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54A0" w:rsidRPr="008428A5" w:rsidRDefault="002554A0" w:rsidP="00374D01">
      <w:pPr>
        <w:jc w:val="center"/>
        <w:rPr>
          <w:rFonts w:ascii="Times New Roman" w:hAnsi="Times New Roman" w:cs="Times New Roman"/>
          <w:b/>
          <w:noProof/>
          <w:sz w:val="30"/>
          <w:szCs w:val="32"/>
        </w:rPr>
      </w:pPr>
      <w:r w:rsidRPr="008428A5">
        <w:rPr>
          <w:rFonts w:ascii="Times New Roman" w:hAnsi="Times New Roman" w:cs="Times New Roman"/>
          <w:b/>
          <w:noProof/>
          <w:sz w:val="30"/>
          <w:szCs w:val="32"/>
        </w:rPr>
        <w:t>BAHIR DAR UNIVERSITY</w:t>
      </w:r>
    </w:p>
    <w:p w:rsidR="002554A0" w:rsidRPr="008428A5" w:rsidRDefault="002554A0" w:rsidP="002554A0">
      <w:pPr>
        <w:tabs>
          <w:tab w:val="left" w:pos="2020"/>
          <w:tab w:val="center" w:pos="4680"/>
        </w:tabs>
        <w:spacing w:after="0"/>
        <w:jc w:val="center"/>
        <w:rPr>
          <w:rFonts w:ascii="Times New Roman" w:hAnsi="Times New Roman" w:cs="Times New Roman"/>
          <w:b/>
          <w:noProof/>
          <w:sz w:val="30"/>
          <w:szCs w:val="32"/>
        </w:rPr>
      </w:pPr>
      <w:r w:rsidRPr="008428A5">
        <w:rPr>
          <w:rFonts w:ascii="Times New Roman" w:hAnsi="Times New Roman" w:cs="Times New Roman"/>
          <w:b/>
          <w:noProof/>
          <w:sz w:val="30"/>
          <w:szCs w:val="32"/>
        </w:rPr>
        <w:t>SPORT ACADEMY</w:t>
      </w:r>
    </w:p>
    <w:p w:rsidR="002554A0" w:rsidRDefault="002554A0" w:rsidP="002554A0">
      <w:pPr>
        <w:tabs>
          <w:tab w:val="left" w:pos="2020"/>
          <w:tab w:val="center" w:pos="4680"/>
        </w:tabs>
        <w:spacing w:after="240"/>
        <w:jc w:val="center"/>
        <w:rPr>
          <w:rFonts w:ascii="Times New Roman" w:hAnsi="Times New Roman" w:cs="Times New Roman"/>
          <w:b/>
          <w:i/>
          <w:noProof/>
          <w:sz w:val="38"/>
        </w:rPr>
      </w:pPr>
      <w:r w:rsidRPr="008428A5">
        <w:rPr>
          <w:rFonts w:ascii="Times New Roman" w:hAnsi="Times New Roman" w:cs="Times New Roman"/>
          <w:b/>
          <w:noProof/>
          <w:sz w:val="30"/>
          <w:szCs w:val="32"/>
        </w:rPr>
        <w:t xml:space="preserve">          </w:t>
      </w:r>
      <w:r w:rsidR="009A2231">
        <w:rPr>
          <w:rFonts w:ascii="Times New Roman" w:hAnsi="Times New Roman" w:cs="Times New Roman"/>
          <w:b/>
          <w:noProof/>
          <w:sz w:val="30"/>
          <w:szCs w:val="32"/>
        </w:rPr>
        <w:t xml:space="preserve">                       </w:t>
      </w:r>
      <w:r w:rsidRPr="008428A5">
        <w:rPr>
          <w:rFonts w:ascii="Times New Roman" w:hAnsi="Times New Roman" w:cs="Times New Roman"/>
          <w:b/>
          <w:noProof/>
          <w:sz w:val="30"/>
          <w:szCs w:val="32"/>
        </w:rPr>
        <w:t>MASTER OF EDUCATION</w:t>
      </w:r>
      <w:r>
        <w:rPr>
          <w:rFonts w:ascii="Times New Roman" w:hAnsi="Times New Roman" w:cs="Times New Roman"/>
          <w:b/>
          <w:i/>
          <w:noProof/>
          <w:sz w:val="38"/>
        </w:rPr>
        <w:tab/>
      </w:r>
      <w:r w:rsidR="00493123">
        <w:rPr>
          <w:rFonts w:ascii="Times New Roman" w:hAnsi="Times New Roman" w:cs="Times New Roman"/>
          <w:noProof/>
        </w:rPr>
        <mc:AlternateContent>
          <mc:Choice Requires="wps">
            <w:drawing>
              <wp:inline distT="0" distB="0" distL="0" distR="0">
                <wp:extent cx="304800" cy="304800"/>
                <wp:effectExtent l="0" t="0" r="0" b="0"/>
                <wp:docPr id="14" name="AutoShape 101"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01"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" filled="f" stroked="f">
                <o:lock v:ext="edit" aspectratio="t"/>
                <w10:anchorlock/>
              </v:rect>
            </w:pict>
          </mc:Fallback>
        </mc:AlternateContent>
      </w:r>
      <w:r w:rsidR="00493123">
        <w:rPr>
          <w:rFonts w:ascii="Times New Roman" w:hAnsi="Times New Roman" w:cs="Times New Roman"/>
          <w:noProof/>
        </w:rPr>
        <mc:AlternateContent>
          <mc:Choice Requires="wps">
            <w:drawing>
              <wp:inline distT="0" distB="0" distL="0" distR="0">
                <wp:extent cx="304800" cy="304800"/>
                <wp:effectExtent l="0" t="0" r="0" b="0"/>
                <wp:docPr id="13" name="AutoShape 53"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53"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" filled="f" stroked="f">
                <o:lock v:ext="edit" aspectratio="t"/>
                <w10:anchorlock/>
              </v:rect>
            </w:pict>
          </mc:Fallback>
        </mc:AlternateContent>
      </w:r>
      <w:r w:rsidR="00493123">
        <w:rPr>
          <w:rFonts w:ascii="Times New Roman" w:hAnsi="Times New Roman" w:cs="Times New Roman"/>
          <w:noProof/>
        </w:rPr>
        <mc:AlternateContent>
          <mc:Choice Requires="wps">
            <w:drawing>
              <wp:inline distT="0" distB="0" distL="0" distR="0">
                <wp:extent cx="304800" cy="304800"/>
                <wp:effectExtent l="0" t="0" r="0" b="0"/>
                <wp:docPr id="10" name="AutoShape 80"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80"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" filled="f" stroked="f">
                <o:lock v:ext="edit" aspectratio="t"/>
                <w10:anchorlock/>
              </v:rect>
            </w:pict>
          </mc:Fallback>
        </mc:AlternateContent>
      </w:r>
      <w:r w:rsidR="00493123">
        <w:rPr>
          <w:rFonts w:ascii="Times New Roman" w:hAnsi="Times New Roman" w:cs="Times New Roman"/>
          <w:noProof/>
        </w:rPr>
        <mc:AlternateContent>
          <mc:Choice Requires="wps">
            <w:drawing>
              <wp:inline distT="0" distB="0" distL="0" distR="0" wp14:anchorId="2C5A26DF" wp14:editId="1991FCC0">
                <wp:extent cx="304800" cy="304800"/>
                <wp:effectExtent l="0" t="0" r="0" b="0"/>
                <wp:docPr id="12" name="AutoShape 76"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76"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" filled="f" stroked="f">
                <o:lock v:ext="edit" aspectratio="t"/>
                <w10:anchorlock/>
              </v:rect>
            </w:pict>
          </mc:Fallback>
        </mc:AlternateContent>
      </w:r>
      <w:r w:rsidR="00493123">
        <w:rPr>
          <w:rFonts w:ascii="Times New Roman" w:hAnsi="Times New Roman" w:cs="Times New Roman"/>
          <w:noProof/>
        </w:rPr>
        <mc:AlternateContent>
          <mc:Choice Requires="wps">
            <w:drawing>
              <wp:inline distT="0" distB="0" distL="0" distR="0" wp14:anchorId="3D08687C" wp14:editId="069D3FCE">
                <wp:extent cx="304800" cy="304800"/>
                <wp:effectExtent l="0" t="0" r="0" b="0"/>
                <wp:docPr id="9" name="AutoShape 91"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91"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" filled="f" stroked="f">
                <o:lock v:ext="edit" aspectratio="t"/>
                <w10:anchorlock/>
              </v:rect>
            </w:pict>
          </mc:Fallback>
        </mc:AlternateContent>
      </w:r>
      <w:r w:rsidR="00493123">
        <w:rPr>
          <w:rFonts w:ascii="Times New Roman" w:hAnsi="Times New Roman" w:cs="Times New Roman"/>
          <w:noProof/>
        </w:rPr>
        <mc:AlternateContent>
          <mc:Choice Requires="wps">
            <w:drawing>
              <wp:inline distT="0" distB="0" distL="0" distR="0">
                <wp:extent cx="304800" cy="304800"/>
                <wp:effectExtent l="0" t="0" r="0" b="0"/>
                <wp:docPr id="8" name="AutoShape 92"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92"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" filled="f" stroked="f">
                <o:lock v:ext="edit" aspectratio="t"/>
                <w10:anchorlock/>
              </v:rect>
            </w:pict>
          </mc:Fallback>
        </mc:AlternateContent>
      </w:r>
      <w:r w:rsidR="00493123">
        <w:rPr>
          <w:rFonts w:ascii="Times New Roman" w:hAnsi="Times New Roman" w:cs="Times New Roman"/>
          <w:noProof/>
        </w:rPr>
        <mc:AlternateContent>
          <mc:Choice Requires="wps">
            <w:drawing>
              <wp:inline distT="0" distB="0" distL="0" distR="0">
                <wp:extent cx="304800" cy="304800"/>
                <wp:effectExtent l="0" t="0" r="0" b="0"/>
                <wp:docPr id="7" name="AutoShape 93"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93"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" filled="f" stroked="f">
                <o:lock v:ext="edit" aspectratio="t"/>
                <w10:anchorlock/>
              </v:rect>
            </w:pict>
          </mc:Fallback>
        </mc:AlternateContent>
      </w:r>
      <w:r w:rsidR="00493123">
        <w:rPr>
          <w:rFonts w:ascii="Times New Roman" w:hAnsi="Times New Roman" w:cs="Times New Roman"/>
          <w:noProof/>
        </w:rPr>
        <mc:AlternateContent>
          <mc:Choice Requires="wps">
            <w:drawing>
              <wp:inline distT="0" distB="0" distL="0" distR="0">
                <wp:extent cx="304800" cy="304800"/>
                <wp:effectExtent l="0" t="0" r="0" b="0"/>
                <wp:docPr id="6" name="AutoShape 94"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94"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" filled="f" stroked="f">
                <o:lock v:ext="edit" aspectratio="t"/>
                <w10:anchorlock/>
              </v:rect>
            </w:pict>
          </mc:Fallback>
        </mc:AlternateContent>
      </w:r>
    </w:p>
    <w:p w:rsidR="002554A0" w:rsidRDefault="00014443" w:rsidP="00ED636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2554A0" w:rsidRPr="00D760F9">
        <w:rPr>
          <w:rFonts w:ascii="Times New Roman" w:hAnsi="Times New Roman" w:cs="Times New Roman"/>
          <w:b/>
          <w:i/>
          <w:noProof/>
          <w:sz w:val="38"/>
        </w:rPr>
        <w:drawing>
          <wp:inline distT="0" distB="0" distL="0" distR="0">
            <wp:extent cx="3011606" cy="1771316"/>
            <wp:effectExtent l="0" t="0" r="0" b="635"/>
            <wp:docPr id="16" name="Picture 16"/>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9"/>
                    <a:srcRect/>
                    <a:stretch>
                      <a:fillRect/>
                    </a:stretch>
                  </pic:blipFill>
                  <pic:spPr bwMode="auto">
                    <a:xfrm>
                      <a:off x="0" y="0"/>
                      <a:ext cx="3011606" cy="1771316"/>
                    </a:xfrm>
                    <a:prstGeom prst="rect">
                      <a:avLst/>
                    </a:prstGeom>
                    <a:noFill/>
                    <a:ln w="9525">
                      <a:noFill/>
                      <a:miter lim="800000"/>
                      <a:headEnd/>
                      <a:tailEnd/>
                    </a:ln>
                  </pic:spPr>
                </pic:pic>
              </a:graphicData>
            </a:graphic>
          </wp:inline>
        </w:drawing>
      </w:r>
      <w:r w:rsidR="00493123">
        <w:rPr>
          <w:rFonts w:ascii="Times New Roman" w:hAnsi="Times New Roman" w:cs="Times New Roman"/>
          <w:noProof/>
        </w:rPr>
        <mc:AlternateContent>
          <mc:Choice Requires="wps">
            <w:drawing>
              <wp:inline distT="0" distB="0" distL="0" distR="0">
                <wp:extent cx="304800" cy="304800"/>
                <wp:effectExtent l="0" t="0" r="0" b="0"/>
                <wp:docPr id="4" name="AutoShape 95"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95"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" filled="f" stroked="f">
                <o:lock v:ext="edit" aspectratio="t"/>
                <w10:anchorlock/>
              </v:rect>
            </w:pict>
          </mc:Fallback>
        </mc:AlternateContent>
      </w:r>
      <w:r w:rsidR="00493123">
        <w:rPr>
          <w:rFonts w:ascii="Times New Roman" w:hAnsi="Times New Roman" w:cs="Times New Roman"/>
          <w:noProof/>
        </w:rPr>
        <mc:AlternateContent>
          <mc:Choice Requires="wps">
            <w:drawing>
              <wp:inline distT="0" distB="0" distL="0" distR="0">
                <wp:extent cx="304800" cy="304800"/>
                <wp:effectExtent l="0" t="0" r="0" b="0"/>
                <wp:docPr id="3" name="AutoShape 97"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97"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" filled="f" stroked="f">
                <o:lock v:ext="edit" aspectratio="t"/>
                <w10:anchorlock/>
              </v:rect>
            </w:pict>
          </mc:Fallback>
        </mc:AlternateContent>
      </w:r>
      <w:r w:rsidR="00493123">
        <w:rPr>
          <w:rFonts w:ascii="Times New Roman" w:hAnsi="Times New Roman" w:cs="Times New Roman"/>
          <w:noProof/>
        </w:rPr>
        <mc:AlternateContent>
          <mc:Choice Requires="wps">
            <w:drawing>
              <wp:inline distT="0" distB="0" distL="0" distR="0">
                <wp:extent cx="304800" cy="304800"/>
                <wp:effectExtent l="0" t="0" r="0" b="0"/>
                <wp:docPr id="2" name="AutoShape 99" descr="University launches  MA  degree program  in Ge&amp;#039;ez"/>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99" o:spid="_x0000_s1026" alt="Description: University launches  MA  degree program  in Ge&amp;#039;ez"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" filled="f" stroked="f">
                <o:lock v:ext="edit" aspectratio="t"/>
                <w10:anchorlock/>
              </v:rect>
            </w:pict>
          </mc:Fallback>
        </mc:AlternateContent>
      </w:r>
    </w:p>
    <w:p w:rsidR="002554A0" w:rsidRDefault="002554A0" w:rsidP="002554A0">
      <w:pPr>
        <w:spacing w:line="360" w:lineRule="auto"/>
        <w:jc w:val="center"/>
        <w:rPr>
          <w:rFonts w:ascii="Times New Roman" w:hAnsi="Times New Roman" w:cs="Times New Roman"/>
          <w:b/>
          <w:sz w:val="24"/>
          <w:szCs w:val="24"/>
        </w:rPr>
      </w:pPr>
    </w:p>
    <w:p w:rsidR="002554A0" w:rsidRDefault="002554A0" w:rsidP="008428A5">
      <w:pPr>
        <w:spacing w:line="360" w:lineRule="auto"/>
        <w:jc w:val="center"/>
        <w:rPr>
          <w:rFonts w:ascii="Times New Roman" w:hAnsi="Times New Roman" w:cs="Times New Roman"/>
          <w:b/>
          <w:sz w:val="28"/>
          <w:szCs w:val="28"/>
        </w:rPr>
      </w:pPr>
      <w:r w:rsidRPr="00D55F20">
        <w:rPr>
          <w:rFonts w:ascii="Times New Roman" w:hAnsi="Times New Roman" w:cs="Times New Roman"/>
          <w:b/>
          <w:sz w:val="28"/>
          <w:szCs w:val="28"/>
        </w:rPr>
        <w:t>FACTORS  THAT AFFECT  QUALITY OF TEACHING  PHYSICAL  EDUCATION IN SOME SELECTED  GENERAL  SECONDARY AND PREPARATORY SCHOOLS OF KALLU WOREDA IN SOUTH  WOLLO  ZONE.</w:t>
      </w:r>
    </w:p>
    <w:p w:rsidR="00B860A2" w:rsidRPr="008428A5" w:rsidRDefault="00B860A2" w:rsidP="008428A5">
      <w:pPr>
        <w:spacing w:line="360" w:lineRule="auto"/>
        <w:jc w:val="center"/>
        <w:rPr>
          <w:rFonts w:ascii="Times New Roman" w:hAnsi="Times New Roman" w:cs="Times New Roman"/>
          <w:sz w:val="28"/>
          <w:szCs w:val="28"/>
        </w:rPr>
      </w:pPr>
    </w:p>
    <w:p w:rsidR="002554A0" w:rsidRPr="00DC2D78" w:rsidRDefault="002554A0" w:rsidP="00EB323D">
      <w:pPr>
        <w:tabs>
          <w:tab w:val="left" w:pos="1010"/>
        </w:tabs>
        <w:spacing w:line="360" w:lineRule="auto"/>
        <w:jc w:val="center"/>
        <w:rPr>
          <w:rFonts w:ascii="Times New Roman" w:hAnsi="Times New Roman" w:cs="Times New Roman"/>
          <w:b/>
          <w:sz w:val="24"/>
          <w:szCs w:val="24"/>
        </w:rPr>
      </w:pPr>
      <w:r w:rsidRPr="00DC2D78">
        <w:rPr>
          <w:rFonts w:ascii="Times New Roman" w:hAnsi="Times New Roman" w:cs="Times New Roman"/>
          <w:b/>
          <w:sz w:val="24"/>
          <w:szCs w:val="24"/>
        </w:rPr>
        <w:t>BY:</w:t>
      </w:r>
    </w:p>
    <w:p w:rsidR="002554A0" w:rsidRDefault="002554A0" w:rsidP="00D55F20">
      <w:pPr>
        <w:tabs>
          <w:tab w:val="left" w:pos="1010"/>
        </w:tabs>
        <w:spacing w:line="360" w:lineRule="auto"/>
        <w:jc w:val="center"/>
        <w:rPr>
          <w:rFonts w:ascii="Times New Roman" w:hAnsi="Times New Roman" w:cs="Times New Roman"/>
          <w:b/>
          <w:sz w:val="24"/>
          <w:szCs w:val="24"/>
        </w:rPr>
      </w:pPr>
      <w:r w:rsidRPr="00DC2D78">
        <w:rPr>
          <w:rFonts w:ascii="Times New Roman" w:hAnsi="Times New Roman" w:cs="Times New Roman"/>
          <w:b/>
          <w:sz w:val="24"/>
          <w:szCs w:val="24"/>
        </w:rPr>
        <w:t>MULUGETA G/HIWOT TEGEGNE</w:t>
      </w:r>
    </w:p>
    <w:p w:rsidR="00B860A2" w:rsidRPr="00DC2D78" w:rsidRDefault="00B860A2" w:rsidP="00B860A2">
      <w:pPr>
        <w:tabs>
          <w:tab w:val="left" w:pos="1010"/>
        </w:tabs>
        <w:spacing w:line="360" w:lineRule="auto"/>
        <w:rPr>
          <w:rFonts w:ascii="Times New Roman" w:hAnsi="Times New Roman" w:cs="Times New Roman"/>
          <w:b/>
          <w:sz w:val="24"/>
          <w:szCs w:val="24"/>
        </w:rPr>
      </w:pPr>
    </w:p>
    <w:p w:rsidR="002554A0" w:rsidRPr="00DC2D78" w:rsidRDefault="002554A0" w:rsidP="002554A0">
      <w:pPr>
        <w:spacing w:line="360" w:lineRule="auto"/>
        <w:jc w:val="right"/>
        <w:rPr>
          <w:rFonts w:ascii="Times New Roman" w:hAnsi="Times New Roman" w:cs="Times New Roman"/>
          <w:b/>
          <w:sz w:val="24"/>
          <w:szCs w:val="24"/>
        </w:rPr>
      </w:pPr>
      <w:r w:rsidRPr="00DC2D78">
        <w:rPr>
          <w:rFonts w:ascii="Times New Roman" w:hAnsi="Times New Roman" w:cs="Times New Roman"/>
          <w:b/>
          <w:sz w:val="24"/>
          <w:szCs w:val="24"/>
        </w:rPr>
        <w:t xml:space="preserve">                                                                   </w:t>
      </w:r>
      <w:r w:rsidR="008428A5">
        <w:rPr>
          <w:rFonts w:ascii="Times New Roman" w:hAnsi="Times New Roman" w:cs="Times New Roman"/>
          <w:b/>
          <w:sz w:val="24"/>
          <w:szCs w:val="24"/>
        </w:rPr>
        <w:t xml:space="preserve">                               </w:t>
      </w:r>
      <w:r w:rsidRPr="00DC2D78">
        <w:rPr>
          <w:rFonts w:ascii="Times New Roman" w:hAnsi="Times New Roman" w:cs="Times New Roman"/>
          <w:b/>
          <w:sz w:val="24"/>
          <w:szCs w:val="24"/>
        </w:rPr>
        <w:t xml:space="preserve"> August, 2018</w:t>
      </w:r>
    </w:p>
    <w:p w:rsidR="002554A0" w:rsidRPr="00DC2D78" w:rsidRDefault="002554A0" w:rsidP="002554A0">
      <w:pPr>
        <w:spacing w:line="360" w:lineRule="auto"/>
        <w:jc w:val="right"/>
        <w:rPr>
          <w:rFonts w:ascii="Times New Roman" w:hAnsi="Times New Roman" w:cs="Times New Roman"/>
          <w:b/>
          <w:sz w:val="24"/>
          <w:szCs w:val="24"/>
        </w:rPr>
      </w:pPr>
      <w:r w:rsidRPr="00DC2D78">
        <w:rPr>
          <w:rFonts w:ascii="Times New Roman" w:hAnsi="Times New Roman" w:cs="Times New Roman"/>
          <w:b/>
          <w:sz w:val="24"/>
          <w:szCs w:val="24"/>
        </w:rPr>
        <w:t xml:space="preserve"> BAHIRDAR, ETHIOPIA</w:t>
      </w:r>
    </w:p>
    <w:p w:rsidR="006A47EB" w:rsidRPr="00356B9B" w:rsidRDefault="006A47EB" w:rsidP="004F3AAE">
      <w:pPr>
        <w:spacing w:line="360" w:lineRule="auto"/>
        <w:rPr>
          <w:rFonts w:ascii="Times New Roman" w:hAnsi="Times New Roman" w:cs="Times New Roman"/>
          <w:b/>
          <w:sz w:val="24"/>
          <w:szCs w:val="24"/>
        </w:rPr>
        <w:sectPr w:rsidR="006A47EB" w:rsidRPr="00356B9B" w:rsidSect="008428A5">
          <w:footerReference w:type="first" r:id="rId10"/>
          <w:pgSz w:w="12240" w:h="15840"/>
          <w:pgMar w:top="2160" w:right="1440" w:bottom="1440" w:left="2160" w:header="720" w:footer="720" w:gutter="0"/>
          <w:pgNumType w:fmt="upperRoman"/>
          <w:cols w:space="720"/>
          <w:docGrid w:linePitch="360"/>
        </w:sectPr>
      </w:pPr>
    </w:p>
    <w:p w:rsidR="009E5A23" w:rsidRPr="00187BD3" w:rsidRDefault="009E5A23" w:rsidP="00187BD3">
      <w:pPr>
        <w:spacing w:line="360" w:lineRule="auto"/>
        <w:jc w:val="center"/>
        <w:rPr>
          <w:rFonts w:ascii="Times New Roman" w:hAnsi="Times New Roman" w:cs="Times New Roman"/>
          <w:b/>
          <w:sz w:val="28"/>
          <w:szCs w:val="28"/>
        </w:rPr>
      </w:pPr>
      <w:r w:rsidRPr="00D55F20">
        <w:rPr>
          <w:rFonts w:ascii="Times New Roman" w:hAnsi="Times New Roman" w:cs="Times New Roman"/>
          <w:b/>
          <w:sz w:val="28"/>
          <w:szCs w:val="28"/>
        </w:rPr>
        <w:lastRenderedPageBreak/>
        <w:t>FACTORS THAT AFFECT QUALITY OF TEACHING PHYSICAL EDUCATION IN SOME SELECTED  GENERAL SECONDARY AND PREPARATORY SCHOOLS OF KALLU WOREDA IN SOUTH WOLLO ZONE.</w:t>
      </w:r>
    </w:p>
    <w:p w:rsidR="009E5A23" w:rsidRPr="00356B9B" w:rsidRDefault="009E5A23" w:rsidP="00E60725">
      <w:pPr>
        <w:spacing w:line="360" w:lineRule="auto"/>
        <w:rPr>
          <w:rFonts w:ascii="Times New Roman" w:hAnsi="Times New Roman" w:cs="Times New Roman"/>
          <w:b/>
          <w:sz w:val="24"/>
          <w:szCs w:val="24"/>
        </w:rPr>
      </w:pPr>
    </w:p>
    <w:p w:rsidR="009E5A23" w:rsidRPr="00356B9B" w:rsidRDefault="009E5A23" w:rsidP="00E60725">
      <w:pPr>
        <w:tabs>
          <w:tab w:val="left" w:pos="1010"/>
        </w:tabs>
        <w:spacing w:line="360" w:lineRule="auto"/>
        <w:rPr>
          <w:rFonts w:ascii="Times New Roman" w:hAnsi="Times New Roman" w:cs="Times New Roman"/>
          <w:b/>
          <w:sz w:val="24"/>
          <w:szCs w:val="24"/>
        </w:rPr>
      </w:pPr>
      <w:r w:rsidRPr="00356B9B">
        <w:rPr>
          <w:rFonts w:ascii="Times New Roman" w:hAnsi="Times New Roman" w:cs="Times New Roman"/>
          <w:b/>
          <w:sz w:val="24"/>
          <w:szCs w:val="24"/>
        </w:rPr>
        <w:tab/>
        <w:t xml:space="preserve">                                              BY:   </w:t>
      </w:r>
    </w:p>
    <w:p w:rsidR="009E5A23" w:rsidRPr="00356B9B" w:rsidRDefault="009E5A23" w:rsidP="00E60725">
      <w:pPr>
        <w:tabs>
          <w:tab w:val="left" w:pos="1010"/>
        </w:tabs>
        <w:spacing w:line="360" w:lineRule="auto"/>
        <w:rPr>
          <w:rFonts w:ascii="Times New Roman" w:hAnsi="Times New Roman" w:cs="Times New Roman"/>
          <w:b/>
          <w:sz w:val="24"/>
          <w:szCs w:val="24"/>
        </w:rPr>
      </w:pPr>
      <w:r w:rsidRPr="00356B9B">
        <w:rPr>
          <w:rFonts w:ascii="Times New Roman" w:hAnsi="Times New Roman" w:cs="Times New Roman"/>
          <w:b/>
          <w:sz w:val="24"/>
          <w:szCs w:val="24"/>
        </w:rPr>
        <w:t xml:space="preserve">                                           MULUGETA G/HIWOT TEGEGNE</w:t>
      </w:r>
    </w:p>
    <w:p w:rsidR="00187BD3" w:rsidRPr="00187BD3" w:rsidRDefault="00187BD3" w:rsidP="00187BD3">
      <w:pPr>
        <w:tabs>
          <w:tab w:val="left" w:pos="1010"/>
        </w:tabs>
        <w:spacing w:line="360" w:lineRule="auto"/>
        <w:jc w:val="center"/>
        <w:rPr>
          <w:rFonts w:ascii="Times New Roman" w:hAnsi="Times New Roman" w:cs="Times New Roman"/>
          <w:b/>
          <w:color w:val="000000" w:themeColor="text1"/>
          <w:sz w:val="24"/>
          <w:szCs w:val="24"/>
        </w:rPr>
      </w:pPr>
      <w:r w:rsidRPr="00187BD3">
        <w:rPr>
          <w:rFonts w:ascii="Times New Roman" w:hAnsi="Times New Roman" w:cs="Times New Roman"/>
          <w:b/>
          <w:color w:val="000000" w:themeColor="text1"/>
          <w:sz w:val="24"/>
          <w:szCs w:val="24"/>
        </w:rPr>
        <w:t>ADVISOR:</w:t>
      </w:r>
    </w:p>
    <w:p w:rsidR="00187BD3" w:rsidRPr="00187BD3" w:rsidRDefault="00187BD3" w:rsidP="00187BD3">
      <w:pPr>
        <w:tabs>
          <w:tab w:val="left" w:pos="1010"/>
          <w:tab w:val="left" w:pos="6448"/>
        </w:tabs>
        <w:spacing w:line="360" w:lineRule="auto"/>
        <w:jc w:val="center"/>
        <w:rPr>
          <w:rFonts w:ascii="Times New Roman" w:hAnsi="Times New Roman" w:cs="Times New Roman"/>
          <w:b/>
          <w:color w:val="000000" w:themeColor="text1"/>
          <w:sz w:val="24"/>
          <w:szCs w:val="24"/>
        </w:rPr>
      </w:pPr>
      <w:proofErr w:type="spellStart"/>
      <w:r w:rsidRPr="00187BD3">
        <w:rPr>
          <w:rFonts w:ascii="Times New Roman" w:hAnsi="Times New Roman" w:cs="Times New Roman"/>
          <w:b/>
          <w:color w:val="000000" w:themeColor="text1"/>
          <w:sz w:val="24"/>
          <w:szCs w:val="24"/>
        </w:rPr>
        <w:t>Zelalem</w:t>
      </w:r>
      <w:proofErr w:type="spellEnd"/>
      <w:r w:rsidRPr="00187BD3">
        <w:rPr>
          <w:rFonts w:ascii="Times New Roman" w:hAnsi="Times New Roman" w:cs="Times New Roman"/>
          <w:b/>
          <w:color w:val="000000" w:themeColor="text1"/>
          <w:sz w:val="24"/>
          <w:szCs w:val="24"/>
        </w:rPr>
        <w:t xml:space="preserve"> </w:t>
      </w:r>
      <w:proofErr w:type="spellStart"/>
      <w:r w:rsidRPr="00187BD3">
        <w:rPr>
          <w:rFonts w:ascii="Times New Roman" w:hAnsi="Times New Roman" w:cs="Times New Roman"/>
          <w:b/>
          <w:color w:val="000000" w:themeColor="text1"/>
          <w:sz w:val="24"/>
          <w:szCs w:val="24"/>
        </w:rPr>
        <w:t>Melkamu</w:t>
      </w:r>
      <w:proofErr w:type="spellEnd"/>
      <w:r w:rsidRPr="00187BD3">
        <w:rPr>
          <w:rFonts w:ascii="Times New Roman" w:hAnsi="Times New Roman" w:cs="Times New Roman"/>
          <w:b/>
          <w:color w:val="000000" w:themeColor="text1"/>
          <w:sz w:val="24"/>
          <w:szCs w:val="24"/>
        </w:rPr>
        <w:t xml:space="preserve"> (PhD)</w:t>
      </w:r>
    </w:p>
    <w:p w:rsidR="009E5A23" w:rsidRPr="00356B9B" w:rsidRDefault="009E5A23" w:rsidP="00E60725">
      <w:pPr>
        <w:tabs>
          <w:tab w:val="left" w:pos="1010"/>
        </w:tabs>
        <w:spacing w:line="360" w:lineRule="auto"/>
        <w:rPr>
          <w:rFonts w:ascii="Times New Roman" w:hAnsi="Times New Roman" w:cs="Times New Roman"/>
          <w:b/>
          <w:sz w:val="24"/>
          <w:szCs w:val="24"/>
        </w:rPr>
      </w:pPr>
    </w:p>
    <w:p w:rsidR="001E78B1" w:rsidRPr="00356B9B" w:rsidRDefault="001E78B1" w:rsidP="00D55F20">
      <w:pPr>
        <w:tabs>
          <w:tab w:val="left" w:pos="1010"/>
        </w:tabs>
        <w:spacing w:line="360" w:lineRule="auto"/>
        <w:jc w:val="center"/>
        <w:rPr>
          <w:rFonts w:ascii="Times New Roman" w:hAnsi="Times New Roman" w:cs="Times New Roman"/>
          <w:b/>
          <w:sz w:val="24"/>
          <w:szCs w:val="24"/>
        </w:rPr>
      </w:pPr>
    </w:p>
    <w:p w:rsidR="00DD096E" w:rsidRPr="00D55F20" w:rsidRDefault="00DD096E" w:rsidP="00D55F20">
      <w:pPr>
        <w:autoSpaceDE w:val="0"/>
        <w:autoSpaceDN w:val="0"/>
        <w:adjustRightInd w:val="0"/>
        <w:spacing w:after="0" w:line="360" w:lineRule="auto"/>
        <w:jc w:val="center"/>
        <w:rPr>
          <w:rFonts w:ascii="Times New Roman" w:hAnsi="Times New Roman" w:cs="Times New Roman"/>
          <w:b/>
          <w:i/>
          <w:sz w:val="28"/>
          <w:szCs w:val="28"/>
        </w:rPr>
      </w:pPr>
      <w:r w:rsidRPr="00D55F20">
        <w:rPr>
          <w:rFonts w:ascii="Times New Roman" w:hAnsi="Times New Roman" w:cs="Times New Roman"/>
          <w:b/>
          <w:i/>
          <w:sz w:val="28"/>
          <w:szCs w:val="28"/>
        </w:rPr>
        <w:t>A THESIS SUBMITTED TO BAHIR DAR UNIVERSITY SPORT ACADEMY</w:t>
      </w:r>
    </w:p>
    <w:p w:rsidR="00DD096E" w:rsidRPr="00D55F20" w:rsidRDefault="00DD096E" w:rsidP="00D55F20">
      <w:pPr>
        <w:tabs>
          <w:tab w:val="center" w:pos="4680"/>
          <w:tab w:val="left" w:pos="8425"/>
        </w:tabs>
        <w:autoSpaceDE w:val="0"/>
        <w:autoSpaceDN w:val="0"/>
        <w:adjustRightInd w:val="0"/>
        <w:spacing w:after="0" w:line="360" w:lineRule="auto"/>
        <w:jc w:val="center"/>
        <w:rPr>
          <w:rFonts w:ascii="Times New Roman" w:hAnsi="Times New Roman" w:cs="Times New Roman"/>
          <w:b/>
          <w:i/>
          <w:sz w:val="28"/>
          <w:szCs w:val="28"/>
        </w:rPr>
      </w:pPr>
      <w:r w:rsidRPr="00D55F20">
        <w:rPr>
          <w:rFonts w:ascii="Times New Roman" w:hAnsi="Times New Roman" w:cs="Times New Roman"/>
          <w:b/>
          <w:i/>
          <w:sz w:val="28"/>
          <w:szCs w:val="28"/>
        </w:rPr>
        <w:t>IN PARTIAL FULFILLMENT FOR THE REQUIREMENT OF</w:t>
      </w:r>
    </w:p>
    <w:p w:rsidR="00DD096E" w:rsidRPr="00D55F20" w:rsidRDefault="00BE5C3B" w:rsidP="00D55F20">
      <w:pPr>
        <w:autoSpaceDE w:val="0"/>
        <w:autoSpaceDN w:val="0"/>
        <w:adjustRightInd w:val="0"/>
        <w:spacing w:after="0" w:line="360" w:lineRule="auto"/>
        <w:jc w:val="center"/>
        <w:rPr>
          <w:rFonts w:ascii="Times New Roman" w:hAnsi="Times New Roman" w:cs="Times New Roman"/>
          <w:b/>
          <w:i/>
          <w:sz w:val="28"/>
          <w:szCs w:val="28"/>
        </w:rPr>
      </w:pPr>
      <w:r w:rsidRPr="00D55F20">
        <w:rPr>
          <w:rFonts w:ascii="Times New Roman" w:hAnsi="Times New Roman" w:cs="Times New Roman"/>
          <w:b/>
          <w:i/>
          <w:sz w:val="28"/>
          <w:szCs w:val="28"/>
        </w:rPr>
        <w:t>MASTER</w:t>
      </w:r>
      <w:r w:rsidR="00DD096E" w:rsidRPr="00D55F20">
        <w:rPr>
          <w:rFonts w:ascii="Times New Roman" w:hAnsi="Times New Roman" w:cs="Times New Roman"/>
          <w:b/>
          <w:i/>
          <w:sz w:val="28"/>
          <w:szCs w:val="28"/>
        </w:rPr>
        <w:t xml:space="preserve"> OF EDUCATION IN TEACHING PHYSICAL EDUCATION</w:t>
      </w:r>
    </w:p>
    <w:p w:rsidR="009E5A23" w:rsidRPr="00D55F20" w:rsidRDefault="009E5A23" w:rsidP="00E60725">
      <w:pPr>
        <w:tabs>
          <w:tab w:val="left" w:pos="398"/>
        </w:tabs>
        <w:autoSpaceDE w:val="0"/>
        <w:autoSpaceDN w:val="0"/>
        <w:adjustRightInd w:val="0"/>
        <w:spacing w:after="0" w:line="360" w:lineRule="auto"/>
        <w:rPr>
          <w:rFonts w:ascii="Times New Roman" w:hAnsi="Times New Roman" w:cs="Times New Roman"/>
          <w:b/>
          <w:sz w:val="24"/>
          <w:szCs w:val="24"/>
        </w:rPr>
      </w:pPr>
    </w:p>
    <w:p w:rsidR="003D5B3E" w:rsidRPr="00356B9B" w:rsidRDefault="003D5B3E" w:rsidP="00E60725">
      <w:pPr>
        <w:autoSpaceDE w:val="0"/>
        <w:autoSpaceDN w:val="0"/>
        <w:adjustRightInd w:val="0"/>
        <w:spacing w:after="0" w:line="360" w:lineRule="auto"/>
        <w:rPr>
          <w:rFonts w:ascii="Times New Roman" w:hAnsi="Times New Roman" w:cs="Times New Roman"/>
          <w:b/>
          <w:sz w:val="24"/>
          <w:szCs w:val="24"/>
        </w:rPr>
      </w:pPr>
    </w:p>
    <w:p w:rsidR="003D5B3E" w:rsidRPr="00356B9B" w:rsidRDefault="003D5B3E" w:rsidP="00E60725">
      <w:pPr>
        <w:autoSpaceDE w:val="0"/>
        <w:autoSpaceDN w:val="0"/>
        <w:adjustRightInd w:val="0"/>
        <w:spacing w:after="0" w:line="360" w:lineRule="auto"/>
        <w:rPr>
          <w:rFonts w:ascii="Times New Roman" w:hAnsi="Times New Roman" w:cs="Times New Roman"/>
          <w:b/>
          <w:sz w:val="24"/>
          <w:szCs w:val="24"/>
        </w:rPr>
      </w:pPr>
    </w:p>
    <w:p w:rsidR="003D5B3E" w:rsidRPr="00356B9B" w:rsidRDefault="003D5B3E" w:rsidP="00E60725">
      <w:pPr>
        <w:autoSpaceDE w:val="0"/>
        <w:autoSpaceDN w:val="0"/>
        <w:adjustRightInd w:val="0"/>
        <w:spacing w:after="0" w:line="360" w:lineRule="auto"/>
        <w:rPr>
          <w:rFonts w:ascii="Times New Roman" w:hAnsi="Times New Roman" w:cs="Times New Roman"/>
          <w:b/>
          <w:sz w:val="24"/>
          <w:szCs w:val="24"/>
        </w:rPr>
      </w:pPr>
    </w:p>
    <w:p w:rsidR="003D5B3E" w:rsidRPr="00356B9B" w:rsidRDefault="003D5B3E" w:rsidP="00E60725">
      <w:pPr>
        <w:autoSpaceDE w:val="0"/>
        <w:autoSpaceDN w:val="0"/>
        <w:adjustRightInd w:val="0"/>
        <w:spacing w:after="0" w:line="360" w:lineRule="auto"/>
        <w:rPr>
          <w:rFonts w:ascii="Times New Roman" w:hAnsi="Times New Roman" w:cs="Times New Roman"/>
          <w:b/>
          <w:sz w:val="24"/>
          <w:szCs w:val="24"/>
        </w:rPr>
      </w:pPr>
    </w:p>
    <w:p w:rsidR="003D5B3E" w:rsidRPr="00356B9B" w:rsidRDefault="003D5B3E" w:rsidP="00E60725">
      <w:pPr>
        <w:autoSpaceDE w:val="0"/>
        <w:autoSpaceDN w:val="0"/>
        <w:adjustRightInd w:val="0"/>
        <w:spacing w:after="0" w:line="360" w:lineRule="auto"/>
        <w:rPr>
          <w:rFonts w:ascii="Times New Roman" w:hAnsi="Times New Roman" w:cs="Times New Roman"/>
          <w:b/>
          <w:sz w:val="24"/>
          <w:szCs w:val="24"/>
        </w:rPr>
      </w:pPr>
    </w:p>
    <w:p w:rsidR="003D5B3E" w:rsidRPr="00356B9B" w:rsidRDefault="0089086A" w:rsidP="00EB23CD">
      <w:pPr>
        <w:autoSpaceDE w:val="0"/>
        <w:autoSpaceDN w:val="0"/>
        <w:adjustRightInd w:val="0"/>
        <w:spacing w:after="0" w:line="360" w:lineRule="auto"/>
        <w:jc w:val="right"/>
        <w:rPr>
          <w:rFonts w:ascii="Times New Roman" w:hAnsi="Times New Roman" w:cs="Times New Roman"/>
          <w:b/>
          <w:sz w:val="24"/>
          <w:szCs w:val="24"/>
        </w:rPr>
      </w:pPr>
      <w:r w:rsidRPr="00356B9B">
        <w:rPr>
          <w:rFonts w:ascii="Times New Roman" w:hAnsi="Times New Roman" w:cs="Times New Roman"/>
          <w:b/>
          <w:sz w:val="24"/>
          <w:szCs w:val="24"/>
        </w:rPr>
        <w:t>August, 2018</w:t>
      </w:r>
    </w:p>
    <w:p w:rsidR="00E66C10" w:rsidRPr="00356B9B" w:rsidRDefault="00E66C10" w:rsidP="00E60725">
      <w:pPr>
        <w:autoSpaceDE w:val="0"/>
        <w:autoSpaceDN w:val="0"/>
        <w:adjustRightInd w:val="0"/>
        <w:spacing w:after="0" w:line="360" w:lineRule="auto"/>
        <w:rPr>
          <w:rFonts w:ascii="Times New Roman" w:hAnsi="Times New Roman" w:cs="Times New Roman"/>
          <w:b/>
          <w:sz w:val="24"/>
          <w:szCs w:val="24"/>
        </w:rPr>
      </w:pPr>
    </w:p>
    <w:p w:rsidR="00E66C10" w:rsidRPr="00356B9B" w:rsidRDefault="0089086A" w:rsidP="00EB23CD">
      <w:pPr>
        <w:autoSpaceDE w:val="0"/>
        <w:autoSpaceDN w:val="0"/>
        <w:adjustRightInd w:val="0"/>
        <w:spacing w:after="0" w:line="360" w:lineRule="auto"/>
        <w:jc w:val="right"/>
        <w:rPr>
          <w:rFonts w:ascii="Times New Roman" w:hAnsi="Times New Roman" w:cs="Times New Roman"/>
          <w:b/>
          <w:sz w:val="24"/>
          <w:szCs w:val="24"/>
        </w:rPr>
      </w:pPr>
      <w:r w:rsidRPr="00356B9B">
        <w:rPr>
          <w:rFonts w:ascii="Times New Roman" w:hAnsi="Times New Roman" w:cs="Times New Roman"/>
          <w:b/>
          <w:sz w:val="24"/>
          <w:szCs w:val="24"/>
        </w:rPr>
        <w:t>BAHIR DAR, ETHIOPIA</w:t>
      </w:r>
    </w:p>
    <w:p w:rsidR="00E66C10" w:rsidRPr="00356B9B" w:rsidRDefault="00E66C10" w:rsidP="00E60725">
      <w:pPr>
        <w:autoSpaceDE w:val="0"/>
        <w:autoSpaceDN w:val="0"/>
        <w:adjustRightInd w:val="0"/>
        <w:spacing w:after="0" w:line="360" w:lineRule="auto"/>
        <w:rPr>
          <w:rFonts w:ascii="Times New Roman" w:hAnsi="Times New Roman" w:cs="Times New Roman"/>
          <w:b/>
          <w:sz w:val="24"/>
          <w:szCs w:val="24"/>
        </w:rPr>
      </w:pPr>
    </w:p>
    <w:p w:rsidR="006A47EB" w:rsidRPr="00356B9B" w:rsidRDefault="006A47EB" w:rsidP="00E60725">
      <w:pPr>
        <w:pStyle w:val="Heading1"/>
        <w:spacing w:line="360" w:lineRule="auto"/>
        <w:rPr>
          <w:rFonts w:ascii="Times New Roman" w:hAnsi="Times New Roman" w:cs="Times New Roman"/>
          <w:sz w:val="24"/>
          <w:szCs w:val="24"/>
        </w:rPr>
        <w:sectPr w:rsidR="006A47EB" w:rsidRPr="00356B9B" w:rsidSect="008428A5">
          <w:headerReference w:type="default" r:id="rId11"/>
          <w:headerReference w:type="first" r:id="rId12"/>
          <w:footerReference w:type="first" r:id="rId13"/>
          <w:pgSz w:w="12240" w:h="15840"/>
          <w:pgMar w:top="1440" w:right="1440" w:bottom="1440" w:left="2160" w:header="720" w:footer="720" w:gutter="0"/>
          <w:pgNumType w:fmt="upperRoman" w:start="1"/>
          <w:cols w:space="720"/>
          <w:titlePg/>
          <w:docGrid w:linePitch="360"/>
        </w:sectPr>
      </w:pPr>
    </w:p>
    <w:p w:rsidR="00E66C10" w:rsidRPr="00EB23CD" w:rsidRDefault="0089086A" w:rsidP="00E60725">
      <w:pPr>
        <w:pStyle w:val="Heading1"/>
        <w:spacing w:line="360" w:lineRule="auto"/>
        <w:jc w:val="center"/>
        <w:rPr>
          <w:rFonts w:ascii="Times New Roman" w:hAnsi="Times New Roman" w:cs="Times New Roman"/>
          <w:color w:val="auto"/>
        </w:rPr>
      </w:pPr>
      <w:bookmarkStart w:id="0" w:name="_Toc523946984"/>
      <w:r w:rsidRPr="00EB23CD">
        <w:rPr>
          <w:rFonts w:ascii="Times New Roman" w:hAnsi="Times New Roman" w:cs="Times New Roman"/>
          <w:color w:val="auto"/>
        </w:rPr>
        <w:lastRenderedPageBreak/>
        <w:t>APPROVAL OF THE PAGE</w:t>
      </w:r>
      <w:bookmarkEnd w:id="0"/>
    </w:p>
    <w:p w:rsidR="00E66C10" w:rsidRPr="00EB23CD" w:rsidRDefault="00DD096E" w:rsidP="00E60725">
      <w:pPr>
        <w:tabs>
          <w:tab w:val="left" w:pos="2611"/>
        </w:tabs>
        <w:autoSpaceDE w:val="0"/>
        <w:autoSpaceDN w:val="0"/>
        <w:adjustRightInd w:val="0"/>
        <w:spacing w:after="0" w:line="360" w:lineRule="auto"/>
        <w:jc w:val="center"/>
        <w:rPr>
          <w:rFonts w:ascii="Times New Roman" w:hAnsi="Times New Roman" w:cs="Times New Roman"/>
          <w:b/>
          <w:sz w:val="28"/>
          <w:szCs w:val="28"/>
        </w:rPr>
      </w:pPr>
      <w:r w:rsidRPr="00EB23CD">
        <w:rPr>
          <w:rFonts w:ascii="Times New Roman" w:hAnsi="Times New Roman" w:cs="Times New Roman"/>
          <w:b/>
          <w:sz w:val="28"/>
          <w:szCs w:val="28"/>
        </w:rPr>
        <w:t>BAHIRDAR UNIVERSITY</w:t>
      </w:r>
    </w:p>
    <w:p w:rsidR="00DD096E" w:rsidRPr="00EB23CD" w:rsidRDefault="00DD096E" w:rsidP="00E60725">
      <w:pPr>
        <w:tabs>
          <w:tab w:val="left" w:pos="2611"/>
        </w:tabs>
        <w:autoSpaceDE w:val="0"/>
        <w:autoSpaceDN w:val="0"/>
        <w:adjustRightInd w:val="0"/>
        <w:spacing w:after="0" w:line="360" w:lineRule="auto"/>
        <w:jc w:val="center"/>
        <w:rPr>
          <w:rFonts w:ascii="Times New Roman" w:hAnsi="Times New Roman" w:cs="Times New Roman"/>
          <w:b/>
          <w:sz w:val="28"/>
          <w:szCs w:val="28"/>
        </w:rPr>
      </w:pPr>
      <w:r w:rsidRPr="00EB23CD">
        <w:rPr>
          <w:rFonts w:ascii="Times New Roman" w:hAnsi="Times New Roman" w:cs="Times New Roman"/>
          <w:b/>
          <w:sz w:val="28"/>
          <w:szCs w:val="28"/>
        </w:rPr>
        <w:t>SPORT ACADEMY</w:t>
      </w:r>
    </w:p>
    <w:p w:rsidR="00DD096E" w:rsidRPr="00EB23CD" w:rsidRDefault="00DD096E" w:rsidP="00E60725">
      <w:pPr>
        <w:tabs>
          <w:tab w:val="left" w:pos="2611"/>
        </w:tabs>
        <w:autoSpaceDE w:val="0"/>
        <w:autoSpaceDN w:val="0"/>
        <w:adjustRightInd w:val="0"/>
        <w:spacing w:after="0" w:line="360" w:lineRule="auto"/>
        <w:jc w:val="center"/>
        <w:rPr>
          <w:rFonts w:ascii="Times New Roman" w:hAnsi="Times New Roman" w:cs="Times New Roman"/>
          <w:b/>
          <w:sz w:val="28"/>
          <w:szCs w:val="28"/>
        </w:rPr>
      </w:pPr>
      <w:r w:rsidRPr="00EB23CD">
        <w:rPr>
          <w:rFonts w:ascii="Times New Roman" w:hAnsi="Times New Roman" w:cs="Times New Roman"/>
          <w:b/>
          <w:sz w:val="28"/>
          <w:szCs w:val="28"/>
        </w:rPr>
        <w:t>MASTER</w:t>
      </w:r>
      <w:r w:rsidR="00582346">
        <w:rPr>
          <w:rFonts w:ascii="Times New Roman" w:hAnsi="Times New Roman" w:cs="Times New Roman"/>
          <w:b/>
          <w:sz w:val="28"/>
          <w:szCs w:val="28"/>
        </w:rPr>
        <w:t>S</w:t>
      </w:r>
      <w:r w:rsidRPr="00EB23CD">
        <w:rPr>
          <w:rFonts w:ascii="Times New Roman" w:hAnsi="Times New Roman" w:cs="Times New Roman"/>
          <w:b/>
          <w:sz w:val="28"/>
          <w:szCs w:val="28"/>
        </w:rPr>
        <w:t xml:space="preserve"> OF EUCATION</w:t>
      </w:r>
    </w:p>
    <w:p w:rsidR="00DD096E" w:rsidRPr="00356B9B" w:rsidRDefault="00DD096E" w:rsidP="00E60725">
      <w:pPr>
        <w:tabs>
          <w:tab w:val="left" w:pos="2611"/>
        </w:tabs>
        <w:autoSpaceDE w:val="0"/>
        <w:autoSpaceDN w:val="0"/>
        <w:adjustRightInd w:val="0"/>
        <w:spacing w:after="0" w:line="360" w:lineRule="auto"/>
        <w:rPr>
          <w:rFonts w:ascii="Times New Roman" w:hAnsi="Times New Roman" w:cs="Times New Roman"/>
          <w:b/>
          <w:sz w:val="24"/>
          <w:szCs w:val="24"/>
        </w:rPr>
      </w:pPr>
    </w:p>
    <w:p w:rsidR="0089086A" w:rsidRPr="00D55F20" w:rsidRDefault="0089086A" w:rsidP="00E60725">
      <w:pPr>
        <w:spacing w:line="360" w:lineRule="auto"/>
        <w:jc w:val="center"/>
        <w:rPr>
          <w:rFonts w:ascii="Times New Roman" w:hAnsi="Times New Roman" w:cs="Times New Roman"/>
          <w:b/>
          <w:sz w:val="28"/>
          <w:szCs w:val="28"/>
        </w:rPr>
      </w:pPr>
      <w:r w:rsidRPr="00D55F20">
        <w:rPr>
          <w:rFonts w:ascii="Times New Roman" w:hAnsi="Times New Roman" w:cs="Times New Roman"/>
          <w:b/>
          <w:sz w:val="28"/>
          <w:szCs w:val="28"/>
        </w:rPr>
        <w:t>FACTORS THAT AFFECT QUALITY OF TEACHING PHYSICAL EDUCATION IN SOME SELECTED  GENERAL SECONDARY AND PREPARATORY SCHOOLS OF KA</w:t>
      </w:r>
      <w:r w:rsidR="001A1D42" w:rsidRPr="00D55F20">
        <w:rPr>
          <w:rFonts w:ascii="Times New Roman" w:hAnsi="Times New Roman" w:cs="Times New Roman"/>
          <w:b/>
          <w:sz w:val="28"/>
          <w:szCs w:val="28"/>
        </w:rPr>
        <w:t>LLU WOREDA IN SOUTH WOLLO ZONE.</w:t>
      </w:r>
    </w:p>
    <w:p w:rsidR="0089086A" w:rsidRPr="00356B9B" w:rsidRDefault="00BE5C3B" w:rsidP="000A6BC6">
      <w:pPr>
        <w:tabs>
          <w:tab w:val="left" w:pos="101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BY:</w:t>
      </w:r>
    </w:p>
    <w:p w:rsidR="0089086A" w:rsidRDefault="00955A5F" w:rsidP="00955A5F">
      <w:pPr>
        <w:tabs>
          <w:tab w:val="left" w:pos="101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MULUGETA G/HIWOT TEGEGNE</w:t>
      </w:r>
    </w:p>
    <w:p w:rsidR="00955A5F" w:rsidRPr="00356B9B" w:rsidRDefault="00955A5F" w:rsidP="00955A5F">
      <w:pPr>
        <w:tabs>
          <w:tab w:val="left" w:pos="1010"/>
        </w:tabs>
        <w:spacing w:line="360" w:lineRule="auto"/>
        <w:jc w:val="center"/>
        <w:rPr>
          <w:rFonts w:ascii="Times New Roman" w:hAnsi="Times New Roman" w:cs="Times New Roman"/>
          <w:b/>
          <w:sz w:val="24"/>
          <w:szCs w:val="24"/>
        </w:rPr>
      </w:pPr>
    </w:p>
    <w:p w:rsidR="0089086A" w:rsidRPr="00D55F20" w:rsidRDefault="0089086A" w:rsidP="007E6636">
      <w:pPr>
        <w:autoSpaceDE w:val="0"/>
        <w:autoSpaceDN w:val="0"/>
        <w:adjustRightInd w:val="0"/>
        <w:spacing w:after="0" w:line="360" w:lineRule="auto"/>
        <w:jc w:val="center"/>
        <w:rPr>
          <w:rFonts w:ascii="Times New Roman" w:hAnsi="Times New Roman" w:cs="Times New Roman"/>
          <w:b/>
          <w:i/>
          <w:sz w:val="28"/>
          <w:szCs w:val="28"/>
        </w:rPr>
      </w:pPr>
      <w:r w:rsidRPr="00D55F20">
        <w:rPr>
          <w:rFonts w:ascii="Times New Roman" w:hAnsi="Times New Roman" w:cs="Times New Roman"/>
          <w:b/>
          <w:i/>
          <w:sz w:val="28"/>
          <w:szCs w:val="28"/>
        </w:rPr>
        <w:t xml:space="preserve">A THESIS SUBMITTED TO </w:t>
      </w:r>
      <w:r w:rsidR="00E030F2" w:rsidRPr="00D55F20">
        <w:rPr>
          <w:rFonts w:ascii="Times New Roman" w:hAnsi="Times New Roman" w:cs="Times New Roman"/>
          <w:b/>
          <w:i/>
          <w:sz w:val="28"/>
          <w:szCs w:val="28"/>
        </w:rPr>
        <w:t xml:space="preserve">BAHIR DAR UNIVERSITY </w:t>
      </w:r>
      <w:r w:rsidR="007E6636">
        <w:rPr>
          <w:rFonts w:ascii="Times New Roman" w:hAnsi="Times New Roman" w:cs="Times New Roman"/>
          <w:b/>
          <w:i/>
          <w:sz w:val="28"/>
          <w:szCs w:val="28"/>
        </w:rPr>
        <w:t xml:space="preserve">SPORT </w:t>
      </w:r>
      <w:r w:rsidRPr="00D55F20">
        <w:rPr>
          <w:rFonts w:ascii="Times New Roman" w:hAnsi="Times New Roman" w:cs="Times New Roman"/>
          <w:b/>
          <w:i/>
          <w:sz w:val="28"/>
          <w:szCs w:val="28"/>
        </w:rPr>
        <w:t>ACADEMY</w:t>
      </w:r>
    </w:p>
    <w:p w:rsidR="008D6EA1" w:rsidRPr="00D55F20" w:rsidRDefault="00E030F2" w:rsidP="007E6636">
      <w:pPr>
        <w:tabs>
          <w:tab w:val="center" w:pos="4680"/>
          <w:tab w:val="left" w:pos="8425"/>
        </w:tabs>
        <w:autoSpaceDE w:val="0"/>
        <w:autoSpaceDN w:val="0"/>
        <w:adjustRightInd w:val="0"/>
        <w:spacing w:after="0" w:line="360" w:lineRule="auto"/>
        <w:jc w:val="center"/>
        <w:rPr>
          <w:rFonts w:ascii="Times New Roman" w:hAnsi="Times New Roman" w:cs="Times New Roman"/>
          <w:b/>
          <w:i/>
          <w:sz w:val="28"/>
          <w:szCs w:val="28"/>
        </w:rPr>
      </w:pPr>
      <w:r w:rsidRPr="00D55F20">
        <w:rPr>
          <w:rFonts w:ascii="Times New Roman" w:hAnsi="Times New Roman" w:cs="Times New Roman"/>
          <w:b/>
          <w:i/>
          <w:sz w:val="28"/>
          <w:szCs w:val="28"/>
        </w:rPr>
        <w:t xml:space="preserve">IN PARTIAL FULFILLMENT </w:t>
      </w:r>
      <w:r w:rsidR="0089086A" w:rsidRPr="00D55F20">
        <w:rPr>
          <w:rFonts w:ascii="Times New Roman" w:hAnsi="Times New Roman" w:cs="Times New Roman"/>
          <w:b/>
          <w:i/>
          <w:sz w:val="28"/>
          <w:szCs w:val="28"/>
        </w:rPr>
        <w:t>F</w:t>
      </w:r>
      <w:r w:rsidRPr="00D55F20">
        <w:rPr>
          <w:rFonts w:ascii="Times New Roman" w:hAnsi="Times New Roman" w:cs="Times New Roman"/>
          <w:b/>
          <w:i/>
          <w:sz w:val="28"/>
          <w:szCs w:val="28"/>
        </w:rPr>
        <w:t>OR</w:t>
      </w:r>
      <w:r w:rsidR="0089086A" w:rsidRPr="00D55F20">
        <w:rPr>
          <w:rFonts w:ascii="Times New Roman" w:hAnsi="Times New Roman" w:cs="Times New Roman"/>
          <w:b/>
          <w:i/>
          <w:sz w:val="28"/>
          <w:szCs w:val="28"/>
        </w:rPr>
        <w:t xml:space="preserve"> THE </w:t>
      </w:r>
      <w:r w:rsidR="00DD096E" w:rsidRPr="00D55F20">
        <w:rPr>
          <w:rFonts w:ascii="Times New Roman" w:hAnsi="Times New Roman" w:cs="Times New Roman"/>
          <w:b/>
          <w:i/>
          <w:sz w:val="28"/>
          <w:szCs w:val="28"/>
        </w:rPr>
        <w:t>REQUIREMENT</w:t>
      </w:r>
      <w:r w:rsidR="00D55F20">
        <w:rPr>
          <w:rFonts w:ascii="Times New Roman" w:hAnsi="Times New Roman" w:cs="Times New Roman"/>
          <w:b/>
          <w:i/>
          <w:sz w:val="28"/>
          <w:szCs w:val="28"/>
        </w:rPr>
        <w:t xml:space="preserve"> </w:t>
      </w:r>
      <w:r w:rsidR="00DD096E" w:rsidRPr="00D55F20">
        <w:rPr>
          <w:rFonts w:ascii="Times New Roman" w:hAnsi="Times New Roman" w:cs="Times New Roman"/>
          <w:b/>
          <w:i/>
          <w:sz w:val="28"/>
          <w:szCs w:val="28"/>
        </w:rPr>
        <w:t>OF</w:t>
      </w:r>
    </w:p>
    <w:p w:rsidR="007F15F4" w:rsidRPr="00D55F20" w:rsidRDefault="00BE5C3B" w:rsidP="007E6636">
      <w:pPr>
        <w:autoSpaceDE w:val="0"/>
        <w:autoSpaceDN w:val="0"/>
        <w:adjustRightInd w:val="0"/>
        <w:spacing w:after="0" w:line="360" w:lineRule="auto"/>
        <w:jc w:val="center"/>
        <w:rPr>
          <w:rFonts w:ascii="Times New Roman" w:hAnsi="Times New Roman" w:cs="Times New Roman"/>
          <w:b/>
          <w:sz w:val="28"/>
          <w:szCs w:val="28"/>
        </w:rPr>
      </w:pPr>
      <w:r w:rsidRPr="00D55F20">
        <w:rPr>
          <w:rFonts w:ascii="Times New Roman" w:hAnsi="Times New Roman" w:cs="Times New Roman"/>
          <w:b/>
          <w:i/>
          <w:sz w:val="28"/>
          <w:szCs w:val="28"/>
        </w:rPr>
        <w:t>MASTER</w:t>
      </w:r>
      <w:r w:rsidR="00E030F2" w:rsidRPr="00D55F20">
        <w:rPr>
          <w:rFonts w:ascii="Times New Roman" w:hAnsi="Times New Roman" w:cs="Times New Roman"/>
          <w:b/>
          <w:i/>
          <w:sz w:val="28"/>
          <w:szCs w:val="28"/>
        </w:rPr>
        <w:t xml:space="preserve">OF EDUCATION </w:t>
      </w:r>
      <w:r w:rsidR="0089086A" w:rsidRPr="00D55F20">
        <w:rPr>
          <w:rFonts w:ascii="Times New Roman" w:hAnsi="Times New Roman" w:cs="Times New Roman"/>
          <w:b/>
          <w:i/>
          <w:sz w:val="28"/>
          <w:szCs w:val="28"/>
        </w:rPr>
        <w:t>IN</w:t>
      </w:r>
      <w:r w:rsidR="00E030F2" w:rsidRPr="00D55F20">
        <w:rPr>
          <w:rFonts w:ascii="Times New Roman" w:hAnsi="Times New Roman" w:cs="Times New Roman"/>
          <w:b/>
          <w:i/>
          <w:sz w:val="28"/>
          <w:szCs w:val="28"/>
        </w:rPr>
        <w:t xml:space="preserve"> TEACHING PHYSICAL EDUCATION</w:t>
      </w:r>
    </w:p>
    <w:p w:rsidR="00E66C10" w:rsidRPr="00356B9B" w:rsidRDefault="00E66C10" w:rsidP="007E6636">
      <w:pPr>
        <w:autoSpaceDE w:val="0"/>
        <w:autoSpaceDN w:val="0"/>
        <w:adjustRightInd w:val="0"/>
        <w:spacing w:after="0" w:line="360" w:lineRule="auto"/>
        <w:jc w:val="center"/>
        <w:rPr>
          <w:rFonts w:ascii="Times New Roman" w:hAnsi="Times New Roman" w:cs="Times New Roman"/>
          <w:b/>
          <w:sz w:val="24"/>
          <w:szCs w:val="24"/>
        </w:rPr>
      </w:pPr>
    </w:p>
    <w:p w:rsidR="009E5A23" w:rsidRPr="00356B9B" w:rsidRDefault="009E5A23" w:rsidP="00E60725">
      <w:pPr>
        <w:autoSpaceDE w:val="0"/>
        <w:autoSpaceDN w:val="0"/>
        <w:adjustRightInd w:val="0"/>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Approval of board of Examiners</w:t>
      </w:r>
    </w:p>
    <w:p w:rsidR="009E5A23" w:rsidRPr="00356B9B" w:rsidRDefault="009E5A23" w:rsidP="00E60725">
      <w:pPr>
        <w:autoSpaceDE w:val="0"/>
        <w:autoSpaceDN w:val="0"/>
        <w:adjustRightInd w:val="0"/>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________________________________                     ___________              _______</w:t>
      </w:r>
    </w:p>
    <w:p w:rsidR="009E5A23" w:rsidRPr="00356B9B" w:rsidRDefault="009E5A23" w:rsidP="00E60725">
      <w:pPr>
        <w:autoSpaceDE w:val="0"/>
        <w:autoSpaceDN w:val="0"/>
        <w:adjustRightInd w:val="0"/>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 xml:space="preserve">Chairman, DGC                                              </w:t>
      </w:r>
      <w:r w:rsidR="00F1488A">
        <w:rPr>
          <w:rFonts w:ascii="Times New Roman" w:hAnsi="Times New Roman" w:cs="Times New Roman"/>
          <w:b/>
          <w:sz w:val="24"/>
          <w:szCs w:val="24"/>
        </w:rPr>
        <w:t xml:space="preserve">                </w:t>
      </w:r>
      <w:r w:rsidRPr="00356B9B">
        <w:rPr>
          <w:rFonts w:ascii="Times New Roman" w:hAnsi="Times New Roman" w:cs="Times New Roman"/>
          <w:b/>
          <w:sz w:val="24"/>
          <w:szCs w:val="24"/>
        </w:rPr>
        <w:t>Signature                 Date</w:t>
      </w:r>
    </w:p>
    <w:p w:rsidR="009E5A23" w:rsidRPr="00356B9B" w:rsidRDefault="009E5A23" w:rsidP="00E60725">
      <w:pPr>
        <w:autoSpaceDE w:val="0"/>
        <w:autoSpaceDN w:val="0"/>
        <w:adjustRightInd w:val="0"/>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 xml:space="preserve">_____________________________                   </w:t>
      </w:r>
      <w:r w:rsidR="00843870">
        <w:rPr>
          <w:rFonts w:ascii="Times New Roman" w:hAnsi="Times New Roman" w:cs="Times New Roman"/>
          <w:b/>
          <w:sz w:val="24"/>
          <w:szCs w:val="24"/>
        </w:rPr>
        <w:t xml:space="preserve">        </w:t>
      </w:r>
      <w:r w:rsidRPr="00356B9B">
        <w:rPr>
          <w:rFonts w:ascii="Times New Roman" w:hAnsi="Times New Roman" w:cs="Times New Roman"/>
          <w:b/>
          <w:sz w:val="24"/>
          <w:szCs w:val="24"/>
        </w:rPr>
        <w:t xml:space="preserve"> _____________           ________</w:t>
      </w:r>
    </w:p>
    <w:p w:rsidR="009E5A23" w:rsidRPr="00356B9B" w:rsidRDefault="009E5A23" w:rsidP="00E60725">
      <w:pPr>
        <w:autoSpaceDE w:val="0"/>
        <w:autoSpaceDN w:val="0"/>
        <w:adjustRightInd w:val="0"/>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 xml:space="preserve">Advisor                                                          </w:t>
      </w:r>
      <w:r w:rsidR="00F1488A">
        <w:rPr>
          <w:rFonts w:ascii="Times New Roman" w:hAnsi="Times New Roman" w:cs="Times New Roman"/>
          <w:b/>
          <w:sz w:val="24"/>
          <w:szCs w:val="24"/>
        </w:rPr>
        <w:t xml:space="preserve">              </w:t>
      </w:r>
      <w:r w:rsidRPr="00356B9B">
        <w:rPr>
          <w:rFonts w:ascii="Times New Roman" w:hAnsi="Times New Roman" w:cs="Times New Roman"/>
          <w:b/>
          <w:sz w:val="24"/>
          <w:szCs w:val="24"/>
        </w:rPr>
        <w:t xml:space="preserve"> </w:t>
      </w:r>
      <w:r w:rsidR="00F1488A">
        <w:rPr>
          <w:rFonts w:ascii="Times New Roman" w:hAnsi="Times New Roman" w:cs="Times New Roman"/>
          <w:b/>
          <w:sz w:val="24"/>
          <w:szCs w:val="24"/>
        </w:rPr>
        <w:t xml:space="preserve">   </w:t>
      </w:r>
      <w:r w:rsidRPr="00356B9B">
        <w:rPr>
          <w:rFonts w:ascii="Times New Roman" w:hAnsi="Times New Roman" w:cs="Times New Roman"/>
          <w:b/>
          <w:sz w:val="24"/>
          <w:szCs w:val="24"/>
        </w:rPr>
        <w:t>Signature                Date</w:t>
      </w:r>
    </w:p>
    <w:p w:rsidR="0089086A" w:rsidRPr="00356B9B" w:rsidRDefault="009E5A23" w:rsidP="00E60725">
      <w:pPr>
        <w:autoSpaceDE w:val="0"/>
        <w:autoSpaceDN w:val="0"/>
        <w:adjustRightInd w:val="0"/>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________________________________                   __</w:t>
      </w:r>
      <w:r w:rsidR="0089086A" w:rsidRPr="00356B9B">
        <w:rPr>
          <w:rFonts w:ascii="Times New Roman" w:hAnsi="Times New Roman" w:cs="Times New Roman"/>
          <w:b/>
          <w:sz w:val="24"/>
          <w:szCs w:val="24"/>
        </w:rPr>
        <w:t>____________          _________</w:t>
      </w:r>
    </w:p>
    <w:p w:rsidR="009E5A23" w:rsidRPr="00356B9B" w:rsidRDefault="0089086A" w:rsidP="00E60725">
      <w:pPr>
        <w:autoSpaceDE w:val="0"/>
        <w:autoSpaceDN w:val="0"/>
        <w:adjustRightInd w:val="0"/>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 xml:space="preserve">External Examiner                                                    </w:t>
      </w:r>
      <w:r w:rsidR="00F1488A">
        <w:rPr>
          <w:rFonts w:ascii="Times New Roman" w:hAnsi="Times New Roman" w:cs="Times New Roman"/>
          <w:b/>
          <w:sz w:val="24"/>
          <w:szCs w:val="24"/>
        </w:rPr>
        <w:t xml:space="preserve">      </w:t>
      </w:r>
      <w:r w:rsidR="009E5A23" w:rsidRPr="00356B9B">
        <w:rPr>
          <w:rFonts w:ascii="Times New Roman" w:hAnsi="Times New Roman" w:cs="Times New Roman"/>
          <w:b/>
          <w:sz w:val="24"/>
          <w:szCs w:val="24"/>
        </w:rPr>
        <w:t>Signature                    Date</w:t>
      </w:r>
    </w:p>
    <w:p w:rsidR="009E5A23" w:rsidRPr="00356B9B" w:rsidRDefault="009E5A23" w:rsidP="00E60725">
      <w:pPr>
        <w:spacing w:line="360" w:lineRule="auto"/>
        <w:rPr>
          <w:rFonts w:ascii="Times New Roman" w:hAnsi="Times New Roman" w:cs="Times New Roman"/>
          <w:b/>
          <w:sz w:val="24"/>
          <w:szCs w:val="24"/>
        </w:rPr>
      </w:pPr>
      <w:r w:rsidRPr="00356B9B">
        <w:rPr>
          <w:rFonts w:ascii="Times New Roman" w:hAnsi="Times New Roman" w:cs="Times New Roman"/>
          <w:b/>
          <w:sz w:val="24"/>
          <w:szCs w:val="24"/>
        </w:rPr>
        <w:t>________________________________                  ________________          _________</w:t>
      </w:r>
    </w:p>
    <w:p w:rsidR="009E5A23" w:rsidRPr="00356B9B" w:rsidRDefault="009E5A23" w:rsidP="00E60725">
      <w:pPr>
        <w:spacing w:line="360" w:lineRule="auto"/>
        <w:rPr>
          <w:rFonts w:ascii="Times New Roman" w:hAnsi="Times New Roman" w:cs="Times New Roman"/>
          <w:b/>
          <w:sz w:val="24"/>
          <w:szCs w:val="24"/>
        </w:rPr>
        <w:sectPr w:rsidR="009E5A23" w:rsidRPr="00356B9B" w:rsidSect="008428A5">
          <w:headerReference w:type="first" r:id="rId14"/>
          <w:footerReference w:type="first" r:id="rId15"/>
          <w:pgSz w:w="12240" w:h="15840"/>
          <w:pgMar w:top="1440" w:right="1440" w:bottom="1440" w:left="2160" w:header="720" w:footer="720" w:gutter="0"/>
          <w:pgNumType w:fmt="upperRoman" w:start="1"/>
          <w:cols w:space="720"/>
          <w:titlePg/>
          <w:docGrid w:linePitch="360"/>
        </w:sectPr>
      </w:pPr>
      <w:r w:rsidRPr="00356B9B">
        <w:rPr>
          <w:rFonts w:ascii="Times New Roman" w:hAnsi="Times New Roman" w:cs="Times New Roman"/>
          <w:b/>
          <w:sz w:val="24"/>
          <w:szCs w:val="24"/>
        </w:rPr>
        <w:t xml:space="preserve">Internal Examiner                                          </w:t>
      </w:r>
      <w:r w:rsidR="00F1488A">
        <w:rPr>
          <w:rFonts w:ascii="Times New Roman" w:hAnsi="Times New Roman" w:cs="Times New Roman"/>
          <w:b/>
          <w:sz w:val="24"/>
          <w:szCs w:val="24"/>
        </w:rPr>
        <w:t xml:space="preserve">                </w:t>
      </w:r>
      <w:r w:rsidRPr="00356B9B">
        <w:rPr>
          <w:rFonts w:ascii="Times New Roman" w:hAnsi="Times New Roman" w:cs="Times New Roman"/>
          <w:b/>
          <w:sz w:val="24"/>
          <w:szCs w:val="24"/>
        </w:rPr>
        <w:t>Signature                    Date</w:t>
      </w:r>
    </w:p>
    <w:p w:rsidR="00405039" w:rsidRPr="00955A5F" w:rsidRDefault="00405039" w:rsidP="00405039">
      <w:pPr>
        <w:spacing w:line="360" w:lineRule="auto"/>
        <w:jc w:val="center"/>
        <w:rPr>
          <w:rFonts w:ascii="Times New Roman" w:hAnsi="Times New Roman" w:cs="Times New Roman"/>
          <w:b/>
          <w:sz w:val="30"/>
          <w:szCs w:val="28"/>
        </w:rPr>
      </w:pPr>
      <w:r w:rsidRPr="00955A5F">
        <w:rPr>
          <w:rFonts w:ascii="Times New Roman" w:hAnsi="Times New Roman" w:cs="Times New Roman"/>
          <w:b/>
          <w:sz w:val="30"/>
          <w:szCs w:val="28"/>
        </w:rPr>
        <w:lastRenderedPageBreak/>
        <w:t>STATEMENT OF THE AUTHOR</w:t>
      </w:r>
    </w:p>
    <w:p w:rsidR="00BE21F9" w:rsidRPr="00356B9B" w:rsidRDefault="00BE21F9"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First, I declared that this thesis is my genuine work and that all sources of materials used for the thesis have been duly acknowledged. This thesis has been submitted in partial fulfillment of the requirement for the MED degree in “teaching physical education” at </w:t>
      </w:r>
      <w:proofErr w:type="spellStart"/>
      <w:r w:rsidRPr="00356B9B">
        <w:rPr>
          <w:rFonts w:ascii="Times New Roman" w:hAnsi="Times New Roman" w:cs="Times New Roman"/>
          <w:sz w:val="24"/>
          <w:szCs w:val="24"/>
        </w:rPr>
        <w:t>Bahir</w:t>
      </w:r>
      <w:proofErr w:type="spellEnd"/>
      <w:r w:rsidRPr="00356B9B">
        <w:rPr>
          <w:rFonts w:ascii="Times New Roman" w:hAnsi="Times New Roman" w:cs="Times New Roman"/>
          <w:sz w:val="24"/>
          <w:szCs w:val="24"/>
        </w:rPr>
        <w:t xml:space="preserve"> Dar University. I solemnly declare that this thesis is not submitted to any other institution anywhere for the award of my academic degree. Brief quotations from this are allowed without special permission if accurate acknowledgement of source is made.</w:t>
      </w:r>
    </w:p>
    <w:p w:rsidR="00BE21F9" w:rsidRPr="00356B9B" w:rsidRDefault="00BE21F9" w:rsidP="00E60725">
      <w:pPr>
        <w:spacing w:line="360" w:lineRule="auto"/>
        <w:jc w:val="both"/>
        <w:rPr>
          <w:rFonts w:ascii="Times New Roman" w:hAnsi="Times New Roman" w:cs="Times New Roman"/>
          <w:sz w:val="24"/>
          <w:szCs w:val="24"/>
        </w:rPr>
      </w:pPr>
    </w:p>
    <w:p w:rsidR="00BE21F9" w:rsidRPr="00356B9B" w:rsidRDefault="00BE21F9" w:rsidP="00E60725">
      <w:pPr>
        <w:spacing w:line="360" w:lineRule="auto"/>
        <w:jc w:val="both"/>
        <w:rPr>
          <w:rFonts w:ascii="Times New Roman" w:hAnsi="Times New Roman" w:cs="Times New Roman"/>
          <w:sz w:val="24"/>
          <w:szCs w:val="24"/>
        </w:rPr>
      </w:pPr>
    </w:p>
    <w:p w:rsidR="00BE21F9" w:rsidRPr="00356B9B" w:rsidRDefault="00BE21F9"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Name: </w:t>
      </w:r>
      <w:proofErr w:type="spellStart"/>
      <w:r w:rsidRPr="00356B9B">
        <w:rPr>
          <w:rFonts w:ascii="Times New Roman" w:hAnsi="Times New Roman" w:cs="Times New Roman"/>
          <w:sz w:val="24"/>
          <w:szCs w:val="24"/>
        </w:rPr>
        <w:t>Mulugeta</w:t>
      </w:r>
      <w:proofErr w:type="spellEnd"/>
      <w:r w:rsidR="00950A8D">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Gebrehiwot</w:t>
      </w:r>
      <w:proofErr w:type="spellEnd"/>
      <w:r w:rsidR="00950A8D">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Tegegne</w:t>
      </w:r>
      <w:proofErr w:type="spellEnd"/>
    </w:p>
    <w:p w:rsidR="00BE21F9" w:rsidRPr="00356B9B" w:rsidRDefault="00BE21F9"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Signature: ------------------</w:t>
      </w:r>
    </w:p>
    <w:p w:rsidR="00BE21F9" w:rsidRPr="00356B9B" w:rsidRDefault="00BE21F9"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Place: Sport Academy, Department of Sport Science</w:t>
      </w:r>
    </w:p>
    <w:p w:rsidR="00BE21F9" w:rsidRPr="00356B9B" w:rsidRDefault="00BE21F9" w:rsidP="00E60725">
      <w:pPr>
        <w:spacing w:line="360"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Bahir</w:t>
      </w:r>
      <w:proofErr w:type="spellEnd"/>
      <w:r w:rsidRPr="00356B9B">
        <w:rPr>
          <w:rFonts w:ascii="Times New Roman" w:hAnsi="Times New Roman" w:cs="Times New Roman"/>
          <w:sz w:val="24"/>
          <w:szCs w:val="24"/>
        </w:rPr>
        <w:t xml:space="preserve"> Dar University</w:t>
      </w:r>
    </w:p>
    <w:p w:rsidR="00BE21F9" w:rsidRPr="00356B9B" w:rsidRDefault="00D81922"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Date of Submission: August</w:t>
      </w:r>
      <w:r w:rsidR="00552657" w:rsidRPr="00356B9B">
        <w:rPr>
          <w:rFonts w:ascii="Times New Roman" w:hAnsi="Times New Roman" w:cs="Times New Roman"/>
          <w:sz w:val="24"/>
          <w:szCs w:val="24"/>
        </w:rPr>
        <w:t>:</w:t>
      </w:r>
      <w:r w:rsidR="00BE21F9" w:rsidRPr="00356B9B">
        <w:rPr>
          <w:rFonts w:ascii="Times New Roman" w:hAnsi="Times New Roman" w:cs="Times New Roman"/>
          <w:sz w:val="24"/>
          <w:szCs w:val="24"/>
        </w:rPr>
        <w:t xml:space="preserve"> 2018</w:t>
      </w:r>
    </w:p>
    <w:p w:rsidR="00BE21F9" w:rsidRPr="00356B9B" w:rsidRDefault="00BE21F9" w:rsidP="00E60725">
      <w:pPr>
        <w:spacing w:line="360" w:lineRule="auto"/>
        <w:jc w:val="both"/>
        <w:rPr>
          <w:rFonts w:ascii="Times New Roman" w:hAnsi="Times New Roman" w:cs="Times New Roman"/>
          <w:sz w:val="24"/>
          <w:szCs w:val="24"/>
        </w:rPr>
      </w:pPr>
    </w:p>
    <w:p w:rsidR="00BE21F9" w:rsidRPr="00356B9B" w:rsidRDefault="00BE21F9"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This thesis has been submitted for examination with my approval as university advisor</w:t>
      </w:r>
      <w:r w:rsidR="007B5C77">
        <w:rPr>
          <w:rFonts w:ascii="Times New Roman" w:hAnsi="Times New Roman" w:cs="Times New Roman"/>
          <w:sz w:val="24"/>
          <w:szCs w:val="24"/>
        </w:rPr>
        <w:t>:</w:t>
      </w:r>
    </w:p>
    <w:p w:rsidR="00BE21F9" w:rsidRPr="00356B9B" w:rsidRDefault="00127AE0"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Name: </w:t>
      </w:r>
      <w:proofErr w:type="spellStart"/>
      <w:r w:rsidRPr="00356B9B">
        <w:rPr>
          <w:rFonts w:ascii="Times New Roman" w:hAnsi="Times New Roman" w:cs="Times New Roman"/>
          <w:sz w:val="24"/>
          <w:szCs w:val="24"/>
        </w:rPr>
        <w:t>Ze</w:t>
      </w:r>
      <w:r w:rsidR="00D81922" w:rsidRPr="00356B9B">
        <w:rPr>
          <w:rFonts w:ascii="Times New Roman" w:hAnsi="Times New Roman" w:cs="Times New Roman"/>
          <w:sz w:val="24"/>
          <w:szCs w:val="24"/>
        </w:rPr>
        <w:t>lalem</w:t>
      </w:r>
      <w:proofErr w:type="spellEnd"/>
      <w:r w:rsidR="00950A8D">
        <w:rPr>
          <w:rFonts w:ascii="Times New Roman" w:hAnsi="Times New Roman" w:cs="Times New Roman"/>
          <w:sz w:val="24"/>
          <w:szCs w:val="24"/>
        </w:rPr>
        <w:t xml:space="preserve"> </w:t>
      </w:r>
      <w:proofErr w:type="spellStart"/>
      <w:r w:rsidR="00D81922" w:rsidRPr="00356B9B">
        <w:rPr>
          <w:rFonts w:ascii="Times New Roman" w:hAnsi="Times New Roman" w:cs="Times New Roman"/>
          <w:sz w:val="24"/>
          <w:szCs w:val="24"/>
        </w:rPr>
        <w:t>Melkamu</w:t>
      </w:r>
      <w:proofErr w:type="spellEnd"/>
      <w:r w:rsidR="00BE21F9" w:rsidRPr="00356B9B">
        <w:rPr>
          <w:rFonts w:ascii="Times New Roman" w:hAnsi="Times New Roman" w:cs="Times New Roman"/>
          <w:sz w:val="24"/>
          <w:szCs w:val="24"/>
        </w:rPr>
        <w:t xml:space="preserve"> (</w:t>
      </w:r>
      <w:r w:rsidR="00055560" w:rsidRPr="00356B9B">
        <w:rPr>
          <w:rFonts w:ascii="Times New Roman" w:hAnsi="Times New Roman" w:cs="Times New Roman"/>
          <w:sz w:val="24"/>
          <w:szCs w:val="24"/>
        </w:rPr>
        <w:t>PhD</w:t>
      </w:r>
      <w:r w:rsidR="00BE21F9" w:rsidRPr="00356B9B">
        <w:rPr>
          <w:rFonts w:ascii="Times New Roman" w:hAnsi="Times New Roman" w:cs="Times New Roman"/>
          <w:sz w:val="24"/>
          <w:szCs w:val="24"/>
        </w:rPr>
        <w:t>)</w:t>
      </w:r>
    </w:p>
    <w:p w:rsidR="00BE21F9" w:rsidRPr="00356B9B" w:rsidRDefault="00BE21F9"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Signature-------------</w:t>
      </w:r>
    </w:p>
    <w:p w:rsidR="00BE21F9" w:rsidRPr="00356B9B" w:rsidRDefault="00356B9B" w:rsidP="00356B9B">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Date-----------------</w:t>
      </w:r>
    </w:p>
    <w:p w:rsidR="00356B9B" w:rsidRPr="00356B9B" w:rsidRDefault="00356B9B" w:rsidP="00356B9B">
      <w:pPr>
        <w:spacing w:line="360" w:lineRule="auto"/>
        <w:jc w:val="both"/>
        <w:rPr>
          <w:rFonts w:ascii="Times New Roman" w:hAnsi="Times New Roman" w:cs="Times New Roman"/>
          <w:sz w:val="24"/>
          <w:szCs w:val="24"/>
        </w:rPr>
      </w:pPr>
    </w:p>
    <w:p w:rsidR="00356B9B" w:rsidRPr="00356B9B" w:rsidRDefault="00356B9B" w:rsidP="00356B9B">
      <w:pPr>
        <w:spacing w:line="360" w:lineRule="auto"/>
        <w:jc w:val="both"/>
        <w:rPr>
          <w:rFonts w:ascii="Times New Roman" w:hAnsi="Times New Roman" w:cs="Times New Roman"/>
          <w:sz w:val="24"/>
          <w:szCs w:val="24"/>
        </w:rPr>
      </w:pPr>
    </w:p>
    <w:p w:rsidR="00BE21F9" w:rsidRPr="00955A5F" w:rsidRDefault="00BE21F9" w:rsidP="00E60725">
      <w:pPr>
        <w:pStyle w:val="Heading2"/>
        <w:spacing w:after="240" w:line="360" w:lineRule="auto"/>
        <w:jc w:val="center"/>
        <w:rPr>
          <w:rFonts w:ascii="Times New Roman" w:hAnsi="Times New Roman" w:cs="Times New Roman"/>
          <w:color w:val="auto"/>
          <w:sz w:val="30"/>
          <w:szCs w:val="32"/>
        </w:rPr>
      </w:pPr>
      <w:bookmarkStart w:id="1" w:name="_Toc523946985"/>
      <w:r w:rsidRPr="00955A5F">
        <w:rPr>
          <w:rFonts w:ascii="Times New Roman" w:hAnsi="Times New Roman" w:cs="Times New Roman"/>
          <w:color w:val="auto"/>
          <w:sz w:val="30"/>
          <w:szCs w:val="32"/>
        </w:rPr>
        <w:lastRenderedPageBreak/>
        <w:t>ACKNOWLEDGEMENT</w:t>
      </w:r>
      <w:bookmarkEnd w:id="1"/>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Thanks are due to a number of people for their assistance and support throughout this process. But I would like to thank my LORD GOD for everything.</w:t>
      </w: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First and for most, I would like to expres</w:t>
      </w:r>
      <w:r w:rsidR="00703B70" w:rsidRPr="00356B9B">
        <w:rPr>
          <w:rFonts w:ascii="Times New Roman" w:hAnsi="Times New Roman" w:cs="Times New Roman"/>
          <w:sz w:val="24"/>
          <w:szCs w:val="24"/>
        </w:rPr>
        <w:t>s my heart feel gratitude to</w:t>
      </w:r>
      <w:r w:rsidR="00950A8D">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Zelalem</w:t>
      </w:r>
      <w:proofErr w:type="spellEnd"/>
      <w:r w:rsidR="00950A8D">
        <w:rPr>
          <w:rFonts w:ascii="Times New Roman" w:hAnsi="Times New Roman" w:cs="Times New Roman"/>
          <w:sz w:val="24"/>
          <w:szCs w:val="24"/>
        </w:rPr>
        <w:t xml:space="preserve"> </w:t>
      </w:r>
      <w:proofErr w:type="spellStart"/>
      <w:r w:rsidR="008D6EA1" w:rsidRPr="00356B9B">
        <w:rPr>
          <w:rFonts w:ascii="Times New Roman" w:hAnsi="Times New Roman" w:cs="Times New Roman"/>
          <w:sz w:val="24"/>
          <w:szCs w:val="24"/>
        </w:rPr>
        <w:t>Melkamu</w:t>
      </w:r>
      <w:proofErr w:type="spellEnd"/>
      <w:r w:rsidR="00703B70" w:rsidRPr="00356B9B">
        <w:rPr>
          <w:rFonts w:ascii="Times New Roman" w:hAnsi="Times New Roman" w:cs="Times New Roman"/>
          <w:sz w:val="24"/>
          <w:szCs w:val="24"/>
        </w:rPr>
        <w:t xml:space="preserve"> (</w:t>
      </w:r>
      <w:proofErr w:type="spellStart"/>
      <w:r w:rsidR="00703B70" w:rsidRPr="00356B9B">
        <w:rPr>
          <w:rFonts w:ascii="Times New Roman" w:hAnsi="Times New Roman" w:cs="Times New Roman"/>
          <w:sz w:val="24"/>
          <w:szCs w:val="24"/>
        </w:rPr>
        <w:t>Ph</w:t>
      </w:r>
      <w:r w:rsidR="004F3AAE" w:rsidRPr="00356B9B">
        <w:rPr>
          <w:rFonts w:ascii="Times New Roman" w:hAnsi="Times New Roman" w:cs="Times New Roman"/>
          <w:sz w:val="24"/>
          <w:szCs w:val="24"/>
        </w:rPr>
        <w:t>.</w:t>
      </w:r>
      <w:r w:rsidR="00703B70" w:rsidRPr="00356B9B">
        <w:rPr>
          <w:rFonts w:ascii="Times New Roman" w:hAnsi="Times New Roman" w:cs="Times New Roman"/>
          <w:sz w:val="24"/>
          <w:szCs w:val="24"/>
        </w:rPr>
        <w:t>D</w:t>
      </w:r>
      <w:proofErr w:type="spellEnd"/>
      <w:r w:rsidR="00703B70" w:rsidRPr="00356B9B">
        <w:rPr>
          <w:rFonts w:ascii="Times New Roman" w:hAnsi="Times New Roman" w:cs="Times New Roman"/>
          <w:sz w:val="24"/>
          <w:szCs w:val="24"/>
        </w:rPr>
        <w:t>)</w:t>
      </w:r>
      <w:r w:rsidR="00055560" w:rsidRPr="00356B9B">
        <w:rPr>
          <w:rFonts w:ascii="Times New Roman" w:hAnsi="Times New Roman" w:cs="Times New Roman"/>
          <w:sz w:val="24"/>
          <w:szCs w:val="24"/>
        </w:rPr>
        <w:t xml:space="preserve"> my thesis advisor</w:t>
      </w:r>
      <w:r w:rsidRPr="00356B9B">
        <w:rPr>
          <w:rFonts w:ascii="Times New Roman" w:hAnsi="Times New Roman" w:cs="Times New Roman"/>
          <w:sz w:val="24"/>
          <w:szCs w:val="24"/>
        </w:rPr>
        <w:t>, for his effort in providing me with relevant advices, critical comments, constructive suggestions and support throughout the course of my thesis work.</w:t>
      </w: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 also would like to thank the directors of </w:t>
      </w:r>
      <w:proofErr w:type="spellStart"/>
      <w:r w:rsidRPr="00356B9B">
        <w:rPr>
          <w:rFonts w:ascii="Times New Roman" w:hAnsi="Times New Roman" w:cs="Times New Roman"/>
          <w:sz w:val="24"/>
          <w:szCs w:val="24"/>
        </w:rPr>
        <w:t>Kallu</w:t>
      </w:r>
      <w:proofErr w:type="spellEnd"/>
      <w:r w:rsidR="00950A8D">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 xml:space="preserve"> General Secondary and Preparatory Schools, School Based Supervisors, Teachers and Students for their cooperation in filling the questionnaires during the tryout study in addition to sacrificed their precious time in filling the questionnaires and answered focus group discussion questions for their main study. </w:t>
      </w: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 wish to express my indebtedness to</w:t>
      </w:r>
      <w:r w:rsidR="00184EEC">
        <w:rPr>
          <w:rFonts w:ascii="Times New Roman" w:hAnsi="Times New Roman" w:cs="Times New Roman"/>
          <w:sz w:val="24"/>
          <w:szCs w:val="24"/>
        </w:rPr>
        <w:t xml:space="preserve"> the Ethiopian Minister of E</w:t>
      </w:r>
      <w:r w:rsidR="00703B70" w:rsidRPr="00356B9B">
        <w:rPr>
          <w:rFonts w:ascii="Times New Roman" w:hAnsi="Times New Roman" w:cs="Times New Roman"/>
          <w:sz w:val="24"/>
          <w:szCs w:val="24"/>
        </w:rPr>
        <w:t>ducation and</w:t>
      </w:r>
      <w:r w:rsidRPr="00356B9B">
        <w:rPr>
          <w:rFonts w:ascii="Times New Roman" w:hAnsi="Times New Roman" w:cs="Times New Roman"/>
          <w:sz w:val="24"/>
          <w:szCs w:val="24"/>
        </w:rPr>
        <w:t xml:space="preserve"> the School of Graduate Studies of </w:t>
      </w:r>
      <w:proofErr w:type="spellStart"/>
      <w:r w:rsidRPr="00356B9B">
        <w:rPr>
          <w:rFonts w:ascii="Times New Roman" w:hAnsi="Times New Roman" w:cs="Times New Roman"/>
          <w:sz w:val="24"/>
          <w:szCs w:val="24"/>
        </w:rPr>
        <w:t>Bahir</w:t>
      </w:r>
      <w:proofErr w:type="spellEnd"/>
      <w:r w:rsidRPr="00356B9B">
        <w:rPr>
          <w:rFonts w:ascii="Times New Roman" w:hAnsi="Times New Roman" w:cs="Times New Roman"/>
          <w:sz w:val="24"/>
          <w:szCs w:val="24"/>
        </w:rPr>
        <w:t xml:space="preserve"> Dar University for the financial support it provided me to the study.   </w:t>
      </w: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 am indebted to the hel</w:t>
      </w:r>
      <w:r w:rsidR="00D477F8" w:rsidRPr="00356B9B">
        <w:rPr>
          <w:rFonts w:ascii="Times New Roman" w:hAnsi="Times New Roman" w:cs="Times New Roman"/>
          <w:sz w:val="24"/>
          <w:szCs w:val="24"/>
        </w:rPr>
        <w:t xml:space="preserve">p rendered to me by my wife </w:t>
      </w:r>
      <w:r w:rsidR="007347CB" w:rsidRPr="00356B9B">
        <w:rPr>
          <w:rFonts w:ascii="Times New Roman" w:hAnsi="Times New Roman" w:cs="Times New Roman"/>
          <w:sz w:val="24"/>
          <w:szCs w:val="24"/>
        </w:rPr>
        <w:t>Mrs.</w:t>
      </w:r>
      <w:r w:rsidR="00DC48B0">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Asres</w:t>
      </w:r>
      <w:proofErr w:type="spellEnd"/>
      <w:r w:rsidR="00950A8D">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Deguale</w:t>
      </w:r>
      <w:proofErr w:type="spellEnd"/>
      <w:r w:rsidRPr="00356B9B">
        <w:rPr>
          <w:rFonts w:ascii="Times New Roman" w:hAnsi="Times New Roman" w:cs="Times New Roman"/>
          <w:sz w:val="24"/>
          <w:szCs w:val="24"/>
        </w:rPr>
        <w:t xml:space="preserve">, who had created favorable condition while I was working on this study have great credit to me in my live.  </w:t>
      </w: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 also wish to express my deepest gratitude to my friends </w:t>
      </w:r>
      <w:proofErr w:type="spellStart"/>
      <w:r w:rsidRPr="00356B9B">
        <w:rPr>
          <w:rFonts w:ascii="Times New Roman" w:hAnsi="Times New Roman" w:cs="Times New Roman"/>
          <w:sz w:val="24"/>
          <w:szCs w:val="24"/>
        </w:rPr>
        <w:t>Nuru</w:t>
      </w:r>
      <w:proofErr w:type="spellEnd"/>
      <w:r w:rsidRPr="00356B9B">
        <w:rPr>
          <w:rFonts w:ascii="Times New Roman" w:hAnsi="Times New Roman" w:cs="Times New Roman"/>
          <w:sz w:val="24"/>
          <w:szCs w:val="24"/>
        </w:rPr>
        <w:t xml:space="preserve"> Mohammed and Mohammed </w:t>
      </w:r>
      <w:proofErr w:type="spellStart"/>
      <w:r w:rsidRPr="00356B9B">
        <w:rPr>
          <w:rFonts w:ascii="Times New Roman" w:hAnsi="Times New Roman" w:cs="Times New Roman"/>
          <w:sz w:val="24"/>
          <w:szCs w:val="24"/>
        </w:rPr>
        <w:t>Ebrahim</w:t>
      </w:r>
      <w:proofErr w:type="spellEnd"/>
      <w:r w:rsidRPr="00356B9B">
        <w:rPr>
          <w:rFonts w:ascii="Times New Roman" w:hAnsi="Times New Roman" w:cs="Times New Roman"/>
          <w:sz w:val="24"/>
          <w:szCs w:val="24"/>
        </w:rPr>
        <w:t xml:space="preserve"> for their encouragement and support during the study. </w:t>
      </w: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Finally, I would like to extend my earnest thank to my </w:t>
      </w:r>
      <w:r w:rsidR="007347CB" w:rsidRPr="00356B9B">
        <w:rPr>
          <w:rFonts w:ascii="Times New Roman" w:hAnsi="Times New Roman" w:cs="Times New Roman"/>
          <w:sz w:val="24"/>
          <w:szCs w:val="24"/>
        </w:rPr>
        <w:t>family Mr. G/</w:t>
      </w:r>
      <w:proofErr w:type="spellStart"/>
      <w:r w:rsidR="007347CB" w:rsidRPr="00356B9B">
        <w:rPr>
          <w:rFonts w:ascii="Times New Roman" w:hAnsi="Times New Roman" w:cs="Times New Roman"/>
          <w:sz w:val="24"/>
          <w:szCs w:val="24"/>
        </w:rPr>
        <w:t>hiwot</w:t>
      </w:r>
      <w:proofErr w:type="spellEnd"/>
      <w:r w:rsidR="00950A8D">
        <w:rPr>
          <w:rFonts w:ascii="Times New Roman" w:hAnsi="Times New Roman" w:cs="Times New Roman"/>
          <w:sz w:val="24"/>
          <w:szCs w:val="24"/>
        </w:rPr>
        <w:t xml:space="preserve"> </w:t>
      </w:r>
      <w:r w:rsidR="00DC48B0">
        <w:rPr>
          <w:rFonts w:ascii="Times New Roman" w:hAnsi="Times New Roman" w:cs="Times New Roman"/>
          <w:sz w:val="24"/>
          <w:szCs w:val="24"/>
        </w:rPr>
        <w:t xml:space="preserve"> </w:t>
      </w:r>
      <w:proofErr w:type="spellStart"/>
      <w:r w:rsidR="007347CB" w:rsidRPr="00356B9B">
        <w:rPr>
          <w:rFonts w:ascii="Times New Roman" w:hAnsi="Times New Roman" w:cs="Times New Roman"/>
          <w:sz w:val="24"/>
          <w:szCs w:val="24"/>
        </w:rPr>
        <w:t>Tegegne</w:t>
      </w:r>
      <w:proofErr w:type="spellEnd"/>
      <w:r w:rsidR="007347CB" w:rsidRPr="00356B9B">
        <w:rPr>
          <w:rFonts w:ascii="Times New Roman" w:hAnsi="Times New Roman" w:cs="Times New Roman"/>
          <w:sz w:val="24"/>
          <w:szCs w:val="24"/>
        </w:rPr>
        <w:t xml:space="preserve">, Mr. </w:t>
      </w:r>
      <w:proofErr w:type="spellStart"/>
      <w:r w:rsidR="007347CB" w:rsidRPr="00356B9B">
        <w:rPr>
          <w:rFonts w:ascii="Times New Roman" w:hAnsi="Times New Roman" w:cs="Times New Roman"/>
          <w:sz w:val="24"/>
          <w:szCs w:val="24"/>
        </w:rPr>
        <w:t>Tsehay</w:t>
      </w:r>
      <w:proofErr w:type="spellEnd"/>
      <w:r w:rsidR="00950A8D">
        <w:rPr>
          <w:rFonts w:ascii="Times New Roman" w:hAnsi="Times New Roman" w:cs="Times New Roman"/>
          <w:sz w:val="24"/>
          <w:szCs w:val="24"/>
        </w:rPr>
        <w:t xml:space="preserve"> </w:t>
      </w:r>
      <w:proofErr w:type="spellStart"/>
      <w:r w:rsidR="007347CB" w:rsidRPr="00356B9B">
        <w:rPr>
          <w:rFonts w:ascii="Times New Roman" w:hAnsi="Times New Roman" w:cs="Times New Roman"/>
          <w:sz w:val="24"/>
          <w:szCs w:val="24"/>
        </w:rPr>
        <w:t>Denekew</w:t>
      </w:r>
      <w:proofErr w:type="spellEnd"/>
      <w:r w:rsidR="007347CB" w:rsidRPr="00356B9B">
        <w:rPr>
          <w:rFonts w:ascii="Times New Roman" w:hAnsi="Times New Roman" w:cs="Times New Roman"/>
          <w:sz w:val="24"/>
          <w:szCs w:val="24"/>
        </w:rPr>
        <w:t>, Mr.</w:t>
      </w:r>
      <w:r w:rsidR="00DC48B0">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Kassahun</w:t>
      </w:r>
      <w:proofErr w:type="spellEnd"/>
      <w:r w:rsidRPr="00356B9B">
        <w:rPr>
          <w:rFonts w:ascii="Times New Roman" w:hAnsi="Times New Roman" w:cs="Times New Roman"/>
          <w:sz w:val="24"/>
          <w:szCs w:val="24"/>
        </w:rPr>
        <w:t xml:space="preserve"> G/</w:t>
      </w:r>
      <w:proofErr w:type="spellStart"/>
      <w:r w:rsidRPr="00356B9B">
        <w:rPr>
          <w:rFonts w:ascii="Times New Roman" w:hAnsi="Times New Roman" w:cs="Times New Roman"/>
          <w:sz w:val="24"/>
          <w:szCs w:val="24"/>
        </w:rPr>
        <w:t>hiwot</w:t>
      </w:r>
      <w:proofErr w:type="spellEnd"/>
      <w:r w:rsidRPr="00356B9B">
        <w:rPr>
          <w:rFonts w:ascii="Times New Roman" w:hAnsi="Times New Roman" w:cs="Times New Roman"/>
          <w:sz w:val="24"/>
          <w:szCs w:val="24"/>
        </w:rPr>
        <w:t xml:space="preserve"> for their continuous support and understanding.</w:t>
      </w: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p>
    <w:p w:rsidR="00BE21F9" w:rsidRPr="00356B9B" w:rsidRDefault="00BE21F9" w:rsidP="00E60725">
      <w:pPr>
        <w:autoSpaceDE w:val="0"/>
        <w:autoSpaceDN w:val="0"/>
        <w:adjustRightInd w:val="0"/>
        <w:spacing w:after="0" w:line="360" w:lineRule="auto"/>
        <w:jc w:val="both"/>
        <w:rPr>
          <w:rFonts w:ascii="Times New Roman" w:hAnsi="Times New Roman" w:cs="Times New Roman"/>
          <w:sz w:val="24"/>
          <w:szCs w:val="24"/>
        </w:rPr>
      </w:pPr>
    </w:p>
    <w:p w:rsidR="0095136B" w:rsidRPr="00356B9B" w:rsidRDefault="0095136B" w:rsidP="00E60725">
      <w:pPr>
        <w:spacing w:line="360" w:lineRule="auto"/>
        <w:rPr>
          <w:rFonts w:ascii="Times New Roman" w:hAnsi="Times New Roman" w:cs="Times New Roman"/>
          <w:b/>
          <w:sz w:val="24"/>
          <w:szCs w:val="24"/>
        </w:rPr>
      </w:pPr>
    </w:p>
    <w:p w:rsidR="00744B9B" w:rsidRPr="004123B6" w:rsidRDefault="00B92FFC" w:rsidP="004123B6">
      <w:pPr>
        <w:pStyle w:val="Heading2"/>
        <w:tabs>
          <w:tab w:val="center" w:pos="4680"/>
          <w:tab w:val="left" w:pos="7318"/>
        </w:tabs>
        <w:spacing w:before="0" w:line="360" w:lineRule="auto"/>
        <w:rPr>
          <w:rFonts w:ascii="Times New Roman" w:hAnsi="Times New Roman" w:cs="Times New Roman"/>
          <w:color w:val="auto"/>
          <w:sz w:val="32"/>
          <w:szCs w:val="32"/>
        </w:rPr>
      </w:pPr>
      <w:r>
        <w:rPr>
          <w:rFonts w:ascii="Times New Roman" w:hAnsi="Times New Roman" w:cs="Times New Roman"/>
          <w:color w:val="auto"/>
          <w:sz w:val="32"/>
          <w:szCs w:val="32"/>
        </w:rPr>
        <w:lastRenderedPageBreak/>
        <w:tab/>
      </w:r>
      <w:bookmarkStart w:id="2" w:name="_Toc523946986"/>
      <w:r w:rsidR="00A27E7E" w:rsidRPr="00955A5F">
        <w:rPr>
          <w:rFonts w:ascii="Times New Roman" w:hAnsi="Times New Roman" w:cs="Times New Roman"/>
          <w:color w:val="auto"/>
          <w:sz w:val="30"/>
          <w:szCs w:val="32"/>
        </w:rPr>
        <w:t>TABLE OF CONTENT</w:t>
      </w:r>
      <w:r w:rsidR="0083010D" w:rsidRPr="00955A5F">
        <w:rPr>
          <w:rFonts w:ascii="Times New Roman" w:hAnsi="Times New Roman" w:cs="Times New Roman"/>
          <w:color w:val="auto"/>
          <w:sz w:val="30"/>
          <w:szCs w:val="32"/>
        </w:rPr>
        <w:t>S</w:t>
      </w:r>
      <w:bookmarkEnd w:id="2"/>
      <w:r w:rsidRPr="004123B6">
        <w:rPr>
          <w:rFonts w:ascii="Times New Roman" w:hAnsi="Times New Roman" w:cs="Times New Roman"/>
          <w:color w:val="auto"/>
          <w:sz w:val="32"/>
          <w:szCs w:val="32"/>
        </w:rPr>
        <w:tab/>
      </w:r>
    </w:p>
    <w:sdt>
      <w:sdtPr>
        <w:rPr>
          <w:rFonts w:ascii="Times New Roman" w:eastAsiaTheme="minorHAnsi" w:hAnsi="Times New Roman" w:cs="Times New Roman"/>
          <w:b w:val="0"/>
          <w:bCs w:val="0"/>
          <w:color w:val="auto"/>
          <w:sz w:val="24"/>
          <w:szCs w:val="24"/>
          <w:lang w:eastAsia="en-US"/>
        </w:rPr>
        <w:id w:val="788865970"/>
        <w:docPartObj>
          <w:docPartGallery w:val="Table of Contents"/>
          <w:docPartUnique/>
        </w:docPartObj>
      </w:sdtPr>
      <w:sdtEndPr>
        <w:rPr>
          <w:rFonts w:eastAsiaTheme="minorEastAsia"/>
          <w:noProof/>
        </w:rPr>
      </w:sdtEndPr>
      <w:sdtContent>
        <w:p w:rsidR="00AE7ED6" w:rsidRDefault="008428A5" w:rsidP="002A7195">
          <w:pPr>
            <w:pStyle w:val="TOCHeading"/>
            <w:spacing w:line="360" w:lineRule="auto"/>
            <w:rPr>
              <w:noProof/>
            </w:rPr>
          </w:pPr>
          <w:r w:rsidRPr="004123B6">
            <w:rPr>
              <w:rFonts w:ascii="Times New Roman" w:hAnsi="Times New Roman" w:cs="Times New Roman"/>
              <w:color w:val="auto"/>
            </w:rPr>
            <w:t xml:space="preserve"> </w:t>
          </w:r>
          <w:r w:rsidR="005B63D7" w:rsidRPr="004123B6">
            <w:rPr>
              <w:rFonts w:ascii="Times New Roman" w:hAnsi="Times New Roman" w:cs="Times New Roman"/>
              <w:color w:val="auto"/>
            </w:rPr>
            <w:t>CONTENTS</w:t>
          </w:r>
          <w:r>
            <w:rPr>
              <w:rFonts w:ascii="Times New Roman" w:hAnsi="Times New Roman" w:cs="Times New Roman"/>
              <w:color w:val="auto"/>
            </w:rPr>
            <w:t xml:space="preserve">  </w:t>
          </w:r>
          <w:r w:rsidR="00B92FFC" w:rsidRPr="004123B6">
            <w:rPr>
              <w:rFonts w:ascii="Times New Roman" w:hAnsi="Times New Roman" w:cs="Times New Roman"/>
              <w:color w:val="auto"/>
            </w:rPr>
            <w:t xml:space="preserve">   </w:t>
          </w:r>
          <w:r>
            <w:rPr>
              <w:rFonts w:ascii="Times New Roman" w:hAnsi="Times New Roman" w:cs="Times New Roman"/>
              <w:color w:val="auto"/>
            </w:rPr>
            <w:t xml:space="preserve">                                                    </w:t>
          </w:r>
          <w:r w:rsidR="00B860A2">
            <w:rPr>
              <w:rFonts w:ascii="Times New Roman" w:hAnsi="Times New Roman" w:cs="Times New Roman"/>
              <w:color w:val="auto"/>
            </w:rPr>
            <w:t xml:space="preserve">                               </w:t>
          </w:r>
          <w:r>
            <w:rPr>
              <w:rFonts w:ascii="Times New Roman" w:hAnsi="Times New Roman" w:cs="Times New Roman"/>
              <w:color w:val="auto"/>
            </w:rPr>
            <w:t xml:space="preserve">PAGE       </w:t>
          </w:r>
          <w:r w:rsidR="00B92FFC" w:rsidRPr="004123B6">
            <w:rPr>
              <w:rFonts w:ascii="Times New Roman" w:hAnsi="Times New Roman" w:cs="Times New Roman"/>
              <w:color w:val="auto"/>
            </w:rPr>
            <w:t xml:space="preserve">                                                                 </w:t>
          </w:r>
          <w:r>
            <w:rPr>
              <w:rFonts w:ascii="Times New Roman" w:hAnsi="Times New Roman" w:cs="Times New Roman"/>
              <w:color w:val="auto"/>
            </w:rPr>
            <w:t xml:space="preserve">                         </w:t>
          </w:r>
          <w:r w:rsidR="0013141A" w:rsidRPr="004123B6">
            <w:rPr>
              <w:rFonts w:ascii="Times New Roman" w:hAnsi="Times New Roman" w:cs="Times New Roman"/>
            </w:rPr>
            <w:fldChar w:fldCharType="begin"/>
          </w:r>
          <w:r w:rsidR="00744B9B" w:rsidRPr="004123B6">
            <w:rPr>
              <w:rFonts w:ascii="Times New Roman" w:hAnsi="Times New Roman" w:cs="Times New Roman"/>
            </w:rPr>
            <w:instrText xml:space="preserve"> TOC \o "1-3" \h \z \u </w:instrText>
          </w:r>
          <w:r w:rsidR="0013141A" w:rsidRPr="004123B6">
            <w:rPr>
              <w:rFonts w:ascii="Times New Roman" w:hAnsi="Times New Roman" w:cs="Times New Roman"/>
            </w:rPr>
            <w:fldChar w:fldCharType="separate"/>
          </w:r>
        </w:p>
        <w:p w:rsidR="00AE7ED6" w:rsidRDefault="00AE7ED6">
          <w:pPr>
            <w:pStyle w:val="TOC1"/>
            <w:rPr>
              <w:rFonts w:asciiTheme="minorHAnsi" w:eastAsiaTheme="minorEastAsia" w:hAnsiTheme="minorHAnsi" w:cstheme="minorBidi"/>
              <w:b w:val="0"/>
              <w:bCs w:val="0"/>
              <w:sz w:val="22"/>
              <w:szCs w:val="22"/>
            </w:rPr>
          </w:pPr>
          <w:hyperlink w:anchor="_Toc523946984" w:history="1">
            <w:r w:rsidRPr="007E492E">
              <w:rPr>
                <w:rStyle w:val="Hyperlink"/>
              </w:rPr>
              <w:t>APPROVAL OF THE PAGE</w:t>
            </w:r>
            <w:r>
              <w:rPr>
                <w:webHidden/>
              </w:rPr>
              <w:tab/>
            </w:r>
            <w:r>
              <w:rPr>
                <w:webHidden/>
              </w:rPr>
              <w:fldChar w:fldCharType="begin"/>
            </w:r>
            <w:r>
              <w:rPr>
                <w:webHidden/>
              </w:rPr>
              <w:instrText xml:space="preserve"> PAGEREF _Toc523946984 \h </w:instrText>
            </w:r>
            <w:r>
              <w:rPr>
                <w:webHidden/>
              </w:rPr>
            </w:r>
            <w:r>
              <w:rPr>
                <w:webHidden/>
              </w:rPr>
              <w:fldChar w:fldCharType="separate"/>
            </w:r>
            <w:r>
              <w:rPr>
                <w:webHidden/>
              </w:rPr>
              <w:t>I</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85" w:history="1">
            <w:r w:rsidRPr="007E492E">
              <w:rPr>
                <w:rStyle w:val="Hyperlink"/>
              </w:rPr>
              <w:t>ACKNOWLEDGEMENT</w:t>
            </w:r>
            <w:r>
              <w:rPr>
                <w:webHidden/>
              </w:rPr>
              <w:tab/>
            </w:r>
            <w:r>
              <w:rPr>
                <w:webHidden/>
              </w:rPr>
              <w:fldChar w:fldCharType="begin"/>
            </w:r>
            <w:r>
              <w:rPr>
                <w:webHidden/>
              </w:rPr>
              <w:instrText xml:space="preserve"> PAGEREF _Toc523946985 \h </w:instrText>
            </w:r>
            <w:r>
              <w:rPr>
                <w:webHidden/>
              </w:rPr>
            </w:r>
            <w:r>
              <w:rPr>
                <w:webHidden/>
              </w:rPr>
              <w:fldChar w:fldCharType="separate"/>
            </w:r>
            <w:r>
              <w:rPr>
                <w:webHidden/>
              </w:rPr>
              <w:t>III</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86" w:history="1">
            <w:r w:rsidRPr="007E492E">
              <w:rPr>
                <w:rStyle w:val="Hyperlink"/>
              </w:rPr>
              <w:t>TABLE OF CONTENTS</w:t>
            </w:r>
            <w:r>
              <w:rPr>
                <w:webHidden/>
              </w:rPr>
              <w:tab/>
            </w:r>
            <w:r>
              <w:rPr>
                <w:webHidden/>
              </w:rPr>
              <w:fldChar w:fldCharType="begin"/>
            </w:r>
            <w:r>
              <w:rPr>
                <w:webHidden/>
              </w:rPr>
              <w:instrText xml:space="preserve"> PAGEREF _Toc523946986 \h </w:instrText>
            </w:r>
            <w:r>
              <w:rPr>
                <w:webHidden/>
              </w:rPr>
            </w:r>
            <w:r>
              <w:rPr>
                <w:webHidden/>
              </w:rPr>
              <w:fldChar w:fldCharType="separate"/>
            </w:r>
            <w:r>
              <w:rPr>
                <w:webHidden/>
              </w:rPr>
              <w:t>IV</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87" w:history="1">
            <w:r w:rsidRPr="007E492E">
              <w:rPr>
                <w:rStyle w:val="Hyperlink"/>
              </w:rPr>
              <w:t>LIST OF ABBREVIATIONS</w:t>
            </w:r>
            <w:r>
              <w:rPr>
                <w:webHidden/>
              </w:rPr>
              <w:tab/>
            </w:r>
            <w:r>
              <w:rPr>
                <w:webHidden/>
              </w:rPr>
              <w:fldChar w:fldCharType="begin"/>
            </w:r>
            <w:r>
              <w:rPr>
                <w:webHidden/>
              </w:rPr>
              <w:instrText xml:space="preserve"> PAGEREF _Toc523946987 \h </w:instrText>
            </w:r>
            <w:r>
              <w:rPr>
                <w:webHidden/>
              </w:rPr>
            </w:r>
            <w:r>
              <w:rPr>
                <w:webHidden/>
              </w:rPr>
              <w:fldChar w:fldCharType="separate"/>
            </w:r>
            <w:r>
              <w:rPr>
                <w:webHidden/>
              </w:rPr>
              <w:t>VIII</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88" w:history="1">
            <w:r w:rsidRPr="007E492E">
              <w:rPr>
                <w:rStyle w:val="Hyperlink"/>
                <w:i/>
              </w:rPr>
              <w:t>ABSTRACT</w:t>
            </w:r>
            <w:r>
              <w:rPr>
                <w:webHidden/>
              </w:rPr>
              <w:tab/>
            </w:r>
            <w:r>
              <w:rPr>
                <w:webHidden/>
              </w:rPr>
              <w:fldChar w:fldCharType="begin"/>
            </w:r>
            <w:r>
              <w:rPr>
                <w:webHidden/>
              </w:rPr>
              <w:instrText xml:space="preserve"> PAGEREF _Toc523946988 \h </w:instrText>
            </w:r>
            <w:r>
              <w:rPr>
                <w:webHidden/>
              </w:rPr>
            </w:r>
            <w:r>
              <w:rPr>
                <w:webHidden/>
              </w:rPr>
              <w:fldChar w:fldCharType="separate"/>
            </w:r>
            <w:r>
              <w:rPr>
                <w:webHidden/>
              </w:rPr>
              <w:t>IX</w:t>
            </w:r>
            <w:r>
              <w:rPr>
                <w:webHidden/>
              </w:rPr>
              <w:fldChar w:fldCharType="end"/>
            </w:r>
          </w:hyperlink>
        </w:p>
        <w:p w:rsidR="00AE7ED6" w:rsidRDefault="00AE7ED6">
          <w:pPr>
            <w:pStyle w:val="TOC1"/>
            <w:rPr>
              <w:rFonts w:asciiTheme="minorHAnsi" w:eastAsiaTheme="minorEastAsia" w:hAnsiTheme="minorHAnsi" w:cstheme="minorBidi"/>
              <w:b w:val="0"/>
              <w:bCs w:val="0"/>
              <w:sz w:val="22"/>
              <w:szCs w:val="22"/>
            </w:rPr>
          </w:pPr>
          <w:hyperlink w:anchor="_Toc523946989" w:history="1">
            <w:r w:rsidRPr="007E492E">
              <w:rPr>
                <w:rStyle w:val="Hyperlink"/>
              </w:rPr>
              <w:t>CHAPTER ONE</w:t>
            </w:r>
          </w:hyperlink>
        </w:p>
        <w:p w:rsidR="00AE7ED6" w:rsidRDefault="00AE7ED6">
          <w:pPr>
            <w:pStyle w:val="TOC2"/>
            <w:rPr>
              <w:rFonts w:asciiTheme="minorHAnsi" w:hAnsiTheme="minorHAnsi" w:cstheme="minorBidi"/>
              <w:color w:val="auto"/>
              <w:sz w:val="22"/>
              <w:szCs w:val="22"/>
            </w:rPr>
          </w:pPr>
          <w:hyperlink w:anchor="_Toc523946990" w:history="1">
            <w:r w:rsidRPr="007E492E">
              <w:rPr>
                <w:rStyle w:val="Hyperlink"/>
              </w:rPr>
              <w:t>INTRODUCTION</w:t>
            </w:r>
            <w:r>
              <w:rPr>
                <w:webHidden/>
              </w:rPr>
              <w:tab/>
            </w:r>
            <w:r>
              <w:rPr>
                <w:webHidden/>
              </w:rPr>
              <w:fldChar w:fldCharType="begin"/>
            </w:r>
            <w:r>
              <w:rPr>
                <w:webHidden/>
              </w:rPr>
              <w:instrText xml:space="preserve"> PAGEREF _Toc523946990 \h </w:instrText>
            </w:r>
            <w:r>
              <w:rPr>
                <w:webHidden/>
              </w:rPr>
            </w:r>
            <w:r>
              <w:rPr>
                <w:webHidden/>
              </w:rPr>
              <w:fldChar w:fldCharType="separate"/>
            </w:r>
            <w:r>
              <w:rPr>
                <w:webHidden/>
              </w:rPr>
              <w:t>1</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91" w:history="1">
            <w:r w:rsidRPr="007E492E">
              <w:rPr>
                <w:rStyle w:val="Hyperlink"/>
              </w:rPr>
              <w:t>1.1. Background of the study</w:t>
            </w:r>
            <w:r>
              <w:rPr>
                <w:webHidden/>
              </w:rPr>
              <w:tab/>
            </w:r>
            <w:r>
              <w:rPr>
                <w:webHidden/>
              </w:rPr>
              <w:fldChar w:fldCharType="begin"/>
            </w:r>
            <w:r>
              <w:rPr>
                <w:webHidden/>
              </w:rPr>
              <w:instrText xml:space="preserve"> PAGEREF _Toc523946991 \h </w:instrText>
            </w:r>
            <w:r>
              <w:rPr>
                <w:webHidden/>
              </w:rPr>
            </w:r>
            <w:r>
              <w:rPr>
                <w:webHidden/>
              </w:rPr>
              <w:fldChar w:fldCharType="separate"/>
            </w:r>
            <w:r>
              <w:rPr>
                <w:webHidden/>
              </w:rPr>
              <w:t>1</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92" w:history="1">
            <w:r w:rsidRPr="007E492E">
              <w:rPr>
                <w:rStyle w:val="Hyperlink"/>
              </w:rPr>
              <w:t>1.2. Statement of the Problem</w:t>
            </w:r>
            <w:r>
              <w:rPr>
                <w:webHidden/>
              </w:rPr>
              <w:tab/>
            </w:r>
            <w:r>
              <w:rPr>
                <w:webHidden/>
              </w:rPr>
              <w:fldChar w:fldCharType="begin"/>
            </w:r>
            <w:r>
              <w:rPr>
                <w:webHidden/>
              </w:rPr>
              <w:instrText xml:space="preserve"> PAGEREF _Toc523946992 \h </w:instrText>
            </w:r>
            <w:r>
              <w:rPr>
                <w:webHidden/>
              </w:rPr>
            </w:r>
            <w:r>
              <w:rPr>
                <w:webHidden/>
              </w:rPr>
              <w:fldChar w:fldCharType="separate"/>
            </w:r>
            <w:r>
              <w:rPr>
                <w:webHidden/>
              </w:rPr>
              <w:t>3</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93" w:history="1">
            <w:r w:rsidRPr="007E492E">
              <w:rPr>
                <w:rStyle w:val="Hyperlink"/>
              </w:rPr>
              <w:t>1.3. Objectives of the Study</w:t>
            </w:r>
            <w:r>
              <w:rPr>
                <w:webHidden/>
              </w:rPr>
              <w:tab/>
            </w:r>
            <w:r>
              <w:rPr>
                <w:webHidden/>
              </w:rPr>
              <w:fldChar w:fldCharType="begin"/>
            </w:r>
            <w:r>
              <w:rPr>
                <w:webHidden/>
              </w:rPr>
              <w:instrText xml:space="preserve"> PAGEREF _Toc523946993 \h </w:instrText>
            </w:r>
            <w:r>
              <w:rPr>
                <w:webHidden/>
              </w:rPr>
            </w:r>
            <w:r>
              <w:rPr>
                <w:webHidden/>
              </w:rPr>
              <w:fldChar w:fldCharType="separate"/>
            </w:r>
            <w:r>
              <w:rPr>
                <w:webHidden/>
              </w:rPr>
              <w:t>4</w:t>
            </w:r>
            <w:r>
              <w:rPr>
                <w:webHidden/>
              </w:rPr>
              <w:fldChar w:fldCharType="end"/>
            </w:r>
          </w:hyperlink>
        </w:p>
        <w:p w:rsidR="00AE7ED6" w:rsidRDefault="00AE7ED6">
          <w:pPr>
            <w:pStyle w:val="TOC3"/>
            <w:tabs>
              <w:tab w:val="right" w:leader="dot" w:pos="8630"/>
            </w:tabs>
            <w:rPr>
              <w:noProof/>
            </w:rPr>
          </w:pPr>
          <w:hyperlink w:anchor="_Toc523946994" w:history="1">
            <w:r w:rsidRPr="007E492E">
              <w:rPr>
                <w:rStyle w:val="Hyperlink"/>
                <w:rFonts w:ascii="Times New Roman" w:hAnsi="Times New Roman" w:cs="Times New Roman"/>
                <w:noProof/>
              </w:rPr>
              <w:t>1.3.1. General Objectives</w:t>
            </w:r>
            <w:r>
              <w:rPr>
                <w:noProof/>
                <w:webHidden/>
              </w:rPr>
              <w:tab/>
            </w:r>
            <w:r>
              <w:rPr>
                <w:noProof/>
                <w:webHidden/>
              </w:rPr>
              <w:fldChar w:fldCharType="begin"/>
            </w:r>
            <w:r>
              <w:rPr>
                <w:noProof/>
                <w:webHidden/>
              </w:rPr>
              <w:instrText xml:space="preserve"> PAGEREF _Toc523946994 \h </w:instrText>
            </w:r>
            <w:r>
              <w:rPr>
                <w:noProof/>
                <w:webHidden/>
              </w:rPr>
            </w:r>
            <w:r>
              <w:rPr>
                <w:noProof/>
                <w:webHidden/>
              </w:rPr>
              <w:fldChar w:fldCharType="separate"/>
            </w:r>
            <w:r>
              <w:rPr>
                <w:noProof/>
                <w:webHidden/>
              </w:rPr>
              <w:t>4</w:t>
            </w:r>
            <w:r>
              <w:rPr>
                <w:noProof/>
                <w:webHidden/>
              </w:rPr>
              <w:fldChar w:fldCharType="end"/>
            </w:r>
          </w:hyperlink>
        </w:p>
        <w:p w:rsidR="00AE7ED6" w:rsidRDefault="00AE7ED6">
          <w:pPr>
            <w:pStyle w:val="TOC3"/>
            <w:tabs>
              <w:tab w:val="right" w:leader="dot" w:pos="8630"/>
            </w:tabs>
            <w:rPr>
              <w:noProof/>
            </w:rPr>
          </w:pPr>
          <w:hyperlink w:anchor="_Toc523946995" w:history="1">
            <w:r w:rsidRPr="007E492E">
              <w:rPr>
                <w:rStyle w:val="Hyperlink"/>
                <w:rFonts w:ascii="Times New Roman" w:hAnsi="Times New Roman" w:cs="Times New Roman"/>
                <w:noProof/>
              </w:rPr>
              <w:t>1.3.2. Specific Objectives</w:t>
            </w:r>
            <w:r>
              <w:rPr>
                <w:noProof/>
                <w:webHidden/>
              </w:rPr>
              <w:tab/>
            </w:r>
            <w:r>
              <w:rPr>
                <w:noProof/>
                <w:webHidden/>
              </w:rPr>
              <w:fldChar w:fldCharType="begin"/>
            </w:r>
            <w:r>
              <w:rPr>
                <w:noProof/>
                <w:webHidden/>
              </w:rPr>
              <w:instrText xml:space="preserve"> PAGEREF _Toc523946995 \h </w:instrText>
            </w:r>
            <w:r>
              <w:rPr>
                <w:noProof/>
                <w:webHidden/>
              </w:rPr>
            </w:r>
            <w:r>
              <w:rPr>
                <w:noProof/>
                <w:webHidden/>
              </w:rPr>
              <w:fldChar w:fldCharType="separate"/>
            </w:r>
            <w:r>
              <w:rPr>
                <w:noProof/>
                <w:webHidden/>
              </w:rPr>
              <w:t>4</w:t>
            </w:r>
            <w:r>
              <w:rPr>
                <w:noProof/>
                <w:webHidden/>
              </w:rPr>
              <w:fldChar w:fldCharType="end"/>
            </w:r>
          </w:hyperlink>
        </w:p>
        <w:p w:rsidR="00AE7ED6" w:rsidRDefault="00AE7ED6">
          <w:pPr>
            <w:pStyle w:val="TOC2"/>
            <w:rPr>
              <w:rFonts w:asciiTheme="minorHAnsi" w:hAnsiTheme="minorHAnsi" w:cstheme="minorBidi"/>
              <w:color w:val="auto"/>
              <w:sz w:val="22"/>
              <w:szCs w:val="22"/>
            </w:rPr>
          </w:pPr>
          <w:hyperlink w:anchor="_Toc523946996" w:history="1">
            <w:r w:rsidRPr="007E492E">
              <w:rPr>
                <w:rStyle w:val="Hyperlink"/>
              </w:rPr>
              <w:t>1.4. Research Questions</w:t>
            </w:r>
            <w:r>
              <w:rPr>
                <w:webHidden/>
              </w:rPr>
              <w:tab/>
            </w:r>
            <w:r>
              <w:rPr>
                <w:webHidden/>
              </w:rPr>
              <w:fldChar w:fldCharType="begin"/>
            </w:r>
            <w:r>
              <w:rPr>
                <w:webHidden/>
              </w:rPr>
              <w:instrText xml:space="preserve"> PAGEREF _Toc523946996 \h </w:instrText>
            </w:r>
            <w:r>
              <w:rPr>
                <w:webHidden/>
              </w:rPr>
            </w:r>
            <w:r>
              <w:rPr>
                <w:webHidden/>
              </w:rPr>
              <w:fldChar w:fldCharType="separate"/>
            </w:r>
            <w:r>
              <w:rPr>
                <w:webHidden/>
              </w:rPr>
              <w:t>5</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97" w:history="1">
            <w:r w:rsidRPr="007E492E">
              <w:rPr>
                <w:rStyle w:val="Hyperlink"/>
              </w:rPr>
              <w:t>1.5. Significance of the Study</w:t>
            </w:r>
            <w:r>
              <w:rPr>
                <w:webHidden/>
              </w:rPr>
              <w:tab/>
            </w:r>
            <w:r>
              <w:rPr>
                <w:webHidden/>
              </w:rPr>
              <w:fldChar w:fldCharType="begin"/>
            </w:r>
            <w:r>
              <w:rPr>
                <w:webHidden/>
              </w:rPr>
              <w:instrText xml:space="preserve"> PAGEREF _Toc523946997 \h </w:instrText>
            </w:r>
            <w:r>
              <w:rPr>
                <w:webHidden/>
              </w:rPr>
            </w:r>
            <w:r>
              <w:rPr>
                <w:webHidden/>
              </w:rPr>
              <w:fldChar w:fldCharType="separate"/>
            </w:r>
            <w:r>
              <w:rPr>
                <w:webHidden/>
              </w:rPr>
              <w:t>5</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98" w:history="1">
            <w:r w:rsidRPr="007E492E">
              <w:rPr>
                <w:rStyle w:val="Hyperlink"/>
              </w:rPr>
              <w:t>1.6. Delimitation of the Study</w:t>
            </w:r>
            <w:r>
              <w:rPr>
                <w:webHidden/>
              </w:rPr>
              <w:tab/>
            </w:r>
            <w:r>
              <w:rPr>
                <w:webHidden/>
              </w:rPr>
              <w:fldChar w:fldCharType="begin"/>
            </w:r>
            <w:r>
              <w:rPr>
                <w:webHidden/>
              </w:rPr>
              <w:instrText xml:space="preserve"> PAGEREF _Toc523946998 \h </w:instrText>
            </w:r>
            <w:r>
              <w:rPr>
                <w:webHidden/>
              </w:rPr>
            </w:r>
            <w:r>
              <w:rPr>
                <w:webHidden/>
              </w:rPr>
              <w:fldChar w:fldCharType="separate"/>
            </w:r>
            <w:r>
              <w:rPr>
                <w:webHidden/>
              </w:rPr>
              <w:t>5</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6999" w:history="1">
            <w:r w:rsidRPr="007E492E">
              <w:rPr>
                <w:rStyle w:val="Hyperlink"/>
              </w:rPr>
              <w:t>1.8. Operational Definition of Terms</w:t>
            </w:r>
            <w:r>
              <w:rPr>
                <w:webHidden/>
              </w:rPr>
              <w:tab/>
            </w:r>
            <w:r>
              <w:rPr>
                <w:webHidden/>
              </w:rPr>
              <w:fldChar w:fldCharType="begin"/>
            </w:r>
            <w:r>
              <w:rPr>
                <w:webHidden/>
              </w:rPr>
              <w:instrText xml:space="preserve"> PAGEREF _Toc523946999 \h </w:instrText>
            </w:r>
            <w:r>
              <w:rPr>
                <w:webHidden/>
              </w:rPr>
            </w:r>
            <w:r>
              <w:rPr>
                <w:webHidden/>
              </w:rPr>
              <w:fldChar w:fldCharType="separate"/>
            </w:r>
            <w:r>
              <w:rPr>
                <w:webHidden/>
              </w:rPr>
              <w:t>6</w:t>
            </w:r>
            <w:r>
              <w:rPr>
                <w:webHidden/>
              </w:rPr>
              <w:fldChar w:fldCharType="end"/>
            </w:r>
          </w:hyperlink>
        </w:p>
        <w:p w:rsidR="00AE7ED6" w:rsidRDefault="00AE7ED6">
          <w:pPr>
            <w:pStyle w:val="TOC1"/>
            <w:rPr>
              <w:rFonts w:asciiTheme="minorHAnsi" w:eastAsiaTheme="minorEastAsia" w:hAnsiTheme="minorHAnsi" w:cstheme="minorBidi"/>
              <w:b w:val="0"/>
              <w:bCs w:val="0"/>
              <w:sz w:val="22"/>
              <w:szCs w:val="22"/>
            </w:rPr>
          </w:pPr>
          <w:hyperlink w:anchor="_Toc523947000" w:history="1">
            <w:r w:rsidRPr="007E492E">
              <w:rPr>
                <w:rStyle w:val="Hyperlink"/>
              </w:rPr>
              <w:t>CHAPTER TWO</w:t>
            </w:r>
            <w:r>
              <w:rPr>
                <w:rStyle w:val="Hyperlink"/>
              </w:rPr>
              <w:t xml:space="preserve"> </w:t>
            </w:r>
          </w:hyperlink>
        </w:p>
        <w:p w:rsidR="00AE7ED6" w:rsidRDefault="00AE7ED6">
          <w:pPr>
            <w:pStyle w:val="TOC1"/>
            <w:rPr>
              <w:rFonts w:asciiTheme="minorHAnsi" w:eastAsiaTheme="minorEastAsia" w:hAnsiTheme="minorHAnsi" w:cstheme="minorBidi"/>
              <w:b w:val="0"/>
              <w:bCs w:val="0"/>
              <w:sz w:val="22"/>
              <w:szCs w:val="22"/>
            </w:rPr>
          </w:pPr>
          <w:hyperlink w:anchor="_Toc523947001" w:history="1">
            <w:r w:rsidRPr="007E492E">
              <w:rPr>
                <w:rStyle w:val="Hyperlink"/>
              </w:rPr>
              <w:t>REVIEW OF RELATED LITERATURE</w:t>
            </w:r>
            <w:r>
              <w:rPr>
                <w:webHidden/>
              </w:rPr>
              <w:tab/>
            </w:r>
            <w:r>
              <w:rPr>
                <w:webHidden/>
              </w:rPr>
              <w:fldChar w:fldCharType="begin"/>
            </w:r>
            <w:r>
              <w:rPr>
                <w:webHidden/>
              </w:rPr>
              <w:instrText xml:space="preserve"> PAGEREF _Toc523947001 \h </w:instrText>
            </w:r>
            <w:r>
              <w:rPr>
                <w:webHidden/>
              </w:rPr>
            </w:r>
            <w:r>
              <w:rPr>
                <w:webHidden/>
              </w:rPr>
              <w:fldChar w:fldCharType="separate"/>
            </w:r>
            <w:r>
              <w:rPr>
                <w:webHidden/>
              </w:rPr>
              <w:t>7</w:t>
            </w:r>
            <w:r>
              <w:rPr>
                <w:webHidden/>
              </w:rPr>
              <w:fldChar w:fldCharType="end"/>
            </w:r>
          </w:hyperlink>
        </w:p>
        <w:p w:rsidR="00AE7ED6" w:rsidRDefault="00AE7ED6">
          <w:pPr>
            <w:pStyle w:val="TOC3"/>
            <w:tabs>
              <w:tab w:val="right" w:leader="dot" w:pos="8630"/>
            </w:tabs>
            <w:rPr>
              <w:noProof/>
            </w:rPr>
          </w:pPr>
          <w:hyperlink w:anchor="_Toc523947002" w:history="1">
            <w:r w:rsidRPr="007E492E">
              <w:rPr>
                <w:rStyle w:val="Hyperlink"/>
                <w:rFonts w:ascii="Times New Roman" w:hAnsi="Times New Roman" w:cs="Times New Roman"/>
                <w:noProof/>
              </w:rPr>
              <w:t>2.1. Quality Education</w:t>
            </w:r>
            <w:r>
              <w:rPr>
                <w:noProof/>
                <w:webHidden/>
              </w:rPr>
              <w:tab/>
            </w:r>
            <w:r>
              <w:rPr>
                <w:noProof/>
                <w:webHidden/>
              </w:rPr>
              <w:fldChar w:fldCharType="begin"/>
            </w:r>
            <w:r>
              <w:rPr>
                <w:noProof/>
                <w:webHidden/>
              </w:rPr>
              <w:instrText xml:space="preserve"> PAGEREF _Toc523947002 \h </w:instrText>
            </w:r>
            <w:r>
              <w:rPr>
                <w:noProof/>
                <w:webHidden/>
              </w:rPr>
            </w:r>
            <w:r>
              <w:rPr>
                <w:noProof/>
                <w:webHidden/>
              </w:rPr>
              <w:fldChar w:fldCharType="separate"/>
            </w:r>
            <w:r>
              <w:rPr>
                <w:noProof/>
                <w:webHidden/>
              </w:rPr>
              <w:t>7</w:t>
            </w:r>
            <w:r>
              <w:rPr>
                <w:noProof/>
                <w:webHidden/>
              </w:rPr>
              <w:fldChar w:fldCharType="end"/>
            </w:r>
          </w:hyperlink>
        </w:p>
        <w:p w:rsidR="00AE7ED6" w:rsidRDefault="00AE7ED6">
          <w:pPr>
            <w:pStyle w:val="TOC3"/>
            <w:tabs>
              <w:tab w:val="right" w:leader="dot" w:pos="8630"/>
            </w:tabs>
            <w:rPr>
              <w:noProof/>
            </w:rPr>
          </w:pPr>
          <w:hyperlink w:anchor="_Toc523947003" w:history="1">
            <w:r w:rsidRPr="007E492E">
              <w:rPr>
                <w:rStyle w:val="Hyperlink"/>
                <w:rFonts w:ascii="Times New Roman" w:hAnsi="Times New Roman" w:cs="Times New Roman"/>
                <w:noProof/>
              </w:rPr>
              <w:t>2.1.1. The Concept of Quality Education</w:t>
            </w:r>
            <w:r>
              <w:rPr>
                <w:noProof/>
                <w:webHidden/>
              </w:rPr>
              <w:tab/>
            </w:r>
            <w:r>
              <w:rPr>
                <w:noProof/>
                <w:webHidden/>
              </w:rPr>
              <w:fldChar w:fldCharType="begin"/>
            </w:r>
            <w:r>
              <w:rPr>
                <w:noProof/>
                <w:webHidden/>
              </w:rPr>
              <w:instrText xml:space="preserve"> PAGEREF _Toc523947003 \h </w:instrText>
            </w:r>
            <w:r>
              <w:rPr>
                <w:noProof/>
                <w:webHidden/>
              </w:rPr>
            </w:r>
            <w:r>
              <w:rPr>
                <w:noProof/>
                <w:webHidden/>
              </w:rPr>
              <w:fldChar w:fldCharType="separate"/>
            </w:r>
            <w:r>
              <w:rPr>
                <w:noProof/>
                <w:webHidden/>
              </w:rPr>
              <w:t>7</w:t>
            </w:r>
            <w:r>
              <w:rPr>
                <w:noProof/>
                <w:webHidden/>
              </w:rPr>
              <w:fldChar w:fldCharType="end"/>
            </w:r>
          </w:hyperlink>
        </w:p>
        <w:p w:rsidR="00AE7ED6" w:rsidRDefault="00AE7ED6">
          <w:pPr>
            <w:pStyle w:val="TOC3"/>
            <w:tabs>
              <w:tab w:val="right" w:leader="dot" w:pos="8630"/>
            </w:tabs>
            <w:rPr>
              <w:noProof/>
            </w:rPr>
          </w:pPr>
          <w:hyperlink w:anchor="_Toc523947004" w:history="1">
            <w:r w:rsidRPr="007E492E">
              <w:rPr>
                <w:rStyle w:val="Hyperlink"/>
                <w:rFonts w:ascii="Times New Roman" w:hAnsi="Times New Roman" w:cs="Times New Roman"/>
                <w:noProof/>
              </w:rPr>
              <w:t>2.1.2. Definition of Quality Education</w:t>
            </w:r>
            <w:r>
              <w:rPr>
                <w:noProof/>
                <w:webHidden/>
              </w:rPr>
              <w:tab/>
            </w:r>
            <w:r>
              <w:rPr>
                <w:noProof/>
                <w:webHidden/>
              </w:rPr>
              <w:fldChar w:fldCharType="begin"/>
            </w:r>
            <w:r>
              <w:rPr>
                <w:noProof/>
                <w:webHidden/>
              </w:rPr>
              <w:instrText xml:space="preserve"> PAGEREF _Toc523947004 \h </w:instrText>
            </w:r>
            <w:r>
              <w:rPr>
                <w:noProof/>
                <w:webHidden/>
              </w:rPr>
            </w:r>
            <w:r>
              <w:rPr>
                <w:noProof/>
                <w:webHidden/>
              </w:rPr>
              <w:fldChar w:fldCharType="separate"/>
            </w:r>
            <w:r>
              <w:rPr>
                <w:noProof/>
                <w:webHidden/>
              </w:rPr>
              <w:t>10</w:t>
            </w:r>
            <w:r>
              <w:rPr>
                <w:noProof/>
                <w:webHidden/>
              </w:rPr>
              <w:fldChar w:fldCharType="end"/>
            </w:r>
          </w:hyperlink>
        </w:p>
        <w:p w:rsidR="00AE7ED6" w:rsidRDefault="00AE7ED6">
          <w:pPr>
            <w:pStyle w:val="TOC3"/>
            <w:tabs>
              <w:tab w:val="right" w:leader="dot" w:pos="8630"/>
            </w:tabs>
            <w:rPr>
              <w:noProof/>
            </w:rPr>
          </w:pPr>
          <w:hyperlink w:anchor="_Toc523947005" w:history="1">
            <w:r w:rsidRPr="007E492E">
              <w:rPr>
                <w:rStyle w:val="Hyperlink"/>
                <w:rFonts w:ascii="Times New Roman" w:hAnsi="Times New Roman" w:cs="Times New Roman"/>
                <w:noProof/>
              </w:rPr>
              <w:t>2.1.4. Planning For Quality Education</w:t>
            </w:r>
            <w:r>
              <w:rPr>
                <w:noProof/>
                <w:webHidden/>
              </w:rPr>
              <w:tab/>
            </w:r>
            <w:r>
              <w:rPr>
                <w:noProof/>
                <w:webHidden/>
              </w:rPr>
              <w:fldChar w:fldCharType="begin"/>
            </w:r>
            <w:r>
              <w:rPr>
                <w:noProof/>
                <w:webHidden/>
              </w:rPr>
              <w:instrText xml:space="preserve"> PAGEREF _Toc523947005 \h </w:instrText>
            </w:r>
            <w:r>
              <w:rPr>
                <w:noProof/>
                <w:webHidden/>
              </w:rPr>
            </w:r>
            <w:r>
              <w:rPr>
                <w:noProof/>
                <w:webHidden/>
              </w:rPr>
              <w:fldChar w:fldCharType="separate"/>
            </w:r>
            <w:r>
              <w:rPr>
                <w:noProof/>
                <w:webHidden/>
              </w:rPr>
              <w:t>11</w:t>
            </w:r>
            <w:r>
              <w:rPr>
                <w:noProof/>
                <w:webHidden/>
              </w:rPr>
              <w:fldChar w:fldCharType="end"/>
            </w:r>
          </w:hyperlink>
        </w:p>
        <w:p w:rsidR="00AE7ED6" w:rsidRDefault="00AE7ED6">
          <w:pPr>
            <w:pStyle w:val="TOC3"/>
            <w:tabs>
              <w:tab w:val="right" w:leader="dot" w:pos="8630"/>
            </w:tabs>
            <w:rPr>
              <w:noProof/>
            </w:rPr>
          </w:pPr>
          <w:hyperlink w:anchor="_Toc523947006" w:history="1">
            <w:r w:rsidRPr="007E492E">
              <w:rPr>
                <w:rStyle w:val="Hyperlink"/>
                <w:rFonts w:ascii="Times New Roman" w:hAnsi="Times New Roman" w:cs="Times New Roman"/>
                <w:noProof/>
              </w:rPr>
              <w:t>2.1.5. Quality Matter Education</w:t>
            </w:r>
            <w:r>
              <w:rPr>
                <w:noProof/>
                <w:webHidden/>
              </w:rPr>
              <w:tab/>
            </w:r>
            <w:r>
              <w:rPr>
                <w:noProof/>
                <w:webHidden/>
              </w:rPr>
              <w:fldChar w:fldCharType="begin"/>
            </w:r>
            <w:r>
              <w:rPr>
                <w:noProof/>
                <w:webHidden/>
              </w:rPr>
              <w:instrText xml:space="preserve"> PAGEREF _Toc523947006 \h </w:instrText>
            </w:r>
            <w:r>
              <w:rPr>
                <w:noProof/>
                <w:webHidden/>
              </w:rPr>
            </w:r>
            <w:r>
              <w:rPr>
                <w:noProof/>
                <w:webHidden/>
              </w:rPr>
              <w:fldChar w:fldCharType="separate"/>
            </w:r>
            <w:r>
              <w:rPr>
                <w:noProof/>
                <w:webHidden/>
              </w:rPr>
              <w:t>14</w:t>
            </w:r>
            <w:r>
              <w:rPr>
                <w:noProof/>
                <w:webHidden/>
              </w:rPr>
              <w:fldChar w:fldCharType="end"/>
            </w:r>
          </w:hyperlink>
        </w:p>
        <w:p w:rsidR="00AE7ED6" w:rsidRDefault="00AE7ED6">
          <w:pPr>
            <w:pStyle w:val="TOC3"/>
            <w:tabs>
              <w:tab w:val="right" w:leader="dot" w:pos="8630"/>
            </w:tabs>
            <w:rPr>
              <w:noProof/>
            </w:rPr>
          </w:pPr>
          <w:hyperlink w:anchor="_Toc523947007" w:history="1">
            <w:r w:rsidRPr="007E492E">
              <w:rPr>
                <w:rStyle w:val="Hyperlink"/>
                <w:rFonts w:ascii="Times New Roman" w:hAnsi="Times New Roman" w:cs="Times New Roman"/>
                <w:noProof/>
              </w:rPr>
              <w:t>2.1.6. Measurement of Quality Education</w:t>
            </w:r>
            <w:r>
              <w:rPr>
                <w:noProof/>
                <w:webHidden/>
              </w:rPr>
              <w:tab/>
            </w:r>
            <w:r>
              <w:rPr>
                <w:noProof/>
                <w:webHidden/>
              </w:rPr>
              <w:fldChar w:fldCharType="begin"/>
            </w:r>
            <w:r>
              <w:rPr>
                <w:noProof/>
                <w:webHidden/>
              </w:rPr>
              <w:instrText xml:space="preserve"> PAGEREF _Toc523947007 \h </w:instrText>
            </w:r>
            <w:r>
              <w:rPr>
                <w:noProof/>
                <w:webHidden/>
              </w:rPr>
            </w:r>
            <w:r>
              <w:rPr>
                <w:noProof/>
                <w:webHidden/>
              </w:rPr>
              <w:fldChar w:fldCharType="separate"/>
            </w:r>
            <w:r>
              <w:rPr>
                <w:noProof/>
                <w:webHidden/>
              </w:rPr>
              <w:t>14</w:t>
            </w:r>
            <w:r>
              <w:rPr>
                <w:noProof/>
                <w:webHidden/>
              </w:rPr>
              <w:fldChar w:fldCharType="end"/>
            </w:r>
          </w:hyperlink>
        </w:p>
        <w:p w:rsidR="00AE7ED6" w:rsidRDefault="00AE7ED6">
          <w:pPr>
            <w:pStyle w:val="TOC3"/>
            <w:tabs>
              <w:tab w:val="right" w:leader="dot" w:pos="8630"/>
            </w:tabs>
            <w:rPr>
              <w:noProof/>
            </w:rPr>
          </w:pPr>
          <w:hyperlink w:anchor="_Toc523947008" w:history="1">
            <w:r w:rsidRPr="007E492E">
              <w:rPr>
                <w:rStyle w:val="Hyperlink"/>
                <w:rFonts w:ascii="Times New Roman" w:hAnsi="Times New Roman" w:cs="Times New Roman"/>
                <w:noProof/>
              </w:rPr>
              <w:t>2.1.7. Accountability for Quality Education</w:t>
            </w:r>
            <w:r>
              <w:rPr>
                <w:noProof/>
                <w:webHidden/>
              </w:rPr>
              <w:tab/>
            </w:r>
            <w:r>
              <w:rPr>
                <w:noProof/>
                <w:webHidden/>
              </w:rPr>
              <w:fldChar w:fldCharType="begin"/>
            </w:r>
            <w:r>
              <w:rPr>
                <w:noProof/>
                <w:webHidden/>
              </w:rPr>
              <w:instrText xml:space="preserve"> PAGEREF _Toc523947008 \h </w:instrText>
            </w:r>
            <w:r>
              <w:rPr>
                <w:noProof/>
                <w:webHidden/>
              </w:rPr>
            </w:r>
            <w:r>
              <w:rPr>
                <w:noProof/>
                <w:webHidden/>
              </w:rPr>
              <w:fldChar w:fldCharType="separate"/>
            </w:r>
            <w:r>
              <w:rPr>
                <w:noProof/>
                <w:webHidden/>
              </w:rPr>
              <w:t>16</w:t>
            </w:r>
            <w:r>
              <w:rPr>
                <w:noProof/>
                <w:webHidden/>
              </w:rPr>
              <w:fldChar w:fldCharType="end"/>
            </w:r>
          </w:hyperlink>
        </w:p>
        <w:p w:rsidR="00AE7ED6" w:rsidRDefault="00AE7ED6">
          <w:pPr>
            <w:pStyle w:val="TOC3"/>
            <w:tabs>
              <w:tab w:val="right" w:leader="dot" w:pos="8630"/>
            </w:tabs>
            <w:rPr>
              <w:noProof/>
            </w:rPr>
          </w:pPr>
          <w:hyperlink w:anchor="_Toc523947009" w:history="1">
            <w:r w:rsidRPr="007E492E">
              <w:rPr>
                <w:rStyle w:val="Hyperlink"/>
                <w:rFonts w:ascii="Times New Roman" w:hAnsi="Times New Roman" w:cs="Times New Roman"/>
                <w:noProof/>
              </w:rPr>
              <w:t>2.1.8. Monitoring and Improving Quality Education</w:t>
            </w:r>
            <w:r>
              <w:rPr>
                <w:noProof/>
                <w:webHidden/>
              </w:rPr>
              <w:tab/>
            </w:r>
            <w:r>
              <w:rPr>
                <w:noProof/>
                <w:webHidden/>
              </w:rPr>
              <w:fldChar w:fldCharType="begin"/>
            </w:r>
            <w:r>
              <w:rPr>
                <w:noProof/>
                <w:webHidden/>
              </w:rPr>
              <w:instrText xml:space="preserve"> PAGEREF _Toc523947009 \h </w:instrText>
            </w:r>
            <w:r>
              <w:rPr>
                <w:noProof/>
                <w:webHidden/>
              </w:rPr>
            </w:r>
            <w:r>
              <w:rPr>
                <w:noProof/>
                <w:webHidden/>
              </w:rPr>
              <w:fldChar w:fldCharType="separate"/>
            </w:r>
            <w:r>
              <w:rPr>
                <w:noProof/>
                <w:webHidden/>
              </w:rPr>
              <w:t>17</w:t>
            </w:r>
            <w:r>
              <w:rPr>
                <w:noProof/>
                <w:webHidden/>
              </w:rPr>
              <w:fldChar w:fldCharType="end"/>
            </w:r>
          </w:hyperlink>
        </w:p>
        <w:p w:rsidR="00AE7ED6" w:rsidRDefault="00AE7ED6">
          <w:pPr>
            <w:pStyle w:val="TOC2"/>
            <w:rPr>
              <w:rFonts w:asciiTheme="minorHAnsi" w:hAnsiTheme="minorHAnsi" w:cstheme="minorBidi"/>
              <w:color w:val="auto"/>
              <w:sz w:val="22"/>
              <w:szCs w:val="22"/>
            </w:rPr>
          </w:pPr>
          <w:hyperlink w:anchor="_Toc523947010" w:history="1">
            <w:r w:rsidRPr="007E492E">
              <w:rPr>
                <w:rStyle w:val="Hyperlink"/>
              </w:rPr>
              <w:t>2.2. Physical Education in the School System</w:t>
            </w:r>
            <w:r>
              <w:rPr>
                <w:webHidden/>
              </w:rPr>
              <w:tab/>
            </w:r>
            <w:r>
              <w:rPr>
                <w:webHidden/>
              </w:rPr>
              <w:fldChar w:fldCharType="begin"/>
            </w:r>
            <w:r>
              <w:rPr>
                <w:webHidden/>
              </w:rPr>
              <w:instrText xml:space="preserve"> PAGEREF _Toc523947010 \h </w:instrText>
            </w:r>
            <w:r>
              <w:rPr>
                <w:webHidden/>
              </w:rPr>
            </w:r>
            <w:r>
              <w:rPr>
                <w:webHidden/>
              </w:rPr>
              <w:fldChar w:fldCharType="separate"/>
            </w:r>
            <w:r>
              <w:rPr>
                <w:webHidden/>
              </w:rPr>
              <w:t>18</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11" w:history="1">
            <w:r w:rsidRPr="007E492E">
              <w:rPr>
                <w:rStyle w:val="Hyperlink"/>
              </w:rPr>
              <w:t>2.3. Factors That Affect Quality of Teaching Physical Education</w:t>
            </w:r>
            <w:r>
              <w:rPr>
                <w:webHidden/>
              </w:rPr>
              <w:tab/>
            </w:r>
            <w:r>
              <w:rPr>
                <w:webHidden/>
              </w:rPr>
              <w:fldChar w:fldCharType="begin"/>
            </w:r>
            <w:r>
              <w:rPr>
                <w:webHidden/>
              </w:rPr>
              <w:instrText xml:space="preserve"> PAGEREF _Toc523947011 \h </w:instrText>
            </w:r>
            <w:r>
              <w:rPr>
                <w:webHidden/>
              </w:rPr>
            </w:r>
            <w:r>
              <w:rPr>
                <w:webHidden/>
              </w:rPr>
              <w:fldChar w:fldCharType="separate"/>
            </w:r>
            <w:r>
              <w:rPr>
                <w:webHidden/>
              </w:rPr>
              <w:t>20</w:t>
            </w:r>
            <w:r>
              <w:rPr>
                <w:webHidden/>
              </w:rPr>
              <w:fldChar w:fldCharType="end"/>
            </w:r>
          </w:hyperlink>
        </w:p>
        <w:p w:rsidR="00AE7ED6" w:rsidRDefault="00AE7ED6">
          <w:pPr>
            <w:pStyle w:val="TOC3"/>
            <w:tabs>
              <w:tab w:val="right" w:leader="dot" w:pos="8630"/>
            </w:tabs>
            <w:rPr>
              <w:noProof/>
            </w:rPr>
          </w:pPr>
          <w:hyperlink w:anchor="_Toc523947012" w:history="1">
            <w:r w:rsidRPr="007E492E">
              <w:rPr>
                <w:rStyle w:val="Hyperlink"/>
                <w:rFonts w:ascii="Times New Roman" w:hAnsi="Times New Roman" w:cs="Times New Roman"/>
                <w:noProof/>
              </w:rPr>
              <w:t>2.3.1. The Relevance of Content and Curriculum Development</w:t>
            </w:r>
            <w:r>
              <w:rPr>
                <w:noProof/>
                <w:webHidden/>
              </w:rPr>
              <w:tab/>
            </w:r>
            <w:r>
              <w:rPr>
                <w:noProof/>
                <w:webHidden/>
              </w:rPr>
              <w:fldChar w:fldCharType="begin"/>
            </w:r>
            <w:r>
              <w:rPr>
                <w:noProof/>
                <w:webHidden/>
              </w:rPr>
              <w:instrText xml:space="preserve"> PAGEREF _Toc523947012 \h </w:instrText>
            </w:r>
            <w:r>
              <w:rPr>
                <w:noProof/>
                <w:webHidden/>
              </w:rPr>
            </w:r>
            <w:r>
              <w:rPr>
                <w:noProof/>
                <w:webHidden/>
              </w:rPr>
              <w:fldChar w:fldCharType="separate"/>
            </w:r>
            <w:r>
              <w:rPr>
                <w:noProof/>
                <w:webHidden/>
              </w:rPr>
              <w:t>20</w:t>
            </w:r>
            <w:r>
              <w:rPr>
                <w:noProof/>
                <w:webHidden/>
              </w:rPr>
              <w:fldChar w:fldCharType="end"/>
            </w:r>
          </w:hyperlink>
        </w:p>
        <w:p w:rsidR="00AE7ED6" w:rsidRDefault="00AE7ED6">
          <w:pPr>
            <w:pStyle w:val="TOC3"/>
            <w:tabs>
              <w:tab w:val="right" w:leader="dot" w:pos="8630"/>
            </w:tabs>
            <w:rPr>
              <w:noProof/>
            </w:rPr>
          </w:pPr>
          <w:hyperlink w:anchor="_Toc523947013" w:history="1">
            <w:r w:rsidRPr="007E492E">
              <w:rPr>
                <w:rStyle w:val="Hyperlink"/>
                <w:rFonts w:ascii="Times New Roman" w:hAnsi="Times New Roman" w:cs="Times New Roman"/>
                <w:noProof/>
              </w:rPr>
              <w:t>2.3.2. The School Based Instructional Supervision</w:t>
            </w:r>
            <w:r>
              <w:rPr>
                <w:noProof/>
                <w:webHidden/>
              </w:rPr>
              <w:tab/>
            </w:r>
            <w:r>
              <w:rPr>
                <w:noProof/>
                <w:webHidden/>
              </w:rPr>
              <w:fldChar w:fldCharType="begin"/>
            </w:r>
            <w:r>
              <w:rPr>
                <w:noProof/>
                <w:webHidden/>
              </w:rPr>
              <w:instrText xml:space="preserve"> PAGEREF _Toc523947013 \h </w:instrText>
            </w:r>
            <w:r>
              <w:rPr>
                <w:noProof/>
                <w:webHidden/>
              </w:rPr>
            </w:r>
            <w:r>
              <w:rPr>
                <w:noProof/>
                <w:webHidden/>
              </w:rPr>
              <w:fldChar w:fldCharType="separate"/>
            </w:r>
            <w:r>
              <w:rPr>
                <w:noProof/>
                <w:webHidden/>
              </w:rPr>
              <w:t>21</w:t>
            </w:r>
            <w:r>
              <w:rPr>
                <w:noProof/>
                <w:webHidden/>
              </w:rPr>
              <w:fldChar w:fldCharType="end"/>
            </w:r>
          </w:hyperlink>
        </w:p>
        <w:p w:rsidR="00AE7ED6" w:rsidRDefault="00AE7ED6">
          <w:pPr>
            <w:pStyle w:val="TOC3"/>
            <w:tabs>
              <w:tab w:val="right" w:leader="dot" w:pos="8630"/>
            </w:tabs>
            <w:rPr>
              <w:noProof/>
            </w:rPr>
          </w:pPr>
          <w:hyperlink w:anchor="_Toc523947014" w:history="1">
            <w:r w:rsidRPr="007E492E">
              <w:rPr>
                <w:rStyle w:val="Hyperlink"/>
                <w:rFonts w:ascii="Times New Roman" w:hAnsi="Times New Roman" w:cs="Times New Roman"/>
                <w:noProof/>
              </w:rPr>
              <w:t>2.3.3. Large Class Size</w:t>
            </w:r>
            <w:r>
              <w:rPr>
                <w:noProof/>
                <w:webHidden/>
              </w:rPr>
              <w:tab/>
            </w:r>
            <w:r>
              <w:rPr>
                <w:noProof/>
                <w:webHidden/>
              </w:rPr>
              <w:fldChar w:fldCharType="begin"/>
            </w:r>
            <w:r>
              <w:rPr>
                <w:noProof/>
                <w:webHidden/>
              </w:rPr>
              <w:instrText xml:space="preserve"> PAGEREF _Toc523947014 \h </w:instrText>
            </w:r>
            <w:r>
              <w:rPr>
                <w:noProof/>
                <w:webHidden/>
              </w:rPr>
            </w:r>
            <w:r>
              <w:rPr>
                <w:noProof/>
                <w:webHidden/>
              </w:rPr>
              <w:fldChar w:fldCharType="separate"/>
            </w:r>
            <w:r>
              <w:rPr>
                <w:noProof/>
                <w:webHidden/>
              </w:rPr>
              <w:t>23</w:t>
            </w:r>
            <w:r>
              <w:rPr>
                <w:noProof/>
                <w:webHidden/>
              </w:rPr>
              <w:fldChar w:fldCharType="end"/>
            </w:r>
          </w:hyperlink>
        </w:p>
        <w:p w:rsidR="00AE7ED6" w:rsidRDefault="00AE7ED6">
          <w:pPr>
            <w:pStyle w:val="TOC3"/>
            <w:tabs>
              <w:tab w:val="right" w:leader="dot" w:pos="8630"/>
            </w:tabs>
            <w:rPr>
              <w:noProof/>
            </w:rPr>
          </w:pPr>
          <w:hyperlink w:anchor="_Toc523947015" w:history="1">
            <w:r w:rsidRPr="007E492E">
              <w:rPr>
                <w:rStyle w:val="Hyperlink"/>
                <w:rFonts w:ascii="Times New Roman" w:hAnsi="Times New Roman" w:cs="Times New Roman"/>
                <w:noProof/>
              </w:rPr>
              <w:t>2.3.4. The Relationship between Scholl Management, Teachers and Parents</w:t>
            </w:r>
            <w:r>
              <w:rPr>
                <w:noProof/>
                <w:webHidden/>
              </w:rPr>
              <w:tab/>
            </w:r>
            <w:r>
              <w:rPr>
                <w:noProof/>
                <w:webHidden/>
              </w:rPr>
              <w:fldChar w:fldCharType="begin"/>
            </w:r>
            <w:r>
              <w:rPr>
                <w:noProof/>
                <w:webHidden/>
              </w:rPr>
              <w:instrText xml:space="preserve"> PAGEREF _Toc523947015 \h </w:instrText>
            </w:r>
            <w:r>
              <w:rPr>
                <w:noProof/>
                <w:webHidden/>
              </w:rPr>
            </w:r>
            <w:r>
              <w:rPr>
                <w:noProof/>
                <w:webHidden/>
              </w:rPr>
              <w:fldChar w:fldCharType="separate"/>
            </w:r>
            <w:r>
              <w:rPr>
                <w:noProof/>
                <w:webHidden/>
              </w:rPr>
              <w:t>25</w:t>
            </w:r>
            <w:r>
              <w:rPr>
                <w:noProof/>
                <w:webHidden/>
              </w:rPr>
              <w:fldChar w:fldCharType="end"/>
            </w:r>
          </w:hyperlink>
        </w:p>
        <w:p w:rsidR="00AE7ED6" w:rsidRDefault="00AE7ED6">
          <w:pPr>
            <w:pStyle w:val="TOC3"/>
            <w:tabs>
              <w:tab w:val="right" w:leader="dot" w:pos="8630"/>
            </w:tabs>
            <w:rPr>
              <w:noProof/>
            </w:rPr>
          </w:pPr>
          <w:hyperlink w:anchor="_Toc523947016" w:history="1">
            <w:r w:rsidRPr="007E492E">
              <w:rPr>
                <w:rStyle w:val="Hyperlink"/>
                <w:rFonts w:ascii="Times New Roman" w:hAnsi="Times New Roman" w:cs="Times New Roman"/>
                <w:noProof/>
              </w:rPr>
              <w:t>2.3.5. Students Capacity and Motivation to Learn</w:t>
            </w:r>
            <w:r>
              <w:rPr>
                <w:noProof/>
                <w:webHidden/>
              </w:rPr>
              <w:tab/>
            </w:r>
            <w:r>
              <w:rPr>
                <w:noProof/>
                <w:webHidden/>
              </w:rPr>
              <w:fldChar w:fldCharType="begin"/>
            </w:r>
            <w:r>
              <w:rPr>
                <w:noProof/>
                <w:webHidden/>
              </w:rPr>
              <w:instrText xml:space="preserve"> PAGEREF _Toc523947016 \h </w:instrText>
            </w:r>
            <w:r>
              <w:rPr>
                <w:noProof/>
                <w:webHidden/>
              </w:rPr>
            </w:r>
            <w:r>
              <w:rPr>
                <w:noProof/>
                <w:webHidden/>
              </w:rPr>
              <w:fldChar w:fldCharType="separate"/>
            </w:r>
            <w:r>
              <w:rPr>
                <w:noProof/>
                <w:webHidden/>
              </w:rPr>
              <w:t>30</w:t>
            </w:r>
            <w:r>
              <w:rPr>
                <w:noProof/>
                <w:webHidden/>
              </w:rPr>
              <w:fldChar w:fldCharType="end"/>
            </w:r>
          </w:hyperlink>
        </w:p>
        <w:p w:rsidR="00AE7ED6" w:rsidRDefault="00AE7ED6">
          <w:pPr>
            <w:pStyle w:val="TOC3"/>
            <w:tabs>
              <w:tab w:val="right" w:leader="dot" w:pos="8630"/>
            </w:tabs>
            <w:rPr>
              <w:noProof/>
            </w:rPr>
          </w:pPr>
          <w:hyperlink w:anchor="_Toc523947017" w:history="1">
            <w:r w:rsidRPr="007E492E">
              <w:rPr>
                <w:rStyle w:val="Hyperlink"/>
                <w:rFonts w:ascii="Times New Roman" w:hAnsi="Times New Roman" w:cs="Times New Roman"/>
                <w:noProof/>
              </w:rPr>
              <w:t>2.3.6. Teachers Knowledge, Skills and Experience</w:t>
            </w:r>
            <w:r>
              <w:rPr>
                <w:noProof/>
                <w:webHidden/>
              </w:rPr>
              <w:tab/>
            </w:r>
            <w:r>
              <w:rPr>
                <w:noProof/>
                <w:webHidden/>
              </w:rPr>
              <w:fldChar w:fldCharType="begin"/>
            </w:r>
            <w:r>
              <w:rPr>
                <w:noProof/>
                <w:webHidden/>
              </w:rPr>
              <w:instrText xml:space="preserve"> PAGEREF _Toc523947017 \h </w:instrText>
            </w:r>
            <w:r>
              <w:rPr>
                <w:noProof/>
                <w:webHidden/>
              </w:rPr>
            </w:r>
            <w:r>
              <w:rPr>
                <w:noProof/>
                <w:webHidden/>
              </w:rPr>
              <w:fldChar w:fldCharType="separate"/>
            </w:r>
            <w:r>
              <w:rPr>
                <w:noProof/>
                <w:webHidden/>
              </w:rPr>
              <w:t>31</w:t>
            </w:r>
            <w:r>
              <w:rPr>
                <w:noProof/>
                <w:webHidden/>
              </w:rPr>
              <w:fldChar w:fldCharType="end"/>
            </w:r>
          </w:hyperlink>
        </w:p>
        <w:p w:rsidR="00AE7ED6" w:rsidRDefault="00AE7ED6">
          <w:pPr>
            <w:pStyle w:val="TOC3"/>
            <w:tabs>
              <w:tab w:val="right" w:leader="dot" w:pos="8630"/>
            </w:tabs>
            <w:rPr>
              <w:noProof/>
            </w:rPr>
          </w:pPr>
          <w:hyperlink w:anchor="_Toc523947018" w:history="1">
            <w:r w:rsidRPr="007E492E">
              <w:rPr>
                <w:rStyle w:val="Hyperlink"/>
                <w:rFonts w:ascii="Times New Roman" w:hAnsi="Times New Roman" w:cs="Times New Roman"/>
                <w:noProof/>
              </w:rPr>
              <w:t>2.3.7. Quality of Instructional Time</w:t>
            </w:r>
            <w:r>
              <w:rPr>
                <w:noProof/>
                <w:webHidden/>
              </w:rPr>
              <w:tab/>
            </w:r>
            <w:r>
              <w:rPr>
                <w:noProof/>
                <w:webHidden/>
              </w:rPr>
              <w:fldChar w:fldCharType="begin"/>
            </w:r>
            <w:r>
              <w:rPr>
                <w:noProof/>
                <w:webHidden/>
              </w:rPr>
              <w:instrText xml:space="preserve"> PAGEREF _Toc523947018 \h </w:instrText>
            </w:r>
            <w:r>
              <w:rPr>
                <w:noProof/>
                <w:webHidden/>
              </w:rPr>
            </w:r>
            <w:r>
              <w:rPr>
                <w:noProof/>
                <w:webHidden/>
              </w:rPr>
              <w:fldChar w:fldCharType="separate"/>
            </w:r>
            <w:r>
              <w:rPr>
                <w:noProof/>
                <w:webHidden/>
              </w:rPr>
              <w:t>36</w:t>
            </w:r>
            <w:r>
              <w:rPr>
                <w:noProof/>
                <w:webHidden/>
              </w:rPr>
              <w:fldChar w:fldCharType="end"/>
            </w:r>
          </w:hyperlink>
        </w:p>
        <w:p w:rsidR="00AE7ED6" w:rsidRDefault="00AE7ED6">
          <w:pPr>
            <w:pStyle w:val="TOC3"/>
            <w:tabs>
              <w:tab w:val="right" w:leader="dot" w:pos="8630"/>
            </w:tabs>
            <w:rPr>
              <w:noProof/>
            </w:rPr>
          </w:pPr>
          <w:hyperlink w:anchor="_Toc523947019" w:history="1">
            <w:r w:rsidRPr="007E492E">
              <w:rPr>
                <w:rStyle w:val="Hyperlink"/>
                <w:rFonts w:ascii="Times New Roman" w:hAnsi="Times New Roman" w:cs="Times New Roman"/>
                <w:noProof/>
              </w:rPr>
              <w:t>2.3.8. Textbooks</w:t>
            </w:r>
            <w:r>
              <w:rPr>
                <w:noProof/>
                <w:webHidden/>
              </w:rPr>
              <w:tab/>
            </w:r>
            <w:r>
              <w:rPr>
                <w:noProof/>
                <w:webHidden/>
              </w:rPr>
              <w:fldChar w:fldCharType="begin"/>
            </w:r>
            <w:r>
              <w:rPr>
                <w:noProof/>
                <w:webHidden/>
              </w:rPr>
              <w:instrText xml:space="preserve"> PAGEREF _Toc523947019 \h </w:instrText>
            </w:r>
            <w:r>
              <w:rPr>
                <w:noProof/>
                <w:webHidden/>
              </w:rPr>
            </w:r>
            <w:r>
              <w:rPr>
                <w:noProof/>
                <w:webHidden/>
              </w:rPr>
              <w:fldChar w:fldCharType="separate"/>
            </w:r>
            <w:r>
              <w:rPr>
                <w:noProof/>
                <w:webHidden/>
              </w:rPr>
              <w:t>36</w:t>
            </w:r>
            <w:r>
              <w:rPr>
                <w:noProof/>
                <w:webHidden/>
              </w:rPr>
              <w:fldChar w:fldCharType="end"/>
            </w:r>
          </w:hyperlink>
        </w:p>
        <w:p w:rsidR="00AE7ED6" w:rsidRDefault="00AE7ED6">
          <w:pPr>
            <w:pStyle w:val="TOC3"/>
            <w:tabs>
              <w:tab w:val="right" w:leader="dot" w:pos="8630"/>
            </w:tabs>
            <w:rPr>
              <w:noProof/>
            </w:rPr>
          </w:pPr>
          <w:hyperlink w:anchor="_Toc523947020" w:history="1">
            <w:r w:rsidRPr="007E492E">
              <w:rPr>
                <w:rStyle w:val="Hyperlink"/>
                <w:rFonts w:ascii="Times New Roman" w:hAnsi="Times New Roman" w:cs="Times New Roman"/>
                <w:noProof/>
              </w:rPr>
              <w:t>2.3.9. Quality of School Facilities and Equipment’s</w:t>
            </w:r>
            <w:r>
              <w:rPr>
                <w:noProof/>
                <w:webHidden/>
              </w:rPr>
              <w:tab/>
            </w:r>
            <w:r>
              <w:rPr>
                <w:noProof/>
                <w:webHidden/>
              </w:rPr>
              <w:fldChar w:fldCharType="begin"/>
            </w:r>
            <w:r>
              <w:rPr>
                <w:noProof/>
                <w:webHidden/>
              </w:rPr>
              <w:instrText xml:space="preserve"> PAGEREF _Toc523947020 \h </w:instrText>
            </w:r>
            <w:r>
              <w:rPr>
                <w:noProof/>
                <w:webHidden/>
              </w:rPr>
            </w:r>
            <w:r>
              <w:rPr>
                <w:noProof/>
                <w:webHidden/>
              </w:rPr>
              <w:fldChar w:fldCharType="separate"/>
            </w:r>
            <w:r>
              <w:rPr>
                <w:noProof/>
                <w:webHidden/>
              </w:rPr>
              <w:t>37</w:t>
            </w:r>
            <w:r>
              <w:rPr>
                <w:noProof/>
                <w:webHidden/>
              </w:rPr>
              <w:fldChar w:fldCharType="end"/>
            </w:r>
          </w:hyperlink>
        </w:p>
        <w:p w:rsidR="00AE7ED6" w:rsidRDefault="00AE7ED6">
          <w:pPr>
            <w:pStyle w:val="TOC3"/>
            <w:tabs>
              <w:tab w:val="right" w:leader="dot" w:pos="8630"/>
            </w:tabs>
            <w:rPr>
              <w:noProof/>
            </w:rPr>
          </w:pPr>
          <w:hyperlink w:anchor="_Toc523947021" w:history="1">
            <w:r w:rsidRPr="007E492E">
              <w:rPr>
                <w:rStyle w:val="Hyperlink"/>
                <w:rFonts w:ascii="Times New Roman" w:hAnsi="Times New Roman" w:cs="Times New Roman"/>
                <w:noProof/>
              </w:rPr>
              <w:t>2.3.10. Teachers’ Working Condition</w:t>
            </w:r>
            <w:r>
              <w:rPr>
                <w:noProof/>
                <w:webHidden/>
              </w:rPr>
              <w:tab/>
            </w:r>
            <w:r>
              <w:rPr>
                <w:noProof/>
                <w:webHidden/>
              </w:rPr>
              <w:fldChar w:fldCharType="begin"/>
            </w:r>
            <w:r>
              <w:rPr>
                <w:noProof/>
                <w:webHidden/>
              </w:rPr>
              <w:instrText xml:space="preserve"> PAGEREF _Toc523947021 \h </w:instrText>
            </w:r>
            <w:r>
              <w:rPr>
                <w:noProof/>
                <w:webHidden/>
              </w:rPr>
            </w:r>
            <w:r>
              <w:rPr>
                <w:noProof/>
                <w:webHidden/>
              </w:rPr>
              <w:fldChar w:fldCharType="separate"/>
            </w:r>
            <w:r>
              <w:rPr>
                <w:noProof/>
                <w:webHidden/>
              </w:rPr>
              <w:t>38</w:t>
            </w:r>
            <w:r>
              <w:rPr>
                <w:noProof/>
                <w:webHidden/>
              </w:rPr>
              <w:fldChar w:fldCharType="end"/>
            </w:r>
          </w:hyperlink>
        </w:p>
        <w:p w:rsidR="00AE7ED6" w:rsidRDefault="00AE7ED6">
          <w:pPr>
            <w:pStyle w:val="TOC2"/>
            <w:rPr>
              <w:rFonts w:asciiTheme="minorHAnsi" w:hAnsiTheme="minorHAnsi" w:cstheme="minorBidi"/>
              <w:color w:val="auto"/>
              <w:sz w:val="22"/>
              <w:szCs w:val="22"/>
            </w:rPr>
          </w:pPr>
          <w:hyperlink w:anchor="_Toc523947022" w:history="1">
            <w:r w:rsidRPr="007E492E">
              <w:rPr>
                <w:rStyle w:val="Hyperlink"/>
              </w:rPr>
              <w:t>2.5. Importance of Quality Physical Education</w:t>
            </w:r>
            <w:r>
              <w:rPr>
                <w:webHidden/>
              </w:rPr>
              <w:tab/>
            </w:r>
            <w:r>
              <w:rPr>
                <w:webHidden/>
              </w:rPr>
              <w:fldChar w:fldCharType="begin"/>
            </w:r>
            <w:r>
              <w:rPr>
                <w:webHidden/>
              </w:rPr>
              <w:instrText xml:space="preserve"> PAGEREF _Toc523947022 \h </w:instrText>
            </w:r>
            <w:r>
              <w:rPr>
                <w:webHidden/>
              </w:rPr>
            </w:r>
            <w:r>
              <w:rPr>
                <w:webHidden/>
              </w:rPr>
              <w:fldChar w:fldCharType="separate"/>
            </w:r>
            <w:r>
              <w:rPr>
                <w:webHidden/>
              </w:rPr>
              <w:t>40</w:t>
            </w:r>
            <w:r>
              <w:rPr>
                <w:webHidden/>
              </w:rPr>
              <w:fldChar w:fldCharType="end"/>
            </w:r>
          </w:hyperlink>
        </w:p>
        <w:p w:rsidR="00AE7ED6" w:rsidRDefault="00AE7ED6">
          <w:pPr>
            <w:pStyle w:val="TOC1"/>
            <w:rPr>
              <w:rFonts w:asciiTheme="minorHAnsi" w:eastAsiaTheme="minorEastAsia" w:hAnsiTheme="minorHAnsi" w:cstheme="minorBidi"/>
              <w:b w:val="0"/>
              <w:bCs w:val="0"/>
              <w:sz w:val="22"/>
              <w:szCs w:val="22"/>
            </w:rPr>
          </w:pPr>
          <w:hyperlink w:anchor="_Toc523947023" w:history="1">
            <w:r w:rsidRPr="007E492E">
              <w:rPr>
                <w:rStyle w:val="Hyperlink"/>
              </w:rPr>
              <w:t>CHAPTER THREE</w:t>
            </w:r>
          </w:hyperlink>
        </w:p>
        <w:p w:rsidR="00AE7ED6" w:rsidRDefault="00AE7ED6">
          <w:pPr>
            <w:pStyle w:val="TOC1"/>
            <w:rPr>
              <w:rFonts w:asciiTheme="minorHAnsi" w:eastAsiaTheme="minorEastAsia" w:hAnsiTheme="minorHAnsi" w:cstheme="minorBidi"/>
              <w:b w:val="0"/>
              <w:bCs w:val="0"/>
              <w:sz w:val="22"/>
              <w:szCs w:val="22"/>
            </w:rPr>
          </w:pPr>
          <w:hyperlink w:anchor="_Toc523947024" w:history="1">
            <w:r w:rsidRPr="007E492E">
              <w:rPr>
                <w:rStyle w:val="Hyperlink"/>
              </w:rPr>
              <w:t>RESEARCH METHOD</w:t>
            </w:r>
            <w:r>
              <w:rPr>
                <w:webHidden/>
              </w:rPr>
              <w:tab/>
            </w:r>
            <w:r>
              <w:rPr>
                <w:webHidden/>
              </w:rPr>
              <w:fldChar w:fldCharType="begin"/>
            </w:r>
            <w:r>
              <w:rPr>
                <w:webHidden/>
              </w:rPr>
              <w:instrText xml:space="preserve"> PAGEREF _Toc523947024 \h </w:instrText>
            </w:r>
            <w:r>
              <w:rPr>
                <w:webHidden/>
              </w:rPr>
            </w:r>
            <w:r>
              <w:rPr>
                <w:webHidden/>
              </w:rPr>
              <w:fldChar w:fldCharType="separate"/>
            </w:r>
            <w:r>
              <w:rPr>
                <w:webHidden/>
              </w:rPr>
              <w:t>41</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25" w:history="1">
            <w:r w:rsidRPr="007E492E">
              <w:rPr>
                <w:rStyle w:val="Hyperlink"/>
              </w:rPr>
              <w:t>3.1. Description of the Study Area</w:t>
            </w:r>
            <w:r>
              <w:rPr>
                <w:webHidden/>
              </w:rPr>
              <w:tab/>
            </w:r>
            <w:r>
              <w:rPr>
                <w:webHidden/>
              </w:rPr>
              <w:fldChar w:fldCharType="begin"/>
            </w:r>
            <w:r>
              <w:rPr>
                <w:webHidden/>
              </w:rPr>
              <w:instrText xml:space="preserve"> PAGEREF _Toc523947025 \h </w:instrText>
            </w:r>
            <w:r>
              <w:rPr>
                <w:webHidden/>
              </w:rPr>
            </w:r>
            <w:r>
              <w:rPr>
                <w:webHidden/>
              </w:rPr>
              <w:fldChar w:fldCharType="separate"/>
            </w:r>
            <w:r>
              <w:rPr>
                <w:webHidden/>
              </w:rPr>
              <w:t>41</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26" w:history="1">
            <w:r w:rsidRPr="007E492E">
              <w:rPr>
                <w:rStyle w:val="Hyperlink"/>
              </w:rPr>
              <w:t>3.2. Research Design</w:t>
            </w:r>
            <w:r>
              <w:rPr>
                <w:webHidden/>
              </w:rPr>
              <w:tab/>
            </w:r>
            <w:r>
              <w:rPr>
                <w:webHidden/>
              </w:rPr>
              <w:fldChar w:fldCharType="begin"/>
            </w:r>
            <w:r>
              <w:rPr>
                <w:webHidden/>
              </w:rPr>
              <w:instrText xml:space="preserve"> PAGEREF _Toc523947026 \h </w:instrText>
            </w:r>
            <w:r>
              <w:rPr>
                <w:webHidden/>
              </w:rPr>
            </w:r>
            <w:r>
              <w:rPr>
                <w:webHidden/>
              </w:rPr>
              <w:fldChar w:fldCharType="separate"/>
            </w:r>
            <w:r>
              <w:rPr>
                <w:webHidden/>
              </w:rPr>
              <w:t>43</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27" w:history="1">
            <w:r w:rsidRPr="007E492E">
              <w:rPr>
                <w:rStyle w:val="Hyperlink"/>
              </w:rPr>
              <w:t>3.3. Research Approach</w:t>
            </w:r>
            <w:r>
              <w:rPr>
                <w:webHidden/>
              </w:rPr>
              <w:tab/>
            </w:r>
            <w:r>
              <w:rPr>
                <w:webHidden/>
              </w:rPr>
              <w:fldChar w:fldCharType="begin"/>
            </w:r>
            <w:r>
              <w:rPr>
                <w:webHidden/>
              </w:rPr>
              <w:instrText xml:space="preserve"> PAGEREF _Toc523947027 \h </w:instrText>
            </w:r>
            <w:r>
              <w:rPr>
                <w:webHidden/>
              </w:rPr>
            </w:r>
            <w:r>
              <w:rPr>
                <w:webHidden/>
              </w:rPr>
              <w:fldChar w:fldCharType="separate"/>
            </w:r>
            <w:r>
              <w:rPr>
                <w:webHidden/>
              </w:rPr>
              <w:t>43</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28" w:history="1">
            <w:r w:rsidRPr="007E492E">
              <w:rPr>
                <w:rStyle w:val="Hyperlink"/>
              </w:rPr>
              <w:t>3.4. The Source of Data</w:t>
            </w:r>
            <w:r>
              <w:rPr>
                <w:webHidden/>
              </w:rPr>
              <w:tab/>
            </w:r>
            <w:r>
              <w:rPr>
                <w:webHidden/>
              </w:rPr>
              <w:fldChar w:fldCharType="begin"/>
            </w:r>
            <w:r>
              <w:rPr>
                <w:webHidden/>
              </w:rPr>
              <w:instrText xml:space="preserve"> PAGEREF _Toc523947028 \h </w:instrText>
            </w:r>
            <w:r>
              <w:rPr>
                <w:webHidden/>
              </w:rPr>
            </w:r>
            <w:r>
              <w:rPr>
                <w:webHidden/>
              </w:rPr>
              <w:fldChar w:fldCharType="separate"/>
            </w:r>
            <w:r>
              <w:rPr>
                <w:webHidden/>
              </w:rPr>
              <w:t>43</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29" w:history="1">
            <w:r w:rsidRPr="007E492E">
              <w:rPr>
                <w:rStyle w:val="Hyperlink"/>
              </w:rPr>
              <w:t>3.5. Population and Sampling Technique</w:t>
            </w:r>
            <w:r>
              <w:rPr>
                <w:webHidden/>
              </w:rPr>
              <w:tab/>
            </w:r>
            <w:r>
              <w:rPr>
                <w:webHidden/>
              </w:rPr>
              <w:fldChar w:fldCharType="begin"/>
            </w:r>
            <w:r>
              <w:rPr>
                <w:webHidden/>
              </w:rPr>
              <w:instrText xml:space="preserve"> PAGEREF _Toc523947029 \h </w:instrText>
            </w:r>
            <w:r>
              <w:rPr>
                <w:webHidden/>
              </w:rPr>
            </w:r>
            <w:r>
              <w:rPr>
                <w:webHidden/>
              </w:rPr>
              <w:fldChar w:fldCharType="separate"/>
            </w:r>
            <w:r>
              <w:rPr>
                <w:webHidden/>
              </w:rPr>
              <w:t>43</w:t>
            </w:r>
            <w:r>
              <w:rPr>
                <w:webHidden/>
              </w:rPr>
              <w:fldChar w:fldCharType="end"/>
            </w:r>
          </w:hyperlink>
        </w:p>
        <w:p w:rsidR="00AE7ED6" w:rsidRDefault="00AE7ED6">
          <w:pPr>
            <w:pStyle w:val="TOC3"/>
            <w:tabs>
              <w:tab w:val="right" w:leader="dot" w:pos="8630"/>
            </w:tabs>
            <w:rPr>
              <w:noProof/>
            </w:rPr>
          </w:pPr>
          <w:hyperlink w:anchor="_Toc523947030" w:history="1">
            <w:r w:rsidRPr="007E492E">
              <w:rPr>
                <w:rStyle w:val="Hyperlink"/>
                <w:rFonts w:ascii="Times New Roman" w:hAnsi="Times New Roman" w:cs="Times New Roman"/>
                <w:noProof/>
              </w:rPr>
              <w:t>3.5.1. Population of the Study</w:t>
            </w:r>
            <w:r>
              <w:rPr>
                <w:noProof/>
                <w:webHidden/>
              </w:rPr>
              <w:tab/>
            </w:r>
            <w:r>
              <w:rPr>
                <w:noProof/>
                <w:webHidden/>
              </w:rPr>
              <w:fldChar w:fldCharType="begin"/>
            </w:r>
            <w:r>
              <w:rPr>
                <w:noProof/>
                <w:webHidden/>
              </w:rPr>
              <w:instrText xml:space="preserve"> PAGEREF _Toc523947030 \h </w:instrText>
            </w:r>
            <w:r>
              <w:rPr>
                <w:noProof/>
                <w:webHidden/>
              </w:rPr>
            </w:r>
            <w:r>
              <w:rPr>
                <w:noProof/>
                <w:webHidden/>
              </w:rPr>
              <w:fldChar w:fldCharType="separate"/>
            </w:r>
            <w:r>
              <w:rPr>
                <w:noProof/>
                <w:webHidden/>
              </w:rPr>
              <w:t>43</w:t>
            </w:r>
            <w:r>
              <w:rPr>
                <w:noProof/>
                <w:webHidden/>
              </w:rPr>
              <w:fldChar w:fldCharType="end"/>
            </w:r>
          </w:hyperlink>
        </w:p>
        <w:p w:rsidR="00AE7ED6" w:rsidRDefault="00AE7ED6">
          <w:pPr>
            <w:pStyle w:val="TOC3"/>
            <w:tabs>
              <w:tab w:val="right" w:leader="dot" w:pos="8630"/>
            </w:tabs>
            <w:rPr>
              <w:noProof/>
            </w:rPr>
          </w:pPr>
          <w:hyperlink w:anchor="_Toc523947031" w:history="1">
            <w:r w:rsidRPr="007E492E">
              <w:rPr>
                <w:rStyle w:val="Hyperlink"/>
                <w:rFonts w:ascii="Times New Roman" w:hAnsi="Times New Roman" w:cs="Times New Roman"/>
                <w:noProof/>
              </w:rPr>
              <w:t>3.5.2. Sample Size and Sampling technique</w:t>
            </w:r>
            <w:r>
              <w:rPr>
                <w:noProof/>
                <w:webHidden/>
              </w:rPr>
              <w:tab/>
            </w:r>
            <w:r>
              <w:rPr>
                <w:noProof/>
                <w:webHidden/>
              </w:rPr>
              <w:fldChar w:fldCharType="begin"/>
            </w:r>
            <w:r>
              <w:rPr>
                <w:noProof/>
                <w:webHidden/>
              </w:rPr>
              <w:instrText xml:space="preserve"> PAGEREF _Toc523947031 \h </w:instrText>
            </w:r>
            <w:r>
              <w:rPr>
                <w:noProof/>
                <w:webHidden/>
              </w:rPr>
            </w:r>
            <w:r>
              <w:rPr>
                <w:noProof/>
                <w:webHidden/>
              </w:rPr>
              <w:fldChar w:fldCharType="separate"/>
            </w:r>
            <w:r>
              <w:rPr>
                <w:noProof/>
                <w:webHidden/>
              </w:rPr>
              <w:t>44</w:t>
            </w:r>
            <w:r>
              <w:rPr>
                <w:noProof/>
                <w:webHidden/>
              </w:rPr>
              <w:fldChar w:fldCharType="end"/>
            </w:r>
          </w:hyperlink>
        </w:p>
        <w:p w:rsidR="00AE7ED6" w:rsidRDefault="00AE7ED6">
          <w:pPr>
            <w:pStyle w:val="TOC2"/>
            <w:rPr>
              <w:rFonts w:asciiTheme="minorHAnsi" w:hAnsiTheme="minorHAnsi" w:cstheme="minorBidi"/>
              <w:color w:val="auto"/>
              <w:sz w:val="22"/>
              <w:szCs w:val="22"/>
            </w:rPr>
          </w:pPr>
          <w:hyperlink w:anchor="_Toc523947032" w:history="1">
            <w:r w:rsidRPr="007E492E">
              <w:rPr>
                <w:rStyle w:val="Hyperlink"/>
              </w:rPr>
              <w:t>3.6. Data Gathering Instruments</w:t>
            </w:r>
            <w:r>
              <w:rPr>
                <w:webHidden/>
              </w:rPr>
              <w:tab/>
            </w:r>
            <w:r>
              <w:rPr>
                <w:webHidden/>
              </w:rPr>
              <w:fldChar w:fldCharType="begin"/>
            </w:r>
            <w:r>
              <w:rPr>
                <w:webHidden/>
              </w:rPr>
              <w:instrText xml:space="preserve"> PAGEREF _Toc523947032 \h </w:instrText>
            </w:r>
            <w:r>
              <w:rPr>
                <w:webHidden/>
              </w:rPr>
            </w:r>
            <w:r>
              <w:rPr>
                <w:webHidden/>
              </w:rPr>
              <w:fldChar w:fldCharType="separate"/>
            </w:r>
            <w:r>
              <w:rPr>
                <w:webHidden/>
              </w:rPr>
              <w:t>46</w:t>
            </w:r>
            <w:r>
              <w:rPr>
                <w:webHidden/>
              </w:rPr>
              <w:fldChar w:fldCharType="end"/>
            </w:r>
          </w:hyperlink>
        </w:p>
        <w:p w:rsidR="00AE7ED6" w:rsidRDefault="00AE7ED6">
          <w:pPr>
            <w:pStyle w:val="TOC3"/>
            <w:tabs>
              <w:tab w:val="right" w:leader="dot" w:pos="8630"/>
            </w:tabs>
            <w:rPr>
              <w:noProof/>
            </w:rPr>
          </w:pPr>
          <w:hyperlink w:anchor="_Toc523947033" w:history="1">
            <w:r w:rsidRPr="007E492E">
              <w:rPr>
                <w:rStyle w:val="Hyperlink"/>
                <w:rFonts w:ascii="Times New Roman" w:hAnsi="Times New Roman" w:cs="Times New Roman"/>
                <w:noProof/>
              </w:rPr>
              <w:t>3.6.1. Questionnaires</w:t>
            </w:r>
            <w:r>
              <w:rPr>
                <w:noProof/>
                <w:webHidden/>
              </w:rPr>
              <w:tab/>
            </w:r>
            <w:r>
              <w:rPr>
                <w:noProof/>
                <w:webHidden/>
              </w:rPr>
              <w:fldChar w:fldCharType="begin"/>
            </w:r>
            <w:r>
              <w:rPr>
                <w:noProof/>
                <w:webHidden/>
              </w:rPr>
              <w:instrText xml:space="preserve"> PAGEREF _Toc523947033 \h </w:instrText>
            </w:r>
            <w:r>
              <w:rPr>
                <w:noProof/>
                <w:webHidden/>
              </w:rPr>
            </w:r>
            <w:r>
              <w:rPr>
                <w:noProof/>
                <w:webHidden/>
              </w:rPr>
              <w:fldChar w:fldCharType="separate"/>
            </w:r>
            <w:r>
              <w:rPr>
                <w:noProof/>
                <w:webHidden/>
              </w:rPr>
              <w:t>47</w:t>
            </w:r>
            <w:r>
              <w:rPr>
                <w:noProof/>
                <w:webHidden/>
              </w:rPr>
              <w:fldChar w:fldCharType="end"/>
            </w:r>
          </w:hyperlink>
        </w:p>
        <w:p w:rsidR="00AE7ED6" w:rsidRDefault="00AE7ED6">
          <w:pPr>
            <w:pStyle w:val="TOC3"/>
            <w:tabs>
              <w:tab w:val="right" w:leader="dot" w:pos="8630"/>
            </w:tabs>
            <w:rPr>
              <w:noProof/>
            </w:rPr>
          </w:pPr>
          <w:hyperlink w:anchor="_Toc523947034" w:history="1">
            <w:r w:rsidRPr="007E492E">
              <w:rPr>
                <w:rStyle w:val="Hyperlink"/>
                <w:rFonts w:ascii="Times New Roman" w:hAnsi="Times New Roman" w:cs="Times New Roman"/>
                <w:noProof/>
              </w:rPr>
              <w:t>3.6.2. Focus Group Discussion</w:t>
            </w:r>
            <w:r>
              <w:rPr>
                <w:noProof/>
                <w:webHidden/>
              </w:rPr>
              <w:tab/>
            </w:r>
            <w:r>
              <w:rPr>
                <w:noProof/>
                <w:webHidden/>
              </w:rPr>
              <w:fldChar w:fldCharType="begin"/>
            </w:r>
            <w:r>
              <w:rPr>
                <w:noProof/>
                <w:webHidden/>
              </w:rPr>
              <w:instrText xml:space="preserve"> PAGEREF _Toc523947034 \h </w:instrText>
            </w:r>
            <w:r>
              <w:rPr>
                <w:noProof/>
                <w:webHidden/>
              </w:rPr>
            </w:r>
            <w:r>
              <w:rPr>
                <w:noProof/>
                <w:webHidden/>
              </w:rPr>
              <w:fldChar w:fldCharType="separate"/>
            </w:r>
            <w:r>
              <w:rPr>
                <w:noProof/>
                <w:webHidden/>
              </w:rPr>
              <w:t>47</w:t>
            </w:r>
            <w:r>
              <w:rPr>
                <w:noProof/>
                <w:webHidden/>
              </w:rPr>
              <w:fldChar w:fldCharType="end"/>
            </w:r>
          </w:hyperlink>
        </w:p>
        <w:p w:rsidR="00AE7ED6" w:rsidRDefault="00AE7ED6">
          <w:pPr>
            <w:pStyle w:val="TOC3"/>
            <w:tabs>
              <w:tab w:val="right" w:leader="dot" w:pos="8630"/>
            </w:tabs>
            <w:rPr>
              <w:noProof/>
            </w:rPr>
          </w:pPr>
          <w:hyperlink w:anchor="_Toc523947035" w:history="1">
            <w:r w:rsidRPr="007E492E">
              <w:rPr>
                <w:rStyle w:val="Hyperlink"/>
                <w:rFonts w:ascii="Times New Roman" w:hAnsi="Times New Roman" w:cs="Times New Roman"/>
                <w:noProof/>
              </w:rPr>
              <w:t>3.6.3. Observation</w:t>
            </w:r>
            <w:r>
              <w:rPr>
                <w:noProof/>
                <w:webHidden/>
              </w:rPr>
              <w:tab/>
            </w:r>
            <w:r>
              <w:rPr>
                <w:noProof/>
                <w:webHidden/>
              </w:rPr>
              <w:fldChar w:fldCharType="begin"/>
            </w:r>
            <w:r>
              <w:rPr>
                <w:noProof/>
                <w:webHidden/>
              </w:rPr>
              <w:instrText xml:space="preserve"> PAGEREF _Toc523947035 \h </w:instrText>
            </w:r>
            <w:r>
              <w:rPr>
                <w:noProof/>
                <w:webHidden/>
              </w:rPr>
            </w:r>
            <w:r>
              <w:rPr>
                <w:noProof/>
                <w:webHidden/>
              </w:rPr>
              <w:fldChar w:fldCharType="separate"/>
            </w:r>
            <w:r>
              <w:rPr>
                <w:noProof/>
                <w:webHidden/>
              </w:rPr>
              <w:t>48</w:t>
            </w:r>
            <w:r>
              <w:rPr>
                <w:noProof/>
                <w:webHidden/>
              </w:rPr>
              <w:fldChar w:fldCharType="end"/>
            </w:r>
          </w:hyperlink>
        </w:p>
        <w:p w:rsidR="00AE7ED6" w:rsidRDefault="00AE7ED6">
          <w:pPr>
            <w:pStyle w:val="TOC2"/>
            <w:rPr>
              <w:rFonts w:asciiTheme="minorHAnsi" w:hAnsiTheme="minorHAnsi" w:cstheme="minorBidi"/>
              <w:color w:val="auto"/>
              <w:sz w:val="22"/>
              <w:szCs w:val="22"/>
            </w:rPr>
          </w:pPr>
          <w:hyperlink w:anchor="_Toc523947036" w:history="1">
            <w:r w:rsidRPr="007E492E">
              <w:rPr>
                <w:rStyle w:val="Hyperlink"/>
              </w:rPr>
              <w:t>3.7. Procedure of Data Collection</w:t>
            </w:r>
            <w:r>
              <w:rPr>
                <w:webHidden/>
              </w:rPr>
              <w:tab/>
            </w:r>
            <w:r>
              <w:rPr>
                <w:webHidden/>
              </w:rPr>
              <w:fldChar w:fldCharType="begin"/>
            </w:r>
            <w:r>
              <w:rPr>
                <w:webHidden/>
              </w:rPr>
              <w:instrText xml:space="preserve"> PAGEREF _Toc523947036 \h </w:instrText>
            </w:r>
            <w:r>
              <w:rPr>
                <w:webHidden/>
              </w:rPr>
            </w:r>
            <w:r>
              <w:rPr>
                <w:webHidden/>
              </w:rPr>
              <w:fldChar w:fldCharType="separate"/>
            </w:r>
            <w:r>
              <w:rPr>
                <w:webHidden/>
              </w:rPr>
              <w:t>48</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37" w:history="1">
            <w:r w:rsidRPr="007E492E">
              <w:rPr>
                <w:rStyle w:val="Hyperlink"/>
              </w:rPr>
              <w:t>3.8. Method of Data Analysis</w:t>
            </w:r>
            <w:r>
              <w:rPr>
                <w:webHidden/>
              </w:rPr>
              <w:tab/>
            </w:r>
            <w:r>
              <w:rPr>
                <w:webHidden/>
              </w:rPr>
              <w:fldChar w:fldCharType="begin"/>
            </w:r>
            <w:r>
              <w:rPr>
                <w:webHidden/>
              </w:rPr>
              <w:instrText xml:space="preserve"> PAGEREF _Toc523947037 \h </w:instrText>
            </w:r>
            <w:r>
              <w:rPr>
                <w:webHidden/>
              </w:rPr>
            </w:r>
            <w:r>
              <w:rPr>
                <w:webHidden/>
              </w:rPr>
              <w:fldChar w:fldCharType="separate"/>
            </w:r>
            <w:r>
              <w:rPr>
                <w:webHidden/>
              </w:rPr>
              <w:t>49</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38" w:history="1">
            <w:r w:rsidRPr="007E492E">
              <w:rPr>
                <w:rStyle w:val="Hyperlink"/>
              </w:rPr>
              <w:t>3.9. Validity</w:t>
            </w:r>
            <w:r>
              <w:rPr>
                <w:webHidden/>
              </w:rPr>
              <w:tab/>
            </w:r>
            <w:r>
              <w:rPr>
                <w:webHidden/>
              </w:rPr>
              <w:fldChar w:fldCharType="begin"/>
            </w:r>
            <w:r>
              <w:rPr>
                <w:webHidden/>
              </w:rPr>
              <w:instrText xml:space="preserve"> PAGEREF _Toc523947038 \h </w:instrText>
            </w:r>
            <w:r>
              <w:rPr>
                <w:webHidden/>
              </w:rPr>
            </w:r>
            <w:r>
              <w:rPr>
                <w:webHidden/>
              </w:rPr>
              <w:fldChar w:fldCharType="separate"/>
            </w:r>
            <w:r>
              <w:rPr>
                <w:webHidden/>
              </w:rPr>
              <w:t>49</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39" w:history="1">
            <w:r w:rsidRPr="007E492E">
              <w:rPr>
                <w:rStyle w:val="Hyperlink"/>
              </w:rPr>
              <w:t>3.10. Reliability</w:t>
            </w:r>
            <w:r>
              <w:rPr>
                <w:webHidden/>
              </w:rPr>
              <w:tab/>
            </w:r>
            <w:r>
              <w:rPr>
                <w:webHidden/>
              </w:rPr>
              <w:fldChar w:fldCharType="begin"/>
            </w:r>
            <w:r>
              <w:rPr>
                <w:webHidden/>
              </w:rPr>
              <w:instrText xml:space="preserve"> PAGEREF _Toc523947039 \h </w:instrText>
            </w:r>
            <w:r>
              <w:rPr>
                <w:webHidden/>
              </w:rPr>
            </w:r>
            <w:r>
              <w:rPr>
                <w:webHidden/>
              </w:rPr>
              <w:fldChar w:fldCharType="separate"/>
            </w:r>
            <w:r>
              <w:rPr>
                <w:webHidden/>
              </w:rPr>
              <w:t>50</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40" w:history="1">
            <w:r w:rsidRPr="007E492E">
              <w:rPr>
                <w:rStyle w:val="Hyperlink"/>
              </w:rPr>
              <w:t>3.11. Ethical Considerations</w:t>
            </w:r>
            <w:r>
              <w:rPr>
                <w:webHidden/>
              </w:rPr>
              <w:tab/>
            </w:r>
            <w:r>
              <w:rPr>
                <w:webHidden/>
              </w:rPr>
              <w:fldChar w:fldCharType="begin"/>
            </w:r>
            <w:r>
              <w:rPr>
                <w:webHidden/>
              </w:rPr>
              <w:instrText xml:space="preserve"> PAGEREF _Toc523947040 \h </w:instrText>
            </w:r>
            <w:r>
              <w:rPr>
                <w:webHidden/>
              </w:rPr>
            </w:r>
            <w:r>
              <w:rPr>
                <w:webHidden/>
              </w:rPr>
              <w:fldChar w:fldCharType="separate"/>
            </w:r>
            <w:r>
              <w:rPr>
                <w:webHidden/>
              </w:rPr>
              <w:t>50</w:t>
            </w:r>
            <w:r>
              <w:rPr>
                <w:webHidden/>
              </w:rPr>
              <w:fldChar w:fldCharType="end"/>
            </w:r>
          </w:hyperlink>
        </w:p>
        <w:p w:rsidR="00AE7ED6" w:rsidRDefault="00AE7ED6">
          <w:pPr>
            <w:pStyle w:val="TOC1"/>
            <w:rPr>
              <w:rFonts w:asciiTheme="minorHAnsi" w:eastAsiaTheme="minorEastAsia" w:hAnsiTheme="minorHAnsi" w:cstheme="minorBidi"/>
              <w:b w:val="0"/>
              <w:bCs w:val="0"/>
              <w:sz w:val="22"/>
              <w:szCs w:val="22"/>
            </w:rPr>
          </w:pPr>
          <w:hyperlink w:anchor="_Toc523947041" w:history="1">
            <w:r w:rsidRPr="007E492E">
              <w:rPr>
                <w:rStyle w:val="Hyperlink"/>
              </w:rPr>
              <w:t>CHAPTER FOUR</w:t>
            </w:r>
          </w:hyperlink>
        </w:p>
        <w:p w:rsidR="00AE7ED6" w:rsidRDefault="00AE7ED6">
          <w:pPr>
            <w:pStyle w:val="TOC1"/>
            <w:rPr>
              <w:rFonts w:asciiTheme="minorHAnsi" w:eastAsiaTheme="minorEastAsia" w:hAnsiTheme="minorHAnsi" w:cstheme="minorBidi"/>
              <w:b w:val="0"/>
              <w:bCs w:val="0"/>
              <w:sz w:val="22"/>
              <w:szCs w:val="22"/>
            </w:rPr>
          </w:pPr>
          <w:hyperlink w:anchor="_Toc523947042" w:history="1">
            <w:r w:rsidRPr="007E492E">
              <w:rPr>
                <w:rStyle w:val="Hyperlink"/>
              </w:rPr>
              <w:t>RESULT AND DISCUSSION</w:t>
            </w:r>
            <w:r>
              <w:rPr>
                <w:webHidden/>
              </w:rPr>
              <w:tab/>
            </w:r>
            <w:r>
              <w:rPr>
                <w:webHidden/>
              </w:rPr>
              <w:fldChar w:fldCharType="begin"/>
            </w:r>
            <w:r>
              <w:rPr>
                <w:webHidden/>
              </w:rPr>
              <w:instrText xml:space="preserve"> PAGEREF _Toc523947042 \h </w:instrText>
            </w:r>
            <w:r>
              <w:rPr>
                <w:webHidden/>
              </w:rPr>
            </w:r>
            <w:r>
              <w:rPr>
                <w:webHidden/>
              </w:rPr>
              <w:fldChar w:fldCharType="separate"/>
            </w:r>
            <w:r>
              <w:rPr>
                <w:webHidden/>
              </w:rPr>
              <w:t>51</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43" w:history="1">
            <w:r w:rsidRPr="007E492E">
              <w:rPr>
                <w:rStyle w:val="Hyperlink"/>
              </w:rPr>
              <w:t>4.2. Discussion</w:t>
            </w:r>
            <w:r>
              <w:rPr>
                <w:webHidden/>
              </w:rPr>
              <w:tab/>
            </w:r>
            <w:r>
              <w:rPr>
                <w:webHidden/>
              </w:rPr>
              <w:fldChar w:fldCharType="begin"/>
            </w:r>
            <w:r>
              <w:rPr>
                <w:webHidden/>
              </w:rPr>
              <w:instrText xml:space="preserve"> PAGEREF _Toc523947043 \h </w:instrText>
            </w:r>
            <w:r>
              <w:rPr>
                <w:webHidden/>
              </w:rPr>
            </w:r>
            <w:r>
              <w:rPr>
                <w:webHidden/>
              </w:rPr>
              <w:fldChar w:fldCharType="separate"/>
            </w:r>
            <w:r>
              <w:rPr>
                <w:webHidden/>
              </w:rPr>
              <w:t>75</w:t>
            </w:r>
            <w:r>
              <w:rPr>
                <w:webHidden/>
              </w:rPr>
              <w:fldChar w:fldCharType="end"/>
            </w:r>
          </w:hyperlink>
        </w:p>
        <w:p w:rsidR="00AE7ED6" w:rsidRDefault="00AE7ED6">
          <w:pPr>
            <w:pStyle w:val="TOC1"/>
            <w:rPr>
              <w:rFonts w:asciiTheme="minorHAnsi" w:eastAsiaTheme="minorEastAsia" w:hAnsiTheme="minorHAnsi" w:cstheme="minorBidi"/>
              <w:b w:val="0"/>
              <w:bCs w:val="0"/>
              <w:sz w:val="22"/>
              <w:szCs w:val="22"/>
            </w:rPr>
          </w:pPr>
          <w:hyperlink w:anchor="_Toc523947044" w:history="1">
            <w:r w:rsidRPr="007E492E">
              <w:rPr>
                <w:rStyle w:val="Hyperlink"/>
              </w:rPr>
              <w:t>CHAPTER FIVE</w:t>
            </w:r>
          </w:hyperlink>
        </w:p>
        <w:p w:rsidR="00AE7ED6" w:rsidRDefault="00AE7ED6">
          <w:pPr>
            <w:pStyle w:val="TOC1"/>
            <w:rPr>
              <w:rFonts w:asciiTheme="minorHAnsi" w:eastAsiaTheme="minorEastAsia" w:hAnsiTheme="minorHAnsi" w:cstheme="minorBidi"/>
              <w:b w:val="0"/>
              <w:bCs w:val="0"/>
              <w:sz w:val="22"/>
              <w:szCs w:val="22"/>
            </w:rPr>
          </w:pPr>
          <w:hyperlink w:anchor="_Toc523947045" w:history="1">
            <w:r w:rsidRPr="007E492E">
              <w:rPr>
                <w:rStyle w:val="Hyperlink"/>
              </w:rPr>
              <w:t>SUMMARY, CONCLUSION AND RECOMMENDATIONS</w:t>
            </w:r>
            <w:r>
              <w:rPr>
                <w:webHidden/>
              </w:rPr>
              <w:tab/>
            </w:r>
            <w:r>
              <w:rPr>
                <w:webHidden/>
              </w:rPr>
              <w:fldChar w:fldCharType="begin"/>
            </w:r>
            <w:r>
              <w:rPr>
                <w:webHidden/>
              </w:rPr>
              <w:instrText xml:space="preserve"> PAGEREF _Toc523947045 \h </w:instrText>
            </w:r>
            <w:r>
              <w:rPr>
                <w:webHidden/>
              </w:rPr>
            </w:r>
            <w:r>
              <w:rPr>
                <w:webHidden/>
              </w:rPr>
              <w:fldChar w:fldCharType="separate"/>
            </w:r>
            <w:r>
              <w:rPr>
                <w:webHidden/>
              </w:rPr>
              <w:t>82</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46" w:history="1">
            <w:r w:rsidRPr="007E492E">
              <w:rPr>
                <w:rStyle w:val="Hyperlink"/>
              </w:rPr>
              <w:t>5.1. Summary</w:t>
            </w:r>
            <w:r>
              <w:rPr>
                <w:webHidden/>
              </w:rPr>
              <w:tab/>
            </w:r>
            <w:r>
              <w:rPr>
                <w:webHidden/>
              </w:rPr>
              <w:fldChar w:fldCharType="begin"/>
            </w:r>
            <w:r>
              <w:rPr>
                <w:webHidden/>
              </w:rPr>
              <w:instrText xml:space="preserve"> PAGEREF _Toc523947046 \h </w:instrText>
            </w:r>
            <w:r>
              <w:rPr>
                <w:webHidden/>
              </w:rPr>
            </w:r>
            <w:r>
              <w:rPr>
                <w:webHidden/>
              </w:rPr>
              <w:fldChar w:fldCharType="separate"/>
            </w:r>
            <w:r>
              <w:rPr>
                <w:webHidden/>
              </w:rPr>
              <w:t>82</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47" w:history="1">
            <w:r w:rsidRPr="007E492E">
              <w:rPr>
                <w:rStyle w:val="Hyperlink"/>
              </w:rPr>
              <w:t>5.2. Conclusion</w:t>
            </w:r>
            <w:r>
              <w:rPr>
                <w:webHidden/>
              </w:rPr>
              <w:tab/>
            </w:r>
            <w:r>
              <w:rPr>
                <w:webHidden/>
              </w:rPr>
              <w:fldChar w:fldCharType="begin"/>
            </w:r>
            <w:r>
              <w:rPr>
                <w:webHidden/>
              </w:rPr>
              <w:instrText xml:space="preserve"> PAGEREF _Toc523947047 \h </w:instrText>
            </w:r>
            <w:r>
              <w:rPr>
                <w:webHidden/>
              </w:rPr>
            </w:r>
            <w:r>
              <w:rPr>
                <w:webHidden/>
              </w:rPr>
              <w:fldChar w:fldCharType="separate"/>
            </w:r>
            <w:r>
              <w:rPr>
                <w:webHidden/>
              </w:rPr>
              <w:t>84</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48" w:history="1">
            <w:r w:rsidRPr="007E492E">
              <w:rPr>
                <w:rStyle w:val="Hyperlink"/>
              </w:rPr>
              <w:t>5.3. Recommendations</w:t>
            </w:r>
            <w:r>
              <w:rPr>
                <w:webHidden/>
              </w:rPr>
              <w:tab/>
            </w:r>
            <w:r>
              <w:rPr>
                <w:webHidden/>
              </w:rPr>
              <w:fldChar w:fldCharType="begin"/>
            </w:r>
            <w:r>
              <w:rPr>
                <w:webHidden/>
              </w:rPr>
              <w:instrText xml:space="preserve"> PAGEREF _Toc523947048 \h </w:instrText>
            </w:r>
            <w:r>
              <w:rPr>
                <w:webHidden/>
              </w:rPr>
            </w:r>
            <w:r>
              <w:rPr>
                <w:webHidden/>
              </w:rPr>
              <w:fldChar w:fldCharType="separate"/>
            </w:r>
            <w:r>
              <w:rPr>
                <w:webHidden/>
              </w:rPr>
              <w:t>86</w:t>
            </w:r>
            <w:r>
              <w:rPr>
                <w:webHidden/>
              </w:rPr>
              <w:fldChar w:fldCharType="end"/>
            </w:r>
          </w:hyperlink>
        </w:p>
        <w:p w:rsidR="00AE7ED6" w:rsidRDefault="00AE7ED6">
          <w:pPr>
            <w:pStyle w:val="TOC1"/>
            <w:rPr>
              <w:rFonts w:asciiTheme="minorHAnsi" w:eastAsiaTheme="minorEastAsia" w:hAnsiTheme="minorHAnsi" w:cstheme="minorBidi"/>
              <w:b w:val="0"/>
              <w:bCs w:val="0"/>
              <w:sz w:val="22"/>
              <w:szCs w:val="22"/>
            </w:rPr>
          </w:pPr>
          <w:hyperlink w:anchor="_Toc523947049" w:history="1">
            <w:r w:rsidRPr="007E492E">
              <w:rPr>
                <w:rStyle w:val="Hyperlink"/>
              </w:rPr>
              <w:t>REFERENCES:</w:t>
            </w:r>
            <w:bookmarkStart w:id="3" w:name="_GoBack"/>
            <w:bookmarkEnd w:id="3"/>
            <w:r>
              <w:rPr>
                <w:webHidden/>
              </w:rPr>
              <w:tab/>
            </w:r>
            <w:r>
              <w:rPr>
                <w:webHidden/>
              </w:rPr>
              <w:fldChar w:fldCharType="begin"/>
            </w:r>
            <w:r>
              <w:rPr>
                <w:webHidden/>
              </w:rPr>
              <w:instrText xml:space="preserve"> PAGEREF _Toc523947049 \h </w:instrText>
            </w:r>
            <w:r>
              <w:rPr>
                <w:webHidden/>
              </w:rPr>
            </w:r>
            <w:r>
              <w:rPr>
                <w:webHidden/>
              </w:rPr>
              <w:fldChar w:fldCharType="separate"/>
            </w:r>
            <w:r>
              <w:rPr>
                <w:webHidden/>
              </w:rPr>
              <w:t>88</w:t>
            </w:r>
            <w:r>
              <w:rPr>
                <w:webHidden/>
              </w:rPr>
              <w:fldChar w:fldCharType="end"/>
            </w:r>
          </w:hyperlink>
        </w:p>
        <w:p w:rsidR="00AE7ED6" w:rsidRDefault="00AE7ED6">
          <w:pPr>
            <w:pStyle w:val="TOC1"/>
            <w:rPr>
              <w:rFonts w:asciiTheme="minorHAnsi" w:eastAsiaTheme="minorEastAsia" w:hAnsiTheme="minorHAnsi" w:cstheme="minorBidi"/>
              <w:b w:val="0"/>
              <w:bCs w:val="0"/>
              <w:sz w:val="22"/>
              <w:szCs w:val="22"/>
            </w:rPr>
          </w:pPr>
          <w:hyperlink w:anchor="_Toc523947050" w:history="1">
            <w:r w:rsidRPr="007E492E">
              <w:rPr>
                <w:rStyle w:val="Hyperlink"/>
              </w:rPr>
              <w:t>Appendices</w:t>
            </w:r>
            <w:r>
              <w:rPr>
                <w:webHidden/>
              </w:rPr>
              <w:tab/>
            </w:r>
            <w:r>
              <w:rPr>
                <w:webHidden/>
              </w:rPr>
              <w:fldChar w:fldCharType="begin"/>
            </w:r>
            <w:r>
              <w:rPr>
                <w:webHidden/>
              </w:rPr>
              <w:instrText xml:space="preserve"> PAGEREF _Toc523947050 \h </w:instrText>
            </w:r>
            <w:r>
              <w:rPr>
                <w:webHidden/>
              </w:rPr>
            </w:r>
            <w:r>
              <w:rPr>
                <w:webHidden/>
              </w:rPr>
              <w:fldChar w:fldCharType="separate"/>
            </w:r>
            <w:r>
              <w:rPr>
                <w:webHidden/>
              </w:rPr>
              <w:t>92</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51" w:history="1">
            <w:r w:rsidRPr="007E492E">
              <w:rPr>
                <w:rStyle w:val="Hyperlink"/>
              </w:rPr>
              <w:t>Appendix I:  Questionnaires Set For School Managements and Students</w:t>
            </w:r>
            <w:r>
              <w:rPr>
                <w:webHidden/>
              </w:rPr>
              <w:tab/>
            </w:r>
            <w:r>
              <w:rPr>
                <w:webHidden/>
              </w:rPr>
              <w:fldChar w:fldCharType="begin"/>
            </w:r>
            <w:r>
              <w:rPr>
                <w:webHidden/>
              </w:rPr>
              <w:instrText xml:space="preserve"> PAGEREF _Toc523947051 \h </w:instrText>
            </w:r>
            <w:r>
              <w:rPr>
                <w:webHidden/>
              </w:rPr>
            </w:r>
            <w:r>
              <w:rPr>
                <w:webHidden/>
              </w:rPr>
              <w:fldChar w:fldCharType="separate"/>
            </w:r>
            <w:r>
              <w:rPr>
                <w:webHidden/>
              </w:rPr>
              <w:t>92</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52" w:history="1">
            <w:r w:rsidRPr="007E492E">
              <w:rPr>
                <w:rStyle w:val="Hyperlink"/>
                <w:rFonts w:ascii="Nyala" w:hAnsi="Nyala" w:cs="Nyala"/>
              </w:rPr>
              <w:t>አባሪ</w:t>
            </w:r>
            <w:r w:rsidRPr="007E492E">
              <w:rPr>
                <w:rStyle w:val="Hyperlink"/>
                <w:rFonts w:ascii="AGF - Ejji Tsihuf" w:hAnsi="AGF - Ejji Tsihuf"/>
              </w:rPr>
              <w:t xml:space="preserve"> </w:t>
            </w:r>
            <w:r w:rsidRPr="007E492E">
              <w:rPr>
                <w:rStyle w:val="Hyperlink"/>
                <w:rFonts w:ascii="Nyala" w:hAnsi="Nyala" w:cs="Nyala"/>
              </w:rPr>
              <w:t>ሁለት፡ ለተማሪዎች የቀረበ መጠይቅ</w:t>
            </w:r>
            <w:r>
              <w:rPr>
                <w:webHidden/>
              </w:rPr>
              <w:tab/>
            </w:r>
            <w:r>
              <w:rPr>
                <w:webHidden/>
              </w:rPr>
              <w:fldChar w:fldCharType="begin"/>
            </w:r>
            <w:r>
              <w:rPr>
                <w:webHidden/>
              </w:rPr>
              <w:instrText xml:space="preserve"> PAGEREF _Toc523947052 \h </w:instrText>
            </w:r>
            <w:r>
              <w:rPr>
                <w:webHidden/>
              </w:rPr>
            </w:r>
            <w:r>
              <w:rPr>
                <w:webHidden/>
              </w:rPr>
              <w:fldChar w:fldCharType="separate"/>
            </w:r>
            <w:r>
              <w:rPr>
                <w:webHidden/>
              </w:rPr>
              <w:t>98</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53" w:history="1">
            <w:r w:rsidRPr="007E492E">
              <w:rPr>
                <w:rStyle w:val="Hyperlink"/>
              </w:rPr>
              <w:t>Appendix III:  Questionnaire Set for Focus Group Discussion</w:t>
            </w:r>
            <w:r>
              <w:rPr>
                <w:webHidden/>
              </w:rPr>
              <w:tab/>
            </w:r>
            <w:r>
              <w:rPr>
                <w:webHidden/>
              </w:rPr>
              <w:fldChar w:fldCharType="begin"/>
            </w:r>
            <w:r>
              <w:rPr>
                <w:webHidden/>
              </w:rPr>
              <w:instrText xml:space="preserve"> PAGEREF _Toc523947053 \h </w:instrText>
            </w:r>
            <w:r>
              <w:rPr>
                <w:webHidden/>
              </w:rPr>
            </w:r>
            <w:r>
              <w:rPr>
                <w:webHidden/>
              </w:rPr>
              <w:fldChar w:fldCharType="separate"/>
            </w:r>
            <w:r>
              <w:rPr>
                <w:webHidden/>
              </w:rPr>
              <w:t>103</w:t>
            </w:r>
            <w:r>
              <w:rPr>
                <w:webHidden/>
              </w:rPr>
              <w:fldChar w:fldCharType="end"/>
            </w:r>
          </w:hyperlink>
        </w:p>
        <w:p w:rsidR="00AE7ED6" w:rsidRDefault="00AE7ED6">
          <w:pPr>
            <w:pStyle w:val="TOC2"/>
            <w:rPr>
              <w:rFonts w:asciiTheme="minorHAnsi" w:hAnsiTheme="minorHAnsi" w:cstheme="minorBidi"/>
              <w:color w:val="auto"/>
              <w:sz w:val="22"/>
              <w:szCs w:val="22"/>
            </w:rPr>
          </w:pPr>
          <w:hyperlink w:anchor="_Toc523947054" w:history="1">
            <w:r w:rsidRPr="007E492E">
              <w:rPr>
                <w:rStyle w:val="Hyperlink"/>
              </w:rPr>
              <w:t>Appendix IV: Questionnaire Set for Observation Checklist</w:t>
            </w:r>
            <w:r>
              <w:rPr>
                <w:webHidden/>
              </w:rPr>
              <w:tab/>
            </w:r>
            <w:r>
              <w:rPr>
                <w:webHidden/>
              </w:rPr>
              <w:fldChar w:fldCharType="begin"/>
            </w:r>
            <w:r>
              <w:rPr>
                <w:webHidden/>
              </w:rPr>
              <w:instrText xml:space="preserve"> PAGEREF _Toc523947054 \h </w:instrText>
            </w:r>
            <w:r>
              <w:rPr>
                <w:webHidden/>
              </w:rPr>
            </w:r>
            <w:r>
              <w:rPr>
                <w:webHidden/>
              </w:rPr>
              <w:fldChar w:fldCharType="separate"/>
            </w:r>
            <w:r>
              <w:rPr>
                <w:webHidden/>
              </w:rPr>
              <w:t>104</w:t>
            </w:r>
            <w:r>
              <w:rPr>
                <w:webHidden/>
              </w:rPr>
              <w:fldChar w:fldCharType="end"/>
            </w:r>
          </w:hyperlink>
        </w:p>
        <w:p w:rsidR="00187BD3" w:rsidRDefault="0013141A" w:rsidP="00D86906">
          <w:pPr>
            <w:spacing w:line="360" w:lineRule="auto"/>
            <w:rPr>
              <w:rFonts w:ascii="Times New Roman" w:hAnsi="Times New Roman" w:cs="Times New Roman"/>
              <w:sz w:val="24"/>
              <w:szCs w:val="24"/>
            </w:rPr>
          </w:pPr>
          <w:r w:rsidRPr="004123B6">
            <w:rPr>
              <w:rFonts w:ascii="Times New Roman" w:hAnsi="Times New Roman" w:cs="Times New Roman"/>
              <w:b/>
              <w:bCs/>
              <w:noProof/>
              <w:sz w:val="28"/>
              <w:szCs w:val="28"/>
            </w:rPr>
            <w:fldChar w:fldCharType="end"/>
          </w:r>
        </w:p>
        <w:p w:rsidR="00187BD3" w:rsidRDefault="00187BD3" w:rsidP="00D86906">
          <w:pPr>
            <w:spacing w:line="360" w:lineRule="auto"/>
            <w:rPr>
              <w:rFonts w:ascii="Times New Roman" w:hAnsi="Times New Roman" w:cs="Times New Roman"/>
              <w:sz w:val="24"/>
              <w:szCs w:val="24"/>
            </w:rPr>
          </w:pPr>
        </w:p>
        <w:p w:rsidR="00187BD3" w:rsidRDefault="005C0865" w:rsidP="00187BD3">
          <w:pPr>
            <w:spacing w:line="360" w:lineRule="auto"/>
            <w:rPr>
              <w:rFonts w:ascii="Times New Roman" w:hAnsi="Times New Roman" w:cs="Times New Roman"/>
              <w:noProof/>
              <w:sz w:val="24"/>
              <w:szCs w:val="24"/>
            </w:rPr>
          </w:pPr>
        </w:p>
      </w:sdtContent>
    </w:sdt>
    <w:p w:rsidR="00AE7ED6" w:rsidRDefault="00AE7ED6" w:rsidP="00187BD3">
      <w:pPr>
        <w:spacing w:line="360" w:lineRule="auto"/>
        <w:jc w:val="center"/>
        <w:rPr>
          <w:rFonts w:ascii="Times New Roman" w:hAnsi="Times New Roman" w:cs="Times New Roman"/>
          <w:b/>
          <w:sz w:val="30"/>
          <w:szCs w:val="32"/>
        </w:rPr>
      </w:pPr>
    </w:p>
    <w:p w:rsidR="00AE7ED6" w:rsidRDefault="00AE7ED6" w:rsidP="00187BD3">
      <w:pPr>
        <w:spacing w:line="360" w:lineRule="auto"/>
        <w:jc w:val="center"/>
        <w:rPr>
          <w:rFonts w:ascii="Times New Roman" w:hAnsi="Times New Roman" w:cs="Times New Roman"/>
          <w:b/>
          <w:sz w:val="30"/>
          <w:szCs w:val="32"/>
        </w:rPr>
      </w:pPr>
    </w:p>
    <w:p w:rsidR="00AE7ED6" w:rsidRDefault="00AE7ED6" w:rsidP="00187BD3">
      <w:pPr>
        <w:spacing w:line="360" w:lineRule="auto"/>
        <w:jc w:val="center"/>
        <w:rPr>
          <w:rFonts w:ascii="Times New Roman" w:hAnsi="Times New Roman" w:cs="Times New Roman"/>
          <w:b/>
          <w:sz w:val="30"/>
          <w:szCs w:val="32"/>
        </w:rPr>
      </w:pPr>
    </w:p>
    <w:p w:rsidR="00AE7ED6" w:rsidRDefault="00AE7ED6" w:rsidP="00187BD3">
      <w:pPr>
        <w:spacing w:line="360" w:lineRule="auto"/>
        <w:jc w:val="center"/>
        <w:rPr>
          <w:rFonts w:ascii="Times New Roman" w:hAnsi="Times New Roman" w:cs="Times New Roman"/>
          <w:b/>
          <w:sz w:val="30"/>
          <w:szCs w:val="32"/>
        </w:rPr>
      </w:pPr>
    </w:p>
    <w:p w:rsidR="00BE21F9" w:rsidRPr="00B860A2" w:rsidRDefault="00B63907" w:rsidP="00187BD3">
      <w:pPr>
        <w:spacing w:line="360" w:lineRule="auto"/>
        <w:jc w:val="center"/>
        <w:rPr>
          <w:rFonts w:ascii="Times New Roman" w:hAnsi="Times New Roman" w:cs="Times New Roman"/>
          <w:b/>
          <w:sz w:val="24"/>
          <w:szCs w:val="24"/>
        </w:rPr>
      </w:pPr>
      <w:r w:rsidRPr="00B860A2">
        <w:rPr>
          <w:rFonts w:ascii="Times New Roman" w:hAnsi="Times New Roman" w:cs="Times New Roman"/>
          <w:b/>
          <w:sz w:val="30"/>
          <w:szCs w:val="32"/>
        </w:rPr>
        <w:t>LIST OF TABLES</w:t>
      </w:r>
    </w:p>
    <w:p w:rsidR="00BE21F9" w:rsidRPr="00356B9B" w:rsidRDefault="00A54192" w:rsidP="00E60725">
      <w:pPr>
        <w:spacing w:line="360" w:lineRule="auto"/>
        <w:rPr>
          <w:rFonts w:ascii="Times New Roman" w:hAnsi="Times New Roman" w:cs="Times New Roman"/>
          <w:b/>
          <w:sz w:val="24"/>
          <w:szCs w:val="24"/>
        </w:rPr>
      </w:pPr>
      <w:r w:rsidRPr="00B860A2">
        <w:rPr>
          <w:rFonts w:ascii="Times New Roman" w:hAnsi="Times New Roman" w:cs="Times New Roman"/>
          <w:b/>
          <w:sz w:val="24"/>
          <w:szCs w:val="24"/>
        </w:rPr>
        <w:t>Content</w:t>
      </w:r>
      <w:r w:rsidR="00835911" w:rsidRPr="00B860A2">
        <w:rPr>
          <w:rFonts w:ascii="Times New Roman" w:hAnsi="Times New Roman" w:cs="Times New Roman"/>
          <w:b/>
          <w:sz w:val="24"/>
          <w:szCs w:val="24"/>
        </w:rPr>
        <w:t>s</w:t>
      </w:r>
      <w:r w:rsidR="00E0332E">
        <w:rPr>
          <w:rFonts w:ascii="Times New Roman" w:hAnsi="Times New Roman" w:cs="Times New Roman"/>
          <w:b/>
          <w:sz w:val="24"/>
          <w:szCs w:val="24"/>
        </w:rPr>
        <w:t xml:space="preserve">                                                       </w:t>
      </w:r>
      <w:r w:rsidR="008428A5">
        <w:rPr>
          <w:rFonts w:ascii="Times New Roman" w:hAnsi="Times New Roman" w:cs="Times New Roman"/>
          <w:b/>
          <w:sz w:val="24"/>
          <w:szCs w:val="24"/>
        </w:rPr>
        <w:t xml:space="preserve">                                                                page</w:t>
      </w:r>
      <w:r w:rsidR="00E0332E">
        <w:rPr>
          <w:rFonts w:ascii="Times New Roman" w:hAnsi="Times New Roman" w:cs="Times New Roman"/>
          <w:b/>
          <w:sz w:val="24"/>
          <w:szCs w:val="24"/>
        </w:rPr>
        <w:t xml:space="preserve">                                                                            </w:t>
      </w:r>
      <w:r w:rsidR="008428A5">
        <w:rPr>
          <w:rFonts w:ascii="Times New Roman" w:hAnsi="Times New Roman" w:cs="Times New Roman"/>
          <w:b/>
          <w:sz w:val="24"/>
          <w:szCs w:val="24"/>
        </w:rPr>
        <w:t xml:space="preserve">     </w:t>
      </w:r>
    </w:p>
    <w:p w:rsidR="00C25FDB" w:rsidRDefault="00BE21F9" w:rsidP="00D3739D">
      <w:pPr>
        <w:rPr>
          <w:rFonts w:ascii="Times New Roman" w:hAnsi="Times New Roman" w:cs="Times New Roman"/>
          <w:sz w:val="24"/>
          <w:szCs w:val="24"/>
        </w:rPr>
      </w:pPr>
      <w:r w:rsidRPr="00356B9B">
        <w:rPr>
          <w:rFonts w:ascii="Times New Roman" w:hAnsi="Times New Roman" w:cs="Times New Roman"/>
          <w:sz w:val="24"/>
          <w:szCs w:val="24"/>
        </w:rPr>
        <w:t xml:space="preserve">Table 1:      </w:t>
      </w:r>
      <w:r w:rsidR="00D3739D">
        <w:rPr>
          <w:rFonts w:ascii="Times New Roman" w:hAnsi="Times New Roman" w:cs="Times New Roman"/>
          <w:sz w:val="24"/>
          <w:szCs w:val="24"/>
        </w:rPr>
        <w:t>Total Population and Sample Size-</w:t>
      </w:r>
      <w:r w:rsidR="008428A5">
        <w:rPr>
          <w:rFonts w:ascii="Times New Roman" w:hAnsi="Times New Roman" w:cs="Times New Roman"/>
          <w:sz w:val="24"/>
          <w:szCs w:val="24"/>
        </w:rPr>
        <w:t>--</w:t>
      </w:r>
      <w:r w:rsidR="00C25FDB">
        <w:rPr>
          <w:rFonts w:ascii="Times New Roman" w:hAnsi="Times New Roman" w:cs="Times New Roman"/>
          <w:sz w:val="24"/>
          <w:szCs w:val="24"/>
        </w:rPr>
        <w:t>--------------</w:t>
      </w:r>
      <w:r w:rsidR="00005C4B">
        <w:rPr>
          <w:rFonts w:ascii="Times New Roman" w:hAnsi="Times New Roman" w:cs="Times New Roman"/>
          <w:sz w:val="24"/>
          <w:szCs w:val="24"/>
        </w:rPr>
        <w:t>------------------------------</w:t>
      </w:r>
      <w:r w:rsidR="007B5C77">
        <w:rPr>
          <w:rFonts w:ascii="Times New Roman" w:hAnsi="Times New Roman" w:cs="Times New Roman"/>
          <w:sz w:val="24"/>
          <w:szCs w:val="24"/>
        </w:rPr>
        <w:t>--</w:t>
      </w:r>
      <w:r w:rsidR="00C25FDB">
        <w:rPr>
          <w:rFonts w:ascii="Times New Roman" w:hAnsi="Times New Roman" w:cs="Times New Roman"/>
          <w:sz w:val="24"/>
          <w:szCs w:val="24"/>
        </w:rPr>
        <w:t>42</w:t>
      </w:r>
    </w:p>
    <w:p w:rsidR="00C25FDB" w:rsidRDefault="00C25FDB" w:rsidP="00ED6368">
      <w:pPr>
        <w:ind w:firstLine="630"/>
        <w:rPr>
          <w:rFonts w:ascii="Times New Roman" w:hAnsi="Times New Roman" w:cs="Times New Roman"/>
          <w:sz w:val="24"/>
          <w:szCs w:val="24"/>
        </w:rPr>
      </w:pPr>
      <w:r>
        <w:rPr>
          <w:rFonts w:ascii="Times New Roman" w:hAnsi="Times New Roman" w:cs="Times New Roman"/>
          <w:sz w:val="24"/>
          <w:szCs w:val="24"/>
        </w:rPr>
        <w:t xml:space="preserve">2:      Sample </w:t>
      </w:r>
      <w:r w:rsidR="00D3739D">
        <w:rPr>
          <w:rFonts w:ascii="Times New Roman" w:hAnsi="Times New Roman" w:cs="Times New Roman"/>
          <w:sz w:val="24"/>
          <w:szCs w:val="24"/>
        </w:rPr>
        <w:t>Select</w:t>
      </w:r>
      <w:r w:rsidR="008428A5">
        <w:rPr>
          <w:rFonts w:ascii="Times New Roman" w:hAnsi="Times New Roman" w:cs="Times New Roman"/>
          <w:sz w:val="24"/>
          <w:szCs w:val="24"/>
        </w:rPr>
        <w:t>------</w:t>
      </w:r>
      <w:r>
        <w:rPr>
          <w:rFonts w:ascii="Times New Roman" w:hAnsi="Times New Roman" w:cs="Times New Roman"/>
          <w:sz w:val="24"/>
          <w:szCs w:val="24"/>
        </w:rPr>
        <w:t>--</w:t>
      </w:r>
      <w:r w:rsidR="00ED6368">
        <w:rPr>
          <w:rFonts w:ascii="Times New Roman" w:hAnsi="Times New Roman" w:cs="Times New Roman"/>
          <w:sz w:val="24"/>
          <w:szCs w:val="24"/>
        </w:rPr>
        <w:t>-----------------</w:t>
      </w:r>
      <w:r w:rsidR="00005C4B">
        <w:rPr>
          <w:rFonts w:ascii="Times New Roman" w:hAnsi="Times New Roman" w:cs="Times New Roman"/>
          <w:sz w:val="24"/>
          <w:szCs w:val="24"/>
        </w:rPr>
        <w:t>------------------------</w:t>
      </w:r>
      <w:r w:rsidR="00ED6368">
        <w:rPr>
          <w:rFonts w:ascii="Times New Roman" w:hAnsi="Times New Roman" w:cs="Times New Roman"/>
          <w:sz w:val="24"/>
          <w:szCs w:val="24"/>
        </w:rPr>
        <w:t>-------</w:t>
      </w:r>
      <w:r w:rsidR="00005C4B">
        <w:rPr>
          <w:rFonts w:ascii="Times New Roman" w:hAnsi="Times New Roman" w:cs="Times New Roman"/>
          <w:sz w:val="24"/>
          <w:szCs w:val="24"/>
        </w:rPr>
        <w:t>------</w:t>
      </w:r>
      <w:r w:rsidR="00ED6368">
        <w:rPr>
          <w:rFonts w:ascii="Times New Roman" w:hAnsi="Times New Roman" w:cs="Times New Roman"/>
          <w:sz w:val="24"/>
          <w:szCs w:val="24"/>
        </w:rPr>
        <w:t>--------</w:t>
      </w:r>
      <w:r w:rsidR="007B5C77">
        <w:rPr>
          <w:rFonts w:ascii="Times New Roman" w:hAnsi="Times New Roman" w:cs="Times New Roman"/>
          <w:sz w:val="24"/>
          <w:szCs w:val="24"/>
        </w:rPr>
        <w:t>---</w:t>
      </w:r>
      <w:r>
        <w:rPr>
          <w:rFonts w:ascii="Times New Roman" w:hAnsi="Times New Roman" w:cs="Times New Roman"/>
          <w:sz w:val="24"/>
          <w:szCs w:val="24"/>
        </w:rPr>
        <w:t>44</w:t>
      </w:r>
    </w:p>
    <w:p w:rsidR="007F73EF" w:rsidRDefault="00D43B56" w:rsidP="00ED6368">
      <w:pPr>
        <w:rPr>
          <w:rFonts w:ascii="Times New Roman" w:hAnsi="Times New Roman" w:cs="Times New Roman"/>
          <w:sz w:val="24"/>
          <w:szCs w:val="24"/>
        </w:rPr>
      </w:pPr>
      <w:r>
        <w:rPr>
          <w:rFonts w:ascii="Times New Roman" w:hAnsi="Times New Roman" w:cs="Times New Roman"/>
          <w:sz w:val="24"/>
          <w:szCs w:val="24"/>
        </w:rPr>
        <w:t xml:space="preserve">           </w:t>
      </w:r>
      <w:r w:rsidR="00C25FDB">
        <w:rPr>
          <w:rFonts w:ascii="Times New Roman" w:hAnsi="Times New Roman" w:cs="Times New Roman"/>
          <w:sz w:val="24"/>
          <w:szCs w:val="24"/>
        </w:rPr>
        <w:t xml:space="preserve">3:     </w:t>
      </w:r>
      <w:r w:rsidR="008428A5">
        <w:rPr>
          <w:rFonts w:ascii="Times New Roman" w:hAnsi="Times New Roman" w:cs="Times New Roman"/>
          <w:sz w:val="24"/>
          <w:szCs w:val="24"/>
        </w:rPr>
        <w:t>Reliability Statistical Test</w:t>
      </w:r>
      <w:r w:rsidR="00ED6368">
        <w:rPr>
          <w:rFonts w:ascii="Times New Roman" w:hAnsi="Times New Roman" w:cs="Times New Roman"/>
          <w:sz w:val="24"/>
          <w:szCs w:val="24"/>
        </w:rPr>
        <w:t>----</w:t>
      </w:r>
      <w:r w:rsidR="008428A5">
        <w:rPr>
          <w:rFonts w:ascii="Times New Roman" w:hAnsi="Times New Roman" w:cs="Times New Roman"/>
          <w:sz w:val="24"/>
          <w:szCs w:val="24"/>
        </w:rPr>
        <w:t>---</w:t>
      </w:r>
      <w:r w:rsidR="00C25FDB">
        <w:rPr>
          <w:rFonts w:ascii="Times New Roman" w:hAnsi="Times New Roman" w:cs="Times New Roman"/>
          <w:sz w:val="24"/>
          <w:szCs w:val="24"/>
        </w:rPr>
        <w:t>-------</w:t>
      </w:r>
      <w:r w:rsidR="00005C4B">
        <w:rPr>
          <w:rFonts w:ascii="Times New Roman" w:hAnsi="Times New Roman" w:cs="Times New Roman"/>
          <w:sz w:val="24"/>
          <w:szCs w:val="24"/>
        </w:rPr>
        <w:t>-----------------------</w:t>
      </w:r>
      <w:r w:rsidR="00ED6368">
        <w:rPr>
          <w:rFonts w:ascii="Times New Roman" w:hAnsi="Times New Roman" w:cs="Times New Roman"/>
          <w:sz w:val="24"/>
          <w:szCs w:val="24"/>
        </w:rPr>
        <w:t>---------</w:t>
      </w:r>
      <w:r w:rsidR="00005C4B">
        <w:rPr>
          <w:rFonts w:ascii="Times New Roman" w:hAnsi="Times New Roman" w:cs="Times New Roman"/>
          <w:sz w:val="24"/>
          <w:szCs w:val="24"/>
        </w:rPr>
        <w:t>--</w:t>
      </w:r>
      <w:r w:rsidR="00ED6368">
        <w:rPr>
          <w:rFonts w:ascii="Times New Roman" w:hAnsi="Times New Roman" w:cs="Times New Roman"/>
          <w:sz w:val="24"/>
          <w:szCs w:val="24"/>
        </w:rPr>
        <w:t>-------</w:t>
      </w:r>
      <w:r w:rsidR="00005C4B">
        <w:rPr>
          <w:rFonts w:ascii="Times New Roman" w:hAnsi="Times New Roman" w:cs="Times New Roman"/>
          <w:sz w:val="24"/>
          <w:szCs w:val="24"/>
        </w:rPr>
        <w:t>--</w:t>
      </w:r>
      <w:r w:rsidR="007B5C77">
        <w:rPr>
          <w:rFonts w:ascii="Times New Roman" w:hAnsi="Times New Roman" w:cs="Times New Roman"/>
          <w:sz w:val="24"/>
          <w:szCs w:val="24"/>
        </w:rPr>
        <w:t>--</w:t>
      </w:r>
      <w:r w:rsidR="00C25FDB">
        <w:rPr>
          <w:rFonts w:ascii="Times New Roman" w:hAnsi="Times New Roman" w:cs="Times New Roman"/>
          <w:sz w:val="24"/>
          <w:szCs w:val="24"/>
        </w:rPr>
        <w:t>49</w:t>
      </w:r>
    </w:p>
    <w:p w:rsidR="00C25FD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 xml:space="preserve">4:      Demographic </w:t>
      </w:r>
      <w:r w:rsidR="00D3739D">
        <w:rPr>
          <w:rFonts w:ascii="Times New Roman" w:hAnsi="Times New Roman" w:cs="Times New Roman"/>
          <w:sz w:val="24"/>
          <w:szCs w:val="24"/>
        </w:rPr>
        <w:t>Characteristics</w:t>
      </w:r>
      <w:r w:rsidR="008428A5">
        <w:rPr>
          <w:rFonts w:ascii="Times New Roman" w:hAnsi="Times New Roman" w:cs="Times New Roman"/>
          <w:sz w:val="24"/>
          <w:szCs w:val="24"/>
        </w:rPr>
        <w:t>----</w:t>
      </w:r>
      <w:r>
        <w:rPr>
          <w:rFonts w:ascii="Times New Roman" w:hAnsi="Times New Roman" w:cs="Times New Roman"/>
          <w:sz w:val="24"/>
          <w:szCs w:val="24"/>
        </w:rPr>
        <w:t>------------------</w:t>
      </w:r>
      <w:r w:rsidR="00005C4B">
        <w:rPr>
          <w:rFonts w:ascii="Times New Roman" w:hAnsi="Times New Roman" w:cs="Times New Roman"/>
          <w:sz w:val="24"/>
          <w:szCs w:val="24"/>
        </w:rPr>
        <w:t>-------------------------------</w:t>
      </w:r>
      <w:r w:rsidR="007B5C77">
        <w:rPr>
          <w:rFonts w:ascii="Times New Roman" w:hAnsi="Times New Roman" w:cs="Times New Roman"/>
          <w:sz w:val="24"/>
          <w:szCs w:val="24"/>
        </w:rPr>
        <w:t>--</w:t>
      </w:r>
      <w:r>
        <w:rPr>
          <w:rFonts w:ascii="Times New Roman" w:hAnsi="Times New Roman" w:cs="Times New Roman"/>
          <w:sz w:val="24"/>
          <w:szCs w:val="24"/>
        </w:rPr>
        <w:t>51</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5</w:t>
      </w:r>
      <w:r w:rsidR="00C25FDB">
        <w:rPr>
          <w:rFonts w:ascii="Times New Roman" w:hAnsi="Times New Roman" w:cs="Times New Roman"/>
          <w:sz w:val="24"/>
          <w:szCs w:val="24"/>
        </w:rPr>
        <w:t xml:space="preserve">:        </w:t>
      </w:r>
      <w:r w:rsidR="00D3739D">
        <w:rPr>
          <w:rFonts w:ascii="Times New Roman" w:hAnsi="Times New Roman" w:cs="Times New Roman"/>
          <w:sz w:val="24"/>
          <w:szCs w:val="24"/>
        </w:rPr>
        <w:t>Class Size and Its Effects</w:t>
      </w:r>
      <w:r w:rsidR="008428A5">
        <w:rPr>
          <w:rFonts w:ascii="Times New Roman" w:hAnsi="Times New Roman" w:cs="Times New Roman"/>
          <w:sz w:val="24"/>
          <w:szCs w:val="24"/>
        </w:rPr>
        <w:t>------</w:t>
      </w:r>
      <w:r w:rsidR="000F3B21" w:rsidRPr="00356B9B">
        <w:rPr>
          <w:rFonts w:ascii="Times New Roman" w:hAnsi="Times New Roman" w:cs="Times New Roman"/>
          <w:sz w:val="24"/>
          <w:szCs w:val="24"/>
        </w:rPr>
        <w:t>---------------------</w:t>
      </w:r>
      <w:r w:rsidR="00ED6368">
        <w:rPr>
          <w:rFonts w:ascii="Times New Roman" w:hAnsi="Times New Roman" w:cs="Times New Roman"/>
          <w:sz w:val="24"/>
          <w:szCs w:val="24"/>
        </w:rPr>
        <w:t>------------------</w:t>
      </w:r>
      <w:r w:rsidR="00B05AAD">
        <w:rPr>
          <w:rFonts w:ascii="Times New Roman" w:hAnsi="Times New Roman" w:cs="Times New Roman"/>
          <w:sz w:val="24"/>
          <w:szCs w:val="24"/>
        </w:rPr>
        <w:t>---</w:t>
      </w:r>
      <w:r w:rsidR="00ED6368">
        <w:rPr>
          <w:rFonts w:ascii="Times New Roman" w:hAnsi="Times New Roman" w:cs="Times New Roman"/>
          <w:sz w:val="24"/>
          <w:szCs w:val="24"/>
        </w:rPr>
        <w:t>------</w:t>
      </w:r>
      <w:r w:rsidR="00B05AAD">
        <w:rPr>
          <w:rFonts w:ascii="Times New Roman" w:hAnsi="Times New Roman" w:cs="Times New Roman"/>
          <w:sz w:val="24"/>
          <w:szCs w:val="24"/>
        </w:rPr>
        <w:t>--</w:t>
      </w:r>
      <w:r w:rsidR="007B5C77">
        <w:rPr>
          <w:rFonts w:ascii="Times New Roman" w:hAnsi="Times New Roman" w:cs="Times New Roman"/>
          <w:sz w:val="24"/>
          <w:szCs w:val="24"/>
        </w:rPr>
        <w:t>--</w:t>
      </w:r>
      <w:r w:rsidR="00B05AAD">
        <w:rPr>
          <w:rFonts w:ascii="Times New Roman" w:hAnsi="Times New Roman" w:cs="Times New Roman"/>
          <w:sz w:val="24"/>
          <w:szCs w:val="24"/>
        </w:rPr>
        <w:t>52</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6</w:t>
      </w:r>
      <w:r w:rsidR="00C25FDB">
        <w:rPr>
          <w:rFonts w:ascii="Times New Roman" w:hAnsi="Times New Roman" w:cs="Times New Roman"/>
          <w:sz w:val="24"/>
          <w:szCs w:val="24"/>
        </w:rPr>
        <w:t xml:space="preserve">:        </w:t>
      </w:r>
      <w:r w:rsidR="00582346">
        <w:rPr>
          <w:rFonts w:ascii="Times New Roman" w:hAnsi="Times New Roman" w:cs="Times New Roman"/>
          <w:sz w:val="24"/>
          <w:szCs w:val="24"/>
        </w:rPr>
        <w:t>Availability o</w:t>
      </w:r>
      <w:r w:rsidR="000F3B21" w:rsidRPr="00356B9B">
        <w:rPr>
          <w:rFonts w:ascii="Times New Roman" w:hAnsi="Times New Roman" w:cs="Times New Roman"/>
          <w:sz w:val="24"/>
          <w:szCs w:val="24"/>
        </w:rPr>
        <w:t>f Facilit</w:t>
      </w:r>
      <w:r w:rsidR="008428A5">
        <w:rPr>
          <w:rFonts w:ascii="Times New Roman" w:hAnsi="Times New Roman" w:cs="Times New Roman"/>
          <w:sz w:val="24"/>
          <w:szCs w:val="24"/>
        </w:rPr>
        <w:t>y and Equipment’s   -------</w:t>
      </w:r>
      <w:r w:rsidR="00ED6368">
        <w:rPr>
          <w:rFonts w:ascii="Times New Roman" w:hAnsi="Times New Roman" w:cs="Times New Roman"/>
          <w:sz w:val="24"/>
          <w:szCs w:val="24"/>
        </w:rPr>
        <w:t>------</w:t>
      </w:r>
      <w:r w:rsidR="00B05AAD">
        <w:rPr>
          <w:rFonts w:ascii="Times New Roman" w:hAnsi="Times New Roman" w:cs="Times New Roman"/>
          <w:sz w:val="24"/>
          <w:szCs w:val="24"/>
        </w:rPr>
        <w:t>------------</w:t>
      </w:r>
      <w:r>
        <w:rPr>
          <w:rFonts w:ascii="Times New Roman" w:hAnsi="Times New Roman" w:cs="Times New Roman"/>
          <w:sz w:val="24"/>
          <w:szCs w:val="24"/>
        </w:rPr>
        <w:t>-</w:t>
      </w:r>
      <w:r w:rsidR="00ED6368">
        <w:rPr>
          <w:rFonts w:ascii="Times New Roman" w:hAnsi="Times New Roman" w:cs="Times New Roman"/>
          <w:sz w:val="24"/>
          <w:szCs w:val="24"/>
        </w:rPr>
        <w:t>-------</w:t>
      </w:r>
      <w:r>
        <w:rPr>
          <w:rFonts w:ascii="Times New Roman" w:hAnsi="Times New Roman" w:cs="Times New Roman"/>
          <w:sz w:val="24"/>
          <w:szCs w:val="24"/>
        </w:rPr>
        <w:t>-</w:t>
      </w:r>
      <w:r w:rsidR="007B5C77">
        <w:rPr>
          <w:rFonts w:ascii="Times New Roman" w:hAnsi="Times New Roman" w:cs="Times New Roman"/>
          <w:sz w:val="24"/>
          <w:szCs w:val="24"/>
        </w:rPr>
        <w:t>---</w:t>
      </w:r>
      <w:r w:rsidR="00B05AAD">
        <w:rPr>
          <w:rFonts w:ascii="Times New Roman" w:hAnsi="Times New Roman" w:cs="Times New Roman"/>
          <w:sz w:val="24"/>
          <w:szCs w:val="24"/>
        </w:rPr>
        <w:t>53</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7</w:t>
      </w:r>
      <w:r w:rsidR="007B5C77">
        <w:rPr>
          <w:rFonts w:ascii="Times New Roman" w:hAnsi="Times New Roman" w:cs="Times New Roman"/>
          <w:sz w:val="24"/>
          <w:szCs w:val="24"/>
        </w:rPr>
        <w:t xml:space="preserve">:        </w:t>
      </w:r>
      <w:r w:rsidR="000F3B21" w:rsidRPr="00356B9B">
        <w:rPr>
          <w:rFonts w:ascii="Times New Roman" w:hAnsi="Times New Roman" w:cs="Times New Roman"/>
          <w:sz w:val="24"/>
          <w:szCs w:val="24"/>
        </w:rPr>
        <w:t>Inadequate Sport Facility and Equ</w:t>
      </w:r>
      <w:r w:rsidR="008428A5">
        <w:rPr>
          <w:rFonts w:ascii="Times New Roman" w:hAnsi="Times New Roman" w:cs="Times New Roman"/>
          <w:sz w:val="24"/>
          <w:szCs w:val="24"/>
        </w:rPr>
        <w:t>ipment’s ---------------</w:t>
      </w:r>
      <w:r w:rsidR="000F3B21" w:rsidRPr="00356B9B">
        <w:rPr>
          <w:rFonts w:ascii="Times New Roman" w:hAnsi="Times New Roman" w:cs="Times New Roman"/>
          <w:sz w:val="24"/>
          <w:szCs w:val="24"/>
        </w:rPr>
        <w:t>----</w:t>
      </w:r>
      <w:r w:rsidR="00ED6368">
        <w:rPr>
          <w:rFonts w:ascii="Times New Roman" w:hAnsi="Times New Roman" w:cs="Times New Roman"/>
          <w:sz w:val="24"/>
          <w:szCs w:val="24"/>
        </w:rPr>
        <w:t>-------------</w:t>
      </w:r>
      <w:r w:rsidR="00834EFB">
        <w:rPr>
          <w:rFonts w:ascii="Times New Roman" w:hAnsi="Times New Roman" w:cs="Times New Roman"/>
          <w:sz w:val="24"/>
          <w:szCs w:val="24"/>
        </w:rPr>
        <w:t>-</w:t>
      </w:r>
      <w:r w:rsidR="00D3739D">
        <w:rPr>
          <w:rFonts w:ascii="Times New Roman" w:hAnsi="Times New Roman" w:cs="Times New Roman"/>
          <w:sz w:val="24"/>
          <w:szCs w:val="24"/>
        </w:rPr>
        <w:t>-</w:t>
      </w:r>
      <w:r w:rsidR="007B5C77">
        <w:rPr>
          <w:rFonts w:ascii="Times New Roman" w:hAnsi="Times New Roman" w:cs="Times New Roman"/>
          <w:sz w:val="24"/>
          <w:szCs w:val="24"/>
        </w:rPr>
        <w:t>--</w:t>
      </w:r>
      <w:r w:rsidR="00B05AAD">
        <w:rPr>
          <w:rFonts w:ascii="Times New Roman" w:hAnsi="Times New Roman" w:cs="Times New Roman"/>
          <w:sz w:val="24"/>
          <w:szCs w:val="24"/>
        </w:rPr>
        <w:t>54</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8</w:t>
      </w:r>
      <w:r w:rsidR="007B5C77">
        <w:rPr>
          <w:rFonts w:ascii="Times New Roman" w:hAnsi="Times New Roman" w:cs="Times New Roman"/>
          <w:sz w:val="24"/>
          <w:szCs w:val="24"/>
        </w:rPr>
        <w:t xml:space="preserve">:       </w:t>
      </w:r>
      <w:r w:rsidR="000F3B21" w:rsidRPr="00356B9B">
        <w:rPr>
          <w:rFonts w:ascii="Times New Roman" w:hAnsi="Times New Roman" w:cs="Times New Roman"/>
          <w:sz w:val="24"/>
          <w:szCs w:val="24"/>
        </w:rPr>
        <w:t>Shortage of Textbooks, Reference Books &amp; Teach</w:t>
      </w:r>
      <w:r w:rsidR="00ED6368">
        <w:rPr>
          <w:rFonts w:ascii="Times New Roman" w:hAnsi="Times New Roman" w:cs="Times New Roman"/>
          <w:sz w:val="24"/>
          <w:szCs w:val="24"/>
        </w:rPr>
        <w:t>ers Guid</w:t>
      </w:r>
      <w:r w:rsidR="008428A5">
        <w:rPr>
          <w:rFonts w:ascii="Times New Roman" w:hAnsi="Times New Roman" w:cs="Times New Roman"/>
          <w:sz w:val="24"/>
          <w:szCs w:val="24"/>
        </w:rPr>
        <w:t>e---------</w:t>
      </w:r>
      <w:r w:rsidR="00ED6368">
        <w:rPr>
          <w:rFonts w:ascii="Times New Roman" w:hAnsi="Times New Roman" w:cs="Times New Roman"/>
          <w:sz w:val="24"/>
          <w:szCs w:val="24"/>
        </w:rPr>
        <w:t>----</w:t>
      </w:r>
      <w:r w:rsidR="007B5C77">
        <w:rPr>
          <w:rFonts w:ascii="Times New Roman" w:hAnsi="Times New Roman" w:cs="Times New Roman"/>
          <w:sz w:val="24"/>
          <w:szCs w:val="24"/>
        </w:rPr>
        <w:t>-</w:t>
      </w:r>
      <w:r w:rsidR="00834EFB">
        <w:rPr>
          <w:rFonts w:ascii="Times New Roman" w:hAnsi="Times New Roman" w:cs="Times New Roman"/>
          <w:sz w:val="24"/>
          <w:szCs w:val="24"/>
        </w:rPr>
        <w:t>-</w:t>
      </w:r>
      <w:r w:rsidR="007B5C77">
        <w:rPr>
          <w:rFonts w:ascii="Times New Roman" w:hAnsi="Times New Roman" w:cs="Times New Roman"/>
          <w:sz w:val="24"/>
          <w:szCs w:val="24"/>
        </w:rPr>
        <w:t>--</w:t>
      </w:r>
      <w:r w:rsidR="00B05AAD">
        <w:rPr>
          <w:rFonts w:ascii="Times New Roman" w:hAnsi="Times New Roman" w:cs="Times New Roman"/>
          <w:sz w:val="24"/>
          <w:szCs w:val="24"/>
        </w:rPr>
        <w:t>55</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9</w:t>
      </w:r>
      <w:r w:rsidR="00C25FDB">
        <w:rPr>
          <w:rFonts w:ascii="Times New Roman" w:hAnsi="Times New Roman" w:cs="Times New Roman"/>
          <w:sz w:val="24"/>
          <w:szCs w:val="24"/>
        </w:rPr>
        <w:t xml:space="preserve">:        </w:t>
      </w:r>
      <w:r w:rsidR="0085285E">
        <w:rPr>
          <w:rFonts w:ascii="Times New Roman" w:hAnsi="Times New Roman" w:cs="Times New Roman"/>
          <w:sz w:val="24"/>
          <w:szCs w:val="24"/>
        </w:rPr>
        <w:t>Quality of Instructional Time</w:t>
      </w:r>
      <w:r w:rsidR="000F3B21" w:rsidRPr="00356B9B">
        <w:rPr>
          <w:rFonts w:ascii="Times New Roman" w:hAnsi="Times New Roman" w:cs="Times New Roman"/>
          <w:sz w:val="24"/>
          <w:szCs w:val="24"/>
        </w:rPr>
        <w:t>---------------------------</w:t>
      </w:r>
      <w:r w:rsidR="008428A5">
        <w:rPr>
          <w:rFonts w:ascii="Times New Roman" w:hAnsi="Times New Roman" w:cs="Times New Roman"/>
          <w:sz w:val="24"/>
          <w:szCs w:val="24"/>
        </w:rPr>
        <w:t>--</w:t>
      </w:r>
      <w:r w:rsidR="00ED6368">
        <w:rPr>
          <w:rFonts w:ascii="Times New Roman" w:hAnsi="Times New Roman" w:cs="Times New Roman"/>
          <w:sz w:val="24"/>
          <w:szCs w:val="24"/>
        </w:rPr>
        <w:t>---------------------</w:t>
      </w:r>
      <w:r w:rsidR="007B5C77">
        <w:rPr>
          <w:rFonts w:ascii="Times New Roman" w:hAnsi="Times New Roman" w:cs="Times New Roman"/>
          <w:sz w:val="24"/>
          <w:szCs w:val="24"/>
        </w:rPr>
        <w:t>-</w:t>
      </w:r>
      <w:r w:rsidR="00834EFB">
        <w:rPr>
          <w:rFonts w:ascii="Times New Roman" w:hAnsi="Times New Roman" w:cs="Times New Roman"/>
          <w:sz w:val="24"/>
          <w:szCs w:val="24"/>
        </w:rPr>
        <w:t>-</w:t>
      </w:r>
      <w:r w:rsidR="007B5C77">
        <w:rPr>
          <w:rFonts w:ascii="Times New Roman" w:hAnsi="Times New Roman" w:cs="Times New Roman"/>
          <w:sz w:val="24"/>
          <w:szCs w:val="24"/>
        </w:rPr>
        <w:t>-</w:t>
      </w:r>
      <w:r w:rsidR="00B05AAD">
        <w:rPr>
          <w:rFonts w:ascii="Times New Roman" w:hAnsi="Times New Roman" w:cs="Times New Roman"/>
          <w:sz w:val="24"/>
          <w:szCs w:val="24"/>
        </w:rPr>
        <w:t>5</w:t>
      </w:r>
      <w:r>
        <w:rPr>
          <w:rFonts w:ascii="Times New Roman" w:hAnsi="Times New Roman" w:cs="Times New Roman"/>
          <w:sz w:val="24"/>
          <w:szCs w:val="24"/>
        </w:rPr>
        <w:t>7</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10</w:t>
      </w:r>
      <w:r w:rsidR="000F3B21" w:rsidRPr="00356B9B">
        <w:rPr>
          <w:rFonts w:ascii="Times New Roman" w:hAnsi="Times New Roman" w:cs="Times New Roman"/>
          <w:sz w:val="24"/>
          <w:szCs w:val="24"/>
        </w:rPr>
        <w:t xml:space="preserve">:     </w:t>
      </w:r>
      <w:r w:rsidR="00FF2BFD">
        <w:rPr>
          <w:rFonts w:ascii="Times New Roman" w:hAnsi="Times New Roman" w:cs="Times New Roman"/>
          <w:sz w:val="24"/>
          <w:szCs w:val="24"/>
        </w:rPr>
        <w:t xml:space="preserve"> </w:t>
      </w:r>
      <w:r w:rsidR="000F3B21" w:rsidRPr="00356B9B">
        <w:rPr>
          <w:rFonts w:ascii="Times New Roman" w:hAnsi="Times New Roman" w:cs="Times New Roman"/>
          <w:sz w:val="24"/>
          <w:szCs w:val="24"/>
        </w:rPr>
        <w:t>PE Teachers and Students Interaction------------------</w:t>
      </w:r>
      <w:r w:rsidR="008428A5">
        <w:rPr>
          <w:rFonts w:ascii="Times New Roman" w:hAnsi="Times New Roman" w:cs="Times New Roman"/>
          <w:sz w:val="24"/>
          <w:szCs w:val="24"/>
        </w:rPr>
        <w:t>-</w:t>
      </w:r>
      <w:r w:rsidR="00D477F8" w:rsidRPr="00356B9B">
        <w:rPr>
          <w:rFonts w:ascii="Times New Roman" w:hAnsi="Times New Roman" w:cs="Times New Roman"/>
          <w:sz w:val="24"/>
          <w:szCs w:val="24"/>
        </w:rPr>
        <w:t>-------</w:t>
      </w:r>
      <w:r w:rsidR="00ED6368">
        <w:rPr>
          <w:rFonts w:ascii="Times New Roman" w:hAnsi="Times New Roman" w:cs="Times New Roman"/>
          <w:sz w:val="24"/>
          <w:szCs w:val="24"/>
        </w:rPr>
        <w:t>--</w:t>
      </w:r>
      <w:r w:rsidR="009461D3">
        <w:rPr>
          <w:rFonts w:ascii="Times New Roman" w:hAnsi="Times New Roman" w:cs="Times New Roman"/>
          <w:sz w:val="24"/>
          <w:szCs w:val="24"/>
        </w:rPr>
        <w:t>--</w:t>
      </w:r>
      <w:r w:rsidR="007B5C77">
        <w:rPr>
          <w:rFonts w:ascii="Times New Roman" w:hAnsi="Times New Roman" w:cs="Times New Roman"/>
          <w:sz w:val="24"/>
          <w:szCs w:val="24"/>
        </w:rPr>
        <w:t>--</w:t>
      </w:r>
      <w:r w:rsidR="00ED6368">
        <w:rPr>
          <w:rFonts w:ascii="Times New Roman" w:hAnsi="Times New Roman" w:cs="Times New Roman"/>
          <w:sz w:val="24"/>
          <w:szCs w:val="24"/>
        </w:rPr>
        <w:t>------</w:t>
      </w:r>
      <w:r w:rsidR="007B5C77">
        <w:rPr>
          <w:rFonts w:ascii="Times New Roman" w:hAnsi="Times New Roman" w:cs="Times New Roman"/>
          <w:sz w:val="24"/>
          <w:szCs w:val="24"/>
        </w:rPr>
        <w:t>-</w:t>
      </w:r>
      <w:r w:rsidR="00834EFB">
        <w:rPr>
          <w:rFonts w:ascii="Times New Roman" w:hAnsi="Times New Roman" w:cs="Times New Roman"/>
          <w:sz w:val="24"/>
          <w:szCs w:val="24"/>
        </w:rPr>
        <w:t>-</w:t>
      </w:r>
      <w:r w:rsidR="007B5C77">
        <w:rPr>
          <w:rFonts w:ascii="Times New Roman" w:hAnsi="Times New Roman" w:cs="Times New Roman"/>
          <w:sz w:val="24"/>
          <w:szCs w:val="24"/>
        </w:rPr>
        <w:t>-</w:t>
      </w:r>
      <w:r w:rsidR="00BE5C3B">
        <w:rPr>
          <w:rFonts w:ascii="Times New Roman" w:hAnsi="Times New Roman" w:cs="Times New Roman"/>
          <w:sz w:val="24"/>
          <w:szCs w:val="24"/>
        </w:rPr>
        <w:t>-</w:t>
      </w:r>
      <w:r w:rsidR="00EB323D">
        <w:rPr>
          <w:rFonts w:ascii="Times New Roman" w:hAnsi="Times New Roman" w:cs="Times New Roman"/>
          <w:sz w:val="24"/>
          <w:szCs w:val="24"/>
        </w:rPr>
        <w:t>-</w:t>
      </w:r>
      <w:r w:rsidR="009461D3">
        <w:rPr>
          <w:rFonts w:ascii="Times New Roman" w:hAnsi="Times New Roman" w:cs="Times New Roman"/>
          <w:sz w:val="24"/>
          <w:szCs w:val="24"/>
        </w:rPr>
        <w:t>58</w:t>
      </w:r>
    </w:p>
    <w:p w:rsidR="0008202C" w:rsidRPr="00356B9B" w:rsidRDefault="00D43B56" w:rsidP="00ED6368">
      <w:pPr>
        <w:rPr>
          <w:rFonts w:ascii="Times New Roman" w:hAnsi="Times New Roman" w:cs="Times New Roman"/>
          <w:sz w:val="24"/>
          <w:szCs w:val="24"/>
        </w:rPr>
      </w:pPr>
      <w:r>
        <w:rPr>
          <w:rFonts w:ascii="Times New Roman" w:hAnsi="Times New Roman" w:cs="Times New Roman"/>
          <w:sz w:val="24"/>
          <w:szCs w:val="24"/>
        </w:rPr>
        <w:t xml:space="preserve">          </w:t>
      </w:r>
      <w:r w:rsidR="007F73EF">
        <w:rPr>
          <w:rFonts w:ascii="Times New Roman" w:hAnsi="Times New Roman" w:cs="Times New Roman"/>
          <w:sz w:val="24"/>
          <w:szCs w:val="24"/>
        </w:rPr>
        <w:t>11</w:t>
      </w:r>
      <w:r w:rsidR="0008202C" w:rsidRPr="00356B9B">
        <w:rPr>
          <w:rFonts w:ascii="Times New Roman" w:hAnsi="Times New Roman" w:cs="Times New Roman"/>
          <w:sz w:val="24"/>
          <w:szCs w:val="24"/>
        </w:rPr>
        <w:t>:</w:t>
      </w:r>
      <w:r>
        <w:rPr>
          <w:rFonts w:ascii="Times New Roman" w:hAnsi="Times New Roman" w:cs="Times New Roman"/>
          <w:sz w:val="24"/>
          <w:szCs w:val="24"/>
        </w:rPr>
        <w:t xml:space="preserve">     </w:t>
      </w:r>
      <w:r w:rsidR="00FF2BFD">
        <w:rPr>
          <w:rFonts w:ascii="Times New Roman" w:hAnsi="Times New Roman" w:cs="Times New Roman"/>
          <w:sz w:val="24"/>
          <w:szCs w:val="24"/>
        </w:rPr>
        <w:t xml:space="preserve"> </w:t>
      </w:r>
      <w:r w:rsidR="0085243A" w:rsidRPr="00356B9B">
        <w:rPr>
          <w:rFonts w:ascii="Times New Roman" w:hAnsi="Times New Roman" w:cs="Times New Roman"/>
          <w:sz w:val="24"/>
          <w:szCs w:val="24"/>
        </w:rPr>
        <w:t>PE Teachers and Students Interaction----------------</w:t>
      </w:r>
      <w:r w:rsidR="008428A5">
        <w:rPr>
          <w:rFonts w:ascii="Times New Roman" w:hAnsi="Times New Roman" w:cs="Times New Roman"/>
          <w:sz w:val="24"/>
          <w:szCs w:val="24"/>
        </w:rPr>
        <w:t>------</w:t>
      </w:r>
      <w:r w:rsidR="00ED6368">
        <w:rPr>
          <w:rFonts w:ascii="Times New Roman" w:hAnsi="Times New Roman" w:cs="Times New Roman"/>
          <w:sz w:val="24"/>
          <w:szCs w:val="24"/>
        </w:rPr>
        <w:t>----------</w:t>
      </w:r>
      <w:r w:rsidR="00D3739D">
        <w:rPr>
          <w:rFonts w:ascii="Times New Roman" w:hAnsi="Times New Roman" w:cs="Times New Roman"/>
          <w:sz w:val="24"/>
          <w:szCs w:val="24"/>
        </w:rPr>
        <w:t>-</w:t>
      </w:r>
      <w:r w:rsidR="00ED6368">
        <w:rPr>
          <w:rFonts w:ascii="Times New Roman" w:hAnsi="Times New Roman" w:cs="Times New Roman"/>
          <w:sz w:val="24"/>
          <w:szCs w:val="24"/>
        </w:rPr>
        <w:t>-------</w:t>
      </w:r>
      <w:r w:rsidR="007B5C77">
        <w:rPr>
          <w:rFonts w:ascii="Times New Roman" w:hAnsi="Times New Roman" w:cs="Times New Roman"/>
          <w:sz w:val="24"/>
          <w:szCs w:val="24"/>
        </w:rPr>
        <w:t>-</w:t>
      </w:r>
      <w:r w:rsidR="00BE5C3B">
        <w:rPr>
          <w:rFonts w:ascii="Times New Roman" w:hAnsi="Times New Roman" w:cs="Times New Roman"/>
          <w:sz w:val="24"/>
          <w:szCs w:val="24"/>
        </w:rPr>
        <w:t>-</w:t>
      </w:r>
      <w:r w:rsidR="00EB323D">
        <w:rPr>
          <w:rFonts w:ascii="Times New Roman" w:hAnsi="Times New Roman" w:cs="Times New Roman"/>
          <w:sz w:val="24"/>
          <w:szCs w:val="24"/>
        </w:rPr>
        <w:t>--</w:t>
      </w:r>
      <w:r w:rsidR="009461D3">
        <w:rPr>
          <w:rFonts w:ascii="Times New Roman" w:hAnsi="Times New Roman" w:cs="Times New Roman"/>
          <w:sz w:val="24"/>
          <w:szCs w:val="24"/>
        </w:rPr>
        <w:t>60</w:t>
      </w:r>
    </w:p>
    <w:p w:rsidR="0008202C" w:rsidRPr="00356B9B" w:rsidRDefault="00D43B56" w:rsidP="00ED6368">
      <w:pPr>
        <w:rPr>
          <w:rFonts w:ascii="Times New Roman" w:hAnsi="Times New Roman" w:cs="Times New Roman"/>
          <w:sz w:val="24"/>
          <w:szCs w:val="24"/>
        </w:rPr>
      </w:pPr>
      <w:r>
        <w:rPr>
          <w:rFonts w:ascii="Times New Roman" w:hAnsi="Times New Roman" w:cs="Times New Roman"/>
          <w:sz w:val="24"/>
          <w:szCs w:val="24"/>
        </w:rPr>
        <w:t xml:space="preserve">          </w:t>
      </w:r>
      <w:r w:rsidR="007F73EF">
        <w:rPr>
          <w:rFonts w:ascii="Times New Roman" w:hAnsi="Times New Roman" w:cs="Times New Roman"/>
          <w:sz w:val="24"/>
          <w:szCs w:val="24"/>
        </w:rPr>
        <w:t>12</w:t>
      </w:r>
      <w:r w:rsidR="0008202C" w:rsidRPr="00356B9B">
        <w:rPr>
          <w:rFonts w:ascii="Times New Roman" w:hAnsi="Times New Roman" w:cs="Times New Roman"/>
          <w:sz w:val="24"/>
          <w:szCs w:val="24"/>
        </w:rPr>
        <w:t>:</w:t>
      </w:r>
      <w:r>
        <w:rPr>
          <w:rFonts w:ascii="Times New Roman" w:hAnsi="Times New Roman" w:cs="Times New Roman"/>
          <w:sz w:val="24"/>
          <w:szCs w:val="24"/>
        </w:rPr>
        <w:t xml:space="preserve">       </w:t>
      </w:r>
      <w:r w:rsidR="0085243A" w:rsidRPr="00356B9B">
        <w:rPr>
          <w:rFonts w:ascii="Times New Roman" w:hAnsi="Times New Roman" w:cs="Times New Roman"/>
          <w:sz w:val="24"/>
          <w:szCs w:val="24"/>
        </w:rPr>
        <w:t>PE Teachers and Students Interaction----------------</w:t>
      </w:r>
      <w:r w:rsidR="008428A5">
        <w:rPr>
          <w:rFonts w:ascii="Times New Roman" w:hAnsi="Times New Roman" w:cs="Times New Roman"/>
          <w:sz w:val="24"/>
          <w:szCs w:val="24"/>
        </w:rPr>
        <w:t>-------</w:t>
      </w:r>
      <w:r w:rsidR="00ED6368">
        <w:rPr>
          <w:rFonts w:ascii="Times New Roman" w:hAnsi="Times New Roman" w:cs="Times New Roman"/>
          <w:sz w:val="24"/>
          <w:szCs w:val="24"/>
        </w:rPr>
        <w:t>------------</w:t>
      </w:r>
      <w:r w:rsidR="00D3739D">
        <w:rPr>
          <w:rFonts w:ascii="Times New Roman" w:hAnsi="Times New Roman" w:cs="Times New Roman"/>
          <w:sz w:val="24"/>
          <w:szCs w:val="24"/>
        </w:rPr>
        <w:t>---</w:t>
      </w:r>
      <w:r w:rsidR="00ED6368">
        <w:rPr>
          <w:rFonts w:ascii="Times New Roman" w:hAnsi="Times New Roman" w:cs="Times New Roman"/>
          <w:sz w:val="24"/>
          <w:szCs w:val="24"/>
        </w:rPr>
        <w:t>---</w:t>
      </w:r>
      <w:r w:rsidR="00D3739D">
        <w:rPr>
          <w:rFonts w:ascii="Times New Roman" w:hAnsi="Times New Roman" w:cs="Times New Roman"/>
          <w:sz w:val="24"/>
          <w:szCs w:val="24"/>
        </w:rPr>
        <w:t>-</w:t>
      </w:r>
      <w:r w:rsidR="007B5C77">
        <w:rPr>
          <w:rFonts w:ascii="Times New Roman" w:hAnsi="Times New Roman" w:cs="Times New Roman"/>
          <w:sz w:val="24"/>
          <w:szCs w:val="24"/>
        </w:rPr>
        <w:t>-</w:t>
      </w:r>
      <w:r w:rsidR="007F73EF">
        <w:rPr>
          <w:rFonts w:ascii="Times New Roman" w:hAnsi="Times New Roman" w:cs="Times New Roman"/>
          <w:sz w:val="24"/>
          <w:szCs w:val="24"/>
        </w:rPr>
        <w:t>61</w:t>
      </w:r>
    </w:p>
    <w:p w:rsidR="0008202C" w:rsidRPr="00356B9B" w:rsidRDefault="00D43B56" w:rsidP="00ED6368">
      <w:pPr>
        <w:rPr>
          <w:rFonts w:ascii="Times New Roman" w:hAnsi="Times New Roman" w:cs="Times New Roman"/>
          <w:sz w:val="24"/>
          <w:szCs w:val="24"/>
        </w:rPr>
      </w:pPr>
      <w:r>
        <w:rPr>
          <w:rFonts w:ascii="Times New Roman" w:hAnsi="Times New Roman" w:cs="Times New Roman"/>
          <w:sz w:val="24"/>
          <w:szCs w:val="24"/>
        </w:rPr>
        <w:t xml:space="preserve">           </w:t>
      </w:r>
      <w:r w:rsidR="007F73EF">
        <w:rPr>
          <w:rFonts w:ascii="Times New Roman" w:hAnsi="Times New Roman" w:cs="Times New Roman"/>
          <w:sz w:val="24"/>
          <w:szCs w:val="24"/>
        </w:rPr>
        <w:t>13</w:t>
      </w:r>
      <w:r w:rsidR="0008202C" w:rsidRPr="00356B9B">
        <w:rPr>
          <w:rFonts w:ascii="Times New Roman" w:hAnsi="Times New Roman" w:cs="Times New Roman"/>
          <w:sz w:val="24"/>
          <w:szCs w:val="24"/>
        </w:rPr>
        <w:t>:</w:t>
      </w:r>
      <w:r>
        <w:rPr>
          <w:rFonts w:ascii="Times New Roman" w:hAnsi="Times New Roman" w:cs="Times New Roman"/>
          <w:sz w:val="24"/>
          <w:szCs w:val="24"/>
        </w:rPr>
        <w:t xml:space="preserve">      </w:t>
      </w:r>
      <w:r w:rsidR="0085243A" w:rsidRPr="00356B9B">
        <w:rPr>
          <w:rFonts w:ascii="Times New Roman" w:hAnsi="Times New Roman" w:cs="Times New Roman"/>
          <w:sz w:val="24"/>
          <w:szCs w:val="24"/>
        </w:rPr>
        <w:t>PE Teachers and Students Interaction----------------</w:t>
      </w:r>
      <w:r w:rsidR="008428A5">
        <w:rPr>
          <w:rFonts w:ascii="Times New Roman" w:hAnsi="Times New Roman" w:cs="Times New Roman"/>
          <w:sz w:val="24"/>
          <w:szCs w:val="24"/>
        </w:rPr>
        <w:t>----</w:t>
      </w:r>
      <w:r w:rsidR="00ED6368">
        <w:rPr>
          <w:rFonts w:ascii="Times New Roman" w:hAnsi="Times New Roman" w:cs="Times New Roman"/>
          <w:sz w:val="24"/>
          <w:szCs w:val="24"/>
        </w:rPr>
        <w:t>------------------</w:t>
      </w:r>
      <w:r w:rsidR="00D3739D">
        <w:rPr>
          <w:rFonts w:ascii="Times New Roman" w:hAnsi="Times New Roman" w:cs="Times New Roman"/>
          <w:sz w:val="24"/>
          <w:szCs w:val="24"/>
        </w:rPr>
        <w:t>---</w:t>
      </w:r>
      <w:r w:rsidR="007B5C77">
        <w:rPr>
          <w:rFonts w:ascii="Times New Roman" w:hAnsi="Times New Roman" w:cs="Times New Roman"/>
          <w:sz w:val="24"/>
          <w:szCs w:val="24"/>
        </w:rPr>
        <w:t>--</w:t>
      </w:r>
      <w:r w:rsidR="007F73EF">
        <w:rPr>
          <w:rFonts w:ascii="Times New Roman" w:hAnsi="Times New Roman" w:cs="Times New Roman"/>
          <w:sz w:val="24"/>
          <w:szCs w:val="24"/>
        </w:rPr>
        <w:t>62</w:t>
      </w:r>
    </w:p>
    <w:p w:rsidR="0008202C"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14</w:t>
      </w:r>
      <w:r w:rsidR="0008202C" w:rsidRPr="00356B9B">
        <w:rPr>
          <w:rFonts w:ascii="Times New Roman" w:hAnsi="Times New Roman" w:cs="Times New Roman"/>
          <w:sz w:val="24"/>
          <w:szCs w:val="24"/>
        </w:rPr>
        <w:t>:</w:t>
      </w:r>
      <w:r w:rsidR="00D43B56">
        <w:rPr>
          <w:rFonts w:ascii="Times New Roman" w:hAnsi="Times New Roman" w:cs="Times New Roman"/>
          <w:sz w:val="24"/>
          <w:szCs w:val="24"/>
        </w:rPr>
        <w:t xml:space="preserve">       </w:t>
      </w:r>
      <w:r w:rsidR="0085243A" w:rsidRPr="00356B9B">
        <w:rPr>
          <w:rFonts w:ascii="Times New Roman" w:hAnsi="Times New Roman" w:cs="Times New Roman"/>
          <w:sz w:val="24"/>
          <w:szCs w:val="24"/>
        </w:rPr>
        <w:t>PE Teachers and Students Interaction--</w:t>
      </w:r>
      <w:r w:rsidR="007B5C77">
        <w:rPr>
          <w:rFonts w:ascii="Times New Roman" w:hAnsi="Times New Roman" w:cs="Times New Roman"/>
          <w:sz w:val="24"/>
          <w:szCs w:val="24"/>
        </w:rPr>
        <w:t>-</w:t>
      </w:r>
      <w:r w:rsidR="0085243A" w:rsidRPr="00356B9B">
        <w:rPr>
          <w:rFonts w:ascii="Times New Roman" w:hAnsi="Times New Roman" w:cs="Times New Roman"/>
          <w:sz w:val="24"/>
          <w:szCs w:val="24"/>
        </w:rPr>
        <w:t>--------------</w:t>
      </w:r>
      <w:r w:rsidR="008428A5">
        <w:rPr>
          <w:rFonts w:ascii="Times New Roman" w:hAnsi="Times New Roman" w:cs="Times New Roman"/>
          <w:sz w:val="24"/>
          <w:szCs w:val="24"/>
        </w:rPr>
        <w:t>-----------</w:t>
      </w:r>
      <w:r w:rsidR="00ED6368">
        <w:rPr>
          <w:rFonts w:ascii="Times New Roman" w:hAnsi="Times New Roman" w:cs="Times New Roman"/>
          <w:sz w:val="24"/>
          <w:szCs w:val="24"/>
        </w:rPr>
        <w:t>-----------</w:t>
      </w:r>
      <w:r w:rsidR="00D3739D">
        <w:rPr>
          <w:rFonts w:ascii="Times New Roman" w:hAnsi="Times New Roman" w:cs="Times New Roman"/>
          <w:sz w:val="24"/>
          <w:szCs w:val="24"/>
        </w:rPr>
        <w:t>---</w:t>
      </w:r>
      <w:r w:rsidR="007B5C77">
        <w:rPr>
          <w:rFonts w:ascii="Times New Roman" w:hAnsi="Times New Roman" w:cs="Times New Roman"/>
          <w:sz w:val="24"/>
          <w:szCs w:val="24"/>
        </w:rPr>
        <w:t>-</w:t>
      </w:r>
      <w:r>
        <w:rPr>
          <w:rFonts w:ascii="Times New Roman" w:hAnsi="Times New Roman" w:cs="Times New Roman"/>
          <w:sz w:val="24"/>
          <w:szCs w:val="24"/>
        </w:rPr>
        <w:t>63</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15</w:t>
      </w:r>
      <w:r w:rsidR="007B5C77">
        <w:rPr>
          <w:rFonts w:ascii="Times New Roman" w:hAnsi="Times New Roman" w:cs="Times New Roman"/>
          <w:sz w:val="24"/>
          <w:szCs w:val="24"/>
        </w:rPr>
        <w:t xml:space="preserve">:       </w:t>
      </w:r>
      <w:r w:rsidR="000F3B21" w:rsidRPr="00356B9B">
        <w:rPr>
          <w:rFonts w:ascii="Times New Roman" w:hAnsi="Times New Roman" w:cs="Times New Roman"/>
          <w:sz w:val="24"/>
          <w:szCs w:val="24"/>
        </w:rPr>
        <w:t>The Benefit from School Based Supervision----</w:t>
      </w:r>
      <w:r w:rsidR="007B5C77">
        <w:rPr>
          <w:rFonts w:ascii="Times New Roman" w:hAnsi="Times New Roman" w:cs="Times New Roman"/>
          <w:sz w:val="24"/>
          <w:szCs w:val="24"/>
        </w:rPr>
        <w:t>-</w:t>
      </w:r>
      <w:r w:rsidR="000F3B21" w:rsidRPr="00356B9B">
        <w:rPr>
          <w:rFonts w:ascii="Times New Roman" w:hAnsi="Times New Roman" w:cs="Times New Roman"/>
          <w:sz w:val="24"/>
          <w:szCs w:val="24"/>
        </w:rPr>
        <w:t>------</w:t>
      </w:r>
      <w:r w:rsidR="008428A5">
        <w:rPr>
          <w:rFonts w:ascii="Times New Roman" w:hAnsi="Times New Roman" w:cs="Times New Roman"/>
          <w:sz w:val="24"/>
          <w:szCs w:val="24"/>
        </w:rPr>
        <w:t>----------</w:t>
      </w:r>
      <w:r w:rsidR="00ED6368">
        <w:rPr>
          <w:rFonts w:ascii="Times New Roman" w:hAnsi="Times New Roman" w:cs="Times New Roman"/>
          <w:sz w:val="24"/>
          <w:szCs w:val="24"/>
        </w:rPr>
        <w:t>--------</w:t>
      </w:r>
      <w:r w:rsidR="00834EFB">
        <w:rPr>
          <w:rFonts w:ascii="Times New Roman" w:hAnsi="Times New Roman" w:cs="Times New Roman"/>
          <w:sz w:val="24"/>
          <w:szCs w:val="24"/>
        </w:rPr>
        <w:t>---</w:t>
      </w:r>
      <w:r w:rsidR="00ED6368">
        <w:rPr>
          <w:rFonts w:ascii="Times New Roman" w:hAnsi="Times New Roman" w:cs="Times New Roman"/>
          <w:sz w:val="24"/>
          <w:szCs w:val="24"/>
        </w:rPr>
        <w:t>-</w:t>
      </w:r>
      <w:r w:rsidR="00D3739D">
        <w:rPr>
          <w:rFonts w:ascii="Times New Roman" w:hAnsi="Times New Roman" w:cs="Times New Roman"/>
          <w:sz w:val="24"/>
          <w:szCs w:val="24"/>
        </w:rPr>
        <w:t>-</w:t>
      </w:r>
      <w:r w:rsidR="007B5C77">
        <w:rPr>
          <w:rFonts w:ascii="Times New Roman" w:hAnsi="Times New Roman" w:cs="Times New Roman"/>
          <w:sz w:val="24"/>
          <w:szCs w:val="24"/>
        </w:rPr>
        <w:t>-</w:t>
      </w:r>
      <w:r>
        <w:rPr>
          <w:rFonts w:ascii="Times New Roman" w:hAnsi="Times New Roman" w:cs="Times New Roman"/>
          <w:sz w:val="24"/>
          <w:szCs w:val="24"/>
        </w:rPr>
        <w:t>64</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16</w:t>
      </w:r>
      <w:r w:rsidR="007B5C77">
        <w:rPr>
          <w:rFonts w:ascii="Times New Roman" w:hAnsi="Times New Roman" w:cs="Times New Roman"/>
          <w:sz w:val="24"/>
          <w:szCs w:val="24"/>
        </w:rPr>
        <w:t xml:space="preserve">:       </w:t>
      </w:r>
      <w:r w:rsidR="000F3B21" w:rsidRPr="00356B9B">
        <w:rPr>
          <w:rFonts w:ascii="Times New Roman" w:hAnsi="Times New Roman" w:cs="Times New Roman"/>
          <w:sz w:val="24"/>
          <w:szCs w:val="24"/>
        </w:rPr>
        <w:t>T</w:t>
      </w:r>
      <w:r w:rsidR="0085285E">
        <w:rPr>
          <w:rFonts w:ascii="Times New Roman" w:hAnsi="Times New Roman" w:cs="Times New Roman"/>
          <w:sz w:val="24"/>
          <w:szCs w:val="24"/>
        </w:rPr>
        <w:t>he Function of School Director-</w:t>
      </w:r>
      <w:r w:rsidR="000F3B21" w:rsidRPr="00356B9B">
        <w:rPr>
          <w:rFonts w:ascii="Times New Roman" w:hAnsi="Times New Roman" w:cs="Times New Roman"/>
          <w:sz w:val="24"/>
          <w:szCs w:val="24"/>
        </w:rPr>
        <w:t>-</w:t>
      </w:r>
      <w:r w:rsidR="007B5C77">
        <w:rPr>
          <w:rFonts w:ascii="Times New Roman" w:hAnsi="Times New Roman" w:cs="Times New Roman"/>
          <w:sz w:val="24"/>
          <w:szCs w:val="24"/>
        </w:rPr>
        <w:t>--</w:t>
      </w:r>
      <w:r w:rsidR="000F3B21" w:rsidRPr="00356B9B">
        <w:rPr>
          <w:rFonts w:ascii="Times New Roman" w:hAnsi="Times New Roman" w:cs="Times New Roman"/>
          <w:sz w:val="24"/>
          <w:szCs w:val="24"/>
        </w:rPr>
        <w:t>--</w:t>
      </w:r>
      <w:r w:rsidR="008428A5">
        <w:rPr>
          <w:rFonts w:ascii="Times New Roman" w:hAnsi="Times New Roman" w:cs="Times New Roman"/>
          <w:sz w:val="24"/>
          <w:szCs w:val="24"/>
        </w:rPr>
        <w:t>------------------------</w:t>
      </w:r>
      <w:r w:rsidR="00426F82">
        <w:rPr>
          <w:rFonts w:ascii="Times New Roman" w:hAnsi="Times New Roman" w:cs="Times New Roman"/>
          <w:sz w:val="24"/>
          <w:szCs w:val="24"/>
        </w:rPr>
        <w:t>-</w:t>
      </w:r>
      <w:r w:rsidR="00ED6368">
        <w:rPr>
          <w:rFonts w:ascii="Times New Roman" w:hAnsi="Times New Roman" w:cs="Times New Roman"/>
          <w:sz w:val="24"/>
          <w:szCs w:val="24"/>
        </w:rPr>
        <w:t>-----------</w:t>
      </w:r>
      <w:r w:rsidR="00834EFB">
        <w:rPr>
          <w:rFonts w:ascii="Times New Roman" w:hAnsi="Times New Roman" w:cs="Times New Roman"/>
          <w:sz w:val="24"/>
          <w:szCs w:val="24"/>
        </w:rPr>
        <w:t>---</w:t>
      </w:r>
      <w:r w:rsidR="00ED6368">
        <w:rPr>
          <w:rFonts w:ascii="Times New Roman" w:hAnsi="Times New Roman" w:cs="Times New Roman"/>
          <w:sz w:val="24"/>
          <w:szCs w:val="24"/>
        </w:rPr>
        <w:t>--</w:t>
      </w:r>
      <w:r w:rsidR="007B5C77">
        <w:rPr>
          <w:rFonts w:ascii="Times New Roman" w:hAnsi="Times New Roman" w:cs="Times New Roman"/>
          <w:sz w:val="24"/>
          <w:szCs w:val="24"/>
        </w:rPr>
        <w:t>-</w:t>
      </w:r>
      <w:r>
        <w:rPr>
          <w:rFonts w:ascii="Times New Roman" w:hAnsi="Times New Roman" w:cs="Times New Roman"/>
          <w:sz w:val="24"/>
          <w:szCs w:val="24"/>
        </w:rPr>
        <w:t>66</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17</w:t>
      </w:r>
      <w:r w:rsidR="007B5C77">
        <w:rPr>
          <w:rFonts w:ascii="Times New Roman" w:hAnsi="Times New Roman" w:cs="Times New Roman"/>
          <w:sz w:val="24"/>
          <w:szCs w:val="24"/>
        </w:rPr>
        <w:t xml:space="preserve">:       </w:t>
      </w:r>
      <w:r w:rsidR="000F3B21" w:rsidRPr="00356B9B">
        <w:rPr>
          <w:rFonts w:ascii="Times New Roman" w:hAnsi="Times New Roman" w:cs="Times New Roman"/>
          <w:sz w:val="24"/>
          <w:szCs w:val="24"/>
        </w:rPr>
        <w:t>The Reason Why Parent or Children Choose the Sc</w:t>
      </w:r>
      <w:r w:rsidR="00426F82">
        <w:rPr>
          <w:rFonts w:ascii="Times New Roman" w:hAnsi="Times New Roman" w:cs="Times New Roman"/>
          <w:sz w:val="24"/>
          <w:szCs w:val="24"/>
        </w:rPr>
        <w:t>hool---</w:t>
      </w:r>
      <w:r w:rsidR="007B5C77">
        <w:rPr>
          <w:rFonts w:ascii="Times New Roman" w:hAnsi="Times New Roman" w:cs="Times New Roman"/>
          <w:sz w:val="24"/>
          <w:szCs w:val="24"/>
        </w:rPr>
        <w:t>--</w:t>
      </w:r>
      <w:r w:rsidR="00ED6368">
        <w:rPr>
          <w:rFonts w:ascii="Times New Roman" w:hAnsi="Times New Roman" w:cs="Times New Roman"/>
          <w:sz w:val="24"/>
          <w:szCs w:val="24"/>
        </w:rPr>
        <w:t>-------</w:t>
      </w:r>
      <w:r>
        <w:rPr>
          <w:rFonts w:ascii="Times New Roman" w:hAnsi="Times New Roman" w:cs="Times New Roman"/>
          <w:sz w:val="24"/>
          <w:szCs w:val="24"/>
        </w:rPr>
        <w:t>-</w:t>
      </w:r>
      <w:r w:rsidR="00D3739D">
        <w:rPr>
          <w:rFonts w:ascii="Times New Roman" w:hAnsi="Times New Roman" w:cs="Times New Roman"/>
          <w:sz w:val="24"/>
          <w:szCs w:val="24"/>
        </w:rPr>
        <w:t>-</w:t>
      </w:r>
      <w:r w:rsidR="00834EFB">
        <w:rPr>
          <w:rFonts w:ascii="Times New Roman" w:hAnsi="Times New Roman" w:cs="Times New Roman"/>
          <w:sz w:val="24"/>
          <w:szCs w:val="24"/>
        </w:rPr>
        <w:t>----</w:t>
      </w:r>
      <w:r w:rsidR="00D3739D">
        <w:rPr>
          <w:rFonts w:ascii="Times New Roman" w:hAnsi="Times New Roman" w:cs="Times New Roman"/>
          <w:sz w:val="24"/>
          <w:szCs w:val="24"/>
        </w:rPr>
        <w:t>--</w:t>
      </w:r>
      <w:r w:rsidR="007B5C77">
        <w:rPr>
          <w:rFonts w:ascii="Times New Roman" w:hAnsi="Times New Roman" w:cs="Times New Roman"/>
          <w:sz w:val="24"/>
          <w:szCs w:val="24"/>
        </w:rPr>
        <w:t>-</w:t>
      </w:r>
      <w:r>
        <w:rPr>
          <w:rFonts w:ascii="Times New Roman" w:hAnsi="Times New Roman" w:cs="Times New Roman"/>
          <w:sz w:val="24"/>
          <w:szCs w:val="24"/>
        </w:rPr>
        <w:t>68</w:t>
      </w:r>
    </w:p>
    <w:p w:rsidR="00BE21F9" w:rsidRPr="00356B9B" w:rsidRDefault="0085285E" w:rsidP="00ED6368">
      <w:pPr>
        <w:ind w:firstLine="630"/>
        <w:rPr>
          <w:rFonts w:ascii="Times New Roman" w:hAnsi="Times New Roman" w:cs="Times New Roman"/>
          <w:sz w:val="24"/>
          <w:szCs w:val="24"/>
        </w:rPr>
      </w:pPr>
      <w:r>
        <w:rPr>
          <w:rFonts w:ascii="Times New Roman" w:hAnsi="Times New Roman" w:cs="Times New Roman"/>
          <w:sz w:val="24"/>
          <w:szCs w:val="24"/>
        </w:rPr>
        <w:t>18</w:t>
      </w:r>
      <w:r w:rsidR="00BF19ED">
        <w:rPr>
          <w:rFonts w:ascii="Times New Roman" w:hAnsi="Times New Roman" w:cs="Times New Roman"/>
          <w:sz w:val="24"/>
          <w:szCs w:val="24"/>
        </w:rPr>
        <w:t>:        I</w:t>
      </w:r>
      <w:r w:rsidR="000F3B21" w:rsidRPr="00356B9B">
        <w:rPr>
          <w:rFonts w:ascii="Times New Roman" w:hAnsi="Times New Roman" w:cs="Times New Roman"/>
          <w:sz w:val="24"/>
          <w:szCs w:val="24"/>
        </w:rPr>
        <w:t>mpor</w:t>
      </w:r>
      <w:r w:rsidR="00BF19ED">
        <w:rPr>
          <w:rFonts w:ascii="Times New Roman" w:hAnsi="Times New Roman" w:cs="Times New Roman"/>
          <w:sz w:val="24"/>
          <w:szCs w:val="24"/>
        </w:rPr>
        <w:t>tance and Current Status of PE</w:t>
      </w:r>
      <w:r w:rsidR="000F3B21" w:rsidRPr="00356B9B">
        <w:rPr>
          <w:rFonts w:ascii="Times New Roman" w:hAnsi="Times New Roman" w:cs="Times New Roman"/>
          <w:sz w:val="24"/>
          <w:szCs w:val="24"/>
        </w:rPr>
        <w:t>---</w:t>
      </w:r>
      <w:r w:rsidR="00BF19ED">
        <w:rPr>
          <w:rFonts w:ascii="Times New Roman" w:hAnsi="Times New Roman" w:cs="Times New Roman"/>
          <w:sz w:val="24"/>
          <w:szCs w:val="24"/>
        </w:rPr>
        <w:t>--</w:t>
      </w:r>
      <w:r w:rsidR="000F3B21" w:rsidRPr="00356B9B">
        <w:rPr>
          <w:rFonts w:ascii="Times New Roman" w:hAnsi="Times New Roman" w:cs="Times New Roman"/>
          <w:sz w:val="24"/>
          <w:szCs w:val="24"/>
        </w:rPr>
        <w:t>--------------</w:t>
      </w:r>
      <w:r w:rsidR="00ED6368">
        <w:rPr>
          <w:rFonts w:ascii="Times New Roman" w:hAnsi="Times New Roman" w:cs="Times New Roman"/>
          <w:sz w:val="24"/>
          <w:szCs w:val="24"/>
        </w:rPr>
        <w:t>--</w:t>
      </w:r>
      <w:r w:rsidR="00426F82">
        <w:rPr>
          <w:rFonts w:ascii="Times New Roman" w:hAnsi="Times New Roman" w:cs="Times New Roman"/>
          <w:sz w:val="24"/>
          <w:szCs w:val="24"/>
        </w:rPr>
        <w:t>-------</w:t>
      </w:r>
      <w:r w:rsidR="00ED6368">
        <w:rPr>
          <w:rFonts w:ascii="Times New Roman" w:hAnsi="Times New Roman" w:cs="Times New Roman"/>
          <w:sz w:val="24"/>
          <w:szCs w:val="24"/>
        </w:rPr>
        <w:t>--------</w:t>
      </w:r>
      <w:r w:rsidR="00834EFB">
        <w:rPr>
          <w:rFonts w:ascii="Times New Roman" w:hAnsi="Times New Roman" w:cs="Times New Roman"/>
          <w:sz w:val="24"/>
          <w:szCs w:val="24"/>
        </w:rPr>
        <w:t>----</w:t>
      </w:r>
      <w:r w:rsidR="00D3739D">
        <w:rPr>
          <w:rFonts w:ascii="Times New Roman" w:hAnsi="Times New Roman" w:cs="Times New Roman"/>
          <w:sz w:val="24"/>
          <w:szCs w:val="24"/>
        </w:rPr>
        <w:t>--</w:t>
      </w:r>
      <w:r w:rsidR="007B5C77">
        <w:rPr>
          <w:rFonts w:ascii="Times New Roman" w:hAnsi="Times New Roman" w:cs="Times New Roman"/>
          <w:sz w:val="24"/>
          <w:szCs w:val="24"/>
        </w:rPr>
        <w:t>-</w:t>
      </w:r>
      <w:r w:rsidR="007F73EF">
        <w:rPr>
          <w:rFonts w:ascii="Times New Roman" w:hAnsi="Times New Roman" w:cs="Times New Roman"/>
          <w:sz w:val="24"/>
          <w:szCs w:val="24"/>
        </w:rPr>
        <w:t>69</w:t>
      </w:r>
    </w:p>
    <w:p w:rsidR="00BE21F9"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19:</w:t>
      </w:r>
      <w:r w:rsidR="00D43B56">
        <w:rPr>
          <w:rFonts w:ascii="Times New Roman" w:hAnsi="Times New Roman" w:cs="Times New Roman"/>
          <w:sz w:val="24"/>
          <w:szCs w:val="24"/>
        </w:rPr>
        <w:t xml:space="preserve">       </w:t>
      </w:r>
      <w:r w:rsidR="000F3B21" w:rsidRPr="00356B9B">
        <w:rPr>
          <w:rFonts w:ascii="Times New Roman" w:hAnsi="Times New Roman" w:cs="Times New Roman"/>
          <w:sz w:val="24"/>
          <w:szCs w:val="24"/>
        </w:rPr>
        <w:t>The Current Status of Physical Education</w:t>
      </w:r>
      <w:r w:rsidR="0085285E">
        <w:rPr>
          <w:rFonts w:ascii="Times New Roman" w:hAnsi="Times New Roman" w:cs="Times New Roman"/>
          <w:sz w:val="24"/>
          <w:szCs w:val="24"/>
        </w:rPr>
        <w:t>------</w:t>
      </w:r>
      <w:r w:rsidR="000F3B21" w:rsidRPr="00356B9B">
        <w:rPr>
          <w:rFonts w:ascii="Times New Roman" w:hAnsi="Times New Roman" w:cs="Times New Roman"/>
          <w:sz w:val="24"/>
          <w:szCs w:val="24"/>
        </w:rPr>
        <w:t>------</w:t>
      </w:r>
      <w:r w:rsidR="00D43B56">
        <w:rPr>
          <w:rFonts w:ascii="Times New Roman" w:hAnsi="Times New Roman" w:cs="Times New Roman"/>
          <w:sz w:val="24"/>
          <w:szCs w:val="24"/>
        </w:rPr>
        <w:t>--------</w:t>
      </w:r>
      <w:r w:rsidR="00426F82">
        <w:rPr>
          <w:rFonts w:ascii="Times New Roman" w:hAnsi="Times New Roman" w:cs="Times New Roman"/>
          <w:sz w:val="24"/>
          <w:szCs w:val="24"/>
        </w:rPr>
        <w:t>----</w:t>
      </w:r>
      <w:r>
        <w:rPr>
          <w:rFonts w:ascii="Times New Roman" w:hAnsi="Times New Roman" w:cs="Times New Roman"/>
          <w:sz w:val="24"/>
          <w:szCs w:val="24"/>
        </w:rPr>
        <w:t>--------</w:t>
      </w:r>
      <w:r w:rsidR="00D3739D">
        <w:rPr>
          <w:rFonts w:ascii="Times New Roman" w:hAnsi="Times New Roman" w:cs="Times New Roman"/>
          <w:sz w:val="24"/>
          <w:szCs w:val="24"/>
        </w:rPr>
        <w:t>---</w:t>
      </w:r>
      <w:r w:rsidR="007B5C77">
        <w:rPr>
          <w:rFonts w:ascii="Times New Roman" w:hAnsi="Times New Roman" w:cs="Times New Roman"/>
          <w:sz w:val="24"/>
          <w:szCs w:val="24"/>
        </w:rPr>
        <w:t>-</w:t>
      </w:r>
      <w:r w:rsidR="00BF19ED">
        <w:rPr>
          <w:rFonts w:ascii="Times New Roman" w:hAnsi="Times New Roman" w:cs="Times New Roman"/>
          <w:sz w:val="24"/>
          <w:szCs w:val="24"/>
        </w:rPr>
        <w:t>--</w:t>
      </w:r>
      <w:r>
        <w:rPr>
          <w:rFonts w:ascii="Times New Roman" w:hAnsi="Times New Roman" w:cs="Times New Roman"/>
          <w:sz w:val="24"/>
          <w:szCs w:val="24"/>
        </w:rPr>
        <w:t>70</w:t>
      </w:r>
    </w:p>
    <w:p w:rsidR="0081607F" w:rsidRPr="00356B9B" w:rsidRDefault="007F73EF" w:rsidP="00ED6368">
      <w:pPr>
        <w:ind w:firstLine="630"/>
        <w:rPr>
          <w:rFonts w:ascii="Times New Roman" w:hAnsi="Times New Roman" w:cs="Times New Roman"/>
          <w:sz w:val="24"/>
          <w:szCs w:val="24"/>
        </w:rPr>
      </w:pPr>
      <w:r>
        <w:rPr>
          <w:rFonts w:ascii="Times New Roman" w:hAnsi="Times New Roman" w:cs="Times New Roman"/>
          <w:sz w:val="24"/>
          <w:szCs w:val="24"/>
        </w:rPr>
        <w:t>20</w:t>
      </w:r>
      <w:r w:rsidR="0008202C" w:rsidRPr="00356B9B">
        <w:rPr>
          <w:rFonts w:ascii="Times New Roman" w:hAnsi="Times New Roman" w:cs="Times New Roman"/>
          <w:sz w:val="24"/>
          <w:szCs w:val="24"/>
        </w:rPr>
        <w:t>:</w:t>
      </w:r>
      <w:r w:rsidR="00D43B56">
        <w:rPr>
          <w:rFonts w:ascii="Times New Roman" w:hAnsi="Times New Roman" w:cs="Times New Roman"/>
          <w:sz w:val="24"/>
          <w:szCs w:val="24"/>
        </w:rPr>
        <w:t xml:space="preserve">       </w:t>
      </w:r>
      <w:r w:rsidR="0085243A" w:rsidRPr="00356B9B">
        <w:rPr>
          <w:rFonts w:ascii="Times New Roman" w:hAnsi="Times New Roman" w:cs="Times New Roman"/>
          <w:sz w:val="24"/>
          <w:szCs w:val="24"/>
        </w:rPr>
        <w:t>The Current Status of Physical Edu</w:t>
      </w:r>
      <w:r w:rsidR="00426F82">
        <w:rPr>
          <w:rFonts w:ascii="Times New Roman" w:hAnsi="Times New Roman" w:cs="Times New Roman"/>
          <w:sz w:val="24"/>
          <w:szCs w:val="24"/>
        </w:rPr>
        <w:t>cation----------------</w:t>
      </w:r>
      <w:r w:rsidR="0085243A" w:rsidRPr="00356B9B">
        <w:rPr>
          <w:rFonts w:ascii="Times New Roman" w:hAnsi="Times New Roman" w:cs="Times New Roman"/>
          <w:sz w:val="24"/>
          <w:szCs w:val="24"/>
        </w:rPr>
        <w:t>-----------------</w:t>
      </w:r>
      <w:r w:rsidR="00D3739D">
        <w:rPr>
          <w:rFonts w:ascii="Times New Roman" w:hAnsi="Times New Roman" w:cs="Times New Roman"/>
          <w:sz w:val="24"/>
          <w:szCs w:val="24"/>
        </w:rPr>
        <w:t>---</w:t>
      </w:r>
      <w:r w:rsidR="00BF19ED">
        <w:rPr>
          <w:rFonts w:ascii="Times New Roman" w:hAnsi="Times New Roman" w:cs="Times New Roman"/>
          <w:sz w:val="24"/>
          <w:szCs w:val="24"/>
        </w:rPr>
        <w:t>--</w:t>
      </w:r>
      <w:r>
        <w:rPr>
          <w:rFonts w:ascii="Times New Roman" w:hAnsi="Times New Roman" w:cs="Times New Roman"/>
          <w:sz w:val="24"/>
          <w:szCs w:val="24"/>
        </w:rPr>
        <w:t>72</w:t>
      </w:r>
    </w:p>
    <w:p w:rsidR="00054063" w:rsidRPr="00356B9B" w:rsidRDefault="00054063" w:rsidP="00ED6368">
      <w:pPr>
        <w:spacing w:line="360" w:lineRule="auto"/>
        <w:ind w:firstLine="630"/>
        <w:rPr>
          <w:rFonts w:ascii="Times New Roman" w:hAnsi="Times New Roman" w:cs="Times New Roman"/>
          <w:sz w:val="24"/>
          <w:szCs w:val="24"/>
        </w:rPr>
      </w:pPr>
    </w:p>
    <w:p w:rsidR="00BE21F9" w:rsidRPr="00D86906" w:rsidRDefault="00C63F06" w:rsidP="00E60725">
      <w:pPr>
        <w:pStyle w:val="Heading2"/>
        <w:spacing w:after="240" w:line="360" w:lineRule="auto"/>
        <w:jc w:val="center"/>
        <w:rPr>
          <w:rFonts w:ascii="Times New Roman" w:hAnsi="Times New Roman" w:cs="Times New Roman"/>
          <w:color w:val="auto"/>
          <w:sz w:val="30"/>
          <w:szCs w:val="32"/>
        </w:rPr>
      </w:pPr>
      <w:bookmarkStart w:id="4" w:name="_Toc523946987"/>
      <w:r w:rsidRPr="00D86906">
        <w:rPr>
          <w:rFonts w:ascii="Times New Roman" w:hAnsi="Times New Roman" w:cs="Times New Roman"/>
          <w:color w:val="auto"/>
          <w:sz w:val="30"/>
          <w:szCs w:val="32"/>
        </w:rPr>
        <w:t>LIST OF</w:t>
      </w:r>
      <w:r w:rsidR="00A27E7E" w:rsidRPr="00D86906">
        <w:rPr>
          <w:rFonts w:ascii="Times New Roman" w:hAnsi="Times New Roman" w:cs="Times New Roman"/>
          <w:color w:val="auto"/>
          <w:sz w:val="30"/>
          <w:szCs w:val="32"/>
        </w:rPr>
        <w:t xml:space="preserve"> ABBREVIATIONS</w:t>
      </w:r>
      <w:bookmarkEnd w:id="4"/>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 xml:space="preserve">AREB: </w:t>
      </w:r>
      <w:proofErr w:type="spellStart"/>
      <w:r w:rsidRPr="00356B9B">
        <w:rPr>
          <w:rFonts w:ascii="Times New Roman" w:hAnsi="Times New Roman" w:cs="Times New Roman"/>
          <w:sz w:val="24"/>
          <w:szCs w:val="24"/>
        </w:rPr>
        <w:t>Amhara</w:t>
      </w:r>
      <w:proofErr w:type="spellEnd"/>
      <w:r w:rsidRPr="00356B9B">
        <w:rPr>
          <w:rFonts w:ascii="Times New Roman" w:hAnsi="Times New Roman" w:cs="Times New Roman"/>
          <w:sz w:val="24"/>
          <w:szCs w:val="24"/>
        </w:rPr>
        <w:t xml:space="preserve"> Regional Education Bureau</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CSHP:  Coordinated School Health Program</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ETP: Ethiopian Training Policy</w:t>
      </w:r>
    </w:p>
    <w:p w:rsidR="00BE21F9" w:rsidRPr="00356B9B" w:rsidRDefault="0095136B"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F</w:t>
      </w:r>
      <w:r w:rsidR="00BE21F9" w:rsidRPr="00356B9B">
        <w:rPr>
          <w:rFonts w:ascii="Times New Roman" w:hAnsi="Times New Roman" w:cs="Times New Roman"/>
          <w:sz w:val="24"/>
          <w:szCs w:val="24"/>
        </w:rPr>
        <w:t>G</w:t>
      </w:r>
      <w:r w:rsidRPr="00356B9B">
        <w:rPr>
          <w:rFonts w:ascii="Times New Roman" w:hAnsi="Times New Roman" w:cs="Times New Roman"/>
          <w:sz w:val="24"/>
          <w:szCs w:val="24"/>
        </w:rPr>
        <w:t>D</w:t>
      </w:r>
      <w:r w:rsidR="00BE21F9" w:rsidRPr="00356B9B">
        <w:rPr>
          <w:rFonts w:ascii="Times New Roman" w:hAnsi="Times New Roman" w:cs="Times New Roman"/>
          <w:sz w:val="24"/>
          <w:szCs w:val="24"/>
        </w:rPr>
        <w:t xml:space="preserve">: </w:t>
      </w:r>
      <w:r w:rsidR="0085285E" w:rsidRPr="00356B9B">
        <w:rPr>
          <w:rFonts w:ascii="Times New Roman" w:hAnsi="Times New Roman" w:cs="Times New Roman"/>
          <w:sz w:val="24"/>
          <w:szCs w:val="24"/>
        </w:rPr>
        <w:t>Focus Group Discussion</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 xml:space="preserve">ICSSPE: International Council for Sport Science and Physical Education </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MOE:  Ministry of Education</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NASBE: National Association of State Board of Education</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NASPE: National Association For Sport And Physical Education</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NGO: Non-Governmental Organization</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PE: Physical Education</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SSAT: Specialist School Academic Trust</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TGE: Transitional Government of Ethiopia</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 xml:space="preserve">UNESCO: United Nations Educational Scientific and Cultural Organization </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UNICEF: United Nations Children’s Fund</w:t>
      </w: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t xml:space="preserve">WHO: World Health Organization </w:t>
      </w:r>
    </w:p>
    <w:p w:rsidR="00BE21F9" w:rsidRPr="00356B9B" w:rsidRDefault="00BE21F9" w:rsidP="00C30694">
      <w:pPr>
        <w:pStyle w:val="ListParagraph"/>
        <w:spacing w:line="480" w:lineRule="auto"/>
        <w:ind w:left="784"/>
        <w:rPr>
          <w:rFonts w:ascii="Times New Roman" w:hAnsi="Times New Roman" w:cs="Times New Roman"/>
          <w:sz w:val="24"/>
          <w:szCs w:val="24"/>
        </w:rPr>
      </w:pPr>
    </w:p>
    <w:p w:rsidR="00BE21F9" w:rsidRPr="00356B9B" w:rsidRDefault="00BE21F9" w:rsidP="0001592B">
      <w:pPr>
        <w:pStyle w:val="ListParagraph"/>
        <w:numPr>
          <w:ilvl w:val="0"/>
          <w:numId w:val="14"/>
        </w:numPr>
        <w:spacing w:line="480" w:lineRule="auto"/>
        <w:rPr>
          <w:rFonts w:ascii="Times New Roman" w:hAnsi="Times New Roman" w:cs="Times New Roman"/>
          <w:sz w:val="24"/>
          <w:szCs w:val="24"/>
        </w:rPr>
      </w:pPr>
      <w:r w:rsidRPr="00356B9B">
        <w:rPr>
          <w:rFonts w:ascii="Times New Roman" w:hAnsi="Times New Roman" w:cs="Times New Roman"/>
          <w:sz w:val="24"/>
          <w:szCs w:val="24"/>
        </w:rPr>
        <w:br w:type="page"/>
      </w:r>
    </w:p>
    <w:p w:rsidR="00BE21F9" w:rsidRPr="00B860A2" w:rsidRDefault="00A27E7E" w:rsidP="00E60725">
      <w:pPr>
        <w:pStyle w:val="Heading2"/>
        <w:spacing w:after="240" w:line="360" w:lineRule="auto"/>
        <w:jc w:val="center"/>
        <w:rPr>
          <w:rFonts w:ascii="Times New Roman" w:hAnsi="Times New Roman" w:cs="Times New Roman"/>
          <w:i/>
          <w:color w:val="auto"/>
          <w:sz w:val="30"/>
          <w:szCs w:val="32"/>
        </w:rPr>
      </w:pPr>
      <w:bookmarkStart w:id="5" w:name="_Toc523946988"/>
      <w:r w:rsidRPr="00B860A2">
        <w:rPr>
          <w:rFonts w:ascii="Times New Roman" w:hAnsi="Times New Roman" w:cs="Times New Roman"/>
          <w:i/>
          <w:color w:val="auto"/>
          <w:sz w:val="30"/>
          <w:szCs w:val="32"/>
        </w:rPr>
        <w:lastRenderedPageBreak/>
        <w:t>ABSTRACT</w:t>
      </w:r>
      <w:bookmarkEnd w:id="5"/>
    </w:p>
    <w:p w:rsidR="000107E9" w:rsidRPr="000107E9" w:rsidRDefault="00BE21F9" w:rsidP="000107E9">
      <w:pPr>
        <w:autoSpaceDE w:val="0"/>
        <w:autoSpaceDN w:val="0"/>
        <w:adjustRightInd w:val="0"/>
        <w:spacing w:after="0" w:line="360" w:lineRule="auto"/>
        <w:jc w:val="both"/>
        <w:rPr>
          <w:rFonts w:ascii="Times New Roman" w:hAnsi="Times New Roman" w:cs="Times New Roman"/>
          <w:bCs/>
          <w:i/>
          <w:sz w:val="24"/>
          <w:szCs w:val="24"/>
        </w:rPr>
      </w:pPr>
      <w:r w:rsidRPr="00356B9B">
        <w:rPr>
          <w:rFonts w:ascii="Times New Roman" w:hAnsi="Times New Roman" w:cs="Times New Roman"/>
          <w:bCs/>
          <w:i/>
          <w:sz w:val="24"/>
          <w:szCs w:val="24"/>
        </w:rPr>
        <w:t xml:space="preserve">The purpose of this study was to investigate factors that affect quality of teaching physical education in the Case of some selected secondary and preparatory schools of </w:t>
      </w:r>
      <w:proofErr w:type="spellStart"/>
      <w:r w:rsidRPr="00356B9B">
        <w:rPr>
          <w:rFonts w:ascii="Times New Roman" w:hAnsi="Times New Roman" w:cs="Times New Roman"/>
          <w:bCs/>
          <w:i/>
          <w:sz w:val="24"/>
          <w:szCs w:val="24"/>
        </w:rPr>
        <w:t>Kallu</w:t>
      </w:r>
      <w:proofErr w:type="spellEnd"/>
      <w:r w:rsidR="00950A8D">
        <w:rPr>
          <w:rFonts w:ascii="Times New Roman" w:hAnsi="Times New Roman" w:cs="Times New Roman"/>
          <w:bCs/>
          <w:i/>
          <w:sz w:val="24"/>
          <w:szCs w:val="24"/>
        </w:rPr>
        <w:t xml:space="preserve"> </w:t>
      </w:r>
      <w:proofErr w:type="spellStart"/>
      <w:r w:rsidRPr="00356B9B">
        <w:rPr>
          <w:rFonts w:ascii="Times New Roman" w:hAnsi="Times New Roman" w:cs="Times New Roman"/>
          <w:bCs/>
          <w:i/>
          <w:sz w:val="24"/>
          <w:szCs w:val="24"/>
        </w:rPr>
        <w:t>Woreda</w:t>
      </w:r>
      <w:proofErr w:type="spellEnd"/>
      <w:r w:rsidRPr="00356B9B">
        <w:rPr>
          <w:rFonts w:ascii="Times New Roman" w:hAnsi="Times New Roman" w:cs="Times New Roman"/>
          <w:bCs/>
          <w:i/>
          <w:sz w:val="24"/>
          <w:szCs w:val="24"/>
        </w:rPr>
        <w:t xml:space="preserve">. To conduct this study, qualitative and quantitative method were employed. The data were distributed and collected from 560 students, 8 </w:t>
      </w:r>
      <w:r w:rsidR="00582346">
        <w:rPr>
          <w:rFonts w:ascii="Times New Roman" w:hAnsi="Times New Roman" w:cs="Times New Roman"/>
          <w:bCs/>
          <w:i/>
          <w:sz w:val="24"/>
          <w:szCs w:val="24"/>
        </w:rPr>
        <w:t xml:space="preserve">school </w:t>
      </w:r>
      <w:r w:rsidRPr="00356B9B">
        <w:rPr>
          <w:rFonts w:ascii="Times New Roman" w:hAnsi="Times New Roman" w:cs="Times New Roman"/>
          <w:bCs/>
          <w:i/>
          <w:sz w:val="24"/>
          <w:szCs w:val="24"/>
        </w:rPr>
        <w:t xml:space="preserve">directors, 2 supervisors and 22 </w:t>
      </w:r>
      <w:r w:rsidR="00C94D74">
        <w:rPr>
          <w:rFonts w:ascii="Times New Roman" w:hAnsi="Times New Roman" w:cs="Times New Roman"/>
          <w:bCs/>
          <w:i/>
          <w:sz w:val="24"/>
          <w:szCs w:val="24"/>
        </w:rPr>
        <w:t xml:space="preserve">PE </w:t>
      </w:r>
      <w:r w:rsidRPr="00356B9B">
        <w:rPr>
          <w:rFonts w:ascii="Times New Roman" w:hAnsi="Times New Roman" w:cs="Times New Roman"/>
          <w:bCs/>
          <w:i/>
          <w:sz w:val="24"/>
          <w:szCs w:val="24"/>
        </w:rPr>
        <w:t>teachers. Focus group discussion was conducted along with sample schools directors; schools based supervisors and physical education teachers. In the selection of the sample population purposive and random sampling were used. The main instrument of data collection was questionnaires, focus group discussion and observation.</w:t>
      </w:r>
      <w:r w:rsidR="009A2231">
        <w:rPr>
          <w:rFonts w:ascii="Times New Roman" w:hAnsi="Times New Roman" w:cs="Times New Roman"/>
          <w:bCs/>
          <w:i/>
          <w:sz w:val="24"/>
          <w:szCs w:val="24"/>
        </w:rPr>
        <w:t xml:space="preserve"> </w:t>
      </w:r>
      <w:r w:rsidR="000107E9" w:rsidRPr="000107E9">
        <w:rPr>
          <w:rFonts w:ascii="Times New Roman" w:hAnsi="Times New Roman" w:cs="Times New Roman"/>
          <w:bCs/>
          <w:i/>
          <w:sz w:val="24"/>
          <w:szCs w:val="24"/>
        </w:rPr>
        <w:t>The results showed that students level of participation in physical education class and in different sport is low, disability issues are not considered in high schools’</w:t>
      </w:r>
      <w:r w:rsidR="009A2231">
        <w:rPr>
          <w:rFonts w:ascii="Times New Roman" w:hAnsi="Times New Roman" w:cs="Times New Roman"/>
          <w:bCs/>
          <w:i/>
          <w:sz w:val="24"/>
          <w:szCs w:val="24"/>
        </w:rPr>
        <w:t xml:space="preserve"> curriculum to give chance for </w:t>
      </w:r>
      <w:r w:rsidR="000107E9" w:rsidRPr="000107E9">
        <w:rPr>
          <w:rFonts w:ascii="Times New Roman" w:hAnsi="Times New Roman" w:cs="Times New Roman"/>
          <w:bCs/>
          <w:i/>
          <w:sz w:val="24"/>
          <w:szCs w:val="24"/>
        </w:rPr>
        <w:t>special need students; students’ and school administrators’ attitude towards physical education were low, instructional materials and facilities were inadequate, the allotted time to physical education was not enough, physical education was not considered as basic subject, large class size, relationship of community and schools, schools environment and shortages of qualified physical education teachers were claimed by majority of sample schools respondents as factors that affect quality of teaching physical education. Finally, possible recommendations were forwarded based on the major findings; so as to minimize problems encountered the implementation of teaching quality physical education.</w:t>
      </w:r>
    </w:p>
    <w:p w:rsidR="002165FC" w:rsidRPr="00356B9B" w:rsidRDefault="002165FC" w:rsidP="00E60725">
      <w:pPr>
        <w:autoSpaceDE w:val="0"/>
        <w:autoSpaceDN w:val="0"/>
        <w:adjustRightInd w:val="0"/>
        <w:spacing w:after="0" w:line="360" w:lineRule="auto"/>
        <w:jc w:val="both"/>
        <w:rPr>
          <w:rFonts w:ascii="Times New Roman" w:hAnsi="Times New Roman" w:cs="Times New Roman"/>
          <w:b/>
          <w:bCs/>
          <w:sz w:val="24"/>
          <w:szCs w:val="24"/>
        </w:rPr>
      </w:pPr>
    </w:p>
    <w:p w:rsidR="002165FC" w:rsidRPr="00356B9B" w:rsidRDefault="002165FC" w:rsidP="00E60725">
      <w:pPr>
        <w:autoSpaceDE w:val="0"/>
        <w:autoSpaceDN w:val="0"/>
        <w:adjustRightInd w:val="0"/>
        <w:spacing w:after="0" w:line="360" w:lineRule="auto"/>
        <w:jc w:val="both"/>
        <w:rPr>
          <w:rFonts w:ascii="Times New Roman" w:hAnsi="Times New Roman" w:cs="Times New Roman"/>
          <w:b/>
          <w:bCs/>
          <w:sz w:val="24"/>
          <w:szCs w:val="24"/>
        </w:rPr>
      </w:pPr>
    </w:p>
    <w:p w:rsidR="002165FC" w:rsidRPr="00356B9B" w:rsidRDefault="002165FC" w:rsidP="00E60725">
      <w:pPr>
        <w:autoSpaceDE w:val="0"/>
        <w:autoSpaceDN w:val="0"/>
        <w:adjustRightInd w:val="0"/>
        <w:spacing w:after="0" w:line="360" w:lineRule="auto"/>
        <w:jc w:val="both"/>
        <w:rPr>
          <w:rFonts w:ascii="Times New Roman" w:hAnsi="Times New Roman" w:cs="Times New Roman"/>
          <w:b/>
          <w:bCs/>
          <w:sz w:val="24"/>
          <w:szCs w:val="24"/>
        </w:rPr>
      </w:pPr>
    </w:p>
    <w:p w:rsidR="002165FC" w:rsidRPr="00356B9B" w:rsidRDefault="002165FC" w:rsidP="00E60725">
      <w:pPr>
        <w:autoSpaceDE w:val="0"/>
        <w:autoSpaceDN w:val="0"/>
        <w:adjustRightInd w:val="0"/>
        <w:spacing w:after="0" w:line="360" w:lineRule="auto"/>
        <w:jc w:val="both"/>
        <w:rPr>
          <w:rFonts w:ascii="Times New Roman" w:hAnsi="Times New Roman" w:cs="Times New Roman"/>
          <w:b/>
          <w:bCs/>
          <w:sz w:val="24"/>
          <w:szCs w:val="24"/>
        </w:rPr>
      </w:pPr>
    </w:p>
    <w:p w:rsidR="002165FC" w:rsidRPr="00356B9B" w:rsidRDefault="002165FC" w:rsidP="00E60725">
      <w:pPr>
        <w:autoSpaceDE w:val="0"/>
        <w:autoSpaceDN w:val="0"/>
        <w:adjustRightInd w:val="0"/>
        <w:spacing w:after="0" w:line="360" w:lineRule="auto"/>
        <w:jc w:val="both"/>
        <w:rPr>
          <w:rFonts w:ascii="Times New Roman" w:hAnsi="Times New Roman" w:cs="Times New Roman"/>
          <w:b/>
          <w:bCs/>
          <w:sz w:val="24"/>
          <w:szCs w:val="24"/>
        </w:rPr>
      </w:pPr>
    </w:p>
    <w:p w:rsidR="002165FC" w:rsidRPr="00356B9B" w:rsidRDefault="002165FC" w:rsidP="00E60725">
      <w:pPr>
        <w:autoSpaceDE w:val="0"/>
        <w:autoSpaceDN w:val="0"/>
        <w:adjustRightInd w:val="0"/>
        <w:spacing w:after="0" w:line="360" w:lineRule="auto"/>
        <w:jc w:val="both"/>
        <w:rPr>
          <w:rFonts w:ascii="Times New Roman" w:hAnsi="Times New Roman" w:cs="Times New Roman"/>
          <w:b/>
          <w:bCs/>
          <w:sz w:val="24"/>
          <w:szCs w:val="24"/>
        </w:rPr>
      </w:pPr>
    </w:p>
    <w:p w:rsidR="00FD1D58" w:rsidRPr="00356B9B" w:rsidRDefault="00FD1D58" w:rsidP="00E60725">
      <w:pPr>
        <w:autoSpaceDE w:val="0"/>
        <w:autoSpaceDN w:val="0"/>
        <w:adjustRightInd w:val="0"/>
        <w:spacing w:after="0" w:line="360" w:lineRule="auto"/>
        <w:jc w:val="both"/>
        <w:rPr>
          <w:rFonts w:ascii="Times New Roman" w:hAnsi="Times New Roman" w:cs="Times New Roman"/>
          <w:b/>
          <w:bCs/>
          <w:sz w:val="24"/>
          <w:szCs w:val="24"/>
        </w:rPr>
        <w:sectPr w:rsidR="00FD1D58" w:rsidRPr="00356B9B" w:rsidSect="008428A5">
          <w:headerReference w:type="default" r:id="rId16"/>
          <w:footerReference w:type="default" r:id="rId17"/>
          <w:pgSz w:w="12240" w:h="15840"/>
          <w:pgMar w:top="1440" w:right="1440" w:bottom="1440" w:left="2160" w:header="720" w:footer="720" w:gutter="0"/>
          <w:pgNumType w:fmt="upperRoman"/>
          <w:cols w:space="720"/>
          <w:docGrid w:linePitch="360"/>
        </w:sectPr>
      </w:pPr>
    </w:p>
    <w:p w:rsidR="009E011E" w:rsidRPr="006B06B7" w:rsidRDefault="009E011E" w:rsidP="00E60725">
      <w:pPr>
        <w:pStyle w:val="Heading1"/>
        <w:tabs>
          <w:tab w:val="left" w:pos="2829"/>
        </w:tabs>
        <w:spacing w:line="360" w:lineRule="auto"/>
        <w:jc w:val="center"/>
        <w:rPr>
          <w:rFonts w:ascii="Times New Roman" w:hAnsi="Times New Roman" w:cs="Times New Roman"/>
          <w:color w:val="auto"/>
          <w:sz w:val="30"/>
          <w:szCs w:val="32"/>
        </w:rPr>
      </w:pPr>
      <w:bookmarkStart w:id="6" w:name="_Toc521203826"/>
      <w:bookmarkStart w:id="7" w:name="_Toc521884053"/>
      <w:bookmarkStart w:id="8" w:name="_Toc523946989"/>
      <w:r w:rsidRPr="006B06B7">
        <w:rPr>
          <w:rFonts w:ascii="Times New Roman" w:hAnsi="Times New Roman" w:cs="Times New Roman"/>
          <w:color w:val="auto"/>
          <w:sz w:val="30"/>
          <w:szCs w:val="32"/>
        </w:rPr>
        <w:lastRenderedPageBreak/>
        <w:t>CHAPTER ONE</w:t>
      </w:r>
      <w:bookmarkEnd w:id="6"/>
      <w:bookmarkEnd w:id="7"/>
      <w:bookmarkEnd w:id="8"/>
    </w:p>
    <w:p w:rsidR="009E011E" w:rsidRPr="006B06B7" w:rsidRDefault="009E011E" w:rsidP="00E60725">
      <w:pPr>
        <w:pStyle w:val="Heading2"/>
        <w:spacing w:line="360" w:lineRule="auto"/>
        <w:jc w:val="center"/>
        <w:rPr>
          <w:rFonts w:ascii="Times New Roman" w:hAnsi="Times New Roman" w:cs="Times New Roman"/>
          <w:color w:val="auto"/>
          <w:sz w:val="30"/>
          <w:szCs w:val="32"/>
        </w:rPr>
      </w:pPr>
      <w:bookmarkStart w:id="9" w:name="_Toc523905210"/>
      <w:bookmarkStart w:id="10" w:name="_Toc523946990"/>
      <w:r w:rsidRPr="006B06B7">
        <w:rPr>
          <w:rFonts w:ascii="Times New Roman" w:hAnsi="Times New Roman" w:cs="Times New Roman"/>
          <w:color w:val="auto"/>
          <w:sz w:val="30"/>
          <w:szCs w:val="32"/>
        </w:rPr>
        <w:t>INTRODUCTION</w:t>
      </w:r>
      <w:bookmarkEnd w:id="9"/>
      <w:bookmarkEnd w:id="10"/>
    </w:p>
    <w:p w:rsidR="009E011E" w:rsidRPr="006B06B7" w:rsidRDefault="009E011E" w:rsidP="00E60725">
      <w:pPr>
        <w:pStyle w:val="Heading2"/>
        <w:spacing w:after="120" w:line="360" w:lineRule="auto"/>
        <w:jc w:val="center"/>
        <w:rPr>
          <w:rFonts w:ascii="Times New Roman" w:hAnsi="Times New Roman" w:cs="Times New Roman"/>
          <w:color w:val="auto"/>
          <w:sz w:val="28"/>
          <w:szCs w:val="28"/>
        </w:rPr>
      </w:pPr>
      <w:bookmarkStart w:id="11" w:name="_Toc523946991"/>
      <w:r w:rsidRPr="006B06B7">
        <w:rPr>
          <w:rFonts w:ascii="Times New Roman" w:hAnsi="Times New Roman" w:cs="Times New Roman"/>
          <w:color w:val="auto"/>
          <w:sz w:val="28"/>
          <w:szCs w:val="28"/>
        </w:rPr>
        <w:t>1.1. Background of the study</w:t>
      </w:r>
      <w:bookmarkEnd w:id="11"/>
    </w:p>
    <w:p w:rsidR="00246B76" w:rsidRDefault="009E011E" w:rsidP="00E60725">
      <w:pPr>
        <w:autoSpaceDE w:val="0"/>
        <w:autoSpaceDN w:val="0"/>
        <w:adjustRightInd w:val="0"/>
        <w:spacing w:before="120" w:after="240" w:line="360" w:lineRule="auto"/>
        <w:jc w:val="both"/>
        <w:rPr>
          <w:rFonts w:ascii="Times New Roman" w:hAnsi="Times New Roman" w:cs="Times New Roman"/>
          <w:bCs/>
          <w:sz w:val="24"/>
          <w:szCs w:val="24"/>
        </w:rPr>
      </w:pPr>
      <w:r w:rsidRPr="00565CE5">
        <w:rPr>
          <w:rFonts w:ascii="Times New Roman" w:hAnsi="Times New Roman" w:cs="Times New Roman"/>
          <w:bCs/>
          <w:sz w:val="24"/>
          <w:szCs w:val="24"/>
        </w:rPr>
        <w:t>Education plays a paramount role for the development of one’s country.</w:t>
      </w:r>
      <w:r w:rsidR="00127683" w:rsidRPr="00565CE5">
        <w:rPr>
          <w:rFonts w:ascii="Times New Roman" w:hAnsi="Times New Roman" w:cs="Times New Roman"/>
          <w:bCs/>
          <w:sz w:val="24"/>
          <w:szCs w:val="24"/>
        </w:rPr>
        <w:t xml:space="preserve"> Regarding quality of education, </w:t>
      </w:r>
      <w:proofErr w:type="spellStart"/>
      <w:r w:rsidR="00127683" w:rsidRPr="00565CE5">
        <w:rPr>
          <w:rFonts w:ascii="Times New Roman" w:hAnsi="Times New Roman" w:cs="Times New Roman"/>
          <w:bCs/>
          <w:sz w:val="24"/>
          <w:szCs w:val="24"/>
        </w:rPr>
        <w:t>Leu</w:t>
      </w:r>
      <w:proofErr w:type="spellEnd"/>
      <w:r w:rsidR="00127683" w:rsidRPr="00565CE5">
        <w:rPr>
          <w:rFonts w:ascii="Times New Roman" w:hAnsi="Times New Roman" w:cs="Times New Roman"/>
          <w:bCs/>
          <w:sz w:val="24"/>
          <w:szCs w:val="24"/>
        </w:rPr>
        <w:t xml:space="preserve"> and price-Rom (2005) </w:t>
      </w:r>
      <w:r w:rsidR="00C03676" w:rsidRPr="00565CE5">
        <w:rPr>
          <w:rFonts w:ascii="Times New Roman" w:hAnsi="Times New Roman" w:cs="Times New Roman"/>
          <w:bCs/>
          <w:sz w:val="24"/>
          <w:szCs w:val="24"/>
        </w:rPr>
        <w:t>contend</w:t>
      </w:r>
      <w:r w:rsidR="00127683" w:rsidRPr="00565CE5">
        <w:rPr>
          <w:rFonts w:ascii="Times New Roman" w:hAnsi="Times New Roman" w:cs="Times New Roman"/>
          <w:bCs/>
          <w:sz w:val="24"/>
          <w:szCs w:val="24"/>
        </w:rPr>
        <w:t xml:space="preserve"> that the issue of quality has become critical in many countries </w:t>
      </w:r>
      <w:r w:rsidR="00C03676" w:rsidRPr="00565CE5">
        <w:rPr>
          <w:rFonts w:ascii="Times New Roman" w:hAnsi="Times New Roman" w:cs="Times New Roman"/>
          <w:bCs/>
          <w:sz w:val="24"/>
          <w:szCs w:val="24"/>
        </w:rPr>
        <w:t xml:space="preserve">that are expanding enrolments and in nations with constrained resources. Success in </w:t>
      </w:r>
      <w:r w:rsidR="002D7C1E" w:rsidRPr="00565CE5">
        <w:rPr>
          <w:rFonts w:ascii="Times New Roman" w:hAnsi="Times New Roman" w:cs="Times New Roman"/>
          <w:bCs/>
          <w:sz w:val="24"/>
          <w:szCs w:val="24"/>
        </w:rPr>
        <w:t>increasing</w:t>
      </w:r>
      <w:r w:rsidR="00C03676" w:rsidRPr="00565CE5">
        <w:rPr>
          <w:rFonts w:ascii="Times New Roman" w:hAnsi="Times New Roman" w:cs="Times New Roman"/>
          <w:bCs/>
          <w:sz w:val="24"/>
          <w:szCs w:val="24"/>
        </w:rPr>
        <w:t xml:space="preserve"> access to basic education has often led to declining quality. </w:t>
      </w:r>
      <w:r w:rsidR="00C03676" w:rsidRPr="00356B9B">
        <w:rPr>
          <w:rFonts w:ascii="Times New Roman" w:hAnsi="Times New Roman" w:cs="Times New Roman"/>
          <w:bCs/>
          <w:sz w:val="24"/>
          <w:szCs w:val="24"/>
        </w:rPr>
        <w:t xml:space="preserve">However, in searching for the factors that </w:t>
      </w:r>
      <w:r w:rsidR="002D7C1E" w:rsidRPr="00356B9B">
        <w:rPr>
          <w:rFonts w:ascii="Times New Roman" w:hAnsi="Times New Roman" w:cs="Times New Roman"/>
          <w:bCs/>
          <w:sz w:val="24"/>
          <w:szCs w:val="24"/>
        </w:rPr>
        <w:t>promote</w:t>
      </w:r>
      <w:r w:rsidR="00C03676" w:rsidRPr="00356B9B">
        <w:rPr>
          <w:rFonts w:ascii="Times New Roman" w:hAnsi="Times New Roman" w:cs="Times New Roman"/>
          <w:bCs/>
          <w:sz w:val="24"/>
          <w:szCs w:val="24"/>
        </w:rPr>
        <w:t xml:space="preserve"> quality, national programs and literature have increasingly emphasized teachers, schools and communities as the engines of quality, which </w:t>
      </w:r>
      <w:r w:rsidR="002D7C1E" w:rsidRPr="00356B9B">
        <w:rPr>
          <w:rFonts w:ascii="Times New Roman" w:hAnsi="Times New Roman" w:cs="Times New Roman"/>
          <w:bCs/>
          <w:sz w:val="24"/>
          <w:szCs w:val="24"/>
        </w:rPr>
        <w:t>special</w:t>
      </w:r>
      <w:r w:rsidR="00C03676" w:rsidRPr="00356B9B">
        <w:rPr>
          <w:rFonts w:ascii="Times New Roman" w:hAnsi="Times New Roman" w:cs="Times New Roman"/>
          <w:bCs/>
          <w:sz w:val="24"/>
          <w:szCs w:val="24"/>
        </w:rPr>
        <w:t xml:space="preserve"> attention to teacher quality </w:t>
      </w:r>
      <w:r w:rsidR="00DA1BFE" w:rsidRPr="00356B9B">
        <w:rPr>
          <w:rFonts w:ascii="Times New Roman" w:hAnsi="Times New Roman" w:cs="Times New Roman"/>
          <w:bCs/>
          <w:sz w:val="24"/>
          <w:szCs w:val="24"/>
        </w:rPr>
        <w:t xml:space="preserve">identified as a primary focus. </w:t>
      </w:r>
    </w:p>
    <w:p w:rsidR="009E011E" w:rsidRPr="00356B9B" w:rsidRDefault="009E011E" w:rsidP="00E60725">
      <w:pPr>
        <w:autoSpaceDE w:val="0"/>
        <w:autoSpaceDN w:val="0"/>
        <w:adjustRightInd w:val="0"/>
        <w:spacing w:before="120" w:after="24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 xml:space="preserve">Education is a process through which an individual transmits experiences, new findings and value accumulated over the years in his or her struggle for continued existence and development through generations. In the light of this, Federal Democratic Republic Government of Ethiopia document of education and training policy (ETP, 1994) elaborates, education enables individuals and society to make all rounded contribution in the development process by acquiring knowledge, ability, skills, and attitudes. Hence, the aims of quality education is to strengthen the individuals and societies problem solving capacity, ability and culture starting from basic quality education at all levels and to get better change, development and keep up his or her environment for the purpose of an all rounded development by diffusing sciences and technology in to the society. </w:t>
      </w:r>
    </w:p>
    <w:p w:rsidR="00D81922" w:rsidRPr="008A7480" w:rsidRDefault="009E011E" w:rsidP="00E60725">
      <w:pPr>
        <w:autoSpaceDE w:val="0"/>
        <w:autoSpaceDN w:val="0"/>
        <w:adjustRightInd w:val="0"/>
        <w:spacing w:after="240" w:line="360" w:lineRule="auto"/>
        <w:jc w:val="both"/>
        <w:rPr>
          <w:rFonts w:ascii="Times New Roman" w:hAnsi="Times New Roman" w:cs="Times New Roman"/>
          <w:bCs/>
          <w:color w:val="000000" w:themeColor="text1"/>
          <w:sz w:val="24"/>
          <w:szCs w:val="24"/>
        </w:rPr>
      </w:pPr>
      <w:r w:rsidRPr="008A7480">
        <w:rPr>
          <w:rFonts w:ascii="Times New Roman" w:hAnsi="Times New Roman" w:cs="Times New Roman"/>
          <w:bCs/>
          <w:color w:val="000000" w:themeColor="text1"/>
          <w:sz w:val="24"/>
          <w:szCs w:val="24"/>
        </w:rPr>
        <w:t xml:space="preserve">According to George </w:t>
      </w:r>
      <w:proofErr w:type="spellStart"/>
      <w:r w:rsidRPr="008A7480">
        <w:rPr>
          <w:rFonts w:ascii="Times New Roman" w:hAnsi="Times New Roman" w:cs="Times New Roman"/>
          <w:bCs/>
          <w:color w:val="000000" w:themeColor="text1"/>
          <w:sz w:val="24"/>
          <w:szCs w:val="24"/>
        </w:rPr>
        <w:t>Cronk</w:t>
      </w:r>
      <w:proofErr w:type="spellEnd"/>
      <w:r w:rsidRPr="008A7480">
        <w:rPr>
          <w:rFonts w:ascii="Times New Roman" w:hAnsi="Times New Roman" w:cs="Times New Roman"/>
          <w:bCs/>
          <w:color w:val="000000" w:themeColor="text1"/>
          <w:sz w:val="24"/>
          <w:szCs w:val="24"/>
        </w:rPr>
        <w:t xml:space="preserve"> (2004), defines education as a wide distribution of courses which highlight the acquisition of knowledge, understanding and evaluation of ideas, the ability to think constructively, creatively and the capacity to communicate effectively. Education provides effective means which direct to enable each individuals to adjust his or her self to social environment and full fill his/her responsibilities (Becker,1978). Likewise, education and physical education are passing through a period of change and </w:t>
      </w:r>
      <w:r w:rsidRPr="008A7480">
        <w:rPr>
          <w:rFonts w:ascii="Times New Roman" w:hAnsi="Times New Roman" w:cs="Times New Roman"/>
          <w:bCs/>
          <w:color w:val="000000" w:themeColor="text1"/>
          <w:sz w:val="24"/>
          <w:szCs w:val="24"/>
        </w:rPr>
        <w:lastRenderedPageBreak/>
        <w:t xml:space="preserve">transformation from tradition roles to modern and purposive role in accordance with the increased productive of today’s world through competition and production. There is a need for recasting the existing education programs keeping in mind the totality and holistic nature of knowledge. This is very much true of physical education which is the education of the individual and his body in its true sense and in its entirety (Krishnamurthy &amp;N. </w:t>
      </w:r>
      <w:proofErr w:type="spellStart"/>
      <w:r w:rsidRPr="008A7480">
        <w:rPr>
          <w:rFonts w:ascii="Times New Roman" w:hAnsi="Times New Roman" w:cs="Times New Roman"/>
          <w:bCs/>
          <w:color w:val="000000" w:themeColor="text1"/>
          <w:sz w:val="24"/>
          <w:szCs w:val="24"/>
        </w:rPr>
        <w:t>Parameswara</w:t>
      </w:r>
      <w:proofErr w:type="spellEnd"/>
      <w:r w:rsidRPr="008A7480">
        <w:rPr>
          <w:rFonts w:ascii="Times New Roman" w:hAnsi="Times New Roman" w:cs="Times New Roman"/>
          <w:bCs/>
          <w:color w:val="000000" w:themeColor="text1"/>
          <w:sz w:val="24"/>
          <w:szCs w:val="24"/>
        </w:rPr>
        <w:t xml:space="preserve"> Ram, 1990).</w:t>
      </w:r>
    </w:p>
    <w:p w:rsidR="009E011E" w:rsidRPr="00356B9B" w:rsidRDefault="009E011E" w:rsidP="00E60725">
      <w:pPr>
        <w:autoSpaceDE w:val="0"/>
        <w:autoSpaceDN w:val="0"/>
        <w:adjustRightInd w:val="0"/>
        <w:spacing w:after="24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Quality in education is relative and not easy to define and measure. Therefore many educators agree that an adequate definition of quality of education must be related to student’s achievements as its foundation. It also include in defining the nature of the educational experiences that assist the students to produce those outcomes. In the context of schooling, the concept of quality is linked to how efficiently learning takes place. This is believed to be strongly determined by the teaching learning style that takes place at the classroom level, teachers’ subject knowledge and pedagogical skills, the availability of text books and other learning materials, method of teaching and assessment mechanisms including the time spent by pupils actually learning their lessons (UNESCO, 1993).</w:t>
      </w:r>
    </w:p>
    <w:p w:rsidR="009E011E" w:rsidRPr="00356B9B" w:rsidRDefault="009E011E" w:rsidP="00E60725">
      <w:pPr>
        <w:autoSpaceDE w:val="0"/>
        <w:autoSpaceDN w:val="0"/>
        <w:adjustRightInd w:val="0"/>
        <w:spacing w:after="24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 xml:space="preserve">However, developing countries have different problems to expand and up hold the quality of education as well as to get across rapid development and change. On the way to reduce these hindrance, education is the means through which the accumulated knowledge, experience and mental ability of a given society is transferred to the next generation. For this reason, the introduction of modern education to Ethiopia was not an accidental happening. The development of nations insists qualified man power to promote </w:t>
      </w:r>
      <w:r w:rsidR="002601C5" w:rsidRPr="00356B9B">
        <w:rPr>
          <w:rFonts w:ascii="Times New Roman" w:hAnsi="Times New Roman" w:cs="Times New Roman"/>
          <w:bCs/>
          <w:sz w:val="24"/>
          <w:szCs w:val="24"/>
        </w:rPr>
        <w:t>economic</w:t>
      </w:r>
      <w:r w:rsidRPr="00356B9B">
        <w:rPr>
          <w:rFonts w:ascii="Times New Roman" w:hAnsi="Times New Roman" w:cs="Times New Roman"/>
          <w:bCs/>
          <w:sz w:val="24"/>
          <w:szCs w:val="24"/>
        </w:rPr>
        <w:t>, political, educational values. Transitional Government of Ethiopia(TGE,1994), issued education policy and strategy that identified three key areas for changes; making education more relevant to the demands of the community and curriculum change, quality improvement and the expansion of primary and vocational education.</w:t>
      </w:r>
    </w:p>
    <w:p w:rsidR="009E011E" w:rsidRPr="00356B9B" w:rsidRDefault="009E011E" w:rsidP="00E60725">
      <w:pPr>
        <w:autoSpaceDE w:val="0"/>
        <w:autoSpaceDN w:val="0"/>
        <w:adjustRightInd w:val="0"/>
        <w:spacing w:after="24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 xml:space="preserve">However, in the past few years the curriculum changed for several times was not given attention to physical education curriculum to be organized on the actual life of Ethiopian pupils. As a result of this, change in curriculum designed in 1994 took the place in relation with the actual situation of the learner in the schools, college and university of </w:t>
      </w:r>
      <w:r w:rsidRPr="00356B9B">
        <w:rPr>
          <w:rFonts w:ascii="Times New Roman" w:hAnsi="Times New Roman" w:cs="Times New Roman"/>
          <w:bCs/>
          <w:sz w:val="24"/>
          <w:szCs w:val="24"/>
        </w:rPr>
        <w:lastRenderedPageBreak/>
        <w:t xml:space="preserve">our country in consideration of physical education as one of the subject matter. Ethiopia has placed education at the center of its strategies for development and democratization with strong policies promoting equity and quality of educational provision and rapid expansion of educational opportunity to previously undeserved peoples (Africa Union Commission 2005; transitional Government of Ethiopia 1994). </w:t>
      </w:r>
    </w:p>
    <w:p w:rsidR="009E011E" w:rsidRPr="00356B9B" w:rsidRDefault="009E011E" w:rsidP="00E60725">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 xml:space="preserve">To the contrary of this view, the current status of quality of teaching and learning process of physical education yet shows inconsistency in </w:t>
      </w:r>
      <w:proofErr w:type="spellStart"/>
      <w:r w:rsidRPr="00356B9B">
        <w:rPr>
          <w:rFonts w:ascii="Times New Roman" w:hAnsi="Times New Roman" w:cs="Times New Roman"/>
          <w:bCs/>
          <w:sz w:val="24"/>
          <w:szCs w:val="24"/>
        </w:rPr>
        <w:t>Amhara</w:t>
      </w:r>
      <w:proofErr w:type="spellEnd"/>
      <w:r w:rsidRPr="00356B9B">
        <w:rPr>
          <w:rFonts w:ascii="Times New Roman" w:hAnsi="Times New Roman" w:cs="Times New Roman"/>
          <w:bCs/>
          <w:sz w:val="24"/>
          <w:szCs w:val="24"/>
        </w:rPr>
        <w:t xml:space="preserve"> regional state and in particular it is highly inconsistent across South </w:t>
      </w:r>
      <w:proofErr w:type="spellStart"/>
      <w:r w:rsidRPr="00356B9B">
        <w:rPr>
          <w:rFonts w:ascii="Times New Roman" w:hAnsi="Times New Roman" w:cs="Times New Roman"/>
          <w:bCs/>
          <w:sz w:val="24"/>
          <w:szCs w:val="24"/>
        </w:rPr>
        <w:t>Wollo</w:t>
      </w:r>
      <w:proofErr w:type="spellEnd"/>
      <w:r w:rsidRPr="00356B9B">
        <w:rPr>
          <w:rFonts w:ascii="Times New Roman" w:hAnsi="Times New Roman" w:cs="Times New Roman"/>
          <w:bCs/>
          <w:sz w:val="24"/>
          <w:szCs w:val="24"/>
        </w:rPr>
        <w:t xml:space="preserve"> Zone, </w:t>
      </w:r>
      <w:proofErr w:type="spellStart"/>
      <w:r w:rsidRPr="00356B9B">
        <w:rPr>
          <w:rFonts w:ascii="Times New Roman" w:hAnsi="Times New Roman" w:cs="Times New Roman"/>
          <w:bCs/>
          <w:sz w:val="24"/>
          <w:szCs w:val="24"/>
        </w:rPr>
        <w:t>Kallu</w:t>
      </w:r>
      <w:proofErr w:type="spellEnd"/>
      <w:r w:rsidR="00F568D2">
        <w:rPr>
          <w:rFonts w:ascii="Times New Roman" w:hAnsi="Times New Roman" w:cs="Times New Roman"/>
          <w:bCs/>
          <w:sz w:val="24"/>
          <w:szCs w:val="24"/>
        </w:rPr>
        <w:t xml:space="preserve"> </w:t>
      </w:r>
      <w:proofErr w:type="spellStart"/>
      <w:r w:rsidRPr="00356B9B">
        <w:rPr>
          <w:rFonts w:ascii="Times New Roman" w:hAnsi="Times New Roman" w:cs="Times New Roman"/>
          <w:bCs/>
          <w:sz w:val="24"/>
          <w:szCs w:val="24"/>
        </w:rPr>
        <w:t>Woreda</w:t>
      </w:r>
      <w:proofErr w:type="spellEnd"/>
      <w:r w:rsidRPr="00356B9B">
        <w:rPr>
          <w:rFonts w:ascii="Times New Roman" w:hAnsi="Times New Roman" w:cs="Times New Roman"/>
          <w:bCs/>
          <w:sz w:val="24"/>
          <w:szCs w:val="24"/>
        </w:rPr>
        <w:t xml:space="preserve"> including factors such as less attention of schools management and supervisions, inadequate sport facility and </w:t>
      </w:r>
      <w:r w:rsidR="002601C5" w:rsidRPr="00356B9B">
        <w:rPr>
          <w:rFonts w:ascii="Times New Roman" w:hAnsi="Times New Roman" w:cs="Times New Roman"/>
          <w:bCs/>
          <w:sz w:val="24"/>
          <w:szCs w:val="24"/>
        </w:rPr>
        <w:t>equipment’s</w:t>
      </w:r>
      <w:r w:rsidRPr="00356B9B">
        <w:rPr>
          <w:rFonts w:ascii="Times New Roman" w:hAnsi="Times New Roman" w:cs="Times New Roman"/>
          <w:bCs/>
          <w:sz w:val="24"/>
          <w:szCs w:val="24"/>
        </w:rPr>
        <w:t xml:space="preserve">, large class size, lack of curriculum materials, , problems of  instructional time, poor school and community relationships largely affects quality of teaching physical education. Therefore, the researcher of this study were attempt to investigate factors that affect quality of teaching physical education in the case of  some selected </w:t>
      </w:r>
      <w:r w:rsidR="005E7993">
        <w:rPr>
          <w:rFonts w:ascii="Times New Roman" w:hAnsi="Times New Roman" w:cs="Times New Roman"/>
          <w:bCs/>
          <w:sz w:val="24"/>
          <w:szCs w:val="24"/>
        </w:rPr>
        <w:t xml:space="preserve"> General </w:t>
      </w:r>
      <w:r w:rsidRPr="00356B9B">
        <w:rPr>
          <w:rFonts w:ascii="Times New Roman" w:hAnsi="Times New Roman" w:cs="Times New Roman"/>
          <w:bCs/>
          <w:sz w:val="24"/>
          <w:szCs w:val="24"/>
        </w:rPr>
        <w:t xml:space="preserve">secondary and preparatory schools of </w:t>
      </w:r>
      <w:proofErr w:type="spellStart"/>
      <w:r w:rsidRPr="00356B9B">
        <w:rPr>
          <w:rFonts w:ascii="Times New Roman" w:hAnsi="Times New Roman" w:cs="Times New Roman"/>
          <w:bCs/>
          <w:sz w:val="24"/>
          <w:szCs w:val="24"/>
        </w:rPr>
        <w:t>Kallu</w:t>
      </w:r>
      <w:proofErr w:type="spellEnd"/>
      <w:r w:rsidR="00F568D2">
        <w:rPr>
          <w:rFonts w:ascii="Times New Roman" w:hAnsi="Times New Roman" w:cs="Times New Roman"/>
          <w:bCs/>
          <w:sz w:val="24"/>
          <w:szCs w:val="24"/>
        </w:rPr>
        <w:t xml:space="preserve"> </w:t>
      </w:r>
      <w:proofErr w:type="spellStart"/>
      <w:r w:rsidRPr="00356B9B">
        <w:rPr>
          <w:rFonts w:ascii="Times New Roman" w:hAnsi="Times New Roman" w:cs="Times New Roman"/>
          <w:bCs/>
          <w:sz w:val="24"/>
          <w:szCs w:val="24"/>
        </w:rPr>
        <w:t>Woreda</w:t>
      </w:r>
      <w:proofErr w:type="spellEnd"/>
      <w:r w:rsidRPr="00356B9B">
        <w:rPr>
          <w:rFonts w:ascii="Times New Roman" w:hAnsi="Times New Roman" w:cs="Times New Roman"/>
          <w:bCs/>
          <w:sz w:val="24"/>
          <w:szCs w:val="24"/>
        </w:rPr>
        <w:t xml:space="preserve">. </w:t>
      </w:r>
    </w:p>
    <w:p w:rsidR="00BA15C6" w:rsidRPr="002A7195" w:rsidRDefault="00BA15C6" w:rsidP="005E7993">
      <w:pPr>
        <w:pStyle w:val="Heading2"/>
        <w:spacing w:before="240" w:after="120" w:line="360" w:lineRule="auto"/>
        <w:jc w:val="center"/>
        <w:rPr>
          <w:rFonts w:ascii="Times New Roman" w:hAnsi="Times New Roman" w:cs="Times New Roman"/>
          <w:color w:val="auto"/>
          <w:sz w:val="28"/>
          <w:szCs w:val="28"/>
        </w:rPr>
      </w:pPr>
      <w:bookmarkStart w:id="12" w:name="_Toc523946992"/>
      <w:r w:rsidRPr="002A7195">
        <w:rPr>
          <w:rFonts w:ascii="Times New Roman" w:hAnsi="Times New Roman" w:cs="Times New Roman"/>
          <w:color w:val="auto"/>
          <w:sz w:val="28"/>
          <w:szCs w:val="28"/>
        </w:rPr>
        <w:t>1.2. Statement of the Problem</w:t>
      </w:r>
      <w:bookmarkEnd w:id="12"/>
    </w:p>
    <w:p w:rsidR="00BA15C6" w:rsidRPr="00356B9B" w:rsidRDefault="00BA15C6" w:rsidP="00E60725">
      <w:pPr>
        <w:autoSpaceDE w:val="0"/>
        <w:autoSpaceDN w:val="0"/>
        <w:adjustRightInd w:val="0"/>
        <w:spacing w:after="24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 xml:space="preserve">The major </w:t>
      </w:r>
      <w:r w:rsidR="003B6345" w:rsidRPr="00356B9B">
        <w:rPr>
          <w:rFonts w:ascii="Times New Roman" w:hAnsi="Times New Roman" w:cs="Times New Roman"/>
          <w:bCs/>
          <w:sz w:val="24"/>
          <w:szCs w:val="24"/>
        </w:rPr>
        <w:t>objectives of every schools system irrelevant of the levels of education are</w:t>
      </w:r>
      <w:r w:rsidRPr="00356B9B">
        <w:rPr>
          <w:rFonts w:ascii="Times New Roman" w:hAnsi="Times New Roman" w:cs="Times New Roman"/>
          <w:bCs/>
          <w:sz w:val="24"/>
          <w:szCs w:val="24"/>
        </w:rPr>
        <w:t xml:space="preserve"> to provide high quality education for learners. </w:t>
      </w:r>
      <w:proofErr w:type="spellStart"/>
      <w:r w:rsidRPr="00356B9B">
        <w:rPr>
          <w:rFonts w:ascii="Times New Roman" w:hAnsi="Times New Roman" w:cs="Times New Roman"/>
          <w:bCs/>
          <w:sz w:val="24"/>
          <w:szCs w:val="24"/>
        </w:rPr>
        <w:t>Demis</w:t>
      </w:r>
      <w:proofErr w:type="spellEnd"/>
      <w:r w:rsidR="000A6BC6">
        <w:rPr>
          <w:rFonts w:ascii="Times New Roman" w:hAnsi="Times New Roman" w:cs="Times New Roman"/>
          <w:bCs/>
          <w:sz w:val="24"/>
          <w:szCs w:val="24"/>
        </w:rPr>
        <w:t xml:space="preserve"> </w:t>
      </w:r>
      <w:proofErr w:type="spellStart"/>
      <w:r w:rsidRPr="00356B9B">
        <w:rPr>
          <w:rFonts w:ascii="Times New Roman" w:hAnsi="Times New Roman" w:cs="Times New Roman"/>
          <w:bCs/>
          <w:sz w:val="24"/>
          <w:szCs w:val="24"/>
        </w:rPr>
        <w:t>Kunje</w:t>
      </w:r>
      <w:proofErr w:type="spellEnd"/>
      <w:r w:rsidRPr="00356B9B">
        <w:rPr>
          <w:rFonts w:ascii="Times New Roman" w:hAnsi="Times New Roman" w:cs="Times New Roman"/>
          <w:bCs/>
          <w:sz w:val="24"/>
          <w:szCs w:val="24"/>
        </w:rPr>
        <w:t xml:space="preserve"> (2005) states, basic education are seen as a necessary condition for development in overall of the country Ethiopia has the right for every child. To some coverage, the introduction of secondary education in 1994 resulted in increasing the enrollment of students without accompanying improvements in quality. The issue of quality is being addressed in a gradually way in trickles and in an uncoordinated manner. Thus, it is not known which inputs or combinations of inputs have impact on the quality in general and on achievement in particular in teaching physical education in different locations in the country. </w:t>
      </w:r>
    </w:p>
    <w:p w:rsidR="00EF465A" w:rsidRPr="00573DCF" w:rsidRDefault="006E1127" w:rsidP="00E60725">
      <w:pPr>
        <w:autoSpaceDE w:val="0"/>
        <w:autoSpaceDN w:val="0"/>
        <w:adjustRightInd w:val="0"/>
        <w:spacing w:after="240" w:line="360" w:lineRule="auto"/>
        <w:jc w:val="both"/>
        <w:rPr>
          <w:rFonts w:ascii="Times New Roman" w:hAnsi="Times New Roman" w:cs="Times New Roman"/>
          <w:sz w:val="24"/>
          <w:szCs w:val="24"/>
        </w:rPr>
      </w:pPr>
      <w:r w:rsidRPr="00573DCF">
        <w:rPr>
          <w:rFonts w:ascii="Times New Roman" w:hAnsi="Times New Roman" w:cs="Times New Roman"/>
          <w:bCs/>
          <w:sz w:val="24"/>
          <w:szCs w:val="24"/>
        </w:rPr>
        <w:t>Physical education is the one that has been taught throughout schools, college and universities of the country. In such situation, a</w:t>
      </w:r>
      <w:r w:rsidR="005E7993">
        <w:rPr>
          <w:rFonts w:ascii="Times New Roman" w:hAnsi="Times New Roman" w:cs="Times New Roman"/>
          <w:bCs/>
          <w:sz w:val="24"/>
          <w:szCs w:val="24"/>
        </w:rPr>
        <w:t xml:space="preserve"> number of curriculum projects </w:t>
      </w:r>
      <w:r w:rsidRPr="00573DCF">
        <w:rPr>
          <w:rFonts w:ascii="Times New Roman" w:hAnsi="Times New Roman" w:cs="Times New Roman"/>
          <w:bCs/>
          <w:sz w:val="24"/>
          <w:szCs w:val="24"/>
        </w:rPr>
        <w:t xml:space="preserve">have failed because of insufficient attention given to the factors that facilitate change, the absence of relevant contents and methods of presentation </w:t>
      </w:r>
      <w:r w:rsidR="00E1567D" w:rsidRPr="00573DCF">
        <w:rPr>
          <w:rFonts w:ascii="Times New Roman" w:hAnsi="Times New Roman" w:cs="Times New Roman"/>
          <w:bCs/>
          <w:sz w:val="24"/>
          <w:szCs w:val="24"/>
        </w:rPr>
        <w:t xml:space="preserve">that can develop </w:t>
      </w:r>
      <w:r w:rsidR="00A4722C" w:rsidRPr="00573DCF">
        <w:rPr>
          <w:rFonts w:ascii="Times New Roman" w:hAnsi="Times New Roman" w:cs="Times New Roman"/>
          <w:bCs/>
          <w:sz w:val="24"/>
          <w:szCs w:val="24"/>
        </w:rPr>
        <w:t>students’</w:t>
      </w:r>
      <w:r w:rsidR="00E1567D" w:rsidRPr="00573DCF">
        <w:rPr>
          <w:rFonts w:ascii="Times New Roman" w:hAnsi="Times New Roman" w:cs="Times New Roman"/>
          <w:bCs/>
          <w:sz w:val="24"/>
          <w:szCs w:val="24"/>
        </w:rPr>
        <w:t xml:space="preserve"> knowledge, </w:t>
      </w:r>
      <w:r w:rsidR="00E1567D" w:rsidRPr="00573DCF">
        <w:rPr>
          <w:rFonts w:ascii="Times New Roman" w:hAnsi="Times New Roman" w:cs="Times New Roman"/>
          <w:bCs/>
          <w:sz w:val="24"/>
          <w:szCs w:val="24"/>
        </w:rPr>
        <w:lastRenderedPageBreak/>
        <w:t>cognitive abilities and behavioral change by level, adequately improve problem solving ability and attitude are some of the major problems of teaching physical education.</w:t>
      </w:r>
    </w:p>
    <w:p w:rsidR="00E163F5" w:rsidRPr="00356B9B" w:rsidRDefault="00EF465A" w:rsidP="00E60725">
      <w:pPr>
        <w:autoSpaceDE w:val="0"/>
        <w:autoSpaceDN w:val="0"/>
        <w:adjustRightInd w:val="0"/>
        <w:spacing w:after="24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 xml:space="preserve">However, while the importance of PE is widely acknowledged, competition from other academic subjects has forced many schools to reduce or cancel some PE programmers’. Therefore, there is great need for teachers to collaborate and to share information on how to improve and to strengthen the delivery of PE programmers in secondary schools. The researcher believes that this problem should have to be investigated and controlled to achieve the objective of high school quality of physical education teaching learning process.  </w:t>
      </w:r>
    </w:p>
    <w:p w:rsidR="00BA15C6" w:rsidRPr="00356B9B" w:rsidRDefault="00BA15C6" w:rsidP="00E60725">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 xml:space="preserve">Furthermore, in the span of the researcher teaching experience and observing problems of teaching physical education in relevance with the contents to be thought factors such that; inadequate facilities and </w:t>
      </w:r>
      <w:r w:rsidR="002601C5" w:rsidRPr="00356B9B">
        <w:rPr>
          <w:rFonts w:ascii="Times New Roman" w:hAnsi="Times New Roman" w:cs="Times New Roman"/>
          <w:bCs/>
          <w:sz w:val="24"/>
          <w:szCs w:val="24"/>
        </w:rPr>
        <w:t>equipment’s</w:t>
      </w:r>
      <w:r w:rsidRPr="00356B9B">
        <w:rPr>
          <w:rFonts w:ascii="Times New Roman" w:hAnsi="Times New Roman" w:cs="Times New Roman"/>
          <w:bCs/>
          <w:sz w:val="24"/>
          <w:szCs w:val="24"/>
        </w:rPr>
        <w:t xml:space="preserve">, rolls of school directors and school based instructional supervision, directors and teachers relationship, schools and parent relationship, large class size, </w:t>
      </w:r>
      <w:r w:rsidR="002601C5" w:rsidRPr="00356B9B">
        <w:rPr>
          <w:rFonts w:ascii="Times New Roman" w:hAnsi="Times New Roman" w:cs="Times New Roman"/>
          <w:bCs/>
          <w:sz w:val="24"/>
          <w:szCs w:val="24"/>
        </w:rPr>
        <w:t>playground</w:t>
      </w:r>
      <w:r w:rsidRPr="00356B9B">
        <w:rPr>
          <w:rFonts w:ascii="Times New Roman" w:hAnsi="Times New Roman" w:cs="Times New Roman"/>
          <w:bCs/>
          <w:sz w:val="24"/>
          <w:szCs w:val="24"/>
        </w:rPr>
        <w:t>, shortage of books and other teaching materials, insufficient instructional time and unqualified subject teachers hold back the quality of teaching physical education at large in the area where this study positioned.</w:t>
      </w:r>
    </w:p>
    <w:p w:rsidR="00E2336D" w:rsidRPr="002A7195" w:rsidRDefault="00E2336D" w:rsidP="00E60725">
      <w:pPr>
        <w:pStyle w:val="Heading2"/>
        <w:spacing w:before="120" w:line="360" w:lineRule="auto"/>
        <w:jc w:val="center"/>
        <w:rPr>
          <w:rFonts w:ascii="Times New Roman" w:hAnsi="Times New Roman" w:cs="Times New Roman"/>
          <w:color w:val="auto"/>
          <w:sz w:val="28"/>
          <w:szCs w:val="28"/>
        </w:rPr>
      </w:pPr>
      <w:bookmarkStart w:id="13" w:name="_Toc523946993"/>
      <w:r w:rsidRPr="002A7195">
        <w:rPr>
          <w:rFonts w:ascii="Times New Roman" w:hAnsi="Times New Roman" w:cs="Times New Roman"/>
          <w:color w:val="auto"/>
          <w:sz w:val="28"/>
          <w:szCs w:val="28"/>
        </w:rPr>
        <w:t>1.3. Objectives of the Study</w:t>
      </w:r>
      <w:bookmarkEnd w:id="13"/>
    </w:p>
    <w:p w:rsidR="00E2336D" w:rsidRPr="00F568D2" w:rsidRDefault="00E2336D" w:rsidP="002A7195">
      <w:pPr>
        <w:pStyle w:val="Heading3"/>
        <w:tabs>
          <w:tab w:val="center" w:pos="4680"/>
        </w:tabs>
        <w:spacing w:before="120" w:after="120" w:line="360" w:lineRule="auto"/>
        <w:jc w:val="center"/>
        <w:rPr>
          <w:rFonts w:ascii="Times New Roman" w:hAnsi="Times New Roman" w:cs="Times New Roman"/>
          <w:color w:val="FF0000"/>
          <w:sz w:val="28"/>
          <w:szCs w:val="28"/>
        </w:rPr>
      </w:pPr>
      <w:bookmarkStart w:id="14" w:name="_Toc523946994"/>
      <w:r w:rsidRPr="002A7195">
        <w:rPr>
          <w:rFonts w:ascii="Times New Roman" w:hAnsi="Times New Roman" w:cs="Times New Roman"/>
          <w:color w:val="auto"/>
          <w:sz w:val="28"/>
          <w:szCs w:val="28"/>
        </w:rPr>
        <w:t xml:space="preserve">1.3.1. </w:t>
      </w:r>
      <w:r w:rsidRPr="001F7140">
        <w:rPr>
          <w:rFonts w:ascii="Times New Roman" w:hAnsi="Times New Roman" w:cs="Times New Roman"/>
          <w:color w:val="auto"/>
          <w:sz w:val="28"/>
          <w:szCs w:val="28"/>
        </w:rPr>
        <w:t>General Objectives</w:t>
      </w:r>
      <w:bookmarkEnd w:id="14"/>
    </w:p>
    <w:p w:rsidR="00E2336D" w:rsidRPr="00356B9B" w:rsidRDefault="00513C4B" w:rsidP="00E60725">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The main objective of the study was</w:t>
      </w:r>
      <w:r w:rsidR="00E2336D" w:rsidRPr="00356B9B">
        <w:rPr>
          <w:rFonts w:ascii="Times New Roman" w:hAnsi="Times New Roman" w:cs="Times New Roman"/>
          <w:bCs/>
          <w:sz w:val="24"/>
          <w:szCs w:val="24"/>
        </w:rPr>
        <w:t xml:space="preserve"> to investigate the major factors that affect quality of teaching physical education in </w:t>
      </w:r>
      <w:r w:rsidR="00D95CBF" w:rsidRPr="00356B9B">
        <w:rPr>
          <w:rFonts w:ascii="Times New Roman" w:hAnsi="Times New Roman" w:cs="Times New Roman"/>
          <w:bCs/>
          <w:sz w:val="24"/>
          <w:szCs w:val="24"/>
        </w:rPr>
        <w:t xml:space="preserve">Some Selected </w:t>
      </w:r>
      <w:r w:rsidR="00600692" w:rsidRPr="00356B9B">
        <w:rPr>
          <w:rFonts w:ascii="Times New Roman" w:hAnsi="Times New Roman" w:cs="Times New Roman"/>
          <w:bCs/>
          <w:sz w:val="24"/>
          <w:szCs w:val="24"/>
        </w:rPr>
        <w:t xml:space="preserve">General </w:t>
      </w:r>
      <w:r w:rsidR="00D95CBF" w:rsidRPr="00356B9B">
        <w:rPr>
          <w:rFonts w:ascii="Times New Roman" w:hAnsi="Times New Roman" w:cs="Times New Roman"/>
          <w:bCs/>
          <w:sz w:val="24"/>
          <w:szCs w:val="24"/>
        </w:rPr>
        <w:t xml:space="preserve">Secondary and Preparatory Schools of </w:t>
      </w:r>
      <w:proofErr w:type="spellStart"/>
      <w:r w:rsidR="00E2336D" w:rsidRPr="00356B9B">
        <w:rPr>
          <w:rFonts w:ascii="Times New Roman" w:hAnsi="Times New Roman" w:cs="Times New Roman"/>
          <w:bCs/>
          <w:sz w:val="24"/>
          <w:szCs w:val="24"/>
        </w:rPr>
        <w:t>Kallu</w:t>
      </w:r>
      <w:proofErr w:type="spellEnd"/>
      <w:r w:rsidR="00F568D2">
        <w:rPr>
          <w:rFonts w:ascii="Times New Roman" w:hAnsi="Times New Roman" w:cs="Times New Roman"/>
          <w:bCs/>
          <w:sz w:val="24"/>
          <w:szCs w:val="24"/>
        </w:rPr>
        <w:t xml:space="preserve"> </w:t>
      </w:r>
      <w:proofErr w:type="spellStart"/>
      <w:r w:rsidR="00E2336D" w:rsidRPr="00356B9B">
        <w:rPr>
          <w:rFonts w:ascii="Times New Roman" w:hAnsi="Times New Roman" w:cs="Times New Roman"/>
          <w:bCs/>
          <w:sz w:val="24"/>
          <w:szCs w:val="24"/>
        </w:rPr>
        <w:t>Woreda</w:t>
      </w:r>
      <w:proofErr w:type="spellEnd"/>
      <w:r w:rsidR="00D95CBF" w:rsidRPr="00356B9B">
        <w:rPr>
          <w:rFonts w:ascii="Times New Roman" w:hAnsi="Times New Roman" w:cs="Times New Roman"/>
          <w:bCs/>
          <w:sz w:val="24"/>
          <w:szCs w:val="24"/>
        </w:rPr>
        <w:t>.</w:t>
      </w:r>
    </w:p>
    <w:p w:rsidR="00E2336D" w:rsidRPr="00F568D2" w:rsidRDefault="00E2336D" w:rsidP="00E60725">
      <w:pPr>
        <w:pStyle w:val="Heading3"/>
        <w:spacing w:before="0" w:after="120" w:line="360" w:lineRule="auto"/>
        <w:jc w:val="center"/>
        <w:rPr>
          <w:rFonts w:ascii="Times New Roman" w:hAnsi="Times New Roman" w:cs="Times New Roman"/>
          <w:color w:val="FF0000"/>
          <w:sz w:val="28"/>
          <w:szCs w:val="28"/>
        </w:rPr>
      </w:pPr>
      <w:bookmarkStart w:id="15" w:name="_Toc523946995"/>
      <w:r w:rsidRPr="002A7195">
        <w:rPr>
          <w:rFonts w:ascii="Times New Roman" w:hAnsi="Times New Roman" w:cs="Times New Roman"/>
          <w:color w:val="auto"/>
          <w:sz w:val="28"/>
          <w:szCs w:val="28"/>
        </w:rPr>
        <w:t xml:space="preserve">1.3.2. </w:t>
      </w:r>
      <w:r w:rsidRPr="001F7140">
        <w:rPr>
          <w:rFonts w:ascii="Times New Roman" w:hAnsi="Times New Roman" w:cs="Times New Roman"/>
          <w:color w:val="auto"/>
          <w:sz w:val="28"/>
          <w:szCs w:val="28"/>
        </w:rPr>
        <w:t>Specific Objectives</w:t>
      </w:r>
      <w:bookmarkEnd w:id="15"/>
    </w:p>
    <w:p w:rsidR="00E2336D" w:rsidRPr="00356B9B" w:rsidRDefault="00E2336D" w:rsidP="00E60725">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The specific objectives of the study are:</w:t>
      </w:r>
    </w:p>
    <w:p w:rsidR="00E2336D" w:rsidRPr="00356B9B" w:rsidRDefault="00E2336D" w:rsidP="00E60725">
      <w:pPr>
        <w:pStyle w:val="ListParagraph"/>
        <w:numPr>
          <w:ilvl w:val="0"/>
          <w:numId w:val="1"/>
        </w:num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To ident</w:t>
      </w:r>
      <w:r w:rsidR="001F7140">
        <w:rPr>
          <w:rFonts w:ascii="Times New Roman" w:hAnsi="Times New Roman" w:cs="Times New Roman"/>
          <w:bCs/>
          <w:sz w:val="24"/>
          <w:szCs w:val="24"/>
        </w:rPr>
        <w:t>ify the school</w:t>
      </w:r>
      <w:r w:rsidR="00923995" w:rsidRPr="00356B9B">
        <w:rPr>
          <w:rFonts w:ascii="Times New Roman" w:hAnsi="Times New Roman" w:cs="Times New Roman"/>
          <w:bCs/>
          <w:sz w:val="24"/>
          <w:szCs w:val="24"/>
        </w:rPr>
        <w:t xml:space="preserve"> factors</w:t>
      </w:r>
      <w:r w:rsidRPr="00356B9B">
        <w:rPr>
          <w:rFonts w:ascii="Times New Roman" w:hAnsi="Times New Roman" w:cs="Times New Roman"/>
          <w:bCs/>
          <w:sz w:val="24"/>
          <w:szCs w:val="24"/>
        </w:rPr>
        <w:t xml:space="preserve"> that affect quality of teaching physical education.</w:t>
      </w:r>
    </w:p>
    <w:p w:rsidR="00DA1CCC" w:rsidRPr="00356B9B" w:rsidRDefault="00DA1CCC" w:rsidP="00DA1CCC">
      <w:pPr>
        <w:pStyle w:val="ListParagraph"/>
        <w:numPr>
          <w:ilvl w:val="0"/>
          <w:numId w:val="1"/>
        </w:num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To determine the current status of physical education with respect to quality.</w:t>
      </w:r>
    </w:p>
    <w:p w:rsidR="00DA1CCC" w:rsidRPr="0085023C" w:rsidRDefault="0085023C" w:rsidP="0085023C">
      <w:pPr>
        <w:pStyle w:val="ListParagraph"/>
        <w:numPr>
          <w:ilvl w:val="0"/>
          <w:numId w:val="1"/>
        </w:numPr>
        <w:autoSpaceDE w:val="0"/>
        <w:autoSpaceDN w:val="0"/>
        <w:adjustRightInd w:val="0"/>
        <w:spacing w:after="0" w:line="360" w:lineRule="auto"/>
        <w:jc w:val="both"/>
        <w:rPr>
          <w:rFonts w:ascii="Times New Roman" w:hAnsi="Times New Roman" w:cs="Times New Roman"/>
          <w:bCs/>
          <w:sz w:val="24"/>
          <w:szCs w:val="24"/>
        </w:rPr>
      </w:pPr>
      <w:r w:rsidRPr="0085023C">
        <w:rPr>
          <w:rFonts w:ascii="Times New Roman" w:hAnsi="Times New Roman" w:cs="Times New Roman"/>
          <w:bCs/>
          <w:sz w:val="24"/>
          <w:szCs w:val="24"/>
        </w:rPr>
        <w:t>To suggest possible measure that has great contribution to provide quality teaching learning process for physical education.</w:t>
      </w:r>
    </w:p>
    <w:p w:rsidR="00E2336D" w:rsidRPr="002A7195" w:rsidRDefault="00E2336D" w:rsidP="00E60725">
      <w:pPr>
        <w:pStyle w:val="Heading2"/>
        <w:spacing w:before="120" w:after="120" w:line="360" w:lineRule="auto"/>
        <w:jc w:val="center"/>
        <w:rPr>
          <w:rFonts w:ascii="Times New Roman" w:hAnsi="Times New Roman" w:cs="Times New Roman"/>
          <w:color w:val="auto"/>
          <w:sz w:val="28"/>
          <w:szCs w:val="28"/>
        </w:rPr>
      </w:pPr>
      <w:bookmarkStart w:id="16" w:name="_Toc523946996"/>
      <w:r w:rsidRPr="002A7195">
        <w:rPr>
          <w:rFonts w:ascii="Times New Roman" w:hAnsi="Times New Roman" w:cs="Times New Roman"/>
          <w:color w:val="auto"/>
          <w:sz w:val="28"/>
          <w:szCs w:val="28"/>
        </w:rPr>
        <w:lastRenderedPageBreak/>
        <w:t>1.4. Research Questions</w:t>
      </w:r>
      <w:bookmarkEnd w:id="16"/>
    </w:p>
    <w:p w:rsidR="00E06B92" w:rsidRPr="00356B9B" w:rsidRDefault="00610D6F" w:rsidP="00E60725">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This research was</w:t>
      </w:r>
      <w:r w:rsidR="00E2336D" w:rsidRPr="00356B9B">
        <w:rPr>
          <w:rFonts w:ascii="Times New Roman" w:hAnsi="Times New Roman" w:cs="Times New Roman"/>
          <w:bCs/>
          <w:sz w:val="24"/>
          <w:szCs w:val="24"/>
        </w:rPr>
        <w:t xml:space="preserve"> focus on investigating and digging out the problem by raising the following research questions.</w:t>
      </w:r>
    </w:p>
    <w:p w:rsidR="00E06B92" w:rsidRPr="00356B9B" w:rsidRDefault="00E06B92" w:rsidP="00E60725">
      <w:pPr>
        <w:pStyle w:val="ListParagraph"/>
        <w:numPr>
          <w:ilvl w:val="0"/>
          <w:numId w:val="2"/>
        </w:num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What a</w:t>
      </w:r>
      <w:r w:rsidR="0036011F" w:rsidRPr="00356B9B">
        <w:rPr>
          <w:rFonts w:ascii="Times New Roman" w:hAnsi="Times New Roman" w:cs="Times New Roman"/>
          <w:bCs/>
          <w:sz w:val="24"/>
          <w:szCs w:val="24"/>
        </w:rPr>
        <w:t>re the major factors that affect</w:t>
      </w:r>
      <w:r w:rsidRPr="00356B9B">
        <w:rPr>
          <w:rFonts w:ascii="Times New Roman" w:hAnsi="Times New Roman" w:cs="Times New Roman"/>
          <w:bCs/>
          <w:sz w:val="24"/>
          <w:szCs w:val="24"/>
        </w:rPr>
        <w:t xml:space="preserve"> quality of teaching physical education? </w:t>
      </w:r>
    </w:p>
    <w:p w:rsidR="003D4922" w:rsidRPr="003D4922" w:rsidRDefault="003D4922" w:rsidP="003D4922">
      <w:pPr>
        <w:pStyle w:val="ListParagraph"/>
        <w:numPr>
          <w:ilvl w:val="0"/>
          <w:numId w:val="2"/>
        </w:num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What is the current status</w:t>
      </w:r>
      <w:r w:rsidRPr="00DC2D78">
        <w:rPr>
          <w:rFonts w:ascii="Times New Roman" w:hAnsi="Times New Roman" w:cs="Times New Roman"/>
          <w:bCs/>
          <w:sz w:val="24"/>
          <w:szCs w:val="24"/>
        </w:rPr>
        <w:t xml:space="preserve"> of physical education</w:t>
      </w:r>
      <w:r>
        <w:rPr>
          <w:rFonts w:ascii="Times New Roman" w:hAnsi="Times New Roman" w:cs="Times New Roman"/>
          <w:bCs/>
          <w:sz w:val="24"/>
          <w:szCs w:val="24"/>
        </w:rPr>
        <w:t xml:space="preserve"> with respect to quality</w:t>
      </w:r>
      <w:r w:rsidRPr="00DC2D78">
        <w:rPr>
          <w:rFonts w:ascii="Times New Roman" w:hAnsi="Times New Roman" w:cs="Times New Roman"/>
          <w:bCs/>
          <w:sz w:val="24"/>
          <w:szCs w:val="24"/>
        </w:rPr>
        <w:t>?</w:t>
      </w:r>
    </w:p>
    <w:p w:rsidR="00D7735A" w:rsidRPr="001F7140" w:rsidRDefault="00725D20" w:rsidP="00E60725">
      <w:pPr>
        <w:pStyle w:val="ListParagraph"/>
        <w:numPr>
          <w:ilvl w:val="0"/>
          <w:numId w:val="2"/>
        </w:numPr>
        <w:autoSpaceDE w:val="0"/>
        <w:autoSpaceDN w:val="0"/>
        <w:adjustRightInd w:val="0"/>
        <w:spacing w:before="100" w:beforeAutospacing="1" w:after="0" w:line="360" w:lineRule="auto"/>
        <w:jc w:val="both"/>
        <w:rPr>
          <w:rFonts w:ascii="Times New Roman" w:hAnsi="Times New Roman" w:cs="Times New Roman"/>
          <w:bCs/>
          <w:sz w:val="24"/>
          <w:szCs w:val="24"/>
        </w:rPr>
      </w:pPr>
      <w:r w:rsidRPr="001F7140">
        <w:rPr>
          <w:rFonts w:ascii="Times New Roman" w:hAnsi="Times New Roman" w:cs="Times New Roman"/>
          <w:bCs/>
          <w:sz w:val="24"/>
          <w:szCs w:val="24"/>
        </w:rPr>
        <w:t>What are the attempts made to alleviate those factors that affect quality of teaching physical education</w:t>
      </w:r>
      <w:r w:rsidR="001F7140" w:rsidRPr="001F7140">
        <w:rPr>
          <w:rFonts w:ascii="Times New Roman" w:hAnsi="Times New Roman" w:cs="Times New Roman"/>
          <w:bCs/>
          <w:sz w:val="24"/>
          <w:szCs w:val="24"/>
        </w:rPr>
        <w:t>?</w:t>
      </w:r>
    </w:p>
    <w:p w:rsidR="00E2336D" w:rsidRPr="002A7195" w:rsidRDefault="00E2336D" w:rsidP="00E60725">
      <w:pPr>
        <w:pStyle w:val="Heading2"/>
        <w:spacing w:before="120" w:after="120" w:line="360" w:lineRule="auto"/>
        <w:jc w:val="center"/>
        <w:rPr>
          <w:rFonts w:ascii="Times New Roman" w:hAnsi="Times New Roman" w:cs="Times New Roman"/>
          <w:color w:val="auto"/>
          <w:sz w:val="28"/>
          <w:szCs w:val="28"/>
        </w:rPr>
      </w:pPr>
      <w:bookmarkStart w:id="17" w:name="_Toc523946997"/>
      <w:r w:rsidRPr="002A7195">
        <w:rPr>
          <w:rFonts w:ascii="Times New Roman" w:hAnsi="Times New Roman" w:cs="Times New Roman"/>
          <w:color w:val="auto"/>
          <w:sz w:val="28"/>
          <w:szCs w:val="28"/>
        </w:rPr>
        <w:t>1.5. Significance of the Study</w:t>
      </w:r>
      <w:bookmarkEnd w:id="17"/>
    </w:p>
    <w:p w:rsidR="00DA1CCC" w:rsidRPr="00356B9B" w:rsidRDefault="00DA1CCC" w:rsidP="00DA1CCC">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 xml:space="preserve">This study was providing the following benefits.  </w:t>
      </w:r>
    </w:p>
    <w:p w:rsidR="00DA1CCC" w:rsidRPr="00356B9B" w:rsidRDefault="00DA1CCC" w:rsidP="00DA1CCC">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It also provides useful insight regarding to the importance of quality physical education among educators in particular and the public at large.</w:t>
      </w:r>
    </w:p>
    <w:p w:rsidR="00DA1CCC" w:rsidRPr="00356B9B" w:rsidRDefault="00DA1CCC" w:rsidP="00DA1CCC">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To provide a hint to a school dire</w:t>
      </w:r>
      <w:r w:rsidR="00B643F0">
        <w:rPr>
          <w:rFonts w:ascii="Times New Roman" w:hAnsi="Times New Roman" w:cs="Times New Roman"/>
          <w:sz w:val="24"/>
          <w:szCs w:val="24"/>
        </w:rPr>
        <w:t>ctors and PE teachers</w:t>
      </w:r>
      <w:r w:rsidRPr="00356B9B">
        <w:rPr>
          <w:rFonts w:ascii="Times New Roman" w:hAnsi="Times New Roman" w:cs="Times New Roman"/>
          <w:sz w:val="24"/>
          <w:szCs w:val="24"/>
        </w:rPr>
        <w:t xml:space="preserve"> as to fi</w:t>
      </w:r>
      <w:r w:rsidR="00DA76AC" w:rsidRPr="00356B9B">
        <w:rPr>
          <w:rFonts w:ascii="Times New Roman" w:hAnsi="Times New Roman" w:cs="Times New Roman"/>
          <w:sz w:val="24"/>
          <w:szCs w:val="24"/>
        </w:rPr>
        <w:t>nd the solution for the factors</w:t>
      </w:r>
      <w:r w:rsidRPr="00356B9B">
        <w:rPr>
          <w:rFonts w:ascii="Times New Roman" w:hAnsi="Times New Roman" w:cs="Times New Roman"/>
          <w:sz w:val="24"/>
          <w:szCs w:val="24"/>
        </w:rPr>
        <w:t xml:space="preserve"> that delay quality of teaching physical education.</w:t>
      </w:r>
    </w:p>
    <w:p w:rsidR="00DA1CCC" w:rsidRPr="00356B9B" w:rsidRDefault="00DA1CCC" w:rsidP="00DA1CCC">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 helps as a reference to concerned policy makers and educational practitioners. </w:t>
      </w:r>
    </w:p>
    <w:p w:rsidR="00DA1CCC" w:rsidRPr="00356B9B" w:rsidRDefault="00DA1CCC" w:rsidP="00DA1CCC">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The findings of this study may provide specific information for those who are interested in carrying out research on related issues.  </w:t>
      </w:r>
    </w:p>
    <w:p w:rsidR="00E2336D" w:rsidRPr="002A7195" w:rsidRDefault="00E2336D" w:rsidP="00E60725">
      <w:pPr>
        <w:pStyle w:val="Heading2"/>
        <w:spacing w:before="120" w:after="120" w:line="360" w:lineRule="auto"/>
        <w:jc w:val="center"/>
        <w:rPr>
          <w:rFonts w:ascii="Times New Roman" w:hAnsi="Times New Roman" w:cs="Times New Roman"/>
          <w:color w:val="auto"/>
          <w:sz w:val="28"/>
          <w:szCs w:val="28"/>
        </w:rPr>
      </w:pPr>
      <w:bookmarkStart w:id="18" w:name="_Toc523946998"/>
      <w:r w:rsidRPr="002A7195">
        <w:rPr>
          <w:rFonts w:ascii="Times New Roman" w:hAnsi="Times New Roman" w:cs="Times New Roman"/>
          <w:color w:val="auto"/>
          <w:sz w:val="28"/>
          <w:szCs w:val="28"/>
        </w:rPr>
        <w:t>1.6. Delimitation of the Study</w:t>
      </w:r>
      <w:bookmarkEnd w:id="18"/>
    </w:p>
    <w:p w:rsidR="00AD7BF4" w:rsidRPr="00356B9B" w:rsidRDefault="00A079B4" w:rsidP="00FB129D">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Currently, there are four secondary schools and two preparatory schools in </w:t>
      </w:r>
      <w:proofErr w:type="spellStart"/>
      <w:r w:rsidRPr="00356B9B">
        <w:rPr>
          <w:rFonts w:ascii="Times New Roman" w:hAnsi="Times New Roman" w:cs="Times New Roman"/>
          <w:sz w:val="24"/>
          <w:szCs w:val="24"/>
        </w:rPr>
        <w:t>Kallu</w:t>
      </w:r>
      <w:proofErr w:type="spellEnd"/>
      <w:r w:rsidR="00F568D2">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 Involving all these schools in the study is too large to</w:t>
      </w:r>
      <w:r w:rsidR="00527F2C" w:rsidRPr="00356B9B">
        <w:rPr>
          <w:rFonts w:ascii="Times New Roman" w:hAnsi="Times New Roman" w:cs="Times New Roman"/>
          <w:sz w:val="24"/>
          <w:szCs w:val="24"/>
        </w:rPr>
        <w:t xml:space="preserve"> manage, and this study was </w:t>
      </w:r>
      <w:r w:rsidR="00206E84" w:rsidRPr="00356B9B">
        <w:rPr>
          <w:rFonts w:ascii="Times New Roman" w:hAnsi="Times New Roman" w:cs="Times New Roman"/>
          <w:sz w:val="24"/>
          <w:szCs w:val="24"/>
        </w:rPr>
        <w:t>de</w:t>
      </w:r>
      <w:r w:rsidR="003D4922">
        <w:rPr>
          <w:rFonts w:ascii="Times New Roman" w:hAnsi="Times New Roman" w:cs="Times New Roman"/>
          <w:sz w:val="24"/>
          <w:szCs w:val="24"/>
        </w:rPr>
        <w:t xml:space="preserve">limited to </w:t>
      </w:r>
      <w:r w:rsidR="001F7140">
        <w:rPr>
          <w:rFonts w:ascii="Times New Roman" w:hAnsi="Times New Roman" w:cs="Times New Roman"/>
          <w:sz w:val="24"/>
          <w:szCs w:val="24"/>
        </w:rPr>
        <w:t xml:space="preserve">both male and female students of </w:t>
      </w:r>
      <w:proofErr w:type="spellStart"/>
      <w:r w:rsidR="003D4922">
        <w:rPr>
          <w:rFonts w:ascii="Times New Roman" w:hAnsi="Times New Roman" w:cs="Times New Roman"/>
          <w:sz w:val="24"/>
          <w:szCs w:val="24"/>
        </w:rPr>
        <w:t>Degan</w:t>
      </w:r>
      <w:proofErr w:type="spellEnd"/>
      <w:r w:rsidR="003D4922">
        <w:rPr>
          <w:rFonts w:ascii="Times New Roman" w:hAnsi="Times New Roman" w:cs="Times New Roman"/>
          <w:sz w:val="24"/>
          <w:szCs w:val="24"/>
        </w:rPr>
        <w:t xml:space="preserve"> S</w:t>
      </w:r>
      <w:r w:rsidRPr="00356B9B">
        <w:rPr>
          <w:rFonts w:ascii="Times New Roman" w:hAnsi="Times New Roman" w:cs="Times New Roman"/>
          <w:sz w:val="24"/>
          <w:szCs w:val="24"/>
        </w:rPr>
        <w:t>econdary</w:t>
      </w:r>
      <w:r w:rsidR="00F568D2">
        <w:rPr>
          <w:rFonts w:ascii="Times New Roman" w:hAnsi="Times New Roman" w:cs="Times New Roman"/>
          <w:sz w:val="24"/>
          <w:szCs w:val="24"/>
        </w:rPr>
        <w:t xml:space="preserve"> </w:t>
      </w:r>
      <w:r w:rsidR="003D4922">
        <w:rPr>
          <w:rFonts w:ascii="Times New Roman" w:hAnsi="Times New Roman" w:cs="Times New Roman"/>
          <w:sz w:val="24"/>
          <w:szCs w:val="24"/>
        </w:rPr>
        <w:t>S</w:t>
      </w:r>
      <w:r w:rsidR="00150895" w:rsidRPr="00356B9B">
        <w:rPr>
          <w:rFonts w:ascii="Times New Roman" w:hAnsi="Times New Roman" w:cs="Times New Roman"/>
          <w:sz w:val="24"/>
          <w:szCs w:val="24"/>
        </w:rPr>
        <w:t>chools</w:t>
      </w:r>
      <w:r w:rsidR="001F7140">
        <w:rPr>
          <w:rFonts w:ascii="Times New Roman" w:hAnsi="Times New Roman" w:cs="Times New Roman"/>
          <w:sz w:val="24"/>
          <w:szCs w:val="24"/>
        </w:rPr>
        <w:t xml:space="preserve"> (grade 9</w:t>
      </w:r>
      <w:r w:rsidR="001F7140" w:rsidRPr="001F7140">
        <w:rPr>
          <w:rFonts w:ascii="Times New Roman" w:hAnsi="Times New Roman" w:cs="Times New Roman"/>
          <w:sz w:val="24"/>
          <w:szCs w:val="24"/>
          <w:vertAlign w:val="superscript"/>
        </w:rPr>
        <w:t>th</w:t>
      </w:r>
      <w:r w:rsidR="001F7140">
        <w:rPr>
          <w:rFonts w:ascii="Times New Roman" w:hAnsi="Times New Roman" w:cs="Times New Roman"/>
          <w:sz w:val="24"/>
          <w:szCs w:val="24"/>
        </w:rPr>
        <w:t>)</w:t>
      </w:r>
      <w:r w:rsidR="00150895" w:rsidRPr="00356B9B">
        <w:rPr>
          <w:rFonts w:ascii="Times New Roman" w:hAnsi="Times New Roman" w:cs="Times New Roman"/>
          <w:sz w:val="24"/>
          <w:szCs w:val="24"/>
        </w:rPr>
        <w:t>,</w:t>
      </w:r>
      <w:r w:rsidR="00F568D2">
        <w:rPr>
          <w:rFonts w:ascii="Times New Roman" w:hAnsi="Times New Roman" w:cs="Times New Roman"/>
          <w:sz w:val="24"/>
          <w:szCs w:val="24"/>
        </w:rPr>
        <w:t xml:space="preserve"> </w:t>
      </w:r>
      <w:proofErr w:type="spellStart"/>
      <w:r w:rsidR="00150895" w:rsidRPr="00356B9B">
        <w:rPr>
          <w:rFonts w:ascii="Times New Roman" w:hAnsi="Times New Roman" w:cs="Times New Roman"/>
          <w:sz w:val="24"/>
          <w:szCs w:val="24"/>
        </w:rPr>
        <w:t>Degan</w:t>
      </w:r>
      <w:proofErr w:type="spellEnd"/>
      <w:r w:rsidR="00F568D2">
        <w:rPr>
          <w:rFonts w:ascii="Times New Roman" w:hAnsi="Times New Roman" w:cs="Times New Roman"/>
          <w:sz w:val="24"/>
          <w:szCs w:val="24"/>
        </w:rPr>
        <w:t xml:space="preserve"> </w:t>
      </w:r>
      <w:r w:rsidR="003D4922">
        <w:rPr>
          <w:rFonts w:ascii="Times New Roman" w:hAnsi="Times New Roman" w:cs="Times New Roman"/>
          <w:sz w:val="24"/>
          <w:szCs w:val="24"/>
        </w:rPr>
        <w:t>Preparatory Schools</w:t>
      </w:r>
      <w:r w:rsidR="001F7140">
        <w:rPr>
          <w:rFonts w:ascii="Times New Roman" w:hAnsi="Times New Roman" w:cs="Times New Roman"/>
          <w:sz w:val="24"/>
          <w:szCs w:val="24"/>
        </w:rPr>
        <w:t xml:space="preserve"> (grade 11</w:t>
      </w:r>
      <w:r w:rsidR="001F7140" w:rsidRPr="001F7140">
        <w:rPr>
          <w:rFonts w:ascii="Times New Roman" w:hAnsi="Times New Roman" w:cs="Times New Roman"/>
          <w:sz w:val="24"/>
          <w:szCs w:val="24"/>
          <w:vertAlign w:val="superscript"/>
        </w:rPr>
        <w:t>th</w:t>
      </w:r>
      <w:r w:rsidR="001F7140">
        <w:rPr>
          <w:rFonts w:ascii="Times New Roman" w:hAnsi="Times New Roman" w:cs="Times New Roman"/>
          <w:sz w:val="24"/>
          <w:szCs w:val="24"/>
        </w:rPr>
        <w:t>)</w:t>
      </w:r>
      <w:r w:rsidR="003D4922">
        <w:rPr>
          <w:rFonts w:ascii="Times New Roman" w:hAnsi="Times New Roman" w:cs="Times New Roman"/>
          <w:sz w:val="24"/>
          <w:szCs w:val="24"/>
        </w:rPr>
        <w:t xml:space="preserve"> and </w:t>
      </w:r>
      <w:proofErr w:type="spellStart"/>
      <w:r w:rsidR="003D4922">
        <w:rPr>
          <w:rFonts w:ascii="Times New Roman" w:hAnsi="Times New Roman" w:cs="Times New Roman"/>
          <w:sz w:val="24"/>
          <w:szCs w:val="24"/>
        </w:rPr>
        <w:t>Harbu</w:t>
      </w:r>
      <w:proofErr w:type="spellEnd"/>
      <w:r w:rsidR="003D4922">
        <w:rPr>
          <w:rFonts w:ascii="Times New Roman" w:hAnsi="Times New Roman" w:cs="Times New Roman"/>
          <w:sz w:val="24"/>
          <w:szCs w:val="24"/>
        </w:rPr>
        <w:t xml:space="preserve"> Secondary S</w:t>
      </w:r>
      <w:r w:rsidRPr="00356B9B">
        <w:rPr>
          <w:rFonts w:ascii="Times New Roman" w:hAnsi="Times New Roman" w:cs="Times New Roman"/>
          <w:sz w:val="24"/>
          <w:szCs w:val="24"/>
        </w:rPr>
        <w:t>chools</w:t>
      </w:r>
      <w:r w:rsidR="001F7140">
        <w:rPr>
          <w:rFonts w:ascii="Times New Roman" w:hAnsi="Times New Roman" w:cs="Times New Roman"/>
          <w:sz w:val="24"/>
          <w:szCs w:val="24"/>
        </w:rPr>
        <w:t xml:space="preserve"> (grade 9</w:t>
      </w:r>
      <w:r w:rsidR="001F7140" w:rsidRPr="001F7140">
        <w:rPr>
          <w:rFonts w:ascii="Times New Roman" w:hAnsi="Times New Roman" w:cs="Times New Roman"/>
          <w:sz w:val="24"/>
          <w:szCs w:val="24"/>
          <w:vertAlign w:val="superscript"/>
        </w:rPr>
        <w:t>th</w:t>
      </w:r>
      <w:r w:rsidR="001F7140">
        <w:rPr>
          <w:rFonts w:ascii="Times New Roman" w:hAnsi="Times New Roman" w:cs="Times New Roman"/>
          <w:sz w:val="24"/>
          <w:szCs w:val="24"/>
        </w:rPr>
        <w:t>)</w:t>
      </w:r>
      <w:r w:rsidRPr="00356B9B">
        <w:rPr>
          <w:rFonts w:ascii="Times New Roman" w:hAnsi="Times New Roman" w:cs="Times New Roman"/>
          <w:sz w:val="24"/>
          <w:szCs w:val="24"/>
        </w:rPr>
        <w:t xml:space="preserve"> in </w:t>
      </w:r>
      <w:proofErr w:type="spellStart"/>
      <w:r w:rsidRPr="00356B9B">
        <w:rPr>
          <w:rFonts w:ascii="Times New Roman" w:hAnsi="Times New Roman" w:cs="Times New Roman"/>
          <w:sz w:val="24"/>
          <w:szCs w:val="24"/>
        </w:rPr>
        <w:t>Kallu</w:t>
      </w:r>
      <w:proofErr w:type="spellEnd"/>
      <w:r w:rsidR="00F568D2">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 xml:space="preserve">. In addition to investigating factor affecting quality of teaching physical education in the area of the study is very wide in relation with many factors that include external factors such as political, cultural, </w:t>
      </w:r>
      <w:r w:rsidR="00150895" w:rsidRPr="00356B9B">
        <w:rPr>
          <w:rFonts w:ascii="Times New Roman" w:hAnsi="Times New Roman" w:cs="Times New Roman"/>
          <w:sz w:val="24"/>
          <w:szCs w:val="24"/>
        </w:rPr>
        <w:t>economic</w:t>
      </w:r>
      <w:r w:rsidRPr="00356B9B">
        <w:rPr>
          <w:rFonts w:ascii="Times New Roman" w:hAnsi="Times New Roman" w:cs="Times New Roman"/>
          <w:sz w:val="24"/>
          <w:szCs w:val="24"/>
        </w:rPr>
        <w:t>, demographical and global condition and internal factors such as tasks of school management, curriculum design, instructional time in teaching and learning process of physical education. Then, to make it manageable timely and feasibly the study concentrate only on school factors that affect quality of teaching physical education</w:t>
      </w:r>
      <w:r w:rsidR="00527F2C" w:rsidRPr="00356B9B">
        <w:rPr>
          <w:rFonts w:ascii="Times New Roman" w:hAnsi="Times New Roman" w:cs="Times New Roman"/>
          <w:sz w:val="24"/>
          <w:szCs w:val="24"/>
        </w:rPr>
        <w:t>.</w:t>
      </w:r>
    </w:p>
    <w:p w:rsidR="00BC3B77" w:rsidRPr="002A7195" w:rsidRDefault="00BC3B77" w:rsidP="00E60725">
      <w:pPr>
        <w:pStyle w:val="Heading2"/>
        <w:spacing w:before="120" w:after="240" w:line="360" w:lineRule="auto"/>
        <w:jc w:val="center"/>
        <w:rPr>
          <w:rFonts w:ascii="Times New Roman" w:hAnsi="Times New Roman" w:cs="Times New Roman"/>
          <w:color w:val="auto"/>
          <w:sz w:val="28"/>
          <w:szCs w:val="28"/>
        </w:rPr>
      </w:pPr>
      <w:bookmarkStart w:id="19" w:name="_Toc523946999"/>
      <w:r w:rsidRPr="002A7195">
        <w:rPr>
          <w:rFonts w:ascii="Times New Roman" w:hAnsi="Times New Roman" w:cs="Times New Roman"/>
          <w:color w:val="auto"/>
          <w:sz w:val="28"/>
          <w:szCs w:val="28"/>
        </w:rPr>
        <w:lastRenderedPageBreak/>
        <w:t>1.8. Operational Definition</w:t>
      </w:r>
      <w:r w:rsidR="00366EF5" w:rsidRPr="002A7195">
        <w:rPr>
          <w:rFonts w:ascii="Times New Roman" w:hAnsi="Times New Roman" w:cs="Times New Roman"/>
          <w:color w:val="auto"/>
          <w:sz w:val="28"/>
          <w:szCs w:val="28"/>
        </w:rPr>
        <w:t xml:space="preserve"> of Terms</w:t>
      </w:r>
      <w:bookmarkEnd w:id="19"/>
    </w:p>
    <w:p w:rsidR="00796FD9" w:rsidRPr="00356B9B" w:rsidRDefault="00796FD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b/>
          <w:sz w:val="24"/>
          <w:szCs w:val="24"/>
        </w:rPr>
        <w:t>Curricular materials:</w:t>
      </w:r>
      <w:r w:rsidRPr="00356B9B">
        <w:rPr>
          <w:rFonts w:ascii="Times New Roman" w:hAnsi="Times New Roman" w:cs="Times New Roman"/>
          <w:sz w:val="24"/>
          <w:szCs w:val="24"/>
        </w:rPr>
        <w:t xml:space="preserve"> refer to the syllabus, teachers guide, and text books prepared for </w:t>
      </w:r>
    </w:p>
    <w:p w:rsidR="00796FD9" w:rsidRPr="00356B9B" w:rsidRDefault="00796FD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Particular grades level student. </w:t>
      </w:r>
    </w:p>
    <w:p w:rsidR="00796FD9" w:rsidRPr="00356B9B" w:rsidRDefault="00796FD9" w:rsidP="00D060D6">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b/>
          <w:sz w:val="24"/>
          <w:szCs w:val="24"/>
        </w:rPr>
        <w:t>Education:</w:t>
      </w:r>
      <w:r w:rsidRPr="00356B9B">
        <w:rPr>
          <w:rFonts w:ascii="Times New Roman" w:hAnsi="Times New Roman" w:cs="Times New Roman"/>
          <w:sz w:val="24"/>
          <w:szCs w:val="24"/>
        </w:rPr>
        <w:t xml:space="preserve"> is planned,</w:t>
      </w:r>
      <w:r w:rsidR="00D060D6">
        <w:rPr>
          <w:rFonts w:ascii="Times New Roman" w:hAnsi="Times New Roman" w:cs="Times New Roman"/>
          <w:sz w:val="24"/>
          <w:szCs w:val="24"/>
        </w:rPr>
        <w:t xml:space="preserve"> organized, designed, directed and</w:t>
      </w:r>
      <w:r w:rsidRPr="00356B9B">
        <w:rPr>
          <w:rFonts w:ascii="Times New Roman" w:hAnsi="Times New Roman" w:cs="Times New Roman"/>
          <w:sz w:val="24"/>
          <w:szCs w:val="24"/>
        </w:rPr>
        <w:t xml:space="preserve"> evaluated process to bring a desired change on physical, mental, moral and emotional.</w:t>
      </w:r>
    </w:p>
    <w:p w:rsidR="00796FD9" w:rsidRPr="00356B9B" w:rsidRDefault="00796FD9" w:rsidP="00E60725">
      <w:pPr>
        <w:spacing w:after="120" w:line="360" w:lineRule="auto"/>
        <w:jc w:val="both"/>
        <w:rPr>
          <w:rFonts w:ascii="Times New Roman" w:eastAsia="Times New Roman" w:hAnsi="Times New Roman" w:cs="Times New Roman"/>
          <w:sz w:val="24"/>
          <w:szCs w:val="24"/>
        </w:rPr>
      </w:pPr>
      <w:r w:rsidRPr="00356B9B">
        <w:rPr>
          <w:rFonts w:ascii="Times New Roman" w:hAnsi="Times New Roman" w:cs="Times New Roman"/>
          <w:b/>
          <w:sz w:val="24"/>
          <w:szCs w:val="24"/>
        </w:rPr>
        <w:t xml:space="preserve">Equipment: </w:t>
      </w:r>
      <w:r w:rsidRPr="00356B9B">
        <w:rPr>
          <w:rFonts w:ascii="Times New Roman" w:eastAsia="Times New Roman" w:hAnsi="Times New Roman" w:cs="Times New Roman"/>
          <w:bCs/>
          <w:sz w:val="24"/>
          <w:szCs w:val="24"/>
        </w:rPr>
        <w:t>necessary items</w:t>
      </w:r>
      <w:r w:rsidRPr="00356B9B">
        <w:rPr>
          <w:rFonts w:ascii="Times New Roman" w:eastAsia="Times New Roman" w:hAnsi="Times New Roman" w:cs="Times New Roman"/>
          <w:b/>
          <w:bCs/>
          <w:sz w:val="24"/>
          <w:szCs w:val="24"/>
        </w:rPr>
        <w:t xml:space="preserve">, </w:t>
      </w:r>
      <w:r w:rsidRPr="00356B9B">
        <w:rPr>
          <w:rFonts w:ascii="Times New Roman" w:eastAsia="Times New Roman" w:hAnsi="Times New Roman" w:cs="Times New Roman"/>
          <w:sz w:val="24"/>
          <w:szCs w:val="24"/>
        </w:rPr>
        <w:t xml:space="preserve">the tools, clothing, or other items needed for a particular activity      or purpose. </w:t>
      </w:r>
    </w:p>
    <w:p w:rsidR="00BC3B77" w:rsidRPr="00356B9B" w:rsidRDefault="00BC3B77"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b/>
          <w:sz w:val="24"/>
          <w:szCs w:val="24"/>
        </w:rPr>
        <w:t>Facilities</w:t>
      </w:r>
      <w:r w:rsidRPr="00356B9B">
        <w:rPr>
          <w:rFonts w:ascii="Times New Roman" w:hAnsi="Times New Roman" w:cs="Times New Roman"/>
          <w:sz w:val="24"/>
          <w:szCs w:val="24"/>
        </w:rPr>
        <w:t>: teaching station or a room or place where physical education teaching and learning</w:t>
      </w:r>
    </w:p>
    <w:p w:rsidR="00796FD9" w:rsidRPr="00356B9B" w:rsidRDefault="00B94DFF"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Process</w:t>
      </w:r>
      <w:r w:rsidR="00BC3B77" w:rsidRPr="00356B9B">
        <w:rPr>
          <w:rFonts w:ascii="Times New Roman" w:hAnsi="Times New Roman" w:cs="Times New Roman"/>
          <w:sz w:val="24"/>
          <w:szCs w:val="24"/>
        </w:rPr>
        <w:t xml:space="preserve"> takes place.</w:t>
      </w:r>
    </w:p>
    <w:p w:rsidR="00796FD9" w:rsidRPr="00356B9B" w:rsidRDefault="00796FD9"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b/>
          <w:sz w:val="24"/>
          <w:szCs w:val="24"/>
        </w:rPr>
        <w:t xml:space="preserve">Learning: </w:t>
      </w:r>
      <w:r w:rsidRPr="00356B9B">
        <w:rPr>
          <w:rFonts w:ascii="Times New Roman" w:hAnsi="Times New Roman" w:cs="Times New Roman"/>
          <w:sz w:val="24"/>
          <w:szCs w:val="24"/>
        </w:rPr>
        <w:t>is the process of acquiring knowledge and skill by training.</w:t>
      </w:r>
    </w:p>
    <w:p w:rsidR="00796FD9" w:rsidRPr="00356B9B" w:rsidRDefault="00796FD9"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b/>
          <w:sz w:val="24"/>
          <w:szCs w:val="24"/>
        </w:rPr>
        <w:t>Learning environment:</w:t>
      </w:r>
      <w:r w:rsidRPr="00356B9B">
        <w:rPr>
          <w:rFonts w:ascii="Times New Roman" w:hAnsi="Times New Roman" w:cs="Times New Roman"/>
          <w:sz w:val="24"/>
          <w:szCs w:val="24"/>
        </w:rPr>
        <w:t xml:space="preserve"> - is </w:t>
      </w:r>
      <w:r w:rsidR="00D060D6">
        <w:rPr>
          <w:rFonts w:ascii="Times New Roman" w:hAnsi="Times New Roman" w:cs="Times New Roman"/>
          <w:sz w:val="24"/>
          <w:szCs w:val="24"/>
        </w:rPr>
        <w:t xml:space="preserve">the </w:t>
      </w:r>
      <w:r w:rsidRPr="00356B9B">
        <w:rPr>
          <w:rFonts w:ascii="Times New Roman" w:hAnsi="Times New Roman" w:cs="Times New Roman"/>
          <w:sz w:val="24"/>
          <w:szCs w:val="24"/>
        </w:rPr>
        <w:t>palace in which teaching-learning process takes place</w:t>
      </w:r>
      <w:r w:rsidR="00D060D6">
        <w:rPr>
          <w:rFonts w:ascii="Times New Roman" w:hAnsi="Times New Roman" w:cs="Times New Roman"/>
          <w:sz w:val="24"/>
          <w:szCs w:val="24"/>
        </w:rPr>
        <w:t>.</w:t>
      </w:r>
    </w:p>
    <w:p w:rsidR="008074FF" w:rsidRPr="00356B9B" w:rsidRDefault="00796FD9" w:rsidP="00E60725">
      <w:pPr>
        <w:spacing w:after="0" w:line="360" w:lineRule="auto"/>
        <w:rPr>
          <w:rFonts w:ascii="Times New Roman" w:eastAsia="Times New Roman" w:hAnsi="Times New Roman" w:cs="Times New Roman"/>
          <w:color w:val="000000" w:themeColor="text1"/>
          <w:sz w:val="24"/>
          <w:szCs w:val="24"/>
        </w:rPr>
      </w:pPr>
      <w:r w:rsidRPr="00356B9B">
        <w:rPr>
          <w:rFonts w:ascii="Times New Roman" w:hAnsi="Times New Roman" w:cs="Times New Roman"/>
          <w:b/>
          <w:sz w:val="24"/>
          <w:szCs w:val="24"/>
        </w:rPr>
        <w:t xml:space="preserve">Management: </w:t>
      </w:r>
      <w:r w:rsidR="008074FF" w:rsidRPr="00356B9B">
        <w:rPr>
          <w:rFonts w:ascii="Times New Roman" w:eastAsia="Times New Roman" w:hAnsi="Times New Roman" w:cs="Times New Roman"/>
          <w:bCs/>
          <w:color w:val="000000" w:themeColor="text1"/>
          <w:sz w:val="24"/>
          <w:szCs w:val="24"/>
        </w:rPr>
        <w:t xml:space="preserve">skill in handling or using something; </w:t>
      </w:r>
      <w:r w:rsidR="008074FF" w:rsidRPr="00356B9B">
        <w:rPr>
          <w:rFonts w:ascii="Times New Roman" w:eastAsia="Times New Roman" w:hAnsi="Times New Roman" w:cs="Times New Roman"/>
          <w:color w:val="000000" w:themeColor="text1"/>
          <w:sz w:val="24"/>
          <w:szCs w:val="24"/>
        </w:rPr>
        <w:t>the skillful handling or use of something such as resources.</w:t>
      </w:r>
    </w:p>
    <w:tbl>
      <w:tblPr>
        <w:tblW w:w="5000" w:type="pct"/>
        <w:tblCellSpacing w:w="0" w:type="dxa"/>
        <w:tblCellMar>
          <w:left w:w="210" w:type="dxa"/>
          <w:right w:w="0" w:type="dxa"/>
        </w:tblCellMar>
        <w:tblLook w:val="04A0" w:firstRow="1" w:lastRow="0" w:firstColumn="1" w:lastColumn="0" w:noHBand="0" w:noVBand="1"/>
      </w:tblPr>
      <w:tblGrid>
        <w:gridCol w:w="8640"/>
      </w:tblGrid>
      <w:tr w:rsidR="008074FF" w:rsidRPr="00356B9B" w:rsidTr="008074FF">
        <w:trPr>
          <w:tblCellSpacing w:w="0" w:type="dxa"/>
        </w:trPr>
        <w:tc>
          <w:tcPr>
            <w:tcW w:w="0" w:type="auto"/>
            <w:tcMar>
              <w:top w:w="0" w:type="dxa"/>
              <w:left w:w="0" w:type="dxa"/>
              <w:bottom w:w="0" w:type="dxa"/>
              <w:right w:w="0" w:type="dxa"/>
            </w:tcMar>
            <w:vAlign w:val="center"/>
            <w:hideMark/>
          </w:tcPr>
          <w:p w:rsidR="008074FF" w:rsidRPr="00356B9B" w:rsidRDefault="008074FF" w:rsidP="00E60725">
            <w:pPr>
              <w:spacing w:after="0" w:line="360" w:lineRule="auto"/>
              <w:rPr>
                <w:rFonts w:ascii="Times New Roman" w:eastAsia="Times New Roman" w:hAnsi="Times New Roman" w:cs="Times New Roman"/>
                <w:color w:val="424242"/>
                <w:sz w:val="24"/>
                <w:szCs w:val="24"/>
              </w:rPr>
            </w:pPr>
          </w:p>
        </w:tc>
      </w:tr>
    </w:tbl>
    <w:p w:rsidR="00796FD9" w:rsidRPr="00356B9B" w:rsidRDefault="00796FD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b/>
          <w:sz w:val="24"/>
          <w:szCs w:val="24"/>
        </w:rPr>
        <w:t>Pedagogy:</w:t>
      </w:r>
      <w:r w:rsidRPr="00356B9B">
        <w:rPr>
          <w:rFonts w:ascii="Times New Roman" w:hAnsi="Times New Roman" w:cs="Times New Roman"/>
          <w:sz w:val="24"/>
          <w:szCs w:val="24"/>
        </w:rPr>
        <w:t xml:space="preserve"> the practice that a teacher, together with a particular group of learners creates enacts and experiences.</w:t>
      </w:r>
    </w:p>
    <w:p w:rsidR="00366EF5" w:rsidRPr="00356B9B" w:rsidRDefault="00007B0F" w:rsidP="00E60725">
      <w:pPr>
        <w:shd w:val="clear" w:color="auto" w:fill="FFFFFF"/>
        <w:spacing w:after="120" w:line="360" w:lineRule="auto"/>
        <w:rPr>
          <w:rFonts w:ascii="Times New Roman" w:eastAsia="Times New Roman" w:hAnsi="Times New Roman" w:cs="Times New Roman"/>
          <w:color w:val="222222"/>
          <w:sz w:val="24"/>
          <w:szCs w:val="24"/>
        </w:rPr>
      </w:pPr>
      <w:r w:rsidRPr="00356B9B">
        <w:rPr>
          <w:rFonts w:ascii="Times New Roman" w:hAnsi="Times New Roman" w:cs="Times New Roman"/>
          <w:b/>
          <w:sz w:val="24"/>
          <w:szCs w:val="24"/>
        </w:rPr>
        <w:t>Quality:</w:t>
      </w:r>
      <w:r w:rsidR="00F568D2">
        <w:rPr>
          <w:rFonts w:ascii="Times New Roman" w:hAnsi="Times New Roman" w:cs="Times New Roman"/>
          <w:b/>
          <w:sz w:val="24"/>
          <w:szCs w:val="24"/>
        </w:rPr>
        <w:t xml:space="preserve"> </w:t>
      </w:r>
      <w:r w:rsidR="004E46CC" w:rsidRPr="00F275C0">
        <w:rPr>
          <w:rFonts w:ascii="Times New Roman" w:eastAsia="Times New Roman" w:hAnsi="Times New Roman" w:cs="Times New Roman"/>
          <w:color w:val="000000" w:themeColor="text1"/>
          <w:sz w:val="24"/>
          <w:szCs w:val="24"/>
        </w:rPr>
        <w:t>the standard of something as measured against other things of a similar kind; the deg</w:t>
      </w:r>
      <w:r w:rsidR="00366EF5" w:rsidRPr="00F275C0">
        <w:rPr>
          <w:rFonts w:ascii="Times New Roman" w:eastAsia="Times New Roman" w:hAnsi="Times New Roman" w:cs="Times New Roman"/>
          <w:color w:val="000000" w:themeColor="text1"/>
          <w:sz w:val="24"/>
          <w:szCs w:val="24"/>
        </w:rPr>
        <w:t>ree of excellence of something.</w:t>
      </w:r>
    </w:p>
    <w:p w:rsidR="00836F79" w:rsidRPr="00356B9B" w:rsidRDefault="00007B0F" w:rsidP="00E60725">
      <w:pPr>
        <w:shd w:val="clear" w:color="auto" w:fill="FFFFFF"/>
        <w:spacing w:after="120" w:line="360" w:lineRule="auto"/>
        <w:rPr>
          <w:rFonts w:ascii="Times New Roman" w:eastAsia="Times New Roman" w:hAnsi="Times New Roman" w:cs="Times New Roman"/>
          <w:color w:val="222222"/>
          <w:sz w:val="24"/>
          <w:szCs w:val="24"/>
        </w:rPr>
      </w:pPr>
      <w:r w:rsidRPr="00356B9B">
        <w:rPr>
          <w:rFonts w:ascii="Times New Roman" w:hAnsi="Times New Roman" w:cs="Times New Roman"/>
          <w:b/>
          <w:sz w:val="24"/>
          <w:szCs w:val="24"/>
        </w:rPr>
        <w:t>Supervision:</w:t>
      </w:r>
      <w:r w:rsidRPr="00356B9B">
        <w:rPr>
          <w:rFonts w:ascii="Times New Roman" w:hAnsi="Times New Roman" w:cs="Times New Roman"/>
          <w:sz w:val="24"/>
          <w:szCs w:val="24"/>
        </w:rPr>
        <w:t xml:space="preserve"> one who inspects and directs the work of others. </w:t>
      </w:r>
    </w:p>
    <w:p w:rsidR="00FB129D" w:rsidRDefault="00AF2A9D" w:rsidP="00FB129D">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b/>
          <w:sz w:val="24"/>
          <w:szCs w:val="24"/>
        </w:rPr>
        <w:t xml:space="preserve">Teaching: </w:t>
      </w:r>
      <w:r w:rsidRPr="00356B9B">
        <w:rPr>
          <w:rFonts w:ascii="Times New Roman" w:hAnsi="Times New Roman" w:cs="Times New Roman"/>
          <w:sz w:val="24"/>
          <w:szCs w:val="24"/>
        </w:rPr>
        <w:t>is the process by which teachers and students create shared environment including set of values and believes</w:t>
      </w:r>
      <w:r w:rsidR="00FB129D" w:rsidRPr="00356B9B">
        <w:rPr>
          <w:rFonts w:ascii="Times New Roman" w:hAnsi="Times New Roman" w:cs="Times New Roman"/>
          <w:sz w:val="24"/>
          <w:szCs w:val="24"/>
        </w:rPr>
        <w:t>.</w:t>
      </w:r>
    </w:p>
    <w:p w:rsidR="00F275C0" w:rsidRDefault="00F275C0" w:rsidP="00FB129D">
      <w:pPr>
        <w:autoSpaceDE w:val="0"/>
        <w:autoSpaceDN w:val="0"/>
        <w:adjustRightInd w:val="0"/>
        <w:spacing w:after="120" w:line="360" w:lineRule="auto"/>
        <w:jc w:val="both"/>
        <w:rPr>
          <w:rFonts w:ascii="Times New Roman" w:hAnsi="Times New Roman" w:cs="Times New Roman"/>
          <w:sz w:val="24"/>
          <w:szCs w:val="24"/>
        </w:rPr>
      </w:pPr>
    </w:p>
    <w:p w:rsidR="00F275C0" w:rsidRDefault="00F275C0" w:rsidP="00FB129D">
      <w:pPr>
        <w:autoSpaceDE w:val="0"/>
        <w:autoSpaceDN w:val="0"/>
        <w:adjustRightInd w:val="0"/>
        <w:spacing w:after="120" w:line="360" w:lineRule="auto"/>
        <w:jc w:val="both"/>
        <w:rPr>
          <w:rFonts w:ascii="Times New Roman" w:hAnsi="Times New Roman" w:cs="Times New Roman"/>
          <w:sz w:val="24"/>
          <w:szCs w:val="24"/>
        </w:rPr>
      </w:pPr>
    </w:p>
    <w:p w:rsidR="00F275C0" w:rsidRDefault="00F275C0" w:rsidP="00FB129D">
      <w:pPr>
        <w:autoSpaceDE w:val="0"/>
        <w:autoSpaceDN w:val="0"/>
        <w:adjustRightInd w:val="0"/>
        <w:spacing w:after="120" w:line="360" w:lineRule="auto"/>
        <w:jc w:val="both"/>
        <w:rPr>
          <w:rFonts w:ascii="Times New Roman" w:hAnsi="Times New Roman" w:cs="Times New Roman"/>
          <w:sz w:val="24"/>
          <w:szCs w:val="24"/>
        </w:rPr>
      </w:pPr>
    </w:p>
    <w:p w:rsidR="00F275C0" w:rsidRDefault="00F275C0" w:rsidP="00FB129D">
      <w:pPr>
        <w:autoSpaceDE w:val="0"/>
        <w:autoSpaceDN w:val="0"/>
        <w:adjustRightInd w:val="0"/>
        <w:spacing w:after="120" w:line="360" w:lineRule="auto"/>
        <w:jc w:val="both"/>
        <w:rPr>
          <w:rFonts w:ascii="Times New Roman" w:hAnsi="Times New Roman" w:cs="Times New Roman"/>
          <w:sz w:val="24"/>
          <w:szCs w:val="24"/>
        </w:rPr>
      </w:pPr>
    </w:p>
    <w:p w:rsidR="00F275C0" w:rsidRDefault="00F275C0" w:rsidP="00FB129D">
      <w:pPr>
        <w:autoSpaceDE w:val="0"/>
        <w:autoSpaceDN w:val="0"/>
        <w:adjustRightInd w:val="0"/>
        <w:spacing w:after="120" w:line="360" w:lineRule="auto"/>
        <w:jc w:val="both"/>
        <w:rPr>
          <w:rFonts w:ascii="Times New Roman" w:hAnsi="Times New Roman" w:cs="Times New Roman"/>
          <w:sz w:val="24"/>
          <w:szCs w:val="24"/>
        </w:rPr>
      </w:pPr>
    </w:p>
    <w:p w:rsidR="00F275C0" w:rsidRDefault="00F275C0" w:rsidP="00FB129D">
      <w:pPr>
        <w:autoSpaceDE w:val="0"/>
        <w:autoSpaceDN w:val="0"/>
        <w:adjustRightInd w:val="0"/>
        <w:spacing w:after="120" w:line="360" w:lineRule="auto"/>
        <w:jc w:val="both"/>
        <w:rPr>
          <w:rFonts w:ascii="Times New Roman" w:hAnsi="Times New Roman" w:cs="Times New Roman"/>
          <w:sz w:val="24"/>
          <w:szCs w:val="24"/>
        </w:rPr>
      </w:pPr>
    </w:p>
    <w:p w:rsidR="00F275C0" w:rsidRPr="00356B9B" w:rsidRDefault="00F275C0" w:rsidP="00FB129D">
      <w:pPr>
        <w:autoSpaceDE w:val="0"/>
        <w:autoSpaceDN w:val="0"/>
        <w:adjustRightInd w:val="0"/>
        <w:spacing w:after="120" w:line="360" w:lineRule="auto"/>
        <w:jc w:val="both"/>
        <w:rPr>
          <w:rFonts w:ascii="Times New Roman" w:hAnsi="Times New Roman" w:cs="Times New Roman"/>
          <w:sz w:val="24"/>
          <w:szCs w:val="24"/>
        </w:rPr>
      </w:pPr>
    </w:p>
    <w:p w:rsidR="00232CC7" w:rsidRPr="006B06B7" w:rsidRDefault="00232CC7" w:rsidP="00E60725">
      <w:pPr>
        <w:pStyle w:val="Heading1"/>
        <w:spacing w:before="120" w:after="120" w:line="360" w:lineRule="auto"/>
        <w:jc w:val="center"/>
        <w:rPr>
          <w:rFonts w:ascii="Times New Roman" w:hAnsi="Times New Roman" w:cs="Times New Roman"/>
          <w:color w:val="auto"/>
          <w:sz w:val="30"/>
        </w:rPr>
      </w:pPr>
      <w:bookmarkStart w:id="20" w:name="_Toc521203839"/>
      <w:bookmarkStart w:id="21" w:name="_Toc523947000"/>
      <w:r w:rsidRPr="006B06B7">
        <w:rPr>
          <w:rFonts w:ascii="Times New Roman" w:hAnsi="Times New Roman" w:cs="Times New Roman"/>
          <w:color w:val="auto"/>
          <w:sz w:val="30"/>
        </w:rPr>
        <w:t>CHAPTER TWO</w:t>
      </w:r>
      <w:bookmarkEnd w:id="20"/>
      <w:bookmarkEnd w:id="21"/>
    </w:p>
    <w:p w:rsidR="00232CC7" w:rsidRPr="006B06B7" w:rsidRDefault="00232CC7" w:rsidP="00E60725">
      <w:pPr>
        <w:pStyle w:val="Heading1"/>
        <w:spacing w:before="120" w:line="360" w:lineRule="auto"/>
        <w:jc w:val="center"/>
        <w:rPr>
          <w:rFonts w:ascii="Times New Roman" w:hAnsi="Times New Roman" w:cs="Times New Roman"/>
          <w:color w:val="auto"/>
          <w:sz w:val="30"/>
        </w:rPr>
      </w:pPr>
      <w:bookmarkStart w:id="22" w:name="_Toc523947001"/>
      <w:r w:rsidRPr="006B06B7">
        <w:rPr>
          <w:rFonts w:ascii="Times New Roman" w:hAnsi="Times New Roman" w:cs="Times New Roman"/>
          <w:color w:val="auto"/>
          <w:sz w:val="30"/>
        </w:rPr>
        <w:t>REVIEW OF RELATED LITERATURE</w:t>
      </w:r>
      <w:bookmarkEnd w:id="22"/>
    </w:p>
    <w:p w:rsidR="00C24293" w:rsidRPr="00356B9B" w:rsidRDefault="00C24293" w:rsidP="00E60725">
      <w:pPr>
        <w:pStyle w:val="Default"/>
        <w:spacing w:before="240" w:after="120" w:line="360" w:lineRule="auto"/>
        <w:jc w:val="both"/>
        <w:rPr>
          <w:color w:val="auto"/>
        </w:rPr>
      </w:pPr>
      <w:r w:rsidRPr="00356B9B">
        <w:rPr>
          <w:color w:val="auto"/>
        </w:rPr>
        <w:t>The review of the</w:t>
      </w:r>
      <w:r w:rsidR="00556EF9" w:rsidRPr="00356B9B">
        <w:rPr>
          <w:color w:val="auto"/>
        </w:rPr>
        <w:t xml:space="preserve"> related</w:t>
      </w:r>
      <w:r w:rsidRPr="00356B9B">
        <w:rPr>
          <w:color w:val="auto"/>
        </w:rPr>
        <w:t xml:space="preserve"> literature in this chapter focuses on the factors </w:t>
      </w:r>
      <w:r w:rsidR="00556EF9" w:rsidRPr="00356B9B">
        <w:rPr>
          <w:color w:val="auto"/>
        </w:rPr>
        <w:t>that affect the</w:t>
      </w:r>
      <w:r w:rsidRPr="00356B9B">
        <w:rPr>
          <w:color w:val="auto"/>
        </w:rPr>
        <w:t xml:space="preserve"> quality</w:t>
      </w:r>
      <w:r w:rsidR="00556EF9" w:rsidRPr="00356B9B">
        <w:rPr>
          <w:color w:val="auto"/>
        </w:rPr>
        <w:t xml:space="preserve"> of teaching physical</w:t>
      </w:r>
      <w:r w:rsidRPr="00356B9B">
        <w:rPr>
          <w:color w:val="auto"/>
        </w:rPr>
        <w:t xml:space="preserve"> education in the case of some selected </w:t>
      </w:r>
      <w:r w:rsidR="008074FF" w:rsidRPr="00356B9B">
        <w:rPr>
          <w:color w:val="auto"/>
        </w:rPr>
        <w:t xml:space="preserve">General </w:t>
      </w:r>
      <w:r w:rsidRPr="00356B9B">
        <w:rPr>
          <w:color w:val="auto"/>
        </w:rPr>
        <w:t xml:space="preserve">secondary and preparatory schools of </w:t>
      </w:r>
      <w:proofErr w:type="spellStart"/>
      <w:r w:rsidRPr="00356B9B">
        <w:rPr>
          <w:color w:val="auto"/>
        </w:rPr>
        <w:t>Kallu</w:t>
      </w:r>
      <w:proofErr w:type="spellEnd"/>
      <w:r w:rsidR="00F568D2">
        <w:rPr>
          <w:color w:val="auto"/>
        </w:rPr>
        <w:t xml:space="preserve"> </w:t>
      </w:r>
      <w:proofErr w:type="spellStart"/>
      <w:r w:rsidRPr="00356B9B">
        <w:rPr>
          <w:color w:val="auto"/>
        </w:rPr>
        <w:t>Woreda</w:t>
      </w:r>
      <w:proofErr w:type="spellEnd"/>
      <w:r w:rsidRPr="00356B9B">
        <w:rPr>
          <w:color w:val="auto"/>
        </w:rPr>
        <w:t xml:space="preserve"> in South </w:t>
      </w:r>
      <w:proofErr w:type="spellStart"/>
      <w:r w:rsidRPr="00356B9B">
        <w:rPr>
          <w:color w:val="auto"/>
        </w:rPr>
        <w:t>Wollo</w:t>
      </w:r>
      <w:proofErr w:type="spellEnd"/>
      <w:r w:rsidRPr="00356B9B">
        <w:rPr>
          <w:color w:val="auto"/>
        </w:rPr>
        <w:t xml:space="preserve"> Zone. The chapter reviews related literature mainly on quality </w:t>
      </w:r>
      <w:r w:rsidR="00556EF9" w:rsidRPr="00356B9B">
        <w:rPr>
          <w:color w:val="auto"/>
        </w:rPr>
        <w:t xml:space="preserve">physical </w:t>
      </w:r>
      <w:r w:rsidRPr="00356B9B">
        <w:rPr>
          <w:color w:val="auto"/>
        </w:rPr>
        <w:t xml:space="preserve">education with particular attention on the following sub-topics: concept of quality education, planning for quality education, school environment, content, context and relevance of teaching and learning for quality education. It also reviews the role of teachers in quality education, parents-community involvement and support in school activities and school leadership in monitoring and improving quality education. </w:t>
      </w:r>
    </w:p>
    <w:p w:rsidR="00C24293" w:rsidRPr="00356B9B" w:rsidRDefault="00C24293" w:rsidP="00E60725">
      <w:pPr>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Quality education is a contemporary concern. Thus, most literature on the subject appeared in recent years and examines factors that help improve quality education and propose ways to promote better teaching and learning in schools. What prompts this literature study is the issue of quality which has become critical in many countries due to speedy expansions in enrolments to beat a deadline of Education For All program by 2015 (</w:t>
      </w:r>
      <w:proofErr w:type="spellStart"/>
      <w:r w:rsidRPr="00356B9B">
        <w:rPr>
          <w:rFonts w:ascii="Times New Roman" w:hAnsi="Times New Roman" w:cs="Times New Roman"/>
          <w:sz w:val="24"/>
          <w:szCs w:val="24"/>
        </w:rPr>
        <w:t>Leu</w:t>
      </w:r>
      <w:proofErr w:type="spellEnd"/>
      <w:r w:rsidRPr="00356B9B">
        <w:rPr>
          <w:rFonts w:ascii="Times New Roman" w:hAnsi="Times New Roman" w:cs="Times New Roman"/>
          <w:sz w:val="24"/>
          <w:szCs w:val="24"/>
        </w:rPr>
        <w:t xml:space="preserve"> and Price-Rom, 2005).</w:t>
      </w:r>
    </w:p>
    <w:p w:rsidR="00232CC7" w:rsidRPr="003918B7" w:rsidRDefault="00232CC7" w:rsidP="00E60725">
      <w:pPr>
        <w:pStyle w:val="Heading3"/>
        <w:spacing w:before="120" w:line="360" w:lineRule="auto"/>
        <w:jc w:val="center"/>
        <w:rPr>
          <w:rFonts w:ascii="Times New Roman" w:hAnsi="Times New Roman" w:cs="Times New Roman"/>
          <w:color w:val="auto"/>
          <w:sz w:val="28"/>
          <w:szCs w:val="28"/>
        </w:rPr>
      </w:pPr>
      <w:bookmarkStart w:id="23" w:name="_Toc523947002"/>
      <w:r w:rsidRPr="003918B7">
        <w:rPr>
          <w:rFonts w:ascii="Times New Roman" w:hAnsi="Times New Roman" w:cs="Times New Roman"/>
          <w:color w:val="auto"/>
          <w:sz w:val="28"/>
          <w:szCs w:val="28"/>
        </w:rPr>
        <w:t>2.1. Quality Education</w:t>
      </w:r>
      <w:bookmarkEnd w:id="23"/>
    </w:p>
    <w:p w:rsidR="00232CC7" w:rsidRPr="003918B7" w:rsidRDefault="00232CC7" w:rsidP="00E60725">
      <w:pPr>
        <w:pStyle w:val="Heading3"/>
        <w:spacing w:before="120" w:after="120" w:line="360" w:lineRule="auto"/>
        <w:jc w:val="center"/>
        <w:rPr>
          <w:rFonts w:ascii="Times New Roman" w:hAnsi="Times New Roman" w:cs="Times New Roman"/>
          <w:color w:val="auto"/>
          <w:sz w:val="28"/>
          <w:szCs w:val="28"/>
        </w:rPr>
      </w:pPr>
      <w:bookmarkStart w:id="24" w:name="_Toc523947003"/>
      <w:r w:rsidRPr="003918B7">
        <w:rPr>
          <w:rFonts w:ascii="Times New Roman" w:hAnsi="Times New Roman" w:cs="Times New Roman"/>
          <w:color w:val="auto"/>
          <w:sz w:val="28"/>
          <w:szCs w:val="28"/>
        </w:rPr>
        <w:t>2.1.1. The Concept of Quality Education</w:t>
      </w:r>
      <w:bookmarkEnd w:id="24"/>
    </w:p>
    <w:p w:rsidR="00A921FC" w:rsidRPr="00356B9B" w:rsidRDefault="00232CC7" w:rsidP="00E60725">
      <w:pPr>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There is no one definition, list of criteria and definitive curriculum or list of topics for a quality of education. </w:t>
      </w:r>
      <w:r w:rsidR="00A921FC" w:rsidRPr="00356B9B">
        <w:rPr>
          <w:rFonts w:ascii="Times New Roman" w:hAnsi="Times New Roman" w:cs="Times New Roman"/>
          <w:sz w:val="24"/>
          <w:szCs w:val="24"/>
        </w:rPr>
        <w:t xml:space="preserve"> According to (</w:t>
      </w:r>
      <w:proofErr w:type="spellStart"/>
      <w:r w:rsidR="00A921FC" w:rsidRPr="00356B9B">
        <w:rPr>
          <w:rFonts w:ascii="Times New Roman" w:hAnsi="Times New Roman" w:cs="Times New Roman"/>
          <w:sz w:val="24"/>
          <w:szCs w:val="24"/>
        </w:rPr>
        <w:t>Pirsing</w:t>
      </w:r>
      <w:proofErr w:type="spellEnd"/>
      <w:r w:rsidR="00A921FC" w:rsidRPr="00356B9B">
        <w:rPr>
          <w:rFonts w:ascii="Times New Roman" w:hAnsi="Times New Roman" w:cs="Times New Roman"/>
          <w:sz w:val="24"/>
          <w:szCs w:val="24"/>
        </w:rPr>
        <w:t xml:space="preserve"> R. 1990) the concept of quality is very similar to the concept of beautiful or good. Quality education empowers individuals, gives them voice, and unlocks their potential, opens pathways to </w:t>
      </w:r>
      <w:r w:rsidR="002601C5" w:rsidRPr="00356B9B">
        <w:rPr>
          <w:rFonts w:ascii="Times New Roman" w:hAnsi="Times New Roman" w:cs="Times New Roman"/>
          <w:sz w:val="24"/>
          <w:szCs w:val="24"/>
        </w:rPr>
        <w:t>self-actualization</w:t>
      </w:r>
      <w:r w:rsidR="00A921FC" w:rsidRPr="00356B9B">
        <w:rPr>
          <w:rFonts w:ascii="Times New Roman" w:hAnsi="Times New Roman" w:cs="Times New Roman"/>
          <w:sz w:val="24"/>
          <w:szCs w:val="24"/>
        </w:rPr>
        <w:t xml:space="preserve"> and broadens perspectives to open minds to a pluralistic world.  </w:t>
      </w:r>
      <w:r w:rsidRPr="00356B9B">
        <w:rPr>
          <w:rFonts w:ascii="Times New Roman" w:hAnsi="Times New Roman" w:cs="Times New Roman"/>
          <w:sz w:val="24"/>
          <w:szCs w:val="24"/>
        </w:rPr>
        <w:t xml:space="preserve">It is a dynamic concept that changes and evolves with time and changes in the social, economic and environmental context of place (Ministerial Round Table on Quality Education, 2003). Quality </w:t>
      </w:r>
      <w:r w:rsidRPr="00356B9B">
        <w:rPr>
          <w:rFonts w:ascii="Times New Roman" w:hAnsi="Times New Roman" w:cs="Times New Roman"/>
          <w:sz w:val="24"/>
          <w:szCs w:val="24"/>
        </w:rPr>
        <w:lastRenderedPageBreak/>
        <w:t xml:space="preserve">essentially is part of the learning process, a learning process that is the purpose of educational organization. </w:t>
      </w:r>
    </w:p>
    <w:p w:rsidR="00E67BBF" w:rsidRPr="00356B9B" w:rsidRDefault="009C479D" w:rsidP="00E60725">
      <w:pPr>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During the 1990s, the notion of managing quality has become formalized in business application, so several attempts have been made to transfer the idea of quality to educational setting. </w:t>
      </w:r>
      <w:r w:rsidR="00232CC7" w:rsidRPr="00356B9B">
        <w:rPr>
          <w:rFonts w:ascii="Times New Roman" w:hAnsi="Times New Roman" w:cs="Times New Roman"/>
          <w:sz w:val="24"/>
          <w:szCs w:val="24"/>
        </w:rPr>
        <w:t xml:space="preserve">Quality </w:t>
      </w:r>
      <w:r w:rsidR="00E67BBF" w:rsidRPr="00356B9B">
        <w:rPr>
          <w:rFonts w:ascii="Times New Roman" w:hAnsi="Times New Roman" w:cs="Times New Roman"/>
          <w:sz w:val="24"/>
          <w:szCs w:val="24"/>
        </w:rPr>
        <w:t>improvement is achieved by the whole school; by the teacher, pupils, and staffs</w:t>
      </w:r>
      <w:r w:rsidR="00232CC7" w:rsidRPr="00356B9B">
        <w:rPr>
          <w:rFonts w:ascii="Times New Roman" w:hAnsi="Times New Roman" w:cs="Times New Roman"/>
          <w:sz w:val="24"/>
          <w:szCs w:val="24"/>
        </w:rPr>
        <w:t xml:space="preserve"> not only the teacher; by the parent and wider community (Hoy, Bayne- </w:t>
      </w:r>
      <w:proofErr w:type="spellStart"/>
      <w:r w:rsidR="00232CC7" w:rsidRPr="00356B9B">
        <w:rPr>
          <w:rFonts w:ascii="Times New Roman" w:hAnsi="Times New Roman" w:cs="Times New Roman"/>
          <w:sz w:val="24"/>
          <w:szCs w:val="24"/>
        </w:rPr>
        <w:t>Jardine</w:t>
      </w:r>
      <w:proofErr w:type="spellEnd"/>
      <w:r w:rsidR="00232CC7" w:rsidRPr="00356B9B">
        <w:rPr>
          <w:rFonts w:ascii="Times New Roman" w:hAnsi="Times New Roman" w:cs="Times New Roman"/>
          <w:sz w:val="24"/>
          <w:szCs w:val="24"/>
        </w:rPr>
        <w:t xml:space="preserve"> and Wood, 1990).</w:t>
      </w:r>
      <w:r w:rsidR="00E67BBF" w:rsidRPr="00356B9B">
        <w:rPr>
          <w:rFonts w:ascii="Times New Roman" w:hAnsi="Times New Roman" w:cs="Times New Roman"/>
          <w:sz w:val="24"/>
          <w:szCs w:val="24"/>
        </w:rPr>
        <w:t xml:space="preserve">According to Cheng (1997), quality can be defined as exceptional, perfection, fitness for purpose, value for money or transformation. On the other hand, the term quality in management literature has different meanings. It has been variously defined as conformance to specifications, conformance to requirement, defect avoidance and meeting customer expectations. Quality, like beauty, is subjective; it is a matter of personal judgment. All these different definitions seem to have no consensus at all; however, they are correlated. In general, quality education is a rather controversial and vague term. </w:t>
      </w:r>
    </w:p>
    <w:p w:rsidR="00E67BBF" w:rsidRPr="00356B9B" w:rsidRDefault="000C02FC" w:rsidP="004F3AAE">
      <w:pPr>
        <w:pStyle w:val="Default"/>
        <w:spacing w:before="240" w:after="200" w:line="360" w:lineRule="auto"/>
        <w:jc w:val="both"/>
        <w:rPr>
          <w:color w:val="auto"/>
        </w:rPr>
      </w:pPr>
      <w:r w:rsidRPr="00356B9B">
        <w:rPr>
          <w:color w:val="auto"/>
        </w:rPr>
        <w:t>Furthermore, Che</w:t>
      </w:r>
      <w:r w:rsidR="00E67BBF" w:rsidRPr="00356B9B">
        <w:rPr>
          <w:color w:val="auto"/>
        </w:rPr>
        <w:t xml:space="preserve">ng contends that quality implies a scale and often denotes standards. An object can be of good or poor quality, or it can meet, or fail to meet, a standard. As a matter of fact, the controversy that arises in defining the quality of education is not really quality itself as such but the perspective and interest that has been put in education. In other words, education has many aspects which can be taken as the focus of attention since education has many purposes and components. In the end, quality becomes a subjective and personal judgment. As such quality remains elusive and subjective (Cheng, 1997). In spite of the controversy over the definition of quality, Doherty (2008) defines quality as something that organizations do; a methodology for judging the degree to which the macro aims, objectives and outcomes of organizations have been achieved. In other words, it is a managerial tool, which can make an effective contribution to improving performance at the institutional, subject or departmental level within an institution. </w:t>
      </w:r>
    </w:p>
    <w:p w:rsidR="00213004" w:rsidRPr="00356B9B" w:rsidRDefault="00E67BBF" w:rsidP="00E60725">
      <w:pPr>
        <w:pStyle w:val="Default"/>
        <w:spacing w:before="120" w:after="120" w:line="360" w:lineRule="auto"/>
        <w:jc w:val="both"/>
        <w:rPr>
          <w:color w:val="auto"/>
        </w:rPr>
      </w:pPr>
      <w:r w:rsidRPr="00356B9B">
        <w:rPr>
          <w:color w:val="auto"/>
        </w:rPr>
        <w:t xml:space="preserve">According to UNESCO (1990), quality of education includes liberty, numeracy and life skills which are inculcated through teachers, content, methodologies, curriculum, </w:t>
      </w:r>
      <w:r w:rsidRPr="00356B9B">
        <w:rPr>
          <w:color w:val="auto"/>
        </w:rPr>
        <w:lastRenderedPageBreak/>
        <w:t xml:space="preserve">examination systems, policies, management and administration. With these definitions, education is expected </w:t>
      </w:r>
      <w:r w:rsidR="00213004" w:rsidRPr="00356B9B">
        <w:rPr>
          <w:color w:val="auto"/>
        </w:rPr>
        <w:t xml:space="preserve">to make a contribution to a sustainable human development, quality of life at individual, family, societal and global levels, UNESCO (2004) stresses that education is a human right. Thus, participation in a high quality of education is an important end in itself. The practice of human rights in education and education as a right facilitates the fulfillment of other rights. The primary concern in the quality of education is learning; the teacher is critical. In addition to the inputs, the processes, environment and outputs that surround and foster learning are important as well. They positively affect the quality of education at two levels: the level of the learner in his or her learning environment and the level of the education system that creates and supports the learning experiences. UNESCO (2004) uses a framework for understanding quality of education by identifying five dimensions where different variables contribute to quality of education. These include: </w:t>
      </w:r>
    </w:p>
    <w:p w:rsidR="00213004" w:rsidRPr="00356B9B" w:rsidRDefault="00213004" w:rsidP="00E60725">
      <w:pPr>
        <w:pStyle w:val="Default"/>
        <w:spacing w:before="120" w:after="120" w:line="360" w:lineRule="auto"/>
        <w:jc w:val="both"/>
        <w:rPr>
          <w:color w:val="auto"/>
        </w:rPr>
      </w:pPr>
      <w:r w:rsidRPr="00A21463">
        <w:rPr>
          <w:b/>
          <w:color w:val="auto"/>
        </w:rPr>
        <w:t>I.</w:t>
      </w:r>
      <w:r w:rsidR="00CB5BE3" w:rsidRPr="00A21463">
        <w:rPr>
          <w:b/>
          <w:color w:val="auto"/>
        </w:rPr>
        <w:t xml:space="preserve"> Learners’</w:t>
      </w:r>
      <w:r w:rsidRPr="00A21463">
        <w:rPr>
          <w:b/>
          <w:color w:val="auto"/>
        </w:rPr>
        <w:t xml:space="preserve"> characteristics</w:t>
      </w:r>
      <w:r w:rsidRPr="00A21463">
        <w:rPr>
          <w:color w:val="auto"/>
        </w:rPr>
        <w:t xml:space="preserve"> that affect quality</w:t>
      </w:r>
      <w:r w:rsidRPr="00356B9B">
        <w:rPr>
          <w:color w:val="auto"/>
        </w:rPr>
        <w:t xml:space="preserve">. These are aptitude, school readiness, and perseverance. </w:t>
      </w:r>
    </w:p>
    <w:p w:rsidR="00213004" w:rsidRPr="00356B9B" w:rsidRDefault="00213004" w:rsidP="00E60725">
      <w:pPr>
        <w:pStyle w:val="Default"/>
        <w:spacing w:after="120" w:line="360" w:lineRule="auto"/>
        <w:jc w:val="both"/>
        <w:rPr>
          <w:color w:val="auto"/>
        </w:rPr>
      </w:pPr>
      <w:r w:rsidRPr="00A21463">
        <w:rPr>
          <w:b/>
          <w:color w:val="auto"/>
        </w:rPr>
        <w:t>II. Context</w:t>
      </w:r>
      <w:r w:rsidRPr="00356B9B">
        <w:rPr>
          <w:color w:val="auto"/>
        </w:rPr>
        <w:t xml:space="preserve">, which also significantly affects quality. This refers to socio-economic and cultural conditions, public resources for education, parental support, and time available for schooling and homework. </w:t>
      </w:r>
    </w:p>
    <w:p w:rsidR="00213004" w:rsidRPr="00356B9B" w:rsidRDefault="00213004" w:rsidP="00E60725">
      <w:pPr>
        <w:pStyle w:val="Default"/>
        <w:spacing w:after="120" w:line="360" w:lineRule="auto"/>
        <w:jc w:val="both"/>
        <w:rPr>
          <w:color w:val="auto"/>
        </w:rPr>
      </w:pPr>
      <w:r w:rsidRPr="00A21463">
        <w:rPr>
          <w:b/>
          <w:color w:val="auto"/>
        </w:rPr>
        <w:t>III. Inputs</w:t>
      </w:r>
      <w:r w:rsidRPr="00356B9B">
        <w:rPr>
          <w:color w:val="auto"/>
        </w:rPr>
        <w:t xml:space="preserve"> are critical in quality monitoring and improvement. They refer to all types of resources (i.e. personnel, facilities, space, </w:t>
      </w:r>
      <w:r w:rsidR="00B45A75" w:rsidRPr="00356B9B">
        <w:rPr>
          <w:color w:val="auto"/>
        </w:rPr>
        <w:t>equipment’s</w:t>
      </w:r>
      <w:r w:rsidRPr="00356B9B">
        <w:rPr>
          <w:color w:val="auto"/>
        </w:rPr>
        <w:t xml:space="preserve"> and supplies, information) that support the implementation of a program. </w:t>
      </w:r>
    </w:p>
    <w:p w:rsidR="00213004" w:rsidRPr="00356B9B" w:rsidRDefault="00213004" w:rsidP="00E60725">
      <w:pPr>
        <w:pStyle w:val="Default"/>
        <w:spacing w:after="120" w:line="360" w:lineRule="auto"/>
        <w:jc w:val="both"/>
        <w:rPr>
          <w:color w:val="auto"/>
        </w:rPr>
      </w:pPr>
      <w:r w:rsidRPr="00A21463">
        <w:rPr>
          <w:b/>
          <w:color w:val="auto"/>
        </w:rPr>
        <w:t>IV. Teaching and learning approaches</w:t>
      </w:r>
      <w:r w:rsidRPr="00356B9B">
        <w:rPr>
          <w:color w:val="auto"/>
        </w:rPr>
        <w:t xml:space="preserve"> which refer to learning time, teaching methods, assessment, feedback, incentives, and class size. </w:t>
      </w:r>
    </w:p>
    <w:p w:rsidR="00213004" w:rsidRPr="00356B9B" w:rsidRDefault="00213004" w:rsidP="00E60725">
      <w:pPr>
        <w:pStyle w:val="Default"/>
        <w:spacing w:after="120" w:line="360" w:lineRule="auto"/>
        <w:jc w:val="both"/>
        <w:rPr>
          <w:color w:val="auto"/>
        </w:rPr>
      </w:pPr>
      <w:r w:rsidRPr="00A21463">
        <w:rPr>
          <w:b/>
          <w:color w:val="auto"/>
        </w:rPr>
        <w:t>V. Outcomes which signal overall quality</w:t>
      </w:r>
      <w:r w:rsidRPr="00356B9B">
        <w:rPr>
          <w:color w:val="auto"/>
        </w:rPr>
        <w:t xml:space="preserve">. These entail literacy, numeracy, life skills, creative and emotional skills, values, and social benefits. </w:t>
      </w:r>
    </w:p>
    <w:p w:rsidR="00213004" w:rsidRPr="00356B9B" w:rsidRDefault="00213004"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Therefore, improving all aspects of quality education means ensuring excellence for all so that recognized and measurable learning outcomes are achieved by all, especially in literacy, numeracy and essential life skills. The MOE Framework for Action commits nations to the provision of primary education of a good quality. The Forum emphasizes </w:t>
      </w:r>
      <w:r w:rsidRPr="00356B9B">
        <w:rPr>
          <w:rFonts w:ascii="Times New Roman" w:hAnsi="Times New Roman" w:cs="Times New Roman"/>
          <w:sz w:val="24"/>
          <w:szCs w:val="24"/>
        </w:rPr>
        <w:lastRenderedPageBreak/>
        <w:t>that improving all aspects of education quality means that everyone can achieve better learning outcomes, especially in literacy, numeracy and essential life skills. However, this would have an effect on quality only when quality educational planning is done both at ministerial and school levels.</w:t>
      </w:r>
    </w:p>
    <w:p w:rsidR="005C7748" w:rsidRPr="003918B7" w:rsidRDefault="00BE1FDA" w:rsidP="00E60725">
      <w:pPr>
        <w:pStyle w:val="Heading3"/>
        <w:spacing w:before="0" w:after="240" w:line="360" w:lineRule="auto"/>
        <w:jc w:val="center"/>
        <w:rPr>
          <w:rFonts w:ascii="Times New Roman" w:hAnsi="Times New Roman" w:cs="Times New Roman"/>
          <w:color w:val="auto"/>
          <w:sz w:val="28"/>
          <w:szCs w:val="28"/>
        </w:rPr>
      </w:pPr>
      <w:bookmarkStart w:id="25" w:name="_Toc523947004"/>
      <w:r w:rsidRPr="003918B7">
        <w:rPr>
          <w:rFonts w:ascii="Times New Roman" w:hAnsi="Times New Roman" w:cs="Times New Roman"/>
          <w:color w:val="auto"/>
          <w:sz w:val="28"/>
          <w:szCs w:val="28"/>
        </w:rPr>
        <w:t>2.1.2. Definition of Quality Education</w:t>
      </w:r>
      <w:bookmarkEnd w:id="25"/>
    </w:p>
    <w:p w:rsidR="00F80BC6" w:rsidRPr="00356B9B" w:rsidRDefault="00BE1FDA" w:rsidP="00E60725">
      <w:pPr>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Different authors define quality as the following. As a result, many definition of quality in education exist, testifying to the complexity and multifaceted nature of the concept. </w:t>
      </w:r>
      <w:r w:rsidR="008C11DD" w:rsidRPr="00356B9B">
        <w:rPr>
          <w:rFonts w:ascii="Times New Roman" w:hAnsi="Times New Roman" w:cs="Times New Roman"/>
          <w:color w:val="000000"/>
          <w:sz w:val="24"/>
          <w:szCs w:val="24"/>
        </w:rPr>
        <w:t>In spite of the fact that the debate on quality has been prevailing for a long time, there has been no universally acceptable definition of quality. There are two aspects of quality in education: Quality of the educati</w:t>
      </w:r>
      <w:r w:rsidR="00F80BC6" w:rsidRPr="00356B9B">
        <w:rPr>
          <w:rFonts w:ascii="Times New Roman" w:hAnsi="Times New Roman" w:cs="Times New Roman"/>
          <w:color w:val="000000"/>
          <w:sz w:val="24"/>
          <w:szCs w:val="24"/>
        </w:rPr>
        <w:t xml:space="preserve">on system as a whole (including </w:t>
      </w:r>
      <w:r w:rsidR="008C11DD" w:rsidRPr="00356B9B">
        <w:rPr>
          <w:rFonts w:ascii="Times New Roman" w:hAnsi="Times New Roman" w:cs="Times New Roman"/>
          <w:color w:val="000000"/>
          <w:sz w:val="24"/>
          <w:szCs w:val="24"/>
        </w:rPr>
        <w:t>schools and related bodies, teaching and learning environment, policies etc</w:t>
      </w:r>
      <w:r w:rsidR="00F80BC6" w:rsidRPr="00356B9B">
        <w:rPr>
          <w:rFonts w:ascii="Times New Roman" w:hAnsi="Times New Roman" w:cs="Times New Roman"/>
          <w:color w:val="000000"/>
          <w:sz w:val="24"/>
          <w:szCs w:val="24"/>
        </w:rPr>
        <w:t>.</w:t>
      </w:r>
      <w:r w:rsidR="008C11DD" w:rsidRPr="00356B9B">
        <w:rPr>
          <w:rFonts w:ascii="Times New Roman" w:hAnsi="Times New Roman" w:cs="Times New Roman"/>
          <w:color w:val="000000"/>
          <w:sz w:val="24"/>
          <w:szCs w:val="24"/>
        </w:rPr>
        <w:t>) and Quality of what the system offers to the students/learners (i.e. quality of teaching and learning process, curriculum etc</w:t>
      </w:r>
      <w:r w:rsidR="00F80BC6" w:rsidRPr="00356B9B">
        <w:rPr>
          <w:rFonts w:ascii="Times New Roman" w:hAnsi="Times New Roman" w:cs="Times New Roman"/>
          <w:color w:val="000000"/>
          <w:sz w:val="24"/>
          <w:szCs w:val="24"/>
        </w:rPr>
        <w:t>.</w:t>
      </w:r>
      <w:r w:rsidR="008C11DD" w:rsidRPr="00356B9B">
        <w:rPr>
          <w:rFonts w:ascii="Times New Roman" w:hAnsi="Times New Roman" w:cs="Times New Roman"/>
          <w:color w:val="000000"/>
          <w:sz w:val="24"/>
          <w:szCs w:val="24"/>
        </w:rPr>
        <w:t xml:space="preserve">). Terms like efficiency, effectiveness, equity, and quality have often been used synonymously (Adams </w:t>
      </w:r>
      <w:r w:rsidR="008C11DD" w:rsidRPr="00356B9B">
        <w:rPr>
          <w:rFonts w:ascii="Times New Roman" w:hAnsi="Times New Roman" w:cs="Times New Roman"/>
          <w:color w:val="000000" w:themeColor="text1"/>
          <w:sz w:val="24"/>
          <w:szCs w:val="24"/>
        </w:rPr>
        <w:t>1993</w:t>
      </w:r>
      <w:r w:rsidR="00F80BC6" w:rsidRPr="00356B9B">
        <w:rPr>
          <w:rFonts w:ascii="Times New Roman" w:hAnsi="Times New Roman" w:cs="Times New Roman"/>
          <w:color w:val="000000" w:themeColor="text1"/>
          <w:sz w:val="24"/>
          <w:szCs w:val="24"/>
        </w:rPr>
        <w:t>)</w:t>
      </w:r>
      <w:r w:rsidR="00F80BC6" w:rsidRPr="00356B9B">
        <w:rPr>
          <w:rFonts w:ascii="Times New Roman" w:hAnsi="Times New Roman" w:cs="Times New Roman"/>
          <w:color w:val="000000"/>
          <w:sz w:val="24"/>
          <w:szCs w:val="24"/>
        </w:rPr>
        <w:t xml:space="preserve">. It is therefore not </w:t>
      </w:r>
      <w:r w:rsidR="008C11DD" w:rsidRPr="00356B9B">
        <w:rPr>
          <w:rFonts w:ascii="Times New Roman" w:hAnsi="Times New Roman" w:cs="Times New Roman"/>
          <w:color w:val="000000"/>
          <w:sz w:val="24"/>
          <w:szCs w:val="24"/>
        </w:rPr>
        <w:t>easy to define quality in the context of education.</w:t>
      </w:r>
    </w:p>
    <w:p w:rsidR="00BE1FDA" w:rsidRPr="00356B9B" w:rsidRDefault="008C11DD" w:rsidP="0069377E">
      <w:pPr>
        <w:spacing w:before="240" w:line="360" w:lineRule="auto"/>
        <w:jc w:val="both"/>
        <w:rPr>
          <w:rFonts w:ascii="Times New Roman" w:hAnsi="Times New Roman" w:cs="Times New Roman"/>
          <w:sz w:val="24"/>
          <w:szCs w:val="24"/>
        </w:rPr>
      </w:pPr>
      <w:r w:rsidRPr="00356B9B">
        <w:rPr>
          <w:rFonts w:ascii="Times New Roman" w:hAnsi="Times New Roman" w:cs="Times New Roman"/>
          <w:color w:val="000000"/>
          <w:sz w:val="24"/>
          <w:szCs w:val="24"/>
        </w:rPr>
        <w:t>According to Hoy et al. (</w:t>
      </w:r>
      <w:r w:rsidRPr="00356B9B">
        <w:rPr>
          <w:rFonts w:ascii="Times New Roman" w:hAnsi="Times New Roman" w:cs="Times New Roman"/>
          <w:color w:val="000000" w:themeColor="text1"/>
          <w:sz w:val="24"/>
          <w:szCs w:val="24"/>
        </w:rPr>
        <w:t>2000</w:t>
      </w:r>
      <w:r w:rsidRPr="00356B9B">
        <w:rPr>
          <w:rFonts w:ascii="Times New Roman" w:hAnsi="Times New Roman" w:cs="Times New Roman"/>
          <w:color w:val="000000"/>
          <w:sz w:val="24"/>
          <w:szCs w:val="24"/>
        </w:rPr>
        <w:t xml:space="preserve">), quality in education is an evaluation process of education, which enhances the need to achieve and develop the talents of the customers and, at the same time, meet the accountability standards set by the clients who pay for the process. Goddard and </w:t>
      </w:r>
      <w:proofErr w:type="spellStart"/>
      <w:r w:rsidRPr="00356B9B">
        <w:rPr>
          <w:rFonts w:ascii="Times New Roman" w:hAnsi="Times New Roman" w:cs="Times New Roman"/>
          <w:color w:val="000000"/>
          <w:sz w:val="24"/>
          <w:szCs w:val="24"/>
        </w:rPr>
        <w:t>Leask</w:t>
      </w:r>
      <w:proofErr w:type="spellEnd"/>
      <w:r w:rsidRPr="00356B9B">
        <w:rPr>
          <w:rFonts w:ascii="Times New Roman" w:hAnsi="Times New Roman" w:cs="Times New Roman"/>
          <w:color w:val="000000"/>
          <w:sz w:val="24"/>
          <w:szCs w:val="24"/>
        </w:rPr>
        <w:t xml:space="preserve"> (</w:t>
      </w:r>
      <w:r w:rsidRPr="00356B9B">
        <w:rPr>
          <w:rFonts w:ascii="Times New Roman" w:hAnsi="Times New Roman" w:cs="Times New Roman"/>
          <w:color w:val="000000" w:themeColor="text1"/>
          <w:sz w:val="24"/>
          <w:szCs w:val="24"/>
        </w:rPr>
        <w:t>1992</w:t>
      </w:r>
      <w:r w:rsidRPr="00356B9B">
        <w:rPr>
          <w:rFonts w:ascii="Times New Roman" w:hAnsi="Times New Roman" w:cs="Times New Roman"/>
          <w:color w:val="000000"/>
          <w:sz w:val="24"/>
          <w:szCs w:val="24"/>
        </w:rPr>
        <w:t>) highlighted the definition of quality as simply meeting the requirements of customers. They have included</w:t>
      </w:r>
      <w:r w:rsidR="00F42C58">
        <w:rPr>
          <w:rFonts w:ascii="Times New Roman" w:hAnsi="Times New Roman" w:cs="Times New Roman"/>
          <w:color w:val="000000"/>
          <w:sz w:val="24"/>
          <w:szCs w:val="24"/>
        </w:rPr>
        <w:t xml:space="preserve"> </w:t>
      </w:r>
      <w:r w:rsidRPr="00356B9B">
        <w:rPr>
          <w:rFonts w:ascii="Times New Roman" w:hAnsi="Times New Roman" w:cs="Times New Roman"/>
          <w:color w:val="000000"/>
          <w:sz w:val="24"/>
          <w:szCs w:val="24"/>
        </w:rPr>
        <w:t>di</w:t>
      </w:r>
      <w:r w:rsidR="004C0041" w:rsidRPr="00356B9B">
        <w:rPr>
          <w:rFonts w:ascii="Times New Roman" w:hAnsi="Times New Roman" w:cs="Times New Roman"/>
          <w:color w:val="000000"/>
          <w:sz w:val="24"/>
          <w:szCs w:val="24"/>
        </w:rPr>
        <w:t xml:space="preserve">fferent customers for education </w:t>
      </w:r>
      <w:r w:rsidRPr="00356B9B">
        <w:rPr>
          <w:rFonts w:ascii="Times New Roman" w:hAnsi="Times New Roman" w:cs="Times New Roman"/>
          <w:color w:val="000000"/>
          <w:sz w:val="24"/>
          <w:szCs w:val="24"/>
        </w:rPr>
        <w:t>parents, government, students, teache</w:t>
      </w:r>
      <w:r w:rsidR="004C0041" w:rsidRPr="00356B9B">
        <w:rPr>
          <w:rFonts w:ascii="Times New Roman" w:hAnsi="Times New Roman" w:cs="Times New Roman"/>
          <w:color w:val="000000"/>
          <w:sz w:val="24"/>
          <w:szCs w:val="24"/>
        </w:rPr>
        <w:t>rs, employers, and institutions that</w:t>
      </w:r>
      <w:r w:rsidRPr="00356B9B">
        <w:rPr>
          <w:rFonts w:ascii="Times New Roman" w:hAnsi="Times New Roman" w:cs="Times New Roman"/>
          <w:color w:val="000000"/>
          <w:sz w:val="24"/>
          <w:szCs w:val="24"/>
        </w:rPr>
        <w:t xml:space="preserve"> look for different characteristics of quality. Education being a service and not a product, its quality cannot lie exclusively in the final output. Its quality should also be manifested in the delivery process. Quality of</w:t>
      </w:r>
      <w:r w:rsidR="00F42C58">
        <w:rPr>
          <w:rFonts w:ascii="Times New Roman" w:hAnsi="Times New Roman" w:cs="Times New Roman"/>
          <w:color w:val="000000"/>
          <w:sz w:val="24"/>
          <w:szCs w:val="24"/>
        </w:rPr>
        <w:t xml:space="preserve"> </w:t>
      </w:r>
      <w:r w:rsidRPr="00356B9B">
        <w:rPr>
          <w:rFonts w:ascii="Times New Roman" w:hAnsi="Times New Roman" w:cs="Times New Roman"/>
          <w:color w:val="000000"/>
          <w:sz w:val="24"/>
          <w:szCs w:val="24"/>
        </w:rPr>
        <w:t>education should also take into account determinants such as provision of teachers, building, curriculum, equipment, textbooks, and teaching processes (</w:t>
      </w:r>
      <w:proofErr w:type="spellStart"/>
      <w:r w:rsidRPr="00356B9B">
        <w:rPr>
          <w:rFonts w:ascii="Times New Roman" w:hAnsi="Times New Roman" w:cs="Times New Roman"/>
          <w:color w:val="000000"/>
          <w:sz w:val="24"/>
          <w:szCs w:val="24"/>
        </w:rPr>
        <w:t>Grisay</w:t>
      </w:r>
      <w:proofErr w:type="spellEnd"/>
      <w:r w:rsidRPr="00356B9B">
        <w:rPr>
          <w:rFonts w:ascii="Times New Roman" w:hAnsi="Times New Roman" w:cs="Times New Roman"/>
          <w:color w:val="000000"/>
          <w:sz w:val="24"/>
          <w:szCs w:val="24"/>
        </w:rPr>
        <w:t xml:space="preserve"> and Mahlck</w:t>
      </w:r>
      <w:r w:rsidRPr="00356B9B">
        <w:rPr>
          <w:rFonts w:ascii="Times New Roman" w:hAnsi="Times New Roman" w:cs="Times New Roman"/>
          <w:color w:val="000000" w:themeColor="text1"/>
          <w:sz w:val="24"/>
          <w:szCs w:val="24"/>
        </w:rPr>
        <w:t>1991)</w:t>
      </w:r>
      <w:r w:rsidRPr="00356B9B">
        <w:rPr>
          <w:rFonts w:ascii="Times New Roman" w:hAnsi="Times New Roman" w:cs="Times New Roman"/>
          <w:color w:val="000000"/>
          <w:sz w:val="24"/>
          <w:szCs w:val="24"/>
        </w:rPr>
        <w:t>. For them, quality of education has a three-dimensional approach comprising quality of human and material resources available for teaching (inputs),</w:t>
      </w:r>
      <w:r w:rsidR="00214E46">
        <w:rPr>
          <w:rFonts w:ascii="Times New Roman" w:hAnsi="Times New Roman" w:cs="Times New Roman"/>
          <w:color w:val="000000"/>
          <w:sz w:val="24"/>
          <w:szCs w:val="24"/>
        </w:rPr>
        <w:t xml:space="preserve"> </w:t>
      </w:r>
      <w:r w:rsidRPr="00356B9B">
        <w:rPr>
          <w:rFonts w:ascii="Times New Roman" w:hAnsi="Times New Roman" w:cs="Times New Roman"/>
          <w:color w:val="000000"/>
          <w:sz w:val="24"/>
          <w:szCs w:val="24"/>
        </w:rPr>
        <w:t xml:space="preserve">teaching practices (process), and results (outcomes). Further, according to </w:t>
      </w:r>
      <w:r w:rsidR="004C0041" w:rsidRPr="00356B9B">
        <w:rPr>
          <w:rFonts w:ascii="Times New Roman" w:hAnsi="Times New Roman" w:cs="Times New Roman"/>
          <w:color w:val="000000"/>
          <w:sz w:val="24"/>
          <w:szCs w:val="24"/>
        </w:rPr>
        <w:t xml:space="preserve">them, there are some indicators; </w:t>
      </w:r>
      <w:r w:rsidRPr="00356B9B">
        <w:rPr>
          <w:rFonts w:ascii="Times New Roman" w:hAnsi="Times New Roman" w:cs="Times New Roman"/>
          <w:color w:val="000000"/>
          <w:sz w:val="24"/>
          <w:szCs w:val="24"/>
        </w:rPr>
        <w:t>repetition, dropouts, promotion, and transition rates</w:t>
      </w:r>
      <w:r w:rsidR="004C0041" w:rsidRPr="00356B9B">
        <w:rPr>
          <w:rFonts w:ascii="Times New Roman" w:hAnsi="Times New Roman" w:cs="Times New Roman"/>
          <w:color w:val="000000"/>
          <w:sz w:val="24"/>
          <w:szCs w:val="24"/>
        </w:rPr>
        <w:t xml:space="preserve">; </w:t>
      </w:r>
      <w:r w:rsidRPr="00356B9B">
        <w:rPr>
          <w:rFonts w:ascii="Times New Roman" w:hAnsi="Times New Roman" w:cs="Times New Roman"/>
          <w:color w:val="000000"/>
          <w:sz w:val="24"/>
          <w:szCs w:val="24"/>
        </w:rPr>
        <w:lastRenderedPageBreak/>
        <w:t>which are frequented by planners to arrive at an approximate measurement of quality.</w:t>
      </w:r>
      <w:r w:rsidR="00214E46">
        <w:rPr>
          <w:rFonts w:ascii="Times New Roman" w:hAnsi="Times New Roman" w:cs="Times New Roman"/>
          <w:color w:val="000000"/>
          <w:sz w:val="24"/>
          <w:szCs w:val="24"/>
        </w:rPr>
        <w:t xml:space="preserve"> </w:t>
      </w:r>
      <w:r w:rsidR="00BE1FDA" w:rsidRPr="00356B9B">
        <w:rPr>
          <w:rFonts w:ascii="Times New Roman" w:hAnsi="Times New Roman" w:cs="Times New Roman"/>
          <w:sz w:val="24"/>
          <w:szCs w:val="24"/>
        </w:rPr>
        <w:t>Considerable consensus exists around the basic dimension of quality education today. However, quality education includes:</w:t>
      </w:r>
    </w:p>
    <w:p w:rsidR="00BE1FDA" w:rsidRPr="00356B9B" w:rsidRDefault="00BE1FDA" w:rsidP="0001592B">
      <w:pPr>
        <w:pStyle w:val="ListParagraph"/>
        <w:numPr>
          <w:ilvl w:val="0"/>
          <w:numId w:val="4"/>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Processes through which trained teachers use child centered teaching approaches in well managed classrooms and schools and skillful assessment to facilitate learning and reduce disparities;</w:t>
      </w:r>
    </w:p>
    <w:p w:rsidR="00BE1FDA" w:rsidRPr="00356B9B" w:rsidRDefault="00BE1FDA" w:rsidP="0001592B">
      <w:pPr>
        <w:pStyle w:val="ListParagraph"/>
        <w:numPr>
          <w:ilvl w:val="0"/>
          <w:numId w:val="4"/>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Environments that are healthy, safe, protective and gender sensitive and provide adequate resources and facilities;</w:t>
      </w:r>
    </w:p>
    <w:p w:rsidR="00BE1FDA" w:rsidRPr="00356B9B" w:rsidRDefault="000C5FF0" w:rsidP="0001592B">
      <w:pPr>
        <w:pStyle w:val="ListParagraph"/>
        <w:numPr>
          <w:ilvl w:val="0"/>
          <w:numId w:val="4"/>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Learners</w:t>
      </w:r>
      <w:r w:rsidR="00BE1FDA" w:rsidRPr="00356B9B">
        <w:rPr>
          <w:rFonts w:ascii="Times New Roman" w:hAnsi="Times New Roman" w:cs="Times New Roman"/>
          <w:sz w:val="24"/>
          <w:szCs w:val="24"/>
        </w:rPr>
        <w:t xml:space="preserve"> who are healthy, </w:t>
      </w:r>
      <w:r w:rsidR="00670123" w:rsidRPr="00356B9B">
        <w:rPr>
          <w:rFonts w:ascii="Times New Roman" w:hAnsi="Times New Roman" w:cs="Times New Roman"/>
          <w:sz w:val="24"/>
          <w:szCs w:val="24"/>
        </w:rPr>
        <w:t>well-nourished</w:t>
      </w:r>
      <w:r w:rsidR="00BE1FDA" w:rsidRPr="00356B9B">
        <w:rPr>
          <w:rFonts w:ascii="Times New Roman" w:hAnsi="Times New Roman" w:cs="Times New Roman"/>
          <w:sz w:val="24"/>
          <w:szCs w:val="24"/>
        </w:rPr>
        <w:t xml:space="preserve"> and ready to participate and learn and supported to learning by their families and communities.</w:t>
      </w:r>
    </w:p>
    <w:p w:rsidR="00BE1FDA" w:rsidRPr="00356B9B" w:rsidRDefault="00BE1FDA" w:rsidP="0001592B">
      <w:pPr>
        <w:pStyle w:val="ListParagraph"/>
        <w:numPr>
          <w:ilvl w:val="0"/>
          <w:numId w:val="4"/>
        </w:numPr>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Outcomes that encompasses knowledge, skills and attitudes, and are linked to national goals for education and positive participation in the society.</w:t>
      </w:r>
    </w:p>
    <w:p w:rsidR="00A93EC0" w:rsidRPr="00356B9B" w:rsidRDefault="00BE1FDA" w:rsidP="00920B25">
      <w:pPr>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This definition allows for an understanding of education as a complex system embedded in a political, cultural and e</w:t>
      </w:r>
      <w:r w:rsidR="00000695" w:rsidRPr="00356B9B">
        <w:rPr>
          <w:rFonts w:ascii="Times New Roman" w:hAnsi="Times New Roman" w:cs="Times New Roman"/>
          <w:sz w:val="24"/>
          <w:szCs w:val="24"/>
        </w:rPr>
        <w:t>conomic context. This paper was</w:t>
      </w:r>
      <w:r w:rsidR="00214E46">
        <w:rPr>
          <w:rFonts w:ascii="Times New Roman" w:hAnsi="Times New Roman" w:cs="Times New Roman"/>
          <w:sz w:val="24"/>
          <w:szCs w:val="24"/>
        </w:rPr>
        <w:t xml:space="preserve"> </w:t>
      </w:r>
      <w:r w:rsidR="00000695" w:rsidRPr="00356B9B">
        <w:rPr>
          <w:rFonts w:ascii="Times New Roman" w:hAnsi="Times New Roman" w:cs="Times New Roman"/>
          <w:sz w:val="24"/>
          <w:szCs w:val="24"/>
        </w:rPr>
        <w:t>examining</w:t>
      </w:r>
      <w:r w:rsidRPr="00356B9B">
        <w:rPr>
          <w:rFonts w:ascii="Times New Roman" w:hAnsi="Times New Roman" w:cs="Times New Roman"/>
          <w:sz w:val="24"/>
          <w:szCs w:val="24"/>
        </w:rPr>
        <w:t xml:space="preserve"> research related to these dimensions. </w:t>
      </w:r>
      <w:r w:rsidR="008859BF" w:rsidRPr="00356B9B">
        <w:rPr>
          <w:rFonts w:ascii="Times New Roman" w:hAnsi="Times New Roman" w:cs="Times New Roman"/>
          <w:sz w:val="24"/>
          <w:szCs w:val="24"/>
        </w:rPr>
        <w:t xml:space="preserve">It is important to keep in mind education’s systemic nature; however these dimensions are interdependent, influencing each other in ways that are sometimes changeable. </w:t>
      </w:r>
      <w:r w:rsidRPr="00356B9B">
        <w:rPr>
          <w:rFonts w:ascii="Times New Roman" w:hAnsi="Times New Roman" w:cs="Times New Roman"/>
          <w:sz w:val="24"/>
          <w:szCs w:val="24"/>
        </w:rPr>
        <w:t xml:space="preserve">Systems that embrace change through data generation, use and </w:t>
      </w:r>
      <w:r w:rsidR="000624C8" w:rsidRPr="00356B9B">
        <w:rPr>
          <w:rFonts w:ascii="Times New Roman" w:hAnsi="Times New Roman" w:cs="Times New Roman"/>
          <w:sz w:val="24"/>
          <w:szCs w:val="24"/>
        </w:rPr>
        <w:t>self-assessment</w:t>
      </w:r>
      <w:r w:rsidRPr="00356B9B">
        <w:rPr>
          <w:rFonts w:ascii="Times New Roman" w:hAnsi="Times New Roman" w:cs="Times New Roman"/>
          <w:sz w:val="24"/>
          <w:szCs w:val="24"/>
        </w:rPr>
        <w:t xml:space="preserve"> are more likely to offer quality </w:t>
      </w:r>
      <w:r w:rsidR="002F3D41" w:rsidRPr="00356B9B">
        <w:rPr>
          <w:rFonts w:ascii="Times New Roman" w:hAnsi="Times New Roman" w:cs="Times New Roman"/>
          <w:sz w:val="24"/>
          <w:szCs w:val="24"/>
        </w:rPr>
        <w:t>education to students (</w:t>
      </w:r>
      <w:proofErr w:type="spellStart"/>
      <w:r w:rsidR="002F3D41" w:rsidRPr="00356B9B">
        <w:rPr>
          <w:rFonts w:ascii="Times New Roman" w:hAnsi="Times New Roman" w:cs="Times New Roman"/>
          <w:sz w:val="24"/>
          <w:szCs w:val="24"/>
        </w:rPr>
        <w:t>Glasser</w:t>
      </w:r>
      <w:proofErr w:type="spellEnd"/>
      <w:r w:rsidR="002F3D41" w:rsidRPr="00356B9B">
        <w:rPr>
          <w:rFonts w:ascii="Times New Roman" w:hAnsi="Times New Roman" w:cs="Times New Roman"/>
          <w:sz w:val="24"/>
          <w:szCs w:val="24"/>
        </w:rPr>
        <w:t>,</w:t>
      </w:r>
      <w:r w:rsidRPr="00356B9B">
        <w:rPr>
          <w:rFonts w:ascii="Times New Roman" w:hAnsi="Times New Roman" w:cs="Times New Roman"/>
          <w:sz w:val="24"/>
          <w:szCs w:val="24"/>
        </w:rPr>
        <w:t xml:space="preserve"> 1990). Continuous assessment and improvement can focus on any or all dimension of system quality, learners, learning environments, content, and process and outcomes. </w:t>
      </w:r>
    </w:p>
    <w:p w:rsidR="00BE468A" w:rsidRPr="003918B7" w:rsidRDefault="00A93EC0" w:rsidP="00E60725">
      <w:pPr>
        <w:pStyle w:val="Heading3"/>
        <w:spacing w:before="120" w:after="240" w:line="360" w:lineRule="auto"/>
        <w:jc w:val="center"/>
        <w:rPr>
          <w:rFonts w:ascii="Times New Roman" w:hAnsi="Times New Roman" w:cs="Times New Roman"/>
          <w:color w:val="auto"/>
          <w:sz w:val="28"/>
          <w:szCs w:val="28"/>
        </w:rPr>
      </w:pPr>
      <w:bookmarkStart w:id="26" w:name="_Toc523947005"/>
      <w:r w:rsidRPr="003918B7">
        <w:rPr>
          <w:rFonts w:ascii="Times New Roman" w:hAnsi="Times New Roman" w:cs="Times New Roman"/>
          <w:color w:val="auto"/>
          <w:sz w:val="28"/>
          <w:szCs w:val="28"/>
        </w:rPr>
        <w:t>2.1.4</w:t>
      </w:r>
      <w:r w:rsidR="00FE168E" w:rsidRPr="003918B7">
        <w:rPr>
          <w:rFonts w:ascii="Times New Roman" w:hAnsi="Times New Roman" w:cs="Times New Roman"/>
          <w:color w:val="auto"/>
          <w:sz w:val="28"/>
          <w:szCs w:val="28"/>
        </w:rPr>
        <w:t>.</w:t>
      </w:r>
      <w:r w:rsidR="00BE468A" w:rsidRPr="003918B7">
        <w:rPr>
          <w:rFonts w:ascii="Times New Roman" w:hAnsi="Times New Roman" w:cs="Times New Roman"/>
          <w:color w:val="auto"/>
          <w:sz w:val="28"/>
          <w:szCs w:val="28"/>
        </w:rPr>
        <w:t xml:space="preserve"> Planning For Quality Education</w:t>
      </w:r>
      <w:bookmarkEnd w:id="26"/>
    </w:p>
    <w:p w:rsidR="00F77726" w:rsidRPr="00356B9B" w:rsidRDefault="00C7442E" w:rsidP="00E60725">
      <w:pPr>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Educational planning is a description or determination of events, conditions or needs of some future actions in time, for example forecasting the number and types of students and expansion of facilities needed for them. According to </w:t>
      </w:r>
      <w:proofErr w:type="spellStart"/>
      <w:r w:rsidRPr="00356B9B">
        <w:rPr>
          <w:rFonts w:ascii="Times New Roman" w:hAnsi="Times New Roman" w:cs="Times New Roman"/>
          <w:sz w:val="24"/>
          <w:szCs w:val="24"/>
        </w:rPr>
        <w:t>Mbiti</w:t>
      </w:r>
      <w:proofErr w:type="spellEnd"/>
      <w:r w:rsidRPr="00356B9B">
        <w:rPr>
          <w:rFonts w:ascii="Times New Roman" w:hAnsi="Times New Roman" w:cs="Times New Roman"/>
          <w:sz w:val="24"/>
          <w:szCs w:val="24"/>
        </w:rPr>
        <w:t xml:space="preserve"> (2007), educational planning is problem prevention, that is, it minimizes the magnitude of an educational problem likely to be encountered at some point in time. It is extremely difficult nowadays to discuss education at any level in isolation from change, quality and innovations. This is especially true in this era of globalization when we need to ensure that the educational system is structured and made relevant to the needs and aspirations of the society. New </w:t>
      </w:r>
      <w:r w:rsidRPr="00356B9B">
        <w:rPr>
          <w:rFonts w:ascii="Times New Roman" w:hAnsi="Times New Roman" w:cs="Times New Roman"/>
          <w:sz w:val="24"/>
          <w:szCs w:val="24"/>
        </w:rPr>
        <w:lastRenderedPageBreak/>
        <w:t>and relevant ideas and approaches must be injected into the educational system. Planning is the way to inject these approaches.</w:t>
      </w:r>
    </w:p>
    <w:p w:rsidR="000C5FF0" w:rsidRPr="00356B9B" w:rsidRDefault="00C7442E" w:rsidP="00E60725">
      <w:pPr>
        <w:spacing w:before="240" w:line="360"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Dror</w:t>
      </w:r>
      <w:proofErr w:type="spellEnd"/>
      <w:r w:rsidRPr="00356B9B">
        <w:rPr>
          <w:rFonts w:ascii="Times New Roman" w:hAnsi="Times New Roman" w:cs="Times New Roman"/>
          <w:sz w:val="24"/>
          <w:szCs w:val="24"/>
        </w:rPr>
        <w:t xml:space="preserve"> (1973) defines planning as a process of preparing a set of decisions for action in the future, directed at achieving goals by preferable means. Salami (2003) sees it as the process of obtaining and analyzing statistics and systematically using them to make projections of future development in particular estimates of human, physical and financial resources needed to achieve the proposed development. From these definitions, planning can be understood as future oriented; it has a focus or goal which is development and it has </w:t>
      </w:r>
      <w:r w:rsidR="00F77726" w:rsidRPr="00356B9B">
        <w:rPr>
          <w:rFonts w:ascii="Times New Roman" w:hAnsi="Times New Roman" w:cs="Times New Roman"/>
          <w:sz w:val="24"/>
          <w:szCs w:val="24"/>
        </w:rPr>
        <w:t>a process which is continuous.</w:t>
      </w:r>
      <w:r w:rsidRPr="00356B9B">
        <w:rPr>
          <w:rFonts w:ascii="Times New Roman" w:hAnsi="Times New Roman" w:cs="Times New Roman"/>
          <w:sz w:val="24"/>
          <w:szCs w:val="24"/>
        </w:rPr>
        <w:t xml:space="preserve"> As a process, planning is no longer an isolated series of activities but a complex set of procedures. A major concern of planners is the comprehension of all elements and considerations necessary for achieving a responsible program that contributes to successful outcomes f</w:t>
      </w:r>
      <w:r w:rsidR="00926DBB" w:rsidRPr="00356B9B">
        <w:rPr>
          <w:rFonts w:ascii="Times New Roman" w:hAnsi="Times New Roman" w:cs="Times New Roman"/>
          <w:sz w:val="24"/>
          <w:szCs w:val="24"/>
        </w:rPr>
        <w:t xml:space="preserve">or both planners and learners. </w:t>
      </w:r>
    </w:p>
    <w:p w:rsidR="00325224" w:rsidRPr="00356B9B" w:rsidRDefault="00C7442E" w:rsidP="00E60725">
      <w:pPr>
        <w:spacing w:before="240"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Salami (2009), on the other hand, emphasizes that educational planning is the application of rational and systematic analysis to the process of education development with the aim of making education more effective and efficient in responding to the needs and goals of students and </w:t>
      </w:r>
      <w:r w:rsidR="000C5FF0" w:rsidRPr="00356B9B">
        <w:rPr>
          <w:rFonts w:ascii="Times New Roman" w:hAnsi="Times New Roman" w:cs="Times New Roman"/>
          <w:sz w:val="24"/>
          <w:szCs w:val="24"/>
        </w:rPr>
        <w:t xml:space="preserve">the </w:t>
      </w:r>
      <w:r w:rsidRPr="00356B9B">
        <w:rPr>
          <w:rFonts w:ascii="Times New Roman" w:hAnsi="Times New Roman" w:cs="Times New Roman"/>
          <w:sz w:val="24"/>
          <w:szCs w:val="24"/>
        </w:rPr>
        <w:t xml:space="preserve">society. By implication, if any development for quality education is to take place and be sustained within the educational system, it must be planned for. A review literature of developing countries by </w:t>
      </w:r>
      <w:proofErr w:type="spellStart"/>
      <w:r w:rsidRPr="00356B9B">
        <w:rPr>
          <w:rFonts w:ascii="Times New Roman" w:hAnsi="Times New Roman" w:cs="Times New Roman"/>
          <w:sz w:val="24"/>
          <w:szCs w:val="24"/>
        </w:rPr>
        <w:t>Obanya</w:t>
      </w:r>
      <w:proofErr w:type="spellEnd"/>
      <w:r w:rsidRPr="00356B9B">
        <w:rPr>
          <w:rFonts w:ascii="Times New Roman" w:hAnsi="Times New Roman" w:cs="Times New Roman"/>
          <w:sz w:val="24"/>
          <w:szCs w:val="24"/>
        </w:rPr>
        <w:t xml:space="preserve"> (2004) regards educational reforms in quality education as a rethinking of the role of education in nation building. This is essentially a reexamination of the national goals and provision of answers to the problem posed by quality education worldwide and especially in developing countries. </w:t>
      </w:r>
      <w:proofErr w:type="spellStart"/>
      <w:r w:rsidRPr="00356B9B">
        <w:rPr>
          <w:rFonts w:ascii="Times New Roman" w:hAnsi="Times New Roman" w:cs="Times New Roman"/>
          <w:sz w:val="24"/>
          <w:szCs w:val="24"/>
        </w:rPr>
        <w:t>Adepoju</w:t>
      </w:r>
      <w:proofErr w:type="spellEnd"/>
      <w:r w:rsidRPr="00356B9B">
        <w:rPr>
          <w:rFonts w:ascii="Times New Roman" w:hAnsi="Times New Roman" w:cs="Times New Roman"/>
          <w:sz w:val="24"/>
          <w:szCs w:val="24"/>
        </w:rPr>
        <w:t xml:space="preserve"> (1998) says the most common reasons or needs for introducing reform and innovation or a change program in educational quality, particularly in educational structure, curriculum and teaching, are precip</w:t>
      </w:r>
      <w:r w:rsidR="00525782" w:rsidRPr="00356B9B">
        <w:rPr>
          <w:rFonts w:ascii="Times New Roman" w:hAnsi="Times New Roman" w:cs="Times New Roman"/>
          <w:sz w:val="24"/>
          <w:szCs w:val="24"/>
        </w:rPr>
        <w:t>itated by the following factors:</w:t>
      </w:r>
    </w:p>
    <w:p w:rsidR="00C7442E" w:rsidRPr="00356B9B" w:rsidRDefault="00C7442E" w:rsidP="00E60725">
      <w:pPr>
        <w:spacing w:before="240" w:after="0" w:line="360" w:lineRule="auto"/>
        <w:jc w:val="both"/>
        <w:rPr>
          <w:rFonts w:ascii="Times New Roman" w:hAnsi="Times New Roman" w:cs="Times New Roman"/>
          <w:sz w:val="24"/>
          <w:szCs w:val="24"/>
        </w:rPr>
      </w:pPr>
      <w:r w:rsidRPr="00356B9B">
        <w:rPr>
          <w:rFonts w:ascii="Times New Roman" w:hAnsi="Times New Roman" w:cs="Times New Roman"/>
          <w:b/>
          <w:iCs/>
          <w:sz w:val="24"/>
          <w:szCs w:val="24"/>
        </w:rPr>
        <w:t>Need to improve on the standard:</w:t>
      </w:r>
      <w:r w:rsidR="00214E46">
        <w:rPr>
          <w:rFonts w:ascii="Times New Roman" w:hAnsi="Times New Roman" w:cs="Times New Roman"/>
          <w:b/>
          <w:iCs/>
          <w:sz w:val="24"/>
          <w:szCs w:val="24"/>
        </w:rPr>
        <w:t xml:space="preserve"> </w:t>
      </w:r>
      <w:r w:rsidRPr="00356B9B">
        <w:rPr>
          <w:rFonts w:ascii="Times New Roman" w:hAnsi="Times New Roman" w:cs="Times New Roman"/>
          <w:sz w:val="24"/>
          <w:szCs w:val="24"/>
        </w:rPr>
        <w:t>The standard of educational systems has been generally criticized by many people, both experts and non-experts. Since educational change is found useful where the standard of the system is declining or where its current state is generating public outcry or conflict, its introduction is found to be relevant</w:t>
      </w:r>
      <w:r w:rsidR="00325224" w:rsidRPr="00356B9B">
        <w:rPr>
          <w:rFonts w:ascii="Times New Roman" w:hAnsi="Times New Roman" w:cs="Times New Roman"/>
          <w:sz w:val="24"/>
          <w:szCs w:val="24"/>
        </w:rPr>
        <w:t>.</w:t>
      </w:r>
    </w:p>
    <w:p w:rsidR="00C7442E" w:rsidRPr="00356B9B" w:rsidRDefault="00C7442E" w:rsidP="00E60725">
      <w:pPr>
        <w:spacing w:after="120" w:line="360" w:lineRule="auto"/>
        <w:jc w:val="both"/>
        <w:rPr>
          <w:rFonts w:ascii="Times New Roman" w:hAnsi="Times New Roman" w:cs="Times New Roman"/>
          <w:sz w:val="24"/>
          <w:szCs w:val="24"/>
        </w:rPr>
      </w:pPr>
      <w:r w:rsidRPr="00356B9B">
        <w:rPr>
          <w:rFonts w:ascii="Times New Roman" w:hAnsi="Times New Roman" w:cs="Times New Roman"/>
          <w:b/>
          <w:iCs/>
          <w:sz w:val="24"/>
          <w:szCs w:val="24"/>
        </w:rPr>
        <w:lastRenderedPageBreak/>
        <w:t>Future expectations:</w:t>
      </w:r>
      <w:r w:rsidR="00214E46">
        <w:rPr>
          <w:rFonts w:ascii="Times New Roman" w:hAnsi="Times New Roman" w:cs="Times New Roman"/>
          <w:b/>
          <w:iCs/>
          <w:sz w:val="24"/>
          <w:szCs w:val="24"/>
        </w:rPr>
        <w:t xml:space="preserve"> </w:t>
      </w:r>
      <w:r w:rsidRPr="00356B9B">
        <w:rPr>
          <w:rFonts w:ascii="Times New Roman" w:hAnsi="Times New Roman" w:cs="Times New Roman"/>
          <w:sz w:val="24"/>
          <w:szCs w:val="24"/>
        </w:rPr>
        <w:t>Change may be desired if there is an indication about future trends or expectations of the system. To cope with such future demands, educational reformation may be desirable.</w:t>
      </w:r>
    </w:p>
    <w:p w:rsidR="00C7442E" w:rsidRPr="00356B9B" w:rsidRDefault="00C7442E" w:rsidP="00E60725">
      <w:pPr>
        <w:spacing w:after="120" w:line="360" w:lineRule="auto"/>
        <w:jc w:val="both"/>
        <w:rPr>
          <w:rFonts w:ascii="Times New Roman" w:hAnsi="Times New Roman" w:cs="Times New Roman"/>
          <w:sz w:val="24"/>
          <w:szCs w:val="24"/>
        </w:rPr>
      </w:pPr>
      <w:r w:rsidRPr="00356B9B">
        <w:rPr>
          <w:rFonts w:ascii="Times New Roman" w:hAnsi="Times New Roman" w:cs="Times New Roman"/>
          <w:b/>
          <w:iCs/>
          <w:sz w:val="24"/>
          <w:szCs w:val="24"/>
        </w:rPr>
        <w:t>Achievement-inclined:</w:t>
      </w:r>
      <w:r w:rsidR="00214E46">
        <w:rPr>
          <w:rFonts w:ascii="Times New Roman" w:hAnsi="Times New Roman" w:cs="Times New Roman"/>
          <w:b/>
          <w:iCs/>
          <w:sz w:val="24"/>
          <w:szCs w:val="24"/>
        </w:rPr>
        <w:t xml:space="preserve"> </w:t>
      </w:r>
      <w:r w:rsidRPr="00356B9B">
        <w:rPr>
          <w:rFonts w:ascii="Times New Roman" w:hAnsi="Times New Roman" w:cs="Times New Roman"/>
          <w:sz w:val="24"/>
          <w:szCs w:val="24"/>
        </w:rPr>
        <w:t>This would always allow positive change to take place wherever there is need for it. In other words, an educational administrator would always like new programs that will improve teaching-learning situations to be introduced in the school.</w:t>
      </w:r>
    </w:p>
    <w:p w:rsidR="00C7442E" w:rsidRPr="00356B9B" w:rsidRDefault="00C7442E" w:rsidP="00E60725">
      <w:pPr>
        <w:spacing w:after="120" w:line="360" w:lineRule="auto"/>
        <w:jc w:val="both"/>
        <w:rPr>
          <w:rFonts w:ascii="Times New Roman" w:hAnsi="Times New Roman" w:cs="Times New Roman"/>
          <w:sz w:val="24"/>
          <w:szCs w:val="24"/>
        </w:rPr>
      </w:pPr>
      <w:r w:rsidRPr="00356B9B">
        <w:rPr>
          <w:rFonts w:ascii="Times New Roman" w:hAnsi="Times New Roman" w:cs="Times New Roman"/>
          <w:b/>
          <w:iCs/>
          <w:sz w:val="24"/>
          <w:szCs w:val="24"/>
        </w:rPr>
        <w:t>Creativity:</w:t>
      </w:r>
      <w:r w:rsidR="00214E46">
        <w:rPr>
          <w:rFonts w:ascii="Times New Roman" w:hAnsi="Times New Roman" w:cs="Times New Roman"/>
          <w:b/>
          <w:iCs/>
          <w:sz w:val="24"/>
          <w:szCs w:val="24"/>
        </w:rPr>
        <w:t xml:space="preserve"> </w:t>
      </w:r>
      <w:r w:rsidRPr="00356B9B">
        <w:rPr>
          <w:rFonts w:ascii="Times New Roman" w:hAnsi="Times New Roman" w:cs="Times New Roman"/>
          <w:sz w:val="24"/>
          <w:szCs w:val="24"/>
        </w:rPr>
        <w:t>An educational quality may be precipitated by desire of the members of staff to be more creative by introducing new ideas which may lead to the realization of the school objectives and their own individual goals (</w:t>
      </w:r>
      <w:proofErr w:type="spellStart"/>
      <w:r w:rsidRPr="00356B9B">
        <w:rPr>
          <w:rFonts w:ascii="Times New Roman" w:hAnsi="Times New Roman" w:cs="Times New Roman"/>
          <w:sz w:val="24"/>
          <w:szCs w:val="24"/>
        </w:rPr>
        <w:t>Adepoju</w:t>
      </w:r>
      <w:proofErr w:type="spellEnd"/>
      <w:r w:rsidRPr="00356B9B">
        <w:rPr>
          <w:rFonts w:ascii="Times New Roman" w:hAnsi="Times New Roman" w:cs="Times New Roman"/>
          <w:sz w:val="24"/>
          <w:szCs w:val="24"/>
        </w:rPr>
        <w:t>, 1998).</w:t>
      </w:r>
    </w:p>
    <w:p w:rsidR="00C7442E" w:rsidRPr="00356B9B" w:rsidRDefault="00C7442E" w:rsidP="00E60725">
      <w:pPr>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Therefore, for growth and development to be realized, quality planning and innovations are pre-requisites. Quality education is a prerequisite for educational improvement as well as development and planned change is likely to be more effective than unplanned change. Griffiths (1975) asserts that when organizations are viewed over a long period of time, their outstanding characteristic appears to be stability rather than change. However, when one considers the rate at which reforms in quality education and innovations take place in educational systems today, the conclusion is that the rate is not in tandem with that of the society as a whole. For education to be more relevant and to ensure compliance with societal needs, it must be planned for, especially in the areas of structure, curriculum and methods.</w:t>
      </w:r>
    </w:p>
    <w:p w:rsidR="00C7442E" w:rsidRPr="00356B9B" w:rsidRDefault="00C7442E" w:rsidP="00E60725">
      <w:pPr>
        <w:spacing w:before="240" w:after="0" w:line="360" w:lineRule="auto"/>
        <w:jc w:val="both"/>
        <w:rPr>
          <w:rFonts w:ascii="Times New Roman" w:hAnsi="Times New Roman" w:cs="Times New Roman"/>
          <w:sz w:val="24"/>
          <w:szCs w:val="24"/>
        </w:rPr>
      </w:pPr>
      <w:r w:rsidRPr="00356B9B">
        <w:rPr>
          <w:rFonts w:ascii="Times New Roman" w:hAnsi="Times New Roman" w:cs="Times New Roman"/>
          <w:b/>
          <w:iCs/>
          <w:sz w:val="24"/>
          <w:szCs w:val="24"/>
        </w:rPr>
        <w:t>Management of quality education and innovation:</w:t>
      </w:r>
      <w:r w:rsidR="00214E46">
        <w:rPr>
          <w:rFonts w:ascii="Times New Roman" w:hAnsi="Times New Roman" w:cs="Times New Roman"/>
          <w:b/>
          <w:iCs/>
          <w:sz w:val="24"/>
          <w:szCs w:val="24"/>
        </w:rPr>
        <w:t xml:space="preserve"> </w:t>
      </w:r>
      <w:r w:rsidRPr="00356B9B">
        <w:rPr>
          <w:rFonts w:ascii="Times New Roman" w:hAnsi="Times New Roman" w:cs="Times New Roman"/>
          <w:sz w:val="24"/>
          <w:szCs w:val="24"/>
        </w:rPr>
        <w:t xml:space="preserve">Educational planning for quality should be managed to ensure self-reliance, which has a very profound meaning. Self-reliance implies that education must be of such a quality that it would train students in intellectual self-reliance and make them independent thinkers. If this is to become the chief aim of learning, the whole process of learning would be transformed. </w:t>
      </w:r>
      <w:proofErr w:type="spellStart"/>
      <w:r w:rsidRPr="00356B9B">
        <w:rPr>
          <w:rFonts w:ascii="Times New Roman" w:hAnsi="Times New Roman" w:cs="Times New Roman"/>
          <w:sz w:val="24"/>
          <w:szCs w:val="24"/>
        </w:rPr>
        <w:t>Adepoju</w:t>
      </w:r>
      <w:proofErr w:type="spellEnd"/>
      <w:r w:rsidRPr="00356B9B">
        <w:rPr>
          <w:rFonts w:ascii="Times New Roman" w:hAnsi="Times New Roman" w:cs="Times New Roman"/>
          <w:sz w:val="24"/>
          <w:szCs w:val="24"/>
        </w:rPr>
        <w:t xml:space="preserve"> (1998) emphasizes that self-reliance means freedom from dependence on others or any external support. A man who has true learning is truly free and independent. The first and least part of this self-sufficiency is that the person must be educated and skilled in a craft. A second and very important part of this is ability to acquire new knowledge for oneself; and the third is that a man should be able to rule himself, to control his senses and his thoughts; otherwise he will suffer the slavery of the body.</w:t>
      </w:r>
    </w:p>
    <w:p w:rsidR="00852EC8" w:rsidRPr="00356B9B" w:rsidRDefault="00C7442E" w:rsidP="00E60725">
      <w:pPr>
        <w:spacing w:before="240"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In the process of planning for quality education, a district should have detailed information about the major indicators and the issues under different areas, preferably in a tabular form. While quantitative data like enrolment, retention, physical facilities can be obtained from school records, qualitative information may be obtained through assessment of different aspects of quality for which data is not available in schools, such as learner achievement tests. In other words, the interventions or activities aimed at achieving quality education in secondary schools can be visualized on the basis of information and be prioritized accordingly. The plan should address the nature of activities, and strategies within a given time frame.</w:t>
      </w:r>
    </w:p>
    <w:p w:rsidR="005C7748" w:rsidRPr="003918B7" w:rsidRDefault="00A93EC0" w:rsidP="00E60725">
      <w:pPr>
        <w:pStyle w:val="Heading3"/>
        <w:spacing w:before="120" w:after="240" w:line="360" w:lineRule="auto"/>
        <w:jc w:val="center"/>
        <w:rPr>
          <w:rFonts w:ascii="Times New Roman" w:hAnsi="Times New Roman" w:cs="Times New Roman"/>
          <w:color w:val="auto"/>
          <w:sz w:val="28"/>
          <w:szCs w:val="28"/>
        </w:rPr>
      </w:pPr>
      <w:bookmarkStart w:id="27" w:name="_Toc523947006"/>
      <w:r w:rsidRPr="003918B7">
        <w:rPr>
          <w:rFonts w:ascii="Times New Roman" w:hAnsi="Times New Roman" w:cs="Times New Roman"/>
          <w:color w:val="auto"/>
          <w:sz w:val="28"/>
          <w:szCs w:val="28"/>
        </w:rPr>
        <w:t>2.1.5</w:t>
      </w:r>
      <w:r w:rsidR="005C7748" w:rsidRPr="003918B7">
        <w:rPr>
          <w:rFonts w:ascii="Times New Roman" w:hAnsi="Times New Roman" w:cs="Times New Roman"/>
          <w:color w:val="auto"/>
          <w:sz w:val="28"/>
          <w:szCs w:val="28"/>
        </w:rPr>
        <w:t>. Quality Matter Education</w:t>
      </w:r>
      <w:bookmarkEnd w:id="27"/>
    </w:p>
    <w:p w:rsidR="005C7748" w:rsidRPr="00356B9B" w:rsidRDefault="005C7748" w:rsidP="00E60725">
      <w:pPr>
        <w:spacing w:after="0" w:line="360" w:lineRule="auto"/>
        <w:jc w:val="both"/>
        <w:rPr>
          <w:rFonts w:ascii="Times New Roman" w:hAnsi="Times New Roman" w:cs="Times New Roman"/>
          <w:b/>
          <w:sz w:val="24"/>
          <w:szCs w:val="24"/>
        </w:rPr>
      </w:pPr>
      <w:r w:rsidRPr="00356B9B">
        <w:rPr>
          <w:rFonts w:ascii="Times New Roman" w:hAnsi="Times New Roman" w:cs="Times New Roman"/>
          <w:sz w:val="24"/>
          <w:szCs w:val="24"/>
        </w:rPr>
        <w:t>Governments everywhere in the world have assumed a substantial role in educating their citizens and providing education for all is a central pillar of the millennium development goals. A variety of motivations lead societies to provide strong support for schooling. Some are purely economic, while others are driven by ideas of using education to improve political participation, social justice more generally and develop society. The focus of quality education is on learning which strengthens the capacity of children to act progressively on their own behalf through the acquisition of relevant knowledge, useful skills and appropriated attitude and creativity that helps all the way through creating conducive learning environments and healthy interaction for them and others (Bernard, 1990). It is difficult these days to ignore the message that education matters.</w:t>
      </w:r>
    </w:p>
    <w:p w:rsidR="005C7748" w:rsidRPr="003918B7" w:rsidRDefault="00A93EC0" w:rsidP="00E60725">
      <w:pPr>
        <w:pStyle w:val="Heading3"/>
        <w:spacing w:before="120" w:after="240" w:line="360" w:lineRule="auto"/>
        <w:jc w:val="center"/>
        <w:rPr>
          <w:rFonts w:ascii="Times New Roman" w:hAnsi="Times New Roman" w:cs="Times New Roman"/>
          <w:color w:val="auto"/>
          <w:sz w:val="28"/>
          <w:szCs w:val="28"/>
        </w:rPr>
      </w:pPr>
      <w:bookmarkStart w:id="28" w:name="_Toc523947007"/>
      <w:r w:rsidRPr="003918B7">
        <w:rPr>
          <w:rFonts w:ascii="Times New Roman" w:hAnsi="Times New Roman" w:cs="Times New Roman"/>
          <w:color w:val="auto"/>
          <w:sz w:val="28"/>
          <w:szCs w:val="28"/>
        </w:rPr>
        <w:t>2.1.6</w:t>
      </w:r>
      <w:r w:rsidR="005C7748" w:rsidRPr="003918B7">
        <w:rPr>
          <w:rFonts w:ascii="Times New Roman" w:hAnsi="Times New Roman" w:cs="Times New Roman"/>
          <w:color w:val="auto"/>
          <w:sz w:val="28"/>
          <w:szCs w:val="28"/>
        </w:rPr>
        <w:t>. Measurement of Quality Education</w:t>
      </w:r>
      <w:bookmarkEnd w:id="28"/>
    </w:p>
    <w:p w:rsidR="005C7748" w:rsidRPr="00356B9B" w:rsidRDefault="005C7748" w:rsidP="00CA1496">
      <w:pPr>
        <w:spacing w:after="120" w:line="360" w:lineRule="auto"/>
        <w:jc w:val="both"/>
        <w:rPr>
          <w:rFonts w:ascii="Times New Roman" w:hAnsi="Times New Roman" w:cs="Times New Roman"/>
          <w:b/>
          <w:sz w:val="24"/>
          <w:szCs w:val="24"/>
        </w:rPr>
      </w:pPr>
      <w:r w:rsidRPr="00356B9B">
        <w:rPr>
          <w:rFonts w:ascii="Times New Roman" w:hAnsi="Times New Roman" w:cs="Times New Roman"/>
          <w:sz w:val="24"/>
          <w:szCs w:val="24"/>
        </w:rPr>
        <w:t xml:space="preserve">According to </w:t>
      </w:r>
      <w:proofErr w:type="spellStart"/>
      <w:r w:rsidRPr="00356B9B">
        <w:rPr>
          <w:rFonts w:ascii="Times New Roman" w:hAnsi="Times New Roman" w:cs="Times New Roman"/>
          <w:sz w:val="24"/>
          <w:szCs w:val="24"/>
        </w:rPr>
        <w:t>Tegegn</w:t>
      </w:r>
      <w:proofErr w:type="spellEnd"/>
      <w:r w:rsidR="00214E46">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Nuresu</w:t>
      </w:r>
      <w:proofErr w:type="spellEnd"/>
      <w:r w:rsidR="00214E46">
        <w:rPr>
          <w:rFonts w:ascii="Times New Roman" w:hAnsi="Times New Roman" w:cs="Times New Roman"/>
          <w:sz w:val="24"/>
          <w:szCs w:val="24"/>
        </w:rPr>
        <w:t xml:space="preserve"> </w:t>
      </w:r>
      <w:r w:rsidRPr="00356B9B">
        <w:rPr>
          <w:rFonts w:ascii="Times New Roman" w:hAnsi="Times New Roman" w:cs="Times New Roman"/>
          <w:sz w:val="24"/>
          <w:szCs w:val="24"/>
        </w:rPr>
        <w:t>(1998)</w:t>
      </w:r>
      <w:r w:rsidR="00214E46">
        <w:rPr>
          <w:rFonts w:ascii="Times New Roman" w:hAnsi="Times New Roman" w:cs="Times New Roman"/>
          <w:sz w:val="24"/>
          <w:szCs w:val="24"/>
        </w:rPr>
        <w:t xml:space="preserve"> </w:t>
      </w:r>
      <w:r w:rsidRPr="00356B9B">
        <w:rPr>
          <w:rFonts w:ascii="Times New Roman" w:hAnsi="Times New Roman" w:cs="Times New Roman"/>
          <w:sz w:val="24"/>
          <w:szCs w:val="24"/>
        </w:rPr>
        <w:t xml:space="preserve">express that, discussion on the quality of education usually focuses on levels of pupils achievement in examinations, parent satisfaction of the outcomes of education, relevant skills, attitude and knowledge acquired for life after schooling and the condition of learning environment. However, some of these are subjective and hence, are difficult to measure. These are a number of indicators that contribute to the quality of educational provision. These are pupils/teachers ratio, class size and quality of facilities and qualification of teachers. That’s why; the </w:t>
      </w:r>
      <w:r w:rsidRPr="00D26F7C">
        <w:rPr>
          <w:rFonts w:ascii="Times New Roman" w:hAnsi="Times New Roman" w:cs="Times New Roman"/>
          <w:b/>
          <w:sz w:val="24"/>
          <w:szCs w:val="24"/>
        </w:rPr>
        <w:t xml:space="preserve">quality </w:t>
      </w:r>
      <w:r w:rsidRPr="00D26F7C">
        <w:rPr>
          <w:rFonts w:ascii="Times New Roman" w:hAnsi="Times New Roman" w:cs="Times New Roman"/>
          <w:b/>
          <w:sz w:val="24"/>
          <w:szCs w:val="24"/>
        </w:rPr>
        <w:lastRenderedPageBreak/>
        <w:t>education indicators framework</w:t>
      </w:r>
      <w:r w:rsidR="00214E46">
        <w:rPr>
          <w:rFonts w:ascii="Times New Roman" w:hAnsi="Times New Roman" w:cs="Times New Roman"/>
          <w:b/>
          <w:sz w:val="24"/>
          <w:szCs w:val="24"/>
        </w:rPr>
        <w:t xml:space="preserve"> </w:t>
      </w:r>
      <w:r w:rsidRPr="00356B9B">
        <w:rPr>
          <w:rFonts w:ascii="Times New Roman" w:hAnsi="Times New Roman" w:cs="Times New Roman"/>
          <w:sz w:val="24"/>
          <w:szCs w:val="24"/>
        </w:rPr>
        <w:t>examines a range of factors organized in to four categories:</w:t>
      </w:r>
    </w:p>
    <w:p w:rsidR="00B32130" w:rsidRDefault="00493123" w:rsidP="00E60725">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193F6C98" wp14:editId="3135C23C">
                <wp:simplePos x="0" y="0"/>
                <wp:positionH relativeFrom="column">
                  <wp:posOffset>3787140</wp:posOffset>
                </wp:positionH>
                <wp:positionV relativeFrom="paragraph">
                  <wp:posOffset>2540</wp:posOffset>
                </wp:positionV>
                <wp:extent cx="2163445" cy="1616710"/>
                <wp:effectExtent l="0" t="0" r="27305" b="21590"/>
                <wp:wrapNone/>
                <wp:docPr id="19" name="Rounded 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63445" cy="161671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E7ED6" w:rsidRPr="00D75A13" w:rsidRDefault="00AE7ED6" w:rsidP="008A78F5">
                            <w:pPr>
                              <w:jc w:val="cente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Contextual factor (economic &amp; social factor)</w:t>
                            </w:r>
                          </w:p>
                          <w:p w:rsidR="00AE7ED6" w:rsidRPr="00D75A13" w:rsidRDefault="00AE7ED6" w:rsidP="0001592B">
                            <w:pPr>
                              <w:pStyle w:val="ListParagraph"/>
                              <w:numPr>
                                <w:ilvl w:val="0"/>
                                <w:numId w:val="25"/>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Socio economic status</w:t>
                            </w:r>
                          </w:p>
                          <w:p w:rsidR="00AE7ED6" w:rsidRPr="00D75A13" w:rsidRDefault="00AE7ED6" w:rsidP="0001592B">
                            <w:pPr>
                              <w:pStyle w:val="ListParagraph"/>
                              <w:numPr>
                                <w:ilvl w:val="0"/>
                                <w:numId w:val="25"/>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Enrollment</w:t>
                            </w:r>
                          </w:p>
                          <w:p w:rsidR="00AE7ED6" w:rsidRPr="00D75A13" w:rsidRDefault="00AE7ED6" w:rsidP="0001592B">
                            <w:pPr>
                              <w:pStyle w:val="ListParagraph"/>
                              <w:numPr>
                                <w:ilvl w:val="0"/>
                                <w:numId w:val="25"/>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Student’s mobility</w:t>
                            </w:r>
                          </w:p>
                          <w:p w:rsidR="00AE7ED6" w:rsidRPr="00D75A13" w:rsidRDefault="00AE7ED6" w:rsidP="0067298D">
                            <w:p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Language background</w:t>
                            </w:r>
                          </w:p>
                          <w:p w:rsidR="00AE7ED6" w:rsidRDefault="00AE7ED6" w:rsidP="0001592B">
                            <w:pPr>
                              <w:pStyle w:val="ListParagraph"/>
                              <w:numPr>
                                <w:ilvl w:val="0"/>
                                <w:numId w:val="22"/>
                              </w:numPr>
                              <w:jc w:val="center"/>
                            </w:pPr>
                          </w:p>
                          <w:p w:rsidR="00AE7ED6" w:rsidRDefault="00AE7ED6" w:rsidP="008A78F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9" o:spid="_x0000_s1026" style="position:absolute;left:0;text-align:left;margin-left:298.2pt;margin-top:.2pt;width:170.35pt;height:127.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" fillcolor="#4f81bd [3204]" strokecolor="#243f60 [1604]" strokeweight="2pt">
                <v:path arrowok="t"/>
                <v:textbox>
                  <w:txbxContent>
                    <w:p w:rsidR="00AE7ED6" w:rsidRPr="00D75A13" w:rsidRDefault="00AE7ED6" w:rsidP="008A78F5">
                      <w:pPr>
                        <w:jc w:val="cente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Contextual factor (economic &amp; social factor)</w:t>
                      </w:r>
                    </w:p>
                    <w:p w:rsidR="00AE7ED6" w:rsidRPr="00D75A13" w:rsidRDefault="00AE7ED6" w:rsidP="0001592B">
                      <w:pPr>
                        <w:pStyle w:val="ListParagraph"/>
                        <w:numPr>
                          <w:ilvl w:val="0"/>
                          <w:numId w:val="25"/>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Socio economic status</w:t>
                      </w:r>
                    </w:p>
                    <w:p w:rsidR="00AE7ED6" w:rsidRPr="00D75A13" w:rsidRDefault="00AE7ED6" w:rsidP="0001592B">
                      <w:pPr>
                        <w:pStyle w:val="ListParagraph"/>
                        <w:numPr>
                          <w:ilvl w:val="0"/>
                          <w:numId w:val="25"/>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Enrollment</w:t>
                      </w:r>
                    </w:p>
                    <w:p w:rsidR="00AE7ED6" w:rsidRPr="00D75A13" w:rsidRDefault="00AE7ED6" w:rsidP="0001592B">
                      <w:pPr>
                        <w:pStyle w:val="ListParagraph"/>
                        <w:numPr>
                          <w:ilvl w:val="0"/>
                          <w:numId w:val="25"/>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Student’s mobility</w:t>
                      </w:r>
                    </w:p>
                    <w:p w:rsidR="00AE7ED6" w:rsidRPr="00D75A13" w:rsidRDefault="00AE7ED6" w:rsidP="0067298D">
                      <w:p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Language background</w:t>
                      </w:r>
                    </w:p>
                    <w:p w:rsidR="00AE7ED6" w:rsidRDefault="00AE7ED6" w:rsidP="0001592B">
                      <w:pPr>
                        <w:pStyle w:val="ListParagraph"/>
                        <w:numPr>
                          <w:ilvl w:val="0"/>
                          <w:numId w:val="22"/>
                        </w:numPr>
                        <w:jc w:val="center"/>
                      </w:pPr>
                    </w:p>
                    <w:p w:rsidR="00AE7ED6" w:rsidRDefault="00AE7ED6" w:rsidP="008A78F5">
                      <w:pPr>
                        <w:jc w:val="center"/>
                      </w:pP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7669486B" wp14:editId="400C1BCB">
                <wp:simplePos x="0" y="0"/>
                <wp:positionH relativeFrom="column">
                  <wp:posOffset>347980</wp:posOffset>
                </wp:positionH>
                <wp:positionV relativeFrom="paragraph">
                  <wp:posOffset>10160</wp:posOffset>
                </wp:positionV>
                <wp:extent cx="1930400" cy="1616710"/>
                <wp:effectExtent l="0" t="0" r="12700" b="21590"/>
                <wp:wrapNone/>
                <wp:docPr id="18" name="Rounded 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0400" cy="161671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E7ED6" w:rsidRPr="00D75A13" w:rsidRDefault="00AE7ED6" w:rsidP="008A78F5">
                            <w:pPr>
                              <w:spacing w:line="240" w:lineRule="auto"/>
                              <w:jc w:val="cente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Process factor (input indicator)</w:t>
                            </w:r>
                          </w:p>
                          <w:p w:rsidR="00AE7ED6" w:rsidRPr="00D75A13" w:rsidRDefault="00AE7ED6" w:rsidP="0001592B">
                            <w:pPr>
                              <w:pStyle w:val="ListParagraph"/>
                              <w:numPr>
                                <w:ilvl w:val="0"/>
                                <w:numId w:val="21"/>
                              </w:numPr>
                              <w:spacing w:line="240" w:lineRule="auto"/>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Planning</w:t>
                            </w:r>
                          </w:p>
                          <w:p w:rsidR="00AE7ED6" w:rsidRPr="00D75A13" w:rsidRDefault="00AE7ED6" w:rsidP="0001592B">
                            <w:pPr>
                              <w:pStyle w:val="ListParagraph"/>
                              <w:numPr>
                                <w:ilvl w:val="0"/>
                                <w:numId w:val="21"/>
                              </w:numPr>
                              <w:spacing w:line="240" w:lineRule="auto"/>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Collaboration</w:t>
                            </w:r>
                          </w:p>
                          <w:p w:rsidR="00AE7ED6" w:rsidRPr="00D75A13" w:rsidRDefault="00AE7ED6" w:rsidP="0001592B">
                            <w:pPr>
                              <w:pStyle w:val="ListParagraph"/>
                              <w:numPr>
                                <w:ilvl w:val="0"/>
                                <w:numId w:val="21"/>
                              </w:numPr>
                              <w:spacing w:line="240" w:lineRule="auto"/>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Teachers professional 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8" o:spid="_x0000_s1027" style="position:absolute;left:0;text-align:left;margin-left:27.4pt;margin-top:.8pt;width:152pt;height:127.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" fillcolor="#4f81bd [3204]" strokecolor="#243f60 [1604]" strokeweight="2pt">
                <v:path arrowok="t"/>
                <v:textbox>
                  <w:txbxContent>
                    <w:p w:rsidR="00AE7ED6" w:rsidRPr="00D75A13" w:rsidRDefault="00AE7ED6" w:rsidP="008A78F5">
                      <w:pPr>
                        <w:spacing w:line="240" w:lineRule="auto"/>
                        <w:jc w:val="cente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Process factor (input indicator)</w:t>
                      </w:r>
                    </w:p>
                    <w:p w:rsidR="00AE7ED6" w:rsidRPr="00D75A13" w:rsidRDefault="00AE7ED6" w:rsidP="0001592B">
                      <w:pPr>
                        <w:pStyle w:val="ListParagraph"/>
                        <w:numPr>
                          <w:ilvl w:val="0"/>
                          <w:numId w:val="21"/>
                        </w:numPr>
                        <w:spacing w:line="240" w:lineRule="auto"/>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Planning</w:t>
                      </w:r>
                    </w:p>
                    <w:p w:rsidR="00AE7ED6" w:rsidRPr="00D75A13" w:rsidRDefault="00AE7ED6" w:rsidP="0001592B">
                      <w:pPr>
                        <w:pStyle w:val="ListParagraph"/>
                        <w:numPr>
                          <w:ilvl w:val="0"/>
                          <w:numId w:val="21"/>
                        </w:numPr>
                        <w:spacing w:line="240" w:lineRule="auto"/>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Collaboration</w:t>
                      </w:r>
                    </w:p>
                    <w:p w:rsidR="00AE7ED6" w:rsidRPr="00D75A13" w:rsidRDefault="00AE7ED6" w:rsidP="0001592B">
                      <w:pPr>
                        <w:pStyle w:val="ListParagraph"/>
                        <w:numPr>
                          <w:ilvl w:val="0"/>
                          <w:numId w:val="21"/>
                        </w:numPr>
                        <w:spacing w:line="240" w:lineRule="auto"/>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Teachers professional development</w:t>
                      </w:r>
                    </w:p>
                  </w:txbxContent>
                </v:textbox>
              </v:roundrect>
            </w:pict>
          </mc:Fallback>
        </mc:AlternateContent>
      </w:r>
    </w:p>
    <w:p w:rsidR="00B32130" w:rsidRDefault="00B32130" w:rsidP="00E60725">
      <w:pPr>
        <w:spacing w:before="240" w:line="360" w:lineRule="auto"/>
        <w:jc w:val="both"/>
        <w:rPr>
          <w:rFonts w:ascii="Times New Roman" w:hAnsi="Times New Roman" w:cs="Times New Roman"/>
          <w:sz w:val="24"/>
          <w:szCs w:val="24"/>
        </w:rPr>
      </w:pPr>
    </w:p>
    <w:p w:rsidR="00B32130" w:rsidRDefault="00493123" w:rsidP="00E60725">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2B931C61" wp14:editId="45B482B7">
                <wp:simplePos x="0" y="0"/>
                <wp:positionH relativeFrom="column">
                  <wp:posOffset>1955165</wp:posOffset>
                </wp:positionH>
                <wp:positionV relativeFrom="paragraph">
                  <wp:posOffset>338455</wp:posOffset>
                </wp:positionV>
                <wp:extent cx="700405" cy="274955"/>
                <wp:effectExtent l="0" t="171450" r="0" b="125095"/>
                <wp:wrapNone/>
                <wp:docPr id="29" name="Right Arrow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341798">
                          <a:off x="0" y="0"/>
                          <a:ext cx="700405" cy="27495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9" o:spid="_x0000_s1026" type="#_x0000_t13" style="position:absolute;margin-left:153.95pt;margin-top:26.65pt;width:55.15pt;height:21.65pt;rotation:2557868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" adj="17360" fillcolor="#4f81bd [3204]" strokecolor="#243f60 [1604]" strokeweight="2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39077947" wp14:editId="6EC4679D">
                <wp:simplePos x="0" y="0"/>
                <wp:positionH relativeFrom="column">
                  <wp:posOffset>3696335</wp:posOffset>
                </wp:positionH>
                <wp:positionV relativeFrom="paragraph">
                  <wp:posOffset>137160</wp:posOffset>
                </wp:positionV>
                <wp:extent cx="290195" cy="655320"/>
                <wp:effectExtent l="0" t="106362" r="0" b="98743"/>
                <wp:wrapNone/>
                <wp:docPr id="28" name="Down Arrow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699564">
                          <a:off x="0" y="0"/>
                          <a:ext cx="290195" cy="6553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8" o:spid="_x0000_s1026" type="#_x0000_t67" style="position:absolute;margin-left:291.05pt;margin-top:10.8pt;width:22.85pt;height:51.6pt;rotation:4040910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" adj="16817" fillcolor="#4f81bd [3204]" strokecolor="#243f60 [1604]" strokeweight="2pt">
                <v:path arrowok="t"/>
              </v:shape>
            </w:pict>
          </mc:Fallback>
        </mc:AlternateContent>
      </w:r>
    </w:p>
    <w:p w:rsidR="00B32130" w:rsidRDefault="00493123" w:rsidP="00E60725">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7FC7F588" wp14:editId="35235A38">
                <wp:simplePos x="0" y="0"/>
                <wp:positionH relativeFrom="column">
                  <wp:posOffset>2278380</wp:posOffset>
                </wp:positionH>
                <wp:positionV relativeFrom="paragraph">
                  <wp:posOffset>72390</wp:posOffset>
                </wp:positionV>
                <wp:extent cx="1542415" cy="1057275"/>
                <wp:effectExtent l="0" t="0" r="19685" b="28575"/>
                <wp:wrapNone/>
                <wp:docPr id="11"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2415" cy="105727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E7ED6" w:rsidRPr="0067298D" w:rsidRDefault="00AE7ED6" w:rsidP="008A78F5">
                            <w:pPr>
                              <w:jc w:val="center"/>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Quality education indicators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1" o:spid="_x0000_s1028" style="position:absolute;left:0;text-align:left;margin-left:179.4pt;margin-top:5.7pt;width:121.45pt;height:8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" fillcolor="#4f81bd [3204]" strokecolor="#243f60 [1604]" strokeweight="2pt">
                <v:path arrowok="t"/>
                <v:textbox>
                  <w:txbxContent>
                    <w:p w:rsidR="00AE7ED6" w:rsidRPr="0067298D" w:rsidRDefault="00AE7ED6" w:rsidP="008A78F5">
                      <w:pPr>
                        <w:jc w:val="center"/>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Quality education indicators</w:t>
                      </w:r>
                    </w:p>
                  </w:txbxContent>
                </v:textbox>
              </v:oval>
            </w:pict>
          </mc:Fallback>
        </mc:AlternateContent>
      </w:r>
    </w:p>
    <w:p w:rsidR="00B32130" w:rsidRDefault="00B32130" w:rsidP="00E60725">
      <w:pPr>
        <w:spacing w:before="240" w:line="360" w:lineRule="auto"/>
        <w:jc w:val="both"/>
        <w:rPr>
          <w:rFonts w:ascii="Times New Roman" w:hAnsi="Times New Roman" w:cs="Times New Roman"/>
          <w:sz w:val="24"/>
          <w:szCs w:val="24"/>
        </w:rPr>
      </w:pPr>
    </w:p>
    <w:p w:rsidR="00B32130" w:rsidRDefault="00493123" w:rsidP="00E60725">
      <w:pPr>
        <w:spacing w:before="24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2848DAE8" wp14:editId="0E02B17A">
                <wp:simplePos x="0" y="0"/>
                <wp:positionH relativeFrom="column">
                  <wp:posOffset>3623310</wp:posOffset>
                </wp:positionH>
                <wp:positionV relativeFrom="paragraph">
                  <wp:posOffset>334010</wp:posOffset>
                </wp:positionV>
                <wp:extent cx="2360295" cy="1540510"/>
                <wp:effectExtent l="0" t="0" r="20955" b="21590"/>
                <wp:wrapNone/>
                <wp:docPr id="2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0295" cy="154051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E7ED6" w:rsidRPr="0067298D" w:rsidRDefault="00AE7ED6" w:rsidP="0067298D">
                            <w:pPr>
                              <w:jc w:val="center"/>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Input factors</w:t>
                            </w:r>
                          </w:p>
                          <w:p w:rsidR="00AE7ED6" w:rsidRPr="00D75A13" w:rsidRDefault="00AE7ED6" w:rsidP="0001592B">
                            <w:pPr>
                              <w:pStyle w:val="ListParagraph"/>
                              <w:numPr>
                                <w:ilvl w:val="0"/>
                                <w:numId w:val="24"/>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Teacher’s qualification&amp; experience</w:t>
                            </w:r>
                          </w:p>
                          <w:p w:rsidR="00AE7ED6" w:rsidRPr="00D75A13" w:rsidRDefault="00AE7ED6" w:rsidP="0001592B">
                            <w:pPr>
                              <w:pStyle w:val="ListParagraph"/>
                              <w:numPr>
                                <w:ilvl w:val="0"/>
                                <w:numId w:val="24"/>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Accessibility &amp; use of instructional materials</w:t>
                            </w:r>
                          </w:p>
                          <w:p w:rsidR="00AE7ED6" w:rsidRPr="00D75A13" w:rsidRDefault="00AE7ED6" w:rsidP="0001592B">
                            <w:pPr>
                              <w:pStyle w:val="ListParagraph"/>
                              <w:numPr>
                                <w:ilvl w:val="0"/>
                                <w:numId w:val="24"/>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technologies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1" o:spid="_x0000_s1029" style="position:absolute;left:0;text-align:left;margin-left:285.3pt;margin-top:26.3pt;width:185.85pt;height:121.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" fillcolor="#4f81bd [3204]" strokecolor="#243f60 [1604]" strokeweight="2pt">
                <v:path arrowok="t"/>
                <v:textbox>
                  <w:txbxContent>
                    <w:p w:rsidR="00AE7ED6" w:rsidRPr="0067298D" w:rsidRDefault="00AE7ED6" w:rsidP="0067298D">
                      <w:pPr>
                        <w:jc w:val="center"/>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Input factors</w:t>
                      </w:r>
                    </w:p>
                    <w:p w:rsidR="00AE7ED6" w:rsidRPr="00D75A13" w:rsidRDefault="00AE7ED6" w:rsidP="0001592B">
                      <w:pPr>
                        <w:pStyle w:val="ListParagraph"/>
                        <w:numPr>
                          <w:ilvl w:val="0"/>
                          <w:numId w:val="24"/>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Teacher’s qualification&amp; experience</w:t>
                      </w:r>
                    </w:p>
                    <w:p w:rsidR="00AE7ED6" w:rsidRPr="00D75A13" w:rsidRDefault="00AE7ED6" w:rsidP="0001592B">
                      <w:pPr>
                        <w:pStyle w:val="ListParagraph"/>
                        <w:numPr>
                          <w:ilvl w:val="0"/>
                          <w:numId w:val="24"/>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Accessibility &amp; use of instructional materials</w:t>
                      </w:r>
                    </w:p>
                    <w:p w:rsidR="00AE7ED6" w:rsidRPr="00D75A13" w:rsidRDefault="00AE7ED6" w:rsidP="0001592B">
                      <w:pPr>
                        <w:pStyle w:val="ListParagraph"/>
                        <w:numPr>
                          <w:ilvl w:val="0"/>
                          <w:numId w:val="24"/>
                        </w:numPr>
                        <w:rPr>
                          <w:rFonts w:ascii="Times New Roman" w:hAnsi="Times New Roman" w:cs="Times New Roman"/>
                          <w:color w:val="000000" w:themeColor="text1"/>
                          <w:sz w:val="24"/>
                          <w:szCs w:val="24"/>
                        </w:rPr>
                      </w:pPr>
                      <w:r w:rsidRPr="00D75A13">
                        <w:rPr>
                          <w:rFonts w:ascii="Times New Roman" w:hAnsi="Times New Roman" w:cs="Times New Roman"/>
                          <w:color w:val="000000" w:themeColor="text1"/>
                          <w:sz w:val="24"/>
                          <w:szCs w:val="24"/>
                        </w:rPr>
                        <w:t>technologies</w:t>
                      </w: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185F5BD5" wp14:editId="1D52AAEF">
                <wp:simplePos x="0" y="0"/>
                <wp:positionH relativeFrom="column">
                  <wp:posOffset>3678555</wp:posOffset>
                </wp:positionH>
                <wp:positionV relativeFrom="paragraph">
                  <wp:posOffset>2540</wp:posOffset>
                </wp:positionV>
                <wp:extent cx="299720" cy="726440"/>
                <wp:effectExtent l="0" t="118110" r="0" b="172720"/>
                <wp:wrapNone/>
                <wp:docPr id="27" name="Up Arrow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8585177">
                          <a:off x="0" y="0"/>
                          <a:ext cx="299720" cy="72644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27" o:spid="_x0000_s1026" type="#_x0000_t68" style="position:absolute;margin-left:289.65pt;margin-top:.2pt;width:23.6pt;height:57.2pt;rotation:-3292991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" adj="4456" fillcolor="#4f81bd [3204]" strokecolor="#243f60 [1604]" strokeweight="2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07746147" wp14:editId="16C49B17">
                <wp:simplePos x="0" y="0"/>
                <wp:positionH relativeFrom="column">
                  <wp:posOffset>2109470</wp:posOffset>
                </wp:positionH>
                <wp:positionV relativeFrom="paragraph">
                  <wp:posOffset>273050</wp:posOffset>
                </wp:positionV>
                <wp:extent cx="651510" cy="263525"/>
                <wp:effectExtent l="0" t="114300" r="0" b="155575"/>
                <wp:wrapNone/>
                <wp:docPr id="26" name="Right Arrow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9094425">
                          <a:off x="0" y="0"/>
                          <a:ext cx="651510" cy="2635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Right Arrow 26" o:spid="_x0000_s1026" type="#_x0000_t13" style="position:absolute;margin-left:166.1pt;margin-top:21.5pt;width:51.3pt;height:20.75pt;rotation:-2736756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" adj="17232" fillcolor="#4f81bd [3204]" strokecolor="#243f60 [1604]" strokeweight="2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0F7E80F9" wp14:editId="03268C1B">
                <wp:simplePos x="0" y="0"/>
                <wp:positionH relativeFrom="column">
                  <wp:posOffset>415290</wp:posOffset>
                </wp:positionH>
                <wp:positionV relativeFrom="paragraph">
                  <wp:posOffset>210185</wp:posOffset>
                </wp:positionV>
                <wp:extent cx="1903730" cy="1275715"/>
                <wp:effectExtent l="0" t="0" r="20320" b="19685"/>
                <wp:wrapNone/>
                <wp:docPr id="20"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3730" cy="127571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E7ED6" w:rsidRPr="0067298D" w:rsidRDefault="00AE7ED6" w:rsidP="0067298D">
                            <w:pPr>
                              <w:jc w:val="center"/>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Output factors</w:t>
                            </w:r>
                          </w:p>
                          <w:p w:rsidR="00AE7ED6" w:rsidRPr="0067298D" w:rsidRDefault="00AE7ED6" w:rsidP="0001592B">
                            <w:pPr>
                              <w:pStyle w:val="ListParagraph"/>
                              <w:numPr>
                                <w:ilvl w:val="0"/>
                                <w:numId w:val="23"/>
                              </w:numPr>
                              <w:jc w:val="both"/>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Student’s attitude</w:t>
                            </w:r>
                          </w:p>
                          <w:p w:rsidR="00AE7ED6" w:rsidRPr="0067298D" w:rsidRDefault="00AE7ED6" w:rsidP="0001592B">
                            <w:pPr>
                              <w:pStyle w:val="ListParagraph"/>
                              <w:numPr>
                                <w:ilvl w:val="0"/>
                                <w:numId w:val="23"/>
                              </w:numPr>
                              <w:jc w:val="both"/>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 xml:space="preserve">Achievement result </w:t>
                            </w:r>
                          </w:p>
                          <w:p w:rsidR="00AE7ED6" w:rsidRDefault="00AE7ED6" w:rsidP="0067298D">
                            <w:pPr>
                              <w:jc w:val="center"/>
                            </w:pPr>
                          </w:p>
                          <w:p w:rsidR="00AE7ED6" w:rsidRDefault="00AE7ED6" w:rsidP="0067298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0" o:spid="_x0000_s1030" style="position:absolute;left:0;text-align:left;margin-left:32.7pt;margin-top:16.55pt;width:149.9pt;height:10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" fillcolor="#4f81bd [3204]" strokecolor="#243f60 [1604]" strokeweight="2pt">
                <v:path arrowok="t"/>
                <v:textbox>
                  <w:txbxContent>
                    <w:p w:rsidR="00AE7ED6" w:rsidRPr="0067298D" w:rsidRDefault="00AE7ED6" w:rsidP="0067298D">
                      <w:pPr>
                        <w:jc w:val="center"/>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Output factors</w:t>
                      </w:r>
                    </w:p>
                    <w:p w:rsidR="00AE7ED6" w:rsidRPr="0067298D" w:rsidRDefault="00AE7ED6" w:rsidP="0001592B">
                      <w:pPr>
                        <w:pStyle w:val="ListParagraph"/>
                        <w:numPr>
                          <w:ilvl w:val="0"/>
                          <w:numId w:val="23"/>
                        </w:numPr>
                        <w:jc w:val="both"/>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Student’s attitude</w:t>
                      </w:r>
                    </w:p>
                    <w:p w:rsidR="00AE7ED6" w:rsidRPr="0067298D" w:rsidRDefault="00AE7ED6" w:rsidP="0001592B">
                      <w:pPr>
                        <w:pStyle w:val="ListParagraph"/>
                        <w:numPr>
                          <w:ilvl w:val="0"/>
                          <w:numId w:val="23"/>
                        </w:numPr>
                        <w:jc w:val="both"/>
                        <w:rPr>
                          <w:rFonts w:ascii="Times New Roman" w:hAnsi="Times New Roman" w:cs="Times New Roman"/>
                          <w:color w:val="000000" w:themeColor="text1"/>
                          <w:sz w:val="24"/>
                          <w:szCs w:val="24"/>
                        </w:rPr>
                      </w:pPr>
                      <w:r w:rsidRPr="0067298D">
                        <w:rPr>
                          <w:rFonts w:ascii="Times New Roman" w:hAnsi="Times New Roman" w:cs="Times New Roman"/>
                          <w:color w:val="000000" w:themeColor="text1"/>
                          <w:sz w:val="24"/>
                          <w:szCs w:val="24"/>
                        </w:rPr>
                        <w:t xml:space="preserve">Achievement result </w:t>
                      </w:r>
                    </w:p>
                    <w:p w:rsidR="00AE7ED6" w:rsidRDefault="00AE7ED6" w:rsidP="0067298D">
                      <w:pPr>
                        <w:jc w:val="center"/>
                      </w:pPr>
                    </w:p>
                    <w:p w:rsidR="00AE7ED6" w:rsidRDefault="00AE7ED6" w:rsidP="0067298D">
                      <w:pPr>
                        <w:jc w:val="center"/>
                      </w:pPr>
                    </w:p>
                  </w:txbxContent>
                </v:textbox>
              </v:roundrect>
            </w:pict>
          </mc:Fallback>
        </mc:AlternateContent>
      </w:r>
    </w:p>
    <w:p w:rsidR="00B32130" w:rsidRDefault="00B32130" w:rsidP="00E60725">
      <w:pPr>
        <w:spacing w:before="240" w:line="360" w:lineRule="auto"/>
        <w:jc w:val="both"/>
        <w:rPr>
          <w:rFonts w:ascii="Times New Roman" w:hAnsi="Times New Roman" w:cs="Times New Roman"/>
          <w:sz w:val="24"/>
          <w:szCs w:val="24"/>
        </w:rPr>
      </w:pPr>
    </w:p>
    <w:p w:rsidR="00B32130" w:rsidRDefault="00B32130" w:rsidP="00E60725">
      <w:pPr>
        <w:spacing w:before="240" w:line="360" w:lineRule="auto"/>
        <w:jc w:val="both"/>
        <w:rPr>
          <w:rFonts w:ascii="Times New Roman" w:hAnsi="Times New Roman" w:cs="Times New Roman"/>
          <w:sz w:val="24"/>
          <w:szCs w:val="24"/>
        </w:rPr>
      </w:pPr>
    </w:p>
    <w:p w:rsidR="00930730" w:rsidRDefault="00930730" w:rsidP="00E60725">
      <w:pPr>
        <w:spacing w:before="240" w:line="360" w:lineRule="auto"/>
        <w:jc w:val="both"/>
        <w:rPr>
          <w:rFonts w:ascii="Times New Roman" w:hAnsi="Times New Roman" w:cs="Times New Roman"/>
          <w:sz w:val="24"/>
          <w:szCs w:val="24"/>
        </w:rPr>
      </w:pPr>
    </w:p>
    <w:p w:rsidR="00D26F7C" w:rsidRDefault="00D26F7C" w:rsidP="00E60725">
      <w:pPr>
        <w:spacing w:before="240" w:line="360" w:lineRule="auto"/>
        <w:jc w:val="both"/>
        <w:rPr>
          <w:rFonts w:ascii="Times New Roman" w:hAnsi="Times New Roman" w:cs="Times New Roman"/>
          <w:sz w:val="24"/>
          <w:szCs w:val="24"/>
        </w:rPr>
      </w:pPr>
    </w:p>
    <w:p w:rsidR="005C7748" w:rsidRPr="00356B9B" w:rsidRDefault="005C7748" w:rsidP="00E60725">
      <w:pPr>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Researchers have suggested that the concept of educational quality is complex and multi</w:t>
      </w:r>
      <w:r w:rsidR="00D26F7C">
        <w:rPr>
          <w:rFonts w:ascii="Times New Roman" w:hAnsi="Times New Roman" w:cs="Times New Roman"/>
          <w:sz w:val="24"/>
          <w:szCs w:val="24"/>
        </w:rPr>
        <w:t>-</w:t>
      </w:r>
      <w:r w:rsidRPr="00356B9B">
        <w:rPr>
          <w:rFonts w:ascii="Times New Roman" w:hAnsi="Times New Roman" w:cs="Times New Roman"/>
          <w:sz w:val="24"/>
          <w:szCs w:val="24"/>
        </w:rPr>
        <w:t>dimensional (</w:t>
      </w:r>
      <w:proofErr w:type="spellStart"/>
      <w:r w:rsidRPr="00356B9B">
        <w:rPr>
          <w:rFonts w:ascii="Times New Roman" w:hAnsi="Times New Roman" w:cs="Times New Roman"/>
          <w:sz w:val="24"/>
          <w:szCs w:val="24"/>
        </w:rPr>
        <w:t>Grisay</w:t>
      </w:r>
      <w:proofErr w:type="spellEnd"/>
      <w:r w:rsidR="00214E46">
        <w:rPr>
          <w:rFonts w:ascii="Times New Roman" w:hAnsi="Times New Roman" w:cs="Times New Roman"/>
          <w:sz w:val="24"/>
          <w:szCs w:val="24"/>
        </w:rPr>
        <w:t xml:space="preserve"> </w:t>
      </w:r>
      <w:r w:rsidRPr="00356B9B">
        <w:rPr>
          <w:rFonts w:ascii="Times New Roman" w:hAnsi="Times New Roman" w:cs="Times New Roman"/>
          <w:sz w:val="24"/>
          <w:szCs w:val="24"/>
        </w:rPr>
        <w:t>&amp;</w:t>
      </w:r>
      <w:r w:rsidR="00214E46">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Mahlck</w:t>
      </w:r>
      <w:proofErr w:type="spellEnd"/>
      <w:r w:rsidRPr="00356B9B">
        <w:rPr>
          <w:rFonts w:ascii="Times New Roman" w:hAnsi="Times New Roman" w:cs="Times New Roman"/>
          <w:sz w:val="24"/>
          <w:szCs w:val="24"/>
        </w:rPr>
        <w:t>, 1991) argue that the notion of quality should not be limited to student result alone but should also take in to account the determinant factors which influence these, such as the provision of teachers, buildings, equipment and curriculum. The general concept of quality of education is made up of three interrelated dimensions. These are quality of human and material resources available for teaching</w:t>
      </w:r>
      <w:r w:rsidR="00214E46">
        <w:rPr>
          <w:rFonts w:ascii="Times New Roman" w:hAnsi="Times New Roman" w:cs="Times New Roman"/>
          <w:sz w:val="24"/>
          <w:szCs w:val="24"/>
        </w:rPr>
        <w:t xml:space="preserve"> </w:t>
      </w:r>
      <w:r w:rsidRPr="00356B9B">
        <w:rPr>
          <w:rFonts w:ascii="Times New Roman" w:hAnsi="Times New Roman" w:cs="Times New Roman"/>
          <w:sz w:val="24"/>
          <w:szCs w:val="24"/>
        </w:rPr>
        <w:t>(inputs), the quality of teaching practices</w:t>
      </w:r>
      <w:r w:rsidR="00214E46">
        <w:rPr>
          <w:rFonts w:ascii="Times New Roman" w:hAnsi="Times New Roman" w:cs="Times New Roman"/>
          <w:sz w:val="24"/>
          <w:szCs w:val="24"/>
        </w:rPr>
        <w:t xml:space="preserve"> </w:t>
      </w:r>
      <w:r w:rsidRPr="00356B9B">
        <w:rPr>
          <w:rFonts w:ascii="Times New Roman" w:hAnsi="Times New Roman" w:cs="Times New Roman"/>
          <w:sz w:val="24"/>
          <w:szCs w:val="24"/>
        </w:rPr>
        <w:t>(process) and the quality of results</w:t>
      </w:r>
      <w:r w:rsidR="00214E46">
        <w:rPr>
          <w:rFonts w:ascii="Times New Roman" w:hAnsi="Times New Roman" w:cs="Times New Roman"/>
          <w:sz w:val="24"/>
          <w:szCs w:val="24"/>
        </w:rPr>
        <w:t xml:space="preserve"> </w:t>
      </w:r>
      <w:r w:rsidRPr="00356B9B">
        <w:rPr>
          <w:rFonts w:ascii="Times New Roman" w:hAnsi="Times New Roman" w:cs="Times New Roman"/>
          <w:sz w:val="24"/>
          <w:szCs w:val="24"/>
        </w:rPr>
        <w:t>(outputs and outcomes). Thus studies which set out to assess the quality of education need to treat these factors carefully.</w:t>
      </w:r>
    </w:p>
    <w:p w:rsidR="00FC0412" w:rsidRPr="00356B9B" w:rsidRDefault="005C7748"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 general, according to Ross and </w:t>
      </w:r>
      <w:proofErr w:type="spellStart"/>
      <w:r w:rsidRPr="00356B9B">
        <w:rPr>
          <w:rFonts w:ascii="Times New Roman" w:hAnsi="Times New Roman" w:cs="Times New Roman"/>
          <w:sz w:val="24"/>
          <w:szCs w:val="24"/>
        </w:rPr>
        <w:t>Mahlck</w:t>
      </w:r>
      <w:proofErr w:type="spellEnd"/>
      <w:r w:rsidRPr="00356B9B">
        <w:rPr>
          <w:rFonts w:ascii="Times New Roman" w:hAnsi="Times New Roman" w:cs="Times New Roman"/>
          <w:sz w:val="24"/>
          <w:szCs w:val="24"/>
        </w:rPr>
        <w:t xml:space="preserve"> (1990) every society has certain explicit or implicit measure or status indicator of educational quality such as educational input, output and educational process. Therefore, the researcher of this study gives emphasis on </w:t>
      </w:r>
      <w:r w:rsidRPr="00356B9B">
        <w:rPr>
          <w:rFonts w:ascii="Times New Roman" w:hAnsi="Times New Roman" w:cs="Times New Roman"/>
          <w:sz w:val="24"/>
          <w:szCs w:val="24"/>
        </w:rPr>
        <w:lastRenderedPageBreak/>
        <w:t>input rather than output and educational process because input is easier and less costly to measure (</w:t>
      </w:r>
      <w:proofErr w:type="spellStart"/>
      <w:r w:rsidRPr="00356B9B">
        <w:rPr>
          <w:rFonts w:ascii="Times New Roman" w:hAnsi="Times New Roman" w:cs="Times New Roman"/>
          <w:sz w:val="24"/>
          <w:szCs w:val="24"/>
        </w:rPr>
        <w:t>Grisay</w:t>
      </w:r>
      <w:proofErr w:type="spellEnd"/>
      <w:r w:rsidRPr="00356B9B">
        <w:rPr>
          <w:rFonts w:ascii="Times New Roman" w:hAnsi="Times New Roman" w:cs="Times New Roman"/>
          <w:sz w:val="24"/>
          <w:szCs w:val="24"/>
        </w:rPr>
        <w:t xml:space="preserve"> and </w:t>
      </w:r>
      <w:proofErr w:type="spellStart"/>
      <w:r w:rsidRPr="00356B9B">
        <w:rPr>
          <w:rFonts w:ascii="Times New Roman" w:hAnsi="Times New Roman" w:cs="Times New Roman"/>
          <w:sz w:val="24"/>
          <w:szCs w:val="24"/>
        </w:rPr>
        <w:t>Mahlck</w:t>
      </w:r>
      <w:proofErr w:type="spellEnd"/>
      <w:r w:rsidRPr="00356B9B">
        <w:rPr>
          <w:rFonts w:ascii="Times New Roman" w:hAnsi="Times New Roman" w:cs="Times New Roman"/>
          <w:sz w:val="24"/>
          <w:szCs w:val="24"/>
        </w:rPr>
        <w:t>, 1990).</w:t>
      </w:r>
    </w:p>
    <w:p w:rsidR="00FE168E" w:rsidRPr="003918B7" w:rsidRDefault="00A93EC0" w:rsidP="00E60725">
      <w:pPr>
        <w:pStyle w:val="Heading3"/>
        <w:spacing w:before="120" w:after="240" w:line="360" w:lineRule="auto"/>
        <w:jc w:val="center"/>
        <w:rPr>
          <w:rFonts w:ascii="Times New Roman" w:hAnsi="Times New Roman" w:cs="Times New Roman"/>
          <w:color w:val="000000" w:themeColor="text1"/>
          <w:sz w:val="28"/>
          <w:szCs w:val="28"/>
        </w:rPr>
      </w:pPr>
      <w:bookmarkStart w:id="29" w:name="_Toc523947008"/>
      <w:r w:rsidRPr="003918B7">
        <w:rPr>
          <w:rFonts w:ascii="Times New Roman" w:hAnsi="Times New Roman" w:cs="Times New Roman"/>
          <w:color w:val="000000" w:themeColor="text1"/>
          <w:sz w:val="28"/>
          <w:szCs w:val="28"/>
        </w:rPr>
        <w:t>2.1.7</w:t>
      </w:r>
      <w:r w:rsidR="00FE168E" w:rsidRPr="003918B7">
        <w:rPr>
          <w:rFonts w:ascii="Times New Roman" w:hAnsi="Times New Roman" w:cs="Times New Roman"/>
          <w:color w:val="000000" w:themeColor="text1"/>
          <w:sz w:val="28"/>
          <w:szCs w:val="28"/>
        </w:rPr>
        <w:t>. Accountability for Quality Education</w:t>
      </w:r>
      <w:bookmarkEnd w:id="29"/>
    </w:p>
    <w:p w:rsidR="00FE168E" w:rsidRPr="00356B9B" w:rsidRDefault="00FE168E" w:rsidP="00E60725">
      <w:pPr>
        <w:pStyle w:val="Default"/>
        <w:spacing w:before="240" w:line="360" w:lineRule="auto"/>
        <w:jc w:val="both"/>
        <w:rPr>
          <w:color w:val="auto"/>
        </w:rPr>
      </w:pPr>
      <w:r w:rsidRPr="00356B9B">
        <w:rPr>
          <w:color w:val="auto"/>
        </w:rPr>
        <w:t>Whatever proposals are used</w:t>
      </w:r>
      <w:r w:rsidR="00F553D5" w:rsidRPr="00356B9B">
        <w:rPr>
          <w:color w:val="auto"/>
        </w:rPr>
        <w:t xml:space="preserve"> to improve quality in schools </w:t>
      </w:r>
      <w:r w:rsidR="00DA359E" w:rsidRPr="00356B9B">
        <w:rPr>
          <w:color w:val="auto"/>
        </w:rPr>
        <w:t>o</w:t>
      </w:r>
      <w:r w:rsidRPr="00356B9B">
        <w:rPr>
          <w:color w:val="auto"/>
        </w:rPr>
        <w:t>we much to accountability movements which (in response to political, social and economic pressures) are now a feature of government administration in many countries. If quality does not reach acceptable standards, it is reasonably right to ask; who is accountable?</w:t>
      </w:r>
      <w:r w:rsidR="00214E46">
        <w:rPr>
          <w:color w:val="auto"/>
        </w:rPr>
        <w:t xml:space="preserve"> </w:t>
      </w:r>
      <w:r w:rsidRPr="00356B9B">
        <w:rPr>
          <w:color w:val="auto"/>
        </w:rPr>
        <w:t xml:space="preserve">Accountability may be defined as the state of being responsible and answerable for the discharge of duties. When one examines how the concept has been applied in the field of education, and is used in contemporary debate, two issues stand out. </w:t>
      </w:r>
    </w:p>
    <w:p w:rsidR="00FE168E" w:rsidRPr="00356B9B" w:rsidRDefault="00FE168E" w:rsidP="00E60725">
      <w:pPr>
        <w:pStyle w:val="Default"/>
        <w:spacing w:before="240" w:after="240" w:line="360" w:lineRule="auto"/>
        <w:jc w:val="both"/>
        <w:rPr>
          <w:color w:val="auto"/>
        </w:rPr>
      </w:pPr>
      <w:r w:rsidRPr="00356B9B">
        <w:rPr>
          <w:color w:val="auto"/>
        </w:rPr>
        <w:t>First</w:t>
      </w:r>
      <w:r w:rsidR="00131914">
        <w:rPr>
          <w:color w:val="auto"/>
        </w:rPr>
        <w:t>ly</w:t>
      </w:r>
      <w:r w:rsidRPr="00356B9B">
        <w:rPr>
          <w:color w:val="auto"/>
        </w:rPr>
        <w:t xml:space="preserve">, accountability is focused on the most part on expected results or outcomes. This is so, despite the fact that it might be expected that accountability would be taken for all that goes on in schools, not just about student achievements, requiring, for example, schools to explain themselves in terms of their mission.  </w:t>
      </w:r>
    </w:p>
    <w:p w:rsidR="00FE168E" w:rsidRPr="00356B9B" w:rsidRDefault="00FE168E" w:rsidP="00E60725">
      <w:pPr>
        <w:spacing w:after="240" w:line="360" w:lineRule="auto"/>
        <w:jc w:val="both"/>
        <w:rPr>
          <w:rFonts w:ascii="Times New Roman" w:hAnsi="Times New Roman" w:cs="Times New Roman"/>
          <w:sz w:val="24"/>
          <w:szCs w:val="24"/>
        </w:rPr>
      </w:pPr>
      <w:r w:rsidRPr="00356B9B">
        <w:rPr>
          <w:rFonts w:ascii="Times New Roman" w:hAnsi="Times New Roman" w:cs="Times New Roman"/>
          <w:sz w:val="24"/>
          <w:szCs w:val="24"/>
        </w:rPr>
        <w:t>Secondly, accountability systems are often silent about the responsibilities of individuals or agencies other than teachers and schools. While it is obvious that teachers and students should bear some responsibility for teaching and learning, it would seem reasonable that they should be held accountable only for matters over which they have control, and that the responsibility of other institutions, agencies, and individuals that exercise control over the resources and activities of schools should also be reflected in an accountability system (Dakar Framework for Action, 2005). This way, government (central and local), educational planners, and managers, should be accountable for some aspects of education. Otherwise, others who are not directly involved in the administration of the system or in the operation of schools might also be regarded as accountable to some degree, e.g. teacher-training institutions, parents, and even taxpayers.</w:t>
      </w:r>
    </w:p>
    <w:p w:rsidR="009F430E" w:rsidRPr="00131914" w:rsidRDefault="00A93EC0" w:rsidP="00E60725">
      <w:pPr>
        <w:pStyle w:val="Heading3"/>
        <w:spacing w:before="120" w:after="240" w:line="360" w:lineRule="auto"/>
        <w:jc w:val="center"/>
        <w:rPr>
          <w:rFonts w:ascii="Times New Roman" w:hAnsi="Times New Roman" w:cs="Times New Roman"/>
          <w:color w:val="auto"/>
          <w:sz w:val="28"/>
          <w:szCs w:val="28"/>
        </w:rPr>
      </w:pPr>
      <w:bookmarkStart w:id="30" w:name="_Toc523947009"/>
      <w:r w:rsidRPr="00131914">
        <w:rPr>
          <w:rFonts w:ascii="Times New Roman" w:hAnsi="Times New Roman" w:cs="Times New Roman"/>
          <w:color w:val="auto"/>
          <w:sz w:val="28"/>
          <w:szCs w:val="28"/>
        </w:rPr>
        <w:lastRenderedPageBreak/>
        <w:t>2.1.8</w:t>
      </w:r>
      <w:r w:rsidR="00406B70" w:rsidRPr="00131914">
        <w:rPr>
          <w:rFonts w:ascii="Times New Roman" w:hAnsi="Times New Roman" w:cs="Times New Roman"/>
          <w:color w:val="auto"/>
          <w:sz w:val="28"/>
          <w:szCs w:val="28"/>
        </w:rPr>
        <w:t xml:space="preserve">. </w:t>
      </w:r>
      <w:r w:rsidR="009F430E" w:rsidRPr="00131914">
        <w:rPr>
          <w:rFonts w:ascii="Times New Roman" w:hAnsi="Times New Roman" w:cs="Times New Roman"/>
          <w:color w:val="auto"/>
          <w:sz w:val="28"/>
          <w:szCs w:val="28"/>
        </w:rPr>
        <w:t>Monitoring and Improving Quality Education</w:t>
      </w:r>
      <w:bookmarkEnd w:id="30"/>
    </w:p>
    <w:p w:rsidR="009F430E" w:rsidRPr="00356B9B" w:rsidRDefault="009F430E" w:rsidP="00E60725">
      <w:pPr>
        <w:pStyle w:val="Default"/>
        <w:spacing w:before="240" w:line="360" w:lineRule="auto"/>
        <w:jc w:val="both"/>
        <w:rPr>
          <w:color w:val="auto"/>
        </w:rPr>
      </w:pPr>
      <w:proofErr w:type="spellStart"/>
      <w:r w:rsidRPr="00356B9B">
        <w:rPr>
          <w:color w:val="auto"/>
        </w:rPr>
        <w:t>Calvani</w:t>
      </w:r>
      <w:proofErr w:type="spellEnd"/>
      <w:r w:rsidRPr="00356B9B">
        <w:rPr>
          <w:color w:val="auto"/>
        </w:rPr>
        <w:t xml:space="preserve"> (2001) defines monitoring as a planning and management tool which provides the school management with regular and continuous feedback that can be used to make decisions and manage the educational activities more successfully and plan for better activities in the future. He emphasizes that, monitoring is a crucial part of management that can be carried out to observe the progress of the educational program implementation and to ensure that input process are proceeding as planned and external factors are well controlled. Moreover, monitoring is also a tool to identify problems, which may occur during program implementation so that corrective measures can be taken before the program is adversely affected. </w:t>
      </w:r>
    </w:p>
    <w:p w:rsidR="009B4719" w:rsidRPr="00356B9B" w:rsidRDefault="009F430E" w:rsidP="00E60725">
      <w:pPr>
        <w:pStyle w:val="Default"/>
        <w:spacing w:before="240" w:after="240" w:line="360" w:lineRule="auto"/>
        <w:jc w:val="both"/>
        <w:rPr>
          <w:color w:val="auto"/>
        </w:rPr>
      </w:pPr>
      <w:r w:rsidRPr="00356B9B">
        <w:rPr>
          <w:color w:val="auto"/>
        </w:rPr>
        <w:t>Through monitoring, school administrators and Ministry of Education officers are able to determine whether or not the resources employed are sufficient and are being used well, whether the school</w:t>
      </w:r>
      <w:r w:rsidR="0078253B" w:rsidRPr="00356B9B">
        <w:rPr>
          <w:color w:val="auto"/>
        </w:rPr>
        <w:t>’</w:t>
      </w:r>
      <w:r w:rsidRPr="00356B9B">
        <w:rPr>
          <w:color w:val="auto"/>
        </w:rPr>
        <w:t>s capacity is sufficient and appropriate, and whether the activities are done</w:t>
      </w:r>
      <w:r w:rsidR="007F70AB">
        <w:rPr>
          <w:color w:val="auto"/>
        </w:rPr>
        <w:t>.</w:t>
      </w:r>
      <w:r w:rsidRPr="00356B9B">
        <w:rPr>
          <w:color w:val="auto"/>
        </w:rPr>
        <w:t xml:space="preserve"> All this is done in order to enhance or bring improvement in schools in terms of teaching and learning, performance and overall activities. Therefore, both teachers and school leadership headed by the head teacher play important roles </w:t>
      </w:r>
      <w:r w:rsidR="00406B70" w:rsidRPr="00356B9B">
        <w:rPr>
          <w:color w:val="auto"/>
        </w:rPr>
        <w:t xml:space="preserve">in monitoring and supervising </w:t>
      </w:r>
      <w:r w:rsidR="009B4719" w:rsidRPr="00356B9B">
        <w:rPr>
          <w:color w:val="auto"/>
        </w:rPr>
        <w:t>school activities, especially teaching and learning to complete the effort of effective quality improvement policy in the scho</w:t>
      </w:r>
      <w:r w:rsidR="00A93EC0" w:rsidRPr="00356B9B">
        <w:rPr>
          <w:color w:val="auto"/>
        </w:rPr>
        <w:t xml:space="preserve">ol. </w:t>
      </w:r>
      <w:r w:rsidR="009B4719" w:rsidRPr="00356B9B">
        <w:rPr>
          <w:color w:val="auto"/>
        </w:rPr>
        <w:t xml:space="preserve">Discussing efforts to improve quality education, </w:t>
      </w:r>
      <w:proofErr w:type="spellStart"/>
      <w:r w:rsidR="009B4719" w:rsidRPr="00356B9B">
        <w:rPr>
          <w:color w:val="auto"/>
        </w:rPr>
        <w:t>Samoff</w:t>
      </w:r>
      <w:proofErr w:type="spellEnd"/>
      <w:r w:rsidR="009B4719" w:rsidRPr="00356B9B">
        <w:rPr>
          <w:color w:val="auto"/>
        </w:rPr>
        <w:t xml:space="preserve"> (2005) says it requires reaching beyond inputs to address the process of learning. This process has no standard model for three principal reasons: </w:t>
      </w:r>
    </w:p>
    <w:p w:rsidR="009B4719" w:rsidRPr="00356B9B" w:rsidRDefault="009B4719" w:rsidP="00E60725">
      <w:pPr>
        <w:pStyle w:val="Default"/>
        <w:spacing w:after="120" w:line="360" w:lineRule="auto"/>
        <w:jc w:val="both"/>
        <w:rPr>
          <w:color w:val="auto"/>
        </w:rPr>
      </w:pPr>
      <w:r w:rsidRPr="00356B9B">
        <w:rPr>
          <w:color w:val="auto"/>
        </w:rPr>
        <w:t xml:space="preserve">I) Regardless of its focus (cognitive development, mastery of specified skills, or the development of desired values and behaviors), learning is at its core an interactive, face-to-face process. Learning objectives are less likely to be met where systems move away from that core. </w:t>
      </w:r>
    </w:p>
    <w:p w:rsidR="009B4719" w:rsidRPr="00356B9B" w:rsidRDefault="009B4719" w:rsidP="00E60725">
      <w:pPr>
        <w:pStyle w:val="Default"/>
        <w:spacing w:after="120" w:line="360" w:lineRule="auto"/>
        <w:jc w:val="both"/>
        <w:rPr>
          <w:color w:val="auto"/>
        </w:rPr>
      </w:pPr>
      <w:r w:rsidRPr="00356B9B">
        <w:rPr>
          <w:color w:val="auto"/>
        </w:rPr>
        <w:t>II) At its roots, learning objectives and learning practices are locally contingent. This means that whether the context is supportive or unsupportive, ultimately quality education is specified and achieved at a small scale.</w:t>
      </w:r>
    </w:p>
    <w:p w:rsidR="009B4719" w:rsidRPr="00356B9B" w:rsidRDefault="009B4719" w:rsidP="00E60725">
      <w:pPr>
        <w:pStyle w:val="Default"/>
        <w:spacing w:before="240" w:line="360" w:lineRule="auto"/>
        <w:jc w:val="both"/>
        <w:rPr>
          <w:color w:val="auto"/>
        </w:rPr>
      </w:pPr>
      <w:r w:rsidRPr="00356B9B">
        <w:rPr>
          <w:color w:val="auto"/>
        </w:rPr>
        <w:lastRenderedPageBreak/>
        <w:t xml:space="preserve">III) Except in the most authoritarian settings, learning objectives are negotiated according to modalities that are multiple and vary across countries and over time within countries. What is regarded as high quality education is therefore continually re-defined and re-specified. From this perspective, it is arguable that what are best, good or poor changes are periodically and that there are not and cannot be universal best practices. </w:t>
      </w:r>
    </w:p>
    <w:p w:rsidR="007C3D24" w:rsidRPr="00356B9B" w:rsidRDefault="007C3D24" w:rsidP="00E60725">
      <w:pPr>
        <w:pStyle w:val="Default"/>
        <w:spacing w:before="240" w:line="360" w:lineRule="auto"/>
        <w:jc w:val="both"/>
        <w:rPr>
          <w:color w:val="auto"/>
        </w:rPr>
      </w:pPr>
      <w:r w:rsidRPr="00356B9B">
        <w:rPr>
          <w:color w:val="auto"/>
        </w:rPr>
        <w:t xml:space="preserve">For all these reasons, strategies to improve quality education must be appropriate for each setting. This has important implications, especially for (international) agencies that provide funding and technical assistance to education in developing countries, including Africa. </w:t>
      </w:r>
      <w:proofErr w:type="spellStart"/>
      <w:r w:rsidRPr="00356B9B">
        <w:rPr>
          <w:color w:val="auto"/>
        </w:rPr>
        <w:t>Samoff</w:t>
      </w:r>
      <w:proofErr w:type="spellEnd"/>
      <w:r w:rsidRPr="00356B9B">
        <w:rPr>
          <w:color w:val="auto"/>
        </w:rPr>
        <w:t xml:space="preserve"> takes up the analytical challenge of exploring how and why deeply engaged, competent, and perceptive funding and technical assistance agency staff pursue strategies intended to be helpful but instead limit and undermine education innovation and reform in Africa. In his view, developing effective support to quality improvement in education in Africa is hampered by two major obstacles: divergent and changing working norms of the funding agencies, and the structure of the aid relationship.</w:t>
      </w:r>
    </w:p>
    <w:p w:rsidR="007C3D24" w:rsidRPr="00131914" w:rsidRDefault="00642A35" w:rsidP="00E60725">
      <w:pPr>
        <w:pStyle w:val="Heading2"/>
        <w:spacing w:before="120" w:after="240" w:line="360" w:lineRule="auto"/>
        <w:jc w:val="center"/>
        <w:rPr>
          <w:rFonts w:ascii="Times New Roman" w:hAnsi="Times New Roman" w:cs="Times New Roman"/>
          <w:color w:val="auto"/>
          <w:sz w:val="28"/>
          <w:szCs w:val="28"/>
        </w:rPr>
      </w:pPr>
      <w:bookmarkStart w:id="31" w:name="_Toc523947010"/>
      <w:r w:rsidRPr="00131914">
        <w:rPr>
          <w:rFonts w:ascii="Times New Roman" w:hAnsi="Times New Roman" w:cs="Times New Roman"/>
          <w:color w:val="auto"/>
          <w:sz w:val="28"/>
          <w:szCs w:val="28"/>
        </w:rPr>
        <w:t>2.2. Physical Education in the School System</w:t>
      </w:r>
      <w:bookmarkEnd w:id="31"/>
    </w:p>
    <w:p w:rsidR="00953D9C" w:rsidRPr="00356B9B" w:rsidRDefault="00953D9C" w:rsidP="00E60725">
      <w:pPr>
        <w:autoSpaceDE w:val="0"/>
        <w:autoSpaceDN w:val="0"/>
        <w:adjustRightInd w:val="0"/>
        <w:spacing w:before="240"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Physical education is the integral part of the total educational process which enhances and integrates that physical, social, and psychological aspects of an individual’s life through directed physical activity (</w:t>
      </w:r>
      <w:proofErr w:type="spellStart"/>
      <w:r w:rsidRPr="00356B9B">
        <w:rPr>
          <w:rFonts w:ascii="Times New Roman" w:hAnsi="Times New Roman" w:cs="Times New Roman"/>
          <w:sz w:val="24"/>
          <w:szCs w:val="24"/>
        </w:rPr>
        <w:t>Arnuld</w:t>
      </w:r>
      <w:proofErr w:type="spellEnd"/>
      <w:r w:rsidRPr="00356B9B">
        <w:rPr>
          <w:rFonts w:ascii="Times New Roman" w:hAnsi="Times New Roman" w:cs="Times New Roman"/>
          <w:sz w:val="24"/>
          <w:szCs w:val="24"/>
        </w:rPr>
        <w:t>, 1976:69) vary of often the natural relationship between general education and physical education is forgotten, with the result that the two exist physically together but fu</w:t>
      </w:r>
      <w:r w:rsidR="004F64F0" w:rsidRPr="00356B9B">
        <w:rPr>
          <w:rFonts w:ascii="Times New Roman" w:hAnsi="Times New Roman" w:cs="Times New Roman"/>
          <w:sz w:val="24"/>
          <w:szCs w:val="24"/>
        </w:rPr>
        <w:t>nctionally a</w:t>
      </w:r>
      <w:r w:rsidRPr="00356B9B">
        <w:rPr>
          <w:rFonts w:ascii="Times New Roman" w:hAnsi="Times New Roman" w:cs="Times New Roman"/>
          <w:sz w:val="24"/>
          <w:szCs w:val="24"/>
        </w:rPr>
        <w:t>part. This has resulted in reducing the scope of the school program in two respects firstly</w:t>
      </w:r>
      <w:r w:rsidR="004F64F0" w:rsidRPr="00356B9B">
        <w:rPr>
          <w:rFonts w:ascii="Times New Roman" w:hAnsi="Times New Roman" w:cs="Times New Roman"/>
          <w:sz w:val="24"/>
          <w:szCs w:val="24"/>
        </w:rPr>
        <w:t>,</w:t>
      </w:r>
      <w:r w:rsidRPr="00356B9B">
        <w:rPr>
          <w:rFonts w:ascii="Times New Roman" w:hAnsi="Times New Roman" w:cs="Times New Roman"/>
          <w:sz w:val="24"/>
          <w:szCs w:val="24"/>
        </w:rPr>
        <w:t xml:space="preserve"> the educational function of physical education has been neglected and secondly, the physical functions of education are not recognized. These two are relay complementary to each other and have to functions together (</w:t>
      </w:r>
      <w:proofErr w:type="spellStart"/>
      <w:r w:rsidRPr="00356B9B">
        <w:rPr>
          <w:rFonts w:ascii="Times New Roman" w:hAnsi="Times New Roman" w:cs="Times New Roman"/>
          <w:sz w:val="24"/>
          <w:szCs w:val="24"/>
        </w:rPr>
        <w:t>Festle</w:t>
      </w:r>
      <w:proofErr w:type="spellEnd"/>
      <w:r w:rsidRPr="00356B9B">
        <w:rPr>
          <w:rFonts w:ascii="Times New Roman" w:hAnsi="Times New Roman" w:cs="Times New Roman"/>
          <w:sz w:val="24"/>
          <w:szCs w:val="24"/>
        </w:rPr>
        <w:t xml:space="preserve">, 1996:269). </w:t>
      </w:r>
    </w:p>
    <w:p w:rsidR="00953D9C" w:rsidRPr="00356B9B" w:rsidRDefault="00953D9C" w:rsidP="00E60725">
      <w:pPr>
        <w:autoSpaceDE w:val="0"/>
        <w:autoSpaceDN w:val="0"/>
        <w:adjustRightInd w:val="0"/>
        <w:spacing w:before="240"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Arnold (1976:69) also views that through a </w:t>
      </w:r>
      <w:r w:rsidR="00210381" w:rsidRPr="00356B9B">
        <w:rPr>
          <w:rFonts w:ascii="Times New Roman" w:hAnsi="Times New Roman" w:cs="Times New Roman"/>
          <w:sz w:val="24"/>
          <w:szCs w:val="24"/>
        </w:rPr>
        <w:t>well-directed</w:t>
      </w:r>
      <w:r w:rsidRPr="00356B9B">
        <w:rPr>
          <w:rFonts w:ascii="Times New Roman" w:hAnsi="Times New Roman" w:cs="Times New Roman"/>
          <w:sz w:val="24"/>
          <w:szCs w:val="24"/>
        </w:rPr>
        <w:t xml:space="preserve"> physical education program students develop skills for the correct use of leisure time by under taking activities which are conductive to healthy living social development and a sense of civic responsibility. </w:t>
      </w:r>
      <w:proofErr w:type="spellStart"/>
      <w:r w:rsidRPr="00356B9B">
        <w:rPr>
          <w:rFonts w:ascii="Times New Roman" w:hAnsi="Times New Roman" w:cs="Times New Roman"/>
          <w:sz w:val="24"/>
          <w:szCs w:val="24"/>
        </w:rPr>
        <w:t>Obucher</w:t>
      </w:r>
      <w:proofErr w:type="spellEnd"/>
      <w:r w:rsidRPr="00356B9B">
        <w:rPr>
          <w:rFonts w:ascii="Times New Roman" w:hAnsi="Times New Roman" w:cs="Times New Roman"/>
          <w:sz w:val="24"/>
          <w:szCs w:val="24"/>
        </w:rPr>
        <w:t xml:space="preserve"> (1972:45) defines physical educations an integral part of the total education process afield of </w:t>
      </w:r>
      <w:r w:rsidR="00210381" w:rsidRPr="00356B9B">
        <w:rPr>
          <w:rFonts w:ascii="Times New Roman" w:hAnsi="Times New Roman" w:cs="Times New Roman"/>
          <w:sz w:val="24"/>
          <w:szCs w:val="24"/>
        </w:rPr>
        <w:t>endeavored</w:t>
      </w:r>
      <w:r w:rsidRPr="00356B9B">
        <w:rPr>
          <w:rFonts w:ascii="Times New Roman" w:hAnsi="Times New Roman" w:cs="Times New Roman"/>
          <w:sz w:val="24"/>
          <w:szCs w:val="24"/>
        </w:rPr>
        <w:t xml:space="preserve"> that </w:t>
      </w:r>
      <w:r w:rsidR="00753B69" w:rsidRPr="00356B9B">
        <w:rPr>
          <w:rFonts w:ascii="Times New Roman" w:hAnsi="Times New Roman" w:cs="Times New Roman"/>
          <w:sz w:val="24"/>
          <w:szCs w:val="24"/>
        </w:rPr>
        <w:t>have</w:t>
      </w:r>
      <w:r w:rsidRPr="00356B9B">
        <w:rPr>
          <w:rFonts w:ascii="Times New Roman" w:hAnsi="Times New Roman" w:cs="Times New Roman"/>
          <w:sz w:val="24"/>
          <w:szCs w:val="24"/>
        </w:rPr>
        <w:t xml:space="preserve"> as its aim the development of physically, </w:t>
      </w:r>
      <w:r w:rsidR="00753B69" w:rsidRPr="00356B9B">
        <w:rPr>
          <w:rFonts w:ascii="Times New Roman" w:hAnsi="Times New Roman" w:cs="Times New Roman"/>
          <w:sz w:val="24"/>
          <w:szCs w:val="24"/>
        </w:rPr>
        <w:t>mentally</w:t>
      </w:r>
      <w:r w:rsidRPr="00356B9B">
        <w:rPr>
          <w:rFonts w:ascii="Times New Roman" w:hAnsi="Times New Roman" w:cs="Times New Roman"/>
          <w:sz w:val="24"/>
          <w:szCs w:val="24"/>
        </w:rPr>
        <w:t xml:space="preserve">, </w:t>
      </w:r>
      <w:r w:rsidRPr="00356B9B">
        <w:rPr>
          <w:rFonts w:ascii="Times New Roman" w:hAnsi="Times New Roman" w:cs="Times New Roman"/>
          <w:sz w:val="24"/>
          <w:szCs w:val="24"/>
        </w:rPr>
        <w:lastRenderedPageBreak/>
        <w:t>emotionally, and socially fit citizens through the medium of physical activities that have been selected with a view to realist these out comes.</w:t>
      </w:r>
    </w:p>
    <w:p w:rsidR="00642A35" w:rsidRPr="00356B9B" w:rsidRDefault="00953D9C" w:rsidP="00E60725">
      <w:pPr>
        <w:autoSpaceDE w:val="0"/>
        <w:autoSpaceDN w:val="0"/>
        <w:adjustRightInd w:val="0"/>
        <w:spacing w:before="240"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above definition depicts that physical education is a process which utilizes activities that are inherent in each individual to develop a person organically, neuron, muscularly, intellectually, and emotionally. These outcomes are realized when ever physical education activities are conducted in such places as the </w:t>
      </w:r>
      <w:r w:rsidR="00210381" w:rsidRPr="00356B9B">
        <w:rPr>
          <w:rFonts w:ascii="Times New Roman" w:hAnsi="Times New Roman" w:cs="Times New Roman"/>
          <w:sz w:val="24"/>
          <w:szCs w:val="24"/>
        </w:rPr>
        <w:t>playground</w:t>
      </w:r>
      <w:r w:rsidRPr="00356B9B">
        <w:rPr>
          <w:rFonts w:ascii="Times New Roman" w:hAnsi="Times New Roman" w:cs="Times New Roman"/>
          <w:sz w:val="24"/>
          <w:szCs w:val="24"/>
        </w:rPr>
        <w:t xml:space="preserve"> gymnasium and swimming poo</w:t>
      </w:r>
      <w:r w:rsidR="00FC0412" w:rsidRPr="00356B9B">
        <w:rPr>
          <w:rFonts w:ascii="Times New Roman" w:hAnsi="Times New Roman" w:cs="Times New Roman"/>
          <w:sz w:val="24"/>
          <w:szCs w:val="24"/>
        </w:rPr>
        <w:t xml:space="preserve">l. </w:t>
      </w:r>
      <w:r w:rsidR="00642A35" w:rsidRPr="00356B9B">
        <w:rPr>
          <w:rFonts w:ascii="Times New Roman" w:hAnsi="Times New Roman" w:cs="Times New Roman"/>
          <w:sz w:val="24"/>
          <w:szCs w:val="24"/>
        </w:rPr>
        <w:t>A number of crucial components to the delivery of quality education have been identified by Nation</w:t>
      </w:r>
      <w:r w:rsidR="004F64F0" w:rsidRPr="00356B9B">
        <w:rPr>
          <w:rFonts w:ascii="Times New Roman" w:hAnsi="Times New Roman" w:cs="Times New Roman"/>
          <w:sz w:val="24"/>
          <w:szCs w:val="24"/>
        </w:rPr>
        <w:t>al Association of State Boards o</w:t>
      </w:r>
      <w:r w:rsidR="00642A35" w:rsidRPr="00356B9B">
        <w:rPr>
          <w:rFonts w:ascii="Times New Roman" w:hAnsi="Times New Roman" w:cs="Times New Roman"/>
          <w:sz w:val="24"/>
          <w:szCs w:val="24"/>
        </w:rPr>
        <w:t xml:space="preserve">f Education (NASBE).These include sport and opportunities for play, consistent with the rights of the child to optimum development. Despite recognition of the positive impact sport has on education and child development, physical education is being increasingly challenged within education systems across the world. According to </w:t>
      </w:r>
      <w:proofErr w:type="spellStart"/>
      <w:r w:rsidR="00642A35" w:rsidRPr="00356B9B">
        <w:rPr>
          <w:rFonts w:ascii="Times New Roman" w:hAnsi="Times New Roman" w:cs="Times New Roman"/>
          <w:sz w:val="24"/>
          <w:szCs w:val="24"/>
        </w:rPr>
        <w:t>Naul</w:t>
      </w:r>
      <w:proofErr w:type="spellEnd"/>
      <w:r w:rsidR="00642A35" w:rsidRPr="00356B9B">
        <w:rPr>
          <w:rFonts w:ascii="Times New Roman" w:hAnsi="Times New Roman" w:cs="Times New Roman"/>
          <w:sz w:val="24"/>
          <w:szCs w:val="24"/>
        </w:rPr>
        <w:t>, R. (2002) Challenges include a decrease in:</w:t>
      </w:r>
    </w:p>
    <w:p w:rsidR="00642A35" w:rsidRPr="00356B9B" w:rsidRDefault="00642A35" w:rsidP="0001592B">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The amount of time allocated to physical education,</w:t>
      </w:r>
    </w:p>
    <w:p w:rsidR="00642A35" w:rsidRPr="00356B9B" w:rsidRDefault="00642A35" w:rsidP="0001592B">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The number of trained staff,</w:t>
      </w:r>
    </w:p>
    <w:p w:rsidR="00642A35" w:rsidRPr="00356B9B" w:rsidRDefault="00642A35" w:rsidP="0001592B">
      <w:pPr>
        <w:pStyle w:val="ListParagraph"/>
        <w:numPr>
          <w:ilvl w:val="0"/>
          <w:numId w:val="5"/>
        </w:numPr>
        <w:autoSpaceDE w:val="0"/>
        <w:autoSpaceDN w:val="0"/>
        <w:adjustRightInd w:val="0"/>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The amount of training provided for physical education teachers, and spending on resources required delivering physical education in schools.</w:t>
      </w:r>
    </w:p>
    <w:p w:rsidR="00965032" w:rsidRPr="00356B9B" w:rsidRDefault="00965032" w:rsidP="00EA768E">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High-quality physical education programs are an integral part of any coordinated school health program (CSHP). In childhood and adolescence, regular participation in physical activity helps prevent many chronic diseases and maintain an overall healthy lifestyle. Unfortunately, many schools are decreasing the availability of physical education prog</w:t>
      </w:r>
      <w:r w:rsidR="002C4F44" w:rsidRPr="00356B9B">
        <w:rPr>
          <w:rFonts w:ascii="Times New Roman" w:hAnsi="Times New Roman" w:cs="Times New Roman"/>
          <w:sz w:val="24"/>
          <w:szCs w:val="24"/>
        </w:rPr>
        <w:t xml:space="preserve">rams and daily recesses are on. </w:t>
      </w:r>
      <w:r w:rsidRPr="00356B9B">
        <w:rPr>
          <w:rFonts w:ascii="Times New Roman" w:hAnsi="Times New Roman" w:cs="Times New Roman"/>
          <w:sz w:val="24"/>
          <w:szCs w:val="24"/>
        </w:rPr>
        <w:t xml:space="preserve">To remedy this situation, we need to know that everyone can do something about promoting and implementing physical education into a CSHP and why this is important. </w:t>
      </w:r>
      <w:r w:rsidR="00011F76" w:rsidRPr="00356B9B">
        <w:rPr>
          <w:rFonts w:ascii="Times New Roman" w:hAnsi="Times New Roman" w:cs="Times New Roman"/>
          <w:sz w:val="24"/>
          <w:szCs w:val="24"/>
        </w:rPr>
        <w:t>With</w:t>
      </w:r>
      <w:r w:rsidRPr="00356B9B">
        <w:rPr>
          <w:rFonts w:ascii="Times New Roman" w:hAnsi="Times New Roman" w:cs="Times New Roman"/>
          <w:sz w:val="24"/>
          <w:szCs w:val="24"/>
        </w:rPr>
        <w:t xml:space="preserve"> standards based achievement now mandatory for all schools, research shows that increased physical activity leads to higher test scores in </w:t>
      </w:r>
      <w:r w:rsidR="0032476E" w:rsidRPr="00356B9B">
        <w:rPr>
          <w:rFonts w:ascii="Times New Roman" w:hAnsi="Times New Roman" w:cs="Times New Roman"/>
          <w:sz w:val="24"/>
          <w:szCs w:val="24"/>
        </w:rPr>
        <w:t>math</w:t>
      </w:r>
      <w:r w:rsidRPr="00356B9B">
        <w:rPr>
          <w:rFonts w:ascii="Times New Roman" w:hAnsi="Times New Roman" w:cs="Times New Roman"/>
          <w:sz w:val="24"/>
          <w:szCs w:val="24"/>
        </w:rPr>
        <w:t xml:space="preserve">, reading and writing, increased concentration in class, and a decrease in disruptive behavior. This research reveals that schools need to have youth learn the benefits of and participate in a quality physical education program. Achieving this can be as simple as mandating daily recess periods and extracurricular activities, such as after-school competitive sports, into school policy. </w:t>
      </w:r>
    </w:p>
    <w:p w:rsidR="004B50AD" w:rsidRPr="00131914" w:rsidRDefault="004B50AD" w:rsidP="00E60725">
      <w:pPr>
        <w:pStyle w:val="Heading2"/>
        <w:spacing w:before="120" w:after="120" w:line="360" w:lineRule="auto"/>
        <w:jc w:val="center"/>
        <w:rPr>
          <w:rFonts w:ascii="Times New Roman" w:hAnsi="Times New Roman" w:cs="Times New Roman"/>
          <w:color w:val="auto"/>
          <w:sz w:val="28"/>
          <w:szCs w:val="28"/>
        </w:rPr>
      </w:pPr>
      <w:bookmarkStart w:id="32" w:name="_Toc523947011"/>
      <w:r w:rsidRPr="00131914">
        <w:rPr>
          <w:rFonts w:ascii="Times New Roman" w:hAnsi="Times New Roman" w:cs="Times New Roman"/>
          <w:color w:val="auto"/>
          <w:sz w:val="28"/>
          <w:szCs w:val="28"/>
        </w:rPr>
        <w:lastRenderedPageBreak/>
        <w:t>2.3. Factors That Affect Quality of Teaching Physical Education</w:t>
      </w:r>
      <w:bookmarkEnd w:id="32"/>
    </w:p>
    <w:p w:rsidR="004B50AD" w:rsidRPr="00356B9B" w:rsidRDefault="004B50AD"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Physical education is such a unique field in schools, because it has many different aspects that need to be taken into consideration when running a physical education class. Students are not simply taught material from the curriculum and required to understand it, but physical education maintains a more interactive atmosphere with Students collaboratively learning, trying, creating, improvising, leading and following. The students are expected to achieve outcomes such as understanding the knowledge presented in the curriculum, becoming competent in activities presented, and being able to apply those concepts to incorporate more physical activity and healthier lifestyle practices as they age.</w:t>
      </w:r>
      <w:r w:rsidR="00E521F7" w:rsidRPr="00356B9B">
        <w:rPr>
          <w:rFonts w:ascii="Times New Roman" w:hAnsi="Times New Roman" w:cs="Times New Roman"/>
          <w:sz w:val="24"/>
          <w:szCs w:val="24"/>
        </w:rPr>
        <w:t xml:space="preserve"> It is believed that there are many challenges that affect the teaching learning processes. Those factors can be discussed while binge divided under to major categories:</w:t>
      </w:r>
    </w:p>
    <w:p w:rsidR="00860B04" w:rsidRPr="00131914" w:rsidRDefault="000D3E2B" w:rsidP="00E60725">
      <w:pPr>
        <w:pStyle w:val="Heading3"/>
        <w:spacing w:before="120" w:after="120" w:line="360" w:lineRule="auto"/>
        <w:jc w:val="center"/>
        <w:rPr>
          <w:rFonts w:ascii="Times New Roman" w:hAnsi="Times New Roman" w:cs="Times New Roman"/>
          <w:color w:val="auto"/>
          <w:sz w:val="28"/>
          <w:szCs w:val="28"/>
        </w:rPr>
      </w:pPr>
      <w:bookmarkStart w:id="33" w:name="_Toc523947012"/>
      <w:r w:rsidRPr="00131914">
        <w:rPr>
          <w:rFonts w:ascii="Times New Roman" w:hAnsi="Times New Roman" w:cs="Times New Roman"/>
          <w:color w:val="auto"/>
          <w:sz w:val="28"/>
          <w:szCs w:val="28"/>
        </w:rPr>
        <w:t>2.3.1. The Relevance of Content and Curriculum Development</w:t>
      </w:r>
      <w:bookmarkEnd w:id="33"/>
    </w:p>
    <w:p w:rsidR="001C5B59" w:rsidRPr="00356B9B" w:rsidRDefault="000D3E2B" w:rsidP="00E60725">
      <w:pPr>
        <w:autoSpaceDE w:val="0"/>
        <w:autoSpaceDN w:val="0"/>
        <w:adjustRightInd w:val="0"/>
        <w:spacing w:before="240"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curriculum defines the subjects to be thought and furnishes general guidance </w:t>
      </w:r>
      <w:r w:rsidR="00E461DF" w:rsidRPr="00356B9B">
        <w:rPr>
          <w:rFonts w:ascii="Times New Roman" w:hAnsi="Times New Roman" w:cs="Times New Roman"/>
          <w:sz w:val="24"/>
          <w:szCs w:val="24"/>
        </w:rPr>
        <w:t xml:space="preserve">regarding the regularity and duration of instruction in which syllabus should be closely linked to performance standards measures of outcome. </w:t>
      </w:r>
      <w:r w:rsidR="001C5B59" w:rsidRPr="00356B9B">
        <w:rPr>
          <w:rFonts w:ascii="Times New Roman" w:hAnsi="Times New Roman" w:cs="Times New Roman"/>
          <w:sz w:val="24"/>
          <w:szCs w:val="24"/>
        </w:rPr>
        <w:t>The national goals for education and outcome statements that translate those goals in to measurable objectives should provide the starting point for the development and implementation of curriculum.</w:t>
      </w:r>
      <w:r w:rsidR="00E461DF" w:rsidRPr="00356B9B">
        <w:rPr>
          <w:rFonts w:ascii="Times New Roman" w:hAnsi="Times New Roman" w:cs="Times New Roman"/>
          <w:sz w:val="24"/>
          <w:szCs w:val="24"/>
        </w:rPr>
        <w:t xml:space="preserve"> Then, curriculum should give emphasis to problem solving approach that stresses skill development as well as knowledge acquisition. </w:t>
      </w:r>
      <w:r w:rsidR="001C5B59" w:rsidRPr="00356B9B">
        <w:rPr>
          <w:rFonts w:ascii="Times New Roman" w:hAnsi="Times New Roman" w:cs="Times New Roman"/>
          <w:sz w:val="24"/>
          <w:szCs w:val="24"/>
        </w:rPr>
        <w:t xml:space="preserve"> However, the problem is the curriculum changes are made without assurance teaching materials to implement the changes.</w:t>
      </w:r>
      <w:r w:rsidR="007C040D" w:rsidRPr="00356B9B">
        <w:rPr>
          <w:rFonts w:ascii="Times New Roman" w:hAnsi="Times New Roman" w:cs="Times New Roman"/>
          <w:sz w:val="24"/>
          <w:szCs w:val="24"/>
        </w:rPr>
        <w:t xml:space="preserve"> This indicates that, as there is little or no monitoring of educational material and comparison of output on regional basis to teach physical education in secondary and </w:t>
      </w:r>
      <w:r w:rsidR="007204EB" w:rsidRPr="00356B9B">
        <w:rPr>
          <w:rFonts w:ascii="Times New Roman" w:hAnsi="Times New Roman" w:cs="Times New Roman"/>
          <w:sz w:val="24"/>
          <w:szCs w:val="24"/>
        </w:rPr>
        <w:t xml:space="preserve">preparatory schools. </w:t>
      </w:r>
      <w:r w:rsidR="001C5B59" w:rsidRPr="00356B9B">
        <w:rPr>
          <w:rFonts w:ascii="Times New Roman" w:hAnsi="Times New Roman" w:cs="Times New Roman"/>
          <w:sz w:val="24"/>
          <w:szCs w:val="24"/>
        </w:rPr>
        <w:t>Therefore, when changes in curriculum occur, it should be made relevant to the future life of the students (UNICEF, 2000, Baum and Tolbert, 1985).</w:t>
      </w:r>
      <w:r w:rsidR="00EA52D9" w:rsidRPr="00356B9B">
        <w:rPr>
          <w:rFonts w:ascii="Times New Roman" w:hAnsi="Times New Roman" w:cs="Times New Roman"/>
          <w:sz w:val="24"/>
          <w:szCs w:val="24"/>
        </w:rPr>
        <w:t xml:space="preserve"> According to this Coombs (1969) argues that, quality of education </w:t>
      </w:r>
      <w:r w:rsidR="00692025" w:rsidRPr="00356B9B">
        <w:rPr>
          <w:rFonts w:ascii="Times New Roman" w:hAnsi="Times New Roman" w:cs="Times New Roman"/>
          <w:sz w:val="24"/>
          <w:szCs w:val="24"/>
        </w:rPr>
        <w:t>pertains</w:t>
      </w:r>
      <w:r w:rsidR="00EA52D9" w:rsidRPr="00356B9B">
        <w:rPr>
          <w:rFonts w:ascii="Times New Roman" w:hAnsi="Times New Roman" w:cs="Times New Roman"/>
          <w:sz w:val="24"/>
          <w:szCs w:val="24"/>
        </w:rPr>
        <w:t xml:space="preserve"> to the relevance of what has been thought and learned to how well it fits the present and future learning needs of the particular learners in the question given to their particular circumstance and prospects. However, </w:t>
      </w:r>
      <w:r w:rsidR="001C5B59" w:rsidRPr="00356B9B">
        <w:rPr>
          <w:rFonts w:ascii="Times New Roman" w:hAnsi="Times New Roman" w:cs="Times New Roman"/>
          <w:sz w:val="24"/>
          <w:szCs w:val="24"/>
        </w:rPr>
        <w:t>In relation to relevance, appropriateness and level of content of secondary and preparatory schools of physical education curriculum has some problems to be solved.</w:t>
      </w:r>
    </w:p>
    <w:p w:rsidR="001C5B59" w:rsidRPr="00356B9B" w:rsidRDefault="001C5B59" w:rsidP="00E60725">
      <w:pPr>
        <w:autoSpaceDE w:val="0"/>
        <w:autoSpaceDN w:val="0"/>
        <w:adjustRightInd w:val="0"/>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 xml:space="preserve">In relation to this, </w:t>
      </w:r>
      <w:proofErr w:type="spellStart"/>
      <w:r w:rsidRPr="00356B9B">
        <w:rPr>
          <w:rFonts w:ascii="Times New Roman" w:hAnsi="Times New Roman" w:cs="Times New Roman"/>
          <w:sz w:val="24"/>
          <w:szCs w:val="24"/>
        </w:rPr>
        <w:t>Amare</w:t>
      </w:r>
      <w:proofErr w:type="spellEnd"/>
      <w:r w:rsidRPr="00356B9B">
        <w:rPr>
          <w:rFonts w:ascii="Times New Roman" w:hAnsi="Times New Roman" w:cs="Times New Roman"/>
          <w:sz w:val="24"/>
          <w:szCs w:val="24"/>
        </w:rPr>
        <w:t xml:space="preserve"> (1998) point out that, one of the major problems of the Ethiopian education system is related to appropriateness and relevance of curriculum, the difficulty and </w:t>
      </w:r>
      <w:r w:rsidR="00180FA7" w:rsidRPr="00356B9B">
        <w:rPr>
          <w:rFonts w:ascii="Times New Roman" w:hAnsi="Times New Roman" w:cs="Times New Roman"/>
          <w:sz w:val="24"/>
          <w:szCs w:val="24"/>
        </w:rPr>
        <w:t>un</w:t>
      </w:r>
      <w:r w:rsidRPr="00356B9B">
        <w:rPr>
          <w:rFonts w:ascii="Times New Roman" w:hAnsi="Times New Roman" w:cs="Times New Roman"/>
          <w:sz w:val="24"/>
          <w:szCs w:val="24"/>
        </w:rPr>
        <w:t>necessary burdensome number of subject area also the major problems. Curriculum should emphasize deep rather than broad coverage of important areas of knowledge, authentic and contextualized problems of study and problem solving that stresses skills development as well as knowledge acquisition. Curriculum should provide for individual difference, closely coordinate and selectively integrate subject matter and focus on results or standards and targets for student learni</w:t>
      </w:r>
      <w:r w:rsidR="009C32A3" w:rsidRPr="00356B9B">
        <w:rPr>
          <w:rFonts w:ascii="Times New Roman" w:hAnsi="Times New Roman" w:cs="Times New Roman"/>
          <w:sz w:val="24"/>
          <w:szCs w:val="24"/>
        </w:rPr>
        <w:t>ng (</w:t>
      </w:r>
      <w:proofErr w:type="spellStart"/>
      <w:r w:rsidR="009C32A3" w:rsidRPr="00356B9B">
        <w:rPr>
          <w:rFonts w:ascii="Times New Roman" w:hAnsi="Times New Roman" w:cs="Times New Roman"/>
          <w:sz w:val="24"/>
          <w:szCs w:val="24"/>
        </w:rPr>
        <w:t>Glatthorn</w:t>
      </w:r>
      <w:proofErr w:type="spellEnd"/>
      <w:r w:rsidR="00DB5C00">
        <w:rPr>
          <w:rFonts w:ascii="Times New Roman" w:hAnsi="Times New Roman" w:cs="Times New Roman"/>
          <w:sz w:val="24"/>
          <w:szCs w:val="24"/>
        </w:rPr>
        <w:t xml:space="preserve"> </w:t>
      </w:r>
      <w:r w:rsidR="009C32A3" w:rsidRPr="00356B9B">
        <w:rPr>
          <w:rFonts w:ascii="Times New Roman" w:hAnsi="Times New Roman" w:cs="Times New Roman"/>
          <w:sz w:val="24"/>
          <w:szCs w:val="24"/>
        </w:rPr>
        <w:t>&amp;</w:t>
      </w:r>
      <w:r w:rsidR="00DB5C00">
        <w:rPr>
          <w:rFonts w:ascii="Times New Roman" w:hAnsi="Times New Roman" w:cs="Times New Roman"/>
          <w:sz w:val="24"/>
          <w:szCs w:val="24"/>
        </w:rPr>
        <w:t xml:space="preserve"> </w:t>
      </w:r>
      <w:proofErr w:type="spellStart"/>
      <w:r w:rsidR="009C32A3" w:rsidRPr="00356B9B">
        <w:rPr>
          <w:rFonts w:ascii="Times New Roman" w:hAnsi="Times New Roman" w:cs="Times New Roman"/>
          <w:sz w:val="24"/>
          <w:szCs w:val="24"/>
        </w:rPr>
        <w:t>Jailall</w:t>
      </w:r>
      <w:proofErr w:type="spellEnd"/>
      <w:r w:rsidR="009C32A3" w:rsidRPr="00356B9B">
        <w:rPr>
          <w:rFonts w:ascii="Times New Roman" w:hAnsi="Times New Roman" w:cs="Times New Roman"/>
          <w:sz w:val="24"/>
          <w:szCs w:val="24"/>
        </w:rPr>
        <w:t>, 2000).</w:t>
      </w:r>
      <w:r w:rsidR="00DB5C00">
        <w:rPr>
          <w:rFonts w:ascii="Times New Roman" w:hAnsi="Times New Roman" w:cs="Times New Roman"/>
          <w:sz w:val="24"/>
          <w:szCs w:val="24"/>
        </w:rPr>
        <w:t xml:space="preserve"> </w:t>
      </w:r>
      <w:r w:rsidRPr="00356B9B">
        <w:rPr>
          <w:rFonts w:ascii="Times New Roman" w:hAnsi="Times New Roman" w:cs="Times New Roman"/>
          <w:sz w:val="24"/>
          <w:szCs w:val="24"/>
        </w:rPr>
        <w:t>The effective physical education curriculum program has clear expectations for student learning that are specifically defined in writing for each grade level and it has high and clear expectation for what students are expected to know and be able to do. Motor skills, cognitive, affective and fitness outcomes are defined specifi</w:t>
      </w:r>
      <w:r w:rsidR="00977ECB" w:rsidRPr="00356B9B">
        <w:rPr>
          <w:rFonts w:ascii="Times New Roman" w:hAnsi="Times New Roman" w:cs="Times New Roman"/>
          <w:sz w:val="24"/>
          <w:szCs w:val="24"/>
        </w:rPr>
        <w:t>cally for all grade levels (NASP</w:t>
      </w:r>
      <w:r w:rsidRPr="00356B9B">
        <w:rPr>
          <w:rFonts w:ascii="Times New Roman" w:hAnsi="Times New Roman" w:cs="Times New Roman"/>
          <w:sz w:val="24"/>
          <w:szCs w:val="24"/>
        </w:rPr>
        <w:t>E, 2004).</w:t>
      </w:r>
    </w:p>
    <w:p w:rsidR="009C32A3" w:rsidRPr="00356B9B" w:rsidRDefault="001C5B59" w:rsidP="00890B6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Therefore, curriculum is an important determinant of quality in education and the standards of learning students achieve through their engagement with its measure of its effectiveness</w:t>
      </w:r>
      <w:r w:rsidR="00860B04" w:rsidRPr="00356B9B">
        <w:rPr>
          <w:rFonts w:ascii="Times New Roman" w:hAnsi="Times New Roman" w:cs="Times New Roman"/>
          <w:sz w:val="24"/>
          <w:szCs w:val="24"/>
        </w:rPr>
        <w:t>. The curriculum provides a national fram</w:t>
      </w:r>
      <w:r w:rsidR="00DE70B0" w:rsidRPr="00356B9B">
        <w:rPr>
          <w:rFonts w:ascii="Times New Roman" w:hAnsi="Times New Roman" w:cs="Times New Roman"/>
          <w:sz w:val="24"/>
          <w:szCs w:val="24"/>
        </w:rPr>
        <w:t>e</w:t>
      </w:r>
      <w:r w:rsidR="00860B04" w:rsidRPr="00356B9B">
        <w:rPr>
          <w:rFonts w:ascii="Times New Roman" w:hAnsi="Times New Roman" w:cs="Times New Roman"/>
          <w:sz w:val="24"/>
          <w:szCs w:val="24"/>
        </w:rPr>
        <w:t xml:space="preserve">work that defines learning outcomes </w:t>
      </w:r>
      <w:r w:rsidR="0019570A" w:rsidRPr="00356B9B">
        <w:rPr>
          <w:rFonts w:ascii="Times New Roman" w:hAnsi="Times New Roman" w:cs="Times New Roman"/>
          <w:sz w:val="24"/>
          <w:szCs w:val="24"/>
        </w:rPr>
        <w:t>appropriate</w:t>
      </w:r>
      <w:r w:rsidR="00DE70B0" w:rsidRPr="00356B9B">
        <w:rPr>
          <w:rFonts w:ascii="Times New Roman" w:hAnsi="Times New Roman" w:cs="Times New Roman"/>
          <w:sz w:val="24"/>
          <w:szCs w:val="24"/>
        </w:rPr>
        <w:t xml:space="preserve"> to secondary school students. It is designed </w:t>
      </w:r>
      <w:r w:rsidR="0019570A" w:rsidRPr="00356B9B">
        <w:rPr>
          <w:rFonts w:ascii="Times New Roman" w:hAnsi="Times New Roman" w:cs="Times New Roman"/>
          <w:sz w:val="24"/>
          <w:szCs w:val="24"/>
        </w:rPr>
        <w:t>to give students the opportunity to attain the maximum standards in knowledge, concepts and skills consonant with their intelligence, capacity and circumst</w:t>
      </w:r>
      <w:r w:rsidR="00890B65">
        <w:rPr>
          <w:rFonts w:ascii="Times New Roman" w:hAnsi="Times New Roman" w:cs="Times New Roman"/>
          <w:sz w:val="24"/>
          <w:szCs w:val="24"/>
        </w:rPr>
        <w:t>ances (MOE &amp; S, Ireland, 1999).</w:t>
      </w:r>
      <w:r w:rsidR="00CF59C2" w:rsidRPr="00356B9B">
        <w:rPr>
          <w:rFonts w:ascii="Times New Roman" w:hAnsi="Times New Roman" w:cs="Times New Roman"/>
          <w:sz w:val="24"/>
          <w:szCs w:val="24"/>
        </w:rPr>
        <w:t xml:space="preserve">Thus, relevant physical education curriculum has a particular contribution to make the students personal and social development. It promotes diversity of experience rather than specialization and provides a wide range of activities and games that help to develop </w:t>
      </w:r>
      <w:r w:rsidR="00F22A47" w:rsidRPr="00356B9B">
        <w:rPr>
          <w:rFonts w:ascii="Times New Roman" w:hAnsi="Times New Roman" w:cs="Times New Roman"/>
          <w:sz w:val="24"/>
          <w:szCs w:val="24"/>
        </w:rPr>
        <w:t>students’</w:t>
      </w:r>
      <w:r w:rsidR="00CF59C2" w:rsidRPr="00356B9B">
        <w:rPr>
          <w:rFonts w:ascii="Times New Roman" w:hAnsi="Times New Roman" w:cs="Times New Roman"/>
          <w:sz w:val="24"/>
          <w:szCs w:val="24"/>
        </w:rPr>
        <w:t xml:space="preserve"> co</w:t>
      </w:r>
      <w:r w:rsidR="009C32A3" w:rsidRPr="00356B9B">
        <w:rPr>
          <w:rFonts w:ascii="Times New Roman" w:hAnsi="Times New Roman" w:cs="Times New Roman"/>
          <w:sz w:val="24"/>
          <w:szCs w:val="24"/>
        </w:rPr>
        <w:t>-</w:t>
      </w:r>
      <w:r w:rsidR="00CF59C2" w:rsidRPr="00356B9B">
        <w:rPr>
          <w:rFonts w:ascii="Times New Roman" w:hAnsi="Times New Roman" w:cs="Times New Roman"/>
          <w:sz w:val="24"/>
          <w:szCs w:val="24"/>
        </w:rPr>
        <w:t xml:space="preserve">operative skills and to appreciation </w:t>
      </w:r>
      <w:r w:rsidR="00F22A47" w:rsidRPr="00356B9B">
        <w:rPr>
          <w:rFonts w:ascii="Times New Roman" w:hAnsi="Times New Roman" w:cs="Times New Roman"/>
          <w:sz w:val="24"/>
          <w:szCs w:val="24"/>
        </w:rPr>
        <w:t xml:space="preserve">value of co-operative activity. </w:t>
      </w:r>
      <w:r w:rsidR="009C32A3" w:rsidRPr="00356B9B">
        <w:rPr>
          <w:rFonts w:ascii="Times New Roman" w:hAnsi="Times New Roman" w:cs="Times New Roman"/>
          <w:sz w:val="24"/>
          <w:szCs w:val="24"/>
        </w:rPr>
        <w:t>It also fosters the concept of fair play and a balanced perspective on and acceptance of success and failure (MOE &amp; S, Ireland, 1999).</w:t>
      </w:r>
    </w:p>
    <w:p w:rsidR="00A5208E" w:rsidRPr="00131914" w:rsidRDefault="00A5208E" w:rsidP="00E60725">
      <w:pPr>
        <w:pStyle w:val="Heading3"/>
        <w:spacing w:before="120" w:after="120" w:line="360" w:lineRule="auto"/>
        <w:jc w:val="center"/>
        <w:rPr>
          <w:rFonts w:ascii="Times New Roman" w:hAnsi="Times New Roman" w:cs="Times New Roman"/>
          <w:color w:val="auto"/>
          <w:sz w:val="28"/>
          <w:szCs w:val="28"/>
        </w:rPr>
      </w:pPr>
      <w:bookmarkStart w:id="34" w:name="_Toc523947013"/>
      <w:r w:rsidRPr="00131914">
        <w:rPr>
          <w:rFonts w:ascii="Times New Roman" w:hAnsi="Times New Roman" w:cs="Times New Roman"/>
          <w:color w:val="auto"/>
          <w:sz w:val="28"/>
          <w:szCs w:val="28"/>
        </w:rPr>
        <w:t>2.3.2. The School Based Instructional Supervision</w:t>
      </w:r>
      <w:bookmarkEnd w:id="34"/>
    </w:p>
    <w:p w:rsidR="00813BB9" w:rsidRPr="00356B9B" w:rsidRDefault="00A5208E" w:rsidP="008D2702">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Supervision at school level is crucial, because schools are the missions’ centers where the actual teaching and learning process takes place. Supervision</w:t>
      </w:r>
      <w:r w:rsidR="00C44009" w:rsidRPr="00356B9B">
        <w:rPr>
          <w:rFonts w:ascii="Times New Roman" w:hAnsi="Times New Roman" w:cs="Times New Roman"/>
          <w:sz w:val="24"/>
          <w:szCs w:val="24"/>
        </w:rPr>
        <w:t xml:space="preserve"> within the school</w:t>
      </w:r>
      <w:r w:rsidRPr="00356B9B">
        <w:rPr>
          <w:rFonts w:ascii="Times New Roman" w:hAnsi="Times New Roman" w:cs="Times New Roman"/>
          <w:sz w:val="24"/>
          <w:szCs w:val="24"/>
        </w:rPr>
        <w:t xml:space="preserve"> can be delivered by principals, deputy principals, unit leaders, and department heads and seniors teachers. </w:t>
      </w:r>
      <w:r w:rsidR="00DD04F5" w:rsidRPr="00356B9B">
        <w:rPr>
          <w:rFonts w:ascii="Times New Roman" w:hAnsi="Times New Roman" w:cs="Times New Roman"/>
          <w:sz w:val="24"/>
          <w:szCs w:val="24"/>
        </w:rPr>
        <w:t xml:space="preserve">School based supervision </w:t>
      </w:r>
      <w:r w:rsidRPr="00356B9B">
        <w:rPr>
          <w:rFonts w:ascii="Times New Roman" w:hAnsi="Times New Roman" w:cs="Times New Roman"/>
          <w:sz w:val="24"/>
          <w:szCs w:val="24"/>
        </w:rPr>
        <w:t xml:space="preserve">is expected to provide support service for teachers to </w:t>
      </w:r>
      <w:r w:rsidRPr="00356B9B">
        <w:rPr>
          <w:rFonts w:ascii="Times New Roman" w:hAnsi="Times New Roman" w:cs="Times New Roman"/>
          <w:sz w:val="24"/>
          <w:szCs w:val="24"/>
        </w:rPr>
        <w:lastRenderedPageBreak/>
        <w:t>become smart at professional judgments, curriculum pedag</w:t>
      </w:r>
      <w:r w:rsidR="005E48A9" w:rsidRPr="00356B9B">
        <w:rPr>
          <w:rFonts w:ascii="Times New Roman" w:hAnsi="Times New Roman" w:cs="Times New Roman"/>
          <w:sz w:val="24"/>
          <w:szCs w:val="24"/>
        </w:rPr>
        <w:t>ogy and students’ achievement (A</w:t>
      </w:r>
      <w:r w:rsidRPr="00356B9B">
        <w:rPr>
          <w:rFonts w:ascii="Times New Roman" w:hAnsi="Times New Roman" w:cs="Times New Roman"/>
          <w:sz w:val="24"/>
          <w:szCs w:val="24"/>
        </w:rPr>
        <w:t>REB, 2007). Ahmad (1988) states that, supervisors have to work effectively for effective implementation of the school supervision. They need to know how supervision at school level best be implemented, by whom it will be carried out, its purpose and effect on the teaching learning process.</w:t>
      </w:r>
      <w:r w:rsidR="00DF06E4" w:rsidRPr="00356B9B">
        <w:rPr>
          <w:rFonts w:ascii="Times New Roman" w:hAnsi="Times New Roman" w:cs="Times New Roman"/>
          <w:sz w:val="24"/>
          <w:szCs w:val="24"/>
        </w:rPr>
        <w:t xml:space="preserve"> Whatever, attempt made at any level outside the school regarding supervision; the attempt will be meaningless unless supervisory activities are strengthened at school level.</w:t>
      </w:r>
      <w:r w:rsidR="009D7046" w:rsidRPr="00356B9B">
        <w:rPr>
          <w:rFonts w:ascii="Times New Roman" w:hAnsi="Times New Roman" w:cs="Times New Roman"/>
          <w:sz w:val="24"/>
          <w:szCs w:val="24"/>
        </w:rPr>
        <w:t xml:space="preserve"> With respec</w:t>
      </w:r>
      <w:r w:rsidR="0002595C" w:rsidRPr="00356B9B">
        <w:rPr>
          <w:rFonts w:ascii="Times New Roman" w:hAnsi="Times New Roman" w:cs="Times New Roman"/>
          <w:sz w:val="24"/>
          <w:szCs w:val="24"/>
        </w:rPr>
        <w:t xml:space="preserve">t to the idea mentioned above, </w:t>
      </w:r>
      <w:proofErr w:type="spellStart"/>
      <w:r w:rsidR="009D7046" w:rsidRPr="00356B9B">
        <w:rPr>
          <w:rFonts w:ascii="Times New Roman" w:hAnsi="Times New Roman" w:cs="Times New Roman"/>
          <w:sz w:val="24"/>
          <w:szCs w:val="24"/>
        </w:rPr>
        <w:t>Hailesellassie</w:t>
      </w:r>
      <w:proofErr w:type="spellEnd"/>
      <w:r w:rsidR="009D7046" w:rsidRPr="00356B9B">
        <w:rPr>
          <w:rFonts w:ascii="Times New Roman" w:hAnsi="Times New Roman" w:cs="Times New Roman"/>
          <w:sz w:val="24"/>
          <w:szCs w:val="24"/>
        </w:rPr>
        <w:t xml:space="preserve"> (1997) cites that, the functional and true sense of educational </w:t>
      </w:r>
      <w:r w:rsidR="0002595C" w:rsidRPr="00356B9B">
        <w:rPr>
          <w:rFonts w:ascii="Times New Roman" w:hAnsi="Times New Roman" w:cs="Times New Roman"/>
          <w:sz w:val="24"/>
          <w:szCs w:val="24"/>
        </w:rPr>
        <w:t>supervision</w:t>
      </w:r>
      <w:r w:rsidR="009D7046" w:rsidRPr="00356B9B">
        <w:rPr>
          <w:rFonts w:ascii="Times New Roman" w:hAnsi="Times New Roman" w:cs="Times New Roman"/>
          <w:sz w:val="24"/>
          <w:szCs w:val="24"/>
        </w:rPr>
        <w:t xml:space="preserve"> depends on the supervisory operation made at the grass root level i.e. school level.</w:t>
      </w:r>
    </w:p>
    <w:p w:rsidR="00A5208E" w:rsidRPr="00356B9B" w:rsidRDefault="00F9234B" w:rsidP="00E60725">
      <w:pPr>
        <w:autoSpaceDE w:val="0"/>
        <w:autoSpaceDN w:val="0"/>
        <w:adjustRightInd w:val="0"/>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Schools are institutions were the actual instruction takes place. </w:t>
      </w:r>
      <w:r w:rsidR="00290BDA" w:rsidRPr="00356B9B">
        <w:rPr>
          <w:rFonts w:ascii="Times New Roman" w:hAnsi="Times New Roman" w:cs="Times New Roman"/>
          <w:sz w:val="24"/>
          <w:szCs w:val="24"/>
        </w:rPr>
        <w:t xml:space="preserve">As instruction is a continuous process, the functional of supervision at school level should be a continuous responsibility. </w:t>
      </w:r>
      <w:r w:rsidR="00A13A2B" w:rsidRPr="00356B9B">
        <w:rPr>
          <w:rFonts w:ascii="Times New Roman" w:hAnsi="Times New Roman" w:cs="Times New Roman"/>
          <w:sz w:val="24"/>
          <w:szCs w:val="24"/>
        </w:rPr>
        <w:t xml:space="preserve">In this respect, with in the school system, </w:t>
      </w:r>
      <w:r w:rsidR="006E497B" w:rsidRPr="00356B9B">
        <w:rPr>
          <w:rFonts w:ascii="Times New Roman" w:hAnsi="Times New Roman" w:cs="Times New Roman"/>
          <w:sz w:val="24"/>
          <w:szCs w:val="24"/>
        </w:rPr>
        <w:t>school</w:t>
      </w:r>
      <w:r w:rsidR="00A13A2B" w:rsidRPr="00356B9B">
        <w:rPr>
          <w:rFonts w:ascii="Times New Roman" w:hAnsi="Times New Roman" w:cs="Times New Roman"/>
          <w:sz w:val="24"/>
          <w:szCs w:val="24"/>
        </w:rPr>
        <w:t xml:space="preserve"> principals, deputy principals, department heads and senior teachers are </w:t>
      </w:r>
      <w:r w:rsidR="006E497B" w:rsidRPr="00356B9B">
        <w:rPr>
          <w:rFonts w:ascii="Times New Roman" w:hAnsi="Times New Roman" w:cs="Times New Roman"/>
          <w:sz w:val="24"/>
          <w:szCs w:val="24"/>
        </w:rPr>
        <w:t>supposed</w:t>
      </w:r>
      <w:r w:rsidR="00A13A2B" w:rsidRPr="00356B9B">
        <w:rPr>
          <w:rFonts w:ascii="Times New Roman" w:hAnsi="Times New Roman" w:cs="Times New Roman"/>
          <w:sz w:val="24"/>
          <w:szCs w:val="24"/>
        </w:rPr>
        <w:t xml:space="preserve"> to be </w:t>
      </w:r>
      <w:r w:rsidR="003E247E" w:rsidRPr="00356B9B">
        <w:rPr>
          <w:rFonts w:ascii="Times New Roman" w:hAnsi="Times New Roman" w:cs="Times New Roman"/>
          <w:sz w:val="24"/>
          <w:szCs w:val="24"/>
        </w:rPr>
        <w:t xml:space="preserve">active participant of school based instructional supervision. Hence, </w:t>
      </w:r>
      <w:r w:rsidR="006E497B" w:rsidRPr="00356B9B">
        <w:rPr>
          <w:rFonts w:ascii="Times New Roman" w:hAnsi="Times New Roman" w:cs="Times New Roman"/>
          <w:sz w:val="24"/>
          <w:szCs w:val="24"/>
        </w:rPr>
        <w:t xml:space="preserve">the contribution of each and every responsible personnel of the school can make the educational endeavor worthwhile and productive for the successful achievement of educational objectives. </w:t>
      </w:r>
    </w:p>
    <w:p w:rsidR="00A5208E" w:rsidRPr="00356B9B" w:rsidRDefault="00A5208E"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Regarding to the perception peoples towards supervision, Dodd (2008), elaborates, a group of peoples may distinguish supervision as a way of advising, guiding, refreshing, encouraging, stimulation, improving and over-seeing certain groups with the hope of seeking their cooperation in order for the supervisors to be successful in their task of supervision. Others may view supervision as a way of persuading people to desist from applying wrong procedures in carrying out certain functions on their jobs, and at the same time try to emphasize the importance of good human relations in an organization.</w:t>
      </w:r>
    </w:p>
    <w:p w:rsidR="00A5208E" w:rsidRPr="00356B9B" w:rsidRDefault="00B95F18"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According to </w:t>
      </w:r>
      <w:proofErr w:type="spellStart"/>
      <w:r w:rsidRPr="00356B9B">
        <w:rPr>
          <w:rFonts w:ascii="Times New Roman" w:hAnsi="Times New Roman" w:cs="Times New Roman"/>
          <w:sz w:val="24"/>
          <w:szCs w:val="24"/>
        </w:rPr>
        <w:t>Segun</w:t>
      </w:r>
      <w:proofErr w:type="spellEnd"/>
      <w:r w:rsidRPr="00356B9B">
        <w:rPr>
          <w:rFonts w:ascii="Times New Roman" w:hAnsi="Times New Roman" w:cs="Times New Roman"/>
          <w:sz w:val="24"/>
          <w:szCs w:val="24"/>
        </w:rPr>
        <w:t xml:space="preserve"> (2004), the importance of school supervision in today’s educational system demands far greater attention. People are becoming more conscious </w:t>
      </w:r>
      <w:r w:rsidR="00411995" w:rsidRPr="00356B9B">
        <w:rPr>
          <w:rFonts w:ascii="Times New Roman" w:hAnsi="Times New Roman" w:cs="Times New Roman"/>
          <w:sz w:val="24"/>
          <w:szCs w:val="24"/>
        </w:rPr>
        <w:t xml:space="preserve">now than in the past about the importance of education in general and thus have generated interest in daily operation of the school system in particular. </w:t>
      </w:r>
      <w:r w:rsidR="00DD4445" w:rsidRPr="00356B9B">
        <w:rPr>
          <w:rFonts w:ascii="Times New Roman" w:hAnsi="Times New Roman" w:cs="Times New Roman"/>
          <w:sz w:val="24"/>
          <w:szCs w:val="24"/>
        </w:rPr>
        <w:t xml:space="preserve">Enlightened parents are now more curious to know the function of the supervisors in our educational system and they ask questions from educators in order to satisfy their curiosity. </w:t>
      </w:r>
    </w:p>
    <w:p w:rsidR="00F22115" w:rsidRPr="00131914" w:rsidRDefault="00F22115" w:rsidP="00E60725">
      <w:pPr>
        <w:pStyle w:val="Heading3"/>
        <w:spacing w:before="120" w:after="120" w:line="360" w:lineRule="auto"/>
        <w:jc w:val="center"/>
        <w:rPr>
          <w:rFonts w:ascii="Times New Roman" w:hAnsi="Times New Roman" w:cs="Times New Roman"/>
          <w:color w:val="auto"/>
          <w:sz w:val="28"/>
          <w:szCs w:val="28"/>
        </w:rPr>
      </w:pPr>
      <w:bookmarkStart w:id="35" w:name="_Toc523947014"/>
      <w:r w:rsidRPr="00131914">
        <w:rPr>
          <w:rFonts w:ascii="Times New Roman" w:hAnsi="Times New Roman" w:cs="Times New Roman"/>
          <w:color w:val="auto"/>
          <w:sz w:val="28"/>
          <w:szCs w:val="28"/>
        </w:rPr>
        <w:lastRenderedPageBreak/>
        <w:t>2.3.3. Large Class Size</w:t>
      </w:r>
      <w:bookmarkEnd w:id="35"/>
    </w:p>
    <w:p w:rsidR="00F22115" w:rsidRPr="00356B9B" w:rsidRDefault="00F22115"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It refers to the number of pupils require scheduled to meet in the administrative and instructional unit, known as class or section, usually under the direct guidance of a single teacher (</w:t>
      </w:r>
      <w:proofErr w:type="spellStart"/>
      <w:r w:rsidRPr="00356B9B">
        <w:rPr>
          <w:rFonts w:ascii="Times New Roman" w:hAnsi="Times New Roman" w:cs="Times New Roman"/>
          <w:sz w:val="24"/>
          <w:szCs w:val="24"/>
        </w:rPr>
        <w:t>Manre</w:t>
      </w:r>
      <w:proofErr w:type="spellEnd"/>
      <w:r w:rsidRPr="00356B9B">
        <w:rPr>
          <w:rFonts w:ascii="Times New Roman" w:hAnsi="Times New Roman" w:cs="Times New Roman"/>
          <w:sz w:val="24"/>
          <w:szCs w:val="24"/>
        </w:rPr>
        <w:t xml:space="preserve">, 1956) class size concerns educators for various reasons because learning can only occur positively when lessons are under appropriate conditions both for the students and teachers. The classroom size has its own impact in facilitating or hindering activities of teaching and learning. According to </w:t>
      </w:r>
      <w:proofErr w:type="spellStart"/>
      <w:r w:rsidRPr="00356B9B">
        <w:rPr>
          <w:rFonts w:ascii="Times New Roman" w:hAnsi="Times New Roman" w:cs="Times New Roman"/>
          <w:sz w:val="24"/>
          <w:szCs w:val="24"/>
        </w:rPr>
        <w:t>Tirusew</w:t>
      </w:r>
      <w:proofErr w:type="spellEnd"/>
      <w:r w:rsidRPr="00356B9B">
        <w:rPr>
          <w:rFonts w:ascii="Times New Roman" w:hAnsi="Times New Roman" w:cs="Times New Roman"/>
          <w:sz w:val="24"/>
          <w:szCs w:val="24"/>
        </w:rPr>
        <w:t xml:space="preserve"> (1998), since teaching learning process depends almost entirely on communication between teachers and students, the number of students in a class determines the amount and quality of knowledge imparted to and gained by the students. </w:t>
      </w:r>
    </w:p>
    <w:p w:rsidR="00F22115" w:rsidRPr="00356B9B" w:rsidRDefault="00F22115"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Thus, the large the size of the students’ number in a class, the more difficult communication between the teacher and students becomes, the more the effectiveness of teaching will be hindered, and the lower the quality of education will be. There are arguments, which support the idea that class size by itself has methods of teaching. But on the other side there are scholars who strongly favor the need for appropriate number of students in one class. The idea of class size is becoming a concern and an essential point of discussion among scholars. Because it is assumed that as the class size increase, students face any or all of the following problems and Gibbs cited in </w:t>
      </w:r>
      <w:proofErr w:type="spellStart"/>
      <w:r w:rsidRPr="00356B9B">
        <w:rPr>
          <w:rFonts w:ascii="Times New Roman" w:hAnsi="Times New Roman" w:cs="Times New Roman"/>
          <w:sz w:val="24"/>
          <w:szCs w:val="24"/>
        </w:rPr>
        <w:t>Barneit</w:t>
      </w:r>
      <w:proofErr w:type="spellEnd"/>
      <w:r w:rsidRPr="00356B9B">
        <w:rPr>
          <w:rFonts w:ascii="Times New Roman" w:hAnsi="Times New Roman" w:cs="Times New Roman"/>
          <w:sz w:val="24"/>
          <w:szCs w:val="24"/>
        </w:rPr>
        <w:t xml:space="preserve"> (1995):</w:t>
      </w:r>
    </w:p>
    <w:p w:rsidR="00F22115" w:rsidRPr="00356B9B" w:rsidRDefault="00F22115"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Lack of clarity of purpose</w:t>
      </w:r>
    </w:p>
    <w:p w:rsidR="00F22115" w:rsidRPr="00356B9B" w:rsidRDefault="00F22115"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Lack of knowledge about progress</w:t>
      </w:r>
      <w:r w:rsidR="006D4954">
        <w:rPr>
          <w:rFonts w:ascii="Times New Roman" w:hAnsi="Times New Roman" w:cs="Times New Roman"/>
          <w:sz w:val="24"/>
          <w:szCs w:val="24"/>
        </w:rPr>
        <w:t xml:space="preserve"> and advice on improvement</w:t>
      </w:r>
    </w:p>
    <w:p w:rsidR="00F22115" w:rsidRPr="00356B9B" w:rsidRDefault="00825FC3"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w:t>
      </w:r>
      <w:r w:rsidR="00F22115" w:rsidRPr="00356B9B">
        <w:rPr>
          <w:rFonts w:ascii="Times New Roman" w:hAnsi="Times New Roman" w:cs="Times New Roman"/>
          <w:sz w:val="24"/>
          <w:szCs w:val="24"/>
        </w:rPr>
        <w:t>ability to support independent study</w:t>
      </w:r>
      <w:r>
        <w:rPr>
          <w:rFonts w:ascii="Times New Roman" w:hAnsi="Times New Roman" w:cs="Times New Roman"/>
          <w:sz w:val="24"/>
          <w:szCs w:val="24"/>
        </w:rPr>
        <w:t xml:space="preserve"> and wide reading</w:t>
      </w:r>
    </w:p>
    <w:p w:rsidR="00F22115" w:rsidRPr="00356B9B" w:rsidRDefault="00F22115"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Lack of opportunity to discussions</w:t>
      </w:r>
    </w:p>
    <w:p w:rsidR="00F22115" w:rsidRPr="00356B9B" w:rsidRDefault="00F22115"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An inability to cope with variety of studies</w:t>
      </w:r>
    </w:p>
    <w:p w:rsidR="00A13784" w:rsidRPr="00356B9B" w:rsidRDefault="00F22115"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An </w:t>
      </w:r>
      <w:r w:rsidR="00A13784" w:rsidRPr="00356B9B">
        <w:rPr>
          <w:rFonts w:ascii="Times New Roman" w:hAnsi="Times New Roman" w:cs="Times New Roman"/>
          <w:sz w:val="24"/>
          <w:szCs w:val="24"/>
        </w:rPr>
        <w:t>in</w:t>
      </w:r>
      <w:r w:rsidRPr="00356B9B">
        <w:rPr>
          <w:rFonts w:ascii="Times New Roman" w:hAnsi="Times New Roman" w:cs="Times New Roman"/>
          <w:sz w:val="24"/>
          <w:szCs w:val="24"/>
        </w:rPr>
        <w:t xml:space="preserve">ability to motivate students. </w:t>
      </w:r>
    </w:p>
    <w:p w:rsidR="00F22115" w:rsidRPr="00356B9B" w:rsidRDefault="00F22115"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In the same token smith (1961) has also mentioned the following disadvantages that come as the result of large class:</w:t>
      </w:r>
    </w:p>
    <w:p w:rsidR="00F22115" w:rsidRPr="00356B9B" w:rsidRDefault="00F22115"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Ind</w:t>
      </w:r>
      <w:r w:rsidR="00787322">
        <w:rPr>
          <w:rFonts w:ascii="Times New Roman" w:hAnsi="Times New Roman" w:cs="Times New Roman"/>
          <w:sz w:val="24"/>
          <w:szCs w:val="24"/>
        </w:rPr>
        <w:t>ividualization of instruction is</w:t>
      </w:r>
      <w:r w:rsidRPr="00356B9B">
        <w:rPr>
          <w:rFonts w:ascii="Times New Roman" w:hAnsi="Times New Roman" w:cs="Times New Roman"/>
          <w:sz w:val="24"/>
          <w:szCs w:val="24"/>
        </w:rPr>
        <w:t xml:space="preserve"> limited</w:t>
      </w:r>
    </w:p>
    <w:p w:rsidR="00F22115" w:rsidRPr="00356B9B" w:rsidRDefault="00F22115"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Instruction tends to be lecture with out-group participation</w:t>
      </w:r>
    </w:p>
    <w:p w:rsidR="00F22115" w:rsidRPr="00356B9B" w:rsidRDefault="00F22115"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Oral communications with in the classroom from pupil to pupil and </w:t>
      </w:r>
      <w:r w:rsidR="00EF295B">
        <w:rPr>
          <w:rFonts w:ascii="Times New Roman" w:hAnsi="Times New Roman" w:cs="Times New Roman"/>
          <w:sz w:val="24"/>
          <w:szCs w:val="24"/>
        </w:rPr>
        <w:t xml:space="preserve">pupil to teachers </w:t>
      </w:r>
      <w:r w:rsidR="00EF295B" w:rsidRPr="00356B9B">
        <w:rPr>
          <w:rFonts w:ascii="Times New Roman" w:hAnsi="Times New Roman" w:cs="Times New Roman"/>
          <w:sz w:val="24"/>
          <w:szCs w:val="24"/>
        </w:rPr>
        <w:t>minimized</w:t>
      </w:r>
      <w:r w:rsidRPr="00356B9B">
        <w:rPr>
          <w:rFonts w:ascii="Times New Roman" w:hAnsi="Times New Roman" w:cs="Times New Roman"/>
          <w:sz w:val="24"/>
          <w:szCs w:val="24"/>
        </w:rPr>
        <w:t>.</w:t>
      </w:r>
    </w:p>
    <w:p w:rsidR="00F22115" w:rsidRPr="00356B9B" w:rsidRDefault="00F22115" w:rsidP="0001592B">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Written work is assigned less frequently and when assigned, receives less teacher attention</w:t>
      </w:r>
    </w:p>
    <w:p w:rsidR="00F22115" w:rsidRPr="00356B9B" w:rsidRDefault="00F22115" w:rsidP="0001592B">
      <w:pPr>
        <w:pStyle w:val="ListParagraph"/>
        <w:numPr>
          <w:ilvl w:val="0"/>
          <w:numId w:val="6"/>
        </w:numPr>
        <w:autoSpaceDE w:val="0"/>
        <w:autoSpaceDN w:val="0"/>
        <w:adjustRightInd w:val="0"/>
        <w:spacing w:before="240" w:after="120" w:line="360" w:lineRule="auto"/>
        <w:rPr>
          <w:rFonts w:ascii="Times New Roman" w:hAnsi="Times New Roman" w:cs="Times New Roman"/>
          <w:sz w:val="24"/>
          <w:szCs w:val="24"/>
        </w:rPr>
      </w:pPr>
      <w:r w:rsidRPr="00356B9B">
        <w:rPr>
          <w:rFonts w:ascii="Times New Roman" w:hAnsi="Times New Roman" w:cs="Times New Roman"/>
          <w:sz w:val="24"/>
          <w:szCs w:val="24"/>
        </w:rPr>
        <w:t>Pupils are less well known to teachers as individuals.</w:t>
      </w:r>
    </w:p>
    <w:p w:rsidR="00F22115" w:rsidRPr="00356B9B" w:rsidRDefault="00F22115" w:rsidP="00E60725">
      <w:pPr>
        <w:autoSpaceDE w:val="0"/>
        <w:autoSpaceDN w:val="0"/>
        <w:adjustRightInd w:val="0"/>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As to how many students to have in secondary school classrooms there is a general consensus among educators in the field that the number of students is to be, relatively smaller. Knapp (1968) noted that; </w:t>
      </w:r>
      <w:r w:rsidRPr="00356B9B">
        <w:rPr>
          <w:rFonts w:ascii="Times New Roman" w:hAnsi="Times New Roman" w:cs="Times New Roman"/>
          <w:iCs/>
          <w:sz w:val="24"/>
          <w:szCs w:val="24"/>
        </w:rPr>
        <w:t>Generally speaking, classes should be limited to 30 students and 40</w:t>
      </w:r>
      <w:r w:rsidR="007F70AB">
        <w:rPr>
          <w:rFonts w:ascii="Times New Roman" w:hAnsi="Times New Roman" w:cs="Times New Roman"/>
          <w:iCs/>
          <w:sz w:val="24"/>
          <w:szCs w:val="24"/>
        </w:rPr>
        <w:t xml:space="preserve"> </w:t>
      </w:r>
      <w:r w:rsidRPr="00356B9B">
        <w:rPr>
          <w:rFonts w:ascii="Times New Roman" w:hAnsi="Times New Roman" w:cs="Times New Roman"/>
          <w:iCs/>
          <w:sz w:val="24"/>
          <w:szCs w:val="24"/>
        </w:rPr>
        <w:t>should be regarded as a maximum it is true, of course, that type of</w:t>
      </w:r>
      <w:r w:rsidR="007F70AB">
        <w:rPr>
          <w:rFonts w:ascii="Times New Roman" w:hAnsi="Times New Roman" w:cs="Times New Roman"/>
          <w:iCs/>
          <w:sz w:val="24"/>
          <w:szCs w:val="24"/>
        </w:rPr>
        <w:t xml:space="preserve"> </w:t>
      </w:r>
      <w:r w:rsidRPr="00356B9B">
        <w:rPr>
          <w:rFonts w:ascii="Times New Roman" w:hAnsi="Times New Roman" w:cs="Times New Roman"/>
          <w:iCs/>
          <w:sz w:val="24"/>
          <w:szCs w:val="24"/>
        </w:rPr>
        <w:t>program, teaching method and available facilities affect the number that</w:t>
      </w:r>
      <w:r w:rsidR="007F70AB">
        <w:rPr>
          <w:rFonts w:ascii="Times New Roman" w:hAnsi="Times New Roman" w:cs="Times New Roman"/>
          <w:iCs/>
          <w:sz w:val="24"/>
          <w:szCs w:val="24"/>
        </w:rPr>
        <w:t xml:space="preserve"> </w:t>
      </w:r>
      <w:r w:rsidRPr="00356B9B">
        <w:rPr>
          <w:rFonts w:ascii="Times New Roman" w:hAnsi="Times New Roman" w:cs="Times New Roman"/>
          <w:iCs/>
          <w:sz w:val="24"/>
          <w:szCs w:val="24"/>
        </w:rPr>
        <w:t>can adequately be provided for in one class. An undesirable lock-</w:t>
      </w:r>
      <w:r w:rsidR="007F679C" w:rsidRPr="00356B9B">
        <w:rPr>
          <w:rFonts w:ascii="Times New Roman" w:hAnsi="Times New Roman" w:cs="Times New Roman"/>
          <w:iCs/>
          <w:sz w:val="24"/>
          <w:szCs w:val="24"/>
        </w:rPr>
        <w:t>step program</w:t>
      </w:r>
      <w:r w:rsidRPr="00356B9B">
        <w:rPr>
          <w:rFonts w:ascii="Times New Roman" w:hAnsi="Times New Roman" w:cs="Times New Roman"/>
          <w:iCs/>
          <w:sz w:val="24"/>
          <w:szCs w:val="24"/>
        </w:rPr>
        <w:t xml:space="preserve">, which pays little or no attention for individualization of instruction, can accommodate large numbers in small spaces. Command response teaching, in which all members of a group respond with a definite movement to a teacher command, puts little premium on small classes.” </w:t>
      </w:r>
      <w:r w:rsidRPr="00356B9B">
        <w:rPr>
          <w:rFonts w:ascii="Times New Roman" w:hAnsi="Times New Roman" w:cs="Times New Roman"/>
          <w:sz w:val="24"/>
          <w:szCs w:val="24"/>
        </w:rPr>
        <w:t xml:space="preserve">Beside, Knapp (1968) in </w:t>
      </w:r>
      <w:r w:rsidR="00D40412" w:rsidRPr="00356B9B">
        <w:rPr>
          <w:rFonts w:ascii="Times New Roman" w:hAnsi="Times New Roman" w:cs="Times New Roman"/>
          <w:sz w:val="24"/>
          <w:szCs w:val="24"/>
        </w:rPr>
        <w:t>trying</w:t>
      </w:r>
      <w:r w:rsidRPr="00356B9B">
        <w:rPr>
          <w:rFonts w:ascii="Times New Roman" w:hAnsi="Times New Roman" w:cs="Times New Roman"/>
          <w:sz w:val="24"/>
          <w:szCs w:val="24"/>
        </w:rPr>
        <w:t xml:space="preserve"> to answer the question, how class size </w:t>
      </w:r>
      <w:r w:rsidR="007F679C" w:rsidRPr="00356B9B">
        <w:rPr>
          <w:rFonts w:ascii="Times New Roman" w:hAnsi="Times New Roman" w:cs="Times New Roman"/>
          <w:sz w:val="24"/>
          <w:szCs w:val="24"/>
        </w:rPr>
        <w:t>affect effective</w:t>
      </w:r>
      <w:r w:rsidRPr="00356B9B">
        <w:rPr>
          <w:rFonts w:ascii="Times New Roman" w:hAnsi="Times New Roman" w:cs="Times New Roman"/>
          <w:sz w:val="24"/>
          <w:szCs w:val="24"/>
        </w:rPr>
        <w:t xml:space="preserve"> teaching? He replied a teacher who approaches </w:t>
      </w:r>
      <w:r w:rsidR="007F679C" w:rsidRPr="00356B9B">
        <w:rPr>
          <w:rFonts w:ascii="Times New Roman" w:hAnsi="Times New Roman" w:cs="Times New Roman"/>
          <w:sz w:val="24"/>
          <w:szCs w:val="24"/>
        </w:rPr>
        <w:t>individual instruction</w:t>
      </w:r>
      <w:r w:rsidRPr="00356B9B">
        <w:rPr>
          <w:rFonts w:ascii="Times New Roman" w:hAnsi="Times New Roman" w:cs="Times New Roman"/>
          <w:sz w:val="24"/>
          <w:szCs w:val="24"/>
        </w:rPr>
        <w:t xml:space="preserve"> by insisting upon guiding every detail of every </w:t>
      </w:r>
      <w:r w:rsidR="007F679C" w:rsidRPr="00356B9B">
        <w:rPr>
          <w:rFonts w:ascii="Times New Roman" w:hAnsi="Times New Roman" w:cs="Times New Roman"/>
          <w:sz w:val="24"/>
          <w:szCs w:val="24"/>
        </w:rPr>
        <w:t>student’s movement</w:t>
      </w:r>
      <w:r w:rsidRPr="00356B9B">
        <w:rPr>
          <w:rFonts w:ascii="Times New Roman" w:hAnsi="Times New Roman" w:cs="Times New Roman"/>
          <w:sz w:val="24"/>
          <w:szCs w:val="24"/>
        </w:rPr>
        <w:t xml:space="preserve"> can provide individual instruction for only a very small group.</w:t>
      </w:r>
    </w:p>
    <w:p w:rsidR="00710F75" w:rsidRPr="00356B9B" w:rsidRDefault="0099342B"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According to </w:t>
      </w:r>
      <w:proofErr w:type="spellStart"/>
      <w:r w:rsidRPr="00356B9B">
        <w:rPr>
          <w:rFonts w:ascii="Times New Roman" w:hAnsi="Times New Roman" w:cs="Times New Roman"/>
          <w:sz w:val="24"/>
          <w:szCs w:val="24"/>
        </w:rPr>
        <w:t>Kindared</w:t>
      </w:r>
      <w:proofErr w:type="spellEnd"/>
      <w:r w:rsidRPr="00356B9B">
        <w:rPr>
          <w:rFonts w:ascii="Times New Roman" w:hAnsi="Times New Roman" w:cs="Times New Roman"/>
          <w:sz w:val="24"/>
          <w:szCs w:val="24"/>
        </w:rPr>
        <w:t xml:space="preserve"> (1968) states that, class size is determined by different factors such as the objective of teaching, nature of the subject, ability of the pupils, physical facilities and methods of teaching in a particular situation. </w:t>
      </w:r>
      <w:r w:rsidR="00242DE9" w:rsidRPr="00356B9B">
        <w:rPr>
          <w:rFonts w:ascii="Times New Roman" w:hAnsi="Times New Roman" w:cs="Times New Roman"/>
          <w:sz w:val="24"/>
          <w:szCs w:val="24"/>
        </w:rPr>
        <w:t xml:space="preserve">Teaching in a particular situation, and class room should be arranged particularly based on the nature of subject and the intended outcomes to be achieved. </w:t>
      </w:r>
      <w:r w:rsidR="00F22115" w:rsidRPr="00356B9B">
        <w:rPr>
          <w:rFonts w:ascii="Times New Roman" w:hAnsi="Times New Roman" w:cs="Times New Roman"/>
          <w:sz w:val="24"/>
          <w:szCs w:val="24"/>
        </w:rPr>
        <w:t>When the number of students in a class room exceeds more than the normal number, all condition of teaching and learning process becomes beyond the managing capacity of the teacher and school principals. It is also difficult to facilitate and create conducive environment to learn in and outside the classroom. So that, teachers are forced to depend on one method of teaching that is lecture method which probably discourages students’ participation in the instructional process.</w:t>
      </w:r>
      <w:r w:rsidR="00710F75" w:rsidRPr="00356B9B">
        <w:rPr>
          <w:rFonts w:ascii="Times New Roman" w:hAnsi="Times New Roman" w:cs="Times New Roman"/>
          <w:sz w:val="24"/>
          <w:szCs w:val="24"/>
        </w:rPr>
        <w:t xml:space="preserve"> To develop the participation of the student in group work, problem solving, co-operative learning,</w:t>
      </w:r>
      <w:r w:rsidR="00037B84" w:rsidRPr="00356B9B">
        <w:rPr>
          <w:rFonts w:ascii="Times New Roman" w:hAnsi="Times New Roman" w:cs="Times New Roman"/>
          <w:sz w:val="24"/>
          <w:szCs w:val="24"/>
        </w:rPr>
        <w:t xml:space="preserve"> matching exercise and in co-curr</w:t>
      </w:r>
      <w:r w:rsidR="00710F75" w:rsidRPr="00356B9B">
        <w:rPr>
          <w:rFonts w:ascii="Times New Roman" w:hAnsi="Times New Roman" w:cs="Times New Roman"/>
          <w:sz w:val="24"/>
          <w:szCs w:val="24"/>
        </w:rPr>
        <w:t xml:space="preserve">icular activities limiting the number of students in the classroom is appreciated. </w:t>
      </w:r>
      <w:r w:rsidR="00037B84" w:rsidRPr="00356B9B">
        <w:rPr>
          <w:rFonts w:ascii="Times New Roman" w:hAnsi="Times New Roman" w:cs="Times New Roman"/>
          <w:sz w:val="24"/>
          <w:szCs w:val="24"/>
        </w:rPr>
        <w:t xml:space="preserve">Most teachers and students prefer small class size for effective teaching learning process. </w:t>
      </w:r>
    </w:p>
    <w:p w:rsidR="00F22115" w:rsidRPr="00356B9B" w:rsidRDefault="0082039D"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Citron and Gayle (1991) suggest that, for students to get quality education, student teacher ratio is required that require hiring more staff. Then he argues that, academic performance rises quickly and dropout rates fall and pupil teacher ratio is believed that the less the number of pupils per teacher, the higher the degree of contact betwee</w:t>
      </w:r>
      <w:r w:rsidR="00386355" w:rsidRPr="00356B9B">
        <w:rPr>
          <w:rFonts w:ascii="Times New Roman" w:hAnsi="Times New Roman" w:cs="Times New Roman"/>
          <w:sz w:val="24"/>
          <w:szCs w:val="24"/>
        </w:rPr>
        <w:t xml:space="preserve">n students and teacher. Lower number of students per teacher is considered as a positive indicator of quality of teaching learning processes.  </w:t>
      </w:r>
      <w:r w:rsidR="00F22115" w:rsidRPr="00356B9B">
        <w:rPr>
          <w:rFonts w:ascii="Times New Roman" w:hAnsi="Times New Roman" w:cs="Times New Roman"/>
          <w:sz w:val="24"/>
          <w:szCs w:val="24"/>
        </w:rPr>
        <w:t xml:space="preserve">In addition to this, Risk (1958) asserts that, students in poorly arranged classroom, poor light over heated are likely to become restless, irritable or depressed. In overcrowded classrooms the opportunity of the teacher to manage the situation and to control the students are very low. Students could indicate undesirable behavior due to the unfavorable condition for them. The problems mentioned above were commonly observed in the schools and grade levels at which this study focuses. </w:t>
      </w:r>
    </w:p>
    <w:p w:rsidR="00AC25EE" w:rsidRPr="003F1C23" w:rsidRDefault="00AC25EE" w:rsidP="003F1C23">
      <w:pPr>
        <w:pStyle w:val="Heading3"/>
        <w:jc w:val="center"/>
        <w:rPr>
          <w:rFonts w:ascii="Times New Roman" w:hAnsi="Times New Roman" w:cs="Times New Roman"/>
          <w:sz w:val="28"/>
          <w:szCs w:val="28"/>
        </w:rPr>
      </w:pPr>
      <w:bookmarkStart w:id="36" w:name="_Toc523947015"/>
      <w:r w:rsidRPr="003F1C23">
        <w:rPr>
          <w:rFonts w:ascii="Times New Roman" w:hAnsi="Times New Roman" w:cs="Times New Roman"/>
          <w:color w:val="auto"/>
          <w:sz w:val="28"/>
          <w:szCs w:val="28"/>
        </w:rPr>
        <w:t xml:space="preserve">2.3.4. </w:t>
      </w:r>
      <w:r w:rsidR="003F1C23" w:rsidRPr="003F1C23">
        <w:rPr>
          <w:rFonts w:ascii="Times New Roman" w:hAnsi="Times New Roman" w:cs="Times New Roman"/>
          <w:color w:val="auto"/>
          <w:sz w:val="28"/>
          <w:szCs w:val="28"/>
        </w:rPr>
        <w:t xml:space="preserve">The Relationship between </w:t>
      </w:r>
      <w:r w:rsidRPr="003F1C23">
        <w:rPr>
          <w:rFonts w:ascii="Times New Roman" w:hAnsi="Times New Roman" w:cs="Times New Roman"/>
          <w:color w:val="auto"/>
          <w:sz w:val="28"/>
          <w:szCs w:val="28"/>
        </w:rPr>
        <w:t>Scholl Management</w:t>
      </w:r>
      <w:r w:rsidR="003F1C23" w:rsidRPr="003F1C23">
        <w:rPr>
          <w:rFonts w:ascii="Times New Roman" w:hAnsi="Times New Roman" w:cs="Times New Roman"/>
          <w:color w:val="auto"/>
          <w:sz w:val="28"/>
          <w:szCs w:val="28"/>
        </w:rPr>
        <w:t>, Teachers and Parents</w:t>
      </w:r>
      <w:bookmarkEnd w:id="36"/>
    </w:p>
    <w:p w:rsidR="00AC25EE" w:rsidRPr="00356B9B" w:rsidRDefault="00AC25EE" w:rsidP="003F1C23">
      <w:pPr>
        <w:autoSpaceDE w:val="0"/>
        <w:autoSpaceDN w:val="0"/>
        <w:adjustRightInd w:val="0"/>
        <w:spacing w:before="240"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Management is the process of working with and through people to achieve common set of activities designed to promote and direct purposeful work. Franklin (1999) states that, probably the most popular meaning of management is “getting things done through other people”. Similarly, </w:t>
      </w:r>
      <w:proofErr w:type="spellStart"/>
      <w:r w:rsidRPr="00356B9B">
        <w:rPr>
          <w:rFonts w:ascii="Times New Roman" w:hAnsi="Times New Roman" w:cs="Times New Roman"/>
          <w:sz w:val="24"/>
          <w:szCs w:val="24"/>
        </w:rPr>
        <w:t>Narayana</w:t>
      </w:r>
      <w:proofErr w:type="spellEnd"/>
      <w:r w:rsidRPr="00356B9B">
        <w:rPr>
          <w:rFonts w:ascii="Times New Roman" w:hAnsi="Times New Roman" w:cs="Times New Roman"/>
          <w:sz w:val="24"/>
          <w:szCs w:val="24"/>
        </w:rPr>
        <w:t xml:space="preserve"> (2000) elaborates, management is the process of planning, organizing, directing and controlling to accomplish organizational objectives through the coordinate use of human and material resources and also it is a process of effectively getting activity completed with and other people in which human and </w:t>
      </w:r>
      <w:r w:rsidR="00210381" w:rsidRPr="00356B9B">
        <w:rPr>
          <w:rFonts w:ascii="Times New Roman" w:hAnsi="Times New Roman" w:cs="Times New Roman"/>
          <w:sz w:val="24"/>
          <w:szCs w:val="24"/>
        </w:rPr>
        <w:t>non-human</w:t>
      </w:r>
      <w:r w:rsidRPr="00356B9B">
        <w:rPr>
          <w:rFonts w:ascii="Times New Roman" w:hAnsi="Times New Roman" w:cs="Times New Roman"/>
          <w:sz w:val="24"/>
          <w:szCs w:val="24"/>
        </w:rPr>
        <w:t xml:space="preserve"> resources coordinate to accomplish a set of the desired objectives. </w:t>
      </w:r>
      <w:r w:rsidR="00B20CB9" w:rsidRPr="00356B9B">
        <w:rPr>
          <w:rFonts w:ascii="Times New Roman" w:hAnsi="Times New Roman" w:cs="Times New Roman"/>
          <w:sz w:val="24"/>
          <w:szCs w:val="24"/>
        </w:rPr>
        <w:t xml:space="preserve">According to </w:t>
      </w:r>
      <w:proofErr w:type="spellStart"/>
      <w:r w:rsidR="00B20CB9" w:rsidRPr="00356B9B">
        <w:rPr>
          <w:rFonts w:ascii="Times New Roman" w:hAnsi="Times New Roman" w:cs="Times New Roman"/>
          <w:sz w:val="24"/>
          <w:szCs w:val="24"/>
        </w:rPr>
        <w:t>Adesine</w:t>
      </w:r>
      <w:proofErr w:type="spellEnd"/>
      <w:r w:rsidR="00B20CB9" w:rsidRPr="00356B9B">
        <w:rPr>
          <w:rFonts w:ascii="Times New Roman" w:hAnsi="Times New Roman" w:cs="Times New Roman"/>
          <w:sz w:val="24"/>
          <w:szCs w:val="24"/>
        </w:rPr>
        <w:t xml:space="preserve"> (1990), management in general can be defined as the organization and mobilization of all human and material resources in any system for effective achievement of the identified objectives of that system. </w:t>
      </w:r>
    </w:p>
    <w:p w:rsidR="007F5430" w:rsidRPr="00356B9B" w:rsidRDefault="00AC25EE"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 any organization including the school system, effective management is considered to be a pre requisite for successful accomplishment of the organizational objectives. In the school system the manager (the principal or head teacher) is a key person to organize and mobilize the schools human and material resources for the successful realization of the educational objectives. This indicates that, leadership is a crucial person in the school </w:t>
      </w:r>
      <w:r w:rsidRPr="00356B9B">
        <w:rPr>
          <w:rFonts w:ascii="Times New Roman" w:hAnsi="Times New Roman" w:cs="Times New Roman"/>
          <w:sz w:val="24"/>
          <w:szCs w:val="24"/>
        </w:rPr>
        <w:lastRenderedPageBreak/>
        <w:t>effectiveness and the key to organizational success and achievement. To carry these responsibilities, the principals should be well qualified and experienced in related area.</w:t>
      </w:r>
    </w:p>
    <w:p w:rsidR="00AC25EE" w:rsidRPr="00356B9B" w:rsidRDefault="007F5430"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According to </w:t>
      </w:r>
      <w:proofErr w:type="spellStart"/>
      <w:r w:rsidRPr="00356B9B">
        <w:rPr>
          <w:rFonts w:ascii="Times New Roman" w:hAnsi="Times New Roman" w:cs="Times New Roman"/>
          <w:sz w:val="24"/>
          <w:szCs w:val="24"/>
        </w:rPr>
        <w:t>Sciefelbein</w:t>
      </w:r>
      <w:proofErr w:type="spellEnd"/>
      <w:r w:rsidRPr="00356B9B">
        <w:rPr>
          <w:rFonts w:ascii="Times New Roman" w:hAnsi="Times New Roman" w:cs="Times New Roman"/>
          <w:sz w:val="24"/>
          <w:szCs w:val="24"/>
        </w:rPr>
        <w:t xml:space="preserve"> (1990), a good principal has multiplier effects on his or her teaching staf</w:t>
      </w:r>
      <w:r w:rsidR="00555C8F" w:rsidRPr="00356B9B">
        <w:rPr>
          <w:rFonts w:ascii="Times New Roman" w:hAnsi="Times New Roman" w:cs="Times New Roman"/>
          <w:sz w:val="24"/>
          <w:szCs w:val="24"/>
        </w:rPr>
        <w:t>f</w:t>
      </w:r>
      <w:r w:rsidRPr="00356B9B">
        <w:rPr>
          <w:rFonts w:ascii="Times New Roman" w:hAnsi="Times New Roman" w:cs="Times New Roman"/>
          <w:sz w:val="24"/>
          <w:szCs w:val="24"/>
        </w:rPr>
        <w:t xml:space="preserve"> members. The appointment of school authority is one of the most effective ways that can influence the quality of education. Since the promotion and subsequent career development of the staff is similarly dependent up on the</w:t>
      </w:r>
      <w:r w:rsidR="00DB665A" w:rsidRPr="00356B9B">
        <w:rPr>
          <w:rFonts w:ascii="Times New Roman" w:hAnsi="Times New Roman" w:cs="Times New Roman"/>
          <w:sz w:val="24"/>
          <w:szCs w:val="24"/>
        </w:rPr>
        <w:t>m</w:t>
      </w:r>
      <w:r w:rsidRPr="00356B9B">
        <w:rPr>
          <w:rFonts w:ascii="Times New Roman" w:hAnsi="Times New Roman" w:cs="Times New Roman"/>
          <w:sz w:val="24"/>
          <w:szCs w:val="24"/>
        </w:rPr>
        <w:t xml:space="preserve"> in which the responsibility carried out by great power of school managements. Therefore, </w:t>
      </w:r>
      <w:r w:rsidR="008C6064" w:rsidRPr="00356B9B">
        <w:rPr>
          <w:rFonts w:ascii="Times New Roman" w:hAnsi="Times New Roman" w:cs="Times New Roman"/>
          <w:sz w:val="24"/>
          <w:szCs w:val="24"/>
        </w:rPr>
        <w:t>selecting good candidates could be highly rewarding. In add</w:t>
      </w:r>
      <w:r w:rsidR="00AE0BDE" w:rsidRPr="00356B9B">
        <w:rPr>
          <w:rFonts w:ascii="Times New Roman" w:hAnsi="Times New Roman" w:cs="Times New Roman"/>
          <w:sz w:val="24"/>
          <w:szCs w:val="24"/>
        </w:rPr>
        <w:t xml:space="preserve">ition to this, Nelson, </w:t>
      </w:r>
      <w:proofErr w:type="spellStart"/>
      <w:r w:rsidR="00AE0BDE" w:rsidRPr="00356B9B">
        <w:rPr>
          <w:rFonts w:ascii="Times New Roman" w:hAnsi="Times New Roman" w:cs="Times New Roman"/>
          <w:sz w:val="24"/>
          <w:szCs w:val="24"/>
        </w:rPr>
        <w:t>Garlson</w:t>
      </w:r>
      <w:proofErr w:type="spellEnd"/>
      <w:r w:rsidR="00AE0BDE" w:rsidRPr="00356B9B">
        <w:rPr>
          <w:rFonts w:ascii="Times New Roman" w:hAnsi="Times New Roman" w:cs="Times New Roman"/>
          <w:sz w:val="24"/>
          <w:szCs w:val="24"/>
        </w:rPr>
        <w:t xml:space="preserve">, </w:t>
      </w:r>
      <w:proofErr w:type="spellStart"/>
      <w:r w:rsidR="00AE0BDE" w:rsidRPr="00356B9B">
        <w:rPr>
          <w:rFonts w:ascii="Times New Roman" w:hAnsi="Times New Roman" w:cs="Times New Roman"/>
          <w:sz w:val="24"/>
          <w:szCs w:val="24"/>
        </w:rPr>
        <w:t>palansky</w:t>
      </w:r>
      <w:proofErr w:type="spellEnd"/>
      <w:r w:rsidR="00AE0BDE" w:rsidRPr="00356B9B">
        <w:rPr>
          <w:rFonts w:ascii="Times New Roman" w:hAnsi="Times New Roman" w:cs="Times New Roman"/>
          <w:sz w:val="24"/>
          <w:szCs w:val="24"/>
        </w:rPr>
        <w:t xml:space="preserve"> (1993) states that excellence is the most appropriate goal for a progressive democratic society and its schools. It is to general benefit of society that schools continually strive for excellence. </w:t>
      </w:r>
      <w:r w:rsidR="009B44D9" w:rsidRPr="00356B9B">
        <w:rPr>
          <w:rFonts w:ascii="Times New Roman" w:hAnsi="Times New Roman" w:cs="Times New Roman"/>
          <w:sz w:val="24"/>
          <w:szCs w:val="24"/>
        </w:rPr>
        <w:t xml:space="preserve">When schools become place of excellence they bring about development of excellent students. Excellent students must have excellent teachers and administrators and therefore, reforms are needed in teacher administrator education. </w:t>
      </w:r>
    </w:p>
    <w:p w:rsidR="00387686" w:rsidRPr="00356B9B" w:rsidRDefault="00AC25EE"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Smith (1990) suggests that, as more emphasis is placed on effective schools, the role of school administrators becomes more important. </w:t>
      </w:r>
      <w:r w:rsidR="002A7811" w:rsidRPr="00356B9B">
        <w:rPr>
          <w:rFonts w:ascii="Times New Roman" w:hAnsi="Times New Roman" w:cs="Times New Roman"/>
          <w:sz w:val="24"/>
          <w:szCs w:val="24"/>
        </w:rPr>
        <w:t xml:space="preserve">Moreover, principals are responsible for all activities that occur within their school compound and expected to perform various roles in schools, including management, instructional leader, and human relation facilitator and evaluator. </w:t>
      </w:r>
      <w:r w:rsidR="00387686" w:rsidRPr="00356B9B">
        <w:rPr>
          <w:rFonts w:ascii="Times New Roman" w:hAnsi="Times New Roman" w:cs="Times New Roman"/>
          <w:sz w:val="24"/>
          <w:szCs w:val="24"/>
        </w:rPr>
        <w:t xml:space="preserve">So, effective principals are well informed and perform many technical roles related to supervision, instruction, learning and evaluation. </w:t>
      </w:r>
    </w:p>
    <w:p w:rsidR="00AC25EE" w:rsidRPr="00356B9B" w:rsidRDefault="00AC25EE"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Directors are speak for teachers, establish the direction of instruction, know and interpret research findings, explain best practices, help teachers to assess and evaluate their performance, encourage the teachers to share experience, work with and support teachers and knows how to teach and be accessible to teach. </w:t>
      </w:r>
      <w:r w:rsidR="008246B4" w:rsidRPr="00356B9B">
        <w:rPr>
          <w:rFonts w:ascii="Times New Roman" w:hAnsi="Times New Roman" w:cs="Times New Roman"/>
          <w:sz w:val="24"/>
          <w:szCs w:val="24"/>
        </w:rPr>
        <w:t xml:space="preserve">In relation to this, </w:t>
      </w:r>
      <w:proofErr w:type="spellStart"/>
      <w:r w:rsidR="008246B4" w:rsidRPr="00356B9B">
        <w:rPr>
          <w:rFonts w:ascii="Times New Roman" w:hAnsi="Times New Roman" w:cs="Times New Roman"/>
          <w:sz w:val="24"/>
          <w:szCs w:val="24"/>
        </w:rPr>
        <w:t>Narayana</w:t>
      </w:r>
      <w:proofErr w:type="spellEnd"/>
      <w:r w:rsidR="008246B4" w:rsidRPr="00356B9B">
        <w:rPr>
          <w:rFonts w:ascii="Times New Roman" w:hAnsi="Times New Roman" w:cs="Times New Roman"/>
          <w:sz w:val="24"/>
          <w:szCs w:val="24"/>
        </w:rPr>
        <w:t xml:space="preserve">,(2000) states, the effective management in school is central to wellbeing of educational system that require positive cooperation of school principal, teachers, and parents to implement teaching learning processed to achieve the objective the school. </w:t>
      </w:r>
      <w:r w:rsidR="00D15BC2" w:rsidRPr="00356B9B">
        <w:rPr>
          <w:rFonts w:ascii="Times New Roman" w:hAnsi="Times New Roman" w:cs="Times New Roman"/>
          <w:sz w:val="24"/>
          <w:szCs w:val="24"/>
        </w:rPr>
        <w:t xml:space="preserve">Some of the most important function of school principal including planning, coordination, controlling, motivating, communication, </w:t>
      </w:r>
      <w:r w:rsidR="00210381" w:rsidRPr="00356B9B">
        <w:rPr>
          <w:rFonts w:ascii="Times New Roman" w:hAnsi="Times New Roman" w:cs="Times New Roman"/>
          <w:sz w:val="24"/>
          <w:szCs w:val="24"/>
        </w:rPr>
        <w:t>decision</w:t>
      </w:r>
      <w:r w:rsidR="00D15BC2" w:rsidRPr="00356B9B">
        <w:rPr>
          <w:rFonts w:ascii="Times New Roman" w:hAnsi="Times New Roman" w:cs="Times New Roman"/>
          <w:sz w:val="24"/>
          <w:szCs w:val="24"/>
        </w:rPr>
        <w:t xml:space="preserve"> making, and evaluate the over all of school system. </w:t>
      </w:r>
      <w:r w:rsidRPr="00356B9B">
        <w:rPr>
          <w:rFonts w:ascii="Times New Roman" w:hAnsi="Times New Roman" w:cs="Times New Roman"/>
          <w:sz w:val="24"/>
          <w:szCs w:val="24"/>
        </w:rPr>
        <w:t xml:space="preserve">Therefore, effective educational plan and instructional process of health and physical education need special attention of schools principals, qualified teachers, facilities and </w:t>
      </w:r>
      <w:r w:rsidR="00210381" w:rsidRPr="00356B9B">
        <w:rPr>
          <w:rFonts w:ascii="Times New Roman" w:hAnsi="Times New Roman" w:cs="Times New Roman"/>
          <w:sz w:val="24"/>
          <w:szCs w:val="24"/>
        </w:rPr>
        <w:lastRenderedPageBreak/>
        <w:t>equipment’s</w:t>
      </w:r>
      <w:r w:rsidRPr="00356B9B">
        <w:rPr>
          <w:rFonts w:ascii="Times New Roman" w:hAnsi="Times New Roman" w:cs="Times New Roman"/>
          <w:sz w:val="24"/>
          <w:szCs w:val="24"/>
        </w:rPr>
        <w:t xml:space="preserve"> to alleviate students’ performance by generating and allocating resources according to priorities.  </w:t>
      </w:r>
    </w:p>
    <w:p w:rsidR="00661668" w:rsidRPr="003F1C23" w:rsidRDefault="00FD7292" w:rsidP="003F1C23">
      <w:pPr>
        <w:pStyle w:val="Heading4"/>
        <w:spacing w:after="240"/>
        <w:jc w:val="center"/>
        <w:rPr>
          <w:rFonts w:ascii="Times New Roman" w:hAnsi="Times New Roman" w:cs="Times New Roman"/>
          <w:i w:val="0"/>
          <w:color w:val="000000" w:themeColor="text1"/>
          <w:sz w:val="28"/>
          <w:szCs w:val="28"/>
        </w:rPr>
      </w:pPr>
      <w:r w:rsidRPr="003F1C23">
        <w:rPr>
          <w:rFonts w:ascii="Times New Roman" w:hAnsi="Times New Roman" w:cs="Times New Roman"/>
          <w:i w:val="0"/>
          <w:color w:val="000000" w:themeColor="text1"/>
          <w:sz w:val="28"/>
          <w:szCs w:val="28"/>
        </w:rPr>
        <w:t>2.3.4</w:t>
      </w:r>
      <w:r w:rsidR="00661668" w:rsidRPr="003F1C23">
        <w:rPr>
          <w:rFonts w:ascii="Times New Roman" w:hAnsi="Times New Roman" w:cs="Times New Roman"/>
          <w:i w:val="0"/>
          <w:color w:val="000000" w:themeColor="text1"/>
          <w:sz w:val="28"/>
          <w:szCs w:val="28"/>
        </w:rPr>
        <w:t>.</w:t>
      </w:r>
      <w:r w:rsidR="00B84B03" w:rsidRPr="003F1C23">
        <w:rPr>
          <w:rFonts w:ascii="Times New Roman" w:hAnsi="Times New Roman" w:cs="Times New Roman"/>
          <w:i w:val="0"/>
          <w:color w:val="000000" w:themeColor="text1"/>
          <w:sz w:val="28"/>
          <w:szCs w:val="28"/>
        </w:rPr>
        <w:t>1.</w:t>
      </w:r>
      <w:r w:rsidR="00661668" w:rsidRPr="003F1C23">
        <w:rPr>
          <w:rFonts w:ascii="Times New Roman" w:hAnsi="Times New Roman" w:cs="Times New Roman"/>
          <w:i w:val="0"/>
          <w:color w:val="000000" w:themeColor="text1"/>
          <w:sz w:val="28"/>
          <w:szCs w:val="28"/>
        </w:rPr>
        <w:t xml:space="preserve"> Relationship between the School Directors and Teachers</w:t>
      </w:r>
    </w:p>
    <w:p w:rsidR="00661668" w:rsidRPr="00356B9B" w:rsidRDefault="00661668" w:rsidP="003F1C23">
      <w:pPr>
        <w:autoSpaceDE w:val="0"/>
        <w:autoSpaceDN w:val="0"/>
        <w:adjustRightInd w:val="0"/>
        <w:spacing w:after="240" w:line="360" w:lineRule="auto"/>
        <w:jc w:val="both"/>
        <w:rPr>
          <w:rFonts w:ascii="Times New Roman" w:hAnsi="Times New Roman" w:cs="Times New Roman"/>
          <w:b/>
          <w:sz w:val="24"/>
          <w:szCs w:val="24"/>
        </w:rPr>
      </w:pPr>
      <w:r w:rsidRPr="00356B9B">
        <w:rPr>
          <w:rFonts w:ascii="Times New Roman" w:hAnsi="Times New Roman" w:cs="Times New Roman"/>
          <w:sz w:val="24"/>
          <w:szCs w:val="24"/>
        </w:rPr>
        <w:t xml:space="preserve">Another factor, probably paramount one that causes inefficient instructional goal is poor administration in the school. Regarding this, Venire (1969) has pointed out that, providing effective leadership is vastly more important than having good facilities in order to achieve desired objectives, physical education program presents a wide range of physical activities which require different facilities. Its limitation creates difficulties; these difficulties should be avoided by the most careful plan and skillful relation of teachers and school principals. All theories of learning are based up on the practices of developing good human relationship (Venire, 1969). </w:t>
      </w:r>
    </w:p>
    <w:p w:rsidR="00661668" w:rsidRPr="00356B9B" w:rsidRDefault="00661668"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Therefore, the function of the principals is responsible to help </w:t>
      </w:r>
      <w:r w:rsidR="00E81549" w:rsidRPr="00356B9B">
        <w:rPr>
          <w:rFonts w:ascii="Times New Roman" w:hAnsi="Times New Roman" w:cs="Times New Roman"/>
          <w:sz w:val="24"/>
          <w:szCs w:val="24"/>
        </w:rPr>
        <w:t>teachers in teaching their students and</w:t>
      </w:r>
      <w:r w:rsidRPr="00356B9B">
        <w:rPr>
          <w:rFonts w:ascii="Times New Roman" w:hAnsi="Times New Roman" w:cs="Times New Roman"/>
          <w:sz w:val="24"/>
          <w:szCs w:val="24"/>
        </w:rPr>
        <w:t xml:space="preserve"> adjust learning to their needs, interest as well as to their capabilities to fulfill educational objectives. Hence, if the school leaders fails to understand the aspects of human behavior the consequence would be the teachers possibly, hostility, poor quality of work and reduced efficiency (Adir,1984).</w:t>
      </w:r>
    </w:p>
    <w:p w:rsidR="00E52716" w:rsidRPr="003F1C23" w:rsidRDefault="00FD7292" w:rsidP="00D26F7C">
      <w:pPr>
        <w:pStyle w:val="Heading4"/>
        <w:spacing w:after="240"/>
        <w:jc w:val="center"/>
        <w:rPr>
          <w:rFonts w:ascii="Times New Roman" w:hAnsi="Times New Roman" w:cs="Times New Roman"/>
          <w:i w:val="0"/>
          <w:color w:val="000000" w:themeColor="text1"/>
          <w:sz w:val="28"/>
          <w:szCs w:val="28"/>
        </w:rPr>
      </w:pPr>
      <w:r w:rsidRPr="003F1C23">
        <w:rPr>
          <w:rFonts w:ascii="Times New Roman" w:hAnsi="Times New Roman" w:cs="Times New Roman"/>
          <w:i w:val="0"/>
          <w:color w:val="000000" w:themeColor="text1"/>
          <w:sz w:val="28"/>
          <w:szCs w:val="28"/>
        </w:rPr>
        <w:t>2.3.4</w:t>
      </w:r>
      <w:r w:rsidR="00E52716" w:rsidRPr="003F1C23">
        <w:rPr>
          <w:rFonts w:ascii="Times New Roman" w:hAnsi="Times New Roman" w:cs="Times New Roman"/>
          <w:i w:val="0"/>
          <w:color w:val="000000" w:themeColor="text1"/>
          <w:sz w:val="28"/>
          <w:szCs w:val="28"/>
        </w:rPr>
        <w:t>.</w:t>
      </w:r>
      <w:r w:rsidRPr="003F1C23">
        <w:rPr>
          <w:rFonts w:ascii="Times New Roman" w:hAnsi="Times New Roman" w:cs="Times New Roman"/>
          <w:i w:val="0"/>
          <w:color w:val="000000" w:themeColor="text1"/>
          <w:sz w:val="28"/>
          <w:szCs w:val="28"/>
        </w:rPr>
        <w:t>2</w:t>
      </w:r>
      <w:r w:rsidR="00B84B03" w:rsidRPr="003F1C23">
        <w:rPr>
          <w:rFonts w:ascii="Times New Roman" w:hAnsi="Times New Roman" w:cs="Times New Roman"/>
          <w:i w:val="0"/>
          <w:color w:val="000000" w:themeColor="text1"/>
          <w:sz w:val="28"/>
          <w:szCs w:val="28"/>
        </w:rPr>
        <w:t>.</w:t>
      </w:r>
      <w:r w:rsidR="00E52716" w:rsidRPr="003F1C23">
        <w:rPr>
          <w:rFonts w:ascii="Times New Roman" w:hAnsi="Times New Roman" w:cs="Times New Roman"/>
          <w:i w:val="0"/>
          <w:color w:val="000000" w:themeColor="text1"/>
          <w:sz w:val="28"/>
          <w:szCs w:val="28"/>
        </w:rPr>
        <w:t xml:space="preserve"> Relationship between the School and Parents</w:t>
      </w:r>
    </w:p>
    <w:p w:rsidR="008D0792" w:rsidRPr="00356B9B" w:rsidRDefault="00E52716"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establishment of close links between the schools and its local community can be mutually beneficial. Family and school collaboration is a cooperative process of planning that brings together school staff, parents, students, and community members to maximize resource for student achievement and development. It is obvious that the relationship between the school and parents could influence on the instructional process and students achievement. So the school must invite parents to have a better understanding about their children, because there can no other person interested in the school than parent of the students, </w:t>
      </w:r>
      <w:proofErr w:type="spellStart"/>
      <w:r w:rsidRPr="00356B9B">
        <w:rPr>
          <w:rFonts w:ascii="Times New Roman" w:hAnsi="Times New Roman" w:cs="Times New Roman"/>
          <w:sz w:val="24"/>
          <w:szCs w:val="24"/>
        </w:rPr>
        <w:t>Aggrawal</w:t>
      </w:r>
      <w:proofErr w:type="spellEnd"/>
      <w:r w:rsidRPr="00356B9B">
        <w:rPr>
          <w:rFonts w:ascii="Times New Roman" w:hAnsi="Times New Roman" w:cs="Times New Roman"/>
          <w:sz w:val="24"/>
          <w:szCs w:val="24"/>
        </w:rPr>
        <w:t xml:space="preserve">, (1981). </w:t>
      </w:r>
    </w:p>
    <w:p w:rsidR="00311462" w:rsidRPr="00356B9B" w:rsidRDefault="00E52716"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 connection to this, </w:t>
      </w:r>
      <w:proofErr w:type="spellStart"/>
      <w:r w:rsidRPr="00356B9B">
        <w:rPr>
          <w:rFonts w:ascii="Times New Roman" w:hAnsi="Times New Roman" w:cs="Times New Roman"/>
          <w:sz w:val="24"/>
          <w:szCs w:val="24"/>
        </w:rPr>
        <w:t>Aggrawal</w:t>
      </w:r>
      <w:proofErr w:type="spellEnd"/>
      <w:r w:rsidRPr="00356B9B">
        <w:rPr>
          <w:rFonts w:ascii="Times New Roman" w:hAnsi="Times New Roman" w:cs="Times New Roman"/>
          <w:sz w:val="24"/>
          <w:szCs w:val="24"/>
        </w:rPr>
        <w:t xml:space="preserve"> states that, education of the child is not only the exclusive responsibility of the schools and teachers in shaping and building the career of their children. The teaching learning process becomes inefficient and neglected if it does </w:t>
      </w:r>
      <w:r w:rsidRPr="00356B9B">
        <w:rPr>
          <w:rFonts w:ascii="Times New Roman" w:hAnsi="Times New Roman" w:cs="Times New Roman"/>
          <w:sz w:val="24"/>
          <w:szCs w:val="24"/>
        </w:rPr>
        <w:lastRenderedPageBreak/>
        <w:t xml:space="preserve">not consider the main area of communication among the school and parents. </w:t>
      </w:r>
      <w:r w:rsidR="00AE72D6" w:rsidRPr="00356B9B">
        <w:rPr>
          <w:rFonts w:ascii="Times New Roman" w:hAnsi="Times New Roman" w:cs="Times New Roman"/>
          <w:sz w:val="24"/>
          <w:szCs w:val="24"/>
        </w:rPr>
        <w:t xml:space="preserve">Parents are the </w:t>
      </w:r>
      <w:r w:rsidR="001C01D6" w:rsidRPr="00356B9B">
        <w:rPr>
          <w:rFonts w:ascii="Times New Roman" w:hAnsi="Times New Roman" w:cs="Times New Roman"/>
          <w:sz w:val="24"/>
          <w:szCs w:val="24"/>
        </w:rPr>
        <w:t>child’s</w:t>
      </w:r>
      <w:r w:rsidR="00AE72D6" w:rsidRPr="00356B9B">
        <w:rPr>
          <w:rFonts w:ascii="Times New Roman" w:hAnsi="Times New Roman" w:cs="Times New Roman"/>
          <w:sz w:val="24"/>
          <w:szCs w:val="24"/>
        </w:rPr>
        <w:t xml:space="preserve"> primary educators, and the life of the home is the most potent factor in children development during the primary schools </w:t>
      </w:r>
      <w:r w:rsidR="007F679C" w:rsidRPr="00356B9B">
        <w:rPr>
          <w:rFonts w:ascii="Times New Roman" w:hAnsi="Times New Roman" w:cs="Times New Roman"/>
          <w:sz w:val="24"/>
          <w:szCs w:val="24"/>
        </w:rPr>
        <w:t>years. There</w:t>
      </w:r>
      <w:r w:rsidR="00DC34CD" w:rsidRPr="00356B9B">
        <w:rPr>
          <w:rFonts w:ascii="Times New Roman" w:hAnsi="Times New Roman" w:cs="Times New Roman"/>
          <w:sz w:val="24"/>
          <w:szCs w:val="24"/>
        </w:rPr>
        <w:t xml:space="preserve"> is a continuing process through which the child’s formal learning experience in school interacts with the less formal developmental experience of the home and the family. It is widely recognized that significant educational, social and behavioral benefits accrue to the student as a result of effective </w:t>
      </w:r>
      <w:r w:rsidR="008D0792" w:rsidRPr="00356B9B">
        <w:rPr>
          <w:rFonts w:ascii="Times New Roman" w:hAnsi="Times New Roman" w:cs="Times New Roman"/>
          <w:sz w:val="24"/>
          <w:szCs w:val="24"/>
        </w:rPr>
        <w:t>parent ship</w:t>
      </w:r>
      <w:r w:rsidR="00DC34CD" w:rsidRPr="00356B9B">
        <w:rPr>
          <w:rFonts w:ascii="Times New Roman" w:hAnsi="Times New Roman" w:cs="Times New Roman"/>
          <w:sz w:val="24"/>
          <w:szCs w:val="24"/>
        </w:rPr>
        <w:t xml:space="preserve"> between parents and teachers (MOE &amp; S, 1999). </w:t>
      </w:r>
      <w:r w:rsidR="007C3676" w:rsidRPr="00356B9B">
        <w:rPr>
          <w:rFonts w:ascii="Times New Roman" w:hAnsi="Times New Roman" w:cs="Times New Roman"/>
          <w:sz w:val="24"/>
          <w:szCs w:val="24"/>
        </w:rPr>
        <w:t xml:space="preserve">The school is a learning organization </w:t>
      </w:r>
      <w:r w:rsidR="00311462" w:rsidRPr="00356B9B">
        <w:rPr>
          <w:rFonts w:ascii="Times New Roman" w:hAnsi="Times New Roman" w:cs="Times New Roman"/>
          <w:sz w:val="24"/>
          <w:szCs w:val="24"/>
        </w:rPr>
        <w:t xml:space="preserve">involved in a continuing process of reflection, development and improvement. This occurs in the context of co-operation between the different parents in the school community in fulfilling a number of interconnecting and mutually supportive roles to promote the highest quality of teaching and learning for students. </w:t>
      </w:r>
    </w:p>
    <w:p w:rsidR="00E52716" w:rsidRPr="00356B9B" w:rsidRDefault="00E52716"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It is essential that school planning take cognizance of what the community has to offer in creating relevant and effective learning experience for its children, and in identifying the contribution that children can, in turn, make to community (MOE &amp; S, Ireland, 1999). Without high quality, skilled and sustainable leadership at the school, district, and policy making levels, the transformation of public schools will not occur. Change will require strong leaders those who can build, maintain, and strengthen collaborative relationship within schools and outside of schools (</w:t>
      </w:r>
      <w:proofErr w:type="spellStart"/>
      <w:r w:rsidRPr="00356B9B">
        <w:rPr>
          <w:rFonts w:ascii="Times New Roman" w:hAnsi="Times New Roman" w:cs="Times New Roman"/>
          <w:sz w:val="24"/>
          <w:szCs w:val="24"/>
        </w:rPr>
        <w:t>McREL</w:t>
      </w:r>
      <w:proofErr w:type="spellEnd"/>
      <w:r w:rsidRPr="00356B9B">
        <w:rPr>
          <w:rFonts w:ascii="Times New Roman" w:hAnsi="Times New Roman" w:cs="Times New Roman"/>
          <w:sz w:val="24"/>
          <w:szCs w:val="24"/>
        </w:rPr>
        <w:t xml:space="preserve"> Board of Directors, 1999 </w:t>
      </w:r>
      <w:proofErr w:type="spellStart"/>
      <w:r w:rsidRPr="00356B9B">
        <w:rPr>
          <w:rFonts w:ascii="Times New Roman" w:hAnsi="Times New Roman" w:cs="Times New Roman"/>
          <w:sz w:val="24"/>
          <w:szCs w:val="24"/>
        </w:rPr>
        <w:t>McREL</w:t>
      </w:r>
      <w:proofErr w:type="spellEnd"/>
      <w:r w:rsidRPr="00356B9B">
        <w:rPr>
          <w:rFonts w:ascii="Times New Roman" w:hAnsi="Times New Roman" w:cs="Times New Roman"/>
          <w:sz w:val="24"/>
          <w:szCs w:val="24"/>
        </w:rPr>
        <w:t xml:space="preserve"> at www.mcrel.org).Parents and teachers to find an opportunity of meeting each other to obtain a proper appraisal and means of countering them in manner that will be beneficial for the growth of child on their care. </w:t>
      </w:r>
    </w:p>
    <w:p w:rsidR="000A2F67" w:rsidRPr="00356B9B" w:rsidRDefault="000A2F67" w:rsidP="00E60725">
      <w:pPr>
        <w:pStyle w:val="Default"/>
        <w:spacing w:after="200" w:line="360" w:lineRule="auto"/>
        <w:jc w:val="both"/>
        <w:rPr>
          <w:color w:val="auto"/>
        </w:rPr>
      </w:pPr>
      <w:r w:rsidRPr="00356B9B">
        <w:rPr>
          <w:color w:val="auto"/>
        </w:rPr>
        <w:t xml:space="preserve">According to a study by </w:t>
      </w:r>
      <w:proofErr w:type="spellStart"/>
      <w:r w:rsidRPr="00356B9B">
        <w:rPr>
          <w:color w:val="auto"/>
        </w:rPr>
        <w:t>Khaliotis</w:t>
      </w:r>
      <w:proofErr w:type="spellEnd"/>
      <w:r w:rsidRPr="00356B9B">
        <w:rPr>
          <w:color w:val="auto"/>
        </w:rPr>
        <w:t xml:space="preserve"> (2010), parents have become more involved in their children’s education. There is a shift away from seeing a child’s education as mainly or wholly the responsibility of schools to seeing it as the joint responsibility of schools and parents.  </w:t>
      </w:r>
      <w:proofErr w:type="spellStart"/>
      <w:r w:rsidRPr="00356B9B">
        <w:rPr>
          <w:color w:val="auto"/>
        </w:rPr>
        <w:t>Desforges</w:t>
      </w:r>
      <w:proofErr w:type="spellEnd"/>
      <w:r w:rsidRPr="00356B9B">
        <w:rPr>
          <w:color w:val="auto"/>
        </w:rPr>
        <w:t xml:space="preserve"> and </w:t>
      </w:r>
      <w:proofErr w:type="spellStart"/>
      <w:r w:rsidRPr="00356B9B">
        <w:rPr>
          <w:color w:val="auto"/>
        </w:rPr>
        <w:t>Abouchaar</w:t>
      </w:r>
      <w:proofErr w:type="spellEnd"/>
      <w:r w:rsidRPr="00356B9B">
        <w:rPr>
          <w:color w:val="auto"/>
        </w:rPr>
        <w:t xml:space="preserve"> (2003) cited by </w:t>
      </w:r>
      <w:proofErr w:type="spellStart"/>
      <w:r w:rsidRPr="00356B9B">
        <w:rPr>
          <w:color w:val="auto"/>
        </w:rPr>
        <w:t>Khaliotis</w:t>
      </w:r>
      <w:proofErr w:type="spellEnd"/>
      <w:r w:rsidRPr="00356B9B">
        <w:rPr>
          <w:color w:val="auto"/>
        </w:rPr>
        <w:t xml:space="preserve"> (2010) have observed that parental involvement in the child’s education means involvement in a range of activities such as participation in school activities, helping the child with homework and parent-child discussion. The authors conclude that parental involvement in form of at home interest and support is a major force in shaping pupils‟ educational outcomes. </w:t>
      </w:r>
    </w:p>
    <w:p w:rsidR="000A2F67" w:rsidRPr="00356B9B" w:rsidRDefault="000A2F67" w:rsidP="00E60725">
      <w:pPr>
        <w:pStyle w:val="Default"/>
        <w:spacing w:after="240" w:line="360" w:lineRule="auto"/>
        <w:jc w:val="both"/>
        <w:rPr>
          <w:color w:val="auto"/>
        </w:rPr>
      </w:pPr>
      <w:r w:rsidRPr="00356B9B">
        <w:rPr>
          <w:color w:val="auto"/>
        </w:rPr>
        <w:lastRenderedPageBreak/>
        <w:t xml:space="preserve">Similarly, the Specialist School Academies Trust (SSAT) distinguishes between parental involvement, where schools involve parents in school-related activities, and parental engagement, where parents and teachers work together to improve learning (Harris and </w:t>
      </w:r>
      <w:proofErr w:type="spellStart"/>
      <w:r w:rsidRPr="00356B9B">
        <w:rPr>
          <w:color w:val="auto"/>
        </w:rPr>
        <w:t>Goodall</w:t>
      </w:r>
      <w:proofErr w:type="spellEnd"/>
      <w:r w:rsidRPr="00356B9B">
        <w:rPr>
          <w:color w:val="auto"/>
        </w:rPr>
        <w:t xml:space="preserve">, 2008). In fact, by supporting their child’s learning in the home, parents can make the maximum difference to children’s academic achievement. In addition, although parents‟ involvement in the child’s education is now encouraged worldwide, it is also significant to note that not all parents are active. </w:t>
      </w:r>
      <w:proofErr w:type="spellStart"/>
      <w:r w:rsidRPr="00356B9B">
        <w:rPr>
          <w:color w:val="auto"/>
        </w:rPr>
        <w:t>Desforges</w:t>
      </w:r>
      <w:proofErr w:type="spellEnd"/>
      <w:r w:rsidRPr="00356B9B">
        <w:rPr>
          <w:color w:val="auto"/>
        </w:rPr>
        <w:t xml:space="preserve"> and </w:t>
      </w:r>
      <w:proofErr w:type="spellStart"/>
      <w:r w:rsidRPr="00356B9B">
        <w:rPr>
          <w:color w:val="auto"/>
        </w:rPr>
        <w:t>Abouchaar</w:t>
      </w:r>
      <w:proofErr w:type="spellEnd"/>
      <w:r w:rsidRPr="00356B9B">
        <w:rPr>
          <w:color w:val="auto"/>
        </w:rPr>
        <w:t xml:space="preserve"> (2003) point out that, parents who are more involved and active tend to be from a higher social class, have higher maternal education qualifications, live in two-parent households, have lower material deprivation, have good maternal psychological health, have younger children and have children who take a very active role in mediating between parents and schools. Most of these parents are women, who have children with a special educational needs statement. </w:t>
      </w:r>
    </w:p>
    <w:p w:rsidR="00311462" w:rsidRPr="00356B9B" w:rsidRDefault="00311462" w:rsidP="00E60725">
      <w:pPr>
        <w:pStyle w:val="Default"/>
        <w:spacing w:after="240" w:line="360" w:lineRule="auto"/>
        <w:jc w:val="both"/>
        <w:rPr>
          <w:color w:val="auto"/>
        </w:rPr>
      </w:pPr>
      <w:r w:rsidRPr="00356B9B">
        <w:rPr>
          <w:color w:val="auto"/>
        </w:rPr>
        <w:t>However, in spite of parent’s low degree of participation at certain moments, the parent’s role is indispensable in the child’s education. Otherwise, educational support varies as well as needs; whatever the age, a young person is always in need of education support from his or her parents or guardian (</w:t>
      </w:r>
      <w:proofErr w:type="spellStart"/>
      <w:r w:rsidRPr="00356B9B">
        <w:rPr>
          <w:color w:val="auto"/>
        </w:rPr>
        <w:t>Desforges</w:t>
      </w:r>
      <w:proofErr w:type="spellEnd"/>
      <w:r w:rsidRPr="00356B9B">
        <w:rPr>
          <w:color w:val="auto"/>
        </w:rPr>
        <w:t xml:space="preserve"> and </w:t>
      </w:r>
      <w:proofErr w:type="spellStart"/>
      <w:r w:rsidRPr="00356B9B">
        <w:rPr>
          <w:color w:val="auto"/>
        </w:rPr>
        <w:t>Abouchaar</w:t>
      </w:r>
      <w:proofErr w:type="spellEnd"/>
      <w:r w:rsidRPr="00356B9B">
        <w:rPr>
          <w:color w:val="auto"/>
        </w:rPr>
        <w:t xml:space="preserve">, 2003). Harris and </w:t>
      </w:r>
      <w:proofErr w:type="spellStart"/>
      <w:r w:rsidRPr="00356B9B">
        <w:rPr>
          <w:color w:val="auto"/>
        </w:rPr>
        <w:t>Goodall</w:t>
      </w:r>
      <w:proofErr w:type="spellEnd"/>
      <w:r w:rsidRPr="00356B9B">
        <w:rPr>
          <w:color w:val="auto"/>
        </w:rPr>
        <w:t xml:space="preserve"> (2008) observed that across the world, there is a growing recognition of the importance of engaging parents, families and communities in raising the educational aspirations and attainment of young people. In other words, there is a wealth of evidence which shows that parental engagement in schooling positively influences pupil achievement and attainment. In many countries and across different school systems, the issue of engaging parents in schooling is a shared aspiration and goal. For example, in England, parental engagement has become a government guideline for improving the provision of education for children and young people have been introduced to the idea in the form of children’s plan. </w:t>
      </w:r>
    </w:p>
    <w:p w:rsidR="00311462" w:rsidRPr="00356B9B" w:rsidRDefault="00311462" w:rsidP="00E60725">
      <w:pPr>
        <w:pStyle w:val="Default"/>
        <w:spacing w:after="240" w:line="360" w:lineRule="auto"/>
        <w:jc w:val="both"/>
        <w:rPr>
          <w:color w:val="auto"/>
        </w:rPr>
      </w:pPr>
      <w:r w:rsidRPr="00356B9B">
        <w:rPr>
          <w:color w:val="auto"/>
        </w:rPr>
        <w:t xml:space="preserve">The children’s plan reinforces the need to involve parents in education in order to secure greater wellbeing of young people, and also to secure higher achievement. At the core of the children’s plan is the firm belief that parental engagement makes a significant difference to educational outcomes and those parents and careers have a key role to play </w:t>
      </w:r>
      <w:r w:rsidRPr="00356B9B">
        <w:rPr>
          <w:color w:val="auto"/>
        </w:rPr>
        <w:lastRenderedPageBreak/>
        <w:t xml:space="preserve">in raising educational standards. In summary, the authors say, the more engaged parents are in the education of their children the more likely their children are to achieve academic success (Harris and </w:t>
      </w:r>
      <w:proofErr w:type="spellStart"/>
      <w:r w:rsidRPr="00356B9B">
        <w:rPr>
          <w:color w:val="auto"/>
        </w:rPr>
        <w:t>Goodall</w:t>
      </w:r>
      <w:proofErr w:type="spellEnd"/>
      <w:r w:rsidRPr="00356B9B">
        <w:rPr>
          <w:color w:val="auto"/>
        </w:rPr>
        <w:t xml:space="preserve">, 2008). </w:t>
      </w:r>
    </w:p>
    <w:p w:rsidR="00AD1C3E" w:rsidRPr="00356B9B" w:rsidRDefault="00311462" w:rsidP="00E60725">
      <w:pPr>
        <w:pStyle w:val="Default"/>
        <w:spacing w:after="240" w:line="360" w:lineRule="auto"/>
        <w:jc w:val="both"/>
        <w:rPr>
          <w:color w:val="auto"/>
        </w:rPr>
      </w:pPr>
      <w:r w:rsidRPr="00356B9B">
        <w:rPr>
          <w:color w:val="auto"/>
        </w:rPr>
        <w:t xml:space="preserve">The relationship between the school and the community is important to the all-round growth and development of both pupils and adults. So, lack of parental involvement, especially as an overseer of government activities, leads to enormous corruption. This was most often found to be because parents and communities feel as though they lack any kind of power in regard to their child's education. Giving parents and community members a strong voice in school management can strengthen the school’s accountability to the community, increase teacher and student attendance, improve efficiency of resource use, mobilize increased community support for schools and improve </w:t>
      </w:r>
      <w:r w:rsidR="00B04D76" w:rsidRPr="00356B9B">
        <w:rPr>
          <w:color w:val="auto"/>
        </w:rPr>
        <w:t>student’s</w:t>
      </w:r>
      <w:r w:rsidRPr="00356B9B">
        <w:rPr>
          <w:color w:val="auto"/>
        </w:rPr>
        <w:t xml:space="preserve"> learning. In addition, children whose parents paid regular visits to check on their progress and attended school functions do better academically than those whose parents never showed any interest in their children (UNESCO, 2003)</w:t>
      </w:r>
      <w:r w:rsidR="00B04D76" w:rsidRPr="00356B9B">
        <w:rPr>
          <w:color w:val="auto"/>
        </w:rPr>
        <w:t>.</w:t>
      </w:r>
    </w:p>
    <w:p w:rsidR="00444A2F" w:rsidRPr="00890B65" w:rsidRDefault="00843F09" w:rsidP="00E60725">
      <w:pPr>
        <w:pStyle w:val="Heading3"/>
        <w:spacing w:before="120" w:after="120" w:line="360" w:lineRule="auto"/>
        <w:jc w:val="center"/>
        <w:rPr>
          <w:rFonts w:ascii="Times New Roman" w:hAnsi="Times New Roman" w:cs="Times New Roman"/>
          <w:color w:val="auto"/>
          <w:sz w:val="28"/>
          <w:szCs w:val="28"/>
        </w:rPr>
      </w:pPr>
      <w:bookmarkStart w:id="37" w:name="_Toc523947016"/>
      <w:r>
        <w:rPr>
          <w:rFonts w:ascii="Times New Roman" w:hAnsi="Times New Roman" w:cs="Times New Roman"/>
          <w:color w:val="auto"/>
          <w:sz w:val="28"/>
          <w:szCs w:val="28"/>
        </w:rPr>
        <w:t>2.3.5</w:t>
      </w:r>
      <w:r w:rsidR="00444A2F" w:rsidRPr="00890B65">
        <w:rPr>
          <w:rFonts w:ascii="Times New Roman" w:hAnsi="Times New Roman" w:cs="Times New Roman"/>
          <w:color w:val="auto"/>
          <w:sz w:val="28"/>
          <w:szCs w:val="28"/>
        </w:rPr>
        <w:t>. Students Capacity and Motivation to Learn</w:t>
      </w:r>
      <w:bookmarkEnd w:id="37"/>
    </w:p>
    <w:p w:rsidR="00444A2F" w:rsidRPr="00356B9B" w:rsidRDefault="00444A2F"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quality of students’ lives before beginning formal education greatly influences the kind of learners that they can be. The other important thing is the attitudes that students have for their teacher leads to failure of education due to unharmonious relationship between teachers and students refusing to accept teacher advice and instruction. Students’ capacity and motivation to learn are determined by the quality of the home and school environments, the students’ health and nutrition status and their prior learning experience, including the degree of parental encouragement. Further, more family income influences school out puts indirectly through the status and process of variables (Burk head, et, al, 1967). </w:t>
      </w:r>
    </w:p>
    <w:p w:rsidR="00444A2F" w:rsidRPr="00356B9B" w:rsidRDefault="00444A2F"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More specifically, teachers should trust that students are willing to learn, are willing to uphold this trust and can correct mistakes if they have patient education. The above discussion reveals that students’ capacity and motivation to work contribute highly to the quality of education (</w:t>
      </w:r>
      <w:proofErr w:type="spellStart"/>
      <w:r w:rsidRPr="00356B9B">
        <w:rPr>
          <w:rFonts w:ascii="Times New Roman" w:hAnsi="Times New Roman" w:cs="Times New Roman"/>
          <w:sz w:val="24"/>
          <w:szCs w:val="24"/>
        </w:rPr>
        <w:t>Minggyuan</w:t>
      </w:r>
      <w:proofErr w:type="spellEnd"/>
      <w:r w:rsidRPr="00356B9B">
        <w:rPr>
          <w:rFonts w:ascii="Times New Roman" w:hAnsi="Times New Roman" w:cs="Times New Roman"/>
          <w:sz w:val="24"/>
          <w:szCs w:val="24"/>
        </w:rPr>
        <w:t>, 1989).</w:t>
      </w:r>
    </w:p>
    <w:p w:rsidR="009E0978" w:rsidRPr="00890B65" w:rsidRDefault="00843F09" w:rsidP="00E60725">
      <w:pPr>
        <w:pStyle w:val="Heading3"/>
        <w:spacing w:before="120" w:line="360" w:lineRule="auto"/>
        <w:jc w:val="center"/>
        <w:rPr>
          <w:rFonts w:ascii="Times New Roman" w:hAnsi="Times New Roman" w:cs="Times New Roman"/>
          <w:color w:val="auto"/>
          <w:sz w:val="28"/>
          <w:szCs w:val="28"/>
        </w:rPr>
      </w:pPr>
      <w:bookmarkStart w:id="38" w:name="_Toc523947017"/>
      <w:r>
        <w:rPr>
          <w:rFonts w:ascii="Times New Roman" w:hAnsi="Times New Roman" w:cs="Times New Roman"/>
          <w:color w:val="auto"/>
          <w:sz w:val="28"/>
          <w:szCs w:val="28"/>
        </w:rPr>
        <w:lastRenderedPageBreak/>
        <w:t>2.3.6</w:t>
      </w:r>
      <w:r w:rsidR="009E0978" w:rsidRPr="00890B65">
        <w:rPr>
          <w:rFonts w:ascii="Times New Roman" w:hAnsi="Times New Roman" w:cs="Times New Roman"/>
          <w:color w:val="auto"/>
          <w:sz w:val="28"/>
          <w:szCs w:val="28"/>
        </w:rPr>
        <w:t>. Teach</w:t>
      </w:r>
      <w:r w:rsidR="006B4975" w:rsidRPr="00890B65">
        <w:rPr>
          <w:rFonts w:ascii="Times New Roman" w:hAnsi="Times New Roman" w:cs="Times New Roman"/>
          <w:color w:val="auto"/>
          <w:sz w:val="28"/>
          <w:szCs w:val="28"/>
        </w:rPr>
        <w:t>ers Knowledge, Skills and</w:t>
      </w:r>
      <w:r w:rsidR="009E0978" w:rsidRPr="00890B65">
        <w:rPr>
          <w:rFonts w:ascii="Times New Roman" w:hAnsi="Times New Roman" w:cs="Times New Roman"/>
          <w:color w:val="auto"/>
          <w:sz w:val="28"/>
          <w:szCs w:val="28"/>
        </w:rPr>
        <w:t xml:space="preserve"> Experienc</w:t>
      </w:r>
      <w:r w:rsidR="006B4975" w:rsidRPr="00890B65">
        <w:rPr>
          <w:rFonts w:ascii="Times New Roman" w:hAnsi="Times New Roman" w:cs="Times New Roman"/>
          <w:color w:val="auto"/>
          <w:sz w:val="28"/>
          <w:szCs w:val="28"/>
        </w:rPr>
        <w:t>e</w:t>
      </w:r>
      <w:bookmarkEnd w:id="38"/>
    </w:p>
    <w:p w:rsidR="00A64151" w:rsidRPr="00141CF0" w:rsidRDefault="00843F09" w:rsidP="00141CF0">
      <w:pPr>
        <w:pStyle w:val="Heading4"/>
        <w:spacing w:before="120" w:after="240"/>
        <w:jc w:val="center"/>
        <w:rPr>
          <w:rFonts w:ascii="Times New Roman" w:hAnsi="Times New Roman" w:cs="Times New Roman"/>
          <w:i w:val="0"/>
          <w:color w:val="000000" w:themeColor="text1"/>
          <w:sz w:val="28"/>
          <w:szCs w:val="28"/>
        </w:rPr>
      </w:pPr>
      <w:r w:rsidRPr="00141CF0">
        <w:rPr>
          <w:rFonts w:ascii="Times New Roman" w:hAnsi="Times New Roman" w:cs="Times New Roman"/>
          <w:i w:val="0"/>
          <w:color w:val="000000" w:themeColor="text1"/>
          <w:sz w:val="28"/>
          <w:szCs w:val="28"/>
        </w:rPr>
        <w:t>2.3.6</w:t>
      </w:r>
      <w:r w:rsidR="00A64151" w:rsidRPr="00141CF0">
        <w:rPr>
          <w:rFonts w:ascii="Times New Roman" w:hAnsi="Times New Roman" w:cs="Times New Roman"/>
          <w:i w:val="0"/>
          <w:color w:val="000000" w:themeColor="text1"/>
          <w:sz w:val="28"/>
          <w:szCs w:val="28"/>
        </w:rPr>
        <w:t>.1. Teachers Knowledge</w:t>
      </w:r>
    </w:p>
    <w:p w:rsidR="009E0978" w:rsidRPr="00356B9B" w:rsidRDefault="009E0978"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issue of quality of education is important as that of quantitative expansion. There is a great debate among educationalist at all levels about the quality of education. Quality of education depends on several issues, among others educational planning, management, teacher’s professional competence, and efforts of students, instructional supervision and classroom teaching learning situation (MOE: 2002). </w:t>
      </w:r>
      <w:proofErr w:type="spellStart"/>
      <w:r w:rsidRPr="00356B9B">
        <w:rPr>
          <w:rFonts w:ascii="Times New Roman" w:hAnsi="Times New Roman" w:cs="Times New Roman"/>
          <w:sz w:val="24"/>
          <w:szCs w:val="24"/>
        </w:rPr>
        <w:t>Schiefebein</w:t>
      </w:r>
      <w:proofErr w:type="spellEnd"/>
      <w:r w:rsidRPr="00356B9B">
        <w:rPr>
          <w:rFonts w:ascii="Times New Roman" w:hAnsi="Times New Roman" w:cs="Times New Roman"/>
          <w:sz w:val="24"/>
          <w:szCs w:val="24"/>
        </w:rPr>
        <w:t xml:space="preserve"> (1990) suggest that, educational processes refer to th</w:t>
      </w:r>
      <w:r w:rsidR="00DC6B1C" w:rsidRPr="00356B9B">
        <w:rPr>
          <w:rFonts w:ascii="Times New Roman" w:hAnsi="Times New Roman" w:cs="Times New Roman"/>
          <w:sz w:val="24"/>
          <w:szCs w:val="24"/>
        </w:rPr>
        <w:t>e requirements and offerings,</w:t>
      </w:r>
      <w:r w:rsidRPr="00356B9B">
        <w:rPr>
          <w:rFonts w:ascii="Times New Roman" w:hAnsi="Times New Roman" w:cs="Times New Roman"/>
          <w:sz w:val="24"/>
          <w:szCs w:val="24"/>
        </w:rPr>
        <w:t xml:space="preserve"> the organization of the educational environment as well as co-curricular and extra- curricular activities. Therefore, teachers are expected to thoroughly get prepared to carry out their teaching learning processed sufficiently and also processes through which trained teachers use student centered teaching approaches in well managed classroom and schools and skillful assessment to facilitate learning to improve the quality of education. To achieve these expected outcomes, we need to have well selected curriculum; and improved instructional situations and professionally motivated and competent teachers. </w:t>
      </w:r>
    </w:p>
    <w:p w:rsidR="009E0978" w:rsidRPr="00356B9B" w:rsidRDefault="009E0978"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The relevant and quality education can be provided for the learners by engaging well trained and professionally developed teachers at all levels of education it meaningless to build schools and distributed educational materials without effective and efficient human power that can transmit the educational content to the learners. Good teachers are not only skilled in instructional methods, but also in evaluation and assessment practice that allow them to judge individual student learning and adapt activities according to student needs. However, many teachers and educational systems continue to relay almost exclusively on traditional paper-and -pencil test of factual knowledge that tend to promote rote memorization rather than higher order thinking skills.</w:t>
      </w:r>
    </w:p>
    <w:p w:rsidR="009E0978" w:rsidRPr="00356B9B" w:rsidRDefault="009E0978" w:rsidP="00E60725">
      <w:pPr>
        <w:autoSpaceDE w:val="0"/>
        <w:autoSpaceDN w:val="0"/>
        <w:adjustRightInd w:val="0"/>
        <w:spacing w:line="360"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Musoazi</w:t>
      </w:r>
      <w:proofErr w:type="spellEnd"/>
      <w:r w:rsidRPr="00356B9B">
        <w:rPr>
          <w:rFonts w:ascii="Times New Roman" w:hAnsi="Times New Roman" w:cs="Times New Roman"/>
          <w:sz w:val="24"/>
          <w:szCs w:val="24"/>
        </w:rPr>
        <w:t xml:space="preserve"> (1982) suggest that, educational policy makers will need to get a much clearer picture of who are teachers, how they view their role in the system and the type of incentives, regulations, and training that will increase their effort and improve their capacity to transmit knowledge to students. Among other problems the quality of teachers is most crucial, because qualified teachers in the future should not only have knowledge, </w:t>
      </w:r>
      <w:r w:rsidRPr="00356B9B">
        <w:rPr>
          <w:rFonts w:ascii="Times New Roman" w:hAnsi="Times New Roman" w:cs="Times New Roman"/>
          <w:sz w:val="24"/>
          <w:szCs w:val="24"/>
        </w:rPr>
        <w:lastRenderedPageBreak/>
        <w:t>but also more important and they should be devoted and faithful to their tasks. The influence on students by a teacher’s own personality cannot be replaced by any teaching material or technological equipment (</w:t>
      </w:r>
      <w:proofErr w:type="spellStart"/>
      <w:r w:rsidRPr="00356B9B">
        <w:rPr>
          <w:rFonts w:ascii="Times New Roman" w:hAnsi="Times New Roman" w:cs="Times New Roman"/>
          <w:sz w:val="24"/>
          <w:szCs w:val="24"/>
        </w:rPr>
        <w:t>Minggyuan</w:t>
      </w:r>
      <w:proofErr w:type="spellEnd"/>
      <w:r w:rsidRPr="00356B9B">
        <w:rPr>
          <w:rFonts w:ascii="Times New Roman" w:hAnsi="Times New Roman" w:cs="Times New Roman"/>
          <w:sz w:val="24"/>
          <w:szCs w:val="24"/>
        </w:rPr>
        <w:t xml:space="preserve"> 1989). </w:t>
      </w:r>
    </w:p>
    <w:p w:rsidR="005028E7" w:rsidRPr="00356B9B" w:rsidRDefault="005028E7"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The National Association for Sport and Physical Education (NASPE, 2004) identifies the following for a qualified physical education teacher:</w:t>
      </w:r>
    </w:p>
    <w:p w:rsidR="005028E7" w:rsidRPr="00356B9B" w:rsidRDefault="00854A06" w:rsidP="0001592B">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Physical education must be taught by a qualified teacher with a degree and master in physical education and the current license to teach physical education;</w:t>
      </w:r>
    </w:p>
    <w:p w:rsidR="00854A06" w:rsidRPr="00356B9B" w:rsidRDefault="00854A06" w:rsidP="0001592B">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physical education teacher takes part in developing the individual education plan for special needs students in order to help set realistic goals for physical education and to be fully informed about the special </w:t>
      </w:r>
      <w:r w:rsidR="003A1BD5" w:rsidRPr="00356B9B">
        <w:rPr>
          <w:rFonts w:ascii="Times New Roman" w:hAnsi="Times New Roman" w:cs="Times New Roman"/>
          <w:sz w:val="24"/>
          <w:szCs w:val="24"/>
        </w:rPr>
        <w:t>needs of students in each class;</w:t>
      </w:r>
    </w:p>
    <w:p w:rsidR="00D20A8C" w:rsidRPr="00356B9B" w:rsidRDefault="00D20A8C" w:rsidP="0001592B">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The physical education teacher participates in professional development opportunities in order to stay abreast of current research a</w:t>
      </w:r>
      <w:r w:rsidR="003A1BD5" w:rsidRPr="00356B9B">
        <w:rPr>
          <w:rFonts w:ascii="Times New Roman" w:hAnsi="Times New Roman" w:cs="Times New Roman"/>
          <w:sz w:val="24"/>
          <w:szCs w:val="24"/>
        </w:rPr>
        <w:t>nd best practices in the field;</w:t>
      </w:r>
    </w:p>
    <w:p w:rsidR="00D20A8C" w:rsidRPr="00356B9B" w:rsidRDefault="003A1BD5" w:rsidP="0001592B">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physical education teacher is knowledgeable and competent in using a variety of teaching methods and instructional strategies to enhance student achievement and guide </w:t>
      </w:r>
      <w:r w:rsidR="00532128" w:rsidRPr="00356B9B">
        <w:rPr>
          <w:rFonts w:ascii="Times New Roman" w:hAnsi="Times New Roman" w:cs="Times New Roman"/>
          <w:sz w:val="24"/>
          <w:szCs w:val="24"/>
        </w:rPr>
        <w:t xml:space="preserve">optimum </w:t>
      </w:r>
      <w:r w:rsidRPr="00356B9B">
        <w:rPr>
          <w:rFonts w:ascii="Times New Roman" w:hAnsi="Times New Roman" w:cs="Times New Roman"/>
          <w:sz w:val="24"/>
          <w:szCs w:val="24"/>
        </w:rPr>
        <w:t>personal growth;</w:t>
      </w:r>
    </w:p>
    <w:p w:rsidR="00891F87" w:rsidRPr="00356B9B" w:rsidRDefault="00532128" w:rsidP="0001592B">
      <w:pPr>
        <w:pStyle w:val="ListParagraph"/>
        <w:numPr>
          <w:ilvl w:val="0"/>
          <w:numId w:val="8"/>
        </w:num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physical education teacher is knowledgeable about the relationship among curriculum, instruction, and assessment mechanisms. </w:t>
      </w:r>
    </w:p>
    <w:p w:rsidR="00891F87" w:rsidRPr="00356B9B" w:rsidRDefault="00891F87"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Methods are tools for the teacher to transmit the message to the learner and make them interact with the internal and external factors in the teaching and learning environment. </w:t>
      </w:r>
      <w:r w:rsidR="00BF2496" w:rsidRPr="00356B9B">
        <w:rPr>
          <w:rFonts w:ascii="Times New Roman" w:hAnsi="Times New Roman" w:cs="Times New Roman"/>
          <w:sz w:val="24"/>
          <w:szCs w:val="24"/>
        </w:rPr>
        <w:t xml:space="preserve">It is well known that a teacher’s way of thinking and beliefs guide his/her behavior and decision inside and outside the classroom. </w:t>
      </w:r>
      <w:r w:rsidR="00AB6ECF" w:rsidRPr="00356B9B">
        <w:rPr>
          <w:rFonts w:ascii="Times New Roman" w:hAnsi="Times New Roman" w:cs="Times New Roman"/>
          <w:sz w:val="24"/>
          <w:szCs w:val="24"/>
        </w:rPr>
        <w:t xml:space="preserve">Methodological competences of teacher is refers to the process of teaching and learning which brings the learners in to relationship with the skills and knowledge that are specified and contained within the curriculum. According to </w:t>
      </w:r>
      <w:proofErr w:type="spellStart"/>
      <w:r w:rsidR="009E49F4" w:rsidRPr="00356B9B">
        <w:rPr>
          <w:rFonts w:ascii="Times New Roman" w:hAnsi="Times New Roman" w:cs="Times New Roman"/>
          <w:sz w:val="24"/>
          <w:szCs w:val="24"/>
        </w:rPr>
        <w:t>Gutek</w:t>
      </w:r>
      <w:proofErr w:type="spellEnd"/>
      <w:r w:rsidR="009E49F4" w:rsidRPr="00356B9B">
        <w:rPr>
          <w:rFonts w:ascii="Times New Roman" w:hAnsi="Times New Roman" w:cs="Times New Roman"/>
          <w:sz w:val="24"/>
          <w:szCs w:val="24"/>
        </w:rPr>
        <w:t xml:space="preserve"> (</w:t>
      </w:r>
      <w:r w:rsidR="00AB6ECF" w:rsidRPr="00356B9B">
        <w:rPr>
          <w:rFonts w:ascii="Times New Roman" w:hAnsi="Times New Roman" w:cs="Times New Roman"/>
          <w:sz w:val="24"/>
          <w:szCs w:val="24"/>
        </w:rPr>
        <w:t xml:space="preserve">1988), methods are the means or procedures that a teacher uses to aid students in having experience, mastering a skill or process, or acquire knowledge. </w:t>
      </w:r>
      <w:r w:rsidR="00E84A9F" w:rsidRPr="00356B9B">
        <w:rPr>
          <w:rFonts w:ascii="Times New Roman" w:hAnsi="Times New Roman" w:cs="Times New Roman"/>
          <w:sz w:val="24"/>
          <w:szCs w:val="24"/>
        </w:rPr>
        <w:t>If efficient and effective methods of instruction will achieve the desired end because teaching implies the use of a technique or method of instruction to secure a desired objectives. In the same way (</w:t>
      </w:r>
      <w:proofErr w:type="spellStart"/>
      <w:r w:rsidR="00E84A9F" w:rsidRPr="00356B9B">
        <w:rPr>
          <w:rFonts w:ascii="Times New Roman" w:hAnsi="Times New Roman" w:cs="Times New Roman"/>
          <w:sz w:val="24"/>
          <w:szCs w:val="24"/>
        </w:rPr>
        <w:t>Ololube</w:t>
      </w:r>
      <w:proofErr w:type="spellEnd"/>
      <w:r w:rsidR="00E84A9F" w:rsidRPr="00356B9B">
        <w:rPr>
          <w:rFonts w:ascii="Times New Roman" w:hAnsi="Times New Roman" w:cs="Times New Roman"/>
          <w:sz w:val="24"/>
          <w:szCs w:val="24"/>
        </w:rPr>
        <w:t xml:space="preserve">, 2005) defines competence as the condition of </w:t>
      </w:r>
      <w:r w:rsidR="00E84A9F" w:rsidRPr="00356B9B">
        <w:rPr>
          <w:rFonts w:ascii="Times New Roman" w:hAnsi="Times New Roman" w:cs="Times New Roman"/>
          <w:sz w:val="24"/>
          <w:szCs w:val="24"/>
        </w:rPr>
        <w:lastRenderedPageBreak/>
        <w:t xml:space="preserve">being capable of having sufficient skill and knowledge; therefore, methodological competences could be defined as the procedure of having enough skill and knowledge to carry out an action. </w:t>
      </w:r>
    </w:p>
    <w:p w:rsidR="0026551F" w:rsidRPr="00356B9B" w:rsidRDefault="0026551F"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Another roll of teachers is providing educational assessment and necessary feedback which require in order to maximizing the outcomes of educational efforts. </w:t>
      </w:r>
      <w:r w:rsidR="000C32D9" w:rsidRPr="00356B9B">
        <w:rPr>
          <w:rFonts w:ascii="Times New Roman" w:hAnsi="Times New Roman" w:cs="Times New Roman"/>
          <w:sz w:val="24"/>
          <w:szCs w:val="24"/>
        </w:rPr>
        <w:t xml:space="preserve">The assessment of learners learning through continuous assessment provides objective evidences necessary in the decision making process in education. As correctly pointed out </w:t>
      </w:r>
      <w:r w:rsidR="008B6BF3" w:rsidRPr="00356B9B">
        <w:rPr>
          <w:rFonts w:ascii="Times New Roman" w:hAnsi="Times New Roman" w:cs="Times New Roman"/>
          <w:sz w:val="24"/>
          <w:szCs w:val="24"/>
        </w:rPr>
        <w:t>by Cone and Foster (1991), good measurement resulting in accurate data is the foundation of sound de</w:t>
      </w:r>
      <w:r w:rsidR="002A5E1C" w:rsidRPr="00356B9B">
        <w:rPr>
          <w:rFonts w:ascii="Times New Roman" w:hAnsi="Times New Roman" w:cs="Times New Roman"/>
          <w:sz w:val="24"/>
          <w:szCs w:val="24"/>
        </w:rPr>
        <w:t>cis</w:t>
      </w:r>
      <w:r w:rsidR="008B6BF3" w:rsidRPr="00356B9B">
        <w:rPr>
          <w:rFonts w:ascii="Times New Roman" w:hAnsi="Times New Roman" w:cs="Times New Roman"/>
          <w:sz w:val="24"/>
          <w:szCs w:val="24"/>
        </w:rPr>
        <w:t xml:space="preserve">ion making of teachers. There </w:t>
      </w:r>
      <w:r w:rsidR="002A5E1C" w:rsidRPr="00356B9B">
        <w:rPr>
          <w:rFonts w:ascii="Times New Roman" w:hAnsi="Times New Roman" w:cs="Times New Roman"/>
          <w:sz w:val="24"/>
          <w:szCs w:val="24"/>
        </w:rPr>
        <w:t>is little doub</w:t>
      </w:r>
      <w:r w:rsidR="008B6BF3" w:rsidRPr="00356B9B">
        <w:rPr>
          <w:rFonts w:ascii="Times New Roman" w:hAnsi="Times New Roman" w:cs="Times New Roman"/>
          <w:sz w:val="24"/>
          <w:szCs w:val="24"/>
        </w:rPr>
        <w:t>t among educati</w:t>
      </w:r>
      <w:r w:rsidR="002A5E1C" w:rsidRPr="00356B9B">
        <w:rPr>
          <w:rFonts w:ascii="Times New Roman" w:hAnsi="Times New Roman" w:cs="Times New Roman"/>
          <w:sz w:val="24"/>
          <w:szCs w:val="24"/>
        </w:rPr>
        <w:t xml:space="preserve">onal practitioners </w:t>
      </w:r>
      <w:r w:rsidR="008B6BF3" w:rsidRPr="00356B9B">
        <w:rPr>
          <w:rFonts w:ascii="Times New Roman" w:hAnsi="Times New Roman" w:cs="Times New Roman"/>
          <w:sz w:val="24"/>
          <w:szCs w:val="24"/>
        </w:rPr>
        <w:t xml:space="preserve">about the special value of assessment as a basic condition for effective learning. </w:t>
      </w:r>
      <w:r w:rsidR="007855C9" w:rsidRPr="00356B9B">
        <w:rPr>
          <w:rFonts w:ascii="Times New Roman" w:hAnsi="Times New Roman" w:cs="Times New Roman"/>
          <w:sz w:val="24"/>
          <w:szCs w:val="24"/>
        </w:rPr>
        <w:t xml:space="preserve">Therefore, the more people know the more they can do. </w:t>
      </w:r>
      <w:r w:rsidR="00535633" w:rsidRPr="00356B9B">
        <w:rPr>
          <w:rFonts w:ascii="Times New Roman" w:hAnsi="Times New Roman" w:cs="Times New Roman"/>
          <w:sz w:val="24"/>
          <w:szCs w:val="24"/>
        </w:rPr>
        <w:t>The</w:t>
      </w:r>
      <w:r w:rsidR="007855C9" w:rsidRPr="00356B9B">
        <w:rPr>
          <w:rFonts w:ascii="Times New Roman" w:hAnsi="Times New Roman" w:cs="Times New Roman"/>
          <w:sz w:val="24"/>
          <w:szCs w:val="24"/>
        </w:rPr>
        <w:t xml:space="preserve"> better educated staff</w:t>
      </w:r>
      <w:r w:rsidR="00535633" w:rsidRPr="00356B9B">
        <w:rPr>
          <w:rFonts w:ascii="Times New Roman" w:hAnsi="Times New Roman" w:cs="Times New Roman"/>
          <w:sz w:val="24"/>
          <w:szCs w:val="24"/>
        </w:rPr>
        <w:t>s</w:t>
      </w:r>
      <w:r w:rsidR="007855C9" w:rsidRPr="00356B9B">
        <w:rPr>
          <w:rFonts w:ascii="Times New Roman" w:hAnsi="Times New Roman" w:cs="Times New Roman"/>
          <w:sz w:val="24"/>
          <w:szCs w:val="24"/>
        </w:rPr>
        <w:t xml:space="preserve"> the better they able t</w:t>
      </w:r>
      <w:r w:rsidR="00535633" w:rsidRPr="00356B9B">
        <w:rPr>
          <w:rFonts w:ascii="Times New Roman" w:hAnsi="Times New Roman" w:cs="Times New Roman"/>
          <w:sz w:val="24"/>
          <w:szCs w:val="24"/>
        </w:rPr>
        <w:t>o undertake quality improvements</w:t>
      </w:r>
      <w:r w:rsidR="00701084" w:rsidRPr="00356B9B">
        <w:rPr>
          <w:rFonts w:ascii="Times New Roman" w:hAnsi="Times New Roman" w:cs="Times New Roman"/>
          <w:sz w:val="24"/>
          <w:szCs w:val="24"/>
        </w:rPr>
        <w:t xml:space="preserve"> (</w:t>
      </w:r>
      <w:proofErr w:type="spellStart"/>
      <w:r w:rsidR="00701084" w:rsidRPr="00356B9B">
        <w:rPr>
          <w:rFonts w:ascii="Times New Roman" w:hAnsi="Times New Roman" w:cs="Times New Roman"/>
          <w:sz w:val="24"/>
          <w:szCs w:val="24"/>
        </w:rPr>
        <w:t>Sallis</w:t>
      </w:r>
      <w:proofErr w:type="spellEnd"/>
      <w:r w:rsidR="00701084" w:rsidRPr="00356B9B">
        <w:rPr>
          <w:rFonts w:ascii="Times New Roman" w:hAnsi="Times New Roman" w:cs="Times New Roman"/>
          <w:sz w:val="24"/>
          <w:szCs w:val="24"/>
        </w:rPr>
        <w:t>, 1993</w:t>
      </w:r>
      <w:r w:rsidR="007855C9" w:rsidRPr="00356B9B">
        <w:rPr>
          <w:rFonts w:ascii="Times New Roman" w:hAnsi="Times New Roman" w:cs="Times New Roman"/>
          <w:sz w:val="24"/>
          <w:szCs w:val="24"/>
        </w:rPr>
        <w:t xml:space="preserve">). The quality of teaching staff is measured by their educational level of all inputs required to carry out an educational activity effectively. Therefore teachers are the major component in successfully accomplishing the task. </w:t>
      </w:r>
      <w:r w:rsidR="00E10C39" w:rsidRPr="00356B9B">
        <w:rPr>
          <w:rFonts w:ascii="Times New Roman" w:hAnsi="Times New Roman" w:cs="Times New Roman"/>
          <w:sz w:val="24"/>
          <w:szCs w:val="24"/>
        </w:rPr>
        <w:t xml:space="preserve">They occupy almost a crucial position in the modern society because they serve as a bridge to link the society and the educational system. </w:t>
      </w:r>
    </w:p>
    <w:p w:rsidR="00E26E96" w:rsidRPr="00141CF0" w:rsidRDefault="00843F09" w:rsidP="00141CF0">
      <w:pPr>
        <w:pStyle w:val="Heading4"/>
        <w:spacing w:before="120" w:after="240"/>
        <w:jc w:val="center"/>
        <w:rPr>
          <w:rFonts w:ascii="Times New Roman" w:hAnsi="Times New Roman" w:cs="Times New Roman"/>
          <w:i w:val="0"/>
          <w:color w:val="000000" w:themeColor="text1"/>
          <w:sz w:val="28"/>
          <w:szCs w:val="28"/>
        </w:rPr>
      </w:pPr>
      <w:r w:rsidRPr="00141CF0">
        <w:rPr>
          <w:rFonts w:ascii="Times New Roman" w:hAnsi="Times New Roman" w:cs="Times New Roman"/>
          <w:i w:val="0"/>
          <w:color w:val="000000" w:themeColor="text1"/>
          <w:sz w:val="28"/>
          <w:szCs w:val="28"/>
        </w:rPr>
        <w:t>2.3.6</w:t>
      </w:r>
      <w:r w:rsidR="00A64151" w:rsidRPr="00141CF0">
        <w:rPr>
          <w:rFonts w:ascii="Times New Roman" w:hAnsi="Times New Roman" w:cs="Times New Roman"/>
          <w:i w:val="0"/>
          <w:color w:val="000000" w:themeColor="text1"/>
          <w:sz w:val="28"/>
          <w:szCs w:val="28"/>
        </w:rPr>
        <w:t>.2. Teachers Skill</w:t>
      </w:r>
    </w:p>
    <w:p w:rsidR="009E0978" w:rsidRPr="00356B9B" w:rsidRDefault="009E0978" w:rsidP="00E60725">
      <w:pPr>
        <w:autoSpaceDE w:val="0"/>
        <w:autoSpaceDN w:val="0"/>
        <w:adjustRightInd w:val="0"/>
        <w:spacing w:after="0" w:line="360" w:lineRule="auto"/>
        <w:jc w:val="both"/>
        <w:rPr>
          <w:rFonts w:ascii="Times New Roman" w:hAnsi="Times New Roman" w:cs="Times New Roman"/>
          <w:b/>
          <w:sz w:val="24"/>
          <w:szCs w:val="24"/>
        </w:rPr>
      </w:pPr>
      <w:r w:rsidRPr="00356B9B">
        <w:rPr>
          <w:rFonts w:ascii="Times New Roman" w:hAnsi="Times New Roman" w:cs="Times New Roman"/>
          <w:sz w:val="24"/>
          <w:szCs w:val="24"/>
        </w:rPr>
        <w:t>One of the skill required by the teachers to resolve challenges effectively to promote effective teaching learning environment of physical education is his/her pedagogical belief. In relation to pedagogical belief (skill) O. Neil (1995) writes:</w:t>
      </w:r>
    </w:p>
    <w:p w:rsidR="009E0978" w:rsidRPr="00356B9B" w:rsidRDefault="009E0978" w:rsidP="00E60725">
      <w:pPr>
        <w:autoSpaceDE w:val="0"/>
        <w:autoSpaceDN w:val="0"/>
        <w:adjustRightInd w:val="0"/>
        <w:spacing w:line="360" w:lineRule="auto"/>
        <w:jc w:val="both"/>
        <w:rPr>
          <w:rFonts w:ascii="Times New Roman" w:hAnsi="Times New Roman" w:cs="Times New Roman"/>
          <w:iCs/>
          <w:sz w:val="24"/>
          <w:szCs w:val="24"/>
        </w:rPr>
      </w:pPr>
      <w:r w:rsidRPr="00356B9B">
        <w:rPr>
          <w:rFonts w:ascii="Times New Roman" w:hAnsi="Times New Roman" w:cs="Times New Roman"/>
          <w:sz w:val="24"/>
          <w:szCs w:val="24"/>
        </w:rPr>
        <w:t>“</w:t>
      </w:r>
      <w:r w:rsidRPr="00356B9B">
        <w:rPr>
          <w:rFonts w:ascii="Times New Roman" w:hAnsi="Times New Roman" w:cs="Times New Roman"/>
          <w:iCs/>
          <w:sz w:val="24"/>
          <w:szCs w:val="24"/>
        </w:rPr>
        <w:t>Given that’ s syllabus statement is text from which readers must construct meanings on which to plan actions, teachers interpret syllabus statements on the bases of their pre-constructed conceptualizations of the subject and their pedagogical theory of what it means to teach and learn.”</w:t>
      </w:r>
    </w:p>
    <w:p w:rsidR="009E0978" w:rsidRPr="00356B9B" w:rsidRDefault="00D85B38" w:rsidP="00E6072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9E0978" w:rsidRPr="00356B9B">
        <w:rPr>
          <w:rFonts w:ascii="Times New Roman" w:hAnsi="Times New Roman" w:cs="Times New Roman"/>
          <w:sz w:val="24"/>
          <w:szCs w:val="24"/>
        </w:rPr>
        <w:t xml:space="preserve">other challenges related to teachers is the knowledge they have in relation to this, </w:t>
      </w:r>
      <w:proofErr w:type="spellStart"/>
      <w:r w:rsidR="009E0978" w:rsidRPr="00356B9B">
        <w:rPr>
          <w:rFonts w:ascii="Times New Roman" w:hAnsi="Times New Roman" w:cs="Times New Roman"/>
          <w:sz w:val="24"/>
          <w:szCs w:val="24"/>
        </w:rPr>
        <w:t>Mccormick</w:t>
      </w:r>
      <w:proofErr w:type="spellEnd"/>
      <w:r w:rsidR="009E0978" w:rsidRPr="00356B9B">
        <w:rPr>
          <w:rFonts w:ascii="Times New Roman" w:hAnsi="Times New Roman" w:cs="Times New Roman"/>
          <w:sz w:val="24"/>
          <w:szCs w:val="24"/>
        </w:rPr>
        <w:t xml:space="preserve">, et al, (1995) mentioned that teachers will teach best in areas which they are knowledgeable, have effective materials and techniques, </w:t>
      </w:r>
      <w:proofErr w:type="spellStart"/>
      <w:r w:rsidR="009E0978" w:rsidRPr="00356B9B">
        <w:rPr>
          <w:rFonts w:ascii="Times New Roman" w:hAnsi="Times New Roman" w:cs="Times New Roman"/>
          <w:sz w:val="24"/>
          <w:szCs w:val="24"/>
        </w:rPr>
        <w:t>Waltey</w:t>
      </w:r>
      <w:proofErr w:type="spellEnd"/>
      <w:r w:rsidR="009E0978" w:rsidRPr="00356B9B">
        <w:rPr>
          <w:rFonts w:ascii="Times New Roman" w:hAnsi="Times New Roman" w:cs="Times New Roman"/>
          <w:sz w:val="24"/>
          <w:szCs w:val="24"/>
        </w:rPr>
        <w:t xml:space="preserve"> (1981), Posner (1992), </w:t>
      </w:r>
      <w:proofErr w:type="spellStart"/>
      <w:r w:rsidR="009E0978" w:rsidRPr="00356B9B">
        <w:rPr>
          <w:rFonts w:ascii="Times New Roman" w:hAnsi="Times New Roman" w:cs="Times New Roman"/>
          <w:sz w:val="24"/>
          <w:szCs w:val="24"/>
        </w:rPr>
        <w:t>Bennet</w:t>
      </w:r>
      <w:proofErr w:type="spellEnd"/>
      <w:r w:rsidR="009E0978" w:rsidRPr="00356B9B">
        <w:rPr>
          <w:rFonts w:ascii="Times New Roman" w:hAnsi="Times New Roman" w:cs="Times New Roman"/>
          <w:sz w:val="24"/>
          <w:szCs w:val="24"/>
        </w:rPr>
        <w:t xml:space="preserve"> and </w:t>
      </w:r>
      <w:proofErr w:type="spellStart"/>
      <w:r w:rsidR="009E0978" w:rsidRPr="00356B9B">
        <w:rPr>
          <w:rFonts w:ascii="Times New Roman" w:hAnsi="Times New Roman" w:cs="Times New Roman"/>
          <w:sz w:val="24"/>
          <w:szCs w:val="24"/>
        </w:rPr>
        <w:t>carre</w:t>
      </w:r>
      <w:proofErr w:type="spellEnd"/>
      <w:r w:rsidR="009E0978" w:rsidRPr="00356B9B">
        <w:rPr>
          <w:rFonts w:ascii="Times New Roman" w:hAnsi="Times New Roman" w:cs="Times New Roman"/>
          <w:sz w:val="24"/>
          <w:szCs w:val="24"/>
        </w:rPr>
        <w:t xml:space="preserve"> (1995) also claimed that teacher’s knowledge and understanding of the subject matter is a major challenges that influence teaching learning process of physical </w:t>
      </w:r>
      <w:r w:rsidR="009E0978" w:rsidRPr="00356B9B">
        <w:rPr>
          <w:rFonts w:ascii="Times New Roman" w:hAnsi="Times New Roman" w:cs="Times New Roman"/>
          <w:sz w:val="24"/>
          <w:szCs w:val="24"/>
        </w:rPr>
        <w:lastRenderedPageBreak/>
        <w:t>education. An effective teacher has a quality to engaged different activities in education. Harrison (1989) regarding the quality of effective teacher writes:</w:t>
      </w:r>
    </w:p>
    <w:p w:rsidR="009E0978" w:rsidRPr="00356B9B" w:rsidRDefault="009E0978" w:rsidP="0001592B">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Aspiring high expectations for students</w:t>
      </w:r>
    </w:p>
    <w:p w:rsidR="009E0978" w:rsidRPr="00356B9B" w:rsidRDefault="009E0978" w:rsidP="0001592B">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Managing classes in ways that increase academic learning time and opportunities to learn</w:t>
      </w:r>
    </w:p>
    <w:p w:rsidR="009E0978" w:rsidRPr="00356B9B" w:rsidRDefault="009E0978" w:rsidP="0001592B">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Creating a supportive learning environment in which students are treated as individuals and in which they know that help is available.</w:t>
      </w:r>
    </w:p>
    <w:p w:rsidR="009E0978" w:rsidRPr="00356B9B" w:rsidRDefault="009E0978" w:rsidP="0001592B">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Selecting material at an appropriate level of difficulty for students moves then trough at a rapid face and accomplishes this is small.</w:t>
      </w:r>
    </w:p>
    <w:p w:rsidR="009E0978" w:rsidRPr="00356B9B" w:rsidRDefault="009E0978" w:rsidP="0001592B">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Teaching to mastery</w:t>
      </w:r>
    </w:p>
    <w:p w:rsidR="009E0978" w:rsidRPr="00356B9B" w:rsidRDefault="009E0978" w:rsidP="0001592B">
      <w:pPr>
        <w:pStyle w:val="ListParagraph"/>
        <w:numPr>
          <w:ilvl w:val="0"/>
          <w:numId w:val="7"/>
        </w:num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Employing active, direct instruction, including teacher controlled coverage of extensive content through structured learning activities and appropriate pacing monitoring of pupil performance immediate academically oriented feedback and a task oriented get relaxed environment. </w:t>
      </w:r>
    </w:p>
    <w:p w:rsidR="00F92744" w:rsidRPr="00356B9B" w:rsidRDefault="008F2DF7" w:rsidP="00F92744">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According to </w:t>
      </w:r>
      <w:proofErr w:type="spellStart"/>
      <w:r w:rsidRPr="00356B9B">
        <w:rPr>
          <w:rFonts w:ascii="Times New Roman" w:hAnsi="Times New Roman" w:cs="Times New Roman"/>
          <w:sz w:val="24"/>
          <w:szCs w:val="24"/>
        </w:rPr>
        <w:t>Wuest</w:t>
      </w:r>
      <w:proofErr w:type="spellEnd"/>
      <w:r w:rsidRPr="00356B9B">
        <w:rPr>
          <w:rFonts w:ascii="Times New Roman" w:hAnsi="Times New Roman" w:cs="Times New Roman"/>
          <w:sz w:val="24"/>
          <w:szCs w:val="24"/>
        </w:rPr>
        <w:t xml:space="preserve"> and </w:t>
      </w:r>
      <w:proofErr w:type="spellStart"/>
      <w:r w:rsidRPr="00356B9B">
        <w:rPr>
          <w:rFonts w:ascii="Times New Roman" w:hAnsi="Times New Roman" w:cs="Times New Roman"/>
          <w:sz w:val="24"/>
          <w:szCs w:val="24"/>
        </w:rPr>
        <w:t>Lombarido</w:t>
      </w:r>
      <w:proofErr w:type="spellEnd"/>
      <w:r w:rsidRPr="00356B9B">
        <w:rPr>
          <w:rFonts w:ascii="Times New Roman" w:hAnsi="Times New Roman" w:cs="Times New Roman"/>
          <w:sz w:val="24"/>
          <w:szCs w:val="24"/>
        </w:rPr>
        <w:t xml:space="preserve"> (1994) beyond the pedagogical responsibilities teachers are expected to participate in instructional responsibilities.</w:t>
      </w:r>
    </w:p>
    <w:p w:rsidR="008F2DF7" w:rsidRPr="00356B9B" w:rsidRDefault="008F2DF7" w:rsidP="00F92744">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iCs/>
          <w:sz w:val="24"/>
          <w:szCs w:val="24"/>
        </w:rPr>
        <w:t>“Health and physical education teacher must assume other responsibilities in addition to their pedagogical responsibilities some of these responsibilities are explicitly stated in teacher contacts, while others are unwritten expectations for teachers. These institutional responsibilities are wide ranging encompassing such tasks as supervision, advisement, counseling, parent conferencing, and participating on school wide committees, and professional responsibilities.”</w:t>
      </w:r>
    </w:p>
    <w:p w:rsidR="009E0978" w:rsidRPr="00356B9B" w:rsidRDefault="009E0978"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 addition to this health and physical education teachers must be minded full of their professional obligation another important skill required by the teacher is the skill of lesson presentation this means the ability to transfer knowledge effectively to the learner a good questioner, demonstrator, good skill full to class room management </w:t>
      </w:r>
      <w:r w:rsidR="0032476E" w:rsidRPr="00356B9B">
        <w:rPr>
          <w:rFonts w:ascii="Times New Roman" w:hAnsi="Times New Roman" w:cs="Times New Roman"/>
          <w:sz w:val="24"/>
          <w:szCs w:val="24"/>
        </w:rPr>
        <w:t>etc.</w:t>
      </w:r>
      <w:r w:rsidRPr="00356B9B">
        <w:rPr>
          <w:rFonts w:ascii="Times New Roman" w:hAnsi="Times New Roman" w:cs="Times New Roman"/>
          <w:sz w:val="24"/>
          <w:szCs w:val="24"/>
        </w:rPr>
        <w:t xml:space="preserve"> are important skills.</w:t>
      </w:r>
    </w:p>
    <w:p w:rsidR="00AF522E" w:rsidRPr="00141CF0" w:rsidRDefault="00843F09" w:rsidP="00141CF0">
      <w:pPr>
        <w:pStyle w:val="Heading4"/>
        <w:spacing w:before="120" w:after="240"/>
        <w:jc w:val="center"/>
        <w:rPr>
          <w:rFonts w:ascii="Times New Roman" w:hAnsi="Times New Roman" w:cs="Times New Roman"/>
          <w:i w:val="0"/>
          <w:color w:val="000000" w:themeColor="text1"/>
          <w:sz w:val="28"/>
          <w:szCs w:val="28"/>
        </w:rPr>
      </w:pPr>
      <w:r w:rsidRPr="00141CF0">
        <w:rPr>
          <w:rFonts w:ascii="Times New Roman" w:hAnsi="Times New Roman" w:cs="Times New Roman"/>
          <w:i w:val="0"/>
          <w:color w:val="000000" w:themeColor="text1"/>
          <w:sz w:val="28"/>
          <w:szCs w:val="28"/>
        </w:rPr>
        <w:lastRenderedPageBreak/>
        <w:t>2.3.6</w:t>
      </w:r>
      <w:r w:rsidR="00A64151" w:rsidRPr="00141CF0">
        <w:rPr>
          <w:rFonts w:ascii="Times New Roman" w:hAnsi="Times New Roman" w:cs="Times New Roman"/>
          <w:i w:val="0"/>
          <w:color w:val="000000" w:themeColor="text1"/>
          <w:sz w:val="28"/>
          <w:szCs w:val="28"/>
        </w:rPr>
        <w:t>.2. Teachers Experience</w:t>
      </w:r>
    </w:p>
    <w:p w:rsidR="009D2593" w:rsidRPr="00356B9B" w:rsidRDefault="00CF32A0" w:rsidP="00E60725">
      <w:pPr>
        <w:autoSpaceDE w:val="0"/>
        <w:autoSpaceDN w:val="0"/>
        <w:adjustRightInd w:val="0"/>
        <w:spacing w:line="360" w:lineRule="auto"/>
        <w:jc w:val="both"/>
        <w:rPr>
          <w:rFonts w:ascii="Times New Roman" w:hAnsi="Times New Roman" w:cs="Times New Roman"/>
          <w:b/>
          <w:sz w:val="24"/>
          <w:szCs w:val="24"/>
        </w:rPr>
      </w:pPr>
      <w:r w:rsidRPr="00356B9B">
        <w:rPr>
          <w:rFonts w:ascii="Times New Roman" w:hAnsi="Times New Roman" w:cs="Times New Roman"/>
          <w:sz w:val="24"/>
          <w:szCs w:val="24"/>
        </w:rPr>
        <w:t>It is</w:t>
      </w:r>
      <w:r w:rsidR="009D2593" w:rsidRPr="00356B9B">
        <w:rPr>
          <w:rFonts w:ascii="Times New Roman" w:hAnsi="Times New Roman" w:cs="Times New Roman"/>
          <w:sz w:val="24"/>
          <w:szCs w:val="24"/>
        </w:rPr>
        <w:t xml:space="preserve"> another important challenge that contributes to the effective teaching learning process of physical education</w:t>
      </w:r>
      <w:r w:rsidRPr="00356B9B">
        <w:rPr>
          <w:rFonts w:ascii="Times New Roman" w:hAnsi="Times New Roman" w:cs="Times New Roman"/>
          <w:sz w:val="24"/>
          <w:szCs w:val="24"/>
        </w:rPr>
        <w:t>.</w:t>
      </w:r>
      <w:r w:rsidR="00AC2F7C">
        <w:rPr>
          <w:rFonts w:ascii="Times New Roman" w:hAnsi="Times New Roman" w:cs="Times New Roman"/>
          <w:sz w:val="24"/>
          <w:szCs w:val="24"/>
        </w:rPr>
        <w:t xml:space="preserve"> </w:t>
      </w:r>
      <w:r w:rsidRPr="00356B9B">
        <w:rPr>
          <w:rFonts w:ascii="Times New Roman" w:hAnsi="Times New Roman" w:cs="Times New Roman"/>
          <w:sz w:val="24"/>
          <w:szCs w:val="24"/>
        </w:rPr>
        <w:t>I</w:t>
      </w:r>
      <w:r w:rsidR="009D2593" w:rsidRPr="00356B9B">
        <w:rPr>
          <w:rFonts w:ascii="Times New Roman" w:hAnsi="Times New Roman" w:cs="Times New Roman"/>
          <w:sz w:val="24"/>
          <w:szCs w:val="24"/>
        </w:rPr>
        <w:t xml:space="preserve">n this case usually, teachers experience is expected to have positive relationship with teaching effectiveness. A longitudinal study concocted for five years with one group of teachers showed that there is a significant quality increase in teaching behavior. Such as, making instruction systematic and stimulating (Adams, 1982). Adams and others (1980), Adams and </w:t>
      </w:r>
      <w:proofErr w:type="spellStart"/>
      <w:r w:rsidR="009D2593" w:rsidRPr="00356B9B">
        <w:rPr>
          <w:rFonts w:ascii="Times New Roman" w:hAnsi="Times New Roman" w:cs="Times New Roman"/>
          <w:sz w:val="24"/>
          <w:szCs w:val="24"/>
        </w:rPr>
        <w:t>Martray</w:t>
      </w:r>
      <w:proofErr w:type="spellEnd"/>
      <w:r w:rsidR="009D2593" w:rsidRPr="00356B9B">
        <w:rPr>
          <w:rFonts w:ascii="Times New Roman" w:hAnsi="Times New Roman" w:cs="Times New Roman"/>
          <w:sz w:val="24"/>
          <w:szCs w:val="24"/>
        </w:rPr>
        <w:t xml:space="preserve"> (1981) have also found out that teachers’ self-concern decreased in magnitude from the time of student teaching practice through five years teaching, while task pattern related to instruction increased along with more years of service in underlining the importance of experience.</w:t>
      </w:r>
    </w:p>
    <w:p w:rsidR="009D2593" w:rsidRPr="00356B9B" w:rsidRDefault="009D2593" w:rsidP="00E60725">
      <w:pPr>
        <w:autoSpaceDE w:val="0"/>
        <w:autoSpaceDN w:val="0"/>
        <w:adjustRightInd w:val="0"/>
        <w:spacing w:line="360"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Feiman-Nasmer</w:t>
      </w:r>
      <w:proofErr w:type="spellEnd"/>
      <w:r w:rsidRPr="00356B9B">
        <w:rPr>
          <w:rFonts w:ascii="Times New Roman" w:hAnsi="Times New Roman" w:cs="Times New Roman"/>
          <w:sz w:val="24"/>
          <w:szCs w:val="24"/>
        </w:rPr>
        <w:t xml:space="preserve"> and </w:t>
      </w:r>
      <w:proofErr w:type="spellStart"/>
      <w:r w:rsidRPr="00356B9B">
        <w:rPr>
          <w:rFonts w:ascii="Times New Roman" w:hAnsi="Times New Roman" w:cs="Times New Roman"/>
          <w:sz w:val="24"/>
          <w:szCs w:val="24"/>
        </w:rPr>
        <w:t>Buchmann</w:t>
      </w:r>
      <w:proofErr w:type="spellEnd"/>
      <w:r w:rsidRPr="00356B9B">
        <w:rPr>
          <w:rFonts w:ascii="Times New Roman" w:hAnsi="Times New Roman" w:cs="Times New Roman"/>
          <w:sz w:val="24"/>
          <w:szCs w:val="24"/>
        </w:rPr>
        <w:t xml:space="preserve"> (1985) stated that </w:t>
      </w:r>
      <w:r w:rsidR="00BB410E" w:rsidRPr="00356B9B">
        <w:rPr>
          <w:rFonts w:ascii="Times New Roman" w:hAnsi="Times New Roman" w:cs="Times New Roman"/>
          <w:sz w:val="24"/>
          <w:szCs w:val="24"/>
        </w:rPr>
        <w:t>first-hand</w:t>
      </w:r>
      <w:r w:rsidRPr="00356B9B">
        <w:rPr>
          <w:rFonts w:ascii="Times New Roman" w:hAnsi="Times New Roman" w:cs="Times New Roman"/>
          <w:sz w:val="24"/>
          <w:szCs w:val="24"/>
        </w:rPr>
        <w:t xml:space="preserve"> experience is particularly evident in contributing to learn to teach. Similarly, </w:t>
      </w:r>
      <w:proofErr w:type="spellStart"/>
      <w:r w:rsidRPr="00356B9B">
        <w:rPr>
          <w:rFonts w:ascii="Times New Roman" w:hAnsi="Times New Roman" w:cs="Times New Roman"/>
          <w:sz w:val="24"/>
          <w:szCs w:val="24"/>
        </w:rPr>
        <w:t>Vare</w:t>
      </w:r>
      <w:proofErr w:type="spellEnd"/>
      <w:r w:rsidRPr="00356B9B">
        <w:rPr>
          <w:rFonts w:ascii="Times New Roman" w:hAnsi="Times New Roman" w:cs="Times New Roman"/>
          <w:sz w:val="24"/>
          <w:szCs w:val="24"/>
        </w:rPr>
        <w:t xml:space="preserve"> (1994) reorganized the positive side of experience arguing experienced school teachers work with college professors as partners to prepare perspective teacher and to facilitate the continual professional development of teachers furthermore, </w:t>
      </w:r>
      <w:proofErr w:type="spellStart"/>
      <w:r w:rsidRPr="00356B9B">
        <w:rPr>
          <w:rFonts w:ascii="Times New Roman" w:hAnsi="Times New Roman" w:cs="Times New Roman"/>
          <w:sz w:val="24"/>
          <w:szCs w:val="24"/>
        </w:rPr>
        <w:t>Borko</w:t>
      </w:r>
      <w:proofErr w:type="spellEnd"/>
      <w:r w:rsidRPr="00356B9B">
        <w:rPr>
          <w:rFonts w:ascii="Times New Roman" w:hAnsi="Times New Roman" w:cs="Times New Roman"/>
          <w:sz w:val="24"/>
          <w:szCs w:val="24"/>
        </w:rPr>
        <w:t xml:space="preserve"> and Butcher (1984) have indicated that lower level of teaching performance would be obtained with less experienced teachers (below 6 years of teaching) than those with more experience (minimum of 6 years).</w:t>
      </w:r>
    </w:p>
    <w:p w:rsidR="009D2593" w:rsidRPr="00356B9B" w:rsidRDefault="009D2593"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Gage and others (1960) also found that teaches with less than 5 years of service tend to be rated lower than teachers with more than 8 years of service. </w:t>
      </w:r>
      <w:proofErr w:type="spellStart"/>
      <w:r w:rsidRPr="00356B9B">
        <w:rPr>
          <w:rFonts w:ascii="Times New Roman" w:hAnsi="Times New Roman" w:cs="Times New Roman"/>
          <w:sz w:val="24"/>
          <w:szCs w:val="24"/>
        </w:rPr>
        <w:t>Erkyhun</w:t>
      </w:r>
      <w:proofErr w:type="spellEnd"/>
      <w:r w:rsidRPr="00356B9B">
        <w:rPr>
          <w:rFonts w:ascii="Times New Roman" w:hAnsi="Times New Roman" w:cs="Times New Roman"/>
          <w:sz w:val="24"/>
          <w:szCs w:val="24"/>
        </w:rPr>
        <w:t xml:space="preserve"> and other (1991) have spotted positive correlation between experience and performance of teaching there by including the higher the service year’s teachers have the better performance they could have </w:t>
      </w:r>
      <w:r w:rsidR="00A50738" w:rsidRPr="00356B9B">
        <w:rPr>
          <w:rFonts w:ascii="Times New Roman" w:hAnsi="Times New Roman" w:cs="Times New Roman"/>
          <w:sz w:val="24"/>
          <w:szCs w:val="24"/>
        </w:rPr>
        <w:t xml:space="preserve">a teaching and lesson planning. </w:t>
      </w:r>
      <w:r w:rsidRPr="00356B9B">
        <w:rPr>
          <w:rFonts w:ascii="Times New Roman" w:hAnsi="Times New Roman" w:cs="Times New Roman"/>
          <w:sz w:val="24"/>
          <w:szCs w:val="24"/>
        </w:rPr>
        <w:t>Other than experience and attitude, teachers’ qualification, as indicator of the quality and quality of training received, has remained to have a telling effect on effective instructional performance. In line with this, UNESCO (1966) has stressed;</w:t>
      </w:r>
    </w:p>
    <w:p w:rsidR="009D2593" w:rsidRPr="00356B9B" w:rsidRDefault="009D2593"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i/>
          <w:iCs/>
          <w:sz w:val="24"/>
          <w:szCs w:val="24"/>
        </w:rPr>
        <w:t>“</w:t>
      </w:r>
      <w:r w:rsidRPr="00356B9B">
        <w:rPr>
          <w:rFonts w:ascii="Times New Roman" w:hAnsi="Times New Roman" w:cs="Times New Roman"/>
          <w:iCs/>
          <w:sz w:val="24"/>
          <w:szCs w:val="24"/>
        </w:rPr>
        <w:t xml:space="preserve">Advance in education depends largely on the qualification and ability of the staff…” </w:t>
      </w:r>
      <w:r w:rsidRPr="00356B9B">
        <w:rPr>
          <w:rFonts w:ascii="Times New Roman" w:hAnsi="Times New Roman" w:cs="Times New Roman"/>
          <w:sz w:val="24"/>
          <w:szCs w:val="24"/>
        </w:rPr>
        <w:t>and the major challenges is limiting teache</w:t>
      </w:r>
      <w:r w:rsidR="00C453C8" w:rsidRPr="00356B9B">
        <w:rPr>
          <w:rFonts w:ascii="Times New Roman" w:hAnsi="Times New Roman" w:cs="Times New Roman"/>
          <w:sz w:val="24"/>
          <w:szCs w:val="24"/>
        </w:rPr>
        <w:t>r</w:t>
      </w:r>
      <w:r w:rsidRPr="00356B9B">
        <w:rPr>
          <w:rFonts w:ascii="Times New Roman" w:hAnsi="Times New Roman" w:cs="Times New Roman"/>
          <w:sz w:val="24"/>
          <w:szCs w:val="24"/>
        </w:rPr>
        <w:t xml:space="preserve">s’ awareness was </w:t>
      </w:r>
      <w:r w:rsidR="007F679C" w:rsidRPr="00356B9B">
        <w:rPr>
          <w:rFonts w:ascii="Times New Roman" w:hAnsi="Times New Roman" w:cs="Times New Roman"/>
          <w:sz w:val="24"/>
          <w:szCs w:val="24"/>
        </w:rPr>
        <w:t>found to</w:t>
      </w:r>
      <w:r w:rsidRPr="00356B9B">
        <w:rPr>
          <w:rFonts w:ascii="Times New Roman" w:hAnsi="Times New Roman" w:cs="Times New Roman"/>
          <w:sz w:val="24"/>
          <w:szCs w:val="24"/>
        </w:rPr>
        <w:t xml:space="preserve"> be deficiency in training programs.</w:t>
      </w:r>
    </w:p>
    <w:p w:rsidR="008A3883" w:rsidRPr="00890B65" w:rsidRDefault="00843F09" w:rsidP="00E60725">
      <w:pPr>
        <w:pStyle w:val="Heading3"/>
        <w:spacing w:before="120" w:after="120" w:line="360" w:lineRule="auto"/>
        <w:jc w:val="center"/>
        <w:rPr>
          <w:rFonts w:ascii="Times New Roman" w:hAnsi="Times New Roman" w:cs="Times New Roman"/>
          <w:color w:val="auto"/>
          <w:sz w:val="28"/>
          <w:szCs w:val="28"/>
        </w:rPr>
      </w:pPr>
      <w:bookmarkStart w:id="39" w:name="_Toc523947018"/>
      <w:r>
        <w:rPr>
          <w:rFonts w:ascii="Times New Roman" w:hAnsi="Times New Roman" w:cs="Times New Roman"/>
          <w:color w:val="auto"/>
          <w:sz w:val="28"/>
          <w:szCs w:val="28"/>
        </w:rPr>
        <w:lastRenderedPageBreak/>
        <w:t>2.3.7</w:t>
      </w:r>
      <w:r w:rsidR="008A3883" w:rsidRPr="00890B65">
        <w:rPr>
          <w:rFonts w:ascii="Times New Roman" w:hAnsi="Times New Roman" w:cs="Times New Roman"/>
          <w:color w:val="auto"/>
          <w:sz w:val="28"/>
          <w:szCs w:val="28"/>
        </w:rPr>
        <w:t>.</w:t>
      </w:r>
      <w:r w:rsidR="00FB3A2A" w:rsidRPr="00890B65">
        <w:rPr>
          <w:rFonts w:ascii="Times New Roman" w:hAnsi="Times New Roman" w:cs="Times New Roman"/>
          <w:color w:val="auto"/>
          <w:sz w:val="28"/>
          <w:szCs w:val="28"/>
        </w:rPr>
        <w:t xml:space="preserve"> Quality</w:t>
      </w:r>
      <w:r w:rsidR="002F34D1" w:rsidRPr="00890B65">
        <w:rPr>
          <w:rFonts w:ascii="Times New Roman" w:hAnsi="Times New Roman" w:cs="Times New Roman"/>
          <w:color w:val="auto"/>
          <w:sz w:val="28"/>
          <w:szCs w:val="28"/>
        </w:rPr>
        <w:t xml:space="preserve"> of Instructional Time</w:t>
      </w:r>
      <w:bookmarkEnd w:id="39"/>
    </w:p>
    <w:p w:rsidR="008A3883" w:rsidRPr="00356B9B" w:rsidRDefault="008A3883"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For the effective applicability of the instructional process efficient use of school time table has a significant impact on student learning. Regarding this Backer (1978) states that, experts should have allotted necessary time to be spent in the relation to the content to be taught. This is to mean that the necessary time to the life of students should be selected in the way it balances the depth and breadth of the lesson. But there is a gap in the allocation of time given in the form of syllabus and the school time table mainly where school function in shifting system. Therefore, insufficient time allotted for the subject should tend to restrict the freedom of the subject teacher in his/her selection of content. </w:t>
      </w:r>
    </w:p>
    <w:p w:rsidR="003B16BE" w:rsidRPr="00356B9B" w:rsidRDefault="008A3883"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Moreover, the limited time in the course was an obstacle for the teacher to have expensive coverage of the topics and directly lead the teacher to omission of contents and using of traditional method which has significant impact on student learning. However, in case of time allocation for physical education (Reston, VA: 2004)supports the suggestion of association for sport and physical education (NASPE, 2001) as quality physical education requires adequate time (per week, at least 150 minutes for elementary schools and 225</w:t>
      </w:r>
      <w:r w:rsidR="002F34D1" w:rsidRPr="00356B9B">
        <w:rPr>
          <w:rFonts w:ascii="Times New Roman" w:hAnsi="Times New Roman" w:cs="Times New Roman"/>
          <w:sz w:val="24"/>
          <w:szCs w:val="24"/>
        </w:rPr>
        <w:t xml:space="preserve"> minutes for secondary schools);</w:t>
      </w:r>
      <w:r w:rsidRPr="00356B9B">
        <w:rPr>
          <w:rFonts w:ascii="Times New Roman" w:hAnsi="Times New Roman" w:cs="Times New Roman"/>
          <w:sz w:val="24"/>
          <w:szCs w:val="24"/>
        </w:rPr>
        <w:t xml:space="preserve"> adequately prepared teachers with opportunities for professional development, adequate facilities and reasonable class size. </w:t>
      </w:r>
    </w:p>
    <w:p w:rsidR="00CC04A2" w:rsidRPr="00890B65" w:rsidRDefault="00843F09" w:rsidP="00E60725">
      <w:pPr>
        <w:pStyle w:val="Heading3"/>
        <w:spacing w:before="120" w:after="120" w:line="360" w:lineRule="auto"/>
        <w:jc w:val="center"/>
        <w:rPr>
          <w:rFonts w:ascii="Times New Roman" w:hAnsi="Times New Roman" w:cs="Times New Roman"/>
          <w:color w:val="auto"/>
          <w:sz w:val="28"/>
          <w:szCs w:val="28"/>
        </w:rPr>
      </w:pPr>
      <w:bookmarkStart w:id="40" w:name="_Toc523947019"/>
      <w:r>
        <w:rPr>
          <w:rFonts w:ascii="Times New Roman" w:hAnsi="Times New Roman" w:cs="Times New Roman"/>
          <w:color w:val="auto"/>
          <w:sz w:val="28"/>
          <w:szCs w:val="28"/>
        </w:rPr>
        <w:t>2.3.8</w:t>
      </w:r>
      <w:r w:rsidR="00CC04A2" w:rsidRPr="00890B65">
        <w:rPr>
          <w:rFonts w:ascii="Times New Roman" w:hAnsi="Times New Roman" w:cs="Times New Roman"/>
          <w:color w:val="auto"/>
          <w:sz w:val="28"/>
          <w:szCs w:val="28"/>
        </w:rPr>
        <w:t>. Textbooks</w:t>
      </w:r>
      <w:bookmarkEnd w:id="40"/>
    </w:p>
    <w:p w:rsidR="00CC04A2" w:rsidRPr="00356B9B" w:rsidRDefault="00CC04A2"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Textbook is a teaching material commonly used as a means or tools to be used in different grade levels to help an instructional process. Similarly textbooks are purposely outlined material for teaching learning process by the specialist in the area and supplied with common instructional process. According to </w:t>
      </w:r>
      <w:proofErr w:type="spellStart"/>
      <w:r w:rsidRPr="00356B9B">
        <w:rPr>
          <w:rFonts w:ascii="Times New Roman" w:hAnsi="Times New Roman" w:cs="Times New Roman"/>
          <w:sz w:val="24"/>
          <w:szCs w:val="24"/>
        </w:rPr>
        <w:t>Aggrawal</w:t>
      </w:r>
      <w:proofErr w:type="spellEnd"/>
      <w:r w:rsidRPr="00356B9B">
        <w:rPr>
          <w:rFonts w:ascii="Times New Roman" w:hAnsi="Times New Roman" w:cs="Times New Roman"/>
          <w:sz w:val="24"/>
          <w:szCs w:val="24"/>
        </w:rPr>
        <w:t xml:space="preserve"> (1982), the purpose of text book preparation includes the following points. There are selection of content, organization of content, presentation of content, verbal communication, visual communication and learning assignment. Almost all studies of text books in low and middle income countries show that the books have a constructive impact on student achievement. However, the shortage of text books and there is no revised edition on physical education textbooks at all grade levels causes constraints, which delay the level </w:t>
      </w:r>
      <w:r w:rsidRPr="00356B9B">
        <w:rPr>
          <w:rFonts w:ascii="Times New Roman" w:hAnsi="Times New Roman" w:cs="Times New Roman"/>
          <w:sz w:val="24"/>
          <w:szCs w:val="24"/>
        </w:rPr>
        <w:lastRenderedPageBreak/>
        <w:t xml:space="preserve">of learners’ academic achievement. This is especially true for children of low socio economic status whose family cannot afford books to buy. Ensuring that, each student should have the right to be provided with text books and workbooks of approved curriculum to be an important factor in reducing learning problems. </w:t>
      </w:r>
    </w:p>
    <w:p w:rsidR="00CC04A2" w:rsidRPr="00356B9B" w:rsidRDefault="00CC04A2"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Textbooks facilitate not only teachers actual teaching work by reducing the amount of time that to be spent dictating or waiting while the students copy from the blackboard, but it also enables the children to work at their own pace, at homes as well as in class (</w:t>
      </w:r>
      <w:proofErr w:type="spellStart"/>
      <w:r w:rsidRPr="00356B9B">
        <w:rPr>
          <w:rFonts w:ascii="Times New Roman" w:hAnsi="Times New Roman" w:cs="Times New Roman"/>
          <w:sz w:val="24"/>
          <w:szCs w:val="24"/>
        </w:rPr>
        <w:t>Schiefelbein</w:t>
      </w:r>
      <w:proofErr w:type="spellEnd"/>
      <w:r w:rsidRPr="00356B9B">
        <w:rPr>
          <w:rFonts w:ascii="Times New Roman" w:hAnsi="Times New Roman" w:cs="Times New Roman"/>
          <w:sz w:val="24"/>
          <w:szCs w:val="24"/>
        </w:rPr>
        <w:t xml:space="preserve">, 1990). In light of this, locked head et, al.(1990) have stated that, textbooks are one of the most important instructional materials to enhance effective learning and enlightening the availability of textbooks in schools has a significant effect up on </w:t>
      </w:r>
      <w:r w:rsidR="009E49F4" w:rsidRPr="00356B9B">
        <w:rPr>
          <w:rFonts w:ascii="Times New Roman" w:hAnsi="Times New Roman" w:cs="Times New Roman"/>
          <w:sz w:val="24"/>
          <w:szCs w:val="24"/>
        </w:rPr>
        <w:t>students’</w:t>
      </w:r>
      <w:r w:rsidRPr="00356B9B">
        <w:rPr>
          <w:rFonts w:ascii="Times New Roman" w:hAnsi="Times New Roman" w:cs="Times New Roman"/>
          <w:sz w:val="24"/>
          <w:szCs w:val="24"/>
        </w:rPr>
        <w:t xml:space="preserve"> academic performance. Furthermore, without some basic inspiring inputs, particularly textbooks and instructional materials, almost no learning could be expected to take the place. So that, the safest investment in educational quality is to make sure that there should be enough books and supplies.</w:t>
      </w:r>
    </w:p>
    <w:p w:rsidR="000A0446" w:rsidRPr="00890B65" w:rsidRDefault="00843F09" w:rsidP="00E60725">
      <w:pPr>
        <w:pStyle w:val="Heading3"/>
        <w:spacing w:before="120" w:after="120" w:line="360" w:lineRule="auto"/>
        <w:jc w:val="center"/>
        <w:rPr>
          <w:rFonts w:ascii="Times New Roman" w:hAnsi="Times New Roman" w:cs="Times New Roman"/>
          <w:color w:val="auto"/>
          <w:sz w:val="28"/>
          <w:szCs w:val="28"/>
        </w:rPr>
      </w:pPr>
      <w:bookmarkStart w:id="41" w:name="_Toc523947020"/>
      <w:r>
        <w:rPr>
          <w:rFonts w:ascii="Times New Roman" w:hAnsi="Times New Roman" w:cs="Times New Roman"/>
          <w:color w:val="auto"/>
          <w:sz w:val="28"/>
          <w:szCs w:val="28"/>
        </w:rPr>
        <w:t>2.3.9</w:t>
      </w:r>
      <w:r w:rsidR="000A0446" w:rsidRPr="00890B65">
        <w:rPr>
          <w:rFonts w:ascii="Times New Roman" w:hAnsi="Times New Roman" w:cs="Times New Roman"/>
          <w:color w:val="auto"/>
          <w:sz w:val="28"/>
          <w:szCs w:val="28"/>
        </w:rPr>
        <w:t xml:space="preserve">. Quality of School Facilities and </w:t>
      </w:r>
      <w:r w:rsidR="00EC0000" w:rsidRPr="00890B65">
        <w:rPr>
          <w:rFonts w:ascii="Times New Roman" w:hAnsi="Times New Roman" w:cs="Times New Roman"/>
          <w:color w:val="auto"/>
          <w:sz w:val="28"/>
          <w:szCs w:val="28"/>
        </w:rPr>
        <w:t>Equipment’s</w:t>
      </w:r>
      <w:bookmarkEnd w:id="41"/>
    </w:p>
    <w:p w:rsidR="000A0446" w:rsidRPr="00356B9B" w:rsidRDefault="000A0446"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Skillful organization and wise planning will assure that each period of instruction is meaningful to the learner, educationally sound and fruitful, but the classes should be conducted with available instructional materials and facilities especially in teaching physical education. The quality of school facilities seems to have an indirect effect on learning. In this case, the quality of learning environment was strongly correlated with pupils’ achievement. A good environment is essential for effective teaching. To ensure this environment, a certain amount of planning and organization is required. Although physical education by its very nature engenders a more spontaneous and relaxed atmosphere than most other classes, the teaching of physical education must still be an orderly process. </w:t>
      </w:r>
    </w:p>
    <w:p w:rsidR="000A0446" w:rsidRPr="00356B9B" w:rsidRDefault="000A0446"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kind and extent of the facilities and equipment available and the time allotment must necessarily influence the content and organization of the program. (Fait 1965) Even more important, however, is the use to which the equipment, facilities and time are put, intelligent, imaginative, well organized use of these is extremely important to good </w:t>
      </w:r>
      <w:r w:rsidRPr="00356B9B">
        <w:rPr>
          <w:rFonts w:ascii="Times New Roman" w:hAnsi="Times New Roman" w:cs="Times New Roman"/>
          <w:sz w:val="24"/>
          <w:szCs w:val="24"/>
        </w:rPr>
        <w:lastRenderedPageBreak/>
        <w:t>teaching. Moreover this Fait (1965) suggests that physical education programs are dedicated in part by the areas available for conducting the classes. Ideally the school would have a gymnasium for indoor use and a play field for outdoor use.</w:t>
      </w:r>
    </w:p>
    <w:p w:rsidR="00726192" w:rsidRPr="00356B9B" w:rsidRDefault="000A0446" w:rsidP="00E60725">
      <w:pPr>
        <w:pStyle w:val="Default"/>
        <w:spacing w:after="240" w:line="360" w:lineRule="auto"/>
        <w:jc w:val="both"/>
        <w:rPr>
          <w:color w:val="auto"/>
        </w:rPr>
      </w:pPr>
      <w:proofErr w:type="spellStart"/>
      <w:r w:rsidRPr="00356B9B">
        <w:rPr>
          <w:color w:val="auto"/>
        </w:rPr>
        <w:t>Daughtrey</w:t>
      </w:r>
      <w:proofErr w:type="spellEnd"/>
      <w:r w:rsidRPr="00356B9B">
        <w:rPr>
          <w:color w:val="auto"/>
        </w:rPr>
        <w:t xml:space="preserve"> and Lewis (1979), stated additional idea about planning and facilities; just as adequate facilities are needed for effective instruction and goal fulfillment in other subjects, so are they needed for successful teaching in physical education. Lack of sufficient teaching stations and play areas (ground) is one of the reasons that poor programs in physical education still exist throughout. It does imply that at least enough space should be available in which to teach a class effectively. According to </w:t>
      </w:r>
      <w:proofErr w:type="spellStart"/>
      <w:r w:rsidRPr="00356B9B">
        <w:rPr>
          <w:color w:val="auto"/>
        </w:rPr>
        <w:t>Mitzal</w:t>
      </w:r>
      <w:proofErr w:type="spellEnd"/>
      <w:r w:rsidRPr="00356B9B">
        <w:rPr>
          <w:color w:val="auto"/>
        </w:rPr>
        <w:t xml:space="preserve"> (in </w:t>
      </w:r>
      <w:proofErr w:type="spellStart"/>
      <w:r w:rsidRPr="00356B9B">
        <w:rPr>
          <w:color w:val="auto"/>
        </w:rPr>
        <w:t>Azeb</w:t>
      </w:r>
      <w:proofErr w:type="spellEnd"/>
      <w:r w:rsidRPr="00356B9B">
        <w:rPr>
          <w:color w:val="auto"/>
        </w:rPr>
        <w:t xml:space="preserve">, 1998) any discussion of class room organization must begin with some attention to resources and facilities that the specific setup demands or effectiveness of PE teaching learning process. </w:t>
      </w:r>
      <w:proofErr w:type="spellStart"/>
      <w:r w:rsidRPr="00356B9B">
        <w:rPr>
          <w:color w:val="auto"/>
        </w:rPr>
        <w:t>Mitzel</w:t>
      </w:r>
      <w:proofErr w:type="spellEnd"/>
      <w:r w:rsidRPr="00356B9B">
        <w:rPr>
          <w:color w:val="auto"/>
        </w:rPr>
        <w:t xml:space="preserve"> further describes that, when there is no lack of equipment and materials that appear geographically to the understanding of the pupil, teaching cannot be challenged indeed. In light of this statement </w:t>
      </w:r>
      <w:proofErr w:type="spellStart"/>
      <w:r w:rsidRPr="00356B9B">
        <w:rPr>
          <w:color w:val="auto"/>
        </w:rPr>
        <w:t>Tirusew</w:t>
      </w:r>
      <w:proofErr w:type="spellEnd"/>
      <w:r w:rsidRPr="00356B9B">
        <w:rPr>
          <w:color w:val="auto"/>
        </w:rPr>
        <w:t xml:space="preserve"> (1998) also describes that for effective teaching learning to take place, class room must be adequately organized and conductive enough.</w:t>
      </w:r>
    </w:p>
    <w:p w:rsidR="000A0446" w:rsidRPr="00356B9B" w:rsidRDefault="00726192" w:rsidP="00E60725">
      <w:pPr>
        <w:pStyle w:val="Default"/>
        <w:spacing w:after="240" w:line="360" w:lineRule="auto"/>
        <w:jc w:val="both"/>
        <w:rPr>
          <w:color w:val="auto"/>
        </w:rPr>
      </w:pPr>
      <w:r w:rsidRPr="00356B9B">
        <w:rPr>
          <w:color w:val="auto"/>
        </w:rPr>
        <w:t>Right (2008) defines teaching and learning materials as resources which teachers use to deliver instruction. They assist in and support students learning and increase their success. He emphasizes that teaching materials come in many shapes and sizes, but they all have in common   the ability to support student learning. Therefore, teachers who take the time to provide instructional materials and options that take into account the different ways students receive and express knowledge, are more likely to see their students succeed.</w:t>
      </w:r>
    </w:p>
    <w:p w:rsidR="000E771C" w:rsidRPr="00890B65" w:rsidRDefault="00843F09" w:rsidP="00E60725">
      <w:pPr>
        <w:pStyle w:val="Heading3"/>
        <w:spacing w:before="120" w:after="120" w:line="360" w:lineRule="auto"/>
        <w:jc w:val="center"/>
        <w:rPr>
          <w:rFonts w:ascii="Times New Roman" w:hAnsi="Times New Roman" w:cs="Times New Roman"/>
          <w:color w:val="auto"/>
          <w:sz w:val="28"/>
          <w:szCs w:val="28"/>
        </w:rPr>
      </w:pPr>
      <w:bookmarkStart w:id="42" w:name="_Toc523947021"/>
      <w:r>
        <w:rPr>
          <w:rFonts w:ascii="Times New Roman" w:hAnsi="Times New Roman" w:cs="Times New Roman"/>
          <w:color w:val="auto"/>
          <w:sz w:val="28"/>
          <w:szCs w:val="28"/>
        </w:rPr>
        <w:t>2.3.10</w:t>
      </w:r>
      <w:r w:rsidR="000E771C" w:rsidRPr="00890B65">
        <w:rPr>
          <w:rFonts w:ascii="Times New Roman" w:hAnsi="Times New Roman" w:cs="Times New Roman"/>
          <w:color w:val="auto"/>
          <w:sz w:val="28"/>
          <w:szCs w:val="28"/>
        </w:rPr>
        <w:t>.</w:t>
      </w:r>
      <w:r w:rsidR="001C2A73" w:rsidRPr="00890B65">
        <w:rPr>
          <w:rFonts w:ascii="Times New Roman" w:hAnsi="Times New Roman" w:cs="Times New Roman"/>
          <w:color w:val="auto"/>
          <w:sz w:val="28"/>
          <w:szCs w:val="28"/>
        </w:rPr>
        <w:t xml:space="preserve"> Teachers’ Working Condition</w:t>
      </w:r>
      <w:bookmarkEnd w:id="42"/>
    </w:p>
    <w:p w:rsidR="001C2A73" w:rsidRPr="00356B9B" w:rsidRDefault="001C2A73"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 deliver high quality education, schools must attract, develop, and retain effective teachers. Working conditions play an important role in a school’s ability to do so. Schools that are able to offer their teachers a safe, pleasant, and supportive working environment and adequate compensation are better able to attract and retain good teachers and motivate them to do their best. Teachers’ working conditions are important </w:t>
      </w:r>
      <w:r w:rsidRPr="00356B9B">
        <w:rPr>
          <w:rFonts w:ascii="Times New Roman" w:hAnsi="Times New Roman" w:cs="Times New Roman"/>
          <w:sz w:val="24"/>
          <w:szCs w:val="24"/>
        </w:rPr>
        <w:lastRenderedPageBreak/>
        <w:t>to students as well as teachers because they affect how much individual attention teachers can give to students. Large class sizes or disruptive students, for example, can make both teaching and learning difficult. Some aspects of teachers’ working conditions go along with the job regardless of where a teacher works. For example, teacher salaries tend to be low relative to those earned by similarly qualified individuals in other professions regardless of the type or location of the school. Other aspects of teachers’ working conditions, such as school safety, vary widely from school to school. Thus, in addition to being concerned about teachers’ working conditions in general, we need to pay attention to the types of schools that tend to have desirable or difficult working conditions and, for equity reasons, to the characteristics of the students who attend them.</w:t>
      </w:r>
    </w:p>
    <w:p w:rsidR="000E771C" w:rsidRPr="00356B9B" w:rsidRDefault="000E771C"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Learning can occur anywhere, but the positive learning outcomes generally sought by educational systems happen in quality learning environments. Learning environment is made up of physical, psychological, and service delivery elements. For successful accomplishment of instructional objectives the environment of the work place has a significant role. Regarding to this, Nelson (1993) says that, the environment of the work place is a significant part of one’s life and enters in the other perception of the worth of any occupation. Additionally the factors that hinder teaching and learning process as disciplinary problems, which include the negative attitude of students, physical support items of adequate facilities and materials and administrative support that would provide school environment.</w:t>
      </w:r>
    </w:p>
    <w:p w:rsidR="000E771C" w:rsidRPr="00356B9B" w:rsidRDefault="000E771C"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In relation to the material condition of the work place that the school principals facilitate, including good furniture, well e</w:t>
      </w:r>
      <w:r w:rsidR="009E49F4" w:rsidRPr="00356B9B">
        <w:rPr>
          <w:rFonts w:ascii="Times New Roman" w:hAnsi="Times New Roman" w:cs="Times New Roman"/>
          <w:sz w:val="24"/>
          <w:szCs w:val="24"/>
        </w:rPr>
        <w:t xml:space="preserve">quipped and efficiently managed playground, </w:t>
      </w:r>
      <w:r w:rsidRPr="00356B9B">
        <w:rPr>
          <w:rFonts w:ascii="Times New Roman" w:hAnsi="Times New Roman" w:cs="Times New Roman"/>
          <w:sz w:val="24"/>
          <w:szCs w:val="24"/>
        </w:rPr>
        <w:t>sufficient classroom, light arrangement, water accommodative in the whole of educational program is more conducive to corporate attitude among the pupils and love of school than an attractive and whole some environment. UNICEF (2000) suggest that, physical learning environments, or places, in which formal learning occurs, range from relatively modern and well equipped building to open air gathering places. Similarly MOE (2003)</w:t>
      </w:r>
      <w:r w:rsidR="001A543F" w:rsidRPr="00356B9B">
        <w:rPr>
          <w:rFonts w:ascii="Times New Roman" w:hAnsi="Times New Roman" w:cs="Times New Roman"/>
          <w:sz w:val="24"/>
          <w:szCs w:val="24"/>
        </w:rPr>
        <w:t xml:space="preserve"> suggests that,</w:t>
      </w:r>
      <w:r w:rsidRPr="00356B9B">
        <w:rPr>
          <w:rFonts w:ascii="Times New Roman" w:hAnsi="Times New Roman" w:cs="Times New Roman"/>
          <w:sz w:val="24"/>
          <w:szCs w:val="24"/>
        </w:rPr>
        <w:t xml:space="preserve"> infrastructure includes classrooms, study rooms, office</w:t>
      </w:r>
      <w:r w:rsidR="00240F90" w:rsidRPr="00356B9B">
        <w:rPr>
          <w:rFonts w:ascii="Times New Roman" w:hAnsi="Times New Roman" w:cs="Times New Roman"/>
          <w:sz w:val="24"/>
          <w:szCs w:val="24"/>
        </w:rPr>
        <w:t>s,</w:t>
      </w:r>
      <w:r w:rsidRPr="00356B9B">
        <w:rPr>
          <w:rFonts w:ascii="Times New Roman" w:hAnsi="Times New Roman" w:cs="Times New Roman"/>
          <w:sz w:val="24"/>
          <w:szCs w:val="24"/>
        </w:rPr>
        <w:t xml:space="preserve"> toilet rooms, water, electricity service, </w:t>
      </w:r>
      <w:r w:rsidR="00EC0000" w:rsidRPr="00356B9B">
        <w:rPr>
          <w:rFonts w:ascii="Times New Roman" w:hAnsi="Times New Roman" w:cs="Times New Roman"/>
          <w:sz w:val="24"/>
          <w:szCs w:val="24"/>
        </w:rPr>
        <w:t>playground</w:t>
      </w:r>
      <w:r w:rsidRPr="00356B9B">
        <w:rPr>
          <w:rFonts w:ascii="Times New Roman" w:hAnsi="Times New Roman" w:cs="Times New Roman"/>
          <w:sz w:val="24"/>
          <w:szCs w:val="24"/>
        </w:rPr>
        <w:t xml:space="preserve"> and sport materials are required to be proportional to the </w:t>
      </w:r>
      <w:r w:rsidRPr="00356B9B">
        <w:rPr>
          <w:rFonts w:ascii="Times New Roman" w:hAnsi="Times New Roman" w:cs="Times New Roman"/>
          <w:sz w:val="24"/>
          <w:szCs w:val="24"/>
        </w:rPr>
        <w:lastRenderedPageBreak/>
        <w:t>number of teachers and students in the schools. This indicates how much good working condition is the most important in performing instructional activities.</w:t>
      </w:r>
    </w:p>
    <w:p w:rsidR="00044A4A" w:rsidRPr="00890B65" w:rsidRDefault="005A3B32" w:rsidP="00E60725">
      <w:pPr>
        <w:pStyle w:val="Heading2"/>
        <w:spacing w:before="120" w:after="120" w:line="360" w:lineRule="auto"/>
        <w:jc w:val="center"/>
        <w:rPr>
          <w:rFonts w:ascii="Times New Roman" w:hAnsi="Times New Roman" w:cs="Times New Roman"/>
          <w:color w:val="auto"/>
          <w:sz w:val="28"/>
          <w:szCs w:val="28"/>
        </w:rPr>
      </w:pPr>
      <w:bookmarkStart w:id="43" w:name="_Toc523947022"/>
      <w:r w:rsidRPr="00890B65">
        <w:rPr>
          <w:rFonts w:ascii="Times New Roman" w:hAnsi="Times New Roman" w:cs="Times New Roman"/>
          <w:color w:val="auto"/>
          <w:sz w:val="28"/>
          <w:szCs w:val="28"/>
        </w:rPr>
        <w:t>2.5</w:t>
      </w:r>
      <w:r w:rsidR="00044A4A" w:rsidRPr="00890B65">
        <w:rPr>
          <w:rFonts w:ascii="Times New Roman" w:hAnsi="Times New Roman" w:cs="Times New Roman"/>
          <w:color w:val="auto"/>
          <w:sz w:val="28"/>
          <w:szCs w:val="28"/>
        </w:rPr>
        <w:t>. Importance of Quality Physical Education</w:t>
      </w:r>
      <w:bookmarkEnd w:id="43"/>
    </w:p>
    <w:p w:rsidR="00044A4A" w:rsidRPr="00356B9B" w:rsidRDefault="00044A4A"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provision of physical education and sport in schools is the only means of assuring all children with the experience of physical activity more specifically appropriate to their developmental and learning needs, physical development and wellbeing. As Bailey (2006) identifies that, physical activity has significant role in reducing risk factors associated with many chronic diseases. Furthermore, physical activity has been identified as enhancing health in physiological, psychological, emotional wellbeing. Research evidence supports that children and adolescents who are physically active tend to become active adults. Physical activity increases fitness, improves muscle tone, aids respiration, circulation and dietary control, benefits digestion, promote rehabilitation after illness and has a positive effect on </w:t>
      </w:r>
      <w:r w:rsidR="002F34D1" w:rsidRPr="00356B9B">
        <w:rPr>
          <w:rFonts w:ascii="Times New Roman" w:hAnsi="Times New Roman" w:cs="Times New Roman"/>
          <w:sz w:val="24"/>
          <w:szCs w:val="24"/>
        </w:rPr>
        <w:t xml:space="preserve">energy expenditure and balance. </w:t>
      </w:r>
      <w:r w:rsidRPr="00356B9B">
        <w:rPr>
          <w:rFonts w:ascii="Times New Roman" w:hAnsi="Times New Roman" w:cs="Times New Roman"/>
          <w:sz w:val="24"/>
          <w:szCs w:val="24"/>
        </w:rPr>
        <w:t xml:space="preserve">Regarding to quality of physical education, National Association for Sport and Physical Education (NASPE, 2001), elaborates, child’s intellectual growth cannot take place without having meet his/her basic physical needs. </w:t>
      </w:r>
    </w:p>
    <w:p w:rsidR="00044A4A" w:rsidRPr="00356B9B" w:rsidRDefault="00044A4A"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The curriculum for every child’s preschool through high school experience should include an opportunity to participate in quality physical education programs and other health enhancing physical activity. In the same manner, in implementing a high quality course of study in physical education, Reston, VA (2004) states that, policymakers are beginning to understand that physical education is as much an academic discipline as anything else taught in school a discipline that gives students some of the most critical skills they need to be productive citizens of the 21</w:t>
      </w:r>
      <w:r w:rsidRPr="00356B9B">
        <w:rPr>
          <w:rFonts w:ascii="Times New Roman" w:hAnsi="Times New Roman" w:cs="Times New Roman"/>
          <w:sz w:val="24"/>
          <w:szCs w:val="24"/>
          <w:vertAlign w:val="superscript"/>
        </w:rPr>
        <w:t>st</w:t>
      </w:r>
      <w:r w:rsidRPr="00356B9B">
        <w:rPr>
          <w:rFonts w:ascii="Times New Roman" w:hAnsi="Times New Roman" w:cs="Times New Roman"/>
          <w:sz w:val="24"/>
          <w:szCs w:val="24"/>
        </w:rPr>
        <w:t xml:space="preserve"> century. Like other courses of study, physical education should be based up on rigorous national standards that define what student should know and be able to do as a result of participation. </w:t>
      </w:r>
    </w:p>
    <w:p w:rsidR="001A08C3" w:rsidRPr="00356B9B" w:rsidRDefault="001A08C3" w:rsidP="00E60725">
      <w:pPr>
        <w:spacing w:after="120" w:line="360" w:lineRule="auto"/>
        <w:rPr>
          <w:rFonts w:ascii="Times New Roman" w:hAnsi="Times New Roman" w:cs="Times New Roman"/>
          <w:color w:val="000000" w:themeColor="text1"/>
          <w:sz w:val="24"/>
          <w:szCs w:val="24"/>
        </w:rPr>
      </w:pPr>
    </w:p>
    <w:p w:rsidR="004C14D9" w:rsidRPr="006B06B7" w:rsidRDefault="002A20E5" w:rsidP="00E60725">
      <w:pPr>
        <w:pStyle w:val="Heading1"/>
        <w:spacing w:before="240" w:line="360" w:lineRule="auto"/>
        <w:jc w:val="center"/>
        <w:rPr>
          <w:rFonts w:ascii="Times New Roman" w:hAnsi="Times New Roman" w:cs="Times New Roman"/>
          <w:color w:val="auto"/>
          <w:sz w:val="30"/>
        </w:rPr>
      </w:pPr>
      <w:bookmarkStart w:id="44" w:name="_Toc523947023"/>
      <w:r w:rsidRPr="006B06B7">
        <w:rPr>
          <w:rFonts w:ascii="Times New Roman" w:hAnsi="Times New Roman" w:cs="Times New Roman"/>
          <w:color w:val="auto"/>
          <w:sz w:val="30"/>
        </w:rPr>
        <w:lastRenderedPageBreak/>
        <w:t>CHAPTER THREE</w:t>
      </w:r>
      <w:bookmarkEnd w:id="44"/>
    </w:p>
    <w:p w:rsidR="004C14D9" w:rsidRPr="006B06B7" w:rsidRDefault="002A20E5" w:rsidP="00E60725">
      <w:pPr>
        <w:pStyle w:val="Heading1"/>
        <w:spacing w:before="240" w:after="240" w:line="360" w:lineRule="auto"/>
        <w:jc w:val="center"/>
        <w:rPr>
          <w:rFonts w:ascii="Times New Roman" w:hAnsi="Times New Roman" w:cs="Times New Roman"/>
          <w:color w:val="auto"/>
          <w:sz w:val="30"/>
        </w:rPr>
      </w:pPr>
      <w:bookmarkStart w:id="45" w:name="_Toc523947024"/>
      <w:r w:rsidRPr="006B06B7">
        <w:rPr>
          <w:rFonts w:ascii="Times New Roman" w:hAnsi="Times New Roman" w:cs="Times New Roman"/>
          <w:color w:val="auto"/>
          <w:sz w:val="30"/>
        </w:rPr>
        <w:t xml:space="preserve">RESEARCH </w:t>
      </w:r>
      <w:r w:rsidR="00140446">
        <w:rPr>
          <w:rFonts w:ascii="Times New Roman" w:hAnsi="Times New Roman" w:cs="Times New Roman"/>
          <w:color w:val="auto"/>
          <w:sz w:val="30"/>
        </w:rPr>
        <w:t>METHOD</w:t>
      </w:r>
      <w:bookmarkEnd w:id="45"/>
    </w:p>
    <w:p w:rsidR="004C14D9" w:rsidRPr="00356B9B" w:rsidRDefault="004C14D9"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This chapter discusses the method employed, research design, procedures of data collection, the instruments used to collect data, the sampling procedure applied and the method of data analysis were dealt as subtopics according to the sequence presented here. The reliability and validity of research process depends on the strength of </w:t>
      </w:r>
      <w:r w:rsidR="00D40412" w:rsidRPr="00356B9B">
        <w:rPr>
          <w:rFonts w:ascii="Times New Roman" w:hAnsi="Times New Roman" w:cs="Times New Roman"/>
          <w:sz w:val="24"/>
          <w:szCs w:val="24"/>
        </w:rPr>
        <w:t>well-designed</w:t>
      </w:r>
      <w:r w:rsidRPr="00356B9B">
        <w:rPr>
          <w:rFonts w:ascii="Times New Roman" w:hAnsi="Times New Roman" w:cs="Times New Roman"/>
          <w:sz w:val="24"/>
          <w:szCs w:val="24"/>
        </w:rPr>
        <w:t xml:space="preserve"> methodology. A scientific and systematic designed methodology is composed of an explanation about sampling design, data collection design, tools of data collection and analysis, presentations and interpretations, etc. Thus, the researcher of this study strongly attempted to reflect all these issues while </w:t>
      </w:r>
      <w:r w:rsidR="00FD024F">
        <w:rPr>
          <w:rFonts w:ascii="Times New Roman" w:hAnsi="Times New Roman" w:cs="Times New Roman"/>
          <w:sz w:val="24"/>
          <w:szCs w:val="24"/>
        </w:rPr>
        <w:t>conducting this expected thesis</w:t>
      </w:r>
      <w:r w:rsidRPr="00356B9B">
        <w:rPr>
          <w:rFonts w:ascii="Times New Roman" w:hAnsi="Times New Roman" w:cs="Times New Roman"/>
          <w:sz w:val="24"/>
          <w:szCs w:val="24"/>
        </w:rPr>
        <w:t xml:space="preserve">. </w:t>
      </w:r>
    </w:p>
    <w:p w:rsidR="00A8226B" w:rsidRPr="00356B9B" w:rsidRDefault="004C14D9" w:rsidP="00E60725">
      <w:pPr>
        <w:autoSpaceDE w:val="0"/>
        <w:autoSpaceDN w:val="0"/>
        <w:adjustRightInd w:val="0"/>
        <w:spacing w:before="100" w:beforeAutospacing="1" w:line="360" w:lineRule="auto"/>
        <w:jc w:val="both"/>
        <w:rPr>
          <w:rFonts w:ascii="Times New Roman" w:hAnsi="Times New Roman" w:cs="Times New Roman"/>
          <w:sz w:val="24"/>
          <w:szCs w:val="24"/>
        </w:rPr>
      </w:pPr>
      <w:r w:rsidRPr="00356B9B">
        <w:rPr>
          <w:rFonts w:ascii="Times New Roman" w:hAnsi="Times New Roman" w:cs="Times New Roman"/>
          <w:sz w:val="24"/>
          <w:szCs w:val="24"/>
        </w:rPr>
        <w:t>Based on the conditions of the study, the researcher raised a question. If what method is applied the study has got truthful and come to an end or</w:t>
      </w:r>
      <w:r w:rsidR="00DE4EBF" w:rsidRPr="00356B9B">
        <w:rPr>
          <w:rFonts w:ascii="Times New Roman" w:hAnsi="Times New Roman" w:cs="Times New Roman"/>
          <w:sz w:val="24"/>
          <w:szCs w:val="24"/>
        </w:rPr>
        <w:t xml:space="preserve"> reach the intended goal? And </w:t>
      </w:r>
      <w:r w:rsidR="006B4D02" w:rsidRPr="00356B9B">
        <w:rPr>
          <w:rFonts w:ascii="Times New Roman" w:hAnsi="Times New Roman" w:cs="Times New Roman"/>
          <w:sz w:val="24"/>
          <w:szCs w:val="24"/>
        </w:rPr>
        <w:t xml:space="preserve">the researcher </w:t>
      </w:r>
      <w:r w:rsidRPr="00356B9B">
        <w:rPr>
          <w:rFonts w:ascii="Times New Roman" w:hAnsi="Times New Roman" w:cs="Times New Roman"/>
          <w:sz w:val="24"/>
          <w:szCs w:val="24"/>
        </w:rPr>
        <w:t>decided to conduct</w:t>
      </w:r>
      <w:r w:rsidR="006B4D02" w:rsidRPr="00356B9B">
        <w:rPr>
          <w:rFonts w:ascii="Times New Roman" w:hAnsi="Times New Roman" w:cs="Times New Roman"/>
          <w:sz w:val="24"/>
          <w:szCs w:val="24"/>
        </w:rPr>
        <w:t xml:space="preserve"> the project through cross sectional survey</w:t>
      </w:r>
      <w:r w:rsidRPr="00356B9B">
        <w:rPr>
          <w:rFonts w:ascii="Times New Roman" w:hAnsi="Times New Roman" w:cs="Times New Roman"/>
          <w:sz w:val="24"/>
          <w:szCs w:val="24"/>
        </w:rPr>
        <w:t xml:space="preserve"> research method to explore the factors that obstructing quality of teaching physical education in some selected secondary and preparatory schools of </w:t>
      </w:r>
      <w:proofErr w:type="spellStart"/>
      <w:r w:rsidRPr="00356B9B">
        <w:rPr>
          <w:rFonts w:ascii="Times New Roman" w:hAnsi="Times New Roman" w:cs="Times New Roman"/>
          <w:sz w:val="24"/>
          <w:szCs w:val="24"/>
        </w:rPr>
        <w:t>Kallu</w:t>
      </w:r>
      <w:proofErr w:type="spellEnd"/>
      <w:r w:rsidR="007F70AB">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007F70AB">
        <w:rPr>
          <w:rFonts w:ascii="Times New Roman" w:hAnsi="Times New Roman" w:cs="Times New Roman"/>
          <w:sz w:val="24"/>
          <w:szCs w:val="24"/>
        </w:rPr>
        <w:t xml:space="preserve"> </w:t>
      </w:r>
      <w:r w:rsidR="006B4D02" w:rsidRPr="00356B9B">
        <w:rPr>
          <w:rFonts w:ascii="Times New Roman" w:hAnsi="Times New Roman" w:cs="Times New Roman"/>
          <w:sz w:val="24"/>
          <w:szCs w:val="24"/>
        </w:rPr>
        <w:t xml:space="preserve">in south </w:t>
      </w:r>
      <w:proofErr w:type="spellStart"/>
      <w:r w:rsidR="006B4D02" w:rsidRPr="00356B9B">
        <w:rPr>
          <w:rFonts w:ascii="Times New Roman" w:hAnsi="Times New Roman" w:cs="Times New Roman"/>
          <w:sz w:val="24"/>
          <w:szCs w:val="24"/>
        </w:rPr>
        <w:t>Wollo</w:t>
      </w:r>
      <w:proofErr w:type="spellEnd"/>
      <w:r w:rsidR="006B4D02" w:rsidRPr="00356B9B">
        <w:rPr>
          <w:rFonts w:ascii="Times New Roman" w:hAnsi="Times New Roman" w:cs="Times New Roman"/>
          <w:sz w:val="24"/>
          <w:szCs w:val="24"/>
        </w:rPr>
        <w:t xml:space="preserve"> Zone. Cross sectional survey</w:t>
      </w:r>
      <w:r w:rsidRPr="00356B9B">
        <w:rPr>
          <w:rFonts w:ascii="Times New Roman" w:hAnsi="Times New Roman" w:cs="Times New Roman"/>
          <w:sz w:val="24"/>
          <w:szCs w:val="24"/>
        </w:rPr>
        <w:t xml:space="preserve"> research involves a collection of techniques used to specify, eliminate or describe occurring phenomena without experimental manipulation. It shares characteristics with both qualitative and quantitative research designs.</w:t>
      </w:r>
    </w:p>
    <w:p w:rsidR="00065ED0" w:rsidRPr="00356B33" w:rsidRDefault="00A8226B" w:rsidP="00E60725">
      <w:pPr>
        <w:pStyle w:val="Heading2"/>
        <w:spacing w:before="120" w:after="120" w:line="360" w:lineRule="auto"/>
        <w:jc w:val="center"/>
        <w:rPr>
          <w:rFonts w:ascii="Times New Roman" w:hAnsi="Times New Roman" w:cs="Times New Roman"/>
          <w:color w:val="000000" w:themeColor="text1"/>
          <w:sz w:val="28"/>
          <w:szCs w:val="28"/>
        </w:rPr>
      </w:pPr>
      <w:bookmarkStart w:id="46" w:name="_Toc523947025"/>
      <w:r w:rsidRPr="00356B33">
        <w:rPr>
          <w:rFonts w:ascii="Times New Roman" w:hAnsi="Times New Roman" w:cs="Times New Roman"/>
          <w:color w:val="000000" w:themeColor="text1"/>
          <w:sz w:val="28"/>
          <w:szCs w:val="28"/>
        </w:rPr>
        <w:t>3</w:t>
      </w:r>
      <w:r w:rsidR="00CB023C" w:rsidRPr="00356B33">
        <w:rPr>
          <w:rFonts w:ascii="Times New Roman" w:hAnsi="Times New Roman" w:cs="Times New Roman"/>
          <w:color w:val="000000" w:themeColor="text1"/>
          <w:sz w:val="28"/>
          <w:szCs w:val="28"/>
        </w:rPr>
        <w:t>.1</w:t>
      </w:r>
      <w:r w:rsidRPr="00356B33">
        <w:rPr>
          <w:rFonts w:ascii="Times New Roman" w:hAnsi="Times New Roman" w:cs="Times New Roman"/>
          <w:color w:val="000000" w:themeColor="text1"/>
          <w:sz w:val="28"/>
          <w:szCs w:val="28"/>
        </w:rPr>
        <w:t xml:space="preserve">. </w:t>
      </w:r>
      <w:r w:rsidR="000E1398" w:rsidRPr="00356B33">
        <w:rPr>
          <w:rFonts w:ascii="Times New Roman" w:hAnsi="Times New Roman" w:cs="Times New Roman"/>
          <w:color w:val="000000" w:themeColor="text1"/>
          <w:sz w:val="28"/>
          <w:szCs w:val="28"/>
        </w:rPr>
        <w:t xml:space="preserve">Description </w:t>
      </w:r>
      <w:r w:rsidRPr="00356B33">
        <w:rPr>
          <w:rFonts w:ascii="Times New Roman" w:hAnsi="Times New Roman" w:cs="Times New Roman"/>
          <w:color w:val="000000" w:themeColor="text1"/>
          <w:sz w:val="28"/>
          <w:szCs w:val="28"/>
        </w:rPr>
        <w:t>of the Study Area</w:t>
      </w:r>
      <w:bookmarkEnd w:id="46"/>
    </w:p>
    <w:p w:rsidR="000E1398" w:rsidRPr="00356B9B" w:rsidRDefault="00AD47AD" w:rsidP="00E60725">
      <w:pPr>
        <w:spacing w:line="360" w:lineRule="auto"/>
        <w:jc w:val="both"/>
        <w:rPr>
          <w:rFonts w:ascii="Times New Roman" w:hAnsi="Times New Roman" w:cs="Times New Roman"/>
          <w:sz w:val="24"/>
          <w:szCs w:val="24"/>
        </w:rPr>
      </w:pPr>
      <w:r w:rsidRPr="00356B9B">
        <w:rPr>
          <w:rFonts w:ascii="Times New Roman" w:hAnsi="Times New Roman" w:cs="Times New Roman"/>
          <w:bCs/>
          <w:color w:val="000000" w:themeColor="text1"/>
          <w:sz w:val="24"/>
          <w:szCs w:val="24"/>
          <w:shd w:val="clear" w:color="auto" w:fill="FFFFFF"/>
        </w:rPr>
        <w:t>The study was conducted in secondary and preparatory school</w:t>
      </w:r>
      <w:r w:rsidR="00F15E42" w:rsidRPr="00356B9B">
        <w:rPr>
          <w:rFonts w:ascii="Times New Roman" w:hAnsi="Times New Roman" w:cs="Times New Roman"/>
          <w:bCs/>
          <w:color w:val="000000" w:themeColor="text1"/>
          <w:sz w:val="24"/>
          <w:szCs w:val="24"/>
          <w:shd w:val="clear" w:color="auto" w:fill="FFFFFF"/>
        </w:rPr>
        <w:t>s</w:t>
      </w:r>
      <w:r w:rsidRPr="00356B9B">
        <w:rPr>
          <w:rFonts w:ascii="Times New Roman" w:hAnsi="Times New Roman" w:cs="Times New Roman"/>
          <w:bCs/>
          <w:color w:val="000000" w:themeColor="text1"/>
          <w:sz w:val="24"/>
          <w:szCs w:val="24"/>
          <w:shd w:val="clear" w:color="auto" w:fill="FFFFFF"/>
        </w:rPr>
        <w:t xml:space="preserve"> of </w:t>
      </w:r>
      <w:proofErr w:type="spellStart"/>
      <w:r w:rsidRPr="00356B9B">
        <w:rPr>
          <w:rFonts w:ascii="Times New Roman" w:hAnsi="Times New Roman" w:cs="Times New Roman"/>
          <w:bCs/>
          <w:color w:val="000000" w:themeColor="text1"/>
          <w:sz w:val="24"/>
          <w:szCs w:val="24"/>
          <w:shd w:val="clear" w:color="auto" w:fill="FFFFFF"/>
        </w:rPr>
        <w:t>Kallu</w:t>
      </w:r>
      <w:proofErr w:type="spellEnd"/>
      <w:r w:rsidR="007F70AB">
        <w:rPr>
          <w:rFonts w:ascii="Times New Roman" w:hAnsi="Times New Roman" w:cs="Times New Roman"/>
          <w:bCs/>
          <w:color w:val="000000" w:themeColor="text1"/>
          <w:sz w:val="24"/>
          <w:szCs w:val="24"/>
          <w:shd w:val="clear" w:color="auto" w:fill="FFFFFF"/>
        </w:rPr>
        <w:t xml:space="preserve"> </w:t>
      </w:r>
      <w:proofErr w:type="spellStart"/>
      <w:r w:rsidRPr="00356B9B">
        <w:rPr>
          <w:rFonts w:ascii="Times New Roman" w:hAnsi="Times New Roman" w:cs="Times New Roman"/>
          <w:bCs/>
          <w:color w:val="000000" w:themeColor="text1"/>
          <w:sz w:val="24"/>
          <w:szCs w:val="24"/>
          <w:shd w:val="clear" w:color="auto" w:fill="FFFFFF"/>
        </w:rPr>
        <w:t>Woreda</w:t>
      </w:r>
      <w:proofErr w:type="spellEnd"/>
      <w:r w:rsidRPr="00356B9B">
        <w:rPr>
          <w:rFonts w:ascii="Times New Roman" w:hAnsi="Times New Roman" w:cs="Times New Roman"/>
          <w:bCs/>
          <w:color w:val="000000" w:themeColor="text1"/>
          <w:sz w:val="24"/>
          <w:szCs w:val="24"/>
          <w:shd w:val="clear" w:color="auto" w:fill="FFFFFF"/>
        </w:rPr>
        <w:t xml:space="preserve">. </w:t>
      </w:r>
      <w:proofErr w:type="spellStart"/>
      <w:r w:rsidR="00065ED0" w:rsidRPr="00356B9B">
        <w:rPr>
          <w:rFonts w:ascii="Times New Roman" w:hAnsi="Times New Roman" w:cs="Times New Roman"/>
          <w:b/>
          <w:bCs/>
          <w:color w:val="000000" w:themeColor="text1"/>
          <w:sz w:val="24"/>
          <w:szCs w:val="24"/>
          <w:shd w:val="clear" w:color="auto" w:fill="FFFFFF"/>
        </w:rPr>
        <w:t>Kalu</w:t>
      </w:r>
      <w:proofErr w:type="spellEnd"/>
      <w:r w:rsidR="00065ED0" w:rsidRPr="00356B9B">
        <w:rPr>
          <w:rStyle w:val="apple-converted-space"/>
          <w:rFonts w:ascii="Times New Roman" w:hAnsi="Times New Roman" w:cs="Times New Roman"/>
          <w:color w:val="000000" w:themeColor="text1"/>
          <w:sz w:val="24"/>
          <w:szCs w:val="24"/>
          <w:shd w:val="clear" w:color="auto" w:fill="FFFFFF"/>
        </w:rPr>
        <w:t> </w:t>
      </w:r>
      <w:r w:rsidR="00065ED0" w:rsidRPr="00356B9B">
        <w:rPr>
          <w:rFonts w:ascii="Times New Roman" w:hAnsi="Times New Roman" w:cs="Times New Roman"/>
          <w:color w:val="000000" w:themeColor="text1"/>
          <w:sz w:val="24"/>
          <w:szCs w:val="24"/>
          <w:shd w:val="clear" w:color="auto" w:fill="FFFFFF"/>
        </w:rPr>
        <w:t>(also known as</w:t>
      </w:r>
      <w:r w:rsidR="00065ED0" w:rsidRPr="00356B9B">
        <w:rPr>
          <w:rStyle w:val="apple-converted-space"/>
          <w:rFonts w:ascii="Times New Roman" w:hAnsi="Times New Roman" w:cs="Times New Roman"/>
          <w:color w:val="000000" w:themeColor="text1"/>
          <w:sz w:val="24"/>
          <w:szCs w:val="24"/>
          <w:shd w:val="clear" w:color="auto" w:fill="FFFFFF"/>
        </w:rPr>
        <w:t> </w:t>
      </w:r>
      <w:proofErr w:type="spellStart"/>
      <w:r w:rsidR="00065ED0" w:rsidRPr="00356B9B">
        <w:rPr>
          <w:rFonts w:ascii="Times New Roman" w:hAnsi="Times New Roman" w:cs="Times New Roman"/>
          <w:b/>
          <w:bCs/>
          <w:color w:val="000000" w:themeColor="text1"/>
          <w:sz w:val="24"/>
          <w:szCs w:val="24"/>
          <w:shd w:val="clear" w:color="auto" w:fill="FFFFFF"/>
        </w:rPr>
        <w:t>Harbu</w:t>
      </w:r>
      <w:proofErr w:type="spellEnd"/>
      <w:r w:rsidR="00065ED0" w:rsidRPr="00356B9B">
        <w:rPr>
          <w:rFonts w:ascii="Times New Roman" w:hAnsi="Times New Roman" w:cs="Times New Roman"/>
          <w:color w:val="000000" w:themeColor="text1"/>
          <w:sz w:val="24"/>
          <w:szCs w:val="24"/>
          <w:shd w:val="clear" w:color="auto" w:fill="FFFFFF"/>
        </w:rPr>
        <w:t>) is one of the</w:t>
      </w:r>
      <w:r w:rsidR="00065ED0" w:rsidRPr="00356B9B">
        <w:rPr>
          <w:rStyle w:val="apple-converted-space"/>
          <w:rFonts w:ascii="Times New Roman" w:hAnsi="Times New Roman" w:cs="Times New Roman"/>
          <w:color w:val="000000" w:themeColor="text1"/>
          <w:sz w:val="24"/>
          <w:szCs w:val="24"/>
          <w:shd w:val="clear" w:color="auto" w:fill="FFFFFF"/>
        </w:rPr>
        <w:t> </w:t>
      </w:r>
      <w:proofErr w:type="spellStart"/>
      <w:r w:rsidR="00E0332E">
        <w:fldChar w:fldCharType="begin"/>
      </w:r>
      <w:r w:rsidR="00E0332E">
        <w:instrText xml:space="preserve"> HYPERLINK "https://en.wikipedia.org/wiki/Districts_of_Ethiopia" \o "Districts of Ethiopia" </w:instrText>
      </w:r>
      <w:r w:rsidR="00E0332E">
        <w:fldChar w:fldCharType="separate"/>
      </w:r>
      <w:r w:rsidR="00065ED0" w:rsidRPr="00356B9B">
        <w:rPr>
          <w:rStyle w:val="Hyperlink"/>
          <w:rFonts w:ascii="Times New Roman" w:hAnsi="Times New Roman" w:cs="Times New Roman"/>
          <w:color w:val="000000" w:themeColor="text1"/>
          <w:sz w:val="24"/>
          <w:szCs w:val="24"/>
          <w:u w:val="none"/>
          <w:shd w:val="clear" w:color="auto" w:fill="FFFFFF"/>
        </w:rPr>
        <w:t>wored</w:t>
      </w:r>
      <w:proofErr w:type="spellEnd"/>
      <w:r w:rsidR="00443CC3">
        <w:rPr>
          <w:rStyle w:val="Hyperlink"/>
          <w:rFonts w:ascii="Times New Roman" w:hAnsi="Times New Roman" w:cs="Times New Roman"/>
          <w:color w:val="000000" w:themeColor="text1"/>
          <w:sz w:val="24"/>
          <w:szCs w:val="24"/>
          <w:u w:val="none"/>
          <w:shd w:val="clear" w:color="auto" w:fill="FFFFFF"/>
        </w:rPr>
        <w:t xml:space="preserve"> </w:t>
      </w:r>
      <w:r w:rsidR="00065ED0" w:rsidRPr="00356B9B">
        <w:rPr>
          <w:rStyle w:val="Hyperlink"/>
          <w:rFonts w:ascii="Times New Roman" w:hAnsi="Times New Roman" w:cs="Times New Roman"/>
          <w:color w:val="000000" w:themeColor="text1"/>
          <w:sz w:val="24"/>
          <w:szCs w:val="24"/>
          <w:u w:val="none"/>
          <w:shd w:val="clear" w:color="auto" w:fill="FFFFFF"/>
        </w:rPr>
        <w:t>as</w:t>
      </w:r>
      <w:r w:rsidR="00E0332E">
        <w:rPr>
          <w:rStyle w:val="Hyperlink"/>
          <w:rFonts w:ascii="Times New Roman" w:hAnsi="Times New Roman" w:cs="Times New Roman"/>
          <w:color w:val="000000" w:themeColor="text1"/>
          <w:sz w:val="24"/>
          <w:szCs w:val="24"/>
          <w:u w:val="none"/>
          <w:shd w:val="clear" w:color="auto" w:fill="FFFFFF"/>
        </w:rPr>
        <w:fldChar w:fldCharType="end"/>
      </w:r>
      <w:r w:rsidR="00065ED0" w:rsidRPr="00356B9B">
        <w:rPr>
          <w:rStyle w:val="apple-converted-space"/>
          <w:rFonts w:ascii="Times New Roman" w:hAnsi="Times New Roman" w:cs="Times New Roman"/>
          <w:color w:val="000000" w:themeColor="text1"/>
          <w:sz w:val="24"/>
          <w:szCs w:val="24"/>
          <w:shd w:val="clear" w:color="auto" w:fill="FFFFFF"/>
        </w:rPr>
        <w:t> </w:t>
      </w:r>
      <w:r w:rsidR="00065ED0" w:rsidRPr="00356B9B">
        <w:rPr>
          <w:rFonts w:ascii="Times New Roman" w:hAnsi="Times New Roman" w:cs="Times New Roman"/>
          <w:color w:val="000000" w:themeColor="text1"/>
          <w:sz w:val="24"/>
          <w:szCs w:val="24"/>
          <w:shd w:val="clear" w:color="auto" w:fill="FFFFFF"/>
        </w:rPr>
        <w:t>in the</w:t>
      </w:r>
      <w:r w:rsidR="00065ED0" w:rsidRPr="00356B9B">
        <w:rPr>
          <w:rStyle w:val="apple-converted-space"/>
          <w:rFonts w:ascii="Times New Roman" w:hAnsi="Times New Roman" w:cs="Times New Roman"/>
          <w:color w:val="000000" w:themeColor="text1"/>
          <w:sz w:val="24"/>
          <w:szCs w:val="24"/>
          <w:shd w:val="clear" w:color="auto" w:fill="FFFFFF"/>
        </w:rPr>
        <w:t> </w:t>
      </w:r>
      <w:proofErr w:type="spellStart"/>
      <w:r w:rsidR="006B5BA6">
        <w:fldChar w:fldCharType="begin"/>
      </w:r>
      <w:r w:rsidR="006B5BA6">
        <w:instrText xml:space="preserve"> HYPERLINK "https://en.wikipedia.org/wiki/Amhara_Region" \o "Amhara Region" </w:instrText>
      </w:r>
      <w:r w:rsidR="006B5BA6">
        <w:fldChar w:fldCharType="separate"/>
      </w:r>
      <w:r w:rsidR="00065ED0" w:rsidRPr="00356B9B">
        <w:rPr>
          <w:rStyle w:val="Hyperlink"/>
          <w:rFonts w:ascii="Times New Roman" w:hAnsi="Times New Roman" w:cs="Times New Roman"/>
          <w:color w:val="000000" w:themeColor="text1"/>
          <w:sz w:val="24"/>
          <w:szCs w:val="24"/>
          <w:u w:val="none"/>
          <w:shd w:val="clear" w:color="auto" w:fill="FFFFFF"/>
        </w:rPr>
        <w:t>Amhara</w:t>
      </w:r>
      <w:proofErr w:type="spellEnd"/>
      <w:r w:rsidR="00065ED0" w:rsidRPr="00356B9B">
        <w:rPr>
          <w:rStyle w:val="Hyperlink"/>
          <w:rFonts w:ascii="Times New Roman" w:hAnsi="Times New Roman" w:cs="Times New Roman"/>
          <w:color w:val="000000" w:themeColor="text1"/>
          <w:sz w:val="24"/>
          <w:szCs w:val="24"/>
          <w:u w:val="none"/>
          <w:shd w:val="clear" w:color="auto" w:fill="FFFFFF"/>
        </w:rPr>
        <w:t xml:space="preserve"> Region</w:t>
      </w:r>
      <w:r w:rsidR="006B5BA6">
        <w:rPr>
          <w:rStyle w:val="Hyperlink"/>
          <w:rFonts w:ascii="Times New Roman" w:hAnsi="Times New Roman" w:cs="Times New Roman"/>
          <w:color w:val="000000" w:themeColor="text1"/>
          <w:sz w:val="24"/>
          <w:szCs w:val="24"/>
          <w:u w:val="none"/>
          <w:shd w:val="clear" w:color="auto" w:fill="FFFFFF"/>
        </w:rPr>
        <w:fldChar w:fldCharType="end"/>
      </w:r>
      <w:r w:rsidR="00065ED0" w:rsidRPr="00356B9B">
        <w:rPr>
          <w:rStyle w:val="apple-converted-space"/>
          <w:rFonts w:ascii="Times New Roman" w:hAnsi="Times New Roman" w:cs="Times New Roman"/>
          <w:color w:val="000000" w:themeColor="text1"/>
          <w:sz w:val="24"/>
          <w:szCs w:val="24"/>
          <w:shd w:val="clear" w:color="auto" w:fill="FFFFFF"/>
        </w:rPr>
        <w:t> </w:t>
      </w:r>
      <w:r w:rsidR="00065ED0" w:rsidRPr="00356B9B">
        <w:rPr>
          <w:rFonts w:ascii="Times New Roman" w:hAnsi="Times New Roman" w:cs="Times New Roman"/>
          <w:color w:val="000000" w:themeColor="text1"/>
          <w:sz w:val="24"/>
          <w:szCs w:val="24"/>
          <w:shd w:val="clear" w:color="auto" w:fill="FFFFFF"/>
        </w:rPr>
        <w:t>of</w:t>
      </w:r>
      <w:r w:rsidR="00065ED0" w:rsidRPr="00356B9B">
        <w:rPr>
          <w:rStyle w:val="apple-converted-space"/>
          <w:rFonts w:ascii="Times New Roman" w:hAnsi="Times New Roman" w:cs="Times New Roman"/>
          <w:color w:val="000000" w:themeColor="text1"/>
          <w:sz w:val="24"/>
          <w:szCs w:val="24"/>
          <w:shd w:val="clear" w:color="auto" w:fill="FFFFFF"/>
        </w:rPr>
        <w:t> </w:t>
      </w:r>
      <w:hyperlink r:id="rId18" w:tooltip="Ethiopia" w:history="1">
        <w:r w:rsidR="00065ED0" w:rsidRPr="00356B9B">
          <w:rPr>
            <w:rStyle w:val="Hyperlink"/>
            <w:rFonts w:ascii="Times New Roman" w:hAnsi="Times New Roman" w:cs="Times New Roman"/>
            <w:color w:val="000000" w:themeColor="text1"/>
            <w:sz w:val="24"/>
            <w:szCs w:val="24"/>
            <w:u w:val="none"/>
            <w:shd w:val="clear" w:color="auto" w:fill="FFFFFF"/>
          </w:rPr>
          <w:t>Ethiopia</w:t>
        </w:r>
      </w:hyperlink>
      <w:r w:rsidR="00FD024F">
        <w:rPr>
          <w:rFonts w:ascii="Times New Roman" w:hAnsi="Times New Roman" w:cs="Times New Roman"/>
          <w:color w:val="000000" w:themeColor="text1"/>
          <w:sz w:val="24"/>
          <w:szCs w:val="24"/>
          <w:shd w:val="clear" w:color="auto" w:fill="FFFFFF"/>
        </w:rPr>
        <w:t xml:space="preserve"> and </w:t>
      </w:r>
      <w:r w:rsidR="00065ED0" w:rsidRPr="00356B9B">
        <w:rPr>
          <w:rFonts w:ascii="Times New Roman" w:hAnsi="Times New Roman" w:cs="Times New Roman"/>
          <w:color w:val="000000" w:themeColor="text1"/>
          <w:sz w:val="24"/>
          <w:szCs w:val="24"/>
          <w:shd w:val="clear" w:color="auto" w:fill="FFFFFF"/>
        </w:rPr>
        <w:t xml:space="preserve"> Part of the</w:t>
      </w:r>
      <w:r w:rsidR="00065ED0" w:rsidRPr="00356B9B">
        <w:rPr>
          <w:rStyle w:val="apple-converted-space"/>
          <w:rFonts w:ascii="Times New Roman" w:hAnsi="Times New Roman" w:cs="Times New Roman"/>
          <w:color w:val="000000" w:themeColor="text1"/>
          <w:sz w:val="24"/>
          <w:szCs w:val="24"/>
          <w:shd w:val="clear" w:color="auto" w:fill="FFFFFF"/>
        </w:rPr>
        <w:t> </w:t>
      </w:r>
      <w:hyperlink r:id="rId19" w:tooltip="Debub Wollo Zone" w:history="1">
        <w:r w:rsidR="00065ED0" w:rsidRPr="00356B9B">
          <w:rPr>
            <w:rStyle w:val="Hyperlink"/>
            <w:rFonts w:ascii="Times New Roman" w:hAnsi="Times New Roman" w:cs="Times New Roman"/>
            <w:color w:val="000000" w:themeColor="text1"/>
            <w:sz w:val="24"/>
            <w:szCs w:val="24"/>
            <w:u w:val="none"/>
            <w:shd w:val="clear" w:color="auto" w:fill="FFFFFF"/>
          </w:rPr>
          <w:t xml:space="preserve">South </w:t>
        </w:r>
        <w:proofErr w:type="spellStart"/>
        <w:r w:rsidR="00065ED0" w:rsidRPr="00356B9B">
          <w:rPr>
            <w:rStyle w:val="Hyperlink"/>
            <w:rFonts w:ascii="Times New Roman" w:hAnsi="Times New Roman" w:cs="Times New Roman"/>
            <w:color w:val="000000" w:themeColor="text1"/>
            <w:sz w:val="24"/>
            <w:szCs w:val="24"/>
            <w:u w:val="none"/>
            <w:shd w:val="clear" w:color="auto" w:fill="FFFFFF"/>
          </w:rPr>
          <w:t>Wollo</w:t>
        </w:r>
        <w:proofErr w:type="spellEnd"/>
        <w:r w:rsidR="00065ED0" w:rsidRPr="00356B9B">
          <w:rPr>
            <w:rStyle w:val="Hyperlink"/>
            <w:rFonts w:ascii="Times New Roman" w:hAnsi="Times New Roman" w:cs="Times New Roman"/>
            <w:color w:val="000000" w:themeColor="text1"/>
            <w:sz w:val="24"/>
            <w:szCs w:val="24"/>
            <w:u w:val="none"/>
            <w:shd w:val="clear" w:color="auto" w:fill="FFFFFF"/>
          </w:rPr>
          <w:t xml:space="preserve"> Zone</w:t>
        </w:r>
      </w:hyperlink>
      <w:r w:rsidR="00065ED0" w:rsidRPr="00356B9B">
        <w:rPr>
          <w:rFonts w:ascii="Times New Roman" w:hAnsi="Times New Roman" w:cs="Times New Roman"/>
          <w:color w:val="000000" w:themeColor="text1"/>
          <w:sz w:val="24"/>
          <w:szCs w:val="24"/>
          <w:shd w:val="clear" w:color="auto" w:fill="FFFFFF"/>
        </w:rPr>
        <w:t xml:space="preserve">, </w:t>
      </w:r>
      <w:proofErr w:type="spellStart"/>
      <w:r w:rsidR="00065ED0" w:rsidRPr="00356B9B">
        <w:rPr>
          <w:rFonts w:ascii="Times New Roman" w:hAnsi="Times New Roman" w:cs="Times New Roman"/>
          <w:color w:val="000000" w:themeColor="text1"/>
          <w:sz w:val="24"/>
          <w:szCs w:val="24"/>
          <w:shd w:val="clear" w:color="auto" w:fill="FFFFFF"/>
        </w:rPr>
        <w:t>Kalu</w:t>
      </w:r>
      <w:proofErr w:type="spellEnd"/>
      <w:r w:rsidR="00065ED0" w:rsidRPr="00356B9B">
        <w:rPr>
          <w:rFonts w:ascii="Times New Roman" w:hAnsi="Times New Roman" w:cs="Times New Roman"/>
          <w:color w:val="000000" w:themeColor="text1"/>
          <w:sz w:val="24"/>
          <w:szCs w:val="24"/>
          <w:shd w:val="clear" w:color="auto" w:fill="FFFFFF"/>
        </w:rPr>
        <w:t xml:space="preserve"> is bordered on the west by</w:t>
      </w:r>
      <w:r w:rsidR="00065ED0" w:rsidRPr="00356B9B">
        <w:rPr>
          <w:rStyle w:val="apple-converted-space"/>
          <w:rFonts w:ascii="Times New Roman" w:hAnsi="Times New Roman" w:cs="Times New Roman"/>
          <w:color w:val="000000" w:themeColor="text1"/>
          <w:sz w:val="24"/>
          <w:szCs w:val="24"/>
          <w:shd w:val="clear" w:color="auto" w:fill="FFFFFF"/>
        </w:rPr>
        <w:t> </w:t>
      </w:r>
      <w:proofErr w:type="spellStart"/>
      <w:r w:rsidR="00B61250">
        <w:rPr>
          <w:rFonts w:ascii="Times New Roman" w:hAnsi="Times New Roman" w:cs="Times New Roman"/>
          <w:sz w:val="24"/>
          <w:szCs w:val="24"/>
        </w:rPr>
        <w:t>D</w:t>
      </w:r>
      <w:r w:rsidR="00B61250" w:rsidRPr="00B61250">
        <w:rPr>
          <w:rFonts w:ascii="Times New Roman" w:hAnsi="Times New Roman" w:cs="Times New Roman"/>
          <w:sz w:val="24"/>
          <w:szCs w:val="24"/>
        </w:rPr>
        <w:t>essie</w:t>
      </w:r>
      <w:proofErr w:type="spellEnd"/>
      <w:r w:rsidR="007F70AB">
        <w:rPr>
          <w:rFonts w:ascii="Times New Roman" w:hAnsi="Times New Roman" w:cs="Times New Roman"/>
          <w:sz w:val="24"/>
          <w:szCs w:val="24"/>
        </w:rPr>
        <w:t xml:space="preserve"> </w:t>
      </w:r>
      <w:r w:rsidR="00B61250" w:rsidRPr="00B61250">
        <w:rPr>
          <w:rFonts w:ascii="Times New Roman" w:hAnsi="Times New Roman" w:cs="Times New Roman"/>
          <w:sz w:val="24"/>
          <w:szCs w:val="24"/>
        </w:rPr>
        <w:t>town</w:t>
      </w:r>
      <w:r w:rsidR="007F70AB">
        <w:rPr>
          <w:rFonts w:ascii="Times New Roman" w:hAnsi="Times New Roman" w:cs="Times New Roman"/>
          <w:sz w:val="24"/>
          <w:szCs w:val="24"/>
        </w:rPr>
        <w:t xml:space="preserve"> </w:t>
      </w:r>
      <w:r w:rsidR="00065ED0" w:rsidRPr="00356B9B">
        <w:rPr>
          <w:rFonts w:ascii="Times New Roman" w:hAnsi="Times New Roman" w:cs="Times New Roman"/>
          <w:color w:val="000000" w:themeColor="text1"/>
          <w:sz w:val="24"/>
          <w:szCs w:val="24"/>
          <w:shd w:val="clear" w:color="auto" w:fill="FFFFFF"/>
        </w:rPr>
        <w:t>on the north by</w:t>
      </w:r>
      <w:r w:rsidR="00065ED0" w:rsidRPr="00356B9B">
        <w:rPr>
          <w:rStyle w:val="apple-converted-space"/>
          <w:rFonts w:ascii="Times New Roman" w:hAnsi="Times New Roman" w:cs="Times New Roman"/>
          <w:color w:val="000000" w:themeColor="text1"/>
          <w:sz w:val="24"/>
          <w:szCs w:val="24"/>
          <w:shd w:val="clear" w:color="auto" w:fill="FFFFFF"/>
        </w:rPr>
        <w:t> </w:t>
      </w:r>
      <w:hyperlink r:id="rId20" w:tooltip="Were Babu" w:history="1">
        <w:r w:rsidR="00065ED0" w:rsidRPr="00356B9B">
          <w:rPr>
            <w:rStyle w:val="Hyperlink"/>
            <w:rFonts w:ascii="Times New Roman" w:hAnsi="Times New Roman" w:cs="Times New Roman"/>
            <w:color w:val="000000" w:themeColor="text1"/>
            <w:sz w:val="24"/>
            <w:szCs w:val="24"/>
            <w:u w:val="none"/>
            <w:shd w:val="clear" w:color="auto" w:fill="FFFFFF"/>
          </w:rPr>
          <w:t xml:space="preserve">Wore </w:t>
        </w:r>
        <w:proofErr w:type="spellStart"/>
        <w:r w:rsidR="00065ED0" w:rsidRPr="00356B9B">
          <w:rPr>
            <w:rStyle w:val="Hyperlink"/>
            <w:rFonts w:ascii="Times New Roman" w:hAnsi="Times New Roman" w:cs="Times New Roman"/>
            <w:color w:val="000000" w:themeColor="text1"/>
            <w:sz w:val="24"/>
            <w:szCs w:val="24"/>
            <w:u w:val="none"/>
            <w:shd w:val="clear" w:color="auto" w:fill="FFFFFF"/>
          </w:rPr>
          <w:t>Babu</w:t>
        </w:r>
        <w:proofErr w:type="spellEnd"/>
      </w:hyperlink>
      <w:r w:rsidR="00065ED0" w:rsidRPr="00356B9B">
        <w:rPr>
          <w:rFonts w:ascii="Times New Roman" w:hAnsi="Times New Roman" w:cs="Times New Roman"/>
          <w:color w:val="000000" w:themeColor="text1"/>
          <w:sz w:val="24"/>
          <w:szCs w:val="24"/>
          <w:shd w:val="clear" w:color="auto" w:fill="FFFFFF"/>
        </w:rPr>
        <w:t>, on the south and east by the</w:t>
      </w:r>
      <w:r w:rsidR="00065ED0" w:rsidRPr="00356B9B">
        <w:rPr>
          <w:rStyle w:val="apple-converted-space"/>
          <w:rFonts w:ascii="Times New Roman" w:hAnsi="Times New Roman" w:cs="Times New Roman"/>
          <w:color w:val="000000" w:themeColor="text1"/>
          <w:sz w:val="24"/>
          <w:szCs w:val="24"/>
          <w:shd w:val="clear" w:color="auto" w:fill="FFFFFF"/>
        </w:rPr>
        <w:t> </w:t>
      </w:r>
      <w:hyperlink r:id="rId21" w:tooltip="Oromia Zone" w:history="1">
        <w:proofErr w:type="spellStart"/>
        <w:r w:rsidR="00065ED0" w:rsidRPr="00356B9B">
          <w:rPr>
            <w:rStyle w:val="Hyperlink"/>
            <w:rFonts w:ascii="Times New Roman" w:hAnsi="Times New Roman" w:cs="Times New Roman"/>
            <w:color w:val="000000" w:themeColor="text1"/>
            <w:sz w:val="24"/>
            <w:szCs w:val="24"/>
            <w:u w:val="none"/>
            <w:shd w:val="clear" w:color="auto" w:fill="FFFFFF"/>
          </w:rPr>
          <w:t>Oromia</w:t>
        </w:r>
        <w:proofErr w:type="spellEnd"/>
        <w:r w:rsidRPr="00356B9B">
          <w:rPr>
            <w:rStyle w:val="Hyperlink"/>
            <w:rFonts w:ascii="Times New Roman" w:hAnsi="Times New Roman" w:cs="Times New Roman"/>
            <w:color w:val="000000" w:themeColor="text1"/>
            <w:sz w:val="24"/>
            <w:szCs w:val="24"/>
            <w:u w:val="none"/>
            <w:shd w:val="clear" w:color="auto" w:fill="FFFFFF"/>
          </w:rPr>
          <w:t xml:space="preserve"> special</w:t>
        </w:r>
        <w:r w:rsidR="00065ED0" w:rsidRPr="00356B9B">
          <w:rPr>
            <w:rStyle w:val="Hyperlink"/>
            <w:rFonts w:ascii="Times New Roman" w:hAnsi="Times New Roman" w:cs="Times New Roman"/>
            <w:color w:val="000000" w:themeColor="text1"/>
            <w:sz w:val="24"/>
            <w:szCs w:val="24"/>
            <w:u w:val="none"/>
            <w:shd w:val="clear" w:color="auto" w:fill="FFFFFF"/>
          </w:rPr>
          <w:t xml:space="preserve"> Zone</w:t>
        </w:r>
      </w:hyperlink>
      <w:r w:rsidRPr="00356B9B">
        <w:rPr>
          <w:rFonts w:ascii="Times New Roman" w:hAnsi="Times New Roman" w:cs="Times New Roman"/>
          <w:color w:val="000000" w:themeColor="text1"/>
          <w:sz w:val="24"/>
          <w:szCs w:val="24"/>
        </w:rPr>
        <w:t>(</w:t>
      </w:r>
      <w:proofErr w:type="spellStart"/>
      <w:r w:rsidRPr="00356B9B">
        <w:rPr>
          <w:rFonts w:ascii="Times New Roman" w:hAnsi="Times New Roman" w:cs="Times New Roman"/>
          <w:color w:val="000000" w:themeColor="text1"/>
          <w:sz w:val="24"/>
          <w:szCs w:val="24"/>
        </w:rPr>
        <w:t>Bati</w:t>
      </w:r>
      <w:proofErr w:type="spellEnd"/>
      <w:r w:rsidRPr="00356B9B">
        <w:rPr>
          <w:rFonts w:ascii="Times New Roman" w:hAnsi="Times New Roman" w:cs="Times New Roman"/>
          <w:color w:val="000000" w:themeColor="text1"/>
          <w:sz w:val="24"/>
          <w:szCs w:val="24"/>
        </w:rPr>
        <w:t>)</w:t>
      </w:r>
      <w:r w:rsidR="00065ED0" w:rsidRPr="00356B9B">
        <w:rPr>
          <w:rFonts w:ascii="Times New Roman" w:hAnsi="Times New Roman" w:cs="Times New Roman"/>
          <w:color w:val="000000" w:themeColor="text1"/>
          <w:sz w:val="24"/>
          <w:szCs w:val="24"/>
          <w:shd w:val="clear" w:color="auto" w:fill="FFFFFF"/>
        </w:rPr>
        <w:t>, on the southeast by</w:t>
      </w:r>
      <w:r w:rsidR="00065ED0" w:rsidRPr="00356B9B">
        <w:rPr>
          <w:rStyle w:val="apple-converted-space"/>
          <w:rFonts w:ascii="Times New Roman" w:hAnsi="Times New Roman" w:cs="Times New Roman"/>
          <w:color w:val="000000" w:themeColor="text1"/>
          <w:sz w:val="24"/>
          <w:szCs w:val="24"/>
          <w:shd w:val="clear" w:color="auto" w:fill="FFFFFF"/>
        </w:rPr>
        <w:t> </w:t>
      </w:r>
      <w:proofErr w:type="spellStart"/>
      <w:r w:rsidR="00E0332E">
        <w:fldChar w:fldCharType="begin"/>
      </w:r>
      <w:r w:rsidR="00E0332E">
        <w:instrText xml:space="preserve"> HYPERLINK "https://en.wikipedia.org/wiki/Argobba_special_woreda_(Amhara)" \o "Argobba special woreda (Amhara)" </w:instrText>
      </w:r>
      <w:r w:rsidR="00E0332E">
        <w:fldChar w:fldCharType="separate"/>
      </w:r>
      <w:r w:rsidR="00065ED0" w:rsidRPr="00356B9B">
        <w:rPr>
          <w:rStyle w:val="Hyperlink"/>
          <w:rFonts w:ascii="Times New Roman" w:hAnsi="Times New Roman" w:cs="Times New Roman"/>
          <w:color w:val="000000" w:themeColor="text1"/>
          <w:sz w:val="24"/>
          <w:szCs w:val="24"/>
          <w:u w:val="none"/>
          <w:shd w:val="clear" w:color="auto" w:fill="FFFFFF"/>
        </w:rPr>
        <w:t>Argobba</w:t>
      </w:r>
      <w:proofErr w:type="spellEnd"/>
      <w:r w:rsidR="00065ED0" w:rsidRPr="00356B9B">
        <w:rPr>
          <w:rStyle w:val="Hyperlink"/>
          <w:rFonts w:ascii="Times New Roman" w:hAnsi="Times New Roman" w:cs="Times New Roman"/>
          <w:color w:val="000000" w:themeColor="text1"/>
          <w:sz w:val="24"/>
          <w:szCs w:val="24"/>
          <w:u w:val="none"/>
          <w:shd w:val="clear" w:color="auto" w:fill="FFFFFF"/>
        </w:rPr>
        <w:t xml:space="preserve"> special </w:t>
      </w:r>
      <w:proofErr w:type="spellStart"/>
      <w:r w:rsidR="00065ED0" w:rsidRPr="00356B9B">
        <w:rPr>
          <w:rStyle w:val="Hyperlink"/>
          <w:rFonts w:ascii="Times New Roman" w:hAnsi="Times New Roman" w:cs="Times New Roman"/>
          <w:color w:val="000000" w:themeColor="text1"/>
          <w:sz w:val="24"/>
          <w:szCs w:val="24"/>
          <w:u w:val="none"/>
          <w:shd w:val="clear" w:color="auto" w:fill="FFFFFF"/>
        </w:rPr>
        <w:t>woreda</w:t>
      </w:r>
      <w:proofErr w:type="spellEnd"/>
      <w:r w:rsidR="00E0332E">
        <w:rPr>
          <w:rStyle w:val="Hyperlink"/>
          <w:rFonts w:ascii="Times New Roman" w:hAnsi="Times New Roman" w:cs="Times New Roman"/>
          <w:color w:val="000000" w:themeColor="text1"/>
          <w:sz w:val="24"/>
          <w:szCs w:val="24"/>
          <w:u w:val="none"/>
          <w:shd w:val="clear" w:color="auto" w:fill="FFFFFF"/>
        </w:rPr>
        <w:fldChar w:fldCharType="end"/>
      </w:r>
      <w:r w:rsidR="00065ED0" w:rsidRPr="00356B9B">
        <w:rPr>
          <w:rFonts w:ascii="Times New Roman" w:hAnsi="Times New Roman" w:cs="Times New Roman"/>
          <w:color w:val="000000" w:themeColor="text1"/>
          <w:sz w:val="24"/>
          <w:szCs w:val="24"/>
          <w:shd w:val="clear" w:color="auto" w:fill="FFFFFF"/>
        </w:rPr>
        <w:t>, and on the southwest by</w:t>
      </w:r>
      <w:r w:rsidR="00065ED0" w:rsidRPr="00356B9B">
        <w:rPr>
          <w:rStyle w:val="apple-converted-space"/>
          <w:rFonts w:ascii="Times New Roman" w:hAnsi="Times New Roman" w:cs="Times New Roman"/>
          <w:color w:val="000000" w:themeColor="text1"/>
          <w:sz w:val="24"/>
          <w:szCs w:val="24"/>
          <w:shd w:val="clear" w:color="auto" w:fill="FFFFFF"/>
        </w:rPr>
        <w:t> </w:t>
      </w:r>
      <w:proofErr w:type="spellStart"/>
      <w:r w:rsidR="00E0332E">
        <w:fldChar w:fldCharType="begin"/>
      </w:r>
      <w:r w:rsidR="00E0332E">
        <w:instrText xml:space="preserve"> HYPERLINK "https://en.wikipedia.org/wiki/Abuko_(woreda)" \o "Abuko (woreda)" </w:instrText>
      </w:r>
      <w:r w:rsidR="00E0332E">
        <w:fldChar w:fldCharType="separate"/>
      </w:r>
      <w:r w:rsidR="00065ED0" w:rsidRPr="00356B9B">
        <w:rPr>
          <w:rStyle w:val="Hyperlink"/>
          <w:rFonts w:ascii="Times New Roman" w:hAnsi="Times New Roman" w:cs="Times New Roman"/>
          <w:color w:val="000000" w:themeColor="text1"/>
          <w:sz w:val="24"/>
          <w:szCs w:val="24"/>
          <w:u w:val="none"/>
          <w:shd w:val="clear" w:color="auto" w:fill="FFFFFF"/>
        </w:rPr>
        <w:t>Albuko</w:t>
      </w:r>
      <w:proofErr w:type="spellEnd"/>
      <w:r w:rsidR="00E0332E">
        <w:rPr>
          <w:rStyle w:val="Hyperlink"/>
          <w:rFonts w:ascii="Times New Roman" w:hAnsi="Times New Roman" w:cs="Times New Roman"/>
          <w:color w:val="000000" w:themeColor="text1"/>
          <w:sz w:val="24"/>
          <w:szCs w:val="24"/>
          <w:u w:val="none"/>
          <w:shd w:val="clear" w:color="auto" w:fill="FFFFFF"/>
        </w:rPr>
        <w:fldChar w:fldCharType="end"/>
      </w:r>
      <w:r w:rsidR="00065ED0" w:rsidRPr="00356B9B">
        <w:rPr>
          <w:rFonts w:ascii="Times New Roman" w:hAnsi="Times New Roman" w:cs="Times New Roman"/>
          <w:color w:val="000000" w:themeColor="text1"/>
          <w:sz w:val="24"/>
          <w:szCs w:val="24"/>
          <w:shd w:val="clear" w:color="auto" w:fill="FFFFFF"/>
        </w:rPr>
        <w:t xml:space="preserve">. The administrative center for this </w:t>
      </w:r>
      <w:proofErr w:type="spellStart"/>
      <w:r w:rsidR="00065ED0" w:rsidRPr="00356B9B">
        <w:rPr>
          <w:rFonts w:ascii="Times New Roman" w:hAnsi="Times New Roman" w:cs="Times New Roman"/>
          <w:color w:val="000000" w:themeColor="text1"/>
          <w:sz w:val="24"/>
          <w:szCs w:val="24"/>
          <w:shd w:val="clear" w:color="auto" w:fill="FFFFFF"/>
        </w:rPr>
        <w:t>woreda</w:t>
      </w:r>
      <w:proofErr w:type="spellEnd"/>
      <w:r w:rsidR="00443CC3">
        <w:rPr>
          <w:rFonts w:ascii="Times New Roman" w:hAnsi="Times New Roman" w:cs="Times New Roman"/>
          <w:color w:val="000000" w:themeColor="text1"/>
          <w:sz w:val="24"/>
          <w:szCs w:val="24"/>
          <w:shd w:val="clear" w:color="auto" w:fill="FFFFFF"/>
        </w:rPr>
        <w:t xml:space="preserve"> </w:t>
      </w:r>
      <w:r w:rsidR="00065ED0" w:rsidRPr="00356B9B">
        <w:rPr>
          <w:rFonts w:ascii="Times New Roman" w:hAnsi="Times New Roman" w:cs="Times New Roman"/>
          <w:color w:val="000000" w:themeColor="text1"/>
          <w:sz w:val="24"/>
          <w:szCs w:val="24"/>
          <w:shd w:val="clear" w:color="auto" w:fill="FFFFFF"/>
        </w:rPr>
        <w:t>is</w:t>
      </w:r>
      <w:r w:rsidR="00443CC3">
        <w:rPr>
          <w:rFonts w:ascii="Times New Roman" w:hAnsi="Times New Roman" w:cs="Times New Roman"/>
          <w:color w:val="000000" w:themeColor="text1"/>
          <w:sz w:val="24"/>
          <w:szCs w:val="24"/>
          <w:shd w:val="clear" w:color="auto" w:fill="FFFFFF"/>
        </w:rPr>
        <w:t xml:space="preserve"> </w:t>
      </w:r>
      <w:proofErr w:type="spellStart"/>
      <w:r w:rsidR="00065ED0" w:rsidRPr="00356B9B">
        <w:rPr>
          <w:rStyle w:val="apple-converted-space"/>
          <w:rFonts w:ascii="Times New Roman" w:hAnsi="Times New Roman" w:cs="Times New Roman"/>
          <w:color w:val="000000" w:themeColor="text1"/>
          <w:sz w:val="24"/>
          <w:szCs w:val="24"/>
          <w:shd w:val="clear" w:color="auto" w:fill="FFFFFF"/>
        </w:rPr>
        <w:t>Kombolcha</w:t>
      </w:r>
      <w:proofErr w:type="spellEnd"/>
      <w:r w:rsidR="00065ED0" w:rsidRPr="00356B9B">
        <w:rPr>
          <w:rFonts w:ascii="Times New Roman" w:hAnsi="Times New Roman" w:cs="Times New Roman"/>
          <w:color w:val="000000" w:themeColor="text1"/>
          <w:sz w:val="24"/>
          <w:szCs w:val="24"/>
          <w:shd w:val="clear" w:color="auto" w:fill="FFFFFF"/>
        </w:rPr>
        <w:t xml:space="preserve">; other towns in </w:t>
      </w:r>
      <w:proofErr w:type="spellStart"/>
      <w:r w:rsidR="00065ED0" w:rsidRPr="00356B9B">
        <w:rPr>
          <w:rFonts w:ascii="Times New Roman" w:hAnsi="Times New Roman" w:cs="Times New Roman"/>
          <w:color w:val="000000" w:themeColor="text1"/>
          <w:sz w:val="24"/>
          <w:szCs w:val="24"/>
          <w:shd w:val="clear" w:color="auto" w:fill="FFFFFF"/>
        </w:rPr>
        <w:t>Kalu</w:t>
      </w:r>
      <w:proofErr w:type="spellEnd"/>
      <w:r w:rsidR="00065ED0" w:rsidRPr="00356B9B">
        <w:rPr>
          <w:rFonts w:ascii="Times New Roman" w:hAnsi="Times New Roman" w:cs="Times New Roman"/>
          <w:color w:val="000000" w:themeColor="text1"/>
          <w:sz w:val="24"/>
          <w:szCs w:val="24"/>
          <w:shd w:val="clear" w:color="auto" w:fill="FFFFFF"/>
        </w:rPr>
        <w:t xml:space="preserve"> include</w:t>
      </w:r>
      <w:r w:rsidR="00065ED0" w:rsidRPr="00356B9B">
        <w:rPr>
          <w:rStyle w:val="apple-converted-space"/>
          <w:rFonts w:ascii="Times New Roman" w:hAnsi="Times New Roman" w:cs="Times New Roman"/>
          <w:color w:val="000000" w:themeColor="text1"/>
          <w:sz w:val="24"/>
          <w:szCs w:val="24"/>
          <w:shd w:val="clear" w:color="auto" w:fill="FFFFFF"/>
        </w:rPr>
        <w:t> </w:t>
      </w:r>
      <w:proofErr w:type="spellStart"/>
      <w:r w:rsidR="00E0332E">
        <w:fldChar w:fldCharType="begin"/>
      </w:r>
      <w:r w:rsidR="00E0332E">
        <w:instrText xml:space="preserve"> HYPERLINK "https://en.wikipedia.org/wiki/Ancharo" \o "Ancharo" </w:instrText>
      </w:r>
      <w:r w:rsidR="00E0332E">
        <w:fldChar w:fldCharType="separate"/>
      </w:r>
      <w:r w:rsidR="00065ED0" w:rsidRPr="00356B9B">
        <w:rPr>
          <w:rStyle w:val="Hyperlink"/>
          <w:rFonts w:ascii="Times New Roman" w:hAnsi="Times New Roman" w:cs="Times New Roman"/>
          <w:color w:val="000000" w:themeColor="text1"/>
          <w:sz w:val="24"/>
          <w:szCs w:val="24"/>
          <w:u w:val="none"/>
          <w:shd w:val="clear" w:color="auto" w:fill="FFFFFF"/>
        </w:rPr>
        <w:t>Ancharo</w:t>
      </w:r>
      <w:proofErr w:type="spellEnd"/>
      <w:r w:rsidR="00E0332E">
        <w:rPr>
          <w:rStyle w:val="Hyperlink"/>
          <w:rFonts w:ascii="Times New Roman" w:hAnsi="Times New Roman" w:cs="Times New Roman"/>
          <w:color w:val="000000" w:themeColor="text1"/>
          <w:sz w:val="24"/>
          <w:szCs w:val="24"/>
          <w:u w:val="none"/>
          <w:shd w:val="clear" w:color="auto" w:fill="FFFFFF"/>
        </w:rPr>
        <w:fldChar w:fldCharType="end"/>
      </w:r>
      <w:r w:rsidR="00065ED0" w:rsidRPr="00356B9B">
        <w:rPr>
          <w:rFonts w:ascii="Times New Roman" w:hAnsi="Times New Roman" w:cs="Times New Roman"/>
          <w:color w:val="000000" w:themeColor="text1"/>
          <w:sz w:val="24"/>
          <w:szCs w:val="24"/>
          <w:shd w:val="clear" w:color="auto" w:fill="FFFFFF"/>
        </w:rPr>
        <w:t xml:space="preserve">, </w:t>
      </w:r>
      <w:proofErr w:type="spellStart"/>
      <w:r w:rsidR="00065ED0" w:rsidRPr="00356B9B">
        <w:rPr>
          <w:rFonts w:ascii="Times New Roman" w:hAnsi="Times New Roman" w:cs="Times New Roman"/>
          <w:color w:val="000000" w:themeColor="text1"/>
          <w:sz w:val="24"/>
          <w:szCs w:val="24"/>
          <w:shd w:val="clear" w:color="auto" w:fill="FFFFFF"/>
        </w:rPr>
        <w:t>Gerba</w:t>
      </w:r>
      <w:proofErr w:type="spellEnd"/>
      <w:r w:rsidR="00065ED0" w:rsidRPr="00356B9B">
        <w:rPr>
          <w:rFonts w:ascii="Times New Roman" w:hAnsi="Times New Roman" w:cs="Times New Roman"/>
          <w:color w:val="000000" w:themeColor="text1"/>
          <w:sz w:val="24"/>
          <w:szCs w:val="24"/>
          <w:shd w:val="clear" w:color="auto" w:fill="FFFFFF"/>
        </w:rPr>
        <w:t xml:space="preserve"> and</w:t>
      </w:r>
      <w:r w:rsidR="00065ED0" w:rsidRPr="00356B9B">
        <w:rPr>
          <w:rStyle w:val="apple-converted-space"/>
          <w:rFonts w:ascii="Times New Roman" w:hAnsi="Times New Roman" w:cs="Times New Roman"/>
          <w:color w:val="000000" w:themeColor="text1"/>
          <w:sz w:val="24"/>
          <w:szCs w:val="24"/>
          <w:shd w:val="clear" w:color="auto" w:fill="FFFFFF"/>
        </w:rPr>
        <w:t> </w:t>
      </w:r>
      <w:proofErr w:type="spellStart"/>
      <w:r w:rsidR="00E0332E">
        <w:fldChar w:fldCharType="begin"/>
      </w:r>
      <w:r w:rsidR="00E0332E">
        <w:instrText xml:space="preserve"> HYPERLINK "https://en.wikipedia.org/w/index.php?title=Degan,_Ethiopia&amp;action=edit&amp;redlink=1" \o "Degan, Ethiopia (page does not exist)" </w:instrText>
      </w:r>
      <w:r w:rsidR="00E0332E">
        <w:fldChar w:fldCharType="separate"/>
      </w:r>
      <w:r w:rsidR="00065ED0" w:rsidRPr="00356B9B">
        <w:rPr>
          <w:rStyle w:val="Hyperlink"/>
          <w:rFonts w:ascii="Times New Roman" w:hAnsi="Times New Roman" w:cs="Times New Roman"/>
          <w:color w:val="000000" w:themeColor="text1"/>
          <w:sz w:val="24"/>
          <w:szCs w:val="24"/>
          <w:u w:val="none"/>
          <w:shd w:val="clear" w:color="auto" w:fill="FFFFFF"/>
        </w:rPr>
        <w:t>Degan</w:t>
      </w:r>
      <w:proofErr w:type="spellEnd"/>
      <w:r w:rsidR="00E0332E">
        <w:rPr>
          <w:rStyle w:val="Hyperlink"/>
          <w:rFonts w:ascii="Times New Roman" w:hAnsi="Times New Roman" w:cs="Times New Roman"/>
          <w:color w:val="000000" w:themeColor="text1"/>
          <w:sz w:val="24"/>
          <w:szCs w:val="24"/>
          <w:u w:val="none"/>
          <w:shd w:val="clear" w:color="auto" w:fill="FFFFFF"/>
        </w:rPr>
        <w:fldChar w:fldCharType="end"/>
      </w:r>
      <w:r w:rsidR="00065ED0" w:rsidRPr="00356B9B">
        <w:rPr>
          <w:rFonts w:ascii="Times New Roman" w:hAnsi="Times New Roman" w:cs="Times New Roman"/>
          <w:color w:val="000000" w:themeColor="text1"/>
          <w:sz w:val="24"/>
          <w:szCs w:val="24"/>
          <w:shd w:val="clear" w:color="auto" w:fill="FFFFFF"/>
        </w:rPr>
        <w:t xml:space="preserve">. A highway linking </w:t>
      </w:r>
      <w:proofErr w:type="spellStart"/>
      <w:r w:rsidR="00065ED0" w:rsidRPr="00356B9B">
        <w:rPr>
          <w:rFonts w:ascii="Times New Roman" w:hAnsi="Times New Roman" w:cs="Times New Roman"/>
          <w:color w:val="000000" w:themeColor="text1"/>
          <w:sz w:val="24"/>
          <w:szCs w:val="24"/>
          <w:shd w:val="clear" w:color="auto" w:fill="FFFFFF"/>
        </w:rPr>
        <w:t>Kombolcha</w:t>
      </w:r>
      <w:proofErr w:type="spellEnd"/>
      <w:r w:rsidR="00065ED0" w:rsidRPr="00356B9B">
        <w:rPr>
          <w:rFonts w:ascii="Times New Roman" w:hAnsi="Times New Roman" w:cs="Times New Roman"/>
          <w:color w:val="000000" w:themeColor="text1"/>
          <w:sz w:val="24"/>
          <w:szCs w:val="24"/>
          <w:shd w:val="clear" w:color="auto" w:fill="FFFFFF"/>
        </w:rPr>
        <w:t xml:space="preserve"> and Afar bisects </w:t>
      </w:r>
      <w:proofErr w:type="spellStart"/>
      <w:r w:rsidR="00065ED0" w:rsidRPr="00356B9B">
        <w:rPr>
          <w:rFonts w:ascii="Times New Roman" w:hAnsi="Times New Roman" w:cs="Times New Roman"/>
          <w:color w:val="000000" w:themeColor="text1"/>
          <w:sz w:val="24"/>
          <w:szCs w:val="24"/>
          <w:shd w:val="clear" w:color="auto" w:fill="FFFFFF"/>
        </w:rPr>
        <w:t>Kalu</w:t>
      </w:r>
      <w:proofErr w:type="spellEnd"/>
      <w:r w:rsidR="00065ED0" w:rsidRPr="00356B9B">
        <w:rPr>
          <w:rFonts w:ascii="Times New Roman" w:hAnsi="Times New Roman" w:cs="Times New Roman"/>
          <w:color w:val="000000" w:themeColor="text1"/>
          <w:sz w:val="24"/>
          <w:szCs w:val="24"/>
          <w:shd w:val="clear" w:color="auto" w:fill="FFFFFF"/>
        </w:rPr>
        <w:t xml:space="preserve"> to two </w:t>
      </w:r>
      <w:r w:rsidR="00065ED0" w:rsidRPr="00356B9B">
        <w:rPr>
          <w:rFonts w:ascii="Times New Roman" w:hAnsi="Times New Roman" w:cs="Times New Roman"/>
          <w:color w:val="222222"/>
          <w:sz w:val="24"/>
          <w:szCs w:val="24"/>
          <w:shd w:val="clear" w:color="auto" w:fill="FFFFFF"/>
        </w:rPr>
        <w:t>parts.</w:t>
      </w:r>
    </w:p>
    <w:p w:rsidR="00103EE0" w:rsidRPr="00356B9B" w:rsidRDefault="00103EE0" w:rsidP="00E60725">
      <w:pPr>
        <w:spacing w:line="360" w:lineRule="auto"/>
        <w:rPr>
          <w:rFonts w:ascii="Times New Roman" w:hAnsi="Times New Roman" w:cs="Times New Roman"/>
          <w:sz w:val="24"/>
          <w:szCs w:val="24"/>
        </w:rPr>
      </w:pPr>
      <w:r w:rsidRPr="00356B9B">
        <w:rPr>
          <w:rFonts w:ascii="Times New Roman" w:hAnsi="Times New Roman" w:cs="Times New Roman"/>
          <w:noProof/>
          <w:sz w:val="24"/>
          <w:szCs w:val="24"/>
        </w:rPr>
        <w:lastRenderedPageBreak/>
        <w:drawing>
          <wp:inline distT="0" distB="0" distL="0" distR="0" wp14:anchorId="78D98B65" wp14:editId="4CC5AC9C">
            <wp:extent cx="5943600" cy="7691718"/>
            <wp:effectExtent l="0" t="0" r="0" b="5080"/>
            <wp:docPr id="15" name="Picture 15" descr="F:\mulugeta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ulugeta map.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7691718"/>
                    </a:xfrm>
                    <a:prstGeom prst="rect">
                      <a:avLst/>
                    </a:prstGeom>
                    <a:noFill/>
                    <a:ln>
                      <a:noFill/>
                    </a:ln>
                  </pic:spPr>
                </pic:pic>
              </a:graphicData>
            </a:graphic>
          </wp:inline>
        </w:drawing>
      </w:r>
    </w:p>
    <w:p w:rsidR="00A8226B" w:rsidRPr="00560E8B" w:rsidRDefault="001B69EE" w:rsidP="00E60725">
      <w:pPr>
        <w:spacing w:line="360" w:lineRule="auto"/>
        <w:rPr>
          <w:rFonts w:ascii="Times New Roman" w:hAnsi="Times New Roman" w:cs="Times New Roman"/>
          <w:i/>
          <w:sz w:val="24"/>
          <w:szCs w:val="24"/>
        </w:rPr>
      </w:pPr>
      <w:proofErr w:type="gramStart"/>
      <w:r w:rsidRPr="00356B9B">
        <w:rPr>
          <w:rFonts w:ascii="Times New Roman" w:hAnsi="Times New Roman" w:cs="Times New Roman"/>
          <w:i/>
          <w:sz w:val="24"/>
          <w:szCs w:val="24"/>
        </w:rPr>
        <w:t>f</w:t>
      </w:r>
      <w:r w:rsidR="00A8226B" w:rsidRPr="00356B9B">
        <w:rPr>
          <w:rFonts w:ascii="Times New Roman" w:hAnsi="Times New Roman" w:cs="Times New Roman"/>
          <w:i/>
          <w:sz w:val="24"/>
          <w:szCs w:val="24"/>
        </w:rPr>
        <w:t>ig</w:t>
      </w:r>
      <w:proofErr w:type="gramEnd"/>
      <w:r w:rsidRPr="00356B9B">
        <w:rPr>
          <w:rFonts w:ascii="Times New Roman" w:hAnsi="Times New Roman" w:cs="Times New Roman"/>
          <w:i/>
          <w:sz w:val="24"/>
          <w:szCs w:val="24"/>
        </w:rPr>
        <w:t>.</w:t>
      </w:r>
      <w:r w:rsidR="00A8226B" w:rsidRPr="00356B9B">
        <w:rPr>
          <w:rFonts w:ascii="Times New Roman" w:hAnsi="Times New Roman" w:cs="Times New Roman"/>
          <w:i/>
          <w:sz w:val="24"/>
          <w:szCs w:val="24"/>
        </w:rPr>
        <w:t xml:space="preserve"> 1: Geog</w:t>
      </w:r>
      <w:r w:rsidR="00EB784C" w:rsidRPr="00356B9B">
        <w:rPr>
          <w:rFonts w:ascii="Times New Roman" w:hAnsi="Times New Roman" w:cs="Times New Roman"/>
          <w:i/>
          <w:sz w:val="24"/>
          <w:szCs w:val="24"/>
        </w:rPr>
        <w:t>raphical location of the study area</w:t>
      </w:r>
    </w:p>
    <w:p w:rsidR="004C14D9" w:rsidRPr="00356B33" w:rsidRDefault="00926A87" w:rsidP="00E60725">
      <w:pPr>
        <w:pStyle w:val="Heading2"/>
        <w:spacing w:before="120" w:after="120" w:line="360" w:lineRule="auto"/>
        <w:jc w:val="center"/>
        <w:rPr>
          <w:rFonts w:ascii="Times New Roman" w:hAnsi="Times New Roman" w:cs="Times New Roman"/>
          <w:color w:val="auto"/>
          <w:sz w:val="28"/>
          <w:szCs w:val="28"/>
        </w:rPr>
      </w:pPr>
      <w:bookmarkStart w:id="47" w:name="_Toc523947026"/>
      <w:r w:rsidRPr="00356B33">
        <w:rPr>
          <w:rFonts w:ascii="Times New Roman" w:hAnsi="Times New Roman" w:cs="Times New Roman"/>
          <w:color w:val="auto"/>
          <w:sz w:val="28"/>
          <w:szCs w:val="28"/>
        </w:rPr>
        <w:lastRenderedPageBreak/>
        <w:t>3.2</w:t>
      </w:r>
      <w:r w:rsidR="004C14D9" w:rsidRPr="00356B33">
        <w:rPr>
          <w:rFonts w:ascii="Times New Roman" w:hAnsi="Times New Roman" w:cs="Times New Roman"/>
          <w:color w:val="auto"/>
          <w:sz w:val="28"/>
          <w:szCs w:val="28"/>
        </w:rPr>
        <w:t>. Research Design</w:t>
      </w:r>
      <w:bookmarkEnd w:id="47"/>
    </w:p>
    <w:p w:rsidR="004C14D9" w:rsidRPr="00356B9B" w:rsidRDefault="004C14D9"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The</w:t>
      </w:r>
      <w:r w:rsidR="00EB323D">
        <w:rPr>
          <w:rFonts w:ascii="Times New Roman" w:hAnsi="Times New Roman" w:cs="Times New Roman"/>
          <w:sz w:val="24"/>
          <w:szCs w:val="24"/>
        </w:rPr>
        <w:t xml:space="preserve"> </w:t>
      </w:r>
      <w:r w:rsidR="001B69EE" w:rsidRPr="00356B9B">
        <w:rPr>
          <w:rFonts w:ascii="Times New Roman" w:hAnsi="Times New Roman" w:cs="Times New Roman"/>
          <w:sz w:val="24"/>
          <w:szCs w:val="24"/>
        </w:rPr>
        <w:t>study was</w:t>
      </w:r>
      <w:r w:rsidR="00EB323D">
        <w:rPr>
          <w:rFonts w:ascii="Times New Roman" w:hAnsi="Times New Roman" w:cs="Times New Roman"/>
          <w:sz w:val="24"/>
          <w:szCs w:val="24"/>
        </w:rPr>
        <w:t xml:space="preserve"> </w:t>
      </w:r>
      <w:r w:rsidR="001B69EE" w:rsidRPr="00356B9B">
        <w:rPr>
          <w:rFonts w:ascii="Times New Roman" w:hAnsi="Times New Roman" w:cs="Times New Roman"/>
          <w:sz w:val="24"/>
          <w:szCs w:val="24"/>
        </w:rPr>
        <w:t>attempted</w:t>
      </w:r>
      <w:r w:rsidRPr="00356B9B">
        <w:rPr>
          <w:rFonts w:ascii="Times New Roman" w:hAnsi="Times New Roman" w:cs="Times New Roman"/>
          <w:sz w:val="24"/>
          <w:szCs w:val="24"/>
        </w:rPr>
        <w:t xml:space="preserve"> to describe the factors that affect quality of teaching physical education in some selected</w:t>
      </w:r>
      <w:r w:rsidR="001B69EE" w:rsidRPr="00356B9B">
        <w:rPr>
          <w:rFonts w:ascii="Times New Roman" w:hAnsi="Times New Roman" w:cs="Times New Roman"/>
          <w:sz w:val="24"/>
          <w:szCs w:val="24"/>
        </w:rPr>
        <w:t xml:space="preserve"> General Secondary and Preparatory S</w:t>
      </w:r>
      <w:r w:rsidRPr="00356B9B">
        <w:rPr>
          <w:rFonts w:ascii="Times New Roman" w:hAnsi="Times New Roman" w:cs="Times New Roman"/>
          <w:sz w:val="24"/>
          <w:szCs w:val="24"/>
        </w:rPr>
        <w:t xml:space="preserve">chools of </w:t>
      </w:r>
      <w:proofErr w:type="spellStart"/>
      <w:r w:rsidRPr="00356B9B">
        <w:rPr>
          <w:rFonts w:ascii="Times New Roman" w:hAnsi="Times New Roman" w:cs="Times New Roman"/>
          <w:sz w:val="24"/>
          <w:szCs w:val="24"/>
        </w:rPr>
        <w:t>Kallu</w:t>
      </w:r>
      <w:proofErr w:type="spellEnd"/>
      <w:r w:rsidR="00EB323D">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 xml:space="preserve"> in So</w:t>
      </w:r>
      <w:r w:rsidR="001B69EE" w:rsidRPr="00356B9B">
        <w:rPr>
          <w:rFonts w:ascii="Times New Roman" w:hAnsi="Times New Roman" w:cs="Times New Roman"/>
          <w:sz w:val="24"/>
          <w:szCs w:val="24"/>
        </w:rPr>
        <w:t xml:space="preserve">uth </w:t>
      </w:r>
      <w:proofErr w:type="spellStart"/>
      <w:r w:rsidR="009944A3">
        <w:rPr>
          <w:rFonts w:ascii="Times New Roman" w:hAnsi="Times New Roman" w:cs="Times New Roman"/>
          <w:sz w:val="24"/>
          <w:szCs w:val="24"/>
        </w:rPr>
        <w:t>Wollo</w:t>
      </w:r>
      <w:proofErr w:type="spellEnd"/>
      <w:r w:rsidR="009944A3">
        <w:rPr>
          <w:rFonts w:ascii="Times New Roman" w:hAnsi="Times New Roman" w:cs="Times New Roman"/>
          <w:sz w:val="24"/>
          <w:szCs w:val="24"/>
        </w:rPr>
        <w:t xml:space="preserve"> Zone. Thus mixed </w:t>
      </w:r>
      <w:r w:rsidR="007F70AB">
        <w:rPr>
          <w:rFonts w:ascii="Times New Roman" w:hAnsi="Times New Roman" w:cs="Times New Roman"/>
          <w:sz w:val="24"/>
          <w:szCs w:val="24"/>
        </w:rPr>
        <w:t xml:space="preserve">descriptive survey </w:t>
      </w:r>
      <w:r w:rsidR="009944A3">
        <w:rPr>
          <w:rFonts w:ascii="Times New Roman" w:hAnsi="Times New Roman" w:cs="Times New Roman"/>
          <w:sz w:val="24"/>
          <w:szCs w:val="24"/>
        </w:rPr>
        <w:t>research design</w:t>
      </w:r>
      <w:r w:rsidR="007F70AB">
        <w:rPr>
          <w:rFonts w:ascii="Times New Roman" w:hAnsi="Times New Roman" w:cs="Times New Roman"/>
          <w:sz w:val="24"/>
          <w:szCs w:val="24"/>
        </w:rPr>
        <w:t xml:space="preserve"> </w:t>
      </w:r>
      <w:r w:rsidRPr="00356B9B">
        <w:rPr>
          <w:rFonts w:ascii="Times New Roman" w:hAnsi="Times New Roman" w:cs="Times New Roman"/>
          <w:sz w:val="24"/>
          <w:szCs w:val="24"/>
        </w:rPr>
        <w:t xml:space="preserve">was chosen as it enables the researcher to make clear the current problems of teaching quality of physical education in the area of the study. </w:t>
      </w:r>
    </w:p>
    <w:p w:rsidR="005C3017" w:rsidRPr="00356B33" w:rsidRDefault="00926A87" w:rsidP="00E60725">
      <w:pPr>
        <w:pStyle w:val="Heading2"/>
        <w:spacing w:before="120" w:after="120" w:line="360" w:lineRule="auto"/>
        <w:jc w:val="center"/>
        <w:rPr>
          <w:rFonts w:ascii="Times New Roman" w:hAnsi="Times New Roman" w:cs="Times New Roman"/>
          <w:color w:val="auto"/>
          <w:sz w:val="28"/>
          <w:szCs w:val="28"/>
        </w:rPr>
      </w:pPr>
      <w:bookmarkStart w:id="48" w:name="_Toc523947027"/>
      <w:r w:rsidRPr="00356B33">
        <w:rPr>
          <w:rFonts w:ascii="Times New Roman" w:hAnsi="Times New Roman" w:cs="Times New Roman"/>
          <w:color w:val="auto"/>
          <w:sz w:val="28"/>
          <w:szCs w:val="28"/>
        </w:rPr>
        <w:t>3.3</w:t>
      </w:r>
      <w:r w:rsidR="005C3017" w:rsidRPr="00356B33">
        <w:rPr>
          <w:rFonts w:ascii="Times New Roman" w:hAnsi="Times New Roman" w:cs="Times New Roman"/>
          <w:color w:val="auto"/>
          <w:sz w:val="28"/>
          <w:szCs w:val="28"/>
        </w:rPr>
        <w:t>. Research</w:t>
      </w:r>
      <w:r w:rsidR="00E20D3A" w:rsidRPr="00356B33">
        <w:rPr>
          <w:rFonts w:ascii="Times New Roman" w:hAnsi="Times New Roman" w:cs="Times New Roman"/>
          <w:color w:val="auto"/>
          <w:sz w:val="28"/>
          <w:szCs w:val="28"/>
        </w:rPr>
        <w:t xml:space="preserve"> Approach</w:t>
      </w:r>
      <w:bookmarkEnd w:id="48"/>
    </w:p>
    <w:p w:rsidR="005C3017" w:rsidRPr="00356B9B" w:rsidRDefault="005C3017"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method of this study can provide precise information concerning the current status of factors that affect quality of teaching physical education in the study area. Therefore in order to identify and analyze the existing conditions the researcher compares it with the reviewed research findings of the past and to draw valid general conclusion of the study, the researcher is interested to use quantitative research method of the study. In addition, qualitative research method is employed as a supplementary to the study with the information gained through observation, focus group discussion and through open ended questions obtained from respondents of sample schools in </w:t>
      </w:r>
      <w:proofErr w:type="spellStart"/>
      <w:r w:rsidRPr="00356B9B">
        <w:rPr>
          <w:rFonts w:ascii="Times New Roman" w:hAnsi="Times New Roman" w:cs="Times New Roman"/>
          <w:sz w:val="24"/>
          <w:szCs w:val="24"/>
        </w:rPr>
        <w:t>Kallu</w:t>
      </w:r>
      <w:proofErr w:type="spellEnd"/>
      <w:r w:rsidR="00EB323D">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w:t>
      </w:r>
    </w:p>
    <w:p w:rsidR="003547AA" w:rsidRPr="00356B33" w:rsidRDefault="00926A87" w:rsidP="00E60725">
      <w:pPr>
        <w:pStyle w:val="Heading2"/>
        <w:spacing w:line="360" w:lineRule="auto"/>
        <w:jc w:val="center"/>
        <w:rPr>
          <w:rFonts w:ascii="Times New Roman" w:hAnsi="Times New Roman" w:cs="Times New Roman"/>
          <w:color w:val="000000" w:themeColor="text1"/>
          <w:sz w:val="28"/>
          <w:szCs w:val="28"/>
        </w:rPr>
      </w:pPr>
      <w:bookmarkStart w:id="49" w:name="_Toc523947028"/>
      <w:r w:rsidRPr="00356B33">
        <w:rPr>
          <w:rFonts w:ascii="Times New Roman" w:hAnsi="Times New Roman" w:cs="Times New Roman"/>
          <w:color w:val="000000" w:themeColor="text1"/>
          <w:sz w:val="28"/>
          <w:szCs w:val="28"/>
        </w:rPr>
        <w:t>3.4</w:t>
      </w:r>
      <w:r w:rsidR="003547AA" w:rsidRPr="00356B33">
        <w:rPr>
          <w:rFonts w:ascii="Times New Roman" w:hAnsi="Times New Roman" w:cs="Times New Roman"/>
          <w:color w:val="000000" w:themeColor="text1"/>
          <w:sz w:val="28"/>
          <w:szCs w:val="28"/>
        </w:rPr>
        <w:t>. The Source of Data</w:t>
      </w:r>
      <w:bookmarkEnd w:id="49"/>
    </w:p>
    <w:p w:rsidR="008A1788" w:rsidRPr="00356B9B" w:rsidRDefault="003547AA" w:rsidP="00E60725">
      <w:pPr>
        <w:spacing w:line="360" w:lineRule="auto"/>
        <w:rPr>
          <w:rFonts w:ascii="Times New Roman" w:hAnsi="Times New Roman" w:cs="Times New Roman"/>
          <w:sz w:val="24"/>
          <w:szCs w:val="24"/>
        </w:rPr>
      </w:pPr>
      <w:r w:rsidRPr="00356B9B">
        <w:rPr>
          <w:rFonts w:ascii="Times New Roman" w:hAnsi="Times New Roman" w:cs="Times New Roman"/>
          <w:sz w:val="24"/>
          <w:szCs w:val="24"/>
        </w:rPr>
        <w:t>Any research needs source to collect data, analysis, present and interpret it to make the ex</w:t>
      </w:r>
      <w:r w:rsidR="008A1788" w:rsidRPr="00356B9B">
        <w:rPr>
          <w:rFonts w:ascii="Times New Roman" w:hAnsi="Times New Roman" w:cs="Times New Roman"/>
          <w:sz w:val="24"/>
          <w:szCs w:val="24"/>
        </w:rPr>
        <w:t>pected findings being f</w:t>
      </w:r>
      <w:r w:rsidR="00DD53DA">
        <w:rPr>
          <w:rFonts w:ascii="Times New Roman" w:hAnsi="Times New Roman" w:cs="Times New Roman"/>
          <w:sz w:val="24"/>
          <w:szCs w:val="24"/>
        </w:rPr>
        <w:t>ruitful. The study employed only</w:t>
      </w:r>
      <w:r w:rsidR="008A1788" w:rsidRPr="00356B9B">
        <w:rPr>
          <w:rFonts w:ascii="Times New Roman" w:hAnsi="Times New Roman" w:cs="Times New Roman"/>
          <w:sz w:val="24"/>
          <w:szCs w:val="24"/>
        </w:rPr>
        <w:t xml:space="preserve"> primary</w:t>
      </w:r>
      <w:r w:rsidR="00DD53DA">
        <w:rPr>
          <w:rFonts w:ascii="Times New Roman" w:hAnsi="Times New Roman" w:cs="Times New Roman"/>
          <w:sz w:val="24"/>
          <w:szCs w:val="24"/>
        </w:rPr>
        <w:t xml:space="preserve"> data</w:t>
      </w:r>
      <w:r w:rsidR="008A1788" w:rsidRPr="00356B9B">
        <w:rPr>
          <w:rFonts w:ascii="Times New Roman" w:hAnsi="Times New Roman" w:cs="Times New Roman"/>
          <w:sz w:val="24"/>
          <w:szCs w:val="24"/>
        </w:rPr>
        <w:t xml:space="preserve"> sources. </w:t>
      </w:r>
    </w:p>
    <w:p w:rsidR="008A1788" w:rsidRPr="00356B9B" w:rsidRDefault="008A1788" w:rsidP="00E60725">
      <w:pPr>
        <w:spacing w:after="0" w:line="360" w:lineRule="auto"/>
        <w:jc w:val="both"/>
        <w:rPr>
          <w:rFonts w:ascii="Times New Roman" w:hAnsi="Times New Roman" w:cs="Times New Roman"/>
          <w:sz w:val="24"/>
          <w:szCs w:val="24"/>
        </w:rPr>
      </w:pPr>
      <w:r w:rsidRPr="00356B9B">
        <w:rPr>
          <w:rFonts w:ascii="Times New Roman" w:hAnsi="Times New Roman" w:cs="Times New Roman"/>
          <w:b/>
          <w:sz w:val="24"/>
          <w:szCs w:val="24"/>
        </w:rPr>
        <w:t>Primary data sources</w:t>
      </w:r>
      <w:r w:rsidRPr="00356B9B">
        <w:rPr>
          <w:rFonts w:ascii="Times New Roman" w:hAnsi="Times New Roman" w:cs="Times New Roman"/>
          <w:sz w:val="24"/>
          <w:szCs w:val="24"/>
        </w:rPr>
        <w:t xml:space="preserve">: To get primary data the researcher was administer open and close ended types of questionnaires for students and physical education teachers. Focus group </w:t>
      </w:r>
      <w:r w:rsidR="00656A4B" w:rsidRPr="00356B9B">
        <w:rPr>
          <w:rFonts w:ascii="Times New Roman" w:hAnsi="Times New Roman" w:cs="Times New Roman"/>
          <w:sz w:val="24"/>
          <w:szCs w:val="24"/>
        </w:rPr>
        <w:t>discussions were</w:t>
      </w:r>
      <w:r w:rsidRPr="00356B9B">
        <w:rPr>
          <w:rFonts w:ascii="Times New Roman" w:hAnsi="Times New Roman" w:cs="Times New Roman"/>
          <w:sz w:val="24"/>
          <w:szCs w:val="24"/>
        </w:rPr>
        <w:t xml:space="preserve"> conducted for school director</w:t>
      </w:r>
      <w:r w:rsidR="005504EE">
        <w:rPr>
          <w:rFonts w:ascii="Times New Roman" w:hAnsi="Times New Roman" w:cs="Times New Roman"/>
          <w:sz w:val="24"/>
          <w:szCs w:val="24"/>
        </w:rPr>
        <w:t>s, physical education teachers</w:t>
      </w:r>
      <w:r w:rsidRPr="00356B9B">
        <w:rPr>
          <w:rFonts w:ascii="Times New Roman" w:hAnsi="Times New Roman" w:cs="Times New Roman"/>
          <w:sz w:val="24"/>
          <w:szCs w:val="24"/>
        </w:rPr>
        <w:t>, and supervisors.</w:t>
      </w:r>
    </w:p>
    <w:p w:rsidR="008D3672" w:rsidRPr="00356B33" w:rsidRDefault="00926A87" w:rsidP="00E60725">
      <w:pPr>
        <w:pStyle w:val="Heading2"/>
        <w:spacing w:before="120" w:after="120" w:line="360" w:lineRule="auto"/>
        <w:jc w:val="center"/>
        <w:rPr>
          <w:rFonts w:ascii="Times New Roman" w:hAnsi="Times New Roman" w:cs="Times New Roman"/>
          <w:color w:val="auto"/>
          <w:sz w:val="28"/>
          <w:szCs w:val="28"/>
        </w:rPr>
      </w:pPr>
      <w:bookmarkStart w:id="50" w:name="_Toc523947029"/>
      <w:r w:rsidRPr="00356B33">
        <w:rPr>
          <w:rFonts w:ascii="Times New Roman" w:hAnsi="Times New Roman" w:cs="Times New Roman"/>
          <w:color w:val="auto"/>
          <w:sz w:val="28"/>
          <w:szCs w:val="28"/>
        </w:rPr>
        <w:t>3.5</w:t>
      </w:r>
      <w:r w:rsidR="001B69EE" w:rsidRPr="00356B33">
        <w:rPr>
          <w:rFonts w:ascii="Times New Roman" w:hAnsi="Times New Roman" w:cs="Times New Roman"/>
          <w:color w:val="auto"/>
          <w:sz w:val="28"/>
          <w:szCs w:val="28"/>
        </w:rPr>
        <w:t xml:space="preserve">. </w:t>
      </w:r>
      <w:r w:rsidR="00CB023C" w:rsidRPr="00356B33">
        <w:rPr>
          <w:rFonts w:ascii="Times New Roman" w:hAnsi="Times New Roman" w:cs="Times New Roman"/>
          <w:color w:val="auto"/>
          <w:sz w:val="28"/>
          <w:szCs w:val="28"/>
        </w:rPr>
        <w:t>Population</w:t>
      </w:r>
      <w:r w:rsidR="008D3672" w:rsidRPr="00356B33">
        <w:rPr>
          <w:rFonts w:ascii="Times New Roman" w:hAnsi="Times New Roman" w:cs="Times New Roman"/>
          <w:color w:val="auto"/>
          <w:sz w:val="28"/>
          <w:szCs w:val="28"/>
        </w:rPr>
        <w:t xml:space="preserve"> and Sampling Technique</w:t>
      </w:r>
      <w:bookmarkEnd w:id="50"/>
    </w:p>
    <w:p w:rsidR="00A9478B" w:rsidRPr="00356B33" w:rsidRDefault="00926A87" w:rsidP="00E60725">
      <w:pPr>
        <w:pStyle w:val="Heading3"/>
        <w:spacing w:before="120" w:after="120" w:line="360" w:lineRule="auto"/>
        <w:jc w:val="center"/>
        <w:rPr>
          <w:rFonts w:ascii="Times New Roman" w:hAnsi="Times New Roman" w:cs="Times New Roman"/>
          <w:color w:val="auto"/>
          <w:sz w:val="28"/>
          <w:szCs w:val="28"/>
        </w:rPr>
      </w:pPr>
      <w:bookmarkStart w:id="51" w:name="_Toc523947030"/>
      <w:r w:rsidRPr="00356B33">
        <w:rPr>
          <w:rFonts w:ascii="Times New Roman" w:hAnsi="Times New Roman" w:cs="Times New Roman"/>
          <w:color w:val="auto"/>
          <w:sz w:val="28"/>
          <w:szCs w:val="28"/>
        </w:rPr>
        <w:t>3.5</w:t>
      </w:r>
      <w:r w:rsidR="003547AA" w:rsidRPr="00356B33">
        <w:rPr>
          <w:rFonts w:ascii="Times New Roman" w:hAnsi="Times New Roman" w:cs="Times New Roman"/>
          <w:color w:val="auto"/>
          <w:sz w:val="28"/>
          <w:szCs w:val="28"/>
        </w:rPr>
        <w:t>.1</w:t>
      </w:r>
      <w:r w:rsidR="00A9478B" w:rsidRPr="00356B33">
        <w:rPr>
          <w:rFonts w:ascii="Times New Roman" w:hAnsi="Times New Roman" w:cs="Times New Roman"/>
          <w:color w:val="auto"/>
          <w:sz w:val="28"/>
          <w:szCs w:val="28"/>
        </w:rPr>
        <w:t>. Population of the Study</w:t>
      </w:r>
      <w:bookmarkEnd w:id="51"/>
    </w:p>
    <w:p w:rsidR="000752F0" w:rsidRPr="00356B9B" w:rsidRDefault="00303B5F" w:rsidP="00054063">
      <w:pPr>
        <w:spacing w:after="120" w:line="360" w:lineRule="auto"/>
        <w:jc w:val="both"/>
        <w:rPr>
          <w:rFonts w:ascii="Times New Roman" w:hAnsi="Times New Roman" w:cs="Times New Roman"/>
          <w:color w:val="FF0000"/>
          <w:sz w:val="24"/>
          <w:szCs w:val="24"/>
        </w:rPr>
      </w:pPr>
      <w:r w:rsidRPr="00356B9B">
        <w:rPr>
          <w:rFonts w:ascii="Times New Roman" w:hAnsi="Times New Roman" w:cs="Times New Roman"/>
          <w:sz w:val="24"/>
          <w:szCs w:val="24"/>
        </w:rPr>
        <w:t xml:space="preserve">The target populations of the study were in </w:t>
      </w:r>
      <w:proofErr w:type="spellStart"/>
      <w:r w:rsidRPr="00356B9B">
        <w:rPr>
          <w:rFonts w:ascii="Times New Roman" w:hAnsi="Times New Roman" w:cs="Times New Roman"/>
          <w:sz w:val="24"/>
          <w:szCs w:val="24"/>
        </w:rPr>
        <w:t>Kalu</w:t>
      </w:r>
      <w:proofErr w:type="spellEnd"/>
      <w:r w:rsidR="001872DA">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w:t>
      </w:r>
      <w:r w:rsidR="001872DA">
        <w:rPr>
          <w:rFonts w:ascii="Times New Roman" w:hAnsi="Times New Roman" w:cs="Times New Roman"/>
          <w:sz w:val="24"/>
          <w:szCs w:val="24"/>
        </w:rPr>
        <w:t xml:space="preserve"> </w:t>
      </w:r>
      <w:r w:rsidRPr="00356B9B">
        <w:rPr>
          <w:rFonts w:ascii="Times New Roman" w:hAnsi="Times New Roman" w:cs="Times New Roman"/>
          <w:sz w:val="24"/>
          <w:szCs w:val="24"/>
        </w:rPr>
        <w:t xml:space="preserve">there are four secondary school and </w:t>
      </w:r>
      <w:r w:rsidR="000F5BEF" w:rsidRPr="00356B9B">
        <w:rPr>
          <w:rFonts w:ascii="Times New Roman" w:hAnsi="Times New Roman" w:cs="Times New Roman"/>
          <w:sz w:val="24"/>
          <w:szCs w:val="24"/>
        </w:rPr>
        <w:t>two preparatory</w:t>
      </w:r>
      <w:r w:rsidRPr="00356B9B">
        <w:rPr>
          <w:rFonts w:ascii="Times New Roman" w:hAnsi="Times New Roman" w:cs="Times New Roman"/>
          <w:sz w:val="24"/>
          <w:szCs w:val="24"/>
        </w:rPr>
        <w:t xml:space="preserve"> schools. Out of </w:t>
      </w:r>
      <w:r w:rsidR="000F5BEF" w:rsidRPr="00356B9B">
        <w:rPr>
          <w:rFonts w:ascii="Times New Roman" w:hAnsi="Times New Roman" w:cs="Times New Roman"/>
          <w:sz w:val="24"/>
          <w:szCs w:val="24"/>
        </w:rPr>
        <w:t>these schools</w:t>
      </w:r>
      <w:r w:rsidRPr="00356B9B">
        <w:rPr>
          <w:rFonts w:ascii="Times New Roman" w:hAnsi="Times New Roman" w:cs="Times New Roman"/>
          <w:sz w:val="24"/>
          <w:szCs w:val="24"/>
        </w:rPr>
        <w:t>, 2</w:t>
      </w:r>
      <w:r w:rsidR="000F5BEF" w:rsidRPr="00356B9B">
        <w:rPr>
          <w:rFonts w:ascii="Times New Roman" w:hAnsi="Times New Roman" w:cs="Times New Roman"/>
          <w:sz w:val="24"/>
          <w:szCs w:val="24"/>
        </w:rPr>
        <w:t xml:space="preserve"> secondary schools and 1 preparatory school</w:t>
      </w:r>
      <w:r w:rsidR="001872DA">
        <w:rPr>
          <w:rFonts w:ascii="Times New Roman" w:hAnsi="Times New Roman" w:cs="Times New Roman"/>
          <w:sz w:val="24"/>
          <w:szCs w:val="24"/>
        </w:rPr>
        <w:t xml:space="preserve"> </w:t>
      </w:r>
      <w:r w:rsidRPr="00356B9B">
        <w:rPr>
          <w:rFonts w:ascii="Times New Roman" w:hAnsi="Times New Roman" w:cs="Times New Roman"/>
          <w:sz w:val="24"/>
          <w:szCs w:val="24"/>
        </w:rPr>
        <w:t>were selected by using simple rando</w:t>
      </w:r>
      <w:r w:rsidR="009067D5">
        <w:rPr>
          <w:rFonts w:ascii="Times New Roman" w:hAnsi="Times New Roman" w:cs="Times New Roman"/>
          <w:sz w:val="24"/>
          <w:szCs w:val="24"/>
        </w:rPr>
        <w:t>m sampling technique, 22 physical education teachers, 2</w:t>
      </w:r>
      <w:r w:rsidRPr="00356B9B">
        <w:rPr>
          <w:rFonts w:ascii="Times New Roman" w:hAnsi="Times New Roman" w:cs="Times New Roman"/>
          <w:sz w:val="24"/>
          <w:szCs w:val="24"/>
        </w:rPr>
        <w:t xml:space="preserve"> physic</w:t>
      </w:r>
      <w:r w:rsidR="000F5BEF" w:rsidRPr="00356B9B">
        <w:rPr>
          <w:rFonts w:ascii="Times New Roman" w:hAnsi="Times New Roman" w:cs="Times New Roman"/>
          <w:sz w:val="24"/>
          <w:szCs w:val="24"/>
        </w:rPr>
        <w:t>al educa</w:t>
      </w:r>
      <w:r w:rsidR="009067D5">
        <w:rPr>
          <w:rFonts w:ascii="Times New Roman" w:hAnsi="Times New Roman" w:cs="Times New Roman"/>
          <w:sz w:val="24"/>
          <w:szCs w:val="24"/>
        </w:rPr>
        <w:t xml:space="preserve">tion department heads, 6 </w:t>
      </w:r>
      <w:r w:rsidR="000F5BEF" w:rsidRPr="00356B9B">
        <w:rPr>
          <w:rFonts w:ascii="Times New Roman" w:hAnsi="Times New Roman" w:cs="Times New Roman"/>
          <w:sz w:val="24"/>
          <w:szCs w:val="24"/>
        </w:rPr>
        <w:t xml:space="preserve">school principals, </w:t>
      </w:r>
      <w:r w:rsidRPr="00356B9B">
        <w:rPr>
          <w:rFonts w:ascii="Times New Roman" w:hAnsi="Times New Roman" w:cs="Times New Roman"/>
          <w:sz w:val="24"/>
          <w:szCs w:val="24"/>
        </w:rPr>
        <w:t xml:space="preserve">2 supervisors. </w:t>
      </w:r>
      <w:r w:rsidR="009063A2" w:rsidRPr="00356B9B">
        <w:rPr>
          <w:rFonts w:ascii="Times New Roman" w:hAnsi="Times New Roman" w:cs="Times New Roman"/>
          <w:sz w:val="24"/>
          <w:szCs w:val="24"/>
        </w:rPr>
        <w:t>F</w:t>
      </w:r>
      <w:r w:rsidR="00E81499" w:rsidRPr="00356B9B">
        <w:rPr>
          <w:rFonts w:ascii="Times New Roman" w:hAnsi="Times New Roman" w:cs="Times New Roman"/>
          <w:sz w:val="24"/>
          <w:szCs w:val="24"/>
        </w:rPr>
        <w:t xml:space="preserve">rom </w:t>
      </w:r>
      <w:r w:rsidR="00E81499" w:rsidRPr="00356B9B">
        <w:rPr>
          <w:rFonts w:ascii="Times New Roman" w:hAnsi="Times New Roman" w:cs="Times New Roman"/>
          <w:sz w:val="24"/>
          <w:szCs w:val="24"/>
        </w:rPr>
        <w:lastRenderedPageBreak/>
        <w:t>grade 9</w:t>
      </w:r>
      <w:r w:rsidR="00E81499" w:rsidRPr="00356B9B">
        <w:rPr>
          <w:rFonts w:ascii="Times New Roman" w:hAnsi="Times New Roman" w:cs="Times New Roman"/>
          <w:sz w:val="24"/>
          <w:szCs w:val="24"/>
          <w:vertAlign w:val="superscript"/>
        </w:rPr>
        <w:t>th</w:t>
      </w:r>
      <w:r w:rsidR="00E81499" w:rsidRPr="00356B9B">
        <w:rPr>
          <w:rFonts w:ascii="Times New Roman" w:hAnsi="Times New Roman" w:cs="Times New Roman"/>
          <w:sz w:val="24"/>
          <w:szCs w:val="24"/>
        </w:rPr>
        <w:t xml:space="preserve"> -12</w:t>
      </w:r>
      <w:r w:rsidR="00E81499" w:rsidRPr="00356B9B">
        <w:rPr>
          <w:rFonts w:ascii="Times New Roman" w:hAnsi="Times New Roman" w:cs="Times New Roman"/>
          <w:sz w:val="24"/>
          <w:szCs w:val="24"/>
          <w:vertAlign w:val="superscript"/>
        </w:rPr>
        <w:t>th</w:t>
      </w:r>
      <w:r w:rsidR="00E81499" w:rsidRPr="00356B9B">
        <w:rPr>
          <w:rFonts w:ascii="Times New Roman" w:hAnsi="Times New Roman" w:cs="Times New Roman"/>
          <w:sz w:val="24"/>
          <w:szCs w:val="24"/>
        </w:rPr>
        <w:t>, there were</w:t>
      </w:r>
      <w:r w:rsidR="00BB3BD8" w:rsidRPr="00356B9B">
        <w:rPr>
          <w:rFonts w:ascii="Times New Roman" w:hAnsi="Times New Roman" w:cs="Times New Roman"/>
          <w:color w:val="000000" w:themeColor="text1"/>
          <w:sz w:val="24"/>
          <w:szCs w:val="24"/>
        </w:rPr>
        <w:t xml:space="preserve"> 824</w:t>
      </w:r>
      <w:r w:rsidR="00E81499" w:rsidRPr="00356B9B">
        <w:rPr>
          <w:rFonts w:ascii="Times New Roman" w:hAnsi="Times New Roman" w:cs="Times New Roman"/>
          <w:color w:val="000000" w:themeColor="text1"/>
          <w:sz w:val="24"/>
          <w:szCs w:val="24"/>
        </w:rPr>
        <w:t>0 st</w:t>
      </w:r>
      <w:r w:rsidR="00BB3BD8" w:rsidRPr="00356B9B">
        <w:rPr>
          <w:rFonts w:ascii="Times New Roman" w:hAnsi="Times New Roman" w:cs="Times New Roman"/>
          <w:color w:val="000000" w:themeColor="text1"/>
          <w:sz w:val="24"/>
          <w:szCs w:val="24"/>
        </w:rPr>
        <w:t xml:space="preserve">udents (in </w:t>
      </w:r>
      <w:proofErr w:type="spellStart"/>
      <w:r w:rsidR="00BB3BD8" w:rsidRPr="00356B9B">
        <w:rPr>
          <w:rFonts w:ascii="Times New Roman" w:hAnsi="Times New Roman" w:cs="Times New Roman"/>
          <w:color w:val="000000" w:themeColor="text1"/>
          <w:sz w:val="24"/>
          <w:szCs w:val="24"/>
        </w:rPr>
        <w:t>Harbu</w:t>
      </w:r>
      <w:proofErr w:type="spellEnd"/>
      <w:r w:rsidR="00BB3BD8" w:rsidRPr="00356B9B">
        <w:rPr>
          <w:rFonts w:ascii="Times New Roman" w:hAnsi="Times New Roman" w:cs="Times New Roman"/>
          <w:color w:val="000000" w:themeColor="text1"/>
          <w:sz w:val="24"/>
          <w:szCs w:val="24"/>
        </w:rPr>
        <w:t xml:space="preserve"> high school 158</w:t>
      </w:r>
      <w:r w:rsidR="00D03BD3">
        <w:rPr>
          <w:rFonts w:ascii="Times New Roman" w:hAnsi="Times New Roman" w:cs="Times New Roman"/>
          <w:color w:val="000000" w:themeColor="text1"/>
          <w:sz w:val="24"/>
          <w:szCs w:val="24"/>
        </w:rPr>
        <w:t xml:space="preserve">8 female </w:t>
      </w:r>
      <w:r w:rsidR="00E81499" w:rsidRPr="00356B9B">
        <w:rPr>
          <w:rFonts w:ascii="Times New Roman" w:hAnsi="Times New Roman" w:cs="Times New Roman"/>
          <w:color w:val="000000" w:themeColor="text1"/>
          <w:sz w:val="24"/>
          <w:szCs w:val="24"/>
        </w:rPr>
        <w:t>and 2406</w:t>
      </w:r>
      <w:r w:rsidR="00B54262" w:rsidRPr="00356B9B">
        <w:rPr>
          <w:rFonts w:ascii="Times New Roman" w:hAnsi="Times New Roman" w:cs="Times New Roman"/>
          <w:color w:val="000000" w:themeColor="text1"/>
          <w:sz w:val="24"/>
          <w:szCs w:val="24"/>
        </w:rPr>
        <w:t xml:space="preserve"> male</w:t>
      </w:r>
      <w:r w:rsidR="00E81499" w:rsidRPr="00356B9B">
        <w:rPr>
          <w:rFonts w:ascii="Times New Roman" w:hAnsi="Times New Roman" w:cs="Times New Roman"/>
          <w:color w:val="000000" w:themeColor="text1"/>
          <w:sz w:val="24"/>
          <w:szCs w:val="24"/>
        </w:rPr>
        <w:t xml:space="preserve"> students; </w:t>
      </w:r>
      <w:r w:rsidR="00BB3BD8" w:rsidRPr="00356B9B">
        <w:rPr>
          <w:rFonts w:ascii="Times New Roman" w:hAnsi="Times New Roman" w:cs="Times New Roman"/>
          <w:color w:val="000000" w:themeColor="text1"/>
          <w:sz w:val="24"/>
          <w:szCs w:val="24"/>
        </w:rPr>
        <w:t xml:space="preserve">in </w:t>
      </w:r>
      <w:proofErr w:type="spellStart"/>
      <w:r w:rsidR="00BB3BD8" w:rsidRPr="00356B9B">
        <w:rPr>
          <w:rFonts w:ascii="Times New Roman" w:hAnsi="Times New Roman" w:cs="Times New Roman"/>
          <w:color w:val="000000" w:themeColor="text1"/>
          <w:sz w:val="24"/>
          <w:szCs w:val="24"/>
        </w:rPr>
        <w:t>Degan</w:t>
      </w:r>
      <w:proofErr w:type="spellEnd"/>
      <w:r w:rsidR="00BB3BD8" w:rsidRPr="00356B9B">
        <w:rPr>
          <w:rFonts w:ascii="Times New Roman" w:hAnsi="Times New Roman" w:cs="Times New Roman"/>
          <w:color w:val="000000" w:themeColor="text1"/>
          <w:sz w:val="24"/>
          <w:szCs w:val="24"/>
        </w:rPr>
        <w:t xml:space="preserve"> high school 1362 female and 234</w:t>
      </w:r>
      <w:r w:rsidR="00B54262" w:rsidRPr="00356B9B">
        <w:rPr>
          <w:rFonts w:ascii="Times New Roman" w:hAnsi="Times New Roman" w:cs="Times New Roman"/>
          <w:color w:val="000000" w:themeColor="text1"/>
          <w:sz w:val="24"/>
          <w:szCs w:val="24"/>
        </w:rPr>
        <w:t xml:space="preserve">4 male students and in </w:t>
      </w:r>
      <w:proofErr w:type="spellStart"/>
      <w:r w:rsidR="00B54262" w:rsidRPr="00356B9B">
        <w:rPr>
          <w:rFonts w:ascii="Times New Roman" w:hAnsi="Times New Roman" w:cs="Times New Roman"/>
          <w:color w:val="000000" w:themeColor="text1"/>
          <w:sz w:val="24"/>
          <w:szCs w:val="24"/>
        </w:rPr>
        <w:t>Degan</w:t>
      </w:r>
      <w:proofErr w:type="spellEnd"/>
      <w:r w:rsidR="00B54262" w:rsidRPr="00356B9B">
        <w:rPr>
          <w:rFonts w:ascii="Times New Roman" w:hAnsi="Times New Roman" w:cs="Times New Roman"/>
          <w:color w:val="000000" w:themeColor="text1"/>
          <w:sz w:val="24"/>
          <w:szCs w:val="24"/>
        </w:rPr>
        <w:t xml:space="preserve"> preparatory school 181 female and 359 male students)</w:t>
      </w:r>
      <w:r w:rsidR="009063A2" w:rsidRPr="00356B9B">
        <w:rPr>
          <w:rFonts w:ascii="Times New Roman" w:hAnsi="Times New Roman" w:cs="Times New Roman"/>
          <w:color w:val="000000" w:themeColor="text1"/>
          <w:sz w:val="24"/>
          <w:szCs w:val="24"/>
        </w:rPr>
        <w:t xml:space="preserve"> were selected for the study.</w:t>
      </w:r>
    </w:p>
    <w:p w:rsidR="00054063" w:rsidRPr="00356B9B" w:rsidRDefault="00DC588F" w:rsidP="00E60725">
      <w:pPr>
        <w:autoSpaceDE w:val="0"/>
        <w:autoSpaceDN w:val="0"/>
        <w:adjustRightInd w:val="0"/>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 xml:space="preserve">Table </w:t>
      </w:r>
      <w:r w:rsidR="00054063" w:rsidRPr="00356B9B">
        <w:rPr>
          <w:rFonts w:ascii="Times New Roman" w:hAnsi="Times New Roman" w:cs="Times New Roman"/>
          <w:b/>
          <w:sz w:val="24"/>
          <w:szCs w:val="24"/>
        </w:rPr>
        <w:t>1</w:t>
      </w:r>
    </w:p>
    <w:p w:rsidR="00EA2304" w:rsidRPr="00356B9B" w:rsidRDefault="00EA2304" w:rsidP="00E60725">
      <w:pPr>
        <w:autoSpaceDE w:val="0"/>
        <w:autoSpaceDN w:val="0"/>
        <w:adjustRightInd w:val="0"/>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To</w:t>
      </w:r>
      <w:r w:rsidR="00376DDD" w:rsidRPr="00356B9B">
        <w:rPr>
          <w:rFonts w:ascii="Times New Roman" w:hAnsi="Times New Roman" w:cs="Times New Roman"/>
          <w:b/>
          <w:sz w:val="24"/>
          <w:szCs w:val="24"/>
        </w:rPr>
        <w:t>tal population and sample size</w:t>
      </w:r>
    </w:p>
    <w:tbl>
      <w:tblPr>
        <w:tblStyle w:val="TableGrid"/>
        <w:tblW w:w="9180" w:type="dxa"/>
        <w:tblInd w:w="288" w:type="dxa"/>
        <w:tblLayout w:type="fixed"/>
        <w:tblLook w:val="04A0" w:firstRow="1" w:lastRow="0" w:firstColumn="1" w:lastColumn="0" w:noHBand="0" w:noVBand="1"/>
      </w:tblPr>
      <w:tblGrid>
        <w:gridCol w:w="583"/>
        <w:gridCol w:w="1667"/>
        <w:gridCol w:w="720"/>
        <w:gridCol w:w="630"/>
        <w:gridCol w:w="630"/>
        <w:gridCol w:w="540"/>
        <w:gridCol w:w="450"/>
        <w:gridCol w:w="630"/>
        <w:gridCol w:w="540"/>
        <w:gridCol w:w="540"/>
        <w:gridCol w:w="630"/>
        <w:gridCol w:w="540"/>
        <w:gridCol w:w="540"/>
        <w:gridCol w:w="540"/>
      </w:tblGrid>
      <w:tr w:rsidR="00591F4D" w:rsidRPr="00356B9B" w:rsidTr="000752F0">
        <w:trPr>
          <w:trHeight w:val="377"/>
        </w:trPr>
        <w:tc>
          <w:tcPr>
            <w:tcW w:w="583" w:type="dxa"/>
            <w:vMerge w:val="restart"/>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1667" w:type="dxa"/>
            <w:vMerge w:val="restart"/>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Name of school</w:t>
            </w:r>
          </w:p>
        </w:tc>
        <w:tc>
          <w:tcPr>
            <w:tcW w:w="1980" w:type="dxa"/>
            <w:gridSpan w:val="3"/>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Students</w:t>
            </w:r>
          </w:p>
        </w:tc>
        <w:tc>
          <w:tcPr>
            <w:tcW w:w="1620" w:type="dxa"/>
            <w:gridSpan w:val="3"/>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PE teachers</w:t>
            </w:r>
          </w:p>
        </w:tc>
        <w:tc>
          <w:tcPr>
            <w:tcW w:w="1710" w:type="dxa"/>
            <w:gridSpan w:val="3"/>
          </w:tcPr>
          <w:p w:rsidR="00591F4D" w:rsidRPr="00356B9B" w:rsidRDefault="000A78B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P</w:t>
            </w:r>
            <w:r w:rsidR="00591F4D" w:rsidRPr="00356B9B">
              <w:rPr>
                <w:rFonts w:ascii="Times New Roman" w:hAnsi="Times New Roman" w:cs="Times New Roman"/>
                <w:sz w:val="24"/>
                <w:szCs w:val="24"/>
              </w:rPr>
              <w:t>rincipals</w:t>
            </w:r>
          </w:p>
        </w:tc>
        <w:tc>
          <w:tcPr>
            <w:tcW w:w="1620" w:type="dxa"/>
            <w:gridSpan w:val="3"/>
          </w:tcPr>
          <w:p w:rsidR="00591F4D"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S</w:t>
            </w:r>
            <w:r w:rsidR="00591F4D" w:rsidRPr="00356B9B">
              <w:rPr>
                <w:rFonts w:ascii="Times New Roman" w:hAnsi="Times New Roman" w:cs="Times New Roman"/>
                <w:sz w:val="24"/>
                <w:szCs w:val="24"/>
              </w:rPr>
              <w:t>upervisors</w:t>
            </w:r>
          </w:p>
        </w:tc>
      </w:tr>
      <w:tr w:rsidR="00591F4D" w:rsidRPr="00356B9B" w:rsidTr="000752F0">
        <w:trPr>
          <w:trHeight w:val="323"/>
        </w:trPr>
        <w:tc>
          <w:tcPr>
            <w:tcW w:w="583" w:type="dxa"/>
            <w:vMerge/>
          </w:tcPr>
          <w:p w:rsidR="00591F4D" w:rsidRPr="00356B9B" w:rsidRDefault="00591F4D" w:rsidP="00054063">
            <w:pPr>
              <w:spacing w:line="276" w:lineRule="auto"/>
              <w:rPr>
                <w:rFonts w:ascii="Times New Roman" w:hAnsi="Times New Roman" w:cs="Times New Roman"/>
                <w:sz w:val="24"/>
                <w:szCs w:val="24"/>
              </w:rPr>
            </w:pPr>
          </w:p>
        </w:tc>
        <w:tc>
          <w:tcPr>
            <w:tcW w:w="1667" w:type="dxa"/>
            <w:vMerge/>
          </w:tcPr>
          <w:p w:rsidR="00591F4D" w:rsidRPr="00356B9B" w:rsidRDefault="00591F4D" w:rsidP="00054063">
            <w:pPr>
              <w:spacing w:line="276" w:lineRule="auto"/>
              <w:rPr>
                <w:rFonts w:ascii="Times New Roman" w:hAnsi="Times New Roman" w:cs="Times New Roman"/>
                <w:sz w:val="24"/>
                <w:szCs w:val="24"/>
              </w:rPr>
            </w:pPr>
          </w:p>
        </w:tc>
        <w:tc>
          <w:tcPr>
            <w:tcW w:w="1980" w:type="dxa"/>
            <w:gridSpan w:val="3"/>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Sample select</w:t>
            </w:r>
          </w:p>
        </w:tc>
        <w:tc>
          <w:tcPr>
            <w:tcW w:w="1620" w:type="dxa"/>
            <w:gridSpan w:val="3"/>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Sample select</w:t>
            </w:r>
          </w:p>
        </w:tc>
        <w:tc>
          <w:tcPr>
            <w:tcW w:w="1710" w:type="dxa"/>
            <w:gridSpan w:val="3"/>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Sample select </w:t>
            </w:r>
          </w:p>
        </w:tc>
        <w:tc>
          <w:tcPr>
            <w:tcW w:w="1620" w:type="dxa"/>
            <w:gridSpan w:val="3"/>
          </w:tcPr>
          <w:p w:rsidR="00591F4D" w:rsidRPr="00356B9B" w:rsidRDefault="00591F4D" w:rsidP="00054063">
            <w:pPr>
              <w:spacing w:line="276" w:lineRule="auto"/>
              <w:rPr>
                <w:rFonts w:ascii="Times New Roman" w:hAnsi="Times New Roman" w:cs="Times New Roman"/>
                <w:sz w:val="24"/>
                <w:szCs w:val="24"/>
              </w:rPr>
            </w:pPr>
          </w:p>
        </w:tc>
      </w:tr>
      <w:tr w:rsidR="00591F4D" w:rsidRPr="00356B9B" w:rsidTr="000752F0">
        <w:trPr>
          <w:trHeight w:val="260"/>
        </w:trPr>
        <w:tc>
          <w:tcPr>
            <w:tcW w:w="583" w:type="dxa"/>
            <w:vMerge/>
          </w:tcPr>
          <w:p w:rsidR="00591F4D" w:rsidRPr="00356B9B" w:rsidRDefault="00591F4D" w:rsidP="00054063">
            <w:pPr>
              <w:spacing w:line="276" w:lineRule="auto"/>
              <w:rPr>
                <w:rFonts w:ascii="Times New Roman" w:hAnsi="Times New Roman" w:cs="Times New Roman"/>
                <w:sz w:val="24"/>
                <w:szCs w:val="24"/>
              </w:rPr>
            </w:pPr>
          </w:p>
        </w:tc>
        <w:tc>
          <w:tcPr>
            <w:tcW w:w="1667" w:type="dxa"/>
            <w:vMerge/>
          </w:tcPr>
          <w:p w:rsidR="00591F4D" w:rsidRPr="00356B9B" w:rsidRDefault="00591F4D" w:rsidP="00054063">
            <w:pPr>
              <w:spacing w:line="276" w:lineRule="auto"/>
              <w:rPr>
                <w:rFonts w:ascii="Times New Roman" w:hAnsi="Times New Roman" w:cs="Times New Roman"/>
                <w:sz w:val="24"/>
                <w:szCs w:val="24"/>
              </w:rPr>
            </w:pPr>
          </w:p>
        </w:tc>
        <w:tc>
          <w:tcPr>
            <w:tcW w:w="1980" w:type="dxa"/>
            <w:gridSpan w:val="3"/>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N</w:t>
            </w:r>
          </w:p>
        </w:tc>
        <w:tc>
          <w:tcPr>
            <w:tcW w:w="1620" w:type="dxa"/>
            <w:gridSpan w:val="3"/>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N</w:t>
            </w:r>
          </w:p>
        </w:tc>
        <w:tc>
          <w:tcPr>
            <w:tcW w:w="1710" w:type="dxa"/>
            <w:gridSpan w:val="3"/>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N</w:t>
            </w:r>
          </w:p>
        </w:tc>
        <w:tc>
          <w:tcPr>
            <w:tcW w:w="1620" w:type="dxa"/>
            <w:gridSpan w:val="3"/>
          </w:tcPr>
          <w:p w:rsidR="00591F4D" w:rsidRPr="00356B9B" w:rsidRDefault="00591F4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N</w:t>
            </w:r>
          </w:p>
        </w:tc>
      </w:tr>
      <w:tr w:rsidR="00C76CE6" w:rsidRPr="00356B9B" w:rsidTr="000752F0">
        <w:trPr>
          <w:trHeight w:val="287"/>
        </w:trPr>
        <w:tc>
          <w:tcPr>
            <w:tcW w:w="583" w:type="dxa"/>
            <w:vMerge/>
          </w:tcPr>
          <w:p w:rsidR="006F6BA9" w:rsidRPr="00356B9B" w:rsidRDefault="006F6BA9" w:rsidP="00054063">
            <w:pPr>
              <w:spacing w:line="276" w:lineRule="auto"/>
              <w:rPr>
                <w:rFonts w:ascii="Times New Roman" w:hAnsi="Times New Roman" w:cs="Times New Roman"/>
                <w:sz w:val="24"/>
                <w:szCs w:val="24"/>
              </w:rPr>
            </w:pPr>
          </w:p>
        </w:tc>
        <w:tc>
          <w:tcPr>
            <w:tcW w:w="1667" w:type="dxa"/>
            <w:vMerge/>
          </w:tcPr>
          <w:p w:rsidR="006F6BA9" w:rsidRPr="00356B9B" w:rsidRDefault="006F6BA9" w:rsidP="00054063">
            <w:pPr>
              <w:spacing w:line="276" w:lineRule="auto"/>
              <w:rPr>
                <w:rFonts w:ascii="Times New Roman" w:hAnsi="Times New Roman" w:cs="Times New Roman"/>
                <w:sz w:val="24"/>
                <w:szCs w:val="24"/>
              </w:rPr>
            </w:pPr>
          </w:p>
        </w:tc>
        <w:tc>
          <w:tcPr>
            <w:tcW w:w="720" w:type="dxa"/>
            <w:tcBorders>
              <w:right w:val="single" w:sz="4" w:space="0" w:color="auto"/>
            </w:tcBorders>
          </w:tcPr>
          <w:p w:rsidR="006F6BA9" w:rsidRPr="00356B9B" w:rsidRDefault="006F6BA9"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M</w:t>
            </w:r>
          </w:p>
        </w:tc>
        <w:tc>
          <w:tcPr>
            <w:tcW w:w="630" w:type="dxa"/>
            <w:tcBorders>
              <w:left w:val="single" w:sz="4" w:space="0" w:color="auto"/>
              <w:right w:val="single" w:sz="4" w:space="0" w:color="auto"/>
            </w:tcBorders>
          </w:tcPr>
          <w:p w:rsidR="006F6BA9" w:rsidRPr="00356B9B" w:rsidRDefault="006F6BA9" w:rsidP="00054063">
            <w:pPr>
              <w:spacing w:line="276" w:lineRule="auto"/>
              <w:ind w:left="129"/>
              <w:rPr>
                <w:rFonts w:ascii="Times New Roman" w:hAnsi="Times New Roman" w:cs="Times New Roman"/>
                <w:sz w:val="24"/>
                <w:szCs w:val="24"/>
              </w:rPr>
            </w:pPr>
            <w:r w:rsidRPr="00356B9B">
              <w:rPr>
                <w:rFonts w:ascii="Times New Roman" w:hAnsi="Times New Roman" w:cs="Times New Roman"/>
                <w:sz w:val="24"/>
                <w:szCs w:val="24"/>
              </w:rPr>
              <w:t>F</w:t>
            </w:r>
          </w:p>
        </w:tc>
        <w:tc>
          <w:tcPr>
            <w:tcW w:w="630" w:type="dxa"/>
            <w:tcBorders>
              <w:left w:val="single" w:sz="4" w:space="0" w:color="auto"/>
            </w:tcBorders>
          </w:tcPr>
          <w:p w:rsidR="006F6BA9" w:rsidRPr="00356B9B" w:rsidRDefault="006F6BA9" w:rsidP="00054063">
            <w:pPr>
              <w:spacing w:line="276" w:lineRule="auto"/>
              <w:ind w:left="236"/>
              <w:rPr>
                <w:rFonts w:ascii="Times New Roman" w:hAnsi="Times New Roman" w:cs="Times New Roman"/>
                <w:sz w:val="24"/>
                <w:szCs w:val="24"/>
              </w:rPr>
            </w:pPr>
            <w:r w:rsidRPr="00356B9B">
              <w:rPr>
                <w:rFonts w:ascii="Times New Roman" w:hAnsi="Times New Roman" w:cs="Times New Roman"/>
                <w:sz w:val="24"/>
                <w:szCs w:val="24"/>
              </w:rPr>
              <w:t>T</w:t>
            </w:r>
          </w:p>
        </w:tc>
        <w:tc>
          <w:tcPr>
            <w:tcW w:w="540" w:type="dxa"/>
            <w:tcBorders>
              <w:right w:val="single" w:sz="4" w:space="0" w:color="auto"/>
            </w:tcBorders>
          </w:tcPr>
          <w:p w:rsidR="006F6BA9" w:rsidRPr="00356B9B" w:rsidRDefault="006F6BA9"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M</w:t>
            </w:r>
          </w:p>
        </w:tc>
        <w:tc>
          <w:tcPr>
            <w:tcW w:w="450" w:type="dxa"/>
            <w:tcBorders>
              <w:left w:val="single" w:sz="4" w:space="0" w:color="auto"/>
              <w:right w:val="single" w:sz="4" w:space="0" w:color="auto"/>
            </w:tcBorders>
          </w:tcPr>
          <w:p w:rsidR="006F6BA9" w:rsidRPr="00356B9B" w:rsidRDefault="006F6BA9" w:rsidP="00054063">
            <w:pPr>
              <w:spacing w:line="276" w:lineRule="auto"/>
              <w:ind w:left="74"/>
              <w:rPr>
                <w:rFonts w:ascii="Times New Roman" w:hAnsi="Times New Roman" w:cs="Times New Roman"/>
                <w:sz w:val="24"/>
                <w:szCs w:val="24"/>
              </w:rPr>
            </w:pPr>
            <w:r w:rsidRPr="00356B9B">
              <w:rPr>
                <w:rFonts w:ascii="Times New Roman" w:hAnsi="Times New Roman" w:cs="Times New Roman"/>
                <w:sz w:val="24"/>
                <w:szCs w:val="24"/>
              </w:rPr>
              <w:t>F</w:t>
            </w:r>
          </w:p>
        </w:tc>
        <w:tc>
          <w:tcPr>
            <w:tcW w:w="630" w:type="dxa"/>
            <w:tcBorders>
              <w:left w:val="single" w:sz="4" w:space="0" w:color="auto"/>
            </w:tcBorders>
          </w:tcPr>
          <w:p w:rsidR="006F6BA9" w:rsidRPr="00356B9B" w:rsidRDefault="006F6BA9" w:rsidP="00054063">
            <w:pPr>
              <w:spacing w:line="276" w:lineRule="auto"/>
              <w:ind w:left="106"/>
              <w:rPr>
                <w:rFonts w:ascii="Times New Roman" w:hAnsi="Times New Roman" w:cs="Times New Roman"/>
                <w:sz w:val="24"/>
                <w:szCs w:val="24"/>
              </w:rPr>
            </w:pPr>
            <w:r w:rsidRPr="00356B9B">
              <w:rPr>
                <w:rFonts w:ascii="Times New Roman" w:hAnsi="Times New Roman" w:cs="Times New Roman"/>
                <w:sz w:val="24"/>
                <w:szCs w:val="24"/>
              </w:rPr>
              <w:t>T</w:t>
            </w:r>
          </w:p>
        </w:tc>
        <w:tc>
          <w:tcPr>
            <w:tcW w:w="540" w:type="dxa"/>
            <w:tcBorders>
              <w:right w:val="single" w:sz="4" w:space="0" w:color="auto"/>
            </w:tcBorders>
          </w:tcPr>
          <w:p w:rsidR="006F6BA9" w:rsidRPr="00356B9B" w:rsidRDefault="006F6BA9"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M</w:t>
            </w:r>
          </w:p>
        </w:tc>
        <w:tc>
          <w:tcPr>
            <w:tcW w:w="540" w:type="dxa"/>
            <w:tcBorders>
              <w:left w:val="single" w:sz="4" w:space="0" w:color="auto"/>
              <w:right w:val="single" w:sz="4" w:space="0" w:color="auto"/>
            </w:tcBorders>
          </w:tcPr>
          <w:p w:rsidR="006F6BA9" w:rsidRPr="00356B9B" w:rsidRDefault="006F6BA9" w:rsidP="00054063">
            <w:pPr>
              <w:spacing w:line="276" w:lineRule="auto"/>
              <w:ind w:left="10"/>
              <w:rPr>
                <w:rFonts w:ascii="Times New Roman" w:hAnsi="Times New Roman" w:cs="Times New Roman"/>
                <w:sz w:val="24"/>
                <w:szCs w:val="24"/>
              </w:rPr>
            </w:pPr>
            <w:r w:rsidRPr="00356B9B">
              <w:rPr>
                <w:rFonts w:ascii="Times New Roman" w:hAnsi="Times New Roman" w:cs="Times New Roman"/>
                <w:sz w:val="24"/>
                <w:szCs w:val="24"/>
              </w:rPr>
              <w:t>F</w:t>
            </w:r>
          </w:p>
        </w:tc>
        <w:tc>
          <w:tcPr>
            <w:tcW w:w="630" w:type="dxa"/>
            <w:tcBorders>
              <w:left w:val="single" w:sz="4" w:space="0" w:color="auto"/>
            </w:tcBorders>
          </w:tcPr>
          <w:p w:rsidR="006F6BA9" w:rsidRPr="00356B9B" w:rsidRDefault="006F6BA9" w:rsidP="00054063">
            <w:pPr>
              <w:spacing w:line="276" w:lineRule="auto"/>
              <w:ind w:left="20"/>
              <w:rPr>
                <w:rFonts w:ascii="Times New Roman" w:hAnsi="Times New Roman" w:cs="Times New Roman"/>
                <w:sz w:val="24"/>
                <w:szCs w:val="24"/>
              </w:rPr>
            </w:pPr>
            <w:r w:rsidRPr="00356B9B">
              <w:rPr>
                <w:rFonts w:ascii="Times New Roman" w:hAnsi="Times New Roman" w:cs="Times New Roman"/>
                <w:sz w:val="24"/>
                <w:szCs w:val="24"/>
              </w:rPr>
              <w:t>T</w:t>
            </w:r>
          </w:p>
        </w:tc>
        <w:tc>
          <w:tcPr>
            <w:tcW w:w="540" w:type="dxa"/>
            <w:tcBorders>
              <w:left w:val="single" w:sz="4" w:space="0" w:color="auto"/>
              <w:right w:val="single" w:sz="4" w:space="0" w:color="auto"/>
            </w:tcBorders>
          </w:tcPr>
          <w:p w:rsidR="006F6BA9" w:rsidRPr="00356B9B" w:rsidRDefault="006F6BA9" w:rsidP="00054063">
            <w:pPr>
              <w:spacing w:line="276" w:lineRule="auto"/>
              <w:ind w:left="20"/>
              <w:rPr>
                <w:rFonts w:ascii="Times New Roman" w:hAnsi="Times New Roman" w:cs="Times New Roman"/>
                <w:sz w:val="24"/>
                <w:szCs w:val="24"/>
              </w:rPr>
            </w:pPr>
            <w:r w:rsidRPr="00356B9B">
              <w:rPr>
                <w:rFonts w:ascii="Times New Roman" w:hAnsi="Times New Roman" w:cs="Times New Roman"/>
                <w:sz w:val="24"/>
                <w:szCs w:val="24"/>
              </w:rPr>
              <w:t>M</w:t>
            </w:r>
          </w:p>
        </w:tc>
        <w:tc>
          <w:tcPr>
            <w:tcW w:w="540" w:type="dxa"/>
            <w:tcBorders>
              <w:left w:val="single" w:sz="4" w:space="0" w:color="auto"/>
              <w:right w:val="single" w:sz="4" w:space="0" w:color="auto"/>
            </w:tcBorders>
          </w:tcPr>
          <w:p w:rsidR="006F6BA9" w:rsidRPr="00356B9B" w:rsidRDefault="006F6BA9"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F</w:t>
            </w:r>
          </w:p>
        </w:tc>
        <w:tc>
          <w:tcPr>
            <w:tcW w:w="540" w:type="dxa"/>
            <w:tcBorders>
              <w:left w:val="single" w:sz="4" w:space="0" w:color="auto"/>
            </w:tcBorders>
          </w:tcPr>
          <w:p w:rsidR="006F6BA9" w:rsidRPr="00356B9B" w:rsidRDefault="006F6BA9"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T</w:t>
            </w:r>
          </w:p>
        </w:tc>
      </w:tr>
      <w:tr w:rsidR="00C76CE6" w:rsidRPr="00356B9B" w:rsidTr="00054063">
        <w:trPr>
          <w:trHeight w:val="584"/>
        </w:trPr>
        <w:tc>
          <w:tcPr>
            <w:tcW w:w="583" w:type="dxa"/>
          </w:tcPr>
          <w:p w:rsidR="006F6BA9" w:rsidRPr="00356B9B" w:rsidRDefault="006F6BA9"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c>
          <w:tcPr>
            <w:tcW w:w="1667" w:type="dxa"/>
          </w:tcPr>
          <w:p w:rsidR="006F6BA9" w:rsidRPr="00356B9B" w:rsidRDefault="006F6BA9" w:rsidP="00054063">
            <w:pPr>
              <w:spacing w:line="276" w:lineRule="auto"/>
              <w:rPr>
                <w:rFonts w:ascii="Times New Roman" w:hAnsi="Times New Roman" w:cs="Times New Roman"/>
                <w:sz w:val="24"/>
                <w:szCs w:val="24"/>
              </w:rPr>
            </w:pPr>
            <w:proofErr w:type="spellStart"/>
            <w:r w:rsidRPr="00356B9B">
              <w:rPr>
                <w:rFonts w:ascii="Times New Roman" w:hAnsi="Times New Roman" w:cs="Times New Roman"/>
                <w:sz w:val="24"/>
                <w:szCs w:val="24"/>
              </w:rPr>
              <w:t>Harbu</w:t>
            </w:r>
            <w:proofErr w:type="spellEnd"/>
            <w:r w:rsidRPr="00356B9B">
              <w:rPr>
                <w:rFonts w:ascii="Times New Roman" w:hAnsi="Times New Roman" w:cs="Times New Roman"/>
                <w:sz w:val="24"/>
                <w:szCs w:val="24"/>
              </w:rPr>
              <w:t xml:space="preserve"> high school</w:t>
            </w:r>
          </w:p>
        </w:tc>
        <w:tc>
          <w:tcPr>
            <w:tcW w:w="720" w:type="dxa"/>
            <w:tcBorders>
              <w:righ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126</w:t>
            </w:r>
          </w:p>
        </w:tc>
        <w:tc>
          <w:tcPr>
            <w:tcW w:w="630" w:type="dxa"/>
            <w:tcBorders>
              <w:left w:val="single" w:sz="4" w:space="0" w:color="auto"/>
              <w:righ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86</w:t>
            </w:r>
          </w:p>
        </w:tc>
        <w:tc>
          <w:tcPr>
            <w:tcW w:w="630" w:type="dxa"/>
            <w:tcBorders>
              <w:lef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212</w:t>
            </w:r>
          </w:p>
        </w:tc>
        <w:tc>
          <w:tcPr>
            <w:tcW w:w="540" w:type="dxa"/>
            <w:tcBorders>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8</w:t>
            </w:r>
          </w:p>
        </w:tc>
        <w:tc>
          <w:tcPr>
            <w:tcW w:w="45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63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10</w:t>
            </w:r>
          </w:p>
        </w:tc>
        <w:tc>
          <w:tcPr>
            <w:tcW w:w="540" w:type="dxa"/>
            <w:tcBorders>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r>
      <w:tr w:rsidR="00C76CE6" w:rsidRPr="00356B9B" w:rsidTr="00054063">
        <w:trPr>
          <w:trHeight w:val="575"/>
        </w:trPr>
        <w:tc>
          <w:tcPr>
            <w:tcW w:w="583" w:type="dxa"/>
          </w:tcPr>
          <w:p w:rsidR="006F6BA9" w:rsidRPr="00356B9B" w:rsidRDefault="006F6BA9"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1667" w:type="dxa"/>
          </w:tcPr>
          <w:p w:rsidR="006F6BA9" w:rsidRPr="00356B9B" w:rsidRDefault="006F6BA9" w:rsidP="00054063">
            <w:pPr>
              <w:spacing w:line="276" w:lineRule="auto"/>
              <w:rPr>
                <w:rFonts w:ascii="Times New Roman" w:hAnsi="Times New Roman" w:cs="Times New Roman"/>
                <w:sz w:val="24"/>
                <w:szCs w:val="24"/>
              </w:rPr>
            </w:pPr>
            <w:proofErr w:type="spellStart"/>
            <w:r w:rsidRPr="00356B9B">
              <w:rPr>
                <w:rFonts w:ascii="Times New Roman" w:hAnsi="Times New Roman" w:cs="Times New Roman"/>
                <w:sz w:val="24"/>
                <w:szCs w:val="24"/>
              </w:rPr>
              <w:t>Degan</w:t>
            </w:r>
            <w:proofErr w:type="spellEnd"/>
            <w:r w:rsidRPr="00356B9B">
              <w:rPr>
                <w:rFonts w:ascii="Times New Roman" w:hAnsi="Times New Roman" w:cs="Times New Roman"/>
                <w:sz w:val="24"/>
                <w:szCs w:val="24"/>
              </w:rPr>
              <w:t xml:space="preserve"> high school</w:t>
            </w:r>
          </w:p>
        </w:tc>
        <w:tc>
          <w:tcPr>
            <w:tcW w:w="720" w:type="dxa"/>
            <w:tcBorders>
              <w:righ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116</w:t>
            </w:r>
          </w:p>
        </w:tc>
        <w:tc>
          <w:tcPr>
            <w:tcW w:w="630" w:type="dxa"/>
            <w:tcBorders>
              <w:left w:val="single" w:sz="4" w:space="0" w:color="auto"/>
              <w:righ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92</w:t>
            </w:r>
          </w:p>
        </w:tc>
        <w:tc>
          <w:tcPr>
            <w:tcW w:w="630" w:type="dxa"/>
            <w:tcBorders>
              <w:lef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208</w:t>
            </w:r>
          </w:p>
        </w:tc>
        <w:tc>
          <w:tcPr>
            <w:tcW w:w="540" w:type="dxa"/>
            <w:tcBorders>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8</w:t>
            </w:r>
          </w:p>
        </w:tc>
        <w:tc>
          <w:tcPr>
            <w:tcW w:w="45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63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10</w:t>
            </w:r>
          </w:p>
        </w:tc>
        <w:tc>
          <w:tcPr>
            <w:tcW w:w="540" w:type="dxa"/>
            <w:tcBorders>
              <w:right w:val="single" w:sz="4" w:space="0" w:color="auto"/>
            </w:tcBorders>
          </w:tcPr>
          <w:p w:rsidR="006F6BA9" w:rsidRPr="00356B9B" w:rsidRDefault="0025039B"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4</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tcBorders>
          </w:tcPr>
          <w:p w:rsidR="006F6BA9" w:rsidRPr="00356B9B" w:rsidRDefault="0025039B"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4</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r>
      <w:tr w:rsidR="00C76CE6" w:rsidRPr="00356B9B" w:rsidTr="00054063">
        <w:trPr>
          <w:trHeight w:val="557"/>
        </w:trPr>
        <w:tc>
          <w:tcPr>
            <w:tcW w:w="583" w:type="dxa"/>
          </w:tcPr>
          <w:p w:rsidR="006F6BA9" w:rsidRPr="00356B9B" w:rsidRDefault="006F6BA9"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3</w:t>
            </w:r>
          </w:p>
        </w:tc>
        <w:tc>
          <w:tcPr>
            <w:tcW w:w="1667" w:type="dxa"/>
          </w:tcPr>
          <w:p w:rsidR="006F6BA9" w:rsidRPr="00356B9B" w:rsidRDefault="00DF27D0" w:rsidP="00054063">
            <w:pPr>
              <w:spacing w:line="276" w:lineRule="auto"/>
              <w:rPr>
                <w:rFonts w:ascii="Times New Roman" w:hAnsi="Times New Roman" w:cs="Times New Roman"/>
                <w:sz w:val="24"/>
                <w:szCs w:val="24"/>
              </w:rPr>
            </w:pPr>
            <w:proofErr w:type="spellStart"/>
            <w:r w:rsidRPr="00356B9B">
              <w:rPr>
                <w:rFonts w:ascii="Times New Roman" w:hAnsi="Times New Roman" w:cs="Times New Roman"/>
                <w:sz w:val="24"/>
                <w:szCs w:val="24"/>
              </w:rPr>
              <w:t>Degan</w:t>
            </w:r>
            <w:proofErr w:type="spellEnd"/>
            <w:r w:rsidRPr="00356B9B">
              <w:rPr>
                <w:rFonts w:ascii="Times New Roman" w:hAnsi="Times New Roman" w:cs="Times New Roman"/>
                <w:sz w:val="24"/>
                <w:szCs w:val="24"/>
              </w:rPr>
              <w:t xml:space="preserve"> preparatory </w:t>
            </w:r>
          </w:p>
        </w:tc>
        <w:tc>
          <w:tcPr>
            <w:tcW w:w="720" w:type="dxa"/>
            <w:tcBorders>
              <w:righ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95</w:t>
            </w:r>
          </w:p>
        </w:tc>
        <w:tc>
          <w:tcPr>
            <w:tcW w:w="630" w:type="dxa"/>
            <w:tcBorders>
              <w:left w:val="single" w:sz="4" w:space="0" w:color="auto"/>
              <w:righ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45</w:t>
            </w:r>
          </w:p>
        </w:tc>
        <w:tc>
          <w:tcPr>
            <w:tcW w:w="630" w:type="dxa"/>
            <w:tcBorders>
              <w:lef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140</w:t>
            </w:r>
          </w:p>
        </w:tc>
        <w:tc>
          <w:tcPr>
            <w:tcW w:w="540" w:type="dxa"/>
            <w:tcBorders>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45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540" w:type="dxa"/>
            <w:tcBorders>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r>
      <w:tr w:rsidR="00C76CE6" w:rsidRPr="00356B9B" w:rsidTr="00CC228D">
        <w:tc>
          <w:tcPr>
            <w:tcW w:w="583" w:type="dxa"/>
          </w:tcPr>
          <w:p w:rsidR="006F6BA9" w:rsidRPr="00356B9B" w:rsidRDefault="006F6BA9" w:rsidP="00054063">
            <w:pPr>
              <w:spacing w:line="276" w:lineRule="auto"/>
              <w:rPr>
                <w:rFonts w:ascii="Times New Roman" w:hAnsi="Times New Roman" w:cs="Times New Roman"/>
                <w:sz w:val="24"/>
                <w:szCs w:val="24"/>
              </w:rPr>
            </w:pPr>
          </w:p>
        </w:tc>
        <w:tc>
          <w:tcPr>
            <w:tcW w:w="1667" w:type="dxa"/>
          </w:tcPr>
          <w:p w:rsidR="006F6BA9" w:rsidRPr="00356B9B" w:rsidRDefault="006F6BA9"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Total</w:t>
            </w:r>
          </w:p>
        </w:tc>
        <w:tc>
          <w:tcPr>
            <w:tcW w:w="720" w:type="dxa"/>
            <w:tcBorders>
              <w:righ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337</w:t>
            </w:r>
          </w:p>
        </w:tc>
        <w:tc>
          <w:tcPr>
            <w:tcW w:w="630" w:type="dxa"/>
            <w:tcBorders>
              <w:left w:val="single" w:sz="4" w:space="0" w:color="auto"/>
              <w:righ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223</w:t>
            </w:r>
          </w:p>
        </w:tc>
        <w:tc>
          <w:tcPr>
            <w:tcW w:w="630" w:type="dxa"/>
            <w:tcBorders>
              <w:left w:val="single" w:sz="4" w:space="0" w:color="auto"/>
            </w:tcBorders>
          </w:tcPr>
          <w:p w:rsidR="006F6BA9" w:rsidRPr="00356B9B" w:rsidRDefault="00DF27D0"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560</w:t>
            </w:r>
          </w:p>
        </w:tc>
        <w:tc>
          <w:tcPr>
            <w:tcW w:w="540" w:type="dxa"/>
            <w:tcBorders>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18</w:t>
            </w:r>
          </w:p>
        </w:tc>
        <w:tc>
          <w:tcPr>
            <w:tcW w:w="45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4</w:t>
            </w:r>
          </w:p>
        </w:tc>
        <w:tc>
          <w:tcPr>
            <w:tcW w:w="63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22</w:t>
            </w:r>
          </w:p>
        </w:tc>
        <w:tc>
          <w:tcPr>
            <w:tcW w:w="540" w:type="dxa"/>
            <w:tcBorders>
              <w:right w:val="single" w:sz="4" w:space="0" w:color="auto"/>
            </w:tcBorders>
          </w:tcPr>
          <w:p w:rsidR="006F6BA9" w:rsidRPr="00356B9B" w:rsidRDefault="0025039B"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8</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tcBorders>
          </w:tcPr>
          <w:p w:rsidR="006F6BA9" w:rsidRPr="00356B9B" w:rsidRDefault="0025039B"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8</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540" w:type="dxa"/>
            <w:tcBorders>
              <w:left w:val="single" w:sz="4" w:space="0" w:color="auto"/>
              <w:righ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left w:val="single" w:sz="4" w:space="0" w:color="auto"/>
            </w:tcBorders>
          </w:tcPr>
          <w:p w:rsidR="006F6BA9" w:rsidRPr="00356B9B" w:rsidRDefault="00376DDD" w:rsidP="00054063">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r>
    </w:tbl>
    <w:p w:rsidR="00EA2304" w:rsidRPr="00356B9B" w:rsidRDefault="00EA2304" w:rsidP="00E60725">
      <w:pPr>
        <w:spacing w:line="360" w:lineRule="auto"/>
        <w:rPr>
          <w:rFonts w:ascii="Times New Roman" w:hAnsi="Times New Roman" w:cs="Times New Roman"/>
          <w:sz w:val="24"/>
          <w:szCs w:val="24"/>
        </w:rPr>
      </w:pPr>
    </w:p>
    <w:p w:rsidR="008D3672" w:rsidRPr="00356B33" w:rsidRDefault="001B69EE" w:rsidP="00E60725">
      <w:pPr>
        <w:pStyle w:val="Heading3"/>
        <w:spacing w:before="120" w:after="120" w:line="360" w:lineRule="auto"/>
        <w:jc w:val="center"/>
        <w:rPr>
          <w:rFonts w:ascii="Times New Roman" w:hAnsi="Times New Roman" w:cs="Times New Roman"/>
          <w:color w:val="auto"/>
          <w:sz w:val="28"/>
          <w:szCs w:val="28"/>
        </w:rPr>
      </w:pPr>
      <w:bookmarkStart w:id="52" w:name="_Toc523947031"/>
      <w:r w:rsidRPr="00356B33">
        <w:rPr>
          <w:rFonts w:ascii="Times New Roman" w:hAnsi="Times New Roman" w:cs="Times New Roman"/>
          <w:color w:val="auto"/>
          <w:sz w:val="28"/>
          <w:szCs w:val="28"/>
        </w:rPr>
        <w:t>3.</w:t>
      </w:r>
      <w:r w:rsidR="00926A87" w:rsidRPr="00356B33">
        <w:rPr>
          <w:rFonts w:ascii="Times New Roman" w:hAnsi="Times New Roman" w:cs="Times New Roman"/>
          <w:color w:val="auto"/>
          <w:sz w:val="28"/>
          <w:szCs w:val="28"/>
        </w:rPr>
        <w:t>5</w:t>
      </w:r>
      <w:r w:rsidRPr="00356B33">
        <w:rPr>
          <w:rFonts w:ascii="Times New Roman" w:hAnsi="Times New Roman" w:cs="Times New Roman"/>
          <w:color w:val="auto"/>
          <w:sz w:val="28"/>
          <w:szCs w:val="28"/>
        </w:rPr>
        <w:t>.2</w:t>
      </w:r>
      <w:r w:rsidR="002B7343" w:rsidRPr="00356B33">
        <w:rPr>
          <w:rFonts w:ascii="Times New Roman" w:hAnsi="Times New Roman" w:cs="Times New Roman"/>
          <w:color w:val="auto"/>
          <w:sz w:val="28"/>
          <w:szCs w:val="28"/>
        </w:rPr>
        <w:t>. Sample Size and</w:t>
      </w:r>
      <w:r w:rsidR="008D3672" w:rsidRPr="00356B33">
        <w:rPr>
          <w:rFonts w:ascii="Times New Roman" w:hAnsi="Times New Roman" w:cs="Times New Roman"/>
          <w:color w:val="auto"/>
          <w:sz w:val="28"/>
          <w:szCs w:val="28"/>
        </w:rPr>
        <w:t xml:space="preserve"> Sampling</w:t>
      </w:r>
      <w:r w:rsidRPr="00356B33">
        <w:rPr>
          <w:rFonts w:ascii="Times New Roman" w:hAnsi="Times New Roman" w:cs="Times New Roman"/>
          <w:color w:val="auto"/>
          <w:sz w:val="28"/>
          <w:szCs w:val="28"/>
        </w:rPr>
        <w:t xml:space="preserve"> technique</w:t>
      </w:r>
      <w:bookmarkEnd w:id="52"/>
    </w:p>
    <w:p w:rsidR="008D3672" w:rsidRPr="00356B9B" w:rsidRDefault="008D3672"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There can be no absolute rule regarding the optimum size of the subject population in an analytic-deductive study, but the problem can be controlled to a large extent by increasing the size of the sample population so that it is more representative of the population as a whole. The greater the size, the smaller the effect of individual variability or any other population related variable on the outcome. In other word, the small populations in a study tend to magnify the effects of individual variability, thus presenting a possible distortion. So, due to different constraints such as time, large size of target population and up to date materials and others the researcher enforced to take representatives of the population to use. Since the target population is heterogeneous, the stratified judgment sampling technique has been used to select the sample and to make the population more homogenous stratum. Thus, the researcher categorized the population according to their group strata.</w:t>
      </w:r>
    </w:p>
    <w:p w:rsidR="001D3CE1" w:rsidRPr="00356B9B" w:rsidRDefault="008D3672" w:rsidP="00573E84">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As mentioned before, the total population of the research study was students; teachers and School Administrators. Among these, the numbers of students are 1610 of </w:t>
      </w:r>
      <w:proofErr w:type="spellStart"/>
      <w:r w:rsidRPr="00356B9B">
        <w:rPr>
          <w:rFonts w:ascii="Times New Roman" w:hAnsi="Times New Roman" w:cs="Times New Roman"/>
          <w:sz w:val="24"/>
          <w:szCs w:val="24"/>
        </w:rPr>
        <w:t>Degan</w:t>
      </w:r>
      <w:proofErr w:type="spellEnd"/>
      <w:r w:rsidRPr="00356B9B">
        <w:rPr>
          <w:rFonts w:ascii="Times New Roman" w:hAnsi="Times New Roman" w:cs="Times New Roman"/>
          <w:sz w:val="24"/>
          <w:szCs w:val="24"/>
        </w:rPr>
        <w:t xml:space="preserve"> </w:t>
      </w:r>
      <w:r w:rsidRPr="00356B9B">
        <w:rPr>
          <w:rFonts w:ascii="Times New Roman" w:hAnsi="Times New Roman" w:cs="Times New Roman"/>
          <w:sz w:val="24"/>
          <w:szCs w:val="24"/>
        </w:rPr>
        <w:lastRenderedPageBreak/>
        <w:t xml:space="preserve">high school and 540 of </w:t>
      </w:r>
      <w:proofErr w:type="spellStart"/>
      <w:r w:rsidRPr="00356B9B">
        <w:rPr>
          <w:rFonts w:ascii="Times New Roman" w:hAnsi="Times New Roman" w:cs="Times New Roman"/>
          <w:sz w:val="24"/>
          <w:szCs w:val="24"/>
        </w:rPr>
        <w:t>Degan</w:t>
      </w:r>
      <w:proofErr w:type="spellEnd"/>
      <w:r w:rsidRPr="00356B9B">
        <w:rPr>
          <w:rFonts w:ascii="Times New Roman" w:hAnsi="Times New Roman" w:cs="Times New Roman"/>
          <w:sz w:val="24"/>
          <w:szCs w:val="24"/>
        </w:rPr>
        <w:t xml:space="preserve"> preparatory school, and 1630 of </w:t>
      </w:r>
      <w:proofErr w:type="spellStart"/>
      <w:r w:rsidRPr="00356B9B">
        <w:rPr>
          <w:rFonts w:ascii="Times New Roman" w:hAnsi="Times New Roman" w:cs="Times New Roman"/>
          <w:sz w:val="24"/>
          <w:szCs w:val="24"/>
        </w:rPr>
        <w:t>Harbu</w:t>
      </w:r>
      <w:proofErr w:type="spellEnd"/>
      <w:r w:rsidRPr="00356B9B">
        <w:rPr>
          <w:rFonts w:ascii="Times New Roman" w:hAnsi="Times New Roman" w:cs="Times New Roman"/>
          <w:sz w:val="24"/>
          <w:szCs w:val="24"/>
        </w:rPr>
        <w:t xml:space="preserve"> high school. Among a total of 3780 from grade level of 9 and 11 students, 22 physical educatio</w:t>
      </w:r>
      <w:r w:rsidR="00EC0000" w:rsidRPr="00356B9B">
        <w:rPr>
          <w:rFonts w:ascii="Times New Roman" w:hAnsi="Times New Roman" w:cs="Times New Roman"/>
          <w:sz w:val="24"/>
          <w:szCs w:val="24"/>
        </w:rPr>
        <w:t>n teachers, 2 supervisors and 8</w:t>
      </w:r>
      <w:r w:rsidRPr="00356B9B">
        <w:rPr>
          <w:rFonts w:ascii="Times New Roman" w:hAnsi="Times New Roman" w:cs="Times New Roman"/>
          <w:sz w:val="24"/>
          <w:szCs w:val="24"/>
        </w:rPr>
        <w:t xml:space="preserve"> School Administrator</w:t>
      </w:r>
      <w:r w:rsidR="00F305E3" w:rsidRPr="00356B9B">
        <w:rPr>
          <w:rFonts w:ascii="Times New Roman" w:hAnsi="Times New Roman" w:cs="Times New Roman"/>
          <w:sz w:val="24"/>
          <w:szCs w:val="24"/>
        </w:rPr>
        <w:t>s were selected. Accordingly, 212</w:t>
      </w:r>
      <w:r w:rsidR="001872DA">
        <w:rPr>
          <w:rFonts w:ascii="Times New Roman" w:hAnsi="Times New Roman" w:cs="Times New Roman"/>
          <w:sz w:val="24"/>
          <w:szCs w:val="24"/>
        </w:rPr>
        <w:t xml:space="preserve"> </w:t>
      </w:r>
      <w:r w:rsidR="00F305E3" w:rsidRPr="00356B9B">
        <w:rPr>
          <w:rFonts w:ascii="Times New Roman" w:hAnsi="Times New Roman" w:cs="Times New Roman"/>
          <w:sz w:val="24"/>
          <w:szCs w:val="24"/>
        </w:rPr>
        <w:t>grade 9</w:t>
      </w:r>
      <w:r w:rsidR="00F305E3" w:rsidRPr="00356B9B">
        <w:rPr>
          <w:rFonts w:ascii="Times New Roman" w:hAnsi="Times New Roman" w:cs="Times New Roman"/>
          <w:sz w:val="24"/>
          <w:szCs w:val="24"/>
          <w:vertAlign w:val="superscript"/>
        </w:rPr>
        <w:t>th</w:t>
      </w:r>
      <w:r w:rsidR="00BE5467">
        <w:rPr>
          <w:rFonts w:ascii="Times New Roman" w:hAnsi="Times New Roman" w:cs="Times New Roman"/>
          <w:sz w:val="24"/>
          <w:szCs w:val="24"/>
          <w:vertAlign w:val="superscript"/>
        </w:rPr>
        <w:t xml:space="preserve"> </w:t>
      </w:r>
      <w:r w:rsidRPr="00356B9B">
        <w:rPr>
          <w:rFonts w:ascii="Times New Roman" w:hAnsi="Times New Roman" w:cs="Times New Roman"/>
          <w:sz w:val="24"/>
          <w:szCs w:val="24"/>
        </w:rPr>
        <w:t xml:space="preserve">students from </w:t>
      </w:r>
      <w:proofErr w:type="spellStart"/>
      <w:r w:rsidR="00F305E3" w:rsidRPr="00356B9B">
        <w:rPr>
          <w:rFonts w:ascii="Times New Roman" w:hAnsi="Times New Roman" w:cs="Times New Roman"/>
          <w:sz w:val="24"/>
          <w:szCs w:val="24"/>
        </w:rPr>
        <w:t>Harbu</w:t>
      </w:r>
      <w:proofErr w:type="spellEnd"/>
      <w:r w:rsidR="00F305E3" w:rsidRPr="00356B9B">
        <w:rPr>
          <w:rFonts w:ascii="Times New Roman" w:hAnsi="Times New Roman" w:cs="Times New Roman"/>
          <w:sz w:val="24"/>
          <w:szCs w:val="24"/>
        </w:rPr>
        <w:t xml:space="preserve"> high school, 208 grade 9</w:t>
      </w:r>
      <w:r w:rsidR="00F305E3" w:rsidRPr="00356B9B">
        <w:rPr>
          <w:rFonts w:ascii="Times New Roman" w:hAnsi="Times New Roman" w:cs="Times New Roman"/>
          <w:sz w:val="24"/>
          <w:szCs w:val="24"/>
          <w:vertAlign w:val="superscript"/>
        </w:rPr>
        <w:t>th</w:t>
      </w:r>
      <w:r w:rsidR="00F305E3" w:rsidRPr="00356B9B">
        <w:rPr>
          <w:rFonts w:ascii="Times New Roman" w:hAnsi="Times New Roman" w:cs="Times New Roman"/>
          <w:sz w:val="24"/>
          <w:szCs w:val="24"/>
        </w:rPr>
        <w:t xml:space="preserve"> students from </w:t>
      </w:r>
      <w:proofErr w:type="spellStart"/>
      <w:r w:rsidR="00F305E3" w:rsidRPr="00356B9B">
        <w:rPr>
          <w:rFonts w:ascii="Times New Roman" w:hAnsi="Times New Roman" w:cs="Times New Roman"/>
          <w:sz w:val="24"/>
          <w:szCs w:val="24"/>
        </w:rPr>
        <w:t>Degan</w:t>
      </w:r>
      <w:proofErr w:type="spellEnd"/>
      <w:r w:rsidR="00F305E3" w:rsidRPr="00356B9B">
        <w:rPr>
          <w:rFonts w:ascii="Times New Roman" w:hAnsi="Times New Roman" w:cs="Times New Roman"/>
          <w:sz w:val="24"/>
          <w:szCs w:val="24"/>
        </w:rPr>
        <w:t xml:space="preserve"> high school</w:t>
      </w:r>
      <w:r w:rsidRPr="00356B9B">
        <w:rPr>
          <w:rFonts w:ascii="Times New Roman" w:hAnsi="Times New Roman" w:cs="Times New Roman"/>
          <w:sz w:val="24"/>
          <w:szCs w:val="24"/>
        </w:rPr>
        <w:t xml:space="preserve"> and 140 </w:t>
      </w:r>
      <w:r w:rsidR="00F305E3" w:rsidRPr="00356B9B">
        <w:rPr>
          <w:rFonts w:ascii="Times New Roman" w:hAnsi="Times New Roman" w:cs="Times New Roman"/>
          <w:sz w:val="24"/>
          <w:szCs w:val="24"/>
        </w:rPr>
        <w:t>grade 11</w:t>
      </w:r>
      <w:r w:rsidR="00F305E3" w:rsidRPr="00356B9B">
        <w:rPr>
          <w:rFonts w:ascii="Times New Roman" w:hAnsi="Times New Roman" w:cs="Times New Roman"/>
          <w:sz w:val="24"/>
          <w:szCs w:val="24"/>
          <w:vertAlign w:val="superscript"/>
        </w:rPr>
        <w:t>th</w:t>
      </w:r>
      <w:r w:rsidRPr="00356B9B">
        <w:rPr>
          <w:rFonts w:ascii="Times New Roman" w:hAnsi="Times New Roman" w:cs="Times New Roman"/>
          <w:sz w:val="24"/>
          <w:szCs w:val="24"/>
        </w:rPr>
        <w:t>students from</w:t>
      </w:r>
      <w:r w:rsidR="00BE5467">
        <w:rPr>
          <w:rFonts w:ascii="Times New Roman" w:hAnsi="Times New Roman" w:cs="Times New Roman"/>
          <w:sz w:val="24"/>
          <w:szCs w:val="24"/>
        </w:rPr>
        <w:t xml:space="preserve"> </w:t>
      </w:r>
      <w:proofErr w:type="spellStart"/>
      <w:r w:rsidR="00F305E3" w:rsidRPr="00356B9B">
        <w:rPr>
          <w:rFonts w:ascii="Times New Roman" w:hAnsi="Times New Roman" w:cs="Times New Roman"/>
          <w:sz w:val="24"/>
          <w:szCs w:val="24"/>
        </w:rPr>
        <w:t>Degan</w:t>
      </w:r>
      <w:proofErr w:type="spellEnd"/>
      <w:r w:rsidR="00F305E3" w:rsidRPr="00356B9B">
        <w:rPr>
          <w:rFonts w:ascii="Times New Roman" w:hAnsi="Times New Roman" w:cs="Times New Roman"/>
          <w:sz w:val="24"/>
          <w:szCs w:val="24"/>
        </w:rPr>
        <w:t xml:space="preserve"> preparatory school</w:t>
      </w:r>
      <w:r w:rsidRPr="00356B9B">
        <w:rPr>
          <w:rFonts w:ascii="Times New Roman" w:hAnsi="Times New Roman" w:cs="Times New Roman"/>
          <w:sz w:val="24"/>
          <w:szCs w:val="24"/>
        </w:rPr>
        <w:t xml:space="preserve"> w</w:t>
      </w:r>
      <w:r w:rsidR="00EC0000" w:rsidRPr="00356B9B">
        <w:rPr>
          <w:rFonts w:ascii="Times New Roman" w:hAnsi="Times New Roman" w:cs="Times New Roman"/>
          <w:sz w:val="24"/>
          <w:szCs w:val="24"/>
        </w:rPr>
        <w:t>ere</w:t>
      </w:r>
      <w:r w:rsidRPr="00356B9B">
        <w:rPr>
          <w:rFonts w:ascii="Times New Roman" w:hAnsi="Times New Roman" w:cs="Times New Roman"/>
          <w:sz w:val="24"/>
          <w:szCs w:val="24"/>
        </w:rPr>
        <w:t xml:space="preserve"> include</w:t>
      </w:r>
      <w:r w:rsidR="00EC0000" w:rsidRPr="00356B9B">
        <w:rPr>
          <w:rFonts w:ascii="Times New Roman" w:hAnsi="Times New Roman" w:cs="Times New Roman"/>
          <w:sz w:val="24"/>
          <w:szCs w:val="24"/>
        </w:rPr>
        <w:t>d in the study. All together 592</w:t>
      </w:r>
      <w:r w:rsidRPr="00356B9B">
        <w:rPr>
          <w:rFonts w:ascii="Times New Roman" w:hAnsi="Times New Roman" w:cs="Times New Roman"/>
          <w:sz w:val="24"/>
          <w:szCs w:val="24"/>
        </w:rPr>
        <w:t xml:space="preserve"> people were included in the study. The school were sampled using proportional stratified random and to some extent purposive sampling techniques because each grade level has to be represented by providing equivalence chance depending on their ratio in the total or population. This is done to bring about equivalent representation and increase the probability of peculiar characteristic in the number of the population to be </w:t>
      </w:r>
      <w:r w:rsidR="002D0718" w:rsidRPr="00356B9B">
        <w:rPr>
          <w:rFonts w:ascii="Times New Roman" w:hAnsi="Times New Roman" w:cs="Times New Roman"/>
          <w:sz w:val="24"/>
          <w:szCs w:val="24"/>
        </w:rPr>
        <w:t>embodied. Total</w:t>
      </w:r>
      <w:r w:rsidR="001D3CE1" w:rsidRPr="00356B9B">
        <w:rPr>
          <w:rFonts w:ascii="Times New Roman" w:hAnsi="Times New Roman" w:cs="Times New Roman"/>
          <w:sz w:val="24"/>
          <w:szCs w:val="24"/>
        </w:rPr>
        <w:t xml:space="preserve"> population of grade 9</w:t>
      </w:r>
      <w:r w:rsidR="001D3CE1" w:rsidRPr="00356B9B">
        <w:rPr>
          <w:rFonts w:ascii="Times New Roman" w:hAnsi="Times New Roman" w:cs="Times New Roman"/>
          <w:sz w:val="24"/>
          <w:szCs w:val="24"/>
          <w:vertAlign w:val="superscript"/>
        </w:rPr>
        <w:t>th</w:t>
      </w:r>
      <w:r w:rsidR="001D3CE1" w:rsidRPr="00356B9B">
        <w:rPr>
          <w:rFonts w:ascii="Times New Roman" w:hAnsi="Times New Roman" w:cs="Times New Roman"/>
          <w:sz w:val="24"/>
          <w:szCs w:val="24"/>
        </w:rPr>
        <w:t xml:space="preserve"> and 11</w:t>
      </w:r>
      <w:r w:rsidR="001D3CE1" w:rsidRPr="00356B9B">
        <w:rPr>
          <w:rFonts w:ascii="Times New Roman" w:hAnsi="Times New Roman" w:cs="Times New Roman"/>
          <w:sz w:val="24"/>
          <w:szCs w:val="24"/>
          <w:vertAlign w:val="superscript"/>
        </w:rPr>
        <w:t>th</w:t>
      </w:r>
      <w:r w:rsidR="001D3CE1" w:rsidRPr="00356B9B">
        <w:rPr>
          <w:rFonts w:ascii="Times New Roman" w:hAnsi="Times New Roman" w:cs="Times New Roman"/>
          <w:sz w:val="24"/>
          <w:szCs w:val="24"/>
        </w:rPr>
        <w:t xml:space="preserve"> students’ (N=3780), desired population or sample size (n=560) and sample fraction (SF=</w:t>
      </w:r>
      <w:r w:rsidR="00A95F92" w:rsidRPr="00356B9B">
        <w:rPr>
          <w:rFonts w:ascii="Times New Roman" w:hAnsi="Times New Roman" w:cs="Times New Roman"/>
          <w:sz w:val="24"/>
          <w:szCs w:val="24"/>
        </w:rPr>
        <w:t>7</w:t>
      </w:r>
      <w:r w:rsidR="001D3CE1" w:rsidRPr="00356B9B">
        <w:rPr>
          <w:rFonts w:ascii="Times New Roman" w:hAnsi="Times New Roman" w:cs="Times New Roman"/>
          <w:sz w:val="24"/>
          <w:szCs w:val="24"/>
        </w:rPr>
        <w:t xml:space="preserve">) therefore, from the list of alphabetical order every </w:t>
      </w:r>
      <w:r w:rsidR="00A95F92" w:rsidRPr="00356B9B">
        <w:rPr>
          <w:rFonts w:ascii="Times New Roman" w:hAnsi="Times New Roman" w:cs="Times New Roman"/>
          <w:sz w:val="24"/>
          <w:szCs w:val="24"/>
        </w:rPr>
        <w:t>7</w:t>
      </w:r>
      <w:r w:rsidR="001D3CE1" w:rsidRPr="00356B9B">
        <w:rPr>
          <w:rFonts w:ascii="Times New Roman" w:hAnsi="Times New Roman" w:cs="Times New Roman"/>
          <w:sz w:val="24"/>
          <w:szCs w:val="24"/>
          <w:vertAlign w:val="superscript"/>
        </w:rPr>
        <w:t>th</w:t>
      </w:r>
      <w:r w:rsidR="001D3CE1" w:rsidRPr="00356B9B">
        <w:rPr>
          <w:rFonts w:ascii="Times New Roman" w:hAnsi="Times New Roman" w:cs="Times New Roman"/>
          <w:sz w:val="24"/>
          <w:szCs w:val="24"/>
        </w:rPr>
        <w:t xml:space="preserve"> of the members of population were assigned as target population of this research to give their responses.</w:t>
      </w:r>
    </w:p>
    <w:p w:rsidR="00714861" w:rsidRPr="00356B9B" w:rsidRDefault="00714861" w:rsidP="00573E84">
      <w:pPr>
        <w:autoSpaceDE w:val="0"/>
        <w:autoSpaceDN w:val="0"/>
        <w:adjustRightInd w:val="0"/>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Sample Size Determination</w:t>
      </w:r>
    </w:p>
    <w:p w:rsidR="00714861" w:rsidRPr="00356B9B" w:rsidRDefault="003507C8"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By using</w:t>
      </w:r>
      <w:r w:rsidR="00E26903" w:rsidRPr="00356B9B">
        <w:rPr>
          <w:rFonts w:ascii="Times New Roman" w:hAnsi="Times New Roman" w:cs="Times New Roman"/>
          <w:sz w:val="24"/>
          <w:szCs w:val="24"/>
        </w:rPr>
        <w:t xml:space="preserve"> the Bill Godden, (January 2004) </w:t>
      </w:r>
      <w:r w:rsidR="006A3760" w:rsidRPr="00356B9B">
        <w:rPr>
          <w:rFonts w:ascii="Times New Roman" w:hAnsi="Times New Roman" w:cs="Times New Roman"/>
          <w:sz w:val="24"/>
          <w:szCs w:val="24"/>
        </w:rPr>
        <w:t>formulae (or variations thereof) in most statistics textbooks, especially descriptive statist</w:t>
      </w:r>
      <w:r w:rsidRPr="00356B9B">
        <w:rPr>
          <w:rFonts w:ascii="Times New Roman" w:hAnsi="Times New Roman" w:cs="Times New Roman"/>
          <w:sz w:val="24"/>
          <w:szCs w:val="24"/>
        </w:rPr>
        <w:t xml:space="preserve">ics dealing with </w:t>
      </w:r>
      <w:r w:rsidR="00E26903" w:rsidRPr="00356B9B">
        <w:rPr>
          <w:rFonts w:ascii="Times New Roman" w:hAnsi="Times New Roman" w:cs="Times New Roman"/>
          <w:sz w:val="24"/>
          <w:szCs w:val="24"/>
        </w:rPr>
        <w:t xml:space="preserve">probability; </w:t>
      </w:r>
    </w:p>
    <w:p w:rsidR="006A3760" w:rsidRPr="00356B9B" w:rsidRDefault="00714861"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Sample Size </w:t>
      </w:r>
      <w:r w:rsidR="00DC74AC" w:rsidRPr="00356B9B">
        <w:rPr>
          <w:rFonts w:ascii="Times New Roman" w:hAnsi="Times New Roman" w:cs="Times New Roman"/>
          <w:sz w:val="24"/>
          <w:szCs w:val="24"/>
        </w:rPr>
        <w:t>(</w:t>
      </w:r>
      <w:r w:rsidR="006A3760" w:rsidRPr="00356B9B">
        <w:rPr>
          <w:rFonts w:ascii="Times New Roman" w:hAnsi="Times New Roman" w:cs="Times New Roman"/>
          <w:sz w:val="24"/>
          <w:szCs w:val="24"/>
        </w:rPr>
        <w:t>SS</w:t>
      </w:r>
      <w:r w:rsidR="00DC74AC" w:rsidRPr="00356B9B">
        <w:rPr>
          <w:rFonts w:ascii="Times New Roman" w:hAnsi="Times New Roman" w:cs="Times New Roman"/>
          <w:sz w:val="24"/>
          <w:szCs w:val="24"/>
        </w:rPr>
        <w:t>) =</w:t>
      </w:r>
      <m:oMath>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 xml:space="preserve"> ×(p)×(1-p)</m:t>
            </m:r>
          </m:num>
          <m:den>
            <m:sSup>
              <m:sSupPr>
                <m:ctrlPr>
                  <w:rPr>
                    <w:rFonts w:ascii="Cambria Math" w:hAnsi="Cambria Math" w:cs="Times New Roman"/>
                    <w:i/>
                    <w:sz w:val="24"/>
                    <w:szCs w:val="24"/>
                  </w:rPr>
                </m:ctrlPr>
              </m:sSupPr>
              <m:e>
                <m:r>
                  <w:rPr>
                    <w:rFonts w:ascii="Cambria Math" w:hAnsi="Cambria Math" w:cs="Times New Roman"/>
                    <w:sz w:val="24"/>
                    <w:szCs w:val="24"/>
                  </w:rPr>
                  <m:t>C</m:t>
                </m:r>
              </m:e>
              <m:sup>
                <m:r>
                  <w:rPr>
                    <w:rFonts w:ascii="Cambria Math" w:hAnsi="Cambria Math" w:cs="Times New Roman"/>
                    <w:sz w:val="24"/>
                    <w:szCs w:val="24"/>
                  </w:rPr>
                  <m:t>2</m:t>
                </m:r>
              </m:sup>
            </m:sSup>
          </m:den>
        </m:f>
      </m:oMath>
    </w:p>
    <w:p w:rsidR="00247738" w:rsidRPr="00356B9B" w:rsidRDefault="0047273A" w:rsidP="00573E84">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Where</w:t>
      </w:r>
      <w:r w:rsidR="00247738" w:rsidRPr="00356B9B">
        <w:rPr>
          <w:rFonts w:ascii="Times New Roman" w:hAnsi="Times New Roman" w:cs="Times New Roman"/>
          <w:sz w:val="24"/>
          <w:szCs w:val="24"/>
        </w:rPr>
        <w:t>;</w:t>
      </w:r>
      <w:r w:rsidR="00DD53DA">
        <w:rPr>
          <w:rFonts w:ascii="Times New Roman" w:hAnsi="Times New Roman" w:cs="Times New Roman"/>
          <w:sz w:val="24"/>
          <w:szCs w:val="24"/>
        </w:rPr>
        <w:t xml:space="preserve"> </w:t>
      </w:r>
      <w:r w:rsidR="006A3760" w:rsidRPr="00356B9B">
        <w:rPr>
          <w:rFonts w:ascii="Times New Roman" w:hAnsi="Times New Roman" w:cs="Times New Roman"/>
          <w:sz w:val="24"/>
          <w:szCs w:val="24"/>
        </w:rPr>
        <w:t>SS = Sample Size</w:t>
      </w:r>
    </w:p>
    <w:p w:rsidR="00247738" w:rsidRPr="00356B9B" w:rsidRDefault="006A3760" w:rsidP="00573E84">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Z = Z-</w:t>
      </w:r>
      <w:r w:rsidR="00247738" w:rsidRPr="00356B9B">
        <w:rPr>
          <w:rFonts w:ascii="Times New Roman" w:hAnsi="Times New Roman" w:cs="Times New Roman"/>
          <w:sz w:val="24"/>
          <w:szCs w:val="24"/>
        </w:rPr>
        <w:t>value</w:t>
      </w:r>
      <w:r w:rsidRPr="00356B9B">
        <w:rPr>
          <w:rFonts w:ascii="Times New Roman" w:hAnsi="Times New Roman" w:cs="Times New Roman"/>
          <w:sz w:val="24"/>
          <w:szCs w:val="24"/>
        </w:rPr>
        <w:t xml:space="preserve"> (e.g., 1.96 for a 95 percent confidence level</w:t>
      </w:r>
      <w:r w:rsidR="00714861" w:rsidRPr="00356B9B">
        <w:rPr>
          <w:rFonts w:ascii="Times New Roman" w:hAnsi="Times New Roman" w:cs="Times New Roman"/>
          <w:sz w:val="24"/>
          <w:szCs w:val="24"/>
        </w:rPr>
        <w:t xml:space="preserve">) </w:t>
      </w:r>
    </w:p>
    <w:p w:rsidR="00247738" w:rsidRPr="00356B9B" w:rsidRDefault="00714861" w:rsidP="00573E84">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P</w:t>
      </w:r>
      <w:r w:rsidR="006A3760" w:rsidRPr="00356B9B">
        <w:rPr>
          <w:rFonts w:ascii="Times New Roman" w:hAnsi="Times New Roman" w:cs="Times New Roman"/>
          <w:sz w:val="24"/>
          <w:szCs w:val="24"/>
        </w:rPr>
        <w:t xml:space="preserve"> = Percentage of population picking a choice, expressed as </w:t>
      </w:r>
      <w:r w:rsidR="00BA5CD0" w:rsidRPr="00356B9B">
        <w:rPr>
          <w:rFonts w:ascii="Times New Roman" w:hAnsi="Times New Roman" w:cs="Times New Roman"/>
          <w:sz w:val="24"/>
          <w:szCs w:val="24"/>
        </w:rPr>
        <w:t>decimal,</w:t>
      </w:r>
    </w:p>
    <w:p w:rsidR="006A3760" w:rsidRPr="00356B9B" w:rsidRDefault="00714861"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C</w:t>
      </w:r>
      <w:r w:rsidR="006A3760" w:rsidRPr="00356B9B">
        <w:rPr>
          <w:rFonts w:ascii="Times New Roman" w:hAnsi="Times New Roman" w:cs="Times New Roman"/>
          <w:sz w:val="24"/>
          <w:szCs w:val="24"/>
        </w:rPr>
        <w:t xml:space="preserve"> = Confidence interval, expressed as decimal (e.g., .04 = +/- 4 percentage points)  </w:t>
      </w:r>
    </w:p>
    <w:p w:rsidR="00247738" w:rsidRPr="00356B9B" w:rsidRDefault="00714861" w:rsidP="00573E84">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A Z-value</w:t>
      </w:r>
      <w:r w:rsidR="006A3760" w:rsidRPr="00356B9B">
        <w:rPr>
          <w:rFonts w:ascii="Times New Roman" w:hAnsi="Times New Roman" w:cs="Times New Roman"/>
          <w:sz w:val="24"/>
          <w:szCs w:val="24"/>
        </w:rPr>
        <w:t xml:space="preserve"> (Cumulative Normal Probability Table) </w:t>
      </w:r>
      <w:r w:rsidRPr="00356B9B">
        <w:rPr>
          <w:rFonts w:ascii="Times New Roman" w:hAnsi="Times New Roman" w:cs="Times New Roman"/>
          <w:sz w:val="24"/>
          <w:szCs w:val="24"/>
        </w:rPr>
        <w:t>represents</w:t>
      </w:r>
      <w:r w:rsidR="006A3760" w:rsidRPr="00356B9B">
        <w:rPr>
          <w:rFonts w:ascii="Times New Roman" w:hAnsi="Times New Roman" w:cs="Times New Roman"/>
          <w:sz w:val="24"/>
          <w:szCs w:val="24"/>
        </w:rPr>
        <w:t xml:space="preserve"> the probability that a sample will </w:t>
      </w:r>
    </w:p>
    <w:p w:rsidR="006A3760" w:rsidRPr="00356B9B" w:rsidRDefault="00247738" w:rsidP="00573E84">
      <w:pPr>
        <w:autoSpaceDE w:val="0"/>
        <w:autoSpaceDN w:val="0"/>
        <w:adjustRightInd w:val="0"/>
        <w:spacing w:after="12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fall</w:t>
      </w:r>
      <w:proofErr w:type="gramEnd"/>
      <w:r w:rsidR="006A3760" w:rsidRPr="00356B9B">
        <w:rPr>
          <w:rFonts w:ascii="Times New Roman" w:hAnsi="Times New Roman" w:cs="Times New Roman"/>
          <w:sz w:val="24"/>
          <w:szCs w:val="24"/>
        </w:rPr>
        <w:t xml:space="preserve"> within a certain distribution.  </w:t>
      </w:r>
    </w:p>
    <w:p w:rsidR="000230EB" w:rsidRPr="00356B9B" w:rsidRDefault="006A3760" w:rsidP="00573E84">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Z-values for confidence levels are: 1.645 = 90 percent confidence level 1.96 = 95 percent confidence level 2.576 </w:t>
      </w:r>
      <w:r w:rsidR="00386A3A" w:rsidRPr="00356B9B">
        <w:rPr>
          <w:rFonts w:ascii="Times New Roman" w:hAnsi="Times New Roman" w:cs="Times New Roman"/>
          <w:sz w:val="24"/>
          <w:szCs w:val="24"/>
        </w:rPr>
        <w:t>= 99 percent confidence level.</w:t>
      </w:r>
    </w:p>
    <w:p w:rsidR="000230EB" w:rsidRPr="00356B9B" w:rsidRDefault="000230EB"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 xml:space="preserve">Note: Calculate the sample size using the infinite population formula first. Then use the sample size derived from that calculation to calculate a sample size for a finite population.  </w:t>
      </w:r>
    </w:p>
    <w:p w:rsidR="006A3760" w:rsidRPr="00356B9B" w:rsidRDefault="00386A3A"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SS= </w:t>
      </w:r>
      <m:oMath>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 xml:space="preserve"> ×(p)×(1-p)</m:t>
            </m:r>
          </m:num>
          <m:den>
            <m:sSup>
              <m:sSupPr>
                <m:ctrlPr>
                  <w:rPr>
                    <w:rFonts w:ascii="Cambria Math" w:hAnsi="Cambria Math" w:cs="Times New Roman"/>
                    <w:i/>
                    <w:sz w:val="24"/>
                    <w:szCs w:val="24"/>
                  </w:rPr>
                </m:ctrlPr>
              </m:sSupPr>
              <m:e>
                <m:r>
                  <w:rPr>
                    <w:rFonts w:ascii="Cambria Math" w:hAnsi="Cambria Math" w:cs="Times New Roman"/>
                    <w:sz w:val="24"/>
                    <w:szCs w:val="24"/>
                  </w:rPr>
                  <m:t>C</m:t>
                </m:r>
              </m:e>
              <m:sup>
                <m:r>
                  <w:rPr>
                    <w:rFonts w:ascii="Cambria Math" w:hAnsi="Cambria Math" w:cs="Times New Roman"/>
                    <w:sz w:val="24"/>
                    <w:szCs w:val="24"/>
                  </w:rPr>
                  <m:t>2</m:t>
                </m:r>
              </m:sup>
            </m:sSup>
          </m:den>
        </m:f>
      </m:oMath>
    </w:p>
    <w:p w:rsidR="006A3760" w:rsidRPr="00356B9B" w:rsidRDefault="00386A3A"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SS =  </w:t>
      </w:r>
      <m:oMath>
        <m:f>
          <m:fPr>
            <m:ctrlPr>
              <w:rPr>
                <w:rFonts w:ascii="Cambria Math" w:hAnsi="Cambria Math" w:cs="Times New Roman"/>
                <w:i/>
                <w:sz w:val="24"/>
                <w:szCs w:val="24"/>
              </w:rPr>
            </m:ctrlPr>
          </m:fPr>
          <m:num>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1.96)</m:t>
                </m:r>
              </m:e>
              <m:sup>
                <m:r>
                  <w:rPr>
                    <w:rFonts w:ascii="Cambria Math" w:hAnsi="Cambria Math" w:cs="Times New Roman"/>
                    <w:sz w:val="24"/>
                    <w:szCs w:val="24"/>
                  </w:rPr>
                  <m:t>2</m:t>
                </m:r>
              </m:sup>
            </m:sSup>
            <m:r>
              <w:rPr>
                <w:rFonts w:ascii="Cambria Math" w:hAnsi="Cambria Math" w:cs="Times New Roman"/>
                <w:sz w:val="24"/>
                <w:szCs w:val="24"/>
              </w:rPr>
              <m:t>×(0.5)×(1-0.5)</m:t>
            </m:r>
          </m:num>
          <m:den>
            <m:sSup>
              <m:sSupPr>
                <m:ctrlPr>
                  <w:rPr>
                    <w:rFonts w:ascii="Cambria Math" w:hAnsi="Cambria Math" w:cs="Times New Roman"/>
                    <w:i/>
                    <w:sz w:val="24"/>
                    <w:szCs w:val="24"/>
                  </w:rPr>
                </m:ctrlPr>
              </m:sSupPr>
              <m:e>
                <m:r>
                  <w:rPr>
                    <w:rFonts w:ascii="Cambria Math" w:hAnsi="Cambria Math" w:cs="Times New Roman"/>
                    <w:sz w:val="24"/>
                    <w:szCs w:val="24"/>
                  </w:rPr>
                  <m:t>(0.04)</m:t>
                </m:r>
              </m:e>
              <m:sup>
                <m:r>
                  <w:rPr>
                    <w:rFonts w:ascii="Cambria Math" w:hAnsi="Cambria Math" w:cs="Times New Roman"/>
                    <w:sz w:val="24"/>
                    <w:szCs w:val="24"/>
                  </w:rPr>
                  <m:t>2</m:t>
                </m:r>
              </m:sup>
            </m:sSup>
          </m:den>
        </m:f>
      </m:oMath>
    </w:p>
    <w:p w:rsidR="006A3760" w:rsidRPr="00356B9B" w:rsidRDefault="003D79A6"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SS </w:t>
      </w:r>
      <w:r w:rsidR="003507C8" w:rsidRPr="00356B9B">
        <w:rPr>
          <w:rFonts w:ascii="Times New Roman" w:hAnsi="Times New Roman" w:cs="Times New Roman"/>
          <w:sz w:val="24"/>
          <w:szCs w:val="24"/>
        </w:rPr>
        <w:t>= 600</w:t>
      </w:r>
    </w:p>
    <w:p w:rsidR="006A3760" w:rsidRPr="00356B9B" w:rsidRDefault="006A3760"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Sample Size – Finite Population (where the population is less than 50,000)   </w:t>
      </w:r>
    </w:p>
    <w:p w:rsidR="006A3760" w:rsidRPr="00356B9B" w:rsidRDefault="00A320E8"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New </w:t>
      </w:r>
      <w:r w:rsidR="0025039B" w:rsidRPr="00356B9B">
        <w:rPr>
          <w:rFonts w:ascii="Times New Roman" w:hAnsi="Times New Roman" w:cs="Times New Roman"/>
          <w:sz w:val="24"/>
          <w:szCs w:val="24"/>
        </w:rPr>
        <w:t>SS =</w:t>
      </w:r>
      <m:oMath>
        <m:f>
          <m:fPr>
            <m:ctrlPr>
              <w:rPr>
                <w:rFonts w:ascii="Cambria Math" w:hAnsi="Cambria Math" w:cs="Times New Roman"/>
                <w:i/>
                <w:sz w:val="24"/>
                <w:szCs w:val="24"/>
              </w:rPr>
            </m:ctrlPr>
          </m:fPr>
          <m:num>
            <m:r>
              <w:rPr>
                <w:rFonts w:ascii="Cambria Math" w:hAnsi="Cambria Math" w:cs="Times New Roman"/>
                <w:sz w:val="24"/>
                <w:szCs w:val="24"/>
              </w:rPr>
              <m:t>SS</m:t>
            </m:r>
          </m:num>
          <m:den>
            <m:r>
              <w:rPr>
                <w:rFonts w:ascii="Cambria Math" w:hAnsi="Cambria Math" w:cs="Times New Roman"/>
                <w:sz w:val="24"/>
                <w:szCs w:val="24"/>
              </w:rPr>
              <m:t>1+</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SS-1</m:t>
                    </m:r>
                  </m:num>
                  <m:den>
                    <m:r>
                      <w:rPr>
                        <w:rFonts w:ascii="Cambria Math" w:hAnsi="Cambria Math" w:cs="Times New Roman"/>
                        <w:sz w:val="24"/>
                        <w:szCs w:val="24"/>
                      </w:rPr>
                      <m:t>Pop</m:t>
                    </m:r>
                  </m:den>
                </m:f>
              </m:e>
            </m:d>
          </m:den>
        </m:f>
      </m:oMath>
    </w:p>
    <w:p w:rsidR="00E83CB5" w:rsidRPr="00356B9B" w:rsidRDefault="00E83CB5"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 </w:t>
      </w:r>
      <m:oMath>
        <m:f>
          <m:fPr>
            <m:ctrlPr>
              <w:rPr>
                <w:rFonts w:ascii="Cambria Math" w:hAnsi="Cambria Math" w:cs="Times New Roman"/>
                <w:i/>
                <w:sz w:val="24"/>
                <w:szCs w:val="24"/>
              </w:rPr>
            </m:ctrlPr>
          </m:fPr>
          <m:num>
            <m:r>
              <w:rPr>
                <w:rFonts w:ascii="Cambria Math" w:hAnsi="Cambria Math" w:cs="Times New Roman"/>
                <w:sz w:val="24"/>
                <w:szCs w:val="24"/>
              </w:rPr>
              <m:t>600</m:t>
            </m:r>
          </m:num>
          <m:den>
            <m:r>
              <w:rPr>
                <w:rFonts w:ascii="Cambria Math" w:hAnsi="Cambria Math" w:cs="Times New Roman"/>
                <w:sz w:val="24"/>
                <w:szCs w:val="24"/>
              </w:rPr>
              <m:t>1+(</m:t>
            </m:r>
            <m:f>
              <m:fPr>
                <m:ctrlPr>
                  <w:rPr>
                    <w:rFonts w:ascii="Cambria Math" w:hAnsi="Cambria Math" w:cs="Times New Roman"/>
                    <w:i/>
                    <w:sz w:val="24"/>
                    <w:szCs w:val="24"/>
                  </w:rPr>
                </m:ctrlPr>
              </m:fPr>
              <m:num>
                <m:r>
                  <w:rPr>
                    <w:rFonts w:ascii="Cambria Math" w:hAnsi="Cambria Math" w:cs="Times New Roman"/>
                    <w:sz w:val="24"/>
                    <w:szCs w:val="24"/>
                  </w:rPr>
                  <m:t>600-1</m:t>
                </m:r>
              </m:num>
              <m:den>
                <m:r>
                  <w:rPr>
                    <w:rFonts w:ascii="Cambria Math" w:hAnsi="Cambria Math" w:cs="Times New Roman"/>
                    <w:sz w:val="24"/>
                    <w:szCs w:val="24"/>
                  </w:rPr>
                  <m:t>8240</m:t>
                </m:r>
              </m:den>
            </m:f>
            <m:r>
              <w:rPr>
                <w:rFonts w:ascii="Cambria Math" w:hAnsi="Cambria Math" w:cs="Times New Roman"/>
                <w:sz w:val="24"/>
                <w:szCs w:val="24"/>
              </w:rPr>
              <m:t>)</m:t>
            </m:r>
          </m:den>
        </m:f>
      </m:oMath>
    </w:p>
    <w:p w:rsidR="002B7343" w:rsidRPr="00356B9B" w:rsidRDefault="0047273A"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560</w:t>
      </w:r>
    </w:p>
    <w:p w:rsidR="001831A2" w:rsidRPr="00356B9B" w:rsidRDefault="000230EB" w:rsidP="00E60725">
      <w:pPr>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The sample size calculated</w:t>
      </w:r>
      <w:r w:rsidR="00C61C17" w:rsidRPr="00356B9B">
        <w:rPr>
          <w:rFonts w:ascii="Times New Roman" w:hAnsi="Times New Roman" w:cs="Times New Roman"/>
          <w:sz w:val="24"/>
          <w:szCs w:val="24"/>
        </w:rPr>
        <w:t xml:space="preserve"> using equal proportion (560/824</w:t>
      </w:r>
      <w:r w:rsidRPr="00356B9B">
        <w:rPr>
          <w:rFonts w:ascii="Times New Roman" w:hAnsi="Times New Roman" w:cs="Times New Roman"/>
          <w:sz w:val="24"/>
          <w:szCs w:val="24"/>
        </w:rPr>
        <w:t>0</w:t>
      </w:r>
      <w:r w:rsidR="00493B8B" w:rsidRPr="00356B9B">
        <w:rPr>
          <w:rFonts w:ascii="Times New Roman" w:hAnsi="Times New Roman" w:cs="Times New Roman"/>
          <w:sz w:val="24"/>
          <w:szCs w:val="24"/>
        </w:rPr>
        <w:t>) =</w:t>
      </w:r>
      <w:r w:rsidRPr="00356B9B">
        <w:rPr>
          <w:rFonts w:ascii="Times New Roman" w:hAnsi="Times New Roman" w:cs="Times New Roman"/>
          <w:sz w:val="24"/>
          <w:szCs w:val="24"/>
        </w:rPr>
        <w:t xml:space="preserve"> 0.068 based on the number of students in each school.</w:t>
      </w:r>
    </w:p>
    <w:p w:rsidR="00054063" w:rsidRPr="00356B9B" w:rsidRDefault="00054063" w:rsidP="00E60725">
      <w:pPr>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Table2</w:t>
      </w:r>
    </w:p>
    <w:p w:rsidR="000230EB" w:rsidRPr="00356B9B" w:rsidRDefault="0085758D" w:rsidP="00E60725">
      <w:pPr>
        <w:spacing w:after="0" w:line="360" w:lineRule="auto"/>
        <w:jc w:val="both"/>
        <w:rPr>
          <w:rFonts w:ascii="Times New Roman" w:hAnsi="Times New Roman" w:cs="Times New Roman"/>
          <w:sz w:val="24"/>
          <w:szCs w:val="24"/>
        </w:rPr>
      </w:pPr>
      <w:r w:rsidRPr="00356B9B">
        <w:rPr>
          <w:rFonts w:ascii="Times New Roman" w:hAnsi="Times New Roman" w:cs="Times New Roman"/>
          <w:b/>
          <w:sz w:val="24"/>
          <w:szCs w:val="24"/>
        </w:rPr>
        <w:t>Sample</w:t>
      </w:r>
      <w:r w:rsidR="00493B8B" w:rsidRPr="00356B9B">
        <w:rPr>
          <w:rFonts w:ascii="Times New Roman" w:hAnsi="Times New Roman" w:cs="Times New Roman"/>
          <w:b/>
          <w:sz w:val="24"/>
          <w:szCs w:val="24"/>
        </w:rPr>
        <w:t xml:space="preserve"> select</w:t>
      </w:r>
    </w:p>
    <w:tbl>
      <w:tblPr>
        <w:tblStyle w:val="TableGrid"/>
        <w:tblW w:w="0" w:type="auto"/>
        <w:tblInd w:w="198" w:type="dxa"/>
        <w:tblLayout w:type="fixed"/>
        <w:tblLook w:val="04A0" w:firstRow="1" w:lastRow="0" w:firstColumn="1" w:lastColumn="0" w:noHBand="0" w:noVBand="1"/>
      </w:tblPr>
      <w:tblGrid>
        <w:gridCol w:w="540"/>
        <w:gridCol w:w="2070"/>
        <w:gridCol w:w="818"/>
        <w:gridCol w:w="699"/>
        <w:gridCol w:w="733"/>
        <w:gridCol w:w="1440"/>
        <w:gridCol w:w="1162"/>
        <w:gridCol w:w="1808"/>
      </w:tblGrid>
      <w:tr w:rsidR="00B55E36" w:rsidRPr="00356B9B" w:rsidTr="00CC6C5F">
        <w:tc>
          <w:tcPr>
            <w:tcW w:w="540" w:type="dxa"/>
            <w:vMerge w:val="restart"/>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2070" w:type="dxa"/>
            <w:vMerge w:val="restart"/>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Name of school</w:t>
            </w:r>
          </w:p>
        </w:tc>
        <w:tc>
          <w:tcPr>
            <w:tcW w:w="2250" w:type="dxa"/>
            <w:gridSpan w:val="3"/>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9A1483">
              <w:rPr>
                <w:rFonts w:ascii="Times New Roman" w:hAnsi="Times New Roman" w:cs="Times New Roman"/>
                <w:sz w:val="24"/>
                <w:szCs w:val="24"/>
                <w:u w:val="single"/>
              </w:rPr>
              <w:t>o</w:t>
            </w:r>
            <w:r w:rsidRPr="00356B9B">
              <w:rPr>
                <w:rFonts w:ascii="Times New Roman" w:hAnsi="Times New Roman" w:cs="Times New Roman"/>
                <w:sz w:val="24"/>
                <w:szCs w:val="24"/>
              </w:rPr>
              <w:t xml:space="preserve"> of students</w:t>
            </w:r>
          </w:p>
        </w:tc>
        <w:tc>
          <w:tcPr>
            <w:tcW w:w="2602" w:type="dxa"/>
            <w:gridSpan w:val="2"/>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Sample size</w:t>
            </w:r>
          </w:p>
        </w:tc>
        <w:tc>
          <w:tcPr>
            <w:tcW w:w="1808" w:type="dxa"/>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Sample method</w:t>
            </w:r>
          </w:p>
        </w:tc>
      </w:tr>
      <w:tr w:rsidR="00B55E36" w:rsidRPr="00356B9B" w:rsidTr="00CC6C5F">
        <w:tc>
          <w:tcPr>
            <w:tcW w:w="540" w:type="dxa"/>
            <w:vMerge/>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p>
        </w:tc>
        <w:tc>
          <w:tcPr>
            <w:tcW w:w="2070" w:type="dxa"/>
            <w:vMerge/>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p>
        </w:tc>
        <w:tc>
          <w:tcPr>
            <w:tcW w:w="818" w:type="dxa"/>
            <w:tcBorders>
              <w:right w:val="single" w:sz="4" w:space="0" w:color="auto"/>
            </w:tcBorders>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M</w:t>
            </w:r>
          </w:p>
        </w:tc>
        <w:tc>
          <w:tcPr>
            <w:tcW w:w="699" w:type="dxa"/>
            <w:tcBorders>
              <w:left w:val="single" w:sz="4" w:space="0" w:color="auto"/>
              <w:right w:val="single" w:sz="4" w:space="0" w:color="auto"/>
            </w:tcBorders>
          </w:tcPr>
          <w:p w:rsidR="00B55E36" w:rsidRPr="00356B9B" w:rsidRDefault="00B55E36" w:rsidP="00054063">
            <w:pPr>
              <w:autoSpaceDE w:val="0"/>
              <w:autoSpaceDN w:val="0"/>
              <w:adjustRightInd w:val="0"/>
              <w:spacing w:line="276" w:lineRule="auto"/>
              <w:ind w:left="150"/>
              <w:jc w:val="both"/>
              <w:rPr>
                <w:rFonts w:ascii="Times New Roman" w:hAnsi="Times New Roman" w:cs="Times New Roman"/>
                <w:sz w:val="24"/>
                <w:szCs w:val="24"/>
              </w:rPr>
            </w:pPr>
            <w:r w:rsidRPr="00356B9B">
              <w:rPr>
                <w:rFonts w:ascii="Times New Roman" w:hAnsi="Times New Roman" w:cs="Times New Roman"/>
                <w:sz w:val="24"/>
                <w:szCs w:val="24"/>
              </w:rPr>
              <w:t>F</w:t>
            </w:r>
          </w:p>
        </w:tc>
        <w:tc>
          <w:tcPr>
            <w:tcW w:w="733" w:type="dxa"/>
            <w:tcBorders>
              <w:left w:val="single" w:sz="4" w:space="0" w:color="auto"/>
            </w:tcBorders>
          </w:tcPr>
          <w:p w:rsidR="00B55E36" w:rsidRPr="00356B9B" w:rsidRDefault="00B55E36" w:rsidP="00054063">
            <w:pPr>
              <w:autoSpaceDE w:val="0"/>
              <w:autoSpaceDN w:val="0"/>
              <w:adjustRightInd w:val="0"/>
              <w:spacing w:line="276" w:lineRule="auto"/>
              <w:ind w:left="278"/>
              <w:jc w:val="both"/>
              <w:rPr>
                <w:rFonts w:ascii="Times New Roman" w:hAnsi="Times New Roman" w:cs="Times New Roman"/>
                <w:sz w:val="24"/>
                <w:szCs w:val="24"/>
              </w:rPr>
            </w:pPr>
            <w:r w:rsidRPr="00356B9B">
              <w:rPr>
                <w:rFonts w:ascii="Times New Roman" w:hAnsi="Times New Roman" w:cs="Times New Roman"/>
                <w:sz w:val="24"/>
                <w:szCs w:val="24"/>
              </w:rPr>
              <w:t>T</w:t>
            </w:r>
          </w:p>
        </w:tc>
        <w:tc>
          <w:tcPr>
            <w:tcW w:w="1440" w:type="dxa"/>
            <w:tcBorders>
              <w:right w:val="single" w:sz="4" w:space="0" w:color="auto"/>
            </w:tcBorders>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Proportion</w:t>
            </w:r>
          </w:p>
        </w:tc>
        <w:tc>
          <w:tcPr>
            <w:tcW w:w="1162" w:type="dxa"/>
            <w:tcBorders>
              <w:left w:val="single" w:sz="4" w:space="0" w:color="auto"/>
            </w:tcBorders>
          </w:tcPr>
          <w:p w:rsidR="00B55E36" w:rsidRPr="00356B9B" w:rsidRDefault="00B55E36" w:rsidP="00054063">
            <w:pPr>
              <w:autoSpaceDE w:val="0"/>
              <w:autoSpaceDN w:val="0"/>
              <w:adjustRightInd w:val="0"/>
              <w:spacing w:line="276" w:lineRule="auto"/>
              <w:ind w:left="118"/>
              <w:jc w:val="both"/>
              <w:rPr>
                <w:rFonts w:ascii="Times New Roman" w:hAnsi="Times New Roman" w:cs="Times New Roman"/>
                <w:sz w:val="24"/>
                <w:szCs w:val="24"/>
              </w:rPr>
            </w:pPr>
            <w:r w:rsidRPr="00356B9B">
              <w:rPr>
                <w:rFonts w:ascii="Times New Roman" w:hAnsi="Times New Roman" w:cs="Times New Roman"/>
                <w:sz w:val="24"/>
                <w:szCs w:val="24"/>
              </w:rPr>
              <w:t>Student</w:t>
            </w:r>
          </w:p>
        </w:tc>
        <w:tc>
          <w:tcPr>
            <w:tcW w:w="1808" w:type="dxa"/>
          </w:tcPr>
          <w:p w:rsidR="00B55E36" w:rsidRPr="00356B9B" w:rsidRDefault="00B55E36" w:rsidP="00054063">
            <w:pPr>
              <w:autoSpaceDE w:val="0"/>
              <w:autoSpaceDN w:val="0"/>
              <w:adjustRightInd w:val="0"/>
              <w:spacing w:line="276" w:lineRule="auto"/>
              <w:jc w:val="both"/>
              <w:rPr>
                <w:rFonts w:ascii="Times New Roman" w:hAnsi="Times New Roman" w:cs="Times New Roman"/>
                <w:sz w:val="24"/>
                <w:szCs w:val="24"/>
              </w:rPr>
            </w:pPr>
          </w:p>
        </w:tc>
      </w:tr>
      <w:tr w:rsidR="00B55E36" w:rsidRPr="00356B9B" w:rsidTr="00CC6C5F">
        <w:tc>
          <w:tcPr>
            <w:tcW w:w="540" w:type="dxa"/>
          </w:tcPr>
          <w:p w:rsidR="00B55E36" w:rsidRPr="00356B9B" w:rsidRDefault="003659E2"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2070" w:type="dxa"/>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Harbu</w:t>
            </w:r>
            <w:proofErr w:type="spellEnd"/>
            <w:r w:rsidRPr="00356B9B">
              <w:rPr>
                <w:rFonts w:ascii="Times New Roman" w:hAnsi="Times New Roman" w:cs="Times New Roman"/>
                <w:sz w:val="24"/>
                <w:szCs w:val="24"/>
              </w:rPr>
              <w:t xml:space="preserve"> high school</w:t>
            </w:r>
          </w:p>
        </w:tc>
        <w:tc>
          <w:tcPr>
            <w:tcW w:w="818" w:type="dxa"/>
            <w:tcBorders>
              <w:right w:val="single" w:sz="4" w:space="0" w:color="auto"/>
            </w:tcBorders>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2406</w:t>
            </w:r>
          </w:p>
        </w:tc>
        <w:tc>
          <w:tcPr>
            <w:tcW w:w="699" w:type="dxa"/>
            <w:tcBorders>
              <w:left w:val="single" w:sz="4" w:space="0" w:color="auto"/>
              <w:right w:val="single" w:sz="4" w:space="0" w:color="auto"/>
            </w:tcBorders>
          </w:tcPr>
          <w:p w:rsidR="00B55E36" w:rsidRPr="00356B9B" w:rsidRDefault="00BB3BD8"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158</w:t>
            </w:r>
            <w:r w:rsidR="00CC6C5F" w:rsidRPr="00356B9B">
              <w:rPr>
                <w:rFonts w:ascii="Times New Roman" w:hAnsi="Times New Roman" w:cs="Times New Roman"/>
                <w:sz w:val="24"/>
                <w:szCs w:val="24"/>
              </w:rPr>
              <w:t>8</w:t>
            </w:r>
          </w:p>
        </w:tc>
        <w:tc>
          <w:tcPr>
            <w:tcW w:w="733" w:type="dxa"/>
            <w:tcBorders>
              <w:left w:val="single" w:sz="4" w:space="0" w:color="auto"/>
            </w:tcBorders>
          </w:tcPr>
          <w:p w:rsidR="00B55E36" w:rsidRPr="00356B9B" w:rsidRDefault="00510283"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399</w:t>
            </w:r>
            <w:r w:rsidR="00CC6C5F" w:rsidRPr="00356B9B">
              <w:rPr>
                <w:rFonts w:ascii="Times New Roman" w:hAnsi="Times New Roman" w:cs="Times New Roman"/>
                <w:sz w:val="24"/>
                <w:szCs w:val="24"/>
              </w:rPr>
              <w:t>4</w:t>
            </w:r>
          </w:p>
        </w:tc>
        <w:tc>
          <w:tcPr>
            <w:tcW w:w="1440" w:type="dxa"/>
            <w:tcBorders>
              <w:right w:val="single" w:sz="4" w:space="0" w:color="auto"/>
            </w:tcBorders>
          </w:tcPr>
          <w:p w:rsidR="00B55E36" w:rsidRPr="00356B9B" w:rsidRDefault="00C61C1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399</w:t>
            </w:r>
            <w:r w:rsidR="00CC6C5F" w:rsidRPr="00356B9B">
              <w:rPr>
                <w:rFonts w:ascii="Times New Roman" w:hAnsi="Times New Roman" w:cs="Times New Roman"/>
                <w:sz w:val="24"/>
                <w:szCs w:val="24"/>
              </w:rPr>
              <w:t>4</w:t>
            </w:r>
            <w:r w:rsidR="00493B8B" w:rsidRPr="00356B9B">
              <w:rPr>
                <w:rFonts w:ascii="Times New Roman" w:hAnsi="Times New Roman" w:cs="Times New Roman"/>
                <w:sz w:val="24"/>
                <w:szCs w:val="24"/>
              </w:rPr>
              <w:t>×</w:t>
            </w:r>
            <w:r w:rsidR="00CC6C5F" w:rsidRPr="00356B9B">
              <w:rPr>
                <w:rFonts w:ascii="Times New Roman" w:hAnsi="Times New Roman" w:cs="Times New Roman"/>
                <w:sz w:val="24"/>
                <w:szCs w:val="24"/>
              </w:rPr>
              <w:t>0.068</w:t>
            </w:r>
          </w:p>
        </w:tc>
        <w:tc>
          <w:tcPr>
            <w:tcW w:w="1162" w:type="dxa"/>
            <w:tcBorders>
              <w:left w:val="single" w:sz="4" w:space="0" w:color="auto"/>
            </w:tcBorders>
          </w:tcPr>
          <w:p w:rsidR="00B55E36" w:rsidRPr="00356B9B" w:rsidRDefault="00C61C1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271</w:t>
            </w:r>
          </w:p>
        </w:tc>
        <w:tc>
          <w:tcPr>
            <w:tcW w:w="1808" w:type="dxa"/>
          </w:tcPr>
          <w:p w:rsidR="00B55E36" w:rsidRPr="00356B9B" w:rsidRDefault="00596BFE"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w:t>
            </w:r>
            <w:r w:rsidR="00493B8B" w:rsidRPr="00356B9B">
              <w:rPr>
                <w:rFonts w:ascii="Times New Roman" w:hAnsi="Times New Roman" w:cs="Times New Roman"/>
                <w:sz w:val="24"/>
                <w:szCs w:val="24"/>
              </w:rPr>
              <w:t>ystematic</w:t>
            </w:r>
          </w:p>
        </w:tc>
      </w:tr>
      <w:tr w:rsidR="00B55E36" w:rsidRPr="00356B9B" w:rsidTr="00CC6C5F">
        <w:tc>
          <w:tcPr>
            <w:tcW w:w="540" w:type="dxa"/>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2070" w:type="dxa"/>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Degan</w:t>
            </w:r>
            <w:proofErr w:type="spellEnd"/>
            <w:r w:rsidRPr="00356B9B">
              <w:rPr>
                <w:rFonts w:ascii="Times New Roman" w:hAnsi="Times New Roman" w:cs="Times New Roman"/>
                <w:sz w:val="24"/>
                <w:szCs w:val="24"/>
              </w:rPr>
              <w:t xml:space="preserve"> high school</w:t>
            </w:r>
          </w:p>
        </w:tc>
        <w:tc>
          <w:tcPr>
            <w:tcW w:w="818" w:type="dxa"/>
            <w:tcBorders>
              <w:right w:val="single" w:sz="4" w:space="0" w:color="auto"/>
            </w:tcBorders>
          </w:tcPr>
          <w:p w:rsidR="00B55E36" w:rsidRPr="00356B9B" w:rsidRDefault="00BB3BD8"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234</w:t>
            </w:r>
            <w:r w:rsidR="00CC6C5F" w:rsidRPr="00356B9B">
              <w:rPr>
                <w:rFonts w:ascii="Times New Roman" w:hAnsi="Times New Roman" w:cs="Times New Roman"/>
                <w:sz w:val="24"/>
                <w:szCs w:val="24"/>
              </w:rPr>
              <w:t>4</w:t>
            </w:r>
          </w:p>
        </w:tc>
        <w:tc>
          <w:tcPr>
            <w:tcW w:w="699" w:type="dxa"/>
            <w:tcBorders>
              <w:left w:val="single" w:sz="4" w:space="0" w:color="auto"/>
              <w:right w:val="single" w:sz="4" w:space="0" w:color="auto"/>
            </w:tcBorders>
          </w:tcPr>
          <w:p w:rsidR="00B55E36" w:rsidRPr="00356B9B" w:rsidRDefault="00BB3BD8"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136</w:t>
            </w:r>
            <w:r w:rsidR="00CC6C5F" w:rsidRPr="00356B9B">
              <w:rPr>
                <w:rFonts w:ascii="Times New Roman" w:hAnsi="Times New Roman" w:cs="Times New Roman"/>
                <w:sz w:val="24"/>
                <w:szCs w:val="24"/>
              </w:rPr>
              <w:t>2</w:t>
            </w:r>
          </w:p>
        </w:tc>
        <w:tc>
          <w:tcPr>
            <w:tcW w:w="733" w:type="dxa"/>
            <w:tcBorders>
              <w:left w:val="single" w:sz="4" w:space="0" w:color="auto"/>
            </w:tcBorders>
          </w:tcPr>
          <w:p w:rsidR="00B55E36" w:rsidRPr="00356B9B" w:rsidRDefault="00510283"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370</w:t>
            </w:r>
            <w:r w:rsidR="00CC6C5F" w:rsidRPr="00356B9B">
              <w:rPr>
                <w:rFonts w:ascii="Times New Roman" w:hAnsi="Times New Roman" w:cs="Times New Roman"/>
                <w:sz w:val="24"/>
                <w:szCs w:val="24"/>
              </w:rPr>
              <w:t>6</w:t>
            </w:r>
          </w:p>
        </w:tc>
        <w:tc>
          <w:tcPr>
            <w:tcW w:w="1440" w:type="dxa"/>
            <w:tcBorders>
              <w:right w:val="single" w:sz="4" w:space="0" w:color="auto"/>
            </w:tcBorders>
          </w:tcPr>
          <w:p w:rsidR="00B55E36" w:rsidRPr="00356B9B" w:rsidRDefault="00C61C1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370</w:t>
            </w:r>
            <w:r w:rsidR="00493B8B" w:rsidRPr="00356B9B">
              <w:rPr>
                <w:rFonts w:ascii="Times New Roman" w:hAnsi="Times New Roman" w:cs="Times New Roman"/>
                <w:sz w:val="24"/>
                <w:szCs w:val="24"/>
              </w:rPr>
              <w:t>6×</w:t>
            </w:r>
            <w:r w:rsidR="00CC6C5F" w:rsidRPr="00356B9B">
              <w:rPr>
                <w:rFonts w:ascii="Times New Roman" w:hAnsi="Times New Roman" w:cs="Times New Roman"/>
                <w:sz w:val="24"/>
                <w:szCs w:val="24"/>
              </w:rPr>
              <w:t>0.068</w:t>
            </w:r>
          </w:p>
        </w:tc>
        <w:tc>
          <w:tcPr>
            <w:tcW w:w="1162" w:type="dxa"/>
            <w:tcBorders>
              <w:left w:val="single" w:sz="4" w:space="0" w:color="auto"/>
            </w:tcBorders>
          </w:tcPr>
          <w:p w:rsidR="00B55E36" w:rsidRPr="00356B9B" w:rsidRDefault="00C61C1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253</w:t>
            </w:r>
          </w:p>
        </w:tc>
        <w:tc>
          <w:tcPr>
            <w:tcW w:w="1808" w:type="dxa"/>
          </w:tcPr>
          <w:p w:rsidR="00B55E36" w:rsidRPr="00356B9B" w:rsidRDefault="00596BFE"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w:t>
            </w:r>
            <w:r w:rsidR="00493B8B" w:rsidRPr="00356B9B">
              <w:rPr>
                <w:rFonts w:ascii="Times New Roman" w:hAnsi="Times New Roman" w:cs="Times New Roman"/>
                <w:sz w:val="24"/>
                <w:szCs w:val="24"/>
              </w:rPr>
              <w:t>ystematic</w:t>
            </w:r>
          </w:p>
        </w:tc>
      </w:tr>
      <w:tr w:rsidR="00B55E36" w:rsidRPr="00356B9B" w:rsidTr="00CC6C5F">
        <w:tc>
          <w:tcPr>
            <w:tcW w:w="540" w:type="dxa"/>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2070" w:type="dxa"/>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Degan</w:t>
            </w:r>
            <w:proofErr w:type="spellEnd"/>
            <w:r w:rsidRPr="00356B9B">
              <w:rPr>
                <w:rFonts w:ascii="Times New Roman" w:hAnsi="Times New Roman" w:cs="Times New Roman"/>
                <w:sz w:val="24"/>
                <w:szCs w:val="24"/>
              </w:rPr>
              <w:t xml:space="preserve"> preparatory</w:t>
            </w:r>
          </w:p>
        </w:tc>
        <w:tc>
          <w:tcPr>
            <w:tcW w:w="818" w:type="dxa"/>
            <w:tcBorders>
              <w:right w:val="single" w:sz="4" w:space="0" w:color="auto"/>
            </w:tcBorders>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359</w:t>
            </w:r>
          </w:p>
        </w:tc>
        <w:tc>
          <w:tcPr>
            <w:tcW w:w="699" w:type="dxa"/>
            <w:tcBorders>
              <w:left w:val="single" w:sz="4" w:space="0" w:color="auto"/>
              <w:right w:val="single" w:sz="4" w:space="0" w:color="auto"/>
            </w:tcBorders>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181</w:t>
            </w:r>
          </w:p>
        </w:tc>
        <w:tc>
          <w:tcPr>
            <w:tcW w:w="733" w:type="dxa"/>
            <w:tcBorders>
              <w:left w:val="single" w:sz="4" w:space="0" w:color="auto"/>
            </w:tcBorders>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540</w:t>
            </w:r>
          </w:p>
        </w:tc>
        <w:tc>
          <w:tcPr>
            <w:tcW w:w="1440" w:type="dxa"/>
            <w:tcBorders>
              <w:right w:val="single" w:sz="4" w:space="0" w:color="auto"/>
            </w:tcBorders>
          </w:tcPr>
          <w:p w:rsidR="00B55E36" w:rsidRPr="00356B9B" w:rsidRDefault="00493B8B"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540×</w:t>
            </w:r>
            <w:r w:rsidR="00CC6C5F" w:rsidRPr="00356B9B">
              <w:rPr>
                <w:rFonts w:ascii="Times New Roman" w:hAnsi="Times New Roman" w:cs="Times New Roman"/>
                <w:sz w:val="24"/>
                <w:szCs w:val="24"/>
              </w:rPr>
              <w:t>0.068</w:t>
            </w:r>
          </w:p>
        </w:tc>
        <w:tc>
          <w:tcPr>
            <w:tcW w:w="1162" w:type="dxa"/>
            <w:tcBorders>
              <w:left w:val="single" w:sz="4" w:space="0" w:color="auto"/>
            </w:tcBorders>
          </w:tcPr>
          <w:p w:rsidR="00B55E36" w:rsidRPr="00356B9B" w:rsidRDefault="00CC6C5F"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w:t>
            </w:r>
          </w:p>
        </w:tc>
        <w:tc>
          <w:tcPr>
            <w:tcW w:w="1808" w:type="dxa"/>
          </w:tcPr>
          <w:p w:rsidR="00B55E36" w:rsidRPr="00356B9B" w:rsidRDefault="00596BFE"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w:t>
            </w:r>
            <w:r w:rsidR="00493B8B" w:rsidRPr="00356B9B">
              <w:rPr>
                <w:rFonts w:ascii="Times New Roman" w:hAnsi="Times New Roman" w:cs="Times New Roman"/>
                <w:sz w:val="24"/>
                <w:szCs w:val="24"/>
              </w:rPr>
              <w:t>ystematic</w:t>
            </w:r>
          </w:p>
        </w:tc>
      </w:tr>
      <w:tr w:rsidR="00CC6C5F" w:rsidRPr="00356B9B" w:rsidTr="00CC6C5F">
        <w:tc>
          <w:tcPr>
            <w:tcW w:w="540" w:type="dxa"/>
          </w:tcPr>
          <w:p w:rsidR="00CC6C5F" w:rsidRPr="00356B9B" w:rsidRDefault="00CC6C5F" w:rsidP="00054063">
            <w:pPr>
              <w:autoSpaceDE w:val="0"/>
              <w:autoSpaceDN w:val="0"/>
              <w:adjustRightInd w:val="0"/>
              <w:spacing w:line="276" w:lineRule="auto"/>
              <w:jc w:val="both"/>
              <w:rPr>
                <w:rFonts w:ascii="Times New Roman" w:hAnsi="Times New Roman" w:cs="Times New Roman"/>
                <w:sz w:val="24"/>
                <w:szCs w:val="24"/>
              </w:rPr>
            </w:pPr>
          </w:p>
        </w:tc>
        <w:tc>
          <w:tcPr>
            <w:tcW w:w="2070" w:type="dxa"/>
          </w:tcPr>
          <w:p w:rsidR="00CC6C5F" w:rsidRPr="00356B9B" w:rsidRDefault="00CC6C5F"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Total</w:t>
            </w:r>
          </w:p>
        </w:tc>
        <w:tc>
          <w:tcPr>
            <w:tcW w:w="818" w:type="dxa"/>
            <w:tcBorders>
              <w:right w:val="single" w:sz="4" w:space="0" w:color="auto"/>
            </w:tcBorders>
          </w:tcPr>
          <w:p w:rsidR="00CC6C5F" w:rsidRPr="00356B9B" w:rsidRDefault="00BB3BD8"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510</w:t>
            </w:r>
            <w:r w:rsidR="00CC6C5F" w:rsidRPr="00356B9B">
              <w:rPr>
                <w:rFonts w:ascii="Times New Roman" w:hAnsi="Times New Roman" w:cs="Times New Roman"/>
                <w:sz w:val="24"/>
                <w:szCs w:val="24"/>
              </w:rPr>
              <w:t>9</w:t>
            </w:r>
          </w:p>
        </w:tc>
        <w:tc>
          <w:tcPr>
            <w:tcW w:w="699" w:type="dxa"/>
            <w:tcBorders>
              <w:left w:val="single" w:sz="4" w:space="0" w:color="auto"/>
              <w:right w:val="single" w:sz="4" w:space="0" w:color="auto"/>
            </w:tcBorders>
          </w:tcPr>
          <w:p w:rsidR="00CC6C5F" w:rsidRPr="00356B9B" w:rsidRDefault="00510283"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313</w:t>
            </w:r>
            <w:r w:rsidR="00CC6C5F" w:rsidRPr="00356B9B">
              <w:rPr>
                <w:rFonts w:ascii="Times New Roman" w:hAnsi="Times New Roman" w:cs="Times New Roman"/>
                <w:sz w:val="24"/>
                <w:szCs w:val="24"/>
              </w:rPr>
              <w:t>1</w:t>
            </w:r>
          </w:p>
        </w:tc>
        <w:tc>
          <w:tcPr>
            <w:tcW w:w="733" w:type="dxa"/>
            <w:tcBorders>
              <w:left w:val="single" w:sz="4" w:space="0" w:color="auto"/>
            </w:tcBorders>
          </w:tcPr>
          <w:p w:rsidR="00CC6C5F" w:rsidRPr="00356B9B" w:rsidRDefault="00510283"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824</w:t>
            </w:r>
            <w:r w:rsidR="00CC6C5F" w:rsidRPr="00356B9B">
              <w:rPr>
                <w:rFonts w:ascii="Times New Roman" w:hAnsi="Times New Roman" w:cs="Times New Roman"/>
                <w:sz w:val="24"/>
                <w:szCs w:val="24"/>
              </w:rPr>
              <w:t>0</w:t>
            </w:r>
          </w:p>
        </w:tc>
        <w:tc>
          <w:tcPr>
            <w:tcW w:w="1440" w:type="dxa"/>
            <w:tcBorders>
              <w:right w:val="single" w:sz="4" w:space="0" w:color="auto"/>
            </w:tcBorders>
          </w:tcPr>
          <w:p w:rsidR="00CC6C5F" w:rsidRPr="00356B9B" w:rsidRDefault="00C61C1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824</w:t>
            </w:r>
            <w:r w:rsidR="00493B8B" w:rsidRPr="00356B9B">
              <w:rPr>
                <w:rFonts w:ascii="Times New Roman" w:hAnsi="Times New Roman" w:cs="Times New Roman"/>
                <w:sz w:val="24"/>
                <w:szCs w:val="24"/>
              </w:rPr>
              <w:t>0×</w:t>
            </w:r>
            <w:r w:rsidR="00CC6C5F" w:rsidRPr="00356B9B">
              <w:rPr>
                <w:rFonts w:ascii="Times New Roman" w:hAnsi="Times New Roman" w:cs="Times New Roman"/>
                <w:sz w:val="24"/>
                <w:szCs w:val="24"/>
              </w:rPr>
              <w:t>0.068</w:t>
            </w:r>
          </w:p>
        </w:tc>
        <w:tc>
          <w:tcPr>
            <w:tcW w:w="1162" w:type="dxa"/>
            <w:tcBorders>
              <w:left w:val="single" w:sz="4" w:space="0" w:color="auto"/>
            </w:tcBorders>
          </w:tcPr>
          <w:p w:rsidR="00CC6C5F" w:rsidRPr="00356B9B" w:rsidRDefault="00CC6C5F"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1808" w:type="dxa"/>
          </w:tcPr>
          <w:p w:rsidR="00CC6C5F" w:rsidRPr="00356B9B" w:rsidRDefault="00CC6C5F" w:rsidP="00054063">
            <w:pPr>
              <w:autoSpaceDE w:val="0"/>
              <w:autoSpaceDN w:val="0"/>
              <w:adjustRightInd w:val="0"/>
              <w:spacing w:line="276" w:lineRule="auto"/>
              <w:jc w:val="both"/>
              <w:rPr>
                <w:rFonts w:ascii="Times New Roman" w:hAnsi="Times New Roman" w:cs="Times New Roman"/>
                <w:sz w:val="24"/>
                <w:szCs w:val="24"/>
              </w:rPr>
            </w:pPr>
          </w:p>
        </w:tc>
      </w:tr>
    </w:tbl>
    <w:p w:rsidR="000230EB" w:rsidRPr="00356B9B" w:rsidRDefault="000230EB" w:rsidP="00054063">
      <w:pPr>
        <w:pStyle w:val="Heading2"/>
        <w:tabs>
          <w:tab w:val="left" w:pos="1429"/>
        </w:tabs>
        <w:spacing w:before="120" w:after="120" w:line="360" w:lineRule="auto"/>
        <w:rPr>
          <w:rFonts w:ascii="Times New Roman" w:hAnsi="Times New Roman" w:cs="Times New Roman"/>
          <w:color w:val="auto"/>
          <w:sz w:val="24"/>
          <w:szCs w:val="24"/>
        </w:rPr>
      </w:pPr>
    </w:p>
    <w:p w:rsidR="00B230BD" w:rsidRPr="00356B33" w:rsidRDefault="00CB023C" w:rsidP="00E60725">
      <w:pPr>
        <w:pStyle w:val="Heading2"/>
        <w:spacing w:before="120" w:after="120" w:line="360" w:lineRule="auto"/>
        <w:jc w:val="center"/>
        <w:rPr>
          <w:rFonts w:ascii="Times New Roman" w:hAnsi="Times New Roman" w:cs="Times New Roman"/>
          <w:color w:val="auto"/>
          <w:sz w:val="28"/>
          <w:szCs w:val="28"/>
        </w:rPr>
      </w:pPr>
      <w:bookmarkStart w:id="53" w:name="_Toc523947032"/>
      <w:r w:rsidRPr="00356B33">
        <w:rPr>
          <w:rFonts w:ascii="Times New Roman" w:hAnsi="Times New Roman" w:cs="Times New Roman"/>
          <w:color w:val="auto"/>
          <w:sz w:val="28"/>
          <w:szCs w:val="28"/>
        </w:rPr>
        <w:t>3.</w:t>
      </w:r>
      <w:r w:rsidR="00926A87" w:rsidRPr="00356B33">
        <w:rPr>
          <w:rFonts w:ascii="Times New Roman" w:hAnsi="Times New Roman" w:cs="Times New Roman"/>
          <w:color w:val="auto"/>
          <w:sz w:val="28"/>
          <w:szCs w:val="28"/>
        </w:rPr>
        <w:t>6</w:t>
      </w:r>
      <w:r w:rsidR="00B230BD" w:rsidRPr="00356B33">
        <w:rPr>
          <w:rFonts w:ascii="Times New Roman" w:hAnsi="Times New Roman" w:cs="Times New Roman"/>
          <w:color w:val="auto"/>
          <w:sz w:val="28"/>
          <w:szCs w:val="28"/>
        </w:rPr>
        <w:t>. Data Gathering Instruments</w:t>
      </w:r>
      <w:bookmarkEnd w:id="53"/>
    </w:p>
    <w:p w:rsidR="00A65B7A" w:rsidRPr="00356B9B" w:rsidRDefault="00B230BD"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Depending on the nature of information to be gathered, different data </w:t>
      </w:r>
      <w:r w:rsidR="008D0B35" w:rsidRPr="00356B9B">
        <w:rPr>
          <w:rFonts w:ascii="Times New Roman" w:hAnsi="Times New Roman" w:cs="Times New Roman"/>
          <w:sz w:val="24"/>
          <w:szCs w:val="24"/>
        </w:rPr>
        <w:t>collecting instruments are</w:t>
      </w:r>
      <w:r w:rsidRPr="00356B9B">
        <w:rPr>
          <w:rFonts w:ascii="Times New Roman" w:hAnsi="Times New Roman" w:cs="Times New Roman"/>
          <w:sz w:val="24"/>
          <w:szCs w:val="24"/>
        </w:rPr>
        <w:t xml:space="preserve"> used to conduct the research. Hence, observation schedule for observation method, focus group discussion and questionnaires for questionnaire survey </w:t>
      </w:r>
      <w:r w:rsidRPr="00356B9B">
        <w:rPr>
          <w:rFonts w:ascii="Times New Roman" w:hAnsi="Times New Roman" w:cs="Times New Roman"/>
          <w:sz w:val="24"/>
          <w:szCs w:val="24"/>
        </w:rPr>
        <w:lastRenderedPageBreak/>
        <w:t>are appropriate for this study. For this reason, the data of the study would be collected by building questionnaires, observation and focus group</w:t>
      </w:r>
      <w:r w:rsidR="008D0B35" w:rsidRPr="00356B9B">
        <w:rPr>
          <w:rFonts w:ascii="Times New Roman" w:hAnsi="Times New Roman" w:cs="Times New Roman"/>
          <w:sz w:val="24"/>
          <w:szCs w:val="24"/>
        </w:rPr>
        <w:t xml:space="preserve"> discussion. The </w:t>
      </w:r>
      <w:r w:rsidR="00B71FBA" w:rsidRPr="00356B9B">
        <w:rPr>
          <w:rFonts w:ascii="Times New Roman" w:hAnsi="Times New Roman" w:cs="Times New Roman"/>
          <w:sz w:val="24"/>
          <w:szCs w:val="24"/>
        </w:rPr>
        <w:t>researcher was design and distributes</w:t>
      </w:r>
      <w:r w:rsidRPr="00356B9B">
        <w:rPr>
          <w:rFonts w:ascii="Times New Roman" w:hAnsi="Times New Roman" w:cs="Times New Roman"/>
          <w:sz w:val="24"/>
          <w:szCs w:val="24"/>
        </w:rPr>
        <w:t xml:space="preserve"> close- end questions</w:t>
      </w:r>
      <w:r w:rsidR="00A95F92" w:rsidRPr="00356B9B">
        <w:rPr>
          <w:rFonts w:ascii="Times New Roman" w:hAnsi="Times New Roman" w:cs="Times New Roman"/>
          <w:sz w:val="24"/>
          <w:szCs w:val="24"/>
        </w:rPr>
        <w:t xml:space="preserve"> with various opinions and open</w:t>
      </w:r>
      <w:r w:rsidRPr="00356B9B">
        <w:rPr>
          <w:rFonts w:ascii="Times New Roman" w:hAnsi="Times New Roman" w:cs="Times New Roman"/>
          <w:sz w:val="24"/>
          <w:szCs w:val="24"/>
        </w:rPr>
        <w:t>-end to all respondents of schools management and teachers. In addition to this</w:t>
      </w:r>
      <w:r w:rsidR="00667B19">
        <w:rPr>
          <w:rFonts w:ascii="Times New Roman" w:hAnsi="Times New Roman" w:cs="Times New Roman"/>
          <w:sz w:val="24"/>
          <w:szCs w:val="24"/>
        </w:rPr>
        <w:t>, the researcher would conduct Focus Group D</w:t>
      </w:r>
      <w:r w:rsidRPr="00356B9B">
        <w:rPr>
          <w:rFonts w:ascii="Times New Roman" w:hAnsi="Times New Roman" w:cs="Times New Roman"/>
          <w:sz w:val="24"/>
          <w:szCs w:val="24"/>
        </w:rPr>
        <w:t xml:space="preserve">iscussion for physical education teachers and schools management respondents and also observation check list designed to take the place while the lesson of physical education is on progressing to receive authentic information in relation with the factors that found in the area where this study </w:t>
      </w:r>
      <w:r w:rsidR="002A20E5" w:rsidRPr="00356B9B">
        <w:rPr>
          <w:rFonts w:ascii="Times New Roman" w:hAnsi="Times New Roman" w:cs="Times New Roman"/>
          <w:sz w:val="24"/>
          <w:szCs w:val="24"/>
        </w:rPr>
        <w:t xml:space="preserve">conducted. </w:t>
      </w:r>
    </w:p>
    <w:p w:rsidR="00B230BD" w:rsidRPr="00356B33" w:rsidRDefault="00926A87" w:rsidP="00E60725">
      <w:pPr>
        <w:pStyle w:val="Heading3"/>
        <w:spacing w:before="120" w:after="120" w:line="360" w:lineRule="auto"/>
        <w:jc w:val="center"/>
        <w:rPr>
          <w:rFonts w:ascii="Times New Roman" w:hAnsi="Times New Roman" w:cs="Times New Roman"/>
          <w:color w:val="auto"/>
          <w:sz w:val="28"/>
          <w:szCs w:val="28"/>
        </w:rPr>
      </w:pPr>
      <w:bookmarkStart w:id="54" w:name="_Toc523947033"/>
      <w:r w:rsidRPr="00356B33">
        <w:rPr>
          <w:rFonts w:ascii="Times New Roman" w:hAnsi="Times New Roman" w:cs="Times New Roman"/>
          <w:color w:val="auto"/>
          <w:sz w:val="28"/>
          <w:szCs w:val="28"/>
        </w:rPr>
        <w:t>3.6</w:t>
      </w:r>
      <w:r w:rsidR="00B230BD" w:rsidRPr="00356B33">
        <w:rPr>
          <w:rFonts w:ascii="Times New Roman" w:hAnsi="Times New Roman" w:cs="Times New Roman"/>
          <w:color w:val="auto"/>
          <w:sz w:val="28"/>
          <w:szCs w:val="28"/>
        </w:rPr>
        <w:t>.1. Questionnaires</w:t>
      </w:r>
      <w:bookmarkEnd w:id="54"/>
    </w:p>
    <w:p w:rsidR="00B230BD" w:rsidRPr="00356B9B" w:rsidRDefault="00122E75"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The questionnaires were</w:t>
      </w:r>
      <w:r w:rsidR="00B230BD" w:rsidRPr="00356B9B">
        <w:rPr>
          <w:rFonts w:ascii="Times New Roman" w:hAnsi="Times New Roman" w:cs="Times New Roman"/>
          <w:sz w:val="24"/>
          <w:szCs w:val="24"/>
        </w:rPr>
        <w:t xml:space="preserve"> prepare</w:t>
      </w:r>
      <w:r w:rsidRPr="00356B9B">
        <w:rPr>
          <w:rFonts w:ascii="Times New Roman" w:hAnsi="Times New Roman" w:cs="Times New Roman"/>
          <w:sz w:val="24"/>
          <w:szCs w:val="24"/>
        </w:rPr>
        <w:t>d</w:t>
      </w:r>
      <w:r w:rsidR="00B230BD" w:rsidRPr="00356B9B">
        <w:rPr>
          <w:rFonts w:ascii="Times New Roman" w:hAnsi="Times New Roman" w:cs="Times New Roman"/>
          <w:sz w:val="24"/>
          <w:szCs w:val="24"/>
        </w:rPr>
        <w:t xml:space="preserve"> and completed by the researcher. </w:t>
      </w:r>
      <w:r w:rsidRPr="00356B9B">
        <w:rPr>
          <w:rFonts w:ascii="Times New Roman" w:hAnsi="Times New Roman" w:cs="Times New Roman"/>
          <w:sz w:val="24"/>
          <w:szCs w:val="24"/>
        </w:rPr>
        <w:t>Questionnaires were</w:t>
      </w:r>
      <w:r w:rsidR="00B230BD" w:rsidRPr="00356B9B">
        <w:rPr>
          <w:rFonts w:ascii="Times New Roman" w:hAnsi="Times New Roman" w:cs="Times New Roman"/>
          <w:sz w:val="24"/>
          <w:szCs w:val="24"/>
        </w:rPr>
        <w:t xml:space="preserve"> used commonly to gather data for descriptive survey. In order to gather the appropriate information about factors that affect quality of teaching physical education in some selected secondary and preparatory schools of </w:t>
      </w:r>
      <w:proofErr w:type="spellStart"/>
      <w:r w:rsidR="00B230BD" w:rsidRPr="00356B9B">
        <w:rPr>
          <w:rFonts w:ascii="Times New Roman" w:hAnsi="Times New Roman" w:cs="Times New Roman"/>
          <w:sz w:val="24"/>
          <w:szCs w:val="24"/>
        </w:rPr>
        <w:t>Kallu</w:t>
      </w:r>
      <w:proofErr w:type="spellEnd"/>
      <w:r w:rsidR="00A033E8">
        <w:rPr>
          <w:rFonts w:ascii="Times New Roman" w:hAnsi="Times New Roman" w:cs="Times New Roman"/>
          <w:sz w:val="24"/>
          <w:szCs w:val="24"/>
        </w:rPr>
        <w:t xml:space="preserve"> </w:t>
      </w:r>
      <w:proofErr w:type="spellStart"/>
      <w:r w:rsidR="00B230BD" w:rsidRPr="00356B9B">
        <w:rPr>
          <w:rFonts w:ascii="Times New Roman" w:hAnsi="Times New Roman" w:cs="Times New Roman"/>
          <w:sz w:val="24"/>
          <w:szCs w:val="24"/>
        </w:rPr>
        <w:t>Woreda</w:t>
      </w:r>
      <w:proofErr w:type="spellEnd"/>
      <w:r w:rsidR="00B230BD" w:rsidRPr="00356B9B">
        <w:rPr>
          <w:rFonts w:ascii="Times New Roman" w:hAnsi="Times New Roman" w:cs="Times New Roman"/>
          <w:sz w:val="24"/>
          <w:szCs w:val="24"/>
        </w:rPr>
        <w:t xml:space="preserve"> questionnaire was set f</w:t>
      </w:r>
      <w:r w:rsidR="00B33787">
        <w:rPr>
          <w:rFonts w:ascii="Times New Roman" w:hAnsi="Times New Roman" w:cs="Times New Roman"/>
          <w:sz w:val="24"/>
          <w:szCs w:val="24"/>
        </w:rPr>
        <w:t>or PE</w:t>
      </w:r>
      <w:r w:rsidR="00B230BD" w:rsidRPr="00356B9B">
        <w:rPr>
          <w:rFonts w:ascii="Times New Roman" w:hAnsi="Times New Roman" w:cs="Times New Roman"/>
          <w:sz w:val="24"/>
          <w:szCs w:val="24"/>
        </w:rPr>
        <w:t xml:space="preserve"> teachers, directors, supervisors and students in light of the literature reviewed. All of the questionnaires were written in English for teachers and schools management and in Amharic for </w:t>
      </w:r>
      <w:r w:rsidR="00B71FBA" w:rsidRPr="00356B9B">
        <w:rPr>
          <w:rFonts w:ascii="Times New Roman" w:hAnsi="Times New Roman" w:cs="Times New Roman"/>
          <w:sz w:val="24"/>
          <w:szCs w:val="24"/>
        </w:rPr>
        <w:t>student</w:t>
      </w:r>
      <w:r w:rsidR="00A033E8">
        <w:rPr>
          <w:rFonts w:ascii="Times New Roman" w:hAnsi="Times New Roman" w:cs="Times New Roman"/>
          <w:sz w:val="24"/>
          <w:szCs w:val="24"/>
        </w:rPr>
        <w:t xml:space="preserve"> </w:t>
      </w:r>
      <w:r w:rsidR="00B71FBA" w:rsidRPr="00356B9B">
        <w:rPr>
          <w:rFonts w:ascii="Times New Roman" w:hAnsi="Times New Roman" w:cs="Times New Roman"/>
          <w:sz w:val="24"/>
          <w:szCs w:val="24"/>
        </w:rPr>
        <w:t xml:space="preserve">respondents </w:t>
      </w:r>
      <w:r w:rsidR="00B230BD" w:rsidRPr="00356B9B">
        <w:rPr>
          <w:rFonts w:ascii="Times New Roman" w:hAnsi="Times New Roman" w:cs="Times New Roman"/>
          <w:sz w:val="24"/>
          <w:szCs w:val="24"/>
        </w:rPr>
        <w:t>as the researcher believes that they could understand the questions. Questionnaires were structured with closed and open ended type. Adding together to this, op</w:t>
      </w:r>
      <w:r w:rsidRPr="00356B9B">
        <w:rPr>
          <w:rFonts w:ascii="Times New Roman" w:hAnsi="Times New Roman" w:cs="Times New Roman"/>
          <w:sz w:val="24"/>
          <w:szCs w:val="24"/>
        </w:rPr>
        <w:t xml:space="preserve">en ended questionnaires were </w:t>
      </w:r>
      <w:r w:rsidR="00B230BD" w:rsidRPr="00356B9B">
        <w:rPr>
          <w:rFonts w:ascii="Times New Roman" w:hAnsi="Times New Roman" w:cs="Times New Roman"/>
          <w:sz w:val="24"/>
          <w:szCs w:val="24"/>
        </w:rPr>
        <w:t xml:space="preserve">employed in order to give opportunity for participants to express their feelings, perceptions, problems and intentions related to in schools problems affect quality of teaching physical education in secondary and preparatory schools of </w:t>
      </w:r>
      <w:proofErr w:type="spellStart"/>
      <w:r w:rsidR="00B230BD" w:rsidRPr="00356B9B">
        <w:rPr>
          <w:rFonts w:ascii="Times New Roman" w:hAnsi="Times New Roman" w:cs="Times New Roman"/>
          <w:sz w:val="24"/>
          <w:szCs w:val="24"/>
        </w:rPr>
        <w:t>Kallu</w:t>
      </w:r>
      <w:proofErr w:type="spellEnd"/>
      <w:r w:rsidR="00A033E8">
        <w:rPr>
          <w:rFonts w:ascii="Times New Roman" w:hAnsi="Times New Roman" w:cs="Times New Roman"/>
          <w:sz w:val="24"/>
          <w:szCs w:val="24"/>
        </w:rPr>
        <w:t xml:space="preserve"> </w:t>
      </w:r>
      <w:proofErr w:type="spellStart"/>
      <w:r w:rsidR="00B230BD" w:rsidRPr="00356B9B">
        <w:rPr>
          <w:rFonts w:ascii="Times New Roman" w:hAnsi="Times New Roman" w:cs="Times New Roman"/>
          <w:sz w:val="24"/>
          <w:szCs w:val="24"/>
        </w:rPr>
        <w:t>Woreda</w:t>
      </w:r>
      <w:proofErr w:type="spellEnd"/>
      <w:r w:rsidR="00B230BD" w:rsidRPr="00356B9B">
        <w:rPr>
          <w:rFonts w:ascii="Times New Roman" w:hAnsi="Times New Roman" w:cs="Times New Roman"/>
          <w:sz w:val="24"/>
          <w:szCs w:val="24"/>
        </w:rPr>
        <w:t xml:space="preserve">. </w:t>
      </w:r>
    </w:p>
    <w:p w:rsidR="00B230BD" w:rsidRPr="00356B33" w:rsidRDefault="00926A87" w:rsidP="00E60725">
      <w:pPr>
        <w:pStyle w:val="Heading3"/>
        <w:spacing w:before="120" w:after="120" w:line="360" w:lineRule="auto"/>
        <w:jc w:val="center"/>
        <w:rPr>
          <w:rFonts w:ascii="Times New Roman" w:hAnsi="Times New Roman" w:cs="Times New Roman"/>
          <w:color w:val="auto"/>
          <w:sz w:val="28"/>
          <w:szCs w:val="28"/>
        </w:rPr>
      </w:pPr>
      <w:bookmarkStart w:id="55" w:name="_Toc523947034"/>
      <w:r w:rsidRPr="00356B33">
        <w:rPr>
          <w:rFonts w:ascii="Times New Roman" w:hAnsi="Times New Roman" w:cs="Times New Roman"/>
          <w:color w:val="auto"/>
          <w:sz w:val="28"/>
          <w:szCs w:val="28"/>
        </w:rPr>
        <w:t>3.6</w:t>
      </w:r>
      <w:r w:rsidR="00B230BD" w:rsidRPr="00356B33">
        <w:rPr>
          <w:rFonts w:ascii="Times New Roman" w:hAnsi="Times New Roman" w:cs="Times New Roman"/>
          <w:color w:val="auto"/>
          <w:sz w:val="28"/>
          <w:szCs w:val="28"/>
        </w:rPr>
        <w:t>.2. Focus Group Discussion</w:t>
      </w:r>
      <w:bookmarkEnd w:id="55"/>
    </w:p>
    <w:p w:rsidR="00B230BD" w:rsidRPr="00356B9B" w:rsidRDefault="00B230BD" w:rsidP="00E60725">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Another method of collecting information is focus group discussion. Focus group discussion typically can be defined as a group of people who </w:t>
      </w:r>
      <w:r w:rsidR="00D40412" w:rsidRPr="00356B9B">
        <w:rPr>
          <w:rFonts w:ascii="Times New Roman" w:hAnsi="Times New Roman" w:cs="Times New Roman"/>
          <w:sz w:val="24"/>
          <w:szCs w:val="24"/>
        </w:rPr>
        <w:t>possess</w:t>
      </w:r>
      <w:r w:rsidRPr="00356B9B">
        <w:rPr>
          <w:rFonts w:ascii="Times New Roman" w:hAnsi="Times New Roman" w:cs="Times New Roman"/>
          <w:sz w:val="24"/>
          <w:szCs w:val="24"/>
        </w:rPr>
        <w:t xml:space="preserve"> certain characteristics and provide information for items qualitative in nature. This method of d</w:t>
      </w:r>
      <w:r w:rsidR="00C40A1C" w:rsidRPr="00356B9B">
        <w:rPr>
          <w:rFonts w:ascii="Times New Roman" w:hAnsi="Times New Roman" w:cs="Times New Roman"/>
          <w:sz w:val="24"/>
          <w:szCs w:val="24"/>
        </w:rPr>
        <w:t>ata collection is composed of 10</w:t>
      </w:r>
      <w:r w:rsidRPr="00356B9B">
        <w:rPr>
          <w:rFonts w:ascii="Times New Roman" w:hAnsi="Times New Roman" w:cs="Times New Roman"/>
          <w:sz w:val="24"/>
          <w:szCs w:val="24"/>
        </w:rPr>
        <w:t xml:space="preserve"> respondents from each sample schools. In this p</w:t>
      </w:r>
      <w:r w:rsidR="00E26CF5" w:rsidRPr="00356B9B">
        <w:rPr>
          <w:rFonts w:ascii="Times New Roman" w:hAnsi="Times New Roman" w:cs="Times New Roman"/>
          <w:sz w:val="24"/>
          <w:szCs w:val="24"/>
        </w:rPr>
        <w:t>rocess, the researcher provide 10</w:t>
      </w:r>
      <w:r w:rsidRPr="00356B9B">
        <w:rPr>
          <w:rFonts w:ascii="Times New Roman" w:hAnsi="Times New Roman" w:cs="Times New Roman"/>
          <w:sz w:val="24"/>
          <w:szCs w:val="24"/>
        </w:rPr>
        <w:t xml:space="preserve"> basic qu</w:t>
      </w:r>
      <w:r w:rsidR="006E5BCB" w:rsidRPr="00356B9B">
        <w:rPr>
          <w:rFonts w:ascii="Times New Roman" w:hAnsi="Times New Roman" w:cs="Times New Roman"/>
          <w:sz w:val="24"/>
          <w:szCs w:val="24"/>
        </w:rPr>
        <w:t>estions for respondents of Schoo</w:t>
      </w:r>
      <w:r w:rsidRPr="00356B9B">
        <w:rPr>
          <w:rFonts w:ascii="Times New Roman" w:hAnsi="Times New Roman" w:cs="Times New Roman"/>
          <w:sz w:val="24"/>
          <w:szCs w:val="24"/>
        </w:rPr>
        <w:t>l management</w:t>
      </w:r>
      <w:r w:rsidR="006E5BCB" w:rsidRPr="00356B9B">
        <w:rPr>
          <w:rFonts w:ascii="Times New Roman" w:hAnsi="Times New Roman" w:cs="Times New Roman"/>
          <w:sz w:val="24"/>
          <w:szCs w:val="24"/>
        </w:rPr>
        <w:t>s</w:t>
      </w:r>
      <w:r w:rsidRPr="00356B9B">
        <w:rPr>
          <w:rFonts w:ascii="Times New Roman" w:hAnsi="Times New Roman" w:cs="Times New Roman"/>
          <w:sz w:val="24"/>
          <w:szCs w:val="24"/>
        </w:rPr>
        <w:t xml:space="preserve"> and physical education teachers’ in which they were freely expresses their opinion that fit to examine the factors affecting quality of teaching physical education. </w:t>
      </w:r>
    </w:p>
    <w:p w:rsidR="00B230BD" w:rsidRPr="00356B33" w:rsidRDefault="00926A87" w:rsidP="00E60725">
      <w:pPr>
        <w:pStyle w:val="Heading3"/>
        <w:spacing w:before="120" w:after="120" w:line="360" w:lineRule="auto"/>
        <w:jc w:val="center"/>
        <w:rPr>
          <w:rFonts w:ascii="Times New Roman" w:hAnsi="Times New Roman" w:cs="Times New Roman"/>
          <w:color w:val="auto"/>
          <w:sz w:val="28"/>
          <w:szCs w:val="28"/>
        </w:rPr>
      </w:pPr>
      <w:bookmarkStart w:id="56" w:name="_Toc523947035"/>
      <w:r w:rsidRPr="00356B33">
        <w:rPr>
          <w:rFonts w:ascii="Times New Roman" w:hAnsi="Times New Roman" w:cs="Times New Roman"/>
          <w:color w:val="auto"/>
          <w:sz w:val="28"/>
          <w:szCs w:val="28"/>
        </w:rPr>
        <w:lastRenderedPageBreak/>
        <w:t>3.6</w:t>
      </w:r>
      <w:r w:rsidR="00B230BD" w:rsidRPr="00356B33">
        <w:rPr>
          <w:rFonts w:ascii="Times New Roman" w:hAnsi="Times New Roman" w:cs="Times New Roman"/>
          <w:color w:val="auto"/>
          <w:sz w:val="28"/>
          <w:szCs w:val="28"/>
        </w:rPr>
        <w:t>.3. Observation</w:t>
      </w:r>
      <w:bookmarkEnd w:id="56"/>
    </w:p>
    <w:p w:rsidR="00B230BD" w:rsidRPr="00356B9B" w:rsidRDefault="00556F5C"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researcher has also made </w:t>
      </w:r>
      <w:r w:rsidR="00B230BD" w:rsidRPr="00356B9B">
        <w:rPr>
          <w:rFonts w:ascii="Times New Roman" w:hAnsi="Times New Roman" w:cs="Times New Roman"/>
          <w:sz w:val="24"/>
          <w:szCs w:val="24"/>
        </w:rPr>
        <w:t>use</w:t>
      </w:r>
      <w:r w:rsidRPr="00356B9B">
        <w:rPr>
          <w:rFonts w:ascii="Times New Roman" w:hAnsi="Times New Roman" w:cs="Times New Roman"/>
          <w:sz w:val="24"/>
          <w:szCs w:val="24"/>
        </w:rPr>
        <w:t xml:space="preserve"> of</w:t>
      </w:r>
      <w:r w:rsidR="00B230BD" w:rsidRPr="00356B9B">
        <w:rPr>
          <w:rFonts w:ascii="Times New Roman" w:hAnsi="Times New Roman" w:cs="Times New Roman"/>
          <w:sz w:val="24"/>
          <w:szCs w:val="24"/>
        </w:rPr>
        <w:t xml:space="preserve"> observation for gather information relevant to the study. The school and classroom has been observed to get the relevant information that observation is useful to indicate how the school organized and prepared for Physical education according to variety of activities such  as: </w:t>
      </w:r>
      <w:r w:rsidR="00670123" w:rsidRPr="00356B9B">
        <w:rPr>
          <w:rFonts w:ascii="Times New Roman" w:hAnsi="Times New Roman" w:cs="Times New Roman"/>
          <w:sz w:val="24"/>
          <w:szCs w:val="24"/>
        </w:rPr>
        <w:t>football</w:t>
      </w:r>
      <w:r w:rsidR="00B230BD" w:rsidRPr="00356B9B">
        <w:rPr>
          <w:rFonts w:ascii="Times New Roman" w:hAnsi="Times New Roman" w:cs="Times New Roman"/>
          <w:sz w:val="24"/>
          <w:szCs w:val="24"/>
        </w:rPr>
        <w:t xml:space="preserve">, volley ball, </w:t>
      </w:r>
      <w:r w:rsidR="00670123" w:rsidRPr="00356B9B">
        <w:rPr>
          <w:rFonts w:ascii="Times New Roman" w:hAnsi="Times New Roman" w:cs="Times New Roman"/>
          <w:sz w:val="24"/>
          <w:szCs w:val="24"/>
        </w:rPr>
        <w:t>basketball</w:t>
      </w:r>
      <w:r w:rsidR="00B230BD" w:rsidRPr="00356B9B">
        <w:rPr>
          <w:rFonts w:ascii="Times New Roman" w:hAnsi="Times New Roman" w:cs="Times New Roman"/>
          <w:sz w:val="24"/>
          <w:szCs w:val="24"/>
        </w:rPr>
        <w:t xml:space="preserve">, gymnastic, teaching room, material store, teacher office, and others case. Hancock (1998:89) also says, </w:t>
      </w:r>
      <w:r w:rsidR="00B230BD" w:rsidRPr="00356B9B">
        <w:rPr>
          <w:rFonts w:ascii="Times New Roman" w:hAnsi="Times New Roman" w:cs="Times New Roman"/>
          <w:iCs/>
          <w:sz w:val="24"/>
          <w:szCs w:val="24"/>
        </w:rPr>
        <w:t>“Because of the richness and credibility of information it can provide,</w:t>
      </w:r>
      <w:r w:rsidR="00A033E8">
        <w:rPr>
          <w:rFonts w:ascii="Times New Roman" w:hAnsi="Times New Roman" w:cs="Times New Roman"/>
          <w:iCs/>
          <w:sz w:val="24"/>
          <w:szCs w:val="24"/>
        </w:rPr>
        <w:t xml:space="preserve"> </w:t>
      </w:r>
      <w:r w:rsidR="00B230BD" w:rsidRPr="00356B9B">
        <w:rPr>
          <w:rFonts w:ascii="Times New Roman" w:hAnsi="Times New Roman" w:cs="Times New Roman"/>
          <w:iCs/>
          <w:sz w:val="24"/>
          <w:szCs w:val="24"/>
        </w:rPr>
        <w:t>observation being a desirable part of data gathering instrument”.</w:t>
      </w:r>
    </w:p>
    <w:p w:rsidR="00B230BD" w:rsidRPr="00356B9B" w:rsidRDefault="00B230BD"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Therefore, to obtain more information, observation in the actual school compo</w:t>
      </w:r>
      <w:r w:rsidR="0026314A" w:rsidRPr="00356B9B">
        <w:rPr>
          <w:rFonts w:ascii="Times New Roman" w:hAnsi="Times New Roman" w:cs="Times New Roman"/>
          <w:sz w:val="24"/>
          <w:szCs w:val="24"/>
        </w:rPr>
        <w:t>und and learning process was</w:t>
      </w:r>
      <w:r w:rsidRPr="00356B9B">
        <w:rPr>
          <w:rFonts w:ascii="Times New Roman" w:hAnsi="Times New Roman" w:cs="Times New Roman"/>
          <w:sz w:val="24"/>
          <w:szCs w:val="24"/>
        </w:rPr>
        <w:t xml:space="preserve"> used as data gathering instrument. For the purpose of observation, checklist is employed. Observation checklist set to assess the role played by physical education and students in a school curriculum implementation and how it helps children be health</w:t>
      </w:r>
      <w:r w:rsidR="006E5BCB" w:rsidRPr="00356B9B">
        <w:rPr>
          <w:rFonts w:ascii="Times New Roman" w:hAnsi="Times New Roman" w:cs="Times New Roman"/>
          <w:sz w:val="24"/>
          <w:szCs w:val="24"/>
        </w:rPr>
        <w:t>,</w:t>
      </w:r>
      <w:r w:rsidRPr="00356B9B">
        <w:rPr>
          <w:rFonts w:ascii="Times New Roman" w:hAnsi="Times New Roman" w:cs="Times New Roman"/>
          <w:sz w:val="24"/>
          <w:szCs w:val="24"/>
        </w:rPr>
        <w:t xml:space="preserve"> conscious and achieve a wholesome personality. Moreover, observation checklist can deal with physical education teachers’ activity, students’ activity, adequacy of sport facilities and </w:t>
      </w:r>
      <w:r w:rsidR="009E49F4" w:rsidRPr="00356B9B">
        <w:rPr>
          <w:rFonts w:ascii="Times New Roman" w:hAnsi="Times New Roman" w:cs="Times New Roman"/>
          <w:sz w:val="24"/>
          <w:szCs w:val="24"/>
        </w:rPr>
        <w:t>equipment’s</w:t>
      </w:r>
      <w:r w:rsidRPr="00356B9B">
        <w:rPr>
          <w:rFonts w:ascii="Times New Roman" w:hAnsi="Times New Roman" w:cs="Times New Roman"/>
          <w:sz w:val="24"/>
          <w:szCs w:val="24"/>
        </w:rPr>
        <w:t xml:space="preserve"> assessment and method of teaching employed while the lesson of physical education is on progress, how they feel these help in making them and better the students. </w:t>
      </w:r>
    </w:p>
    <w:p w:rsidR="00866229" w:rsidRPr="00356B33" w:rsidRDefault="00926A87" w:rsidP="00866229">
      <w:pPr>
        <w:pStyle w:val="Heading2"/>
        <w:spacing w:before="120" w:after="120" w:line="360" w:lineRule="auto"/>
        <w:jc w:val="center"/>
        <w:rPr>
          <w:rFonts w:ascii="Times New Roman" w:hAnsi="Times New Roman" w:cs="Times New Roman"/>
          <w:color w:val="000000" w:themeColor="text1"/>
          <w:sz w:val="28"/>
          <w:szCs w:val="28"/>
        </w:rPr>
      </w:pPr>
      <w:bookmarkStart w:id="57" w:name="_Toc523947036"/>
      <w:r w:rsidRPr="00356B33">
        <w:rPr>
          <w:rFonts w:ascii="Times New Roman" w:hAnsi="Times New Roman" w:cs="Times New Roman"/>
          <w:color w:val="000000" w:themeColor="text1"/>
          <w:sz w:val="28"/>
          <w:szCs w:val="28"/>
        </w:rPr>
        <w:t>3.7</w:t>
      </w:r>
      <w:r w:rsidR="00F23238" w:rsidRPr="00356B33">
        <w:rPr>
          <w:rFonts w:ascii="Times New Roman" w:hAnsi="Times New Roman" w:cs="Times New Roman"/>
          <w:color w:val="000000" w:themeColor="text1"/>
          <w:sz w:val="28"/>
          <w:szCs w:val="28"/>
        </w:rPr>
        <w:t>. Procedure of Data Collection</w:t>
      </w:r>
      <w:bookmarkEnd w:id="57"/>
    </w:p>
    <w:p w:rsidR="00D73C25" w:rsidRPr="00356B9B" w:rsidRDefault="00866229" w:rsidP="00D73C25">
      <w:pPr>
        <w:spacing w:line="360" w:lineRule="auto"/>
        <w:jc w:val="both"/>
        <w:rPr>
          <w:rFonts w:ascii="Times New Roman" w:hAnsi="Times New Roman" w:cs="Times New Roman"/>
          <w:color w:val="000000" w:themeColor="text1"/>
          <w:sz w:val="24"/>
          <w:szCs w:val="24"/>
        </w:rPr>
      </w:pPr>
      <w:r w:rsidRPr="00356B9B">
        <w:rPr>
          <w:rFonts w:ascii="Times New Roman" w:hAnsi="Times New Roman" w:cs="Times New Roman"/>
          <w:color w:val="000000" w:themeColor="text1"/>
          <w:sz w:val="24"/>
          <w:szCs w:val="24"/>
        </w:rPr>
        <w:t xml:space="preserve">So as to have a valuable and reliable data for research purpose there is a need to follow predetermined procedures. As a preliminary step of data collection, the student researcher contacted with the head masters and instructors in the school and explained the purpose of the study. In doing so, the researcher arrange the desire tools for the sake of gathering the information from the respondents. The researcher endeavored to create conductive environment with the school community. As a result, a permission to access the required information was earned from the students and instructors. A pilot study was conducted before dispatching the questionnaires. </w:t>
      </w:r>
    </w:p>
    <w:p w:rsidR="00866229" w:rsidRPr="00356B9B" w:rsidRDefault="00866229" w:rsidP="00D73C25">
      <w:pPr>
        <w:spacing w:line="360" w:lineRule="auto"/>
        <w:jc w:val="both"/>
        <w:rPr>
          <w:rFonts w:ascii="Times New Roman" w:hAnsi="Times New Roman" w:cs="Times New Roman"/>
          <w:color w:val="000000" w:themeColor="text1"/>
          <w:sz w:val="24"/>
          <w:szCs w:val="24"/>
        </w:rPr>
      </w:pPr>
      <w:r w:rsidRPr="00356B9B">
        <w:rPr>
          <w:rFonts w:ascii="Times New Roman" w:hAnsi="Times New Roman" w:cs="Times New Roman"/>
          <w:color w:val="000000" w:themeColor="text1"/>
          <w:sz w:val="24"/>
          <w:szCs w:val="24"/>
        </w:rPr>
        <w:t xml:space="preserve">The researchers adopt three steps in collecting the data for the study. First, relevant literatures were review to get adequate information on the topic. Second, objectives and research question were formulated to show the direction of the study. Third, data </w:t>
      </w:r>
      <w:r w:rsidRPr="00356B9B">
        <w:rPr>
          <w:rFonts w:ascii="Times New Roman" w:hAnsi="Times New Roman" w:cs="Times New Roman"/>
          <w:color w:val="000000" w:themeColor="text1"/>
          <w:sz w:val="24"/>
          <w:szCs w:val="24"/>
        </w:rPr>
        <w:lastRenderedPageBreak/>
        <w:t>gathering tools were developed and piloted. After making the necessary edition and printing out the research instruments (questionnaire, FGD, and observation checklist), the data were collected from the sampled respondents in the respective selected schools. Classroom observations were self-administered by the researcher based on the designed checklist.  Finally; focus group discussion with school directors and physical education teachers was conducted. As it was dealt in the sampling techniques subsection, the process of selecting participants of the study, which was one of the most difficult steps to conduct descriptive survey research, was conducted with the very willingness of the record officer and permission of the headmaster and the school administrator.</w:t>
      </w:r>
    </w:p>
    <w:p w:rsidR="00F23238" w:rsidRPr="00356B33" w:rsidRDefault="00A76A9D" w:rsidP="00E60725">
      <w:pPr>
        <w:pStyle w:val="Heading2"/>
        <w:spacing w:before="120" w:after="120" w:line="360" w:lineRule="auto"/>
        <w:jc w:val="center"/>
        <w:rPr>
          <w:rFonts w:ascii="Times New Roman" w:hAnsi="Times New Roman" w:cs="Times New Roman"/>
          <w:color w:val="000000" w:themeColor="text1"/>
          <w:sz w:val="28"/>
          <w:szCs w:val="28"/>
        </w:rPr>
      </w:pPr>
      <w:bookmarkStart w:id="58" w:name="_Toc523947037"/>
      <w:r w:rsidRPr="00356B33">
        <w:rPr>
          <w:rFonts w:ascii="Times New Roman" w:hAnsi="Times New Roman" w:cs="Times New Roman"/>
          <w:color w:val="000000" w:themeColor="text1"/>
          <w:sz w:val="28"/>
          <w:szCs w:val="28"/>
        </w:rPr>
        <w:t>3.8</w:t>
      </w:r>
      <w:r w:rsidR="00F23238" w:rsidRPr="00356B33">
        <w:rPr>
          <w:rFonts w:ascii="Times New Roman" w:hAnsi="Times New Roman" w:cs="Times New Roman"/>
          <w:color w:val="000000" w:themeColor="text1"/>
          <w:sz w:val="28"/>
          <w:szCs w:val="28"/>
        </w:rPr>
        <w:t>. Method of Data Analysis</w:t>
      </w:r>
      <w:bookmarkEnd w:id="58"/>
    </w:p>
    <w:p w:rsidR="00D14BA3" w:rsidRPr="00356B9B" w:rsidRDefault="00D14BA3" w:rsidP="00D14BA3">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The collected data from different sources used different instruments were classified, organized and interpreted used descriptive statistics such as table, percentages</w:t>
      </w:r>
      <w:r w:rsidR="008B6DE6">
        <w:rPr>
          <w:rFonts w:ascii="Times New Roman" w:hAnsi="Times New Roman" w:cs="Times New Roman"/>
          <w:sz w:val="24"/>
          <w:szCs w:val="24"/>
        </w:rPr>
        <w:t>, mean score and standard deviation</w:t>
      </w:r>
      <w:r w:rsidRPr="00356B9B">
        <w:rPr>
          <w:rFonts w:ascii="Times New Roman" w:hAnsi="Times New Roman" w:cs="Times New Roman"/>
          <w:sz w:val="24"/>
          <w:szCs w:val="24"/>
        </w:rPr>
        <w:t xml:space="preserve"> to give a designed picture of the data. The data obtained through FGD and classroom observations were analyzed used qualitative techniques through narration and explanations.</w:t>
      </w:r>
      <w:bookmarkStart w:id="59" w:name="_Toc489466745"/>
      <w:bookmarkStart w:id="60" w:name="_Toc520303541"/>
    </w:p>
    <w:p w:rsidR="007A391F" w:rsidRPr="0086753E" w:rsidRDefault="007A391F" w:rsidP="00E60725">
      <w:pPr>
        <w:pStyle w:val="Heading2"/>
        <w:tabs>
          <w:tab w:val="left" w:pos="784"/>
          <w:tab w:val="center" w:pos="4680"/>
        </w:tabs>
        <w:spacing w:before="120" w:after="120" w:line="360" w:lineRule="auto"/>
        <w:jc w:val="center"/>
        <w:rPr>
          <w:rFonts w:ascii="Times New Roman" w:hAnsi="Times New Roman" w:cs="Times New Roman"/>
          <w:color w:val="auto"/>
          <w:sz w:val="28"/>
          <w:szCs w:val="28"/>
        </w:rPr>
      </w:pPr>
      <w:bookmarkStart w:id="61" w:name="_Toc523947038"/>
      <w:r w:rsidRPr="0086753E">
        <w:rPr>
          <w:rFonts w:ascii="Times New Roman" w:hAnsi="Times New Roman" w:cs="Times New Roman"/>
          <w:color w:val="auto"/>
          <w:sz w:val="28"/>
          <w:szCs w:val="28"/>
        </w:rPr>
        <w:t>3.9. Validity</w:t>
      </w:r>
      <w:bookmarkEnd w:id="59"/>
      <w:bookmarkEnd w:id="60"/>
      <w:bookmarkEnd w:id="61"/>
    </w:p>
    <w:p w:rsidR="007A391F" w:rsidRPr="00356B9B" w:rsidRDefault="007A391F" w:rsidP="00426F82">
      <w:pPr>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Validity defined as the extent to which data collection method or methods accurately measure what they were intended to measure (Sounders et al., 2003). Cooper and Schindler (2003) believe that validity refers to the extent to which a test measures what we actually wish to measure. There are two major forms: external and internal validity. The external validity of research findings refers to the data’s ability generalized across persons, settings, and times. Internal validity is the ability of a research instrument to measure what is purposed to measure (Cooper &amp; Schindler, 2003). </w:t>
      </w:r>
    </w:p>
    <w:p w:rsidR="007A391F" w:rsidRPr="00356B9B" w:rsidRDefault="007663D5"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A pilot study</w:t>
      </w:r>
      <w:r w:rsidR="007A391F" w:rsidRPr="00356B9B">
        <w:rPr>
          <w:rFonts w:ascii="Times New Roman" w:hAnsi="Times New Roman" w:cs="Times New Roman"/>
          <w:sz w:val="24"/>
          <w:szCs w:val="24"/>
        </w:rPr>
        <w:t xml:space="preserve"> was conducted on the questionnaire for student and teachers from </w:t>
      </w:r>
      <w:proofErr w:type="spellStart"/>
      <w:r w:rsidR="00E4145F" w:rsidRPr="00356B9B">
        <w:rPr>
          <w:rFonts w:ascii="Times New Roman" w:hAnsi="Times New Roman" w:cs="Times New Roman"/>
          <w:sz w:val="24"/>
          <w:szCs w:val="24"/>
        </w:rPr>
        <w:t>Harbu</w:t>
      </w:r>
      <w:proofErr w:type="spellEnd"/>
      <w:r w:rsidR="008A7775">
        <w:rPr>
          <w:rFonts w:ascii="Times New Roman" w:hAnsi="Times New Roman" w:cs="Times New Roman"/>
          <w:sz w:val="24"/>
          <w:szCs w:val="24"/>
        </w:rPr>
        <w:t xml:space="preserve"> </w:t>
      </w:r>
      <w:r w:rsidR="007A391F" w:rsidRPr="00356B9B">
        <w:rPr>
          <w:rFonts w:ascii="Times New Roman" w:hAnsi="Times New Roman" w:cs="Times New Roman"/>
          <w:sz w:val="24"/>
          <w:szCs w:val="24"/>
        </w:rPr>
        <w:t>and</w:t>
      </w:r>
      <w:r w:rsidR="008A7775">
        <w:rPr>
          <w:rFonts w:ascii="Times New Roman" w:hAnsi="Times New Roman" w:cs="Times New Roman"/>
          <w:sz w:val="24"/>
          <w:szCs w:val="24"/>
        </w:rPr>
        <w:t xml:space="preserve"> </w:t>
      </w:r>
      <w:proofErr w:type="spellStart"/>
      <w:r w:rsidR="00E4145F" w:rsidRPr="00356B9B">
        <w:rPr>
          <w:rFonts w:ascii="Times New Roman" w:hAnsi="Times New Roman" w:cs="Times New Roman"/>
          <w:sz w:val="24"/>
          <w:szCs w:val="24"/>
        </w:rPr>
        <w:t>Degan</w:t>
      </w:r>
      <w:proofErr w:type="spellEnd"/>
      <w:r w:rsidR="008A7775">
        <w:rPr>
          <w:rFonts w:ascii="Times New Roman" w:hAnsi="Times New Roman" w:cs="Times New Roman"/>
          <w:sz w:val="24"/>
          <w:szCs w:val="24"/>
        </w:rPr>
        <w:t xml:space="preserve"> </w:t>
      </w:r>
      <w:r w:rsidR="00D73C25" w:rsidRPr="00356B9B">
        <w:rPr>
          <w:rFonts w:ascii="Times New Roman" w:hAnsi="Times New Roman" w:cs="Times New Roman"/>
          <w:sz w:val="24"/>
          <w:szCs w:val="24"/>
        </w:rPr>
        <w:t>Secondary</w:t>
      </w:r>
      <w:r w:rsidR="008A7775">
        <w:rPr>
          <w:rFonts w:ascii="Times New Roman" w:hAnsi="Times New Roman" w:cs="Times New Roman"/>
          <w:sz w:val="24"/>
          <w:szCs w:val="24"/>
        </w:rPr>
        <w:t xml:space="preserve"> </w:t>
      </w:r>
      <w:r w:rsidR="00D73C25" w:rsidRPr="00356B9B">
        <w:rPr>
          <w:rFonts w:ascii="Times New Roman" w:hAnsi="Times New Roman" w:cs="Times New Roman"/>
          <w:sz w:val="24"/>
          <w:szCs w:val="24"/>
        </w:rPr>
        <w:t>S</w:t>
      </w:r>
      <w:r w:rsidR="007A391F" w:rsidRPr="00356B9B">
        <w:rPr>
          <w:rFonts w:ascii="Times New Roman" w:hAnsi="Times New Roman" w:cs="Times New Roman"/>
          <w:sz w:val="24"/>
          <w:szCs w:val="24"/>
        </w:rPr>
        <w:t>chools</w:t>
      </w:r>
      <w:r w:rsidR="008A7775">
        <w:rPr>
          <w:rFonts w:ascii="Times New Roman" w:hAnsi="Times New Roman" w:cs="Times New Roman"/>
          <w:sz w:val="24"/>
          <w:szCs w:val="24"/>
        </w:rPr>
        <w:t xml:space="preserve"> </w:t>
      </w:r>
      <w:r w:rsidR="009A6628" w:rsidRPr="00356B9B">
        <w:rPr>
          <w:rFonts w:ascii="Times New Roman" w:hAnsi="Times New Roman" w:cs="Times New Roman"/>
          <w:sz w:val="24"/>
          <w:szCs w:val="24"/>
        </w:rPr>
        <w:t>of 2</w:t>
      </w:r>
      <w:r w:rsidR="00E4145F" w:rsidRPr="00356B9B">
        <w:rPr>
          <w:rFonts w:ascii="Times New Roman" w:hAnsi="Times New Roman" w:cs="Times New Roman"/>
          <w:sz w:val="24"/>
          <w:szCs w:val="24"/>
        </w:rPr>
        <w:t>0 students</w:t>
      </w:r>
      <w:r w:rsidR="009A6628" w:rsidRPr="00356B9B">
        <w:rPr>
          <w:rFonts w:ascii="Times New Roman" w:hAnsi="Times New Roman" w:cs="Times New Roman"/>
          <w:sz w:val="24"/>
          <w:szCs w:val="24"/>
        </w:rPr>
        <w:t>,</w:t>
      </w:r>
      <w:r w:rsidR="00DD53DA">
        <w:rPr>
          <w:rFonts w:ascii="Times New Roman" w:hAnsi="Times New Roman" w:cs="Times New Roman"/>
          <w:sz w:val="24"/>
          <w:szCs w:val="24"/>
        </w:rPr>
        <w:t xml:space="preserve"> </w:t>
      </w:r>
      <w:r w:rsidR="00D73C25" w:rsidRPr="00356B9B">
        <w:rPr>
          <w:rFonts w:ascii="Times New Roman" w:hAnsi="Times New Roman" w:cs="Times New Roman"/>
          <w:sz w:val="24"/>
          <w:szCs w:val="24"/>
        </w:rPr>
        <w:t xml:space="preserve">15 students from </w:t>
      </w:r>
      <w:proofErr w:type="spellStart"/>
      <w:r w:rsidR="00D73C25" w:rsidRPr="00356B9B">
        <w:rPr>
          <w:rFonts w:ascii="Times New Roman" w:hAnsi="Times New Roman" w:cs="Times New Roman"/>
          <w:sz w:val="24"/>
          <w:szCs w:val="24"/>
        </w:rPr>
        <w:t>Degan</w:t>
      </w:r>
      <w:proofErr w:type="spellEnd"/>
      <w:r w:rsidR="00D73C25" w:rsidRPr="00356B9B">
        <w:rPr>
          <w:rFonts w:ascii="Times New Roman" w:hAnsi="Times New Roman" w:cs="Times New Roman"/>
          <w:sz w:val="24"/>
          <w:szCs w:val="24"/>
        </w:rPr>
        <w:t xml:space="preserve"> Preparatory School and </w:t>
      </w:r>
      <w:r w:rsidR="00E4145F" w:rsidRPr="00356B9B">
        <w:rPr>
          <w:rFonts w:ascii="Times New Roman" w:hAnsi="Times New Roman" w:cs="Times New Roman"/>
          <w:sz w:val="24"/>
          <w:szCs w:val="24"/>
        </w:rPr>
        <w:t>6</w:t>
      </w:r>
      <w:r w:rsidR="009A6628" w:rsidRPr="00356B9B">
        <w:rPr>
          <w:rFonts w:ascii="Times New Roman" w:hAnsi="Times New Roman" w:cs="Times New Roman"/>
          <w:sz w:val="24"/>
          <w:szCs w:val="24"/>
        </w:rPr>
        <w:t xml:space="preserve"> Physical education</w:t>
      </w:r>
      <w:r w:rsidR="007A391F" w:rsidRPr="00356B9B">
        <w:rPr>
          <w:rFonts w:ascii="Times New Roman" w:hAnsi="Times New Roman" w:cs="Times New Roman"/>
          <w:sz w:val="24"/>
          <w:szCs w:val="24"/>
        </w:rPr>
        <w:t xml:space="preserve"> teachers before starting the survey. Before distributing the questionnaires the comments given by advisor and experts were used to make certain corrections and modification. Finally, the improved version of the questionnaires were printed, duplicated and dispatched.</w:t>
      </w:r>
    </w:p>
    <w:p w:rsidR="003E0495" w:rsidRPr="0086753E" w:rsidRDefault="003E0495" w:rsidP="009C6733">
      <w:pPr>
        <w:pStyle w:val="Heading2"/>
        <w:spacing w:after="120" w:line="360" w:lineRule="auto"/>
        <w:jc w:val="center"/>
        <w:rPr>
          <w:rFonts w:ascii="Times New Roman" w:hAnsi="Times New Roman" w:cs="Times New Roman"/>
          <w:color w:val="000000" w:themeColor="text1"/>
          <w:sz w:val="28"/>
          <w:szCs w:val="28"/>
        </w:rPr>
      </w:pPr>
      <w:bookmarkStart w:id="62" w:name="_Toc520303542"/>
      <w:bookmarkStart w:id="63" w:name="_Toc523947039"/>
      <w:r w:rsidRPr="0086753E">
        <w:rPr>
          <w:rFonts w:ascii="Times New Roman" w:hAnsi="Times New Roman" w:cs="Times New Roman"/>
          <w:color w:val="000000" w:themeColor="text1"/>
          <w:sz w:val="28"/>
          <w:szCs w:val="28"/>
        </w:rPr>
        <w:lastRenderedPageBreak/>
        <w:t>3.10. Reliability</w:t>
      </w:r>
      <w:bookmarkEnd w:id="62"/>
      <w:bookmarkEnd w:id="63"/>
    </w:p>
    <w:p w:rsidR="00CB5165" w:rsidRPr="00DD53DA" w:rsidRDefault="0086753E" w:rsidP="00426F82">
      <w:pPr>
        <w:spacing w:after="0" w:line="360" w:lineRule="auto"/>
        <w:jc w:val="both"/>
        <w:rPr>
          <w:rFonts w:ascii="Times New Roman" w:hAnsi="Times New Roman" w:cs="Times New Roman"/>
          <w:sz w:val="24"/>
          <w:szCs w:val="24"/>
        </w:rPr>
      </w:pPr>
      <w:bookmarkStart w:id="64" w:name="_Toc489466747"/>
      <w:r w:rsidRPr="00356B9B">
        <w:rPr>
          <w:rFonts w:ascii="Times New Roman" w:hAnsi="Times New Roman" w:cs="Times New Roman"/>
          <w:sz w:val="24"/>
          <w:szCs w:val="24"/>
        </w:rPr>
        <w:t>Reliability</w:t>
      </w:r>
      <w:r w:rsidR="003E0495" w:rsidRPr="00356B9B">
        <w:rPr>
          <w:rFonts w:ascii="Times New Roman" w:hAnsi="Times New Roman" w:cs="Times New Roman"/>
          <w:sz w:val="24"/>
          <w:szCs w:val="24"/>
        </w:rPr>
        <w:t xml:space="preserve"> refers to the degree to which data collection method or methods will yield consistent finding, similar observations would be made or conclusions reached by other researchers or there is transparency in how s</w:t>
      </w:r>
      <w:r>
        <w:rPr>
          <w:rFonts w:ascii="Times New Roman" w:hAnsi="Times New Roman" w:cs="Times New Roman"/>
          <w:sz w:val="24"/>
          <w:szCs w:val="24"/>
        </w:rPr>
        <w:t>ense was made from the raw data,</w:t>
      </w:r>
      <w:r w:rsidR="00DD53DA">
        <w:rPr>
          <w:rFonts w:ascii="Times New Roman" w:hAnsi="Times New Roman" w:cs="Times New Roman"/>
          <w:sz w:val="24"/>
          <w:szCs w:val="24"/>
        </w:rPr>
        <w:t xml:space="preserve"> </w:t>
      </w:r>
      <w:r>
        <w:rPr>
          <w:rFonts w:ascii="Times New Roman" w:hAnsi="Times New Roman" w:cs="Times New Roman"/>
          <w:sz w:val="24"/>
          <w:szCs w:val="24"/>
        </w:rPr>
        <w:t>(</w:t>
      </w:r>
      <w:r w:rsidRPr="00356B9B">
        <w:rPr>
          <w:rFonts w:ascii="Times New Roman" w:hAnsi="Times New Roman" w:cs="Times New Roman"/>
          <w:sz w:val="24"/>
          <w:szCs w:val="24"/>
        </w:rPr>
        <w:t xml:space="preserve">Saunders </w:t>
      </w:r>
      <w:r w:rsidRPr="00356B9B">
        <w:rPr>
          <w:rFonts w:ascii="Times New Roman" w:hAnsi="Times New Roman" w:cs="Times New Roman"/>
          <w:i/>
          <w:sz w:val="24"/>
          <w:szCs w:val="24"/>
        </w:rPr>
        <w:t>et al.</w:t>
      </w:r>
      <w:r w:rsidRPr="00356B9B">
        <w:rPr>
          <w:rFonts w:ascii="Times New Roman" w:hAnsi="Times New Roman" w:cs="Times New Roman"/>
          <w:sz w:val="24"/>
          <w:szCs w:val="24"/>
        </w:rPr>
        <w:t xml:space="preserve"> (2003)</w:t>
      </w:r>
      <w:r>
        <w:rPr>
          <w:rFonts w:ascii="Times New Roman" w:hAnsi="Times New Roman" w:cs="Times New Roman"/>
          <w:sz w:val="24"/>
          <w:szCs w:val="24"/>
        </w:rPr>
        <w:t xml:space="preserve">. </w:t>
      </w:r>
      <w:r w:rsidR="003E0495" w:rsidRPr="00356B9B">
        <w:rPr>
          <w:rFonts w:ascii="Times New Roman" w:hAnsi="Times New Roman" w:cs="Times New Roman"/>
          <w:sz w:val="24"/>
          <w:szCs w:val="24"/>
        </w:rPr>
        <w:t xml:space="preserve">Internal reliability was measured using </w:t>
      </w:r>
      <w:proofErr w:type="spellStart"/>
      <w:r w:rsidR="003E0495" w:rsidRPr="00356B9B">
        <w:rPr>
          <w:rFonts w:ascii="Times New Roman" w:hAnsi="Times New Roman" w:cs="Times New Roman"/>
          <w:sz w:val="24"/>
          <w:szCs w:val="24"/>
        </w:rPr>
        <w:t>Cronbach's</w:t>
      </w:r>
      <w:proofErr w:type="spellEnd"/>
      <w:r w:rsidR="003E0495" w:rsidRPr="00356B9B">
        <w:rPr>
          <w:rFonts w:ascii="Times New Roman" w:hAnsi="Times New Roman" w:cs="Times New Roman"/>
          <w:sz w:val="24"/>
          <w:szCs w:val="24"/>
        </w:rPr>
        <w:t xml:space="preserve"> Alpha.  </w:t>
      </w:r>
      <w:proofErr w:type="spellStart"/>
      <w:r w:rsidR="003E0495" w:rsidRPr="00356B9B">
        <w:rPr>
          <w:rFonts w:ascii="Times New Roman" w:hAnsi="Times New Roman" w:cs="Times New Roman"/>
          <w:sz w:val="24"/>
          <w:szCs w:val="24"/>
        </w:rPr>
        <w:t>Cronbach's</w:t>
      </w:r>
      <w:proofErr w:type="spellEnd"/>
      <w:r w:rsidR="003E0495" w:rsidRPr="00356B9B">
        <w:rPr>
          <w:rFonts w:ascii="Times New Roman" w:hAnsi="Times New Roman" w:cs="Times New Roman"/>
          <w:sz w:val="24"/>
          <w:szCs w:val="24"/>
        </w:rPr>
        <w:t xml:space="preserve"> alpha coefficient varies from 0 to 1 with 1 indicating perfect reliability and 0 no internal reliability. According to </w:t>
      </w:r>
      <w:proofErr w:type="spellStart"/>
      <w:r w:rsidR="003E0495" w:rsidRPr="00356B9B">
        <w:rPr>
          <w:rFonts w:ascii="Times New Roman" w:hAnsi="Times New Roman" w:cs="Times New Roman"/>
          <w:sz w:val="24"/>
          <w:szCs w:val="24"/>
        </w:rPr>
        <w:t>Bryman</w:t>
      </w:r>
      <w:proofErr w:type="spellEnd"/>
      <w:r w:rsidR="008A7775">
        <w:rPr>
          <w:rFonts w:ascii="Times New Roman" w:hAnsi="Times New Roman" w:cs="Times New Roman"/>
          <w:sz w:val="24"/>
          <w:szCs w:val="24"/>
        </w:rPr>
        <w:t xml:space="preserve"> </w:t>
      </w:r>
      <w:r w:rsidR="003E0495" w:rsidRPr="00356B9B">
        <w:rPr>
          <w:rFonts w:ascii="Times New Roman" w:hAnsi="Times New Roman" w:cs="Times New Roman"/>
          <w:sz w:val="24"/>
          <w:szCs w:val="24"/>
        </w:rPr>
        <w:t>&amp; Bell</w:t>
      </w:r>
      <w:r w:rsidR="00DD53DA">
        <w:rPr>
          <w:rFonts w:ascii="Times New Roman" w:hAnsi="Times New Roman" w:cs="Times New Roman"/>
          <w:sz w:val="24"/>
          <w:szCs w:val="24"/>
        </w:rPr>
        <w:t xml:space="preserve"> </w:t>
      </w:r>
      <w:r w:rsidR="003E0495" w:rsidRPr="00356B9B">
        <w:rPr>
          <w:rFonts w:ascii="Times New Roman" w:hAnsi="Times New Roman" w:cs="Times New Roman"/>
          <w:sz w:val="24"/>
          <w:szCs w:val="24"/>
        </w:rPr>
        <w:t>(</w:t>
      </w:r>
      <w:r w:rsidR="008A7775">
        <w:rPr>
          <w:rFonts w:ascii="Times New Roman" w:hAnsi="Times New Roman" w:cs="Times New Roman"/>
          <w:sz w:val="24"/>
          <w:szCs w:val="24"/>
        </w:rPr>
        <w:t>2003) the calculated value 0.837</w:t>
      </w:r>
      <w:r w:rsidR="003E0495" w:rsidRPr="00356B9B">
        <w:rPr>
          <w:rFonts w:ascii="Times New Roman" w:hAnsi="Times New Roman" w:cs="Times New Roman"/>
          <w:sz w:val="24"/>
          <w:szCs w:val="24"/>
        </w:rPr>
        <w:t xml:space="preserve"> denotes an acceptable level of internal reliability. Therefore, the reliability test result of this study has shown that </w:t>
      </w:r>
      <m:oMath>
        <m:r>
          <w:rPr>
            <w:rFonts w:ascii="Cambria Math" w:hAnsi="Cambria Math" w:cs="Times New Roman"/>
            <w:sz w:val="24"/>
            <w:szCs w:val="24"/>
          </w:rPr>
          <m:t>α</m:t>
        </m:r>
      </m:oMath>
      <w:r w:rsidR="003E0495" w:rsidRPr="00356B9B">
        <w:rPr>
          <w:rFonts w:ascii="Times New Roman" w:hAnsi="Times New Roman" w:cs="Times New Roman"/>
          <w:sz w:val="24"/>
          <w:szCs w:val="24"/>
        </w:rPr>
        <w:t xml:space="preserve"> value of good reliability and acceptable level.</w:t>
      </w:r>
    </w:p>
    <w:p w:rsidR="00054063" w:rsidRPr="00356B9B" w:rsidRDefault="0086753E" w:rsidP="00E6072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Table 3</w:t>
      </w:r>
    </w:p>
    <w:p w:rsidR="003E0495" w:rsidRPr="00356B9B" w:rsidRDefault="003E0495" w:rsidP="00E60725">
      <w:pPr>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 xml:space="preserve"> Reli</w:t>
      </w:r>
      <w:r w:rsidR="0086753E">
        <w:rPr>
          <w:rFonts w:ascii="Times New Roman" w:hAnsi="Times New Roman" w:cs="Times New Roman"/>
          <w:b/>
          <w:sz w:val="24"/>
          <w:szCs w:val="24"/>
        </w:rPr>
        <w:t xml:space="preserve">ability Statistical Test </w:t>
      </w:r>
    </w:p>
    <w:tbl>
      <w:tblPr>
        <w:tblStyle w:val="TableGrid"/>
        <w:tblW w:w="0" w:type="auto"/>
        <w:tblInd w:w="918" w:type="dxa"/>
        <w:tblLook w:val="04A0" w:firstRow="1" w:lastRow="0" w:firstColumn="1" w:lastColumn="0" w:noHBand="0" w:noVBand="1"/>
      </w:tblPr>
      <w:tblGrid>
        <w:gridCol w:w="4312"/>
        <w:gridCol w:w="1982"/>
        <w:gridCol w:w="1644"/>
      </w:tblGrid>
      <w:tr w:rsidR="003E0495" w:rsidRPr="00356B9B" w:rsidTr="0086753E">
        <w:trPr>
          <w:trHeight w:val="197"/>
        </w:trPr>
        <w:tc>
          <w:tcPr>
            <w:tcW w:w="4680" w:type="dxa"/>
          </w:tcPr>
          <w:p w:rsidR="003E0495" w:rsidRPr="00356B9B" w:rsidRDefault="003061B8" w:rsidP="00CB5165">
            <w:pPr>
              <w:pStyle w:val="NoSpacing"/>
              <w:rPr>
                <w:rFonts w:cs="Times New Roman"/>
                <w:szCs w:val="24"/>
              </w:rPr>
            </w:pPr>
            <w:r>
              <w:rPr>
                <w:rFonts w:cs="Times New Roman"/>
                <w:szCs w:val="24"/>
              </w:rPr>
              <w:t xml:space="preserve">Items </w:t>
            </w:r>
          </w:p>
        </w:tc>
        <w:tc>
          <w:tcPr>
            <w:tcW w:w="2070" w:type="dxa"/>
          </w:tcPr>
          <w:p w:rsidR="003E0495" w:rsidRPr="00356B9B" w:rsidRDefault="003E0495" w:rsidP="00CB5165">
            <w:pPr>
              <w:pStyle w:val="NoSpacing"/>
              <w:rPr>
                <w:rFonts w:cs="Times New Roman"/>
                <w:szCs w:val="24"/>
              </w:rPr>
            </w:pPr>
            <w:proofErr w:type="spellStart"/>
            <w:r w:rsidRPr="00356B9B">
              <w:rPr>
                <w:rFonts w:cs="Times New Roman"/>
                <w:szCs w:val="24"/>
              </w:rPr>
              <w:t>Cronbach's</w:t>
            </w:r>
            <w:proofErr w:type="spellEnd"/>
            <w:r w:rsidRPr="00356B9B">
              <w:rPr>
                <w:rFonts w:cs="Times New Roman"/>
                <w:szCs w:val="24"/>
              </w:rPr>
              <w:t xml:space="preserve"> Alpha</w:t>
            </w:r>
          </w:p>
        </w:tc>
        <w:tc>
          <w:tcPr>
            <w:tcW w:w="1710" w:type="dxa"/>
          </w:tcPr>
          <w:p w:rsidR="003E0495" w:rsidRPr="00356B9B" w:rsidRDefault="003E0495" w:rsidP="00CB5165">
            <w:pPr>
              <w:pStyle w:val="NoSpacing"/>
              <w:rPr>
                <w:rFonts w:cs="Times New Roman"/>
                <w:szCs w:val="24"/>
              </w:rPr>
            </w:pPr>
            <w:r w:rsidRPr="00356B9B">
              <w:rPr>
                <w:rFonts w:cs="Times New Roman"/>
                <w:szCs w:val="24"/>
              </w:rPr>
              <w:t>N</w:t>
            </w:r>
            <w:r w:rsidR="001F1405" w:rsidRPr="00356B9B">
              <w:rPr>
                <w:rFonts w:cs="Times New Roman"/>
                <w:szCs w:val="24"/>
                <w:u w:val="single"/>
              </w:rPr>
              <w:t>o</w:t>
            </w:r>
            <w:r w:rsidR="003061B8">
              <w:rPr>
                <w:rFonts w:cs="Times New Roman"/>
                <w:szCs w:val="24"/>
              </w:rPr>
              <w:t xml:space="preserve"> of questions</w:t>
            </w:r>
          </w:p>
        </w:tc>
      </w:tr>
      <w:tr w:rsidR="003E0495" w:rsidRPr="00356B9B" w:rsidTr="0086753E">
        <w:trPr>
          <w:trHeight w:val="233"/>
        </w:trPr>
        <w:tc>
          <w:tcPr>
            <w:tcW w:w="4680" w:type="dxa"/>
          </w:tcPr>
          <w:p w:rsidR="003E0495" w:rsidRPr="00356B9B" w:rsidRDefault="001F1405" w:rsidP="00CB5165">
            <w:pPr>
              <w:pStyle w:val="NoSpacing"/>
              <w:rPr>
                <w:rFonts w:cs="Times New Roman"/>
                <w:szCs w:val="24"/>
              </w:rPr>
            </w:pPr>
            <w:r w:rsidRPr="00356B9B">
              <w:rPr>
                <w:rFonts w:cs="Times New Roman"/>
                <w:szCs w:val="24"/>
              </w:rPr>
              <w:t>Average n</w:t>
            </w:r>
            <w:r w:rsidRPr="00356B9B">
              <w:rPr>
                <w:rFonts w:cs="Times New Roman"/>
                <w:szCs w:val="24"/>
                <w:u w:val="single"/>
              </w:rPr>
              <w:t>o</w:t>
            </w:r>
            <w:r w:rsidRPr="00356B9B">
              <w:rPr>
                <w:rFonts w:cs="Times New Roman"/>
                <w:szCs w:val="24"/>
              </w:rPr>
              <w:t xml:space="preserve"> of students in a class</w:t>
            </w:r>
          </w:p>
        </w:tc>
        <w:tc>
          <w:tcPr>
            <w:tcW w:w="2070" w:type="dxa"/>
          </w:tcPr>
          <w:p w:rsidR="003E0495" w:rsidRPr="00356B9B" w:rsidRDefault="00697662" w:rsidP="00CB5165">
            <w:pPr>
              <w:pStyle w:val="NoSpacing"/>
              <w:rPr>
                <w:rFonts w:cs="Times New Roman"/>
                <w:szCs w:val="24"/>
              </w:rPr>
            </w:pPr>
            <w:r w:rsidRPr="00356B9B">
              <w:rPr>
                <w:rFonts w:cs="Times New Roman"/>
                <w:szCs w:val="24"/>
              </w:rPr>
              <w:t>0.831</w:t>
            </w:r>
          </w:p>
        </w:tc>
        <w:tc>
          <w:tcPr>
            <w:tcW w:w="1710" w:type="dxa"/>
          </w:tcPr>
          <w:p w:rsidR="003E0495" w:rsidRPr="00356B9B" w:rsidRDefault="001F1405" w:rsidP="00CB5165">
            <w:pPr>
              <w:pStyle w:val="NoSpacing"/>
              <w:rPr>
                <w:rFonts w:cs="Times New Roman"/>
                <w:szCs w:val="24"/>
              </w:rPr>
            </w:pPr>
            <w:r w:rsidRPr="00356B9B">
              <w:rPr>
                <w:rFonts w:cs="Times New Roman"/>
                <w:szCs w:val="24"/>
              </w:rPr>
              <w:t>2</w:t>
            </w:r>
          </w:p>
        </w:tc>
      </w:tr>
      <w:tr w:rsidR="003E0495" w:rsidRPr="00356B9B" w:rsidTr="001831A2">
        <w:tc>
          <w:tcPr>
            <w:tcW w:w="4680" w:type="dxa"/>
          </w:tcPr>
          <w:p w:rsidR="003E0495" w:rsidRPr="00356B9B" w:rsidRDefault="001F1405" w:rsidP="00CB5165">
            <w:pPr>
              <w:pStyle w:val="NoSpacing"/>
              <w:rPr>
                <w:rFonts w:cs="Times New Roman"/>
                <w:szCs w:val="24"/>
              </w:rPr>
            </w:pPr>
            <w:r w:rsidRPr="00356B9B">
              <w:rPr>
                <w:rFonts w:cs="Times New Roman"/>
                <w:szCs w:val="24"/>
              </w:rPr>
              <w:t>Availability of facility and equipment</w:t>
            </w:r>
          </w:p>
        </w:tc>
        <w:tc>
          <w:tcPr>
            <w:tcW w:w="2070" w:type="dxa"/>
          </w:tcPr>
          <w:p w:rsidR="003E0495" w:rsidRPr="00356B9B" w:rsidRDefault="00697662" w:rsidP="00CB5165">
            <w:pPr>
              <w:pStyle w:val="NoSpacing"/>
              <w:rPr>
                <w:rFonts w:cs="Times New Roman"/>
                <w:szCs w:val="24"/>
              </w:rPr>
            </w:pPr>
            <w:r w:rsidRPr="00356B9B">
              <w:rPr>
                <w:rFonts w:cs="Times New Roman"/>
                <w:szCs w:val="24"/>
              </w:rPr>
              <w:t>0.842</w:t>
            </w:r>
          </w:p>
        </w:tc>
        <w:tc>
          <w:tcPr>
            <w:tcW w:w="1710" w:type="dxa"/>
          </w:tcPr>
          <w:p w:rsidR="003E0495" w:rsidRPr="00356B9B" w:rsidRDefault="001F1405" w:rsidP="00CB5165">
            <w:pPr>
              <w:pStyle w:val="NoSpacing"/>
              <w:rPr>
                <w:rFonts w:cs="Times New Roman"/>
                <w:szCs w:val="24"/>
              </w:rPr>
            </w:pPr>
            <w:r w:rsidRPr="00356B9B">
              <w:rPr>
                <w:rFonts w:cs="Times New Roman"/>
                <w:szCs w:val="24"/>
              </w:rPr>
              <w:t>2</w:t>
            </w:r>
          </w:p>
        </w:tc>
      </w:tr>
      <w:tr w:rsidR="003E0495" w:rsidRPr="00356B9B" w:rsidTr="0086753E">
        <w:trPr>
          <w:trHeight w:val="206"/>
        </w:trPr>
        <w:tc>
          <w:tcPr>
            <w:tcW w:w="4680" w:type="dxa"/>
          </w:tcPr>
          <w:p w:rsidR="003E0495" w:rsidRPr="00356B9B" w:rsidRDefault="001F1405" w:rsidP="00CB5165">
            <w:pPr>
              <w:pStyle w:val="NoSpacing"/>
              <w:rPr>
                <w:rFonts w:cs="Times New Roman"/>
                <w:szCs w:val="24"/>
              </w:rPr>
            </w:pPr>
            <w:r w:rsidRPr="00356B9B">
              <w:rPr>
                <w:rFonts w:cs="Times New Roman"/>
                <w:szCs w:val="24"/>
              </w:rPr>
              <w:t>Shortage of text books</w:t>
            </w:r>
          </w:p>
        </w:tc>
        <w:tc>
          <w:tcPr>
            <w:tcW w:w="2070" w:type="dxa"/>
          </w:tcPr>
          <w:p w:rsidR="003E0495" w:rsidRPr="00356B9B" w:rsidRDefault="00697662" w:rsidP="00CB5165">
            <w:pPr>
              <w:pStyle w:val="NoSpacing"/>
              <w:rPr>
                <w:rFonts w:cs="Times New Roman"/>
                <w:szCs w:val="24"/>
              </w:rPr>
            </w:pPr>
            <w:r w:rsidRPr="00356B9B">
              <w:rPr>
                <w:rFonts w:cs="Times New Roman"/>
                <w:szCs w:val="24"/>
              </w:rPr>
              <w:t>0.843</w:t>
            </w:r>
          </w:p>
        </w:tc>
        <w:tc>
          <w:tcPr>
            <w:tcW w:w="1710" w:type="dxa"/>
          </w:tcPr>
          <w:p w:rsidR="003E0495" w:rsidRPr="00356B9B" w:rsidRDefault="001F1405" w:rsidP="00CB5165">
            <w:pPr>
              <w:pStyle w:val="NoSpacing"/>
              <w:rPr>
                <w:rFonts w:cs="Times New Roman"/>
                <w:szCs w:val="24"/>
              </w:rPr>
            </w:pPr>
            <w:r w:rsidRPr="00356B9B">
              <w:rPr>
                <w:rFonts w:cs="Times New Roman"/>
                <w:szCs w:val="24"/>
              </w:rPr>
              <w:t>2</w:t>
            </w:r>
          </w:p>
        </w:tc>
      </w:tr>
      <w:tr w:rsidR="003E0495" w:rsidRPr="00356B9B" w:rsidTr="001831A2">
        <w:tc>
          <w:tcPr>
            <w:tcW w:w="4680" w:type="dxa"/>
          </w:tcPr>
          <w:p w:rsidR="003E0495" w:rsidRPr="00356B9B" w:rsidRDefault="001F1405" w:rsidP="00CB5165">
            <w:pPr>
              <w:pStyle w:val="NoSpacing"/>
              <w:rPr>
                <w:rFonts w:cs="Times New Roman"/>
                <w:szCs w:val="24"/>
              </w:rPr>
            </w:pPr>
            <w:r w:rsidRPr="00356B9B">
              <w:rPr>
                <w:rFonts w:cs="Times New Roman"/>
                <w:szCs w:val="24"/>
              </w:rPr>
              <w:t>Quality of instructional time</w:t>
            </w:r>
          </w:p>
        </w:tc>
        <w:tc>
          <w:tcPr>
            <w:tcW w:w="2070" w:type="dxa"/>
          </w:tcPr>
          <w:p w:rsidR="003E0495" w:rsidRPr="00356B9B" w:rsidRDefault="00697662" w:rsidP="00CB5165">
            <w:pPr>
              <w:pStyle w:val="NoSpacing"/>
              <w:rPr>
                <w:rFonts w:cs="Times New Roman"/>
                <w:szCs w:val="24"/>
              </w:rPr>
            </w:pPr>
            <w:r w:rsidRPr="00356B9B">
              <w:rPr>
                <w:rFonts w:cs="Times New Roman"/>
                <w:szCs w:val="24"/>
              </w:rPr>
              <w:t>0.851</w:t>
            </w:r>
          </w:p>
        </w:tc>
        <w:tc>
          <w:tcPr>
            <w:tcW w:w="1710" w:type="dxa"/>
          </w:tcPr>
          <w:p w:rsidR="003E0495" w:rsidRPr="00356B9B" w:rsidRDefault="001F1405" w:rsidP="00CB5165">
            <w:pPr>
              <w:pStyle w:val="NoSpacing"/>
              <w:rPr>
                <w:rFonts w:cs="Times New Roman"/>
                <w:szCs w:val="24"/>
              </w:rPr>
            </w:pPr>
            <w:r w:rsidRPr="00356B9B">
              <w:rPr>
                <w:rFonts w:cs="Times New Roman"/>
                <w:szCs w:val="24"/>
              </w:rPr>
              <w:t>3</w:t>
            </w:r>
          </w:p>
        </w:tc>
      </w:tr>
      <w:tr w:rsidR="003E0495" w:rsidRPr="00356B9B" w:rsidTr="001831A2">
        <w:trPr>
          <w:trHeight w:val="299"/>
        </w:trPr>
        <w:tc>
          <w:tcPr>
            <w:tcW w:w="4680" w:type="dxa"/>
          </w:tcPr>
          <w:p w:rsidR="003E0495" w:rsidRPr="00356B9B" w:rsidRDefault="001F1405" w:rsidP="00CB5165">
            <w:pPr>
              <w:pStyle w:val="NoSpacing"/>
              <w:rPr>
                <w:rFonts w:cs="Times New Roman"/>
                <w:szCs w:val="24"/>
              </w:rPr>
            </w:pPr>
            <w:r w:rsidRPr="00356B9B">
              <w:rPr>
                <w:rFonts w:cs="Times New Roman"/>
                <w:szCs w:val="24"/>
              </w:rPr>
              <w:t>PE teachers and students interaction</w:t>
            </w:r>
          </w:p>
        </w:tc>
        <w:tc>
          <w:tcPr>
            <w:tcW w:w="2070" w:type="dxa"/>
          </w:tcPr>
          <w:p w:rsidR="003E0495" w:rsidRPr="00356B9B" w:rsidRDefault="00596BFE" w:rsidP="00CB5165">
            <w:pPr>
              <w:pStyle w:val="NoSpacing"/>
              <w:rPr>
                <w:rFonts w:cs="Times New Roman"/>
                <w:szCs w:val="24"/>
              </w:rPr>
            </w:pPr>
            <w:r w:rsidRPr="00356B9B">
              <w:rPr>
                <w:rFonts w:cs="Times New Roman"/>
                <w:szCs w:val="24"/>
              </w:rPr>
              <w:t>0.924</w:t>
            </w:r>
          </w:p>
        </w:tc>
        <w:tc>
          <w:tcPr>
            <w:tcW w:w="1710" w:type="dxa"/>
          </w:tcPr>
          <w:p w:rsidR="003E0495" w:rsidRPr="00356B9B" w:rsidRDefault="001F1405" w:rsidP="00CB5165">
            <w:pPr>
              <w:pStyle w:val="NoSpacing"/>
              <w:rPr>
                <w:rFonts w:cs="Times New Roman"/>
                <w:szCs w:val="24"/>
              </w:rPr>
            </w:pPr>
            <w:r w:rsidRPr="00356B9B">
              <w:rPr>
                <w:rFonts w:cs="Times New Roman"/>
                <w:szCs w:val="24"/>
              </w:rPr>
              <w:t>12</w:t>
            </w:r>
          </w:p>
        </w:tc>
      </w:tr>
      <w:tr w:rsidR="003E0495" w:rsidRPr="00356B9B" w:rsidTr="001831A2">
        <w:trPr>
          <w:trHeight w:val="196"/>
        </w:trPr>
        <w:tc>
          <w:tcPr>
            <w:tcW w:w="4680" w:type="dxa"/>
          </w:tcPr>
          <w:p w:rsidR="003E0495" w:rsidRPr="00356B9B" w:rsidRDefault="001F1405" w:rsidP="00CB5165">
            <w:pPr>
              <w:pStyle w:val="NoSpacing"/>
              <w:rPr>
                <w:rFonts w:cs="Times New Roman"/>
                <w:szCs w:val="24"/>
              </w:rPr>
            </w:pPr>
            <w:r w:rsidRPr="00356B9B">
              <w:rPr>
                <w:rFonts w:cs="Times New Roman"/>
                <w:szCs w:val="24"/>
              </w:rPr>
              <w:t>School based supervision</w:t>
            </w:r>
          </w:p>
        </w:tc>
        <w:tc>
          <w:tcPr>
            <w:tcW w:w="2070" w:type="dxa"/>
          </w:tcPr>
          <w:p w:rsidR="003E0495" w:rsidRPr="00356B9B" w:rsidRDefault="00084D30" w:rsidP="00CB5165">
            <w:pPr>
              <w:pStyle w:val="NoSpacing"/>
              <w:rPr>
                <w:rFonts w:cs="Times New Roman"/>
                <w:szCs w:val="24"/>
              </w:rPr>
            </w:pPr>
            <w:r w:rsidRPr="00356B9B">
              <w:rPr>
                <w:rFonts w:cs="Times New Roman"/>
                <w:szCs w:val="24"/>
              </w:rPr>
              <w:t>0.824</w:t>
            </w:r>
          </w:p>
        </w:tc>
        <w:tc>
          <w:tcPr>
            <w:tcW w:w="1710" w:type="dxa"/>
          </w:tcPr>
          <w:p w:rsidR="003E0495" w:rsidRPr="00356B9B" w:rsidRDefault="001F1405" w:rsidP="00CB5165">
            <w:pPr>
              <w:pStyle w:val="NoSpacing"/>
              <w:rPr>
                <w:rFonts w:cs="Times New Roman"/>
                <w:szCs w:val="24"/>
              </w:rPr>
            </w:pPr>
            <w:r w:rsidRPr="00356B9B">
              <w:rPr>
                <w:rFonts w:cs="Times New Roman"/>
                <w:szCs w:val="24"/>
              </w:rPr>
              <w:t>5</w:t>
            </w:r>
          </w:p>
        </w:tc>
      </w:tr>
      <w:tr w:rsidR="003E0495" w:rsidRPr="00356B9B" w:rsidTr="001831A2">
        <w:trPr>
          <w:trHeight w:val="204"/>
        </w:trPr>
        <w:tc>
          <w:tcPr>
            <w:tcW w:w="4680" w:type="dxa"/>
          </w:tcPr>
          <w:p w:rsidR="003E0495" w:rsidRPr="00356B9B" w:rsidRDefault="001F1405" w:rsidP="00CB5165">
            <w:pPr>
              <w:pStyle w:val="NoSpacing"/>
              <w:rPr>
                <w:rFonts w:cs="Times New Roman"/>
                <w:szCs w:val="24"/>
              </w:rPr>
            </w:pPr>
            <w:r w:rsidRPr="00356B9B">
              <w:rPr>
                <w:rFonts w:cs="Times New Roman"/>
                <w:szCs w:val="24"/>
              </w:rPr>
              <w:t>Function of school director</w:t>
            </w:r>
          </w:p>
        </w:tc>
        <w:tc>
          <w:tcPr>
            <w:tcW w:w="2070" w:type="dxa"/>
          </w:tcPr>
          <w:p w:rsidR="003E0495" w:rsidRPr="00356B9B" w:rsidRDefault="00596BFE" w:rsidP="00CB5165">
            <w:pPr>
              <w:pStyle w:val="NoSpacing"/>
              <w:rPr>
                <w:rFonts w:cs="Times New Roman"/>
                <w:szCs w:val="24"/>
              </w:rPr>
            </w:pPr>
            <w:r w:rsidRPr="00356B9B">
              <w:rPr>
                <w:rFonts w:cs="Times New Roman"/>
                <w:szCs w:val="24"/>
              </w:rPr>
              <w:t>0.762</w:t>
            </w:r>
          </w:p>
        </w:tc>
        <w:tc>
          <w:tcPr>
            <w:tcW w:w="1710" w:type="dxa"/>
          </w:tcPr>
          <w:p w:rsidR="003E0495" w:rsidRPr="00356B9B" w:rsidRDefault="001F1405" w:rsidP="00CB5165">
            <w:pPr>
              <w:pStyle w:val="NoSpacing"/>
              <w:rPr>
                <w:rFonts w:cs="Times New Roman"/>
                <w:szCs w:val="24"/>
              </w:rPr>
            </w:pPr>
            <w:r w:rsidRPr="00356B9B">
              <w:rPr>
                <w:rFonts w:cs="Times New Roman"/>
                <w:szCs w:val="24"/>
              </w:rPr>
              <w:t>6</w:t>
            </w:r>
          </w:p>
        </w:tc>
      </w:tr>
      <w:tr w:rsidR="003E0495" w:rsidRPr="00356B9B" w:rsidTr="001831A2">
        <w:trPr>
          <w:trHeight w:val="217"/>
        </w:trPr>
        <w:tc>
          <w:tcPr>
            <w:tcW w:w="4680" w:type="dxa"/>
          </w:tcPr>
          <w:p w:rsidR="003E0495" w:rsidRPr="00356B9B" w:rsidRDefault="001F1405" w:rsidP="00CB5165">
            <w:pPr>
              <w:pStyle w:val="NoSpacing"/>
              <w:rPr>
                <w:rFonts w:cs="Times New Roman"/>
                <w:szCs w:val="24"/>
              </w:rPr>
            </w:pPr>
            <w:r w:rsidRPr="00356B9B">
              <w:rPr>
                <w:rFonts w:cs="Times New Roman"/>
                <w:szCs w:val="24"/>
              </w:rPr>
              <w:t>Why parents or children choose the school</w:t>
            </w:r>
          </w:p>
        </w:tc>
        <w:tc>
          <w:tcPr>
            <w:tcW w:w="2070" w:type="dxa"/>
          </w:tcPr>
          <w:p w:rsidR="003E0495" w:rsidRPr="00356B9B" w:rsidRDefault="00596BFE" w:rsidP="00CB5165">
            <w:pPr>
              <w:pStyle w:val="NoSpacing"/>
              <w:rPr>
                <w:rFonts w:cs="Times New Roman"/>
                <w:szCs w:val="24"/>
              </w:rPr>
            </w:pPr>
            <w:r w:rsidRPr="00356B9B">
              <w:rPr>
                <w:rFonts w:cs="Times New Roman"/>
                <w:szCs w:val="24"/>
              </w:rPr>
              <w:t>0.624</w:t>
            </w:r>
          </w:p>
        </w:tc>
        <w:tc>
          <w:tcPr>
            <w:tcW w:w="1710" w:type="dxa"/>
          </w:tcPr>
          <w:p w:rsidR="003E0495" w:rsidRPr="00356B9B" w:rsidRDefault="001F1405" w:rsidP="00CB5165">
            <w:pPr>
              <w:pStyle w:val="NoSpacing"/>
              <w:rPr>
                <w:rFonts w:cs="Times New Roman"/>
                <w:szCs w:val="24"/>
              </w:rPr>
            </w:pPr>
            <w:r w:rsidRPr="00356B9B">
              <w:rPr>
                <w:rFonts w:cs="Times New Roman"/>
                <w:szCs w:val="24"/>
              </w:rPr>
              <w:t>1</w:t>
            </w:r>
          </w:p>
        </w:tc>
      </w:tr>
      <w:tr w:rsidR="003E0495" w:rsidRPr="00356B9B" w:rsidTr="001831A2">
        <w:trPr>
          <w:trHeight w:val="258"/>
        </w:trPr>
        <w:tc>
          <w:tcPr>
            <w:tcW w:w="4680" w:type="dxa"/>
          </w:tcPr>
          <w:p w:rsidR="003E0495" w:rsidRPr="00356B9B" w:rsidRDefault="001F1405" w:rsidP="00CB5165">
            <w:pPr>
              <w:pStyle w:val="NoSpacing"/>
              <w:rPr>
                <w:rFonts w:cs="Times New Roman"/>
                <w:szCs w:val="24"/>
              </w:rPr>
            </w:pPr>
            <w:r w:rsidRPr="00356B9B">
              <w:rPr>
                <w:rFonts w:cs="Times New Roman"/>
                <w:szCs w:val="24"/>
              </w:rPr>
              <w:t>Importance &amp; current status of  PE</w:t>
            </w:r>
          </w:p>
        </w:tc>
        <w:tc>
          <w:tcPr>
            <w:tcW w:w="2070" w:type="dxa"/>
          </w:tcPr>
          <w:p w:rsidR="003E0495" w:rsidRPr="00356B9B" w:rsidRDefault="00596BFE" w:rsidP="00CB5165">
            <w:pPr>
              <w:pStyle w:val="NoSpacing"/>
              <w:rPr>
                <w:rFonts w:cs="Times New Roman"/>
                <w:szCs w:val="24"/>
              </w:rPr>
            </w:pPr>
            <w:r w:rsidRPr="00356B9B">
              <w:rPr>
                <w:rFonts w:cs="Times New Roman"/>
                <w:szCs w:val="24"/>
              </w:rPr>
              <w:t>0.912</w:t>
            </w:r>
          </w:p>
        </w:tc>
        <w:tc>
          <w:tcPr>
            <w:tcW w:w="1710" w:type="dxa"/>
          </w:tcPr>
          <w:p w:rsidR="003E0495" w:rsidRPr="00356B9B" w:rsidRDefault="001F1405" w:rsidP="00CB5165">
            <w:pPr>
              <w:pStyle w:val="NoSpacing"/>
              <w:rPr>
                <w:rFonts w:cs="Times New Roman"/>
                <w:szCs w:val="24"/>
              </w:rPr>
            </w:pPr>
            <w:r w:rsidRPr="00356B9B">
              <w:rPr>
                <w:rFonts w:cs="Times New Roman"/>
                <w:szCs w:val="24"/>
              </w:rPr>
              <w:t>12</w:t>
            </w:r>
          </w:p>
        </w:tc>
      </w:tr>
      <w:tr w:rsidR="001F1405" w:rsidRPr="00356B9B" w:rsidTr="001831A2">
        <w:trPr>
          <w:trHeight w:val="258"/>
        </w:trPr>
        <w:tc>
          <w:tcPr>
            <w:tcW w:w="4680" w:type="dxa"/>
          </w:tcPr>
          <w:p w:rsidR="001F1405" w:rsidRPr="00356B9B" w:rsidRDefault="00A60A9B" w:rsidP="00CB5165">
            <w:pPr>
              <w:pStyle w:val="NoSpacing"/>
              <w:rPr>
                <w:rFonts w:cs="Times New Roman"/>
                <w:szCs w:val="24"/>
              </w:rPr>
            </w:pPr>
            <w:r w:rsidRPr="00356B9B">
              <w:rPr>
                <w:rFonts w:cs="Times New Roman"/>
                <w:szCs w:val="24"/>
              </w:rPr>
              <w:t>C</w:t>
            </w:r>
            <w:r w:rsidR="001F1405" w:rsidRPr="00356B9B">
              <w:rPr>
                <w:rFonts w:cs="Times New Roman"/>
                <w:szCs w:val="24"/>
              </w:rPr>
              <w:t>umulative</w:t>
            </w:r>
          </w:p>
        </w:tc>
        <w:tc>
          <w:tcPr>
            <w:tcW w:w="2070" w:type="dxa"/>
          </w:tcPr>
          <w:p w:rsidR="001F1405" w:rsidRPr="00356B9B" w:rsidRDefault="00EB5CB9" w:rsidP="00CB5165">
            <w:pPr>
              <w:pStyle w:val="NoSpacing"/>
              <w:rPr>
                <w:rFonts w:cs="Times New Roman"/>
                <w:szCs w:val="24"/>
              </w:rPr>
            </w:pPr>
            <w:r w:rsidRPr="00356B9B">
              <w:rPr>
                <w:rFonts w:cs="Times New Roman"/>
                <w:szCs w:val="24"/>
              </w:rPr>
              <w:t>0.8</w:t>
            </w:r>
            <w:r w:rsidR="008A7775">
              <w:rPr>
                <w:rFonts w:cs="Times New Roman"/>
                <w:szCs w:val="24"/>
              </w:rPr>
              <w:t>37</w:t>
            </w:r>
          </w:p>
        </w:tc>
        <w:tc>
          <w:tcPr>
            <w:tcW w:w="1710" w:type="dxa"/>
          </w:tcPr>
          <w:p w:rsidR="001F1405" w:rsidRPr="00356B9B" w:rsidRDefault="001F1405" w:rsidP="00CB5165">
            <w:pPr>
              <w:pStyle w:val="NoSpacing"/>
              <w:rPr>
                <w:rFonts w:cs="Times New Roman"/>
                <w:szCs w:val="24"/>
              </w:rPr>
            </w:pPr>
            <w:r w:rsidRPr="00356B9B">
              <w:rPr>
                <w:rFonts w:cs="Times New Roman"/>
                <w:szCs w:val="24"/>
              </w:rPr>
              <w:t>45</w:t>
            </w:r>
          </w:p>
        </w:tc>
      </w:tr>
      <w:bookmarkEnd w:id="64"/>
    </w:tbl>
    <w:p w:rsidR="007A391F" w:rsidRPr="00356B9B" w:rsidRDefault="007A391F" w:rsidP="00E60725">
      <w:pPr>
        <w:spacing w:line="360" w:lineRule="auto"/>
        <w:rPr>
          <w:rFonts w:ascii="Times New Roman" w:hAnsi="Times New Roman" w:cs="Times New Roman"/>
          <w:b/>
          <w:sz w:val="24"/>
          <w:szCs w:val="24"/>
        </w:rPr>
      </w:pPr>
    </w:p>
    <w:p w:rsidR="00CD19F0" w:rsidRPr="00CB5165" w:rsidRDefault="0025039B" w:rsidP="00E60725">
      <w:pPr>
        <w:pStyle w:val="Heading2"/>
        <w:spacing w:before="120" w:after="120" w:line="360" w:lineRule="auto"/>
        <w:jc w:val="center"/>
        <w:rPr>
          <w:rFonts w:ascii="Times New Roman" w:hAnsi="Times New Roman" w:cs="Times New Roman"/>
          <w:color w:val="auto"/>
          <w:sz w:val="28"/>
          <w:szCs w:val="28"/>
        </w:rPr>
      </w:pPr>
      <w:bookmarkStart w:id="65" w:name="_Toc523947040"/>
      <w:r w:rsidRPr="00CB5165">
        <w:rPr>
          <w:rFonts w:ascii="Times New Roman" w:hAnsi="Times New Roman" w:cs="Times New Roman"/>
          <w:color w:val="auto"/>
          <w:sz w:val="28"/>
          <w:szCs w:val="28"/>
        </w:rPr>
        <w:t>3.11</w:t>
      </w:r>
      <w:r w:rsidR="008D2B82" w:rsidRPr="00CB5165">
        <w:rPr>
          <w:rFonts w:ascii="Times New Roman" w:hAnsi="Times New Roman" w:cs="Times New Roman"/>
          <w:color w:val="auto"/>
          <w:sz w:val="28"/>
          <w:szCs w:val="28"/>
        </w:rPr>
        <w:t>.</w:t>
      </w:r>
      <w:r w:rsidR="002F4593">
        <w:rPr>
          <w:rFonts w:ascii="Times New Roman" w:hAnsi="Times New Roman" w:cs="Times New Roman"/>
          <w:color w:val="auto"/>
          <w:sz w:val="28"/>
          <w:szCs w:val="28"/>
        </w:rPr>
        <w:t xml:space="preserve"> </w:t>
      </w:r>
      <w:r w:rsidR="00CD19F0" w:rsidRPr="00CB5165">
        <w:rPr>
          <w:rFonts w:ascii="Times New Roman" w:hAnsi="Times New Roman" w:cs="Times New Roman"/>
          <w:color w:val="auto"/>
          <w:sz w:val="28"/>
          <w:szCs w:val="28"/>
        </w:rPr>
        <w:t xml:space="preserve">Ethical </w:t>
      </w:r>
      <w:r w:rsidR="000C608B" w:rsidRPr="00CB5165">
        <w:rPr>
          <w:rFonts w:ascii="Times New Roman" w:hAnsi="Times New Roman" w:cs="Times New Roman"/>
          <w:color w:val="auto"/>
          <w:sz w:val="28"/>
          <w:szCs w:val="28"/>
        </w:rPr>
        <w:t>Considerations</w:t>
      </w:r>
      <w:bookmarkEnd w:id="65"/>
    </w:p>
    <w:p w:rsidR="00CD19F0" w:rsidRPr="00356B9B" w:rsidRDefault="00CD19F0"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Regarding ethical consideration, the researcher was governed by the research code of ethics in maintaining privacy and confidentiality and or other related values. The researcher promised to the participants of the study that the information which was collected from the respondents shall not be transferred to third party in candid or it will not be exploited for undertaking other than the purpose of the research study.</w:t>
      </w:r>
    </w:p>
    <w:p w:rsidR="00711B3A" w:rsidRPr="00356B9B" w:rsidRDefault="00CD19F0" w:rsidP="00E60725">
      <w:pPr>
        <w:autoSpaceDE w:val="0"/>
        <w:autoSpaceDN w:val="0"/>
        <w:adjustRightInd w:val="0"/>
        <w:spacing w:after="240" w:line="360" w:lineRule="auto"/>
        <w:jc w:val="both"/>
        <w:rPr>
          <w:rFonts w:ascii="Times New Roman" w:hAnsi="Times New Roman" w:cs="Times New Roman"/>
          <w:sz w:val="24"/>
          <w:szCs w:val="24"/>
        </w:rPr>
      </w:pPr>
      <w:r w:rsidRPr="00356B9B">
        <w:rPr>
          <w:rFonts w:ascii="Times New Roman" w:hAnsi="Times New Roman" w:cs="Times New Roman"/>
          <w:sz w:val="24"/>
          <w:szCs w:val="24"/>
        </w:rPr>
        <w:t>Besides this, the process of data collection was done anonymously without writing their name, identification number, telephone number, so that the threat of being dis</w:t>
      </w:r>
      <w:r w:rsidR="00CA0AC4" w:rsidRPr="00356B9B">
        <w:rPr>
          <w:rFonts w:ascii="Times New Roman" w:hAnsi="Times New Roman" w:cs="Times New Roman"/>
          <w:sz w:val="24"/>
          <w:szCs w:val="24"/>
        </w:rPr>
        <w:t>closed was very much minimized.</w:t>
      </w:r>
    </w:p>
    <w:p w:rsidR="00A70848" w:rsidRPr="006B06B7" w:rsidRDefault="00912702" w:rsidP="00E60725">
      <w:pPr>
        <w:pStyle w:val="Heading1"/>
        <w:spacing w:before="120" w:line="360" w:lineRule="auto"/>
        <w:jc w:val="center"/>
        <w:rPr>
          <w:rFonts w:ascii="Times New Roman" w:hAnsi="Times New Roman" w:cs="Times New Roman"/>
          <w:color w:val="auto"/>
          <w:sz w:val="30"/>
        </w:rPr>
      </w:pPr>
      <w:bookmarkStart w:id="66" w:name="_Toc523947041"/>
      <w:r w:rsidRPr="006B06B7">
        <w:rPr>
          <w:rFonts w:ascii="Times New Roman" w:hAnsi="Times New Roman" w:cs="Times New Roman"/>
          <w:color w:val="auto"/>
          <w:sz w:val="30"/>
        </w:rPr>
        <w:lastRenderedPageBreak/>
        <w:t>CHAPTER FOUR</w:t>
      </w:r>
      <w:bookmarkEnd w:id="66"/>
    </w:p>
    <w:p w:rsidR="00A70848" w:rsidRPr="006B06B7" w:rsidRDefault="00A70848" w:rsidP="00A11AE6">
      <w:pPr>
        <w:pStyle w:val="Heading1"/>
        <w:spacing w:before="240" w:after="240" w:line="360" w:lineRule="auto"/>
        <w:jc w:val="center"/>
        <w:rPr>
          <w:rFonts w:ascii="Times New Roman" w:hAnsi="Times New Roman" w:cs="Times New Roman"/>
          <w:color w:val="000000" w:themeColor="text1"/>
          <w:sz w:val="30"/>
        </w:rPr>
      </w:pPr>
      <w:bookmarkStart w:id="67" w:name="_Toc523947042"/>
      <w:r w:rsidRPr="006B06B7">
        <w:rPr>
          <w:rFonts w:ascii="Times New Roman" w:hAnsi="Times New Roman" w:cs="Times New Roman"/>
          <w:color w:val="000000" w:themeColor="text1"/>
          <w:sz w:val="30"/>
        </w:rPr>
        <w:t>RESULT AND DISCUSSION</w:t>
      </w:r>
      <w:bookmarkEnd w:id="67"/>
    </w:p>
    <w:p w:rsidR="009E1759" w:rsidRPr="00356B9B" w:rsidRDefault="009E1759" w:rsidP="00A11AE6">
      <w:p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This is the section where the collected data were presented, analyzed and interpreted as it is stated in the methodology of this study and data were collected by observation, questionnaire and focus group discussion, and presented, analyzed and summarized on the findings under the issue rose to </w:t>
      </w:r>
      <w:r w:rsidR="00A70848" w:rsidRPr="00356B9B">
        <w:rPr>
          <w:rFonts w:ascii="Times New Roman" w:hAnsi="Times New Roman" w:cs="Times New Roman"/>
          <w:sz w:val="24"/>
          <w:szCs w:val="24"/>
        </w:rPr>
        <w:t xml:space="preserve">answer the research question. </w:t>
      </w:r>
      <w:r w:rsidRPr="00356B9B">
        <w:rPr>
          <w:rFonts w:ascii="Times New Roman" w:hAnsi="Times New Roman" w:cs="Times New Roman"/>
          <w:sz w:val="24"/>
          <w:szCs w:val="24"/>
        </w:rPr>
        <w:t xml:space="preserve">The data collected through the questionnaire were tabulated and analyzed in the form </w:t>
      </w:r>
      <w:r w:rsidR="00EA0544">
        <w:rPr>
          <w:rFonts w:ascii="Times New Roman" w:hAnsi="Times New Roman" w:cs="Times New Roman"/>
          <w:sz w:val="24"/>
          <w:szCs w:val="24"/>
        </w:rPr>
        <w:t>of tables. With this respect, 20</w:t>
      </w:r>
      <w:r w:rsidRPr="00356B9B">
        <w:rPr>
          <w:rFonts w:ascii="Times New Roman" w:hAnsi="Times New Roman" w:cs="Times New Roman"/>
          <w:sz w:val="24"/>
          <w:szCs w:val="24"/>
        </w:rPr>
        <w:t xml:space="preserve"> tables were constructed based on the different items of the questionnaires. The data obtained through observatio</w:t>
      </w:r>
      <w:r w:rsidR="00D023DA" w:rsidRPr="00356B9B">
        <w:rPr>
          <w:rFonts w:ascii="Times New Roman" w:hAnsi="Times New Roman" w:cs="Times New Roman"/>
          <w:sz w:val="24"/>
          <w:szCs w:val="24"/>
        </w:rPr>
        <w:t>n and focus group discussion</w:t>
      </w:r>
      <w:r w:rsidRPr="00356B9B">
        <w:rPr>
          <w:rFonts w:ascii="Times New Roman" w:hAnsi="Times New Roman" w:cs="Times New Roman"/>
          <w:sz w:val="24"/>
          <w:szCs w:val="24"/>
        </w:rPr>
        <w:t xml:space="preserve"> were presented as supplement in the text where needed accordingly.</w:t>
      </w:r>
      <w:r w:rsidR="00D023DA" w:rsidRPr="00356B9B">
        <w:rPr>
          <w:rFonts w:ascii="Times New Roman" w:hAnsi="Times New Roman" w:cs="Times New Roman"/>
          <w:sz w:val="24"/>
          <w:szCs w:val="24"/>
        </w:rPr>
        <w:t xml:space="preserve"> Thus, this chapter consists of two major parts. The first section deals with the characteristics of the respondents and the second section presents the analysis and interpretation of the main data. </w:t>
      </w:r>
      <w:r w:rsidRPr="00356B9B">
        <w:rPr>
          <w:rFonts w:ascii="Times New Roman" w:hAnsi="Times New Roman" w:cs="Times New Roman"/>
          <w:sz w:val="24"/>
          <w:szCs w:val="24"/>
        </w:rPr>
        <w:t>The data collected and analyze</w:t>
      </w:r>
      <w:r w:rsidR="00D023DA" w:rsidRPr="00356B9B">
        <w:rPr>
          <w:rFonts w:ascii="Times New Roman" w:hAnsi="Times New Roman" w:cs="Times New Roman"/>
          <w:sz w:val="24"/>
          <w:szCs w:val="24"/>
        </w:rPr>
        <w:t xml:space="preserve">d were presented as follows:   </w:t>
      </w:r>
    </w:p>
    <w:p w:rsidR="001357E1" w:rsidRPr="00356B9B" w:rsidRDefault="001357E1" w:rsidP="00E60725">
      <w:pPr>
        <w:pStyle w:val="Heading2"/>
        <w:spacing w:before="120" w:after="120" w:line="360" w:lineRule="auto"/>
        <w:ind w:left="1080"/>
        <w:jc w:val="center"/>
        <w:rPr>
          <w:rFonts w:ascii="Times New Roman" w:hAnsi="Times New Roman" w:cs="Times New Roman"/>
          <w:color w:val="auto"/>
          <w:sz w:val="24"/>
          <w:szCs w:val="24"/>
        </w:rPr>
      </w:pPr>
    </w:p>
    <w:p w:rsidR="00E60725" w:rsidRPr="00356B9B" w:rsidRDefault="00E60725" w:rsidP="00E60725">
      <w:pPr>
        <w:spacing w:line="360" w:lineRule="auto"/>
        <w:rPr>
          <w:rFonts w:ascii="Times New Roman" w:hAnsi="Times New Roman" w:cs="Times New Roman"/>
          <w:b/>
          <w:sz w:val="24"/>
          <w:szCs w:val="24"/>
        </w:rPr>
      </w:pPr>
    </w:p>
    <w:p w:rsidR="00E60725" w:rsidRPr="00356B9B" w:rsidRDefault="00E60725" w:rsidP="00E60725">
      <w:pPr>
        <w:spacing w:line="360" w:lineRule="auto"/>
        <w:rPr>
          <w:rFonts w:ascii="Times New Roman" w:hAnsi="Times New Roman" w:cs="Times New Roman"/>
          <w:b/>
          <w:sz w:val="24"/>
          <w:szCs w:val="24"/>
        </w:rPr>
      </w:pPr>
    </w:p>
    <w:p w:rsidR="00E60725" w:rsidRPr="00356B9B" w:rsidRDefault="00E60725" w:rsidP="00E60725">
      <w:pPr>
        <w:spacing w:line="360" w:lineRule="auto"/>
        <w:rPr>
          <w:rFonts w:ascii="Times New Roman" w:hAnsi="Times New Roman" w:cs="Times New Roman"/>
          <w:b/>
          <w:sz w:val="24"/>
          <w:szCs w:val="24"/>
        </w:rPr>
      </w:pPr>
    </w:p>
    <w:p w:rsidR="00E60725" w:rsidRPr="00356B9B" w:rsidRDefault="00E60725" w:rsidP="00E60725">
      <w:pPr>
        <w:spacing w:line="360" w:lineRule="auto"/>
        <w:rPr>
          <w:rFonts w:ascii="Times New Roman" w:hAnsi="Times New Roman" w:cs="Times New Roman"/>
          <w:b/>
          <w:sz w:val="24"/>
          <w:szCs w:val="24"/>
        </w:rPr>
      </w:pPr>
    </w:p>
    <w:p w:rsidR="00B62CE6" w:rsidRPr="00356B9B" w:rsidRDefault="00B62CE6" w:rsidP="00E60725">
      <w:pPr>
        <w:spacing w:line="360" w:lineRule="auto"/>
        <w:rPr>
          <w:rFonts w:ascii="Times New Roman" w:hAnsi="Times New Roman" w:cs="Times New Roman"/>
          <w:b/>
          <w:sz w:val="24"/>
          <w:szCs w:val="24"/>
        </w:rPr>
      </w:pPr>
    </w:p>
    <w:p w:rsidR="00B62CE6" w:rsidRPr="00356B9B" w:rsidRDefault="00B62CE6" w:rsidP="00E60725">
      <w:pPr>
        <w:spacing w:line="360" w:lineRule="auto"/>
        <w:rPr>
          <w:rFonts w:ascii="Times New Roman" w:hAnsi="Times New Roman" w:cs="Times New Roman"/>
          <w:b/>
          <w:sz w:val="24"/>
          <w:szCs w:val="24"/>
        </w:rPr>
      </w:pPr>
    </w:p>
    <w:p w:rsidR="00B62CE6" w:rsidRPr="00356B9B" w:rsidRDefault="00B62CE6" w:rsidP="00E60725">
      <w:pPr>
        <w:spacing w:line="360" w:lineRule="auto"/>
        <w:rPr>
          <w:rFonts w:ascii="Times New Roman" w:hAnsi="Times New Roman" w:cs="Times New Roman"/>
          <w:b/>
          <w:sz w:val="24"/>
          <w:szCs w:val="24"/>
        </w:rPr>
      </w:pPr>
    </w:p>
    <w:p w:rsidR="00A11AE6" w:rsidRDefault="00A11AE6" w:rsidP="00E60725">
      <w:pPr>
        <w:spacing w:line="360" w:lineRule="auto"/>
        <w:rPr>
          <w:rFonts w:ascii="Times New Roman" w:hAnsi="Times New Roman" w:cs="Times New Roman"/>
          <w:b/>
          <w:sz w:val="24"/>
          <w:szCs w:val="24"/>
        </w:rPr>
      </w:pPr>
    </w:p>
    <w:p w:rsidR="00D5419C" w:rsidRPr="00356B9B" w:rsidRDefault="00D5419C" w:rsidP="00E60725">
      <w:pPr>
        <w:spacing w:line="360" w:lineRule="auto"/>
        <w:rPr>
          <w:rFonts w:ascii="Times New Roman" w:hAnsi="Times New Roman" w:cs="Times New Roman"/>
          <w:b/>
          <w:sz w:val="24"/>
          <w:szCs w:val="24"/>
        </w:rPr>
      </w:pPr>
    </w:p>
    <w:p w:rsidR="00CB5165" w:rsidRPr="00356B9B" w:rsidRDefault="00CB5165" w:rsidP="00E60725">
      <w:pPr>
        <w:spacing w:line="360" w:lineRule="auto"/>
        <w:rPr>
          <w:rFonts w:ascii="Times New Roman" w:hAnsi="Times New Roman" w:cs="Times New Roman"/>
          <w:b/>
          <w:sz w:val="24"/>
          <w:szCs w:val="24"/>
        </w:rPr>
      </w:pPr>
    </w:p>
    <w:p w:rsidR="00B62CE6" w:rsidRPr="00356B9B" w:rsidRDefault="00736AAB" w:rsidP="00B62CE6">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Table 4</w:t>
      </w:r>
      <w:r w:rsidR="00A53F11" w:rsidRPr="00356B9B">
        <w:rPr>
          <w:rFonts w:ascii="Times New Roman" w:hAnsi="Times New Roman" w:cs="Times New Roman"/>
          <w:b/>
          <w:sz w:val="24"/>
          <w:szCs w:val="24"/>
        </w:rPr>
        <w:t xml:space="preserve">: </w:t>
      </w:r>
    </w:p>
    <w:p w:rsidR="00347F7E" w:rsidRPr="00356B9B" w:rsidRDefault="00B62CE6" w:rsidP="00E60725">
      <w:pPr>
        <w:spacing w:line="360" w:lineRule="auto"/>
        <w:rPr>
          <w:rFonts w:ascii="Times New Roman" w:hAnsi="Times New Roman" w:cs="Times New Roman"/>
          <w:b/>
          <w:sz w:val="24"/>
          <w:szCs w:val="24"/>
        </w:rPr>
      </w:pPr>
      <w:r w:rsidRPr="00356B9B">
        <w:rPr>
          <w:rFonts w:ascii="Times New Roman" w:hAnsi="Times New Roman" w:cs="Times New Roman"/>
          <w:b/>
          <w:sz w:val="24"/>
          <w:szCs w:val="24"/>
        </w:rPr>
        <w:t>Demographic Characteristics of Respondents</w:t>
      </w:r>
    </w:p>
    <w:tbl>
      <w:tblPr>
        <w:tblStyle w:val="TableGrid"/>
        <w:tblW w:w="9245" w:type="dxa"/>
        <w:jc w:val="center"/>
        <w:tblInd w:w="66" w:type="dxa"/>
        <w:tblLayout w:type="fixed"/>
        <w:tblLook w:val="04A0" w:firstRow="1" w:lastRow="0" w:firstColumn="1" w:lastColumn="0" w:noHBand="0" w:noVBand="1"/>
      </w:tblPr>
      <w:tblGrid>
        <w:gridCol w:w="573"/>
        <w:gridCol w:w="1063"/>
        <w:gridCol w:w="1350"/>
        <w:gridCol w:w="810"/>
        <w:gridCol w:w="900"/>
        <w:gridCol w:w="737"/>
        <w:gridCol w:w="720"/>
        <w:gridCol w:w="810"/>
        <w:gridCol w:w="703"/>
        <w:gridCol w:w="810"/>
        <w:gridCol w:w="769"/>
      </w:tblGrid>
      <w:tr w:rsidR="00E60725" w:rsidRPr="00356B9B" w:rsidTr="00711B3A">
        <w:trPr>
          <w:trHeight w:val="296"/>
          <w:jc w:val="center"/>
        </w:trPr>
        <w:tc>
          <w:tcPr>
            <w:tcW w:w="573" w:type="dxa"/>
            <w:vMerge w:val="restart"/>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2413" w:type="dxa"/>
            <w:gridSpan w:val="2"/>
            <w:vMerge w:val="restart"/>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Item</w:t>
            </w:r>
            <w:r w:rsidR="00382F3C" w:rsidRPr="00356B9B">
              <w:rPr>
                <w:rFonts w:ascii="Times New Roman" w:hAnsi="Times New Roman" w:cs="Times New Roman"/>
                <w:sz w:val="24"/>
                <w:szCs w:val="24"/>
              </w:rPr>
              <w:t>s</w:t>
            </w:r>
          </w:p>
        </w:tc>
        <w:tc>
          <w:tcPr>
            <w:tcW w:w="4680" w:type="dxa"/>
            <w:gridSpan w:val="6"/>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School respondents</w:t>
            </w:r>
          </w:p>
        </w:tc>
        <w:tc>
          <w:tcPr>
            <w:tcW w:w="1579" w:type="dxa"/>
            <w:gridSpan w:val="2"/>
            <w:vMerge w:val="restart"/>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Total</w:t>
            </w:r>
          </w:p>
        </w:tc>
      </w:tr>
      <w:tr w:rsidR="00051692" w:rsidRPr="00356B9B" w:rsidTr="00711B3A">
        <w:trPr>
          <w:trHeight w:val="278"/>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2413" w:type="dxa"/>
            <w:gridSpan w:val="2"/>
            <w:vMerge/>
          </w:tcPr>
          <w:p w:rsidR="00E60725" w:rsidRPr="00356B9B" w:rsidRDefault="00E60725" w:rsidP="005478B2">
            <w:pPr>
              <w:spacing w:line="276" w:lineRule="auto"/>
              <w:rPr>
                <w:rFonts w:ascii="Times New Roman" w:hAnsi="Times New Roman" w:cs="Times New Roman"/>
                <w:sz w:val="24"/>
                <w:szCs w:val="24"/>
              </w:rPr>
            </w:pPr>
          </w:p>
        </w:tc>
        <w:tc>
          <w:tcPr>
            <w:tcW w:w="1710" w:type="dxa"/>
            <w:gridSpan w:val="2"/>
          </w:tcPr>
          <w:p w:rsidR="00E60725" w:rsidRPr="00356B9B" w:rsidRDefault="00796A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M</w:t>
            </w:r>
            <w:r w:rsidR="00E60725" w:rsidRPr="00356B9B">
              <w:rPr>
                <w:rFonts w:ascii="Times New Roman" w:hAnsi="Times New Roman" w:cs="Times New Roman"/>
                <w:sz w:val="24"/>
                <w:szCs w:val="24"/>
              </w:rPr>
              <w:t>anagement</w:t>
            </w:r>
          </w:p>
        </w:tc>
        <w:tc>
          <w:tcPr>
            <w:tcW w:w="1457" w:type="dxa"/>
            <w:gridSpan w:val="2"/>
          </w:tcPr>
          <w:p w:rsidR="00E60725" w:rsidRPr="00356B9B" w:rsidRDefault="0023776F"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T</w:t>
            </w:r>
            <w:r w:rsidR="00E60725" w:rsidRPr="00356B9B">
              <w:rPr>
                <w:rFonts w:ascii="Times New Roman" w:hAnsi="Times New Roman" w:cs="Times New Roman"/>
                <w:sz w:val="24"/>
                <w:szCs w:val="24"/>
              </w:rPr>
              <w:t>eachers</w:t>
            </w:r>
          </w:p>
        </w:tc>
        <w:tc>
          <w:tcPr>
            <w:tcW w:w="1513" w:type="dxa"/>
            <w:gridSpan w:val="2"/>
          </w:tcPr>
          <w:p w:rsidR="00E60725" w:rsidRPr="00356B9B" w:rsidRDefault="005478B2"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S</w:t>
            </w:r>
            <w:r w:rsidR="00E60725" w:rsidRPr="00356B9B">
              <w:rPr>
                <w:rFonts w:ascii="Times New Roman" w:hAnsi="Times New Roman" w:cs="Times New Roman"/>
                <w:sz w:val="24"/>
                <w:szCs w:val="24"/>
              </w:rPr>
              <w:t>tudents</w:t>
            </w:r>
          </w:p>
        </w:tc>
        <w:tc>
          <w:tcPr>
            <w:tcW w:w="1579" w:type="dxa"/>
            <w:gridSpan w:val="2"/>
            <w:vMerge/>
          </w:tcPr>
          <w:p w:rsidR="00E60725" w:rsidRPr="00356B9B" w:rsidRDefault="00E60725" w:rsidP="005478B2">
            <w:pPr>
              <w:spacing w:line="276" w:lineRule="auto"/>
              <w:rPr>
                <w:rFonts w:ascii="Times New Roman" w:hAnsi="Times New Roman" w:cs="Times New Roman"/>
                <w:sz w:val="24"/>
                <w:szCs w:val="24"/>
              </w:rPr>
            </w:pPr>
          </w:p>
        </w:tc>
      </w:tr>
      <w:tr w:rsidR="00051692" w:rsidRPr="00356B9B" w:rsidTr="00711B3A">
        <w:trPr>
          <w:trHeight w:val="278"/>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2413" w:type="dxa"/>
            <w:gridSpan w:val="2"/>
            <w:vMerge/>
          </w:tcPr>
          <w:p w:rsidR="00E60725" w:rsidRPr="00356B9B" w:rsidRDefault="00E60725" w:rsidP="005478B2">
            <w:pPr>
              <w:spacing w:line="276" w:lineRule="auto"/>
              <w:rPr>
                <w:rFonts w:ascii="Times New Roman" w:hAnsi="Times New Roman" w:cs="Times New Roman"/>
                <w:sz w:val="24"/>
                <w:szCs w:val="24"/>
              </w:rPr>
            </w:pP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r>
      <w:tr w:rsidR="00E60725" w:rsidRPr="00356B9B" w:rsidTr="00621FD8">
        <w:trPr>
          <w:trHeight w:val="183"/>
          <w:jc w:val="center"/>
        </w:trPr>
        <w:tc>
          <w:tcPr>
            <w:tcW w:w="573" w:type="dxa"/>
            <w:vMerge w:val="restart"/>
          </w:tcPr>
          <w:p w:rsidR="00E60725" w:rsidRPr="00356B9B" w:rsidRDefault="00051692"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c>
          <w:tcPr>
            <w:tcW w:w="1063" w:type="dxa"/>
            <w:vMerge w:val="restart"/>
          </w:tcPr>
          <w:p w:rsidR="00E60725" w:rsidRPr="00356B9B" w:rsidRDefault="00382F3C"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S</w:t>
            </w:r>
            <w:r w:rsidR="00E60725" w:rsidRPr="00356B9B">
              <w:rPr>
                <w:rFonts w:ascii="Times New Roman" w:hAnsi="Times New Roman" w:cs="Times New Roman"/>
                <w:sz w:val="24"/>
                <w:szCs w:val="24"/>
              </w:rPr>
              <w:t>ex</w:t>
            </w:r>
          </w:p>
        </w:tc>
        <w:tc>
          <w:tcPr>
            <w:tcW w:w="1350" w:type="dxa"/>
          </w:tcPr>
          <w:p w:rsidR="00E60725" w:rsidRPr="00356B9B" w:rsidRDefault="004E362D"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M</w:t>
            </w:r>
            <w:r w:rsidR="00E60725" w:rsidRPr="00356B9B">
              <w:rPr>
                <w:rFonts w:ascii="Times New Roman" w:hAnsi="Times New Roman" w:cs="Times New Roman"/>
                <w:sz w:val="24"/>
                <w:szCs w:val="24"/>
              </w:rPr>
              <w:t>ale</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18</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81.8</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362</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64.6</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390</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65.9</w:t>
            </w:r>
          </w:p>
        </w:tc>
      </w:tr>
      <w:tr w:rsidR="00E60725" w:rsidRPr="00356B9B" w:rsidTr="00621FD8">
        <w:trPr>
          <w:trHeight w:val="268"/>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A0544"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F</w:t>
            </w:r>
            <w:r w:rsidR="00E60725" w:rsidRPr="00356B9B">
              <w:rPr>
                <w:rFonts w:ascii="Times New Roman" w:hAnsi="Times New Roman" w:cs="Times New Roman"/>
                <w:sz w:val="24"/>
                <w:szCs w:val="24"/>
              </w:rPr>
              <w:t>emale</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18.2</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198</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35.4</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202</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34.1</w:t>
            </w:r>
          </w:p>
        </w:tc>
      </w:tr>
      <w:tr w:rsidR="00E60725" w:rsidRPr="00356B9B" w:rsidTr="00711B3A">
        <w:trPr>
          <w:trHeight w:val="278"/>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4E362D"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T</w:t>
            </w:r>
            <w:r w:rsidR="00E60725" w:rsidRPr="00356B9B">
              <w:rPr>
                <w:rFonts w:ascii="Times New Roman" w:hAnsi="Times New Roman" w:cs="Times New Roman"/>
                <w:sz w:val="24"/>
                <w:szCs w:val="24"/>
              </w:rPr>
              <w:t>otal</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22</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560</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592</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r>
      <w:tr w:rsidR="00E60725" w:rsidRPr="00356B9B" w:rsidTr="00621FD8">
        <w:trPr>
          <w:trHeight w:val="119"/>
          <w:jc w:val="center"/>
        </w:trPr>
        <w:tc>
          <w:tcPr>
            <w:tcW w:w="573" w:type="dxa"/>
            <w:vMerge w:val="restart"/>
          </w:tcPr>
          <w:p w:rsidR="00E60725" w:rsidRPr="00356B9B" w:rsidRDefault="00051692"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1063" w:type="dxa"/>
            <w:vMerge w:val="restart"/>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Age</w:t>
            </w: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15-20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370</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66.1</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370</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66.1</w:t>
            </w:r>
          </w:p>
        </w:tc>
      </w:tr>
      <w:tr w:rsidR="00E60725" w:rsidRPr="00356B9B" w:rsidTr="00621FD8">
        <w:trPr>
          <w:trHeight w:val="161"/>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21-27</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190</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33.9</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190</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33.9</w:t>
            </w:r>
          </w:p>
        </w:tc>
      </w:tr>
      <w:tr w:rsidR="00E60725" w:rsidRPr="00356B9B" w:rsidTr="00621FD8">
        <w:trPr>
          <w:trHeight w:val="150"/>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28-34</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5</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50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16</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72.7</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21</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65.6</w:t>
            </w:r>
          </w:p>
        </w:tc>
      </w:tr>
      <w:tr w:rsidR="00E60725" w:rsidRPr="00356B9B" w:rsidTr="00621FD8">
        <w:trPr>
          <w:trHeight w:val="150"/>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35-41</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22.7</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8</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25</w:t>
            </w:r>
          </w:p>
        </w:tc>
      </w:tr>
      <w:tr w:rsidR="00E60725" w:rsidRPr="00356B9B" w:rsidTr="00621FD8">
        <w:trPr>
          <w:trHeight w:val="108"/>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42-48</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4.6</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9.4</w:t>
            </w:r>
          </w:p>
        </w:tc>
      </w:tr>
      <w:tr w:rsidR="00E60725" w:rsidRPr="00356B9B" w:rsidTr="00621FD8">
        <w:trPr>
          <w:trHeight w:val="172"/>
          <w:jc w:val="center"/>
        </w:trPr>
        <w:tc>
          <w:tcPr>
            <w:tcW w:w="573" w:type="dxa"/>
            <w:vMerge w:val="restart"/>
          </w:tcPr>
          <w:p w:rsidR="00E60725" w:rsidRPr="00356B9B" w:rsidRDefault="00051692"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w:t>
            </w:r>
          </w:p>
        </w:tc>
        <w:tc>
          <w:tcPr>
            <w:tcW w:w="1063" w:type="dxa"/>
            <w:vMerge w:val="restart"/>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Service years</w:t>
            </w:r>
          </w:p>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6-10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9.1</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6.3</w:t>
            </w:r>
          </w:p>
        </w:tc>
      </w:tr>
      <w:tr w:rsidR="00E60725" w:rsidRPr="00356B9B" w:rsidTr="00621FD8">
        <w:trPr>
          <w:trHeight w:val="139"/>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11-15</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27.3</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7</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21.9</w:t>
            </w:r>
          </w:p>
        </w:tc>
      </w:tr>
      <w:tr w:rsidR="00E60725" w:rsidRPr="00356B9B" w:rsidTr="00621FD8">
        <w:trPr>
          <w:trHeight w:val="172"/>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16-20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45.5</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14</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43.7</w:t>
            </w:r>
          </w:p>
        </w:tc>
      </w:tr>
      <w:tr w:rsidR="00E60725" w:rsidRPr="00356B9B" w:rsidTr="00621FD8">
        <w:trPr>
          <w:trHeight w:val="139"/>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21-25</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18.1</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8</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25</w:t>
            </w:r>
          </w:p>
        </w:tc>
      </w:tr>
      <w:tr w:rsidR="00E60725" w:rsidRPr="00356B9B" w:rsidTr="00621FD8">
        <w:trPr>
          <w:trHeight w:val="182"/>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26-30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3.1</w:t>
            </w:r>
          </w:p>
        </w:tc>
      </w:tr>
      <w:tr w:rsidR="00E60725" w:rsidRPr="00356B9B" w:rsidTr="00621FD8">
        <w:trPr>
          <w:trHeight w:val="161"/>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&gt;30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69" w:type="dxa"/>
          </w:tcPr>
          <w:p w:rsidR="00E60725" w:rsidRPr="00356B9B" w:rsidRDefault="00E60725" w:rsidP="005478B2">
            <w:pPr>
              <w:spacing w:line="276" w:lineRule="auto"/>
              <w:rPr>
                <w:rFonts w:ascii="Times New Roman" w:hAnsi="Times New Roman" w:cs="Times New Roman"/>
                <w:sz w:val="24"/>
                <w:szCs w:val="24"/>
              </w:rPr>
            </w:pPr>
          </w:p>
        </w:tc>
      </w:tr>
      <w:tr w:rsidR="00E60725" w:rsidRPr="00356B9B" w:rsidTr="00621FD8">
        <w:trPr>
          <w:trHeight w:val="97"/>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Total</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22</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32</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r>
      <w:tr w:rsidR="00051692" w:rsidRPr="00356B9B" w:rsidTr="00621FD8">
        <w:trPr>
          <w:trHeight w:val="305"/>
          <w:jc w:val="center"/>
        </w:trPr>
        <w:tc>
          <w:tcPr>
            <w:tcW w:w="573" w:type="dxa"/>
            <w:vMerge w:val="restart"/>
          </w:tcPr>
          <w:p w:rsidR="00E60725" w:rsidRPr="00356B9B" w:rsidRDefault="00051692"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4</w:t>
            </w:r>
          </w:p>
        </w:tc>
        <w:tc>
          <w:tcPr>
            <w:tcW w:w="1063" w:type="dxa"/>
            <w:vMerge w:val="restart"/>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Educational status</w:t>
            </w:r>
          </w:p>
        </w:tc>
        <w:tc>
          <w:tcPr>
            <w:tcW w:w="1350" w:type="dxa"/>
          </w:tcPr>
          <w:p w:rsidR="00E60725" w:rsidRPr="00356B9B" w:rsidRDefault="00E60725" w:rsidP="005478B2">
            <w:pPr>
              <w:spacing w:line="276" w:lineRule="auto"/>
              <w:rPr>
                <w:rFonts w:ascii="Times New Roman" w:hAnsi="Times New Roman" w:cs="Times New Roman"/>
                <w:sz w:val="24"/>
                <w:szCs w:val="24"/>
              </w:rPr>
            </w:pPr>
          </w:p>
        </w:tc>
        <w:tc>
          <w:tcPr>
            <w:tcW w:w="1710" w:type="dxa"/>
            <w:gridSpan w:val="2"/>
          </w:tcPr>
          <w:p w:rsidR="00E60725" w:rsidRPr="00356B9B" w:rsidRDefault="00035B4B"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M</w:t>
            </w:r>
            <w:r w:rsidR="00E60725" w:rsidRPr="00356B9B">
              <w:rPr>
                <w:rFonts w:ascii="Times New Roman" w:hAnsi="Times New Roman" w:cs="Times New Roman"/>
                <w:sz w:val="24"/>
                <w:szCs w:val="24"/>
              </w:rPr>
              <w:t>aster</w:t>
            </w:r>
          </w:p>
        </w:tc>
        <w:tc>
          <w:tcPr>
            <w:tcW w:w="1457" w:type="dxa"/>
            <w:gridSpan w:val="2"/>
          </w:tcPr>
          <w:p w:rsidR="00E60725" w:rsidRPr="00356B9B" w:rsidRDefault="009C6733"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D</w:t>
            </w:r>
            <w:r w:rsidR="00E60725" w:rsidRPr="00356B9B">
              <w:rPr>
                <w:rFonts w:ascii="Times New Roman" w:hAnsi="Times New Roman" w:cs="Times New Roman"/>
                <w:sz w:val="24"/>
                <w:szCs w:val="24"/>
              </w:rPr>
              <w:t>egree</w:t>
            </w:r>
          </w:p>
        </w:tc>
        <w:tc>
          <w:tcPr>
            <w:tcW w:w="1513" w:type="dxa"/>
            <w:gridSpan w:val="2"/>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diploma</w:t>
            </w:r>
          </w:p>
        </w:tc>
        <w:tc>
          <w:tcPr>
            <w:tcW w:w="1579" w:type="dxa"/>
            <w:gridSpan w:val="2"/>
          </w:tcPr>
          <w:p w:rsidR="00E60725" w:rsidRPr="00356B9B" w:rsidRDefault="005478B2"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T</w:t>
            </w:r>
            <w:r w:rsidR="00E60725" w:rsidRPr="00356B9B">
              <w:rPr>
                <w:rFonts w:ascii="Times New Roman" w:hAnsi="Times New Roman" w:cs="Times New Roman"/>
                <w:sz w:val="24"/>
                <w:szCs w:val="24"/>
              </w:rPr>
              <w:t>otal</w:t>
            </w:r>
          </w:p>
        </w:tc>
      </w:tr>
      <w:tr w:rsidR="00E60725" w:rsidRPr="00356B9B" w:rsidTr="00621FD8">
        <w:trPr>
          <w:trHeight w:val="182"/>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Director</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60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8</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80</w:t>
            </w:r>
          </w:p>
        </w:tc>
      </w:tr>
      <w:tr w:rsidR="00E60725" w:rsidRPr="00356B9B" w:rsidTr="00621FD8">
        <w:trPr>
          <w:trHeight w:val="161"/>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Supervisors</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20</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20</w:t>
            </w:r>
          </w:p>
        </w:tc>
      </w:tr>
      <w:tr w:rsidR="00E60725" w:rsidRPr="00356B9B" w:rsidTr="00621FD8">
        <w:trPr>
          <w:trHeight w:val="97"/>
          <w:jc w:val="center"/>
        </w:trPr>
        <w:tc>
          <w:tcPr>
            <w:tcW w:w="573" w:type="dxa"/>
            <w:vMerge/>
          </w:tcPr>
          <w:p w:rsidR="00E60725" w:rsidRPr="00356B9B" w:rsidRDefault="00E60725" w:rsidP="005478B2">
            <w:pPr>
              <w:spacing w:line="276" w:lineRule="auto"/>
              <w:rPr>
                <w:rFonts w:ascii="Times New Roman" w:hAnsi="Times New Roman" w:cs="Times New Roman"/>
                <w:sz w:val="24"/>
                <w:szCs w:val="24"/>
              </w:rPr>
            </w:pPr>
          </w:p>
        </w:tc>
        <w:tc>
          <w:tcPr>
            <w:tcW w:w="1063" w:type="dxa"/>
            <w:vMerge/>
          </w:tcPr>
          <w:p w:rsidR="00E60725" w:rsidRPr="00356B9B" w:rsidRDefault="00E60725" w:rsidP="005478B2">
            <w:pPr>
              <w:spacing w:line="276" w:lineRule="auto"/>
              <w:rPr>
                <w:rFonts w:ascii="Times New Roman" w:hAnsi="Times New Roman" w:cs="Times New Roman"/>
                <w:sz w:val="24"/>
                <w:szCs w:val="24"/>
              </w:rPr>
            </w:pPr>
          </w:p>
        </w:tc>
        <w:tc>
          <w:tcPr>
            <w:tcW w:w="1350" w:type="dxa"/>
            <w:tcBorders>
              <w:bottom w:val="single" w:sz="4" w:space="0" w:color="auto"/>
            </w:tcBorders>
          </w:tcPr>
          <w:p w:rsidR="00E60725" w:rsidRPr="00356B9B" w:rsidRDefault="00EA0544"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T</w:t>
            </w:r>
            <w:r w:rsidR="00E60725" w:rsidRPr="00356B9B">
              <w:rPr>
                <w:rFonts w:ascii="Times New Roman" w:hAnsi="Times New Roman" w:cs="Times New Roman"/>
                <w:sz w:val="24"/>
                <w:szCs w:val="24"/>
              </w:rPr>
              <w:t>eachers</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90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37"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22</w:t>
            </w:r>
          </w:p>
        </w:tc>
        <w:tc>
          <w:tcPr>
            <w:tcW w:w="72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703"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22</w:t>
            </w:r>
          </w:p>
        </w:tc>
        <w:tc>
          <w:tcPr>
            <w:tcW w:w="769" w:type="dxa"/>
          </w:tcPr>
          <w:p w:rsidR="00E60725" w:rsidRPr="00356B9B" w:rsidRDefault="00E60725" w:rsidP="005478B2">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tc>
      </w:tr>
    </w:tbl>
    <w:p w:rsidR="00051692" w:rsidRPr="00356B9B" w:rsidRDefault="00051692" w:rsidP="00E60725">
      <w:pPr>
        <w:autoSpaceDE w:val="0"/>
        <w:autoSpaceDN w:val="0"/>
        <w:adjustRightInd w:val="0"/>
        <w:spacing w:after="0" w:line="360" w:lineRule="auto"/>
        <w:jc w:val="both"/>
        <w:rPr>
          <w:rFonts w:ascii="Times New Roman" w:hAnsi="Times New Roman" w:cs="Times New Roman"/>
          <w:sz w:val="24"/>
          <w:szCs w:val="24"/>
        </w:rPr>
      </w:pPr>
    </w:p>
    <w:p w:rsidR="00D629E2" w:rsidRPr="00CB5165" w:rsidRDefault="00D629E2" w:rsidP="00511A78">
      <w:pPr>
        <w:spacing w:line="360" w:lineRule="auto"/>
        <w:jc w:val="center"/>
        <w:rPr>
          <w:rFonts w:ascii="Times New Roman" w:hAnsi="Times New Roman" w:cs="Times New Roman"/>
          <w:b/>
          <w:sz w:val="28"/>
          <w:szCs w:val="28"/>
        </w:rPr>
      </w:pPr>
      <w:r w:rsidRPr="00CB5165">
        <w:rPr>
          <w:rFonts w:ascii="Times New Roman" w:hAnsi="Times New Roman" w:cs="Times New Roman"/>
          <w:b/>
          <w:sz w:val="28"/>
          <w:szCs w:val="28"/>
        </w:rPr>
        <w:t>4.2. Factors Affecting Quality of Teaching Physical Education</w:t>
      </w:r>
    </w:p>
    <w:p w:rsidR="009817FE" w:rsidRPr="00356B9B" w:rsidRDefault="00D629E2"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researcher attempted to probe factors that deter quality of teaching physical education based on related literature review, the period of the researcher teaching experiences and observation of problems in teaching physical education in relevance with the contents to be educated. Therefore, the researcher bear out the relevance and the consistence of the existed factors through preliminary </w:t>
      </w:r>
      <w:r w:rsidR="00871A9A" w:rsidRPr="00356B9B">
        <w:rPr>
          <w:rFonts w:ascii="Times New Roman" w:hAnsi="Times New Roman" w:cs="Times New Roman"/>
          <w:sz w:val="24"/>
          <w:szCs w:val="24"/>
        </w:rPr>
        <w:t>survey</w:t>
      </w:r>
      <w:r w:rsidRPr="00356B9B">
        <w:rPr>
          <w:rFonts w:ascii="Times New Roman" w:hAnsi="Times New Roman" w:cs="Times New Roman"/>
          <w:sz w:val="24"/>
          <w:szCs w:val="24"/>
        </w:rPr>
        <w:t xml:space="preserve"> carry out in sample school plus, </w:t>
      </w:r>
      <w:r w:rsidR="00896B8A" w:rsidRPr="00356B9B">
        <w:rPr>
          <w:rFonts w:ascii="Times New Roman" w:hAnsi="Times New Roman" w:cs="Times New Roman"/>
          <w:sz w:val="24"/>
          <w:szCs w:val="24"/>
        </w:rPr>
        <w:t xml:space="preserve">providing </w:t>
      </w:r>
      <w:r w:rsidR="00871A9A" w:rsidRPr="00356B9B">
        <w:rPr>
          <w:rFonts w:ascii="Times New Roman" w:hAnsi="Times New Roman" w:cs="Times New Roman"/>
          <w:sz w:val="24"/>
          <w:szCs w:val="24"/>
        </w:rPr>
        <w:t>afo</w:t>
      </w:r>
      <w:r w:rsidR="001E3045" w:rsidRPr="00356B9B">
        <w:rPr>
          <w:rFonts w:ascii="Times New Roman" w:hAnsi="Times New Roman" w:cs="Times New Roman"/>
          <w:sz w:val="24"/>
          <w:szCs w:val="24"/>
        </w:rPr>
        <w:t xml:space="preserve">rementioned qualitative options </w:t>
      </w:r>
      <w:r w:rsidR="00871A9A" w:rsidRPr="00356B9B">
        <w:rPr>
          <w:rFonts w:ascii="Times New Roman" w:hAnsi="Times New Roman" w:cs="Times New Roman"/>
          <w:sz w:val="24"/>
          <w:szCs w:val="24"/>
        </w:rPr>
        <w:t>to resp</w:t>
      </w:r>
      <w:r w:rsidR="00896B8A" w:rsidRPr="00356B9B">
        <w:rPr>
          <w:rFonts w:ascii="Times New Roman" w:hAnsi="Times New Roman" w:cs="Times New Roman"/>
          <w:sz w:val="24"/>
          <w:szCs w:val="24"/>
        </w:rPr>
        <w:t>ondents to att</w:t>
      </w:r>
      <w:r w:rsidR="00871A9A" w:rsidRPr="00356B9B">
        <w:rPr>
          <w:rFonts w:ascii="Times New Roman" w:hAnsi="Times New Roman" w:cs="Times New Roman"/>
          <w:sz w:val="24"/>
          <w:szCs w:val="24"/>
        </w:rPr>
        <w:t>a</w:t>
      </w:r>
      <w:r w:rsidR="00896B8A" w:rsidRPr="00356B9B">
        <w:rPr>
          <w:rFonts w:ascii="Times New Roman" w:hAnsi="Times New Roman" w:cs="Times New Roman"/>
          <w:sz w:val="24"/>
          <w:szCs w:val="24"/>
        </w:rPr>
        <w:t xml:space="preserve">in their reaction, </w:t>
      </w:r>
      <w:r w:rsidR="00871A9A" w:rsidRPr="00356B9B">
        <w:rPr>
          <w:rFonts w:ascii="Times New Roman" w:hAnsi="Times New Roman" w:cs="Times New Roman"/>
          <w:sz w:val="24"/>
          <w:szCs w:val="24"/>
        </w:rPr>
        <w:t>suggestion, opinion</w:t>
      </w:r>
      <w:r w:rsidR="00896B8A" w:rsidRPr="00356B9B">
        <w:rPr>
          <w:rFonts w:ascii="Times New Roman" w:hAnsi="Times New Roman" w:cs="Times New Roman"/>
          <w:sz w:val="24"/>
          <w:szCs w:val="24"/>
        </w:rPr>
        <w:t xml:space="preserve"> and recommendation which directed the researcher to get the right track along with lead to set relevant </w:t>
      </w:r>
      <w:r w:rsidR="00871A9A" w:rsidRPr="00356B9B">
        <w:rPr>
          <w:rFonts w:ascii="Times New Roman" w:hAnsi="Times New Roman" w:cs="Times New Roman"/>
          <w:sz w:val="24"/>
          <w:szCs w:val="24"/>
        </w:rPr>
        <w:t>questionnaires</w:t>
      </w:r>
      <w:r w:rsidR="00896B8A" w:rsidRPr="00356B9B">
        <w:rPr>
          <w:rFonts w:ascii="Times New Roman" w:hAnsi="Times New Roman" w:cs="Times New Roman"/>
          <w:sz w:val="24"/>
          <w:szCs w:val="24"/>
        </w:rPr>
        <w:t xml:space="preserve"> with factors </w:t>
      </w:r>
      <w:r w:rsidR="00871A9A" w:rsidRPr="00356B9B">
        <w:rPr>
          <w:rFonts w:ascii="Times New Roman" w:hAnsi="Times New Roman" w:cs="Times New Roman"/>
          <w:sz w:val="24"/>
          <w:szCs w:val="24"/>
        </w:rPr>
        <w:t xml:space="preserve">affects quality of teaching </w:t>
      </w:r>
      <w:r w:rsidR="00871A9A" w:rsidRPr="00356B9B">
        <w:rPr>
          <w:rFonts w:ascii="Times New Roman" w:hAnsi="Times New Roman" w:cs="Times New Roman"/>
          <w:sz w:val="24"/>
          <w:szCs w:val="24"/>
        </w:rPr>
        <w:lastRenderedPageBreak/>
        <w:t>physical education. Hence, the d</w:t>
      </w:r>
      <w:r w:rsidR="002B3483" w:rsidRPr="00356B9B">
        <w:rPr>
          <w:rFonts w:ascii="Times New Roman" w:hAnsi="Times New Roman" w:cs="Times New Roman"/>
          <w:sz w:val="24"/>
          <w:szCs w:val="24"/>
        </w:rPr>
        <w:t>ata gathered through questionnaires</w:t>
      </w:r>
      <w:r w:rsidR="00871A9A" w:rsidRPr="00356B9B">
        <w:rPr>
          <w:rFonts w:ascii="Times New Roman" w:hAnsi="Times New Roman" w:cs="Times New Roman"/>
          <w:sz w:val="24"/>
          <w:szCs w:val="24"/>
        </w:rPr>
        <w:t xml:space="preserve"> analysis and interpreted respectively in the following tables. </w:t>
      </w:r>
    </w:p>
    <w:p w:rsidR="009C6733" w:rsidRPr="00356B9B" w:rsidRDefault="00736AAB" w:rsidP="009C6733">
      <w:pPr>
        <w:spacing w:after="0" w:line="360" w:lineRule="auto"/>
        <w:rPr>
          <w:rFonts w:ascii="Times New Roman" w:hAnsi="Times New Roman" w:cs="Times New Roman"/>
          <w:b/>
          <w:sz w:val="24"/>
          <w:szCs w:val="24"/>
        </w:rPr>
      </w:pPr>
      <w:r>
        <w:rPr>
          <w:rFonts w:ascii="Times New Roman" w:hAnsi="Times New Roman" w:cs="Times New Roman"/>
          <w:b/>
          <w:sz w:val="24"/>
          <w:szCs w:val="24"/>
        </w:rPr>
        <w:t>Table 5</w:t>
      </w:r>
    </w:p>
    <w:p w:rsidR="00A8411C" w:rsidRPr="00356B9B" w:rsidRDefault="003600C2" w:rsidP="00E60725">
      <w:pPr>
        <w:spacing w:line="360" w:lineRule="auto"/>
        <w:rPr>
          <w:rFonts w:ascii="Times New Roman" w:hAnsi="Times New Roman" w:cs="Times New Roman"/>
          <w:b/>
          <w:sz w:val="24"/>
          <w:szCs w:val="24"/>
        </w:rPr>
      </w:pPr>
      <w:r w:rsidRPr="00356B9B">
        <w:rPr>
          <w:rFonts w:ascii="Times New Roman" w:hAnsi="Times New Roman" w:cs="Times New Roman"/>
          <w:b/>
          <w:sz w:val="24"/>
          <w:szCs w:val="24"/>
        </w:rPr>
        <w:t>C</w:t>
      </w:r>
      <w:r w:rsidR="00A8411C" w:rsidRPr="00356B9B">
        <w:rPr>
          <w:rFonts w:ascii="Times New Roman" w:hAnsi="Times New Roman" w:cs="Times New Roman"/>
          <w:b/>
          <w:sz w:val="24"/>
          <w:szCs w:val="24"/>
        </w:rPr>
        <w:t>lass</w:t>
      </w:r>
      <w:r w:rsidRPr="00356B9B">
        <w:rPr>
          <w:rFonts w:ascii="Times New Roman" w:hAnsi="Times New Roman" w:cs="Times New Roman"/>
          <w:b/>
          <w:sz w:val="24"/>
          <w:szCs w:val="24"/>
        </w:rPr>
        <w:t xml:space="preserve"> Size and Its Effects </w:t>
      </w:r>
    </w:p>
    <w:tbl>
      <w:tblPr>
        <w:tblStyle w:val="TableGrid"/>
        <w:tblW w:w="8910" w:type="dxa"/>
        <w:tblInd w:w="288" w:type="dxa"/>
        <w:tblLayout w:type="fixed"/>
        <w:tblLook w:val="04A0" w:firstRow="1" w:lastRow="0" w:firstColumn="1" w:lastColumn="0" w:noHBand="0" w:noVBand="1"/>
      </w:tblPr>
      <w:tblGrid>
        <w:gridCol w:w="540"/>
        <w:gridCol w:w="3420"/>
        <w:gridCol w:w="630"/>
        <w:gridCol w:w="810"/>
        <w:gridCol w:w="810"/>
        <w:gridCol w:w="540"/>
        <w:gridCol w:w="810"/>
        <w:gridCol w:w="630"/>
        <w:gridCol w:w="720"/>
      </w:tblGrid>
      <w:tr w:rsidR="00484F81" w:rsidRPr="00356B9B" w:rsidTr="009817FE">
        <w:trPr>
          <w:trHeight w:val="426"/>
        </w:trPr>
        <w:tc>
          <w:tcPr>
            <w:tcW w:w="540" w:type="dxa"/>
            <w:vMerge w:val="restart"/>
            <w:tcBorders>
              <w:right w:val="single" w:sz="4" w:space="0" w:color="auto"/>
            </w:tcBorders>
          </w:tcPr>
          <w:p w:rsidR="00484F81" w:rsidRPr="00356B9B" w:rsidRDefault="0068379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4050" w:type="dxa"/>
            <w:gridSpan w:val="2"/>
            <w:vMerge w:val="restart"/>
            <w:tcBorders>
              <w:left w:val="single" w:sz="4" w:space="0" w:color="auto"/>
              <w:right w:val="single" w:sz="4" w:space="0" w:color="auto"/>
            </w:tcBorders>
          </w:tcPr>
          <w:p w:rsidR="00484F81" w:rsidRPr="00356B9B" w:rsidRDefault="00382F3C"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Items</w:t>
            </w:r>
          </w:p>
        </w:tc>
        <w:tc>
          <w:tcPr>
            <w:tcW w:w="4320" w:type="dxa"/>
            <w:gridSpan w:val="6"/>
            <w:tcBorders>
              <w:left w:val="single" w:sz="4" w:space="0" w:color="auto"/>
              <w:bottom w:val="single" w:sz="4" w:space="0" w:color="auto"/>
            </w:tcBorders>
          </w:tcPr>
          <w:p w:rsidR="00484F81" w:rsidRPr="00356B9B" w:rsidRDefault="00484F8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p>
        </w:tc>
      </w:tr>
      <w:tr w:rsidR="00C272DC" w:rsidRPr="00356B9B" w:rsidTr="009817FE">
        <w:trPr>
          <w:trHeight w:val="354"/>
        </w:trPr>
        <w:tc>
          <w:tcPr>
            <w:tcW w:w="540" w:type="dxa"/>
            <w:vMerge/>
            <w:tcBorders>
              <w:right w:val="single" w:sz="4" w:space="0" w:color="auto"/>
            </w:tcBorders>
          </w:tcPr>
          <w:p w:rsidR="00484F81" w:rsidRPr="00356B9B" w:rsidRDefault="00484F81"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vMerge/>
            <w:tcBorders>
              <w:left w:val="single" w:sz="4" w:space="0" w:color="auto"/>
              <w:right w:val="single" w:sz="4" w:space="0" w:color="auto"/>
            </w:tcBorders>
          </w:tcPr>
          <w:p w:rsidR="00484F81" w:rsidRPr="00356B9B" w:rsidRDefault="00484F81" w:rsidP="005478B2">
            <w:pPr>
              <w:autoSpaceDE w:val="0"/>
              <w:autoSpaceDN w:val="0"/>
              <w:adjustRightInd w:val="0"/>
              <w:spacing w:line="276" w:lineRule="auto"/>
              <w:jc w:val="both"/>
              <w:rPr>
                <w:rFonts w:ascii="Times New Roman" w:hAnsi="Times New Roman" w:cs="Times New Roman"/>
                <w:sz w:val="24"/>
                <w:szCs w:val="24"/>
              </w:rPr>
            </w:pPr>
          </w:p>
        </w:tc>
        <w:tc>
          <w:tcPr>
            <w:tcW w:w="1620" w:type="dxa"/>
            <w:gridSpan w:val="2"/>
            <w:tcBorders>
              <w:top w:val="single" w:sz="4" w:space="0" w:color="auto"/>
              <w:left w:val="single" w:sz="4" w:space="0" w:color="auto"/>
              <w:bottom w:val="single" w:sz="4" w:space="0" w:color="auto"/>
              <w:right w:val="single" w:sz="4" w:space="0" w:color="auto"/>
            </w:tcBorders>
          </w:tcPr>
          <w:p w:rsidR="00484F81" w:rsidRPr="00356B9B" w:rsidRDefault="00484F8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Managements </w:t>
            </w:r>
          </w:p>
        </w:tc>
        <w:tc>
          <w:tcPr>
            <w:tcW w:w="1350" w:type="dxa"/>
            <w:gridSpan w:val="2"/>
            <w:tcBorders>
              <w:top w:val="single" w:sz="4" w:space="0" w:color="auto"/>
              <w:left w:val="single" w:sz="4" w:space="0" w:color="auto"/>
              <w:bottom w:val="single" w:sz="4" w:space="0" w:color="auto"/>
              <w:right w:val="single" w:sz="4" w:space="0" w:color="auto"/>
            </w:tcBorders>
          </w:tcPr>
          <w:p w:rsidR="00484F81" w:rsidRPr="00356B9B" w:rsidRDefault="00484F8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1350" w:type="dxa"/>
            <w:gridSpan w:val="2"/>
            <w:tcBorders>
              <w:top w:val="single" w:sz="4" w:space="0" w:color="auto"/>
              <w:left w:val="single" w:sz="4" w:space="0" w:color="auto"/>
              <w:bottom w:val="single" w:sz="4" w:space="0" w:color="auto"/>
            </w:tcBorders>
          </w:tcPr>
          <w:p w:rsidR="00484F81" w:rsidRPr="00356B9B" w:rsidRDefault="00484F8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r>
      <w:tr w:rsidR="00F8128F" w:rsidRPr="00356B9B" w:rsidTr="001E3045">
        <w:trPr>
          <w:trHeight w:val="205"/>
        </w:trPr>
        <w:tc>
          <w:tcPr>
            <w:tcW w:w="540" w:type="dxa"/>
            <w:vMerge/>
            <w:tcBorders>
              <w:bottom w:val="single" w:sz="4" w:space="0" w:color="auto"/>
              <w:right w:val="single" w:sz="4" w:space="0" w:color="auto"/>
            </w:tcBorders>
          </w:tcPr>
          <w:p w:rsidR="00484F81" w:rsidRPr="00356B9B" w:rsidRDefault="00484F81"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vMerge/>
            <w:tcBorders>
              <w:left w:val="single" w:sz="4" w:space="0" w:color="auto"/>
              <w:right w:val="single" w:sz="4" w:space="0" w:color="auto"/>
            </w:tcBorders>
          </w:tcPr>
          <w:p w:rsidR="00484F81" w:rsidRPr="00356B9B" w:rsidRDefault="00484F81" w:rsidP="005478B2">
            <w:pPr>
              <w:autoSpaceDE w:val="0"/>
              <w:autoSpaceDN w:val="0"/>
              <w:adjustRightInd w:val="0"/>
              <w:spacing w:line="276" w:lineRule="auto"/>
              <w:jc w:val="both"/>
              <w:rPr>
                <w:rFonts w:ascii="Times New Roman" w:hAnsi="Times New Roman" w:cs="Times New Roman"/>
                <w:sz w:val="24"/>
                <w:szCs w:val="24"/>
              </w:rPr>
            </w:pPr>
          </w:p>
        </w:tc>
        <w:tc>
          <w:tcPr>
            <w:tcW w:w="810" w:type="dxa"/>
            <w:tcBorders>
              <w:top w:val="single" w:sz="4" w:space="0" w:color="auto"/>
              <w:left w:val="single" w:sz="4" w:space="0" w:color="auto"/>
              <w:right w:val="single" w:sz="4" w:space="0" w:color="auto"/>
            </w:tcBorders>
          </w:tcPr>
          <w:p w:rsidR="00484F81" w:rsidRPr="00356B9B" w:rsidRDefault="0075174E"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810" w:type="dxa"/>
            <w:tcBorders>
              <w:top w:val="single" w:sz="4" w:space="0" w:color="auto"/>
              <w:left w:val="single" w:sz="4" w:space="0" w:color="auto"/>
              <w:right w:val="single" w:sz="4" w:space="0" w:color="auto"/>
            </w:tcBorders>
          </w:tcPr>
          <w:p w:rsidR="00484F81" w:rsidRPr="00356B9B" w:rsidRDefault="0075174E"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top w:val="single" w:sz="4" w:space="0" w:color="auto"/>
              <w:left w:val="single" w:sz="4" w:space="0" w:color="auto"/>
              <w:right w:val="single" w:sz="4" w:space="0" w:color="auto"/>
            </w:tcBorders>
          </w:tcPr>
          <w:p w:rsidR="00484F81" w:rsidRPr="00356B9B" w:rsidRDefault="0075174E"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810" w:type="dxa"/>
            <w:tcBorders>
              <w:top w:val="single" w:sz="4" w:space="0" w:color="auto"/>
              <w:left w:val="single" w:sz="4" w:space="0" w:color="auto"/>
              <w:right w:val="single" w:sz="4" w:space="0" w:color="auto"/>
            </w:tcBorders>
          </w:tcPr>
          <w:p w:rsidR="00484F81" w:rsidRPr="00356B9B" w:rsidRDefault="0075174E"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w:t>
            </w:r>
          </w:p>
        </w:tc>
        <w:tc>
          <w:tcPr>
            <w:tcW w:w="630" w:type="dxa"/>
            <w:tcBorders>
              <w:top w:val="single" w:sz="4" w:space="0" w:color="auto"/>
              <w:left w:val="single" w:sz="4" w:space="0" w:color="auto"/>
              <w:right w:val="single" w:sz="4" w:space="0" w:color="auto"/>
            </w:tcBorders>
          </w:tcPr>
          <w:p w:rsidR="00484F81" w:rsidRPr="00356B9B" w:rsidRDefault="0075174E"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left w:val="single" w:sz="4" w:space="0" w:color="auto"/>
            </w:tcBorders>
          </w:tcPr>
          <w:p w:rsidR="00484F81" w:rsidRPr="00356B9B" w:rsidRDefault="0075174E"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F8128F" w:rsidRPr="00356B9B" w:rsidTr="001E3045">
        <w:trPr>
          <w:trHeight w:val="344"/>
        </w:trPr>
        <w:tc>
          <w:tcPr>
            <w:tcW w:w="540" w:type="dxa"/>
            <w:vMerge w:val="restart"/>
            <w:tcBorders>
              <w:top w:val="single" w:sz="4" w:space="0" w:color="auto"/>
              <w:right w:val="single" w:sz="4" w:space="0" w:color="auto"/>
            </w:tcBorders>
          </w:tcPr>
          <w:p w:rsidR="00A727E4" w:rsidRPr="00356B9B" w:rsidRDefault="009A3AC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3420" w:type="dxa"/>
            <w:vMerge w:val="restart"/>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Is the average number of students in a class below 50?</w:t>
            </w:r>
          </w:p>
        </w:tc>
        <w:tc>
          <w:tcPr>
            <w:tcW w:w="630" w:type="dxa"/>
            <w:tcBorders>
              <w:left w:val="single" w:sz="4" w:space="0" w:color="auto"/>
              <w:bottom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Yes </w:t>
            </w:r>
          </w:p>
        </w:tc>
        <w:tc>
          <w:tcPr>
            <w:tcW w:w="810" w:type="dxa"/>
            <w:tcBorders>
              <w:left w:val="single" w:sz="4" w:space="0" w:color="auto"/>
              <w:bottom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810" w:type="dxa"/>
            <w:tcBorders>
              <w:left w:val="single" w:sz="4" w:space="0" w:color="auto"/>
              <w:bottom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540" w:type="dxa"/>
            <w:tcBorders>
              <w:left w:val="single" w:sz="4" w:space="0" w:color="auto"/>
              <w:bottom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810" w:type="dxa"/>
            <w:tcBorders>
              <w:left w:val="single" w:sz="4" w:space="0" w:color="auto"/>
              <w:bottom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w:t>
            </w:r>
          </w:p>
        </w:tc>
        <w:tc>
          <w:tcPr>
            <w:tcW w:w="630" w:type="dxa"/>
            <w:tcBorders>
              <w:left w:val="single" w:sz="4" w:space="0" w:color="auto"/>
              <w:bottom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720" w:type="dxa"/>
            <w:tcBorders>
              <w:left w:val="single" w:sz="4" w:space="0" w:color="auto"/>
              <w:bottom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2.3</w:t>
            </w:r>
          </w:p>
        </w:tc>
      </w:tr>
      <w:tr w:rsidR="00F8128F" w:rsidRPr="00356B9B" w:rsidTr="001E3045">
        <w:trPr>
          <w:trHeight w:val="274"/>
        </w:trPr>
        <w:tc>
          <w:tcPr>
            <w:tcW w:w="540" w:type="dxa"/>
            <w:vMerge/>
            <w:tcBorders>
              <w:bottom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3420" w:type="dxa"/>
            <w:vMerge/>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810" w:type="dxa"/>
            <w:tcBorders>
              <w:top w:val="single" w:sz="4" w:space="0" w:color="auto"/>
              <w:left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810" w:type="dxa"/>
            <w:tcBorders>
              <w:top w:val="single" w:sz="4" w:space="0" w:color="auto"/>
              <w:left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10</w:t>
            </w:r>
            <w:r w:rsidR="00A727E4" w:rsidRPr="00356B9B">
              <w:rPr>
                <w:rFonts w:ascii="Times New Roman" w:hAnsi="Times New Roman" w:cs="Times New Roman"/>
                <w:sz w:val="24"/>
                <w:szCs w:val="24"/>
              </w:rPr>
              <w:t>0</w:t>
            </w:r>
          </w:p>
        </w:tc>
        <w:tc>
          <w:tcPr>
            <w:tcW w:w="540" w:type="dxa"/>
            <w:tcBorders>
              <w:top w:val="single" w:sz="4" w:space="0" w:color="auto"/>
              <w:left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810" w:type="dxa"/>
            <w:tcBorders>
              <w:top w:val="single" w:sz="4" w:space="0" w:color="auto"/>
              <w:left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630" w:type="dxa"/>
            <w:tcBorders>
              <w:top w:val="single" w:sz="4" w:space="0" w:color="auto"/>
              <w:left w:val="single" w:sz="4" w:space="0" w:color="auto"/>
              <w:righ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54</w:t>
            </w:r>
            <w:r w:rsidR="00A727E4" w:rsidRPr="00356B9B">
              <w:rPr>
                <w:rFonts w:ascii="Times New Roman" w:hAnsi="Times New Roman" w:cs="Times New Roman"/>
                <w:sz w:val="24"/>
                <w:szCs w:val="24"/>
              </w:rPr>
              <w:t>7</w:t>
            </w:r>
          </w:p>
        </w:tc>
        <w:tc>
          <w:tcPr>
            <w:tcW w:w="720" w:type="dxa"/>
            <w:tcBorders>
              <w:top w:val="single" w:sz="4" w:space="0" w:color="auto"/>
              <w:left w:val="single" w:sz="4" w:space="0" w:color="auto"/>
            </w:tcBorders>
          </w:tcPr>
          <w:p w:rsidR="00A727E4" w:rsidRPr="00356B9B" w:rsidRDefault="00A44D2D" w:rsidP="005478B2">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97.7</w:t>
            </w:r>
          </w:p>
        </w:tc>
      </w:tr>
      <w:tr w:rsidR="00F8128F" w:rsidRPr="00356B9B" w:rsidTr="003600C2">
        <w:trPr>
          <w:trHeight w:val="566"/>
        </w:trPr>
        <w:tc>
          <w:tcPr>
            <w:tcW w:w="540" w:type="dxa"/>
            <w:vMerge w:val="restart"/>
            <w:tcBorders>
              <w:top w:val="single" w:sz="4" w:space="0" w:color="auto"/>
              <w:right w:val="single" w:sz="4" w:space="0" w:color="auto"/>
            </w:tcBorders>
          </w:tcPr>
          <w:p w:rsidR="00A727E4" w:rsidRPr="00356B9B" w:rsidRDefault="001E740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4050" w:type="dxa"/>
            <w:gridSpan w:val="2"/>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Is the problem of large class size results the following negative effects</w:t>
            </w:r>
            <w:r w:rsidR="005A4450" w:rsidRPr="00356B9B">
              <w:rPr>
                <w:rFonts w:ascii="Times New Roman" w:hAnsi="Times New Roman" w:cs="Times New Roman"/>
                <w:sz w:val="24"/>
                <w:szCs w:val="24"/>
              </w:rPr>
              <w:t>?</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54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63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720" w:type="dxa"/>
            <w:tcBorders>
              <w:lef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r>
      <w:tr w:rsidR="00F8128F" w:rsidRPr="00356B9B" w:rsidTr="001E3045">
        <w:tc>
          <w:tcPr>
            <w:tcW w:w="540" w:type="dxa"/>
            <w:vMerge/>
            <w:tcBorders>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 lack of communication </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lef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0.4</w:t>
            </w:r>
          </w:p>
        </w:tc>
      </w:tr>
      <w:tr w:rsidR="00F8128F" w:rsidRPr="00356B9B" w:rsidTr="001E3045">
        <w:tc>
          <w:tcPr>
            <w:tcW w:w="540" w:type="dxa"/>
            <w:vMerge/>
            <w:tcBorders>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B. different to identify students with special needs </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54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9.1</w:t>
            </w:r>
          </w:p>
        </w:tc>
        <w:tc>
          <w:tcPr>
            <w:tcW w:w="63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720" w:type="dxa"/>
            <w:tcBorders>
              <w:lef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w:t>
            </w:r>
          </w:p>
        </w:tc>
      </w:tr>
      <w:tr w:rsidR="00F8128F" w:rsidRPr="00356B9B" w:rsidTr="001E3045">
        <w:tc>
          <w:tcPr>
            <w:tcW w:w="540" w:type="dxa"/>
            <w:vMerge/>
            <w:tcBorders>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C. problem of classroom management </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54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4.54</w:t>
            </w:r>
          </w:p>
        </w:tc>
        <w:tc>
          <w:tcPr>
            <w:tcW w:w="63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Borders>
              <w:lef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w:t>
            </w:r>
          </w:p>
        </w:tc>
      </w:tr>
      <w:tr w:rsidR="00F8128F" w:rsidRPr="00356B9B" w:rsidTr="001E3045">
        <w:tc>
          <w:tcPr>
            <w:tcW w:w="540" w:type="dxa"/>
            <w:vMerge/>
            <w:tcBorders>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D. suffocation problem</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4.54</w:t>
            </w:r>
          </w:p>
        </w:tc>
        <w:tc>
          <w:tcPr>
            <w:tcW w:w="63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720" w:type="dxa"/>
            <w:tcBorders>
              <w:lef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w:t>
            </w:r>
          </w:p>
        </w:tc>
      </w:tr>
      <w:tr w:rsidR="00F8128F" w:rsidRPr="00356B9B" w:rsidTr="001E3045">
        <w:tc>
          <w:tcPr>
            <w:tcW w:w="540" w:type="dxa"/>
            <w:vMerge/>
            <w:tcBorders>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E. unbalance sport materials with number of students </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54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81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4.54</w:t>
            </w:r>
          </w:p>
        </w:tc>
        <w:tc>
          <w:tcPr>
            <w:tcW w:w="630" w:type="dxa"/>
            <w:tcBorders>
              <w:left w:val="single" w:sz="4" w:space="0" w:color="auto"/>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w:t>
            </w:r>
          </w:p>
        </w:tc>
        <w:tc>
          <w:tcPr>
            <w:tcW w:w="720" w:type="dxa"/>
            <w:tcBorders>
              <w:lef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w:t>
            </w:r>
          </w:p>
        </w:tc>
      </w:tr>
      <w:tr w:rsidR="00F8128F" w:rsidRPr="00356B9B" w:rsidTr="003600C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69"/>
        </w:trPr>
        <w:tc>
          <w:tcPr>
            <w:tcW w:w="540" w:type="dxa"/>
            <w:vMerge/>
            <w:tcBorders>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tcBorders>
              <w:lef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F. affect method of teaching</w:t>
            </w:r>
          </w:p>
        </w:tc>
        <w:tc>
          <w:tcPr>
            <w:tcW w:w="81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81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54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81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9.1</w:t>
            </w:r>
          </w:p>
        </w:tc>
        <w:tc>
          <w:tcPr>
            <w:tcW w:w="63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w:t>
            </w:r>
          </w:p>
        </w:tc>
        <w:tc>
          <w:tcPr>
            <w:tcW w:w="72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2.8</w:t>
            </w:r>
          </w:p>
        </w:tc>
      </w:tr>
      <w:tr w:rsidR="00F8128F" w:rsidRPr="00356B9B" w:rsidTr="001E30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9"/>
        </w:trPr>
        <w:tc>
          <w:tcPr>
            <w:tcW w:w="540" w:type="dxa"/>
            <w:vMerge/>
            <w:tcBorders>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tcBorders>
              <w:lef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G. causes disciplinary problems </w:t>
            </w:r>
          </w:p>
        </w:tc>
        <w:tc>
          <w:tcPr>
            <w:tcW w:w="81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81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4.54</w:t>
            </w:r>
          </w:p>
        </w:tc>
        <w:tc>
          <w:tcPr>
            <w:tcW w:w="63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0.9</w:t>
            </w:r>
          </w:p>
        </w:tc>
      </w:tr>
      <w:tr w:rsidR="00F8128F" w:rsidRPr="00356B9B" w:rsidTr="001E304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65"/>
        </w:trPr>
        <w:tc>
          <w:tcPr>
            <w:tcW w:w="540" w:type="dxa"/>
            <w:vMerge/>
            <w:tcBorders>
              <w:right w:val="single" w:sz="4" w:space="0" w:color="auto"/>
            </w:tcBorders>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p>
        </w:tc>
        <w:tc>
          <w:tcPr>
            <w:tcW w:w="4050" w:type="dxa"/>
            <w:gridSpan w:val="2"/>
            <w:tcBorders>
              <w:left w:val="single" w:sz="4" w:space="0" w:color="auto"/>
            </w:tcBorders>
          </w:tcPr>
          <w:p w:rsidR="00A727E4" w:rsidRPr="00356B9B" w:rsidRDefault="009433DC"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H. </w:t>
            </w:r>
            <w:r w:rsidR="00A727E4" w:rsidRPr="00356B9B">
              <w:rPr>
                <w:rFonts w:ascii="Times New Roman" w:hAnsi="Times New Roman" w:cs="Times New Roman"/>
                <w:sz w:val="24"/>
                <w:szCs w:val="24"/>
              </w:rPr>
              <w:t>All of the above</w:t>
            </w:r>
          </w:p>
        </w:tc>
        <w:tc>
          <w:tcPr>
            <w:tcW w:w="81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81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c>
          <w:tcPr>
            <w:tcW w:w="54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81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63.64</w:t>
            </w:r>
          </w:p>
        </w:tc>
        <w:tc>
          <w:tcPr>
            <w:tcW w:w="63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492</w:t>
            </w:r>
          </w:p>
        </w:tc>
        <w:tc>
          <w:tcPr>
            <w:tcW w:w="720" w:type="dxa"/>
          </w:tcPr>
          <w:p w:rsidR="00A727E4" w:rsidRPr="00356B9B" w:rsidRDefault="00A727E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87.8</w:t>
            </w:r>
          </w:p>
        </w:tc>
      </w:tr>
    </w:tbl>
    <w:p w:rsidR="00E57DEB" w:rsidRPr="00356B9B" w:rsidRDefault="00921862" w:rsidP="00E60725">
      <w:pPr>
        <w:tabs>
          <w:tab w:val="left" w:pos="1451"/>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ab/>
      </w:r>
    </w:p>
    <w:p w:rsidR="00925776" w:rsidRPr="00356B9B" w:rsidRDefault="00736AAB"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shown table 5</w:t>
      </w:r>
      <w:r w:rsidR="00925776" w:rsidRPr="00356B9B">
        <w:rPr>
          <w:rFonts w:ascii="Times New Roman" w:hAnsi="Times New Roman" w:cs="Times New Roman"/>
          <w:sz w:val="24"/>
          <w:szCs w:val="24"/>
        </w:rPr>
        <w:t xml:space="preserve"> item 1 the respondents were asked whether or not the average number of students in class is below fifty, </w:t>
      </w:r>
      <w:r w:rsidR="00A44D2D">
        <w:rPr>
          <w:rFonts w:ascii="Times New Roman" w:hAnsi="Times New Roman" w:cs="Times New Roman"/>
          <w:sz w:val="24"/>
          <w:szCs w:val="24"/>
        </w:rPr>
        <w:t>10 (10</w:t>
      </w:r>
      <w:r w:rsidR="00C91E6B" w:rsidRPr="00356B9B">
        <w:rPr>
          <w:rFonts w:ascii="Times New Roman" w:hAnsi="Times New Roman" w:cs="Times New Roman"/>
          <w:sz w:val="24"/>
          <w:szCs w:val="24"/>
        </w:rPr>
        <w:t xml:space="preserve">0%) directors </w:t>
      </w:r>
      <w:r w:rsidR="00A44D2D">
        <w:rPr>
          <w:rFonts w:ascii="Times New Roman" w:hAnsi="Times New Roman" w:cs="Times New Roman"/>
          <w:sz w:val="24"/>
          <w:szCs w:val="24"/>
        </w:rPr>
        <w:t>and school based supervision; 22 (100%) of teachers and 547 (97.3</w:t>
      </w:r>
      <w:r w:rsidR="00C91E6B" w:rsidRPr="00356B9B">
        <w:rPr>
          <w:rFonts w:ascii="Times New Roman" w:hAnsi="Times New Roman" w:cs="Times New Roman"/>
          <w:sz w:val="24"/>
          <w:szCs w:val="24"/>
        </w:rPr>
        <w:t xml:space="preserve">%) of students were disagree as the average number of students in a class below fifty. </w:t>
      </w:r>
      <w:r w:rsidR="009D3211" w:rsidRPr="00356B9B">
        <w:rPr>
          <w:rFonts w:ascii="Times New Roman" w:hAnsi="Times New Roman" w:cs="Times New Roman"/>
          <w:sz w:val="24"/>
          <w:szCs w:val="24"/>
        </w:rPr>
        <w:t xml:space="preserve">However, </w:t>
      </w:r>
      <w:r w:rsidR="00A44D2D">
        <w:rPr>
          <w:rFonts w:ascii="Times New Roman" w:hAnsi="Times New Roman" w:cs="Times New Roman"/>
          <w:sz w:val="24"/>
          <w:szCs w:val="24"/>
        </w:rPr>
        <w:t>1</w:t>
      </w:r>
      <w:r w:rsidR="0088153D" w:rsidRPr="00356B9B">
        <w:rPr>
          <w:rFonts w:ascii="Times New Roman" w:hAnsi="Times New Roman" w:cs="Times New Roman"/>
          <w:sz w:val="24"/>
          <w:szCs w:val="24"/>
        </w:rPr>
        <w:t xml:space="preserve">3 (9.5%) of students agree as the class is not exceed more than fifty as indicated </w:t>
      </w:r>
      <w:r w:rsidR="00444F00" w:rsidRPr="00356B9B">
        <w:rPr>
          <w:rFonts w:ascii="Times New Roman" w:hAnsi="Times New Roman" w:cs="Times New Roman"/>
          <w:sz w:val="24"/>
          <w:szCs w:val="24"/>
        </w:rPr>
        <w:t>in the</w:t>
      </w:r>
      <w:r w:rsidR="0088153D" w:rsidRPr="00356B9B">
        <w:rPr>
          <w:rFonts w:ascii="Times New Roman" w:hAnsi="Times New Roman" w:cs="Times New Roman"/>
          <w:sz w:val="24"/>
          <w:szCs w:val="24"/>
        </w:rPr>
        <w:t xml:space="preserve"> above table.</w:t>
      </w:r>
      <w:r w:rsidR="00B073C4">
        <w:rPr>
          <w:rFonts w:ascii="Times New Roman" w:hAnsi="Times New Roman" w:cs="Times New Roman"/>
          <w:sz w:val="24"/>
          <w:szCs w:val="24"/>
        </w:rPr>
        <w:t xml:space="preserve"> </w:t>
      </w:r>
      <w:r w:rsidR="00F50F92" w:rsidRPr="00356B9B">
        <w:rPr>
          <w:rFonts w:ascii="Times New Roman" w:hAnsi="Times New Roman" w:cs="Times New Roman"/>
          <w:sz w:val="24"/>
          <w:szCs w:val="24"/>
        </w:rPr>
        <w:t>When the number of students in a class room exceeds more than the normal number, all condition of teaching and learning process becomes beyond the managing capacity of the teacher and school principals. It is also difficult to facilitate and create conducive environment to learn in and outside the classroom. So that, teachers are forced to depend on one method of teaching that is lecture method which probably discourages students’ participation in the instructional process.</w:t>
      </w:r>
    </w:p>
    <w:p w:rsidR="00F07F8B" w:rsidRPr="00356B9B" w:rsidRDefault="00736AAB"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Responses for table 5</w:t>
      </w:r>
      <w:r w:rsidR="00984362" w:rsidRPr="00356B9B">
        <w:rPr>
          <w:rFonts w:ascii="Times New Roman" w:hAnsi="Times New Roman" w:cs="Times New Roman"/>
          <w:sz w:val="24"/>
          <w:szCs w:val="24"/>
        </w:rPr>
        <w:t xml:space="preserve">items 2 </w:t>
      </w:r>
      <w:r w:rsidR="00482BE5" w:rsidRPr="00356B9B">
        <w:rPr>
          <w:rFonts w:ascii="Times New Roman" w:hAnsi="Times New Roman" w:cs="Times New Roman"/>
          <w:sz w:val="24"/>
          <w:szCs w:val="24"/>
        </w:rPr>
        <w:t>shows that, 6 (60</w:t>
      </w:r>
      <w:r w:rsidR="008C1FFF" w:rsidRPr="00356B9B">
        <w:rPr>
          <w:rFonts w:ascii="Times New Roman" w:hAnsi="Times New Roman" w:cs="Times New Roman"/>
          <w:sz w:val="24"/>
          <w:szCs w:val="24"/>
        </w:rPr>
        <w:t>%)</w:t>
      </w:r>
      <w:r w:rsidR="00482BE5" w:rsidRPr="00356B9B">
        <w:rPr>
          <w:rFonts w:ascii="Times New Roman" w:hAnsi="Times New Roman" w:cs="Times New Roman"/>
          <w:sz w:val="24"/>
          <w:szCs w:val="24"/>
        </w:rPr>
        <w:t xml:space="preserve"> of directors and school based supervision; 14 (63.64</w:t>
      </w:r>
      <w:r w:rsidR="008C1FFF" w:rsidRPr="00356B9B">
        <w:rPr>
          <w:rFonts w:ascii="Times New Roman" w:hAnsi="Times New Roman" w:cs="Times New Roman"/>
          <w:sz w:val="24"/>
          <w:szCs w:val="24"/>
        </w:rPr>
        <w:t>%)</w:t>
      </w:r>
      <w:r w:rsidR="00482BE5" w:rsidRPr="00356B9B">
        <w:rPr>
          <w:rFonts w:ascii="Times New Roman" w:hAnsi="Times New Roman" w:cs="Times New Roman"/>
          <w:sz w:val="24"/>
          <w:szCs w:val="24"/>
        </w:rPr>
        <w:t xml:space="preserve"> of teachers and 492</w:t>
      </w:r>
      <w:r w:rsidR="009A51BB" w:rsidRPr="00356B9B">
        <w:rPr>
          <w:rFonts w:ascii="Times New Roman" w:hAnsi="Times New Roman" w:cs="Times New Roman"/>
          <w:sz w:val="24"/>
          <w:szCs w:val="24"/>
        </w:rPr>
        <w:t xml:space="preserve"> (87.8%) o</w:t>
      </w:r>
      <w:r w:rsidR="00482BE5" w:rsidRPr="00356B9B">
        <w:rPr>
          <w:rFonts w:ascii="Times New Roman" w:hAnsi="Times New Roman" w:cs="Times New Roman"/>
          <w:sz w:val="24"/>
          <w:szCs w:val="24"/>
        </w:rPr>
        <w:t xml:space="preserve">f students were agree with large class size </w:t>
      </w:r>
      <w:r w:rsidR="00444F00" w:rsidRPr="00356B9B">
        <w:rPr>
          <w:rFonts w:ascii="Times New Roman" w:hAnsi="Times New Roman" w:cs="Times New Roman"/>
          <w:sz w:val="24"/>
          <w:szCs w:val="24"/>
        </w:rPr>
        <w:t xml:space="preserve">results problems like lack of effective communication, difficulty to identify students with special need, problem of classroom management and suffocation, unbalance sport facility and equipment with number of students, poor method of teaching </w:t>
      </w:r>
      <w:r w:rsidR="007131F2" w:rsidRPr="00356B9B">
        <w:rPr>
          <w:rFonts w:ascii="Times New Roman" w:hAnsi="Times New Roman" w:cs="Times New Roman"/>
          <w:sz w:val="24"/>
          <w:szCs w:val="24"/>
        </w:rPr>
        <w:t xml:space="preserve">and created disciplinary problems during the instructional process. </w:t>
      </w:r>
      <w:r w:rsidR="00CB37E1" w:rsidRPr="00356B9B">
        <w:rPr>
          <w:rFonts w:ascii="Times New Roman" w:hAnsi="Times New Roman" w:cs="Times New Roman"/>
          <w:sz w:val="24"/>
          <w:szCs w:val="24"/>
        </w:rPr>
        <w:t xml:space="preserve">In supporting this , </w:t>
      </w:r>
      <w:r w:rsidR="00BB4CFB" w:rsidRPr="00356B9B">
        <w:rPr>
          <w:rFonts w:ascii="Times New Roman" w:hAnsi="Times New Roman" w:cs="Times New Roman"/>
          <w:sz w:val="24"/>
          <w:szCs w:val="24"/>
        </w:rPr>
        <w:t>under</w:t>
      </w:r>
      <w:r w:rsidR="00CB37E1" w:rsidRPr="00356B9B">
        <w:rPr>
          <w:rFonts w:ascii="Times New Roman" w:hAnsi="Times New Roman" w:cs="Times New Roman"/>
          <w:sz w:val="24"/>
          <w:szCs w:val="24"/>
        </w:rPr>
        <w:t xml:space="preserve"> open end items </w:t>
      </w:r>
      <w:r w:rsidR="00BB4CFB" w:rsidRPr="00356B9B">
        <w:rPr>
          <w:rFonts w:ascii="Times New Roman" w:hAnsi="Times New Roman" w:cs="Times New Roman"/>
          <w:sz w:val="24"/>
          <w:szCs w:val="24"/>
        </w:rPr>
        <w:t>factor as</w:t>
      </w:r>
      <w:r w:rsidR="00CB37E1" w:rsidRPr="00356B9B">
        <w:rPr>
          <w:rFonts w:ascii="Times New Roman" w:hAnsi="Times New Roman" w:cs="Times New Roman"/>
          <w:sz w:val="24"/>
          <w:szCs w:val="24"/>
        </w:rPr>
        <w:t xml:space="preserve"> suggested for the low level of quality physical education is “ large number of students in a class. ” this shows that, as students population is rising at a fast rate but the construction of school building and facilities and </w:t>
      </w:r>
      <w:r w:rsidR="00984362" w:rsidRPr="00356B9B">
        <w:rPr>
          <w:rFonts w:ascii="Times New Roman" w:hAnsi="Times New Roman" w:cs="Times New Roman"/>
          <w:sz w:val="24"/>
          <w:szCs w:val="24"/>
        </w:rPr>
        <w:t>equipment’s</w:t>
      </w:r>
      <w:r w:rsidR="00CB37E1" w:rsidRPr="00356B9B">
        <w:rPr>
          <w:rFonts w:ascii="Times New Roman" w:hAnsi="Times New Roman" w:cs="Times New Roman"/>
          <w:sz w:val="24"/>
          <w:szCs w:val="24"/>
        </w:rPr>
        <w:t xml:space="preserve"> did not go proportionally with number of students in the class. </w:t>
      </w:r>
    </w:p>
    <w:p w:rsidR="00185783" w:rsidRDefault="00185783" w:rsidP="00185783">
      <w:pPr>
        <w:spacing w:after="0" w:line="360" w:lineRule="auto"/>
        <w:rPr>
          <w:rFonts w:ascii="Times New Roman" w:hAnsi="Times New Roman" w:cs="Times New Roman"/>
          <w:b/>
          <w:sz w:val="24"/>
          <w:szCs w:val="24"/>
        </w:rPr>
      </w:pPr>
      <w:r>
        <w:rPr>
          <w:rFonts w:ascii="Times New Roman" w:hAnsi="Times New Roman" w:cs="Times New Roman"/>
          <w:b/>
          <w:sz w:val="24"/>
          <w:szCs w:val="24"/>
        </w:rPr>
        <w:t>Table 6</w:t>
      </w:r>
      <w:r w:rsidR="00A727E4" w:rsidRPr="00356B9B">
        <w:rPr>
          <w:rFonts w:ascii="Times New Roman" w:hAnsi="Times New Roman" w:cs="Times New Roman"/>
          <w:b/>
          <w:sz w:val="24"/>
          <w:szCs w:val="24"/>
        </w:rPr>
        <w:t xml:space="preserve">: </w:t>
      </w:r>
    </w:p>
    <w:p w:rsidR="00A727E4" w:rsidRPr="00356B9B" w:rsidRDefault="00185783" w:rsidP="00185783">
      <w:pPr>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Availability</w:t>
      </w:r>
      <w:r w:rsidR="00A727E4" w:rsidRPr="00356B9B">
        <w:rPr>
          <w:rFonts w:ascii="Times New Roman" w:hAnsi="Times New Roman" w:cs="Times New Roman"/>
          <w:b/>
          <w:sz w:val="24"/>
          <w:szCs w:val="24"/>
        </w:rPr>
        <w:t xml:space="preserve"> of </w:t>
      </w:r>
      <w:r w:rsidR="00BC6861" w:rsidRPr="00356B9B">
        <w:rPr>
          <w:rFonts w:ascii="Times New Roman" w:hAnsi="Times New Roman" w:cs="Times New Roman"/>
          <w:b/>
          <w:sz w:val="24"/>
          <w:szCs w:val="24"/>
        </w:rPr>
        <w:t xml:space="preserve">sport </w:t>
      </w:r>
      <w:r w:rsidR="00035B4B" w:rsidRPr="00356B9B">
        <w:rPr>
          <w:rFonts w:ascii="Times New Roman" w:hAnsi="Times New Roman" w:cs="Times New Roman"/>
          <w:b/>
          <w:sz w:val="24"/>
          <w:szCs w:val="24"/>
        </w:rPr>
        <w:t>facility and</w:t>
      </w:r>
      <w:r w:rsidR="00A727E4" w:rsidRPr="00356B9B">
        <w:rPr>
          <w:rFonts w:ascii="Times New Roman" w:hAnsi="Times New Roman" w:cs="Times New Roman"/>
          <w:b/>
          <w:sz w:val="24"/>
          <w:szCs w:val="24"/>
        </w:rPr>
        <w:t xml:space="preserve"> equipment </w:t>
      </w:r>
    </w:p>
    <w:tbl>
      <w:tblPr>
        <w:tblStyle w:val="TableGrid"/>
        <w:tblW w:w="0" w:type="auto"/>
        <w:tblInd w:w="378" w:type="dxa"/>
        <w:tblLayout w:type="fixed"/>
        <w:tblLook w:val="04A0" w:firstRow="1" w:lastRow="0" w:firstColumn="1" w:lastColumn="0" w:noHBand="0" w:noVBand="1"/>
      </w:tblPr>
      <w:tblGrid>
        <w:gridCol w:w="540"/>
        <w:gridCol w:w="1440"/>
        <w:gridCol w:w="1440"/>
        <w:gridCol w:w="810"/>
        <w:gridCol w:w="810"/>
        <w:gridCol w:w="720"/>
        <w:gridCol w:w="720"/>
        <w:gridCol w:w="720"/>
        <w:gridCol w:w="810"/>
      </w:tblGrid>
      <w:tr w:rsidR="009817FE" w:rsidRPr="00356B9B" w:rsidTr="002B11F7">
        <w:trPr>
          <w:trHeight w:val="314"/>
        </w:trPr>
        <w:tc>
          <w:tcPr>
            <w:tcW w:w="540" w:type="dxa"/>
            <w:vMerge w:val="restart"/>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1440" w:type="dxa"/>
            <w:vMerge w:val="restart"/>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 </w:t>
            </w:r>
          </w:p>
        </w:tc>
        <w:tc>
          <w:tcPr>
            <w:tcW w:w="1440" w:type="dxa"/>
            <w:vMerge w:val="restart"/>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Alternatives </w:t>
            </w:r>
          </w:p>
        </w:tc>
        <w:tc>
          <w:tcPr>
            <w:tcW w:w="4590" w:type="dxa"/>
            <w:gridSpan w:val="6"/>
            <w:tcBorders>
              <w:bottom w:val="single" w:sz="4" w:space="0" w:color="auto"/>
            </w:tcBorders>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Respondents </w:t>
            </w:r>
          </w:p>
        </w:tc>
      </w:tr>
      <w:tr w:rsidR="00592D55" w:rsidRPr="00356B9B" w:rsidTr="002B11F7">
        <w:trPr>
          <w:trHeight w:val="376"/>
        </w:trPr>
        <w:tc>
          <w:tcPr>
            <w:tcW w:w="540" w:type="dxa"/>
            <w:vMerge/>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p>
        </w:tc>
        <w:tc>
          <w:tcPr>
            <w:tcW w:w="1620" w:type="dxa"/>
            <w:gridSpan w:val="2"/>
            <w:tcBorders>
              <w:top w:val="single" w:sz="4" w:space="0" w:color="auto"/>
              <w:bottom w:val="single" w:sz="4" w:space="0" w:color="auto"/>
              <w:right w:val="single" w:sz="4" w:space="0" w:color="auto"/>
            </w:tcBorders>
          </w:tcPr>
          <w:p w:rsidR="00913AB1" w:rsidRPr="00356B9B" w:rsidRDefault="0067012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M</w:t>
            </w:r>
            <w:r w:rsidR="00913AB1" w:rsidRPr="00356B9B">
              <w:rPr>
                <w:rFonts w:ascii="Times New Roman" w:hAnsi="Times New Roman" w:cs="Times New Roman"/>
                <w:sz w:val="24"/>
                <w:szCs w:val="24"/>
              </w:rPr>
              <w:t>anagements</w:t>
            </w:r>
          </w:p>
        </w:tc>
        <w:tc>
          <w:tcPr>
            <w:tcW w:w="1440" w:type="dxa"/>
            <w:gridSpan w:val="2"/>
            <w:tcBorders>
              <w:top w:val="single" w:sz="4" w:space="0" w:color="auto"/>
              <w:left w:val="single" w:sz="4" w:space="0" w:color="auto"/>
              <w:bottom w:val="single" w:sz="4" w:space="0" w:color="auto"/>
              <w:right w:val="single" w:sz="4" w:space="0" w:color="auto"/>
            </w:tcBorders>
          </w:tcPr>
          <w:p w:rsidR="00913AB1" w:rsidRPr="00356B9B" w:rsidRDefault="00B62CE6"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w:t>
            </w:r>
            <w:r w:rsidR="00913AB1" w:rsidRPr="00356B9B">
              <w:rPr>
                <w:rFonts w:ascii="Times New Roman" w:hAnsi="Times New Roman" w:cs="Times New Roman"/>
                <w:sz w:val="24"/>
                <w:szCs w:val="24"/>
              </w:rPr>
              <w:t>eachers</w:t>
            </w:r>
          </w:p>
        </w:tc>
        <w:tc>
          <w:tcPr>
            <w:tcW w:w="1530" w:type="dxa"/>
            <w:gridSpan w:val="2"/>
            <w:tcBorders>
              <w:top w:val="single" w:sz="4" w:space="0" w:color="auto"/>
              <w:left w:val="single" w:sz="4" w:space="0" w:color="auto"/>
              <w:bottom w:val="single" w:sz="4" w:space="0" w:color="auto"/>
            </w:tcBorders>
          </w:tcPr>
          <w:p w:rsidR="00913AB1" w:rsidRPr="00356B9B" w:rsidRDefault="000624C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w:t>
            </w:r>
            <w:r w:rsidR="00913AB1" w:rsidRPr="00356B9B">
              <w:rPr>
                <w:rFonts w:ascii="Times New Roman" w:hAnsi="Times New Roman" w:cs="Times New Roman"/>
                <w:sz w:val="24"/>
                <w:szCs w:val="24"/>
              </w:rPr>
              <w:t>tudents</w:t>
            </w:r>
          </w:p>
        </w:tc>
      </w:tr>
      <w:tr w:rsidR="009817FE" w:rsidRPr="00356B9B" w:rsidTr="004E362D">
        <w:trPr>
          <w:trHeight w:val="179"/>
        </w:trPr>
        <w:tc>
          <w:tcPr>
            <w:tcW w:w="540" w:type="dxa"/>
            <w:vMerge/>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913AB1" w:rsidRPr="00356B9B" w:rsidRDefault="00913AB1" w:rsidP="005478B2">
            <w:pPr>
              <w:autoSpaceDE w:val="0"/>
              <w:autoSpaceDN w:val="0"/>
              <w:adjustRightInd w:val="0"/>
              <w:spacing w:line="276" w:lineRule="auto"/>
              <w:jc w:val="both"/>
              <w:rPr>
                <w:rFonts w:ascii="Times New Roman" w:hAnsi="Times New Roman" w:cs="Times New Roman"/>
                <w:sz w:val="24"/>
                <w:szCs w:val="24"/>
              </w:rPr>
            </w:pPr>
          </w:p>
        </w:tc>
        <w:tc>
          <w:tcPr>
            <w:tcW w:w="810" w:type="dxa"/>
            <w:tcBorders>
              <w:top w:val="single" w:sz="4" w:space="0" w:color="auto"/>
              <w:right w:val="single" w:sz="4" w:space="0" w:color="auto"/>
            </w:tcBorders>
          </w:tcPr>
          <w:p w:rsidR="00913A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810" w:type="dxa"/>
            <w:tcBorders>
              <w:top w:val="single" w:sz="4" w:space="0" w:color="auto"/>
              <w:right w:val="single" w:sz="4" w:space="0" w:color="auto"/>
            </w:tcBorders>
          </w:tcPr>
          <w:p w:rsidR="00913A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top w:val="single" w:sz="4" w:space="0" w:color="auto"/>
              <w:left w:val="single" w:sz="4" w:space="0" w:color="auto"/>
              <w:right w:val="single" w:sz="4" w:space="0" w:color="auto"/>
            </w:tcBorders>
          </w:tcPr>
          <w:p w:rsidR="00913A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left w:val="single" w:sz="4" w:space="0" w:color="auto"/>
              <w:right w:val="single" w:sz="4" w:space="0" w:color="auto"/>
            </w:tcBorders>
          </w:tcPr>
          <w:p w:rsidR="00913A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top w:val="single" w:sz="4" w:space="0" w:color="auto"/>
              <w:left w:val="single" w:sz="4" w:space="0" w:color="auto"/>
              <w:right w:val="single" w:sz="4" w:space="0" w:color="auto"/>
            </w:tcBorders>
          </w:tcPr>
          <w:p w:rsidR="00913A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810" w:type="dxa"/>
            <w:tcBorders>
              <w:top w:val="single" w:sz="4" w:space="0" w:color="auto"/>
              <w:left w:val="single" w:sz="4" w:space="0" w:color="auto"/>
            </w:tcBorders>
          </w:tcPr>
          <w:p w:rsidR="00913A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9817FE" w:rsidRPr="00356B9B" w:rsidTr="002B11F7">
        <w:trPr>
          <w:trHeight w:val="344"/>
        </w:trPr>
        <w:tc>
          <w:tcPr>
            <w:tcW w:w="540" w:type="dxa"/>
            <w:vMerge w:val="restart"/>
          </w:tcPr>
          <w:p w:rsidR="007B6EB1" w:rsidRPr="00356B9B" w:rsidRDefault="001E740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1440" w:type="dxa"/>
            <w:vMerge w:val="restart"/>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Play ground </w:t>
            </w:r>
          </w:p>
        </w:tc>
        <w:tc>
          <w:tcPr>
            <w:tcW w:w="1440" w:type="dxa"/>
            <w:tcBorders>
              <w:bottom w:val="single" w:sz="4" w:space="0" w:color="auto"/>
            </w:tcBorders>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Yes </w:t>
            </w:r>
          </w:p>
        </w:tc>
        <w:tc>
          <w:tcPr>
            <w:tcW w:w="810" w:type="dxa"/>
            <w:tcBorders>
              <w:bottom w:val="single" w:sz="4" w:space="0" w:color="auto"/>
              <w:right w:val="single" w:sz="4" w:space="0" w:color="auto"/>
            </w:tcBorders>
          </w:tcPr>
          <w:p w:rsidR="007B6E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810" w:type="dxa"/>
            <w:tcBorders>
              <w:left w:val="single" w:sz="4" w:space="0" w:color="auto"/>
              <w:bottom w:val="single" w:sz="4" w:space="0" w:color="auto"/>
            </w:tcBorders>
          </w:tcPr>
          <w:p w:rsidR="007B6E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720" w:type="dxa"/>
            <w:tcBorders>
              <w:bottom w:val="single" w:sz="4" w:space="0" w:color="auto"/>
              <w:right w:val="single" w:sz="4" w:space="0" w:color="auto"/>
            </w:tcBorders>
          </w:tcPr>
          <w:p w:rsidR="007B6E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tcBorders>
              <w:bottom w:val="single" w:sz="4" w:space="0" w:color="auto"/>
              <w:right w:val="single" w:sz="4" w:space="0" w:color="auto"/>
            </w:tcBorders>
          </w:tcPr>
          <w:p w:rsidR="007B6E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w:t>
            </w:r>
          </w:p>
        </w:tc>
        <w:tc>
          <w:tcPr>
            <w:tcW w:w="720" w:type="dxa"/>
            <w:tcBorders>
              <w:left w:val="single" w:sz="4" w:space="0" w:color="auto"/>
              <w:bottom w:val="single" w:sz="4" w:space="0" w:color="auto"/>
              <w:right w:val="single" w:sz="4" w:space="0" w:color="auto"/>
            </w:tcBorders>
          </w:tcPr>
          <w:p w:rsidR="007B6EB1" w:rsidRPr="00356B9B" w:rsidRDefault="00804997"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w:t>
            </w:r>
          </w:p>
        </w:tc>
        <w:tc>
          <w:tcPr>
            <w:tcW w:w="81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11.3</w:t>
            </w:r>
          </w:p>
        </w:tc>
      </w:tr>
      <w:tr w:rsidR="009817FE" w:rsidRPr="00356B9B" w:rsidTr="002B11F7">
        <w:trPr>
          <w:trHeight w:val="183"/>
        </w:trPr>
        <w:tc>
          <w:tcPr>
            <w:tcW w:w="5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tcBorders>
              <w:top w:val="single" w:sz="4" w:space="0" w:color="auto"/>
            </w:tcBorders>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810" w:type="dxa"/>
            <w:tcBorders>
              <w:top w:val="single" w:sz="4" w:space="0" w:color="auto"/>
              <w:right w:val="single" w:sz="4" w:space="0" w:color="auto"/>
            </w:tcBorders>
          </w:tcPr>
          <w:p w:rsidR="007B6EB1" w:rsidRPr="00356B9B" w:rsidRDefault="005D093F"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w:t>
            </w:r>
          </w:p>
        </w:tc>
        <w:tc>
          <w:tcPr>
            <w:tcW w:w="810" w:type="dxa"/>
            <w:tcBorders>
              <w:top w:val="single" w:sz="4" w:space="0" w:color="auto"/>
              <w:left w:val="single" w:sz="4" w:space="0" w:color="auto"/>
            </w:tcBorders>
          </w:tcPr>
          <w:p w:rsidR="007B6EB1" w:rsidRPr="00356B9B" w:rsidRDefault="005D093F"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90</w:t>
            </w:r>
          </w:p>
        </w:tc>
        <w:tc>
          <w:tcPr>
            <w:tcW w:w="720" w:type="dxa"/>
            <w:tcBorders>
              <w:top w:val="single" w:sz="4" w:space="0" w:color="auto"/>
              <w:right w:val="single" w:sz="4" w:space="0" w:color="auto"/>
            </w:tcBorders>
          </w:tcPr>
          <w:p w:rsidR="007B6EB1" w:rsidRPr="00356B9B" w:rsidRDefault="005D093F"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w:t>
            </w:r>
          </w:p>
        </w:tc>
        <w:tc>
          <w:tcPr>
            <w:tcW w:w="720" w:type="dxa"/>
            <w:tcBorders>
              <w:top w:val="single" w:sz="4" w:space="0" w:color="auto"/>
              <w:right w:val="single" w:sz="4" w:space="0" w:color="auto"/>
            </w:tcBorders>
          </w:tcPr>
          <w:p w:rsidR="007B6EB1" w:rsidRPr="00356B9B" w:rsidRDefault="005D093F"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95.5</w:t>
            </w:r>
          </w:p>
        </w:tc>
        <w:tc>
          <w:tcPr>
            <w:tcW w:w="720" w:type="dxa"/>
            <w:tcBorders>
              <w:top w:val="single" w:sz="4" w:space="0" w:color="auto"/>
              <w:left w:val="single" w:sz="4" w:space="0" w:color="auto"/>
              <w:right w:val="single" w:sz="4" w:space="0" w:color="auto"/>
            </w:tcBorders>
          </w:tcPr>
          <w:p w:rsidR="007B6EB1" w:rsidRPr="00356B9B" w:rsidRDefault="005D093F"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497</w:t>
            </w:r>
          </w:p>
        </w:tc>
        <w:tc>
          <w:tcPr>
            <w:tcW w:w="810" w:type="dxa"/>
            <w:tcBorders>
              <w:top w:val="single" w:sz="4" w:space="0" w:color="auto"/>
              <w:left w:val="single" w:sz="4" w:space="0" w:color="auto"/>
            </w:tcBorders>
          </w:tcPr>
          <w:p w:rsidR="007B6EB1" w:rsidRPr="00356B9B" w:rsidRDefault="005D093F"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88.7</w:t>
            </w:r>
          </w:p>
        </w:tc>
      </w:tr>
      <w:tr w:rsidR="009817FE" w:rsidRPr="00356B9B" w:rsidTr="002B11F7">
        <w:trPr>
          <w:trHeight w:val="311"/>
        </w:trPr>
        <w:tc>
          <w:tcPr>
            <w:tcW w:w="5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val="restart"/>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Different balls </w:t>
            </w:r>
          </w:p>
        </w:tc>
        <w:tc>
          <w:tcPr>
            <w:tcW w:w="1440" w:type="dxa"/>
            <w:tcBorders>
              <w:bottom w:val="single" w:sz="4" w:space="0" w:color="auto"/>
            </w:tcBorders>
          </w:tcPr>
          <w:p w:rsidR="007B6E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Yes </w:t>
            </w:r>
          </w:p>
        </w:tc>
        <w:tc>
          <w:tcPr>
            <w:tcW w:w="810" w:type="dxa"/>
            <w:tcBorders>
              <w:bottom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81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720" w:type="dxa"/>
            <w:tcBorders>
              <w:bottom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9.1</w:t>
            </w:r>
          </w:p>
        </w:tc>
        <w:tc>
          <w:tcPr>
            <w:tcW w:w="720" w:type="dxa"/>
            <w:tcBorders>
              <w:bottom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42</w:t>
            </w:r>
          </w:p>
        </w:tc>
        <w:tc>
          <w:tcPr>
            <w:tcW w:w="81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7.5</w:t>
            </w:r>
          </w:p>
        </w:tc>
      </w:tr>
      <w:tr w:rsidR="009817FE" w:rsidRPr="00356B9B" w:rsidTr="002B11F7">
        <w:trPr>
          <w:trHeight w:val="197"/>
        </w:trPr>
        <w:tc>
          <w:tcPr>
            <w:tcW w:w="5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tcBorders>
              <w:top w:val="single" w:sz="4" w:space="0" w:color="auto"/>
            </w:tcBorders>
          </w:tcPr>
          <w:p w:rsidR="007B6E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810" w:type="dxa"/>
            <w:tcBorders>
              <w:top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810" w:type="dxa"/>
            <w:tcBorders>
              <w:top w:val="single" w:sz="4" w:space="0" w:color="auto"/>
              <w:lef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80</w:t>
            </w:r>
          </w:p>
        </w:tc>
        <w:tc>
          <w:tcPr>
            <w:tcW w:w="720" w:type="dxa"/>
            <w:tcBorders>
              <w:top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720" w:type="dxa"/>
            <w:tcBorders>
              <w:top w:val="single" w:sz="4" w:space="0" w:color="auto"/>
              <w:lef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90.9</w:t>
            </w:r>
          </w:p>
        </w:tc>
        <w:tc>
          <w:tcPr>
            <w:tcW w:w="720" w:type="dxa"/>
            <w:tcBorders>
              <w:top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518</w:t>
            </w:r>
          </w:p>
        </w:tc>
        <w:tc>
          <w:tcPr>
            <w:tcW w:w="810" w:type="dxa"/>
            <w:tcBorders>
              <w:top w:val="single" w:sz="4" w:space="0" w:color="auto"/>
              <w:lef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92.5</w:t>
            </w:r>
          </w:p>
        </w:tc>
      </w:tr>
      <w:tr w:rsidR="009817FE" w:rsidRPr="00356B9B" w:rsidTr="005478B2">
        <w:trPr>
          <w:trHeight w:val="314"/>
        </w:trPr>
        <w:tc>
          <w:tcPr>
            <w:tcW w:w="5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val="restart"/>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Gymnastic apparatus </w:t>
            </w:r>
          </w:p>
        </w:tc>
        <w:tc>
          <w:tcPr>
            <w:tcW w:w="1440" w:type="dxa"/>
            <w:tcBorders>
              <w:bottom w:val="single" w:sz="4" w:space="0" w:color="auto"/>
            </w:tcBorders>
          </w:tcPr>
          <w:p w:rsidR="007B6E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Yes </w:t>
            </w:r>
          </w:p>
        </w:tc>
        <w:tc>
          <w:tcPr>
            <w:tcW w:w="810" w:type="dxa"/>
            <w:tcBorders>
              <w:bottom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bottom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bottom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9817FE" w:rsidRPr="00356B9B" w:rsidTr="002B11F7">
        <w:trPr>
          <w:trHeight w:val="341"/>
        </w:trPr>
        <w:tc>
          <w:tcPr>
            <w:tcW w:w="5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tcBorders>
              <w:top w:val="single" w:sz="4" w:space="0" w:color="auto"/>
            </w:tcBorders>
          </w:tcPr>
          <w:p w:rsidR="007B6E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810" w:type="dxa"/>
            <w:tcBorders>
              <w:top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810" w:type="dxa"/>
            <w:tcBorders>
              <w:top w:val="single" w:sz="4" w:space="0" w:color="auto"/>
              <w:lef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c>
          <w:tcPr>
            <w:tcW w:w="720" w:type="dxa"/>
            <w:tcBorders>
              <w:top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720" w:type="dxa"/>
            <w:tcBorders>
              <w:top w:val="single" w:sz="4" w:space="0" w:color="auto"/>
              <w:lef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c>
          <w:tcPr>
            <w:tcW w:w="720" w:type="dxa"/>
            <w:tcBorders>
              <w:top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810" w:type="dxa"/>
            <w:tcBorders>
              <w:top w:val="single" w:sz="4" w:space="0" w:color="auto"/>
              <w:lef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9817FE" w:rsidRPr="00356B9B" w:rsidTr="002B11F7">
        <w:trPr>
          <w:trHeight w:val="247"/>
        </w:trPr>
        <w:tc>
          <w:tcPr>
            <w:tcW w:w="5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val="restart"/>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Table tennis </w:t>
            </w:r>
          </w:p>
        </w:tc>
        <w:tc>
          <w:tcPr>
            <w:tcW w:w="1440" w:type="dxa"/>
            <w:tcBorders>
              <w:bottom w:val="single" w:sz="4" w:space="0" w:color="auto"/>
            </w:tcBorders>
          </w:tcPr>
          <w:p w:rsidR="007B6E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Yes </w:t>
            </w:r>
          </w:p>
        </w:tc>
        <w:tc>
          <w:tcPr>
            <w:tcW w:w="810" w:type="dxa"/>
            <w:tcBorders>
              <w:bottom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bottom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bottom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810" w:type="dxa"/>
            <w:tcBorders>
              <w:left w:val="single" w:sz="4" w:space="0" w:color="auto"/>
              <w:bottom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9817FE" w:rsidRPr="00356B9B" w:rsidTr="002B11F7">
        <w:trPr>
          <w:trHeight w:val="183"/>
        </w:trPr>
        <w:tc>
          <w:tcPr>
            <w:tcW w:w="5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7B6EB1" w:rsidRPr="00356B9B" w:rsidRDefault="007B6EB1" w:rsidP="005478B2">
            <w:pPr>
              <w:autoSpaceDE w:val="0"/>
              <w:autoSpaceDN w:val="0"/>
              <w:adjustRightInd w:val="0"/>
              <w:spacing w:line="276" w:lineRule="auto"/>
              <w:jc w:val="both"/>
              <w:rPr>
                <w:rFonts w:ascii="Times New Roman" w:hAnsi="Times New Roman" w:cs="Times New Roman"/>
                <w:sz w:val="24"/>
                <w:szCs w:val="24"/>
              </w:rPr>
            </w:pPr>
          </w:p>
        </w:tc>
        <w:tc>
          <w:tcPr>
            <w:tcW w:w="1440" w:type="dxa"/>
            <w:tcBorders>
              <w:top w:val="single" w:sz="4" w:space="0" w:color="auto"/>
            </w:tcBorders>
          </w:tcPr>
          <w:p w:rsidR="007B6EB1" w:rsidRPr="00356B9B" w:rsidRDefault="00913AB1"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810" w:type="dxa"/>
            <w:tcBorders>
              <w:top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810" w:type="dxa"/>
            <w:tcBorders>
              <w:top w:val="single" w:sz="4" w:space="0" w:color="auto"/>
              <w:lef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c>
          <w:tcPr>
            <w:tcW w:w="720" w:type="dxa"/>
            <w:tcBorders>
              <w:top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720" w:type="dxa"/>
            <w:tcBorders>
              <w:top w:val="single" w:sz="4" w:space="0" w:color="auto"/>
              <w:lef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c>
          <w:tcPr>
            <w:tcW w:w="720" w:type="dxa"/>
            <w:tcBorders>
              <w:top w:val="single" w:sz="4" w:space="0" w:color="auto"/>
              <w:righ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810" w:type="dxa"/>
            <w:tcBorders>
              <w:top w:val="single" w:sz="4" w:space="0" w:color="auto"/>
              <w:left w:val="single" w:sz="4" w:space="0" w:color="auto"/>
            </w:tcBorders>
          </w:tcPr>
          <w:p w:rsidR="007B6EB1" w:rsidRPr="00356B9B" w:rsidRDefault="00763B3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bl>
    <w:p w:rsidR="00A727E4" w:rsidRPr="00356B9B" w:rsidRDefault="00A727E4" w:rsidP="00E60725">
      <w:pPr>
        <w:autoSpaceDE w:val="0"/>
        <w:autoSpaceDN w:val="0"/>
        <w:adjustRightInd w:val="0"/>
        <w:spacing w:after="0" w:line="360" w:lineRule="auto"/>
        <w:jc w:val="both"/>
        <w:rPr>
          <w:rFonts w:ascii="Times New Roman" w:hAnsi="Times New Roman" w:cs="Times New Roman"/>
          <w:sz w:val="24"/>
          <w:szCs w:val="24"/>
        </w:rPr>
      </w:pPr>
    </w:p>
    <w:p w:rsidR="00F07F8B" w:rsidRPr="00356B9B" w:rsidRDefault="00185783"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can be observed in table 6</w:t>
      </w:r>
      <w:r w:rsidR="002B11F7" w:rsidRPr="00356B9B">
        <w:rPr>
          <w:rFonts w:ascii="Times New Roman" w:hAnsi="Times New Roman" w:cs="Times New Roman"/>
          <w:sz w:val="24"/>
          <w:szCs w:val="24"/>
        </w:rPr>
        <w:t xml:space="preserve"> item 3, respondents were asked whether play ground is there or not in the sample school</w:t>
      </w:r>
      <w:r w:rsidR="00185BBC" w:rsidRPr="00356B9B">
        <w:rPr>
          <w:rFonts w:ascii="Times New Roman" w:hAnsi="Times New Roman" w:cs="Times New Roman"/>
          <w:sz w:val="24"/>
          <w:szCs w:val="24"/>
        </w:rPr>
        <w:t>, 9</w:t>
      </w:r>
      <w:r w:rsidR="002B11F7" w:rsidRPr="00356B9B">
        <w:rPr>
          <w:rFonts w:ascii="Times New Roman" w:hAnsi="Times New Roman" w:cs="Times New Roman"/>
          <w:sz w:val="24"/>
          <w:szCs w:val="24"/>
        </w:rPr>
        <w:t xml:space="preserve"> (90%) of school managements; 21 (95.5%) of teachers and 497 (88.7%) of students replied “NO” as </w:t>
      </w:r>
      <w:r w:rsidR="00967739" w:rsidRPr="00356B9B">
        <w:rPr>
          <w:rFonts w:ascii="Times New Roman" w:hAnsi="Times New Roman" w:cs="Times New Roman"/>
          <w:sz w:val="24"/>
          <w:szCs w:val="24"/>
        </w:rPr>
        <w:t>playground</w:t>
      </w:r>
      <w:r w:rsidR="002B11F7" w:rsidRPr="00356B9B">
        <w:rPr>
          <w:rFonts w:ascii="Times New Roman" w:hAnsi="Times New Roman" w:cs="Times New Roman"/>
          <w:sz w:val="24"/>
          <w:szCs w:val="24"/>
        </w:rPr>
        <w:t xml:space="preserve"> give service </w:t>
      </w:r>
      <w:r w:rsidR="00E37D72" w:rsidRPr="00356B9B">
        <w:rPr>
          <w:rFonts w:ascii="Times New Roman" w:hAnsi="Times New Roman" w:cs="Times New Roman"/>
          <w:sz w:val="24"/>
          <w:szCs w:val="24"/>
        </w:rPr>
        <w:t xml:space="preserve">for different physical activities. To the contrary of this view, 1 (10%) of schools management; 1 (4.5%) of teachers and 63(11.3%) of students agree as there was play ground in their school. </w:t>
      </w:r>
      <w:r w:rsidR="003F4036" w:rsidRPr="00356B9B">
        <w:rPr>
          <w:rFonts w:ascii="Times New Roman" w:hAnsi="Times New Roman" w:cs="Times New Roman"/>
          <w:sz w:val="24"/>
          <w:szCs w:val="24"/>
        </w:rPr>
        <w:t>Regarding the</w:t>
      </w:r>
      <w:r w:rsidR="00DC4C54" w:rsidRPr="00356B9B">
        <w:rPr>
          <w:rFonts w:ascii="Times New Roman" w:hAnsi="Times New Roman" w:cs="Times New Roman"/>
          <w:sz w:val="24"/>
          <w:szCs w:val="24"/>
        </w:rPr>
        <w:t xml:space="preserve"> availability of </w:t>
      </w:r>
      <w:r w:rsidR="00185BBC" w:rsidRPr="00356B9B">
        <w:rPr>
          <w:rFonts w:ascii="Times New Roman" w:hAnsi="Times New Roman" w:cs="Times New Roman"/>
          <w:sz w:val="24"/>
          <w:szCs w:val="24"/>
        </w:rPr>
        <w:t>play ground</w:t>
      </w:r>
      <w:r w:rsidR="00DC4C54" w:rsidRPr="00356B9B">
        <w:rPr>
          <w:rFonts w:ascii="Times New Roman" w:hAnsi="Times New Roman" w:cs="Times New Roman"/>
          <w:sz w:val="24"/>
          <w:szCs w:val="24"/>
        </w:rPr>
        <w:t xml:space="preserve"> in the school the researcher took </w:t>
      </w:r>
      <w:r w:rsidR="003F4036" w:rsidRPr="00356B9B">
        <w:rPr>
          <w:rFonts w:ascii="Times New Roman" w:hAnsi="Times New Roman" w:cs="Times New Roman"/>
          <w:sz w:val="24"/>
          <w:szCs w:val="24"/>
        </w:rPr>
        <w:t>continuous</w:t>
      </w:r>
      <w:r w:rsidR="00DC4C54" w:rsidRPr="00356B9B">
        <w:rPr>
          <w:rFonts w:ascii="Times New Roman" w:hAnsi="Times New Roman" w:cs="Times New Roman"/>
          <w:sz w:val="24"/>
          <w:szCs w:val="24"/>
        </w:rPr>
        <w:t xml:space="preserve"> observation </w:t>
      </w:r>
      <w:r w:rsidR="00AD2AAC" w:rsidRPr="00356B9B">
        <w:rPr>
          <w:rFonts w:ascii="Times New Roman" w:hAnsi="Times New Roman" w:cs="Times New Roman"/>
          <w:sz w:val="24"/>
          <w:szCs w:val="24"/>
        </w:rPr>
        <w:t>checklists in each sample school confirm</w:t>
      </w:r>
      <w:r w:rsidR="00DC4C54" w:rsidRPr="00356B9B">
        <w:rPr>
          <w:rFonts w:ascii="Times New Roman" w:hAnsi="Times New Roman" w:cs="Times New Roman"/>
          <w:sz w:val="24"/>
          <w:szCs w:val="24"/>
        </w:rPr>
        <w:t xml:space="preserve"> one of the sample </w:t>
      </w:r>
      <w:r w:rsidR="00AD2AAC" w:rsidRPr="00356B9B">
        <w:rPr>
          <w:rFonts w:ascii="Times New Roman" w:hAnsi="Times New Roman" w:cs="Times New Roman"/>
          <w:sz w:val="24"/>
          <w:szCs w:val="24"/>
        </w:rPr>
        <w:t>schools</w:t>
      </w:r>
      <w:r w:rsidR="00DC4C54" w:rsidRPr="00356B9B">
        <w:rPr>
          <w:rFonts w:ascii="Times New Roman" w:hAnsi="Times New Roman" w:cs="Times New Roman"/>
          <w:sz w:val="24"/>
          <w:szCs w:val="24"/>
        </w:rPr>
        <w:t xml:space="preserve"> has appropriate </w:t>
      </w:r>
      <w:r w:rsidR="00967739" w:rsidRPr="00356B9B">
        <w:rPr>
          <w:rFonts w:ascii="Times New Roman" w:hAnsi="Times New Roman" w:cs="Times New Roman"/>
          <w:sz w:val="24"/>
          <w:szCs w:val="24"/>
        </w:rPr>
        <w:t>playground</w:t>
      </w:r>
      <w:r w:rsidR="00DC4C54" w:rsidRPr="00356B9B">
        <w:rPr>
          <w:rFonts w:ascii="Times New Roman" w:hAnsi="Times New Roman" w:cs="Times New Roman"/>
          <w:sz w:val="24"/>
          <w:szCs w:val="24"/>
        </w:rPr>
        <w:t xml:space="preserve">. </w:t>
      </w:r>
      <w:r w:rsidR="003F4036" w:rsidRPr="00356B9B">
        <w:rPr>
          <w:rFonts w:ascii="Times New Roman" w:hAnsi="Times New Roman" w:cs="Times New Roman"/>
          <w:sz w:val="24"/>
          <w:szCs w:val="24"/>
        </w:rPr>
        <w:t xml:space="preserve">However, two of the sample school has no </w:t>
      </w:r>
      <w:r w:rsidR="00AD2AAC" w:rsidRPr="00356B9B">
        <w:rPr>
          <w:rFonts w:ascii="Times New Roman" w:hAnsi="Times New Roman" w:cs="Times New Roman"/>
          <w:sz w:val="24"/>
          <w:szCs w:val="24"/>
        </w:rPr>
        <w:t>playground</w:t>
      </w:r>
      <w:r w:rsidR="003F4036" w:rsidRPr="00356B9B">
        <w:rPr>
          <w:rFonts w:ascii="Times New Roman" w:hAnsi="Times New Roman" w:cs="Times New Roman"/>
          <w:sz w:val="24"/>
          <w:szCs w:val="24"/>
        </w:rPr>
        <w:t xml:space="preserve"> and enough space that fit for all students during PE classes in most </w:t>
      </w:r>
      <w:r w:rsidR="003F4036" w:rsidRPr="00356B9B">
        <w:rPr>
          <w:rFonts w:ascii="Times New Roman" w:hAnsi="Times New Roman" w:cs="Times New Roman"/>
          <w:sz w:val="24"/>
          <w:szCs w:val="24"/>
        </w:rPr>
        <w:lastRenderedPageBreak/>
        <w:t xml:space="preserve">sample, respondents were claimed as it is the main factors that lower quality of teaching physical education suggested under open end items. </w:t>
      </w:r>
    </w:p>
    <w:p w:rsidR="00F07F8B" w:rsidRPr="00356B9B" w:rsidRDefault="0061123B"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 the same table, the respondents were asked the presence and the absence of variety balls, gymnastic apparatus, and tennis table 8 (80%) of schools managements; 20 (90.9%) of teachers and 518 (92.5%) of students were disagree with the presence of different balls; although, </w:t>
      </w:r>
      <w:r w:rsidR="00833DC9" w:rsidRPr="00356B9B">
        <w:rPr>
          <w:rFonts w:ascii="Times New Roman" w:hAnsi="Times New Roman" w:cs="Times New Roman"/>
          <w:sz w:val="24"/>
          <w:szCs w:val="24"/>
        </w:rPr>
        <w:t xml:space="preserve">2 (20%) of schools management, 2 (9.1%) of teachers and 42 (7.5%) of students were agree with the presence of different balls. Whereas, regarding gymnastic apparatus and table tennis almost all of the respondents of sample school responding disagree with the absence of the objects. </w:t>
      </w:r>
      <w:r w:rsidR="0021796A" w:rsidRPr="00356B9B">
        <w:rPr>
          <w:rFonts w:ascii="Times New Roman" w:hAnsi="Times New Roman" w:cs="Times New Roman"/>
          <w:sz w:val="24"/>
          <w:szCs w:val="24"/>
        </w:rPr>
        <w:t xml:space="preserve">Similarly, observation checklist set to assess whether the sample school has available facility and equipment or not the information gathered verify the absence of variety balls, gymnastic apparatus and table tennis including athletics field.  </w:t>
      </w:r>
    </w:p>
    <w:p w:rsidR="00236E91" w:rsidRPr="00356B9B" w:rsidRDefault="00F07F8B" w:rsidP="00236E91">
      <w:pPr>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 xml:space="preserve">Table </w:t>
      </w:r>
      <w:r w:rsidR="00185783">
        <w:rPr>
          <w:rFonts w:ascii="Times New Roman" w:hAnsi="Times New Roman" w:cs="Times New Roman"/>
          <w:b/>
          <w:sz w:val="24"/>
          <w:szCs w:val="24"/>
        </w:rPr>
        <w:t>7</w:t>
      </w:r>
      <w:r w:rsidRPr="00356B9B">
        <w:rPr>
          <w:rFonts w:ascii="Times New Roman" w:hAnsi="Times New Roman" w:cs="Times New Roman"/>
          <w:b/>
          <w:sz w:val="24"/>
          <w:szCs w:val="24"/>
        </w:rPr>
        <w:t>:</w:t>
      </w:r>
    </w:p>
    <w:p w:rsidR="00F07F8B" w:rsidRPr="00356B9B" w:rsidRDefault="003600C2" w:rsidP="00236E91">
      <w:pPr>
        <w:spacing w:after="120" w:line="360" w:lineRule="auto"/>
        <w:rPr>
          <w:rFonts w:ascii="Times New Roman" w:hAnsi="Times New Roman" w:cs="Times New Roman"/>
          <w:b/>
          <w:sz w:val="24"/>
          <w:szCs w:val="24"/>
        </w:rPr>
      </w:pPr>
      <w:r w:rsidRPr="00356B9B">
        <w:rPr>
          <w:rFonts w:ascii="Times New Roman" w:hAnsi="Times New Roman" w:cs="Times New Roman"/>
          <w:b/>
          <w:sz w:val="24"/>
          <w:szCs w:val="24"/>
        </w:rPr>
        <w:t>In-adequate</w:t>
      </w:r>
      <w:r w:rsidR="00F07F8B" w:rsidRPr="00356B9B">
        <w:rPr>
          <w:rFonts w:ascii="Times New Roman" w:hAnsi="Times New Roman" w:cs="Times New Roman"/>
          <w:b/>
          <w:sz w:val="24"/>
          <w:szCs w:val="24"/>
        </w:rPr>
        <w:t xml:space="preserve"> sport facility &amp; equipment</w:t>
      </w:r>
    </w:p>
    <w:tbl>
      <w:tblPr>
        <w:tblStyle w:val="TableGrid"/>
        <w:tblW w:w="0" w:type="auto"/>
        <w:tblInd w:w="288" w:type="dxa"/>
        <w:tblLayout w:type="fixed"/>
        <w:tblLook w:val="04A0" w:firstRow="1" w:lastRow="0" w:firstColumn="1" w:lastColumn="0" w:noHBand="0" w:noVBand="1"/>
      </w:tblPr>
      <w:tblGrid>
        <w:gridCol w:w="540"/>
        <w:gridCol w:w="2790"/>
        <w:gridCol w:w="1620"/>
        <w:gridCol w:w="630"/>
        <w:gridCol w:w="720"/>
        <w:gridCol w:w="540"/>
        <w:gridCol w:w="720"/>
        <w:gridCol w:w="630"/>
        <w:gridCol w:w="630"/>
      </w:tblGrid>
      <w:tr w:rsidR="00FA0714" w:rsidRPr="00356B9B" w:rsidTr="00390FFA">
        <w:trPr>
          <w:trHeight w:val="322"/>
        </w:trPr>
        <w:tc>
          <w:tcPr>
            <w:tcW w:w="540" w:type="dxa"/>
            <w:vMerge w:val="restart"/>
          </w:tcPr>
          <w:p w:rsidR="00FA0714" w:rsidRPr="00356B9B" w:rsidRDefault="00FA071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2790" w:type="dxa"/>
            <w:vMerge w:val="restart"/>
          </w:tcPr>
          <w:p w:rsidR="00FA0714" w:rsidRPr="00356B9B" w:rsidRDefault="00FA071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tc>
        <w:tc>
          <w:tcPr>
            <w:tcW w:w="1620" w:type="dxa"/>
            <w:vMerge w:val="restart"/>
          </w:tcPr>
          <w:p w:rsidR="00FA0714" w:rsidRPr="00356B9B" w:rsidRDefault="00FA071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p>
        </w:tc>
        <w:tc>
          <w:tcPr>
            <w:tcW w:w="3870" w:type="dxa"/>
            <w:gridSpan w:val="6"/>
            <w:tcBorders>
              <w:bottom w:val="single" w:sz="4" w:space="0" w:color="auto"/>
            </w:tcBorders>
          </w:tcPr>
          <w:p w:rsidR="00FA0714" w:rsidRPr="00356B9B" w:rsidRDefault="00FA0714"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Alternatives </w:t>
            </w:r>
          </w:p>
        </w:tc>
      </w:tr>
      <w:tr w:rsidR="00EA3619" w:rsidRPr="00356B9B" w:rsidTr="005478B2">
        <w:trPr>
          <w:trHeight w:val="269"/>
        </w:trPr>
        <w:tc>
          <w:tcPr>
            <w:tcW w:w="540" w:type="dxa"/>
            <w:vMerge/>
          </w:tcPr>
          <w:p w:rsidR="00FA0714" w:rsidRPr="00356B9B" w:rsidRDefault="00FA0714" w:rsidP="005478B2">
            <w:pPr>
              <w:autoSpaceDE w:val="0"/>
              <w:autoSpaceDN w:val="0"/>
              <w:adjustRightInd w:val="0"/>
              <w:spacing w:line="276" w:lineRule="auto"/>
              <w:jc w:val="both"/>
              <w:rPr>
                <w:rFonts w:ascii="Times New Roman" w:hAnsi="Times New Roman" w:cs="Times New Roman"/>
                <w:sz w:val="24"/>
                <w:szCs w:val="24"/>
              </w:rPr>
            </w:pPr>
          </w:p>
        </w:tc>
        <w:tc>
          <w:tcPr>
            <w:tcW w:w="2790" w:type="dxa"/>
            <w:vMerge/>
          </w:tcPr>
          <w:p w:rsidR="00FA0714" w:rsidRPr="00356B9B" w:rsidRDefault="00FA0714" w:rsidP="005478B2">
            <w:pPr>
              <w:autoSpaceDE w:val="0"/>
              <w:autoSpaceDN w:val="0"/>
              <w:adjustRightInd w:val="0"/>
              <w:spacing w:line="276" w:lineRule="auto"/>
              <w:jc w:val="both"/>
              <w:rPr>
                <w:rFonts w:ascii="Times New Roman" w:hAnsi="Times New Roman" w:cs="Times New Roman"/>
                <w:sz w:val="24"/>
                <w:szCs w:val="24"/>
              </w:rPr>
            </w:pPr>
          </w:p>
        </w:tc>
        <w:tc>
          <w:tcPr>
            <w:tcW w:w="1620" w:type="dxa"/>
            <w:vMerge/>
          </w:tcPr>
          <w:p w:rsidR="00FA0714" w:rsidRPr="00356B9B" w:rsidRDefault="00FA0714" w:rsidP="005478B2">
            <w:pPr>
              <w:autoSpaceDE w:val="0"/>
              <w:autoSpaceDN w:val="0"/>
              <w:adjustRightInd w:val="0"/>
              <w:spacing w:line="276" w:lineRule="auto"/>
              <w:jc w:val="both"/>
              <w:rPr>
                <w:rFonts w:ascii="Times New Roman" w:hAnsi="Times New Roman" w:cs="Times New Roman"/>
                <w:sz w:val="24"/>
                <w:szCs w:val="24"/>
              </w:rPr>
            </w:pPr>
          </w:p>
        </w:tc>
        <w:tc>
          <w:tcPr>
            <w:tcW w:w="1350" w:type="dxa"/>
            <w:gridSpan w:val="2"/>
            <w:tcBorders>
              <w:top w:val="single" w:sz="4" w:space="0" w:color="auto"/>
              <w:bottom w:val="single" w:sz="4" w:space="0" w:color="auto"/>
              <w:right w:val="single" w:sz="4" w:space="0" w:color="auto"/>
            </w:tcBorders>
          </w:tcPr>
          <w:p w:rsidR="00FA0714" w:rsidRPr="00356B9B" w:rsidRDefault="00F72A10"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Y</w:t>
            </w:r>
            <w:r w:rsidR="000F2642" w:rsidRPr="00356B9B">
              <w:rPr>
                <w:rFonts w:ascii="Times New Roman" w:hAnsi="Times New Roman" w:cs="Times New Roman"/>
                <w:sz w:val="24"/>
                <w:szCs w:val="24"/>
              </w:rPr>
              <w:t>es</w:t>
            </w:r>
          </w:p>
        </w:tc>
        <w:tc>
          <w:tcPr>
            <w:tcW w:w="1260" w:type="dxa"/>
            <w:gridSpan w:val="2"/>
            <w:tcBorders>
              <w:top w:val="single" w:sz="4" w:space="0" w:color="auto"/>
              <w:left w:val="single" w:sz="4" w:space="0" w:color="auto"/>
              <w:bottom w:val="single" w:sz="4" w:space="0" w:color="auto"/>
              <w:right w:val="single" w:sz="4" w:space="0" w:color="auto"/>
            </w:tcBorders>
          </w:tcPr>
          <w:p w:rsidR="00FA0714" w:rsidRPr="00356B9B" w:rsidRDefault="000F2642"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1260" w:type="dxa"/>
            <w:gridSpan w:val="2"/>
            <w:tcBorders>
              <w:top w:val="single" w:sz="4" w:space="0" w:color="auto"/>
              <w:left w:val="single" w:sz="4" w:space="0" w:color="auto"/>
              <w:bottom w:val="single" w:sz="4" w:space="0" w:color="auto"/>
            </w:tcBorders>
          </w:tcPr>
          <w:p w:rsidR="00FA0714" w:rsidRPr="00356B9B" w:rsidRDefault="000F2642"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r>
      <w:tr w:rsidR="00EA3619" w:rsidRPr="00356B9B" w:rsidTr="005478B2">
        <w:trPr>
          <w:trHeight w:val="206"/>
        </w:trPr>
        <w:tc>
          <w:tcPr>
            <w:tcW w:w="540" w:type="dxa"/>
            <w:vMerge/>
          </w:tcPr>
          <w:p w:rsidR="000F2642" w:rsidRPr="00356B9B" w:rsidRDefault="000F2642" w:rsidP="005478B2">
            <w:pPr>
              <w:autoSpaceDE w:val="0"/>
              <w:autoSpaceDN w:val="0"/>
              <w:adjustRightInd w:val="0"/>
              <w:spacing w:line="276" w:lineRule="auto"/>
              <w:jc w:val="both"/>
              <w:rPr>
                <w:rFonts w:ascii="Times New Roman" w:hAnsi="Times New Roman" w:cs="Times New Roman"/>
                <w:sz w:val="24"/>
                <w:szCs w:val="24"/>
              </w:rPr>
            </w:pPr>
          </w:p>
        </w:tc>
        <w:tc>
          <w:tcPr>
            <w:tcW w:w="2790" w:type="dxa"/>
            <w:vMerge/>
          </w:tcPr>
          <w:p w:rsidR="000F2642" w:rsidRPr="00356B9B" w:rsidRDefault="000F2642" w:rsidP="005478B2">
            <w:pPr>
              <w:autoSpaceDE w:val="0"/>
              <w:autoSpaceDN w:val="0"/>
              <w:adjustRightInd w:val="0"/>
              <w:spacing w:line="276" w:lineRule="auto"/>
              <w:jc w:val="both"/>
              <w:rPr>
                <w:rFonts w:ascii="Times New Roman" w:hAnsi="Times New Roman" w:cs="Times New Roman"/>
                <w:sz w:val="24"/>
                <w:szCs w:val="24"/>
              </w:rPr>
            </w:pPr>
          </w:p>
        </w:tc>
        <w:tc>
          <w:tcPr>
            <w:tcW w:w="1620" w:type="dxa"/>
            <w:vMerge/>
          </w:tcPr>
          <w:p w:rsidR="000F2642" w:rsidRPr="00356B9B" w:rsidRDefault="000F2642" w:rsidP="005478B2">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right w:val="single" w:sz="4" w:space="0" w:color="auto"/>
            </w:tcBorders>
          </w:tcPr>
          <w:p w:rsidR="000F2642" w:rsidRPr="00356B9B" w:rsidRDefault="001C6A3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right w:val="single" w:sz="4" w:space="0" w:color="auto"/>
            </w:tcBorders>
          </w:tcPr>
          <w:p w:rsidR="000F2642" w:rsidRPr="00356B9B" w:rsidRDefault="001C6A3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top w:val="single" w:sz="4" w:space="0" w:color="auto"/>
              <w:left w:val="single" w:sz="4" w:space="0" w:color="auto"/>
              <w:right w:val="single" w:sz="4" w:space="0" w:color="auto"/>
            </w:tcBorders>
          </w:tcPr>
          <w:p w:rsidR="000F2642" w:rsidRPr="00356B9B" w:rsidRDefault="001C6A3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tcBorders>
              <w:top w:val="single" w:sz="4" w:space="0" w:color="auto"/>
              <w:left w:val="single" w:sz="4" w:space="0" w:color="auto"/>
              <w:right w:val="single" w:sz="4" w:space="0" w:color="auto"/>
            </w:tcBorders>
          </w:tcPr>
          <w:p w:rsidR="000F2642" w:rsidRPr="00356B9B" w:rsidRDefault="001C6A3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w:t>
            </w:r>
          </w:p>
        </w:tc>
        <w:tc>
          <w:tcPr>
            <w:tcW w:w="630" w:type="dxa"/>
            <w:tcBorders>
              <w:top w:val="single" w:sz="4" w:space="0" w:color="auto"/>
              <w:left w:val="single" w:sz="4" w:space="0" w:color="auto"/>
              <w:right w:val="single" w:sz="4" w:space="0" w:color="auto"/>
            </w:tcBorders>
          </w:tcPr>
          <w:p w:rsidR="000F2642" w:rsidRPr="00356B9B" w:rsidRDefault="001C6A3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630" w:type="dxa"/>
            <w:tcBorders>
              <w:top w:val="single" w:sz="4" w:space="0" w:color="auto"/>
              <w:left w:val="single" w:sz="4" w:space="0" w:color="auto"/>
            </w:tcBorders>
          </w:tcPr>
          <w:p w:rsidR="000F2642" w:rsidRPr="00356B9B" w:rsidRDefault="001C6A3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EA3619" w:rsidRPr="00356B9B" w:rsidTr="00B81D11">
        <w:trPr>
          <w:trHeight w:val="431"/>
        </w:trPr>
        <w:tc>
          <w:tcPr>
            <w:tcW w:w="540" w:type="dxa"/>
            <w:vMerge w:val="restart"/>
          </w:tcPr>
          <w:p w:rsidR="00600209" w:rsidRPr="00356B9B" w:rsidRDefault="001E7405"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2790" w:type="dxa"/>
            <w:vMerge w:val="restart"/>
            <w:tcBorders>
              <w:right w:val="single" w:sz="4" w:space="0" w:color="auto"/>
            </w:tcBorders>
          </w:tcPr>
          <w:p w:rsidR="00600209" w:rsidRPr="00356B9B" w:rsidRDefault="00600209" w:rsidP="005478B2">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Inadequate sport facilities &amp;</w:t>
            </w:r>
            <w:r w:rsidR="00670123" w:rsidRPr="00356B9B">
              <w:rPr>
                <w:rFonts w:ascii="Times New Roman" w:hAnsi="Times New Roman" w:cs="Times New Roman"/>
                <w:sz w:val="24"/>
                <w:szCs w:val="24"/>
              </w:rPr>
              <w:t>equipment’s</w:t>
            </w:r>
            <w:r w:rsidRPr="00356B9B">
              <w:rPr>
                <w:rFonts w:ascii="Times New Roman" w:hAnsi="Times New Roman" w:cs="Times New Roman"/>
                <w:sz w:val="24"/>
                <w:szCs w:val="24"/>
              </w:rPr>
              <w:t xml:space="preserve"> affect physical &amp; academic performance of the learners</w:t>
            </w:r>
            <w:r w:rsidR="005A4450" w:rsidRPr="00356B9B">
              <w:rPr>
                <w:rFonts w:ascii="Times New Roman" w:hAnsi="Times New Roman" w:cs="Times New Roman"/>
                <w:sz w:val="24"/>
                <w:szCs w:val="24"/>
              </w:rPr>
              <w:t>?</w:t>
            </w:r>
          </w:p>
        </w:tc>
        <w:tc>
          <w:tcPr>
            <w:tcW w:w="1620" w:type="dxa"/>
            <w:tcBorders>
              <w:left w:val="single" w:sz="4" w:space="0" w:color="auto"/>
              <w:bottom w:val="single" w:sz="4" w:space="0" w:color="auto"/>
            </w:tcBorders>
          </w:tcPr>
          <w:p w:rsidR="00600209" w:rsidRPr="00356B9B" w:rsidRDefault="0060020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Management</w:t>
            </w:r>
            <w:r w:rsidR="00390FFA" w:rsidRPr="00356B9B">
              <w:rPr>
                <w:rFonts w:ascii="Times New Roman" w:hAnsi="Times New Roman" w:cs="Times New Roman"/>
                <w:sz w:val="24"/>
                <w:szCs w:val="24"/>
              </w:rPr>
              <w:t>s</w:t>
            </w:r>
          </w:p>
        </w:tc>
        <w:tc>
          <w:tcPr>
            <w:tcW w:w="630" w:type="dxa"/>
            <w:tcBorders>
              <w:bottom w:val="single" w:sz="4" w:space="0" w:color="auto"/>
              <w:right w:val="single" w:sz="4" w:space="0" w:color="auto"/>
            </w:tcBorders>
          </w:tcPr>
          <w:p w:rsidR="00600209" w:rsidRPr="00356B9B" w:rsidRDefault="006E0C7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tcBorders>
              <w:bottom w:val="single" w:sz="4" w:space="0" w:color="auto"/>
              <w:right w:val="single" w:sz="4" w:space="0" w:color="auto"/>
            </w:tcBorders>
          </w:tcPr>
          <w:p w:rsidR="00600209" w:rsidRPr="00356B9B" w:rsidRDefault="006E0C7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80</w:t>
            </w:r>
          </w:p>
        </w:tc>
        <w:tc>
          <w:tcPr>
            <w:tcW w:w="540" w:type="dxa"/>
            <w:tcBorders>
              <w:left w:val="single" w:sz="4" w:space="0" w:color="auto"/>
              <w:bottom w:val="single" w:sz="4" w:space="0" w:color="auto"/>
              <w:right w:val="single" w:sz="4" w:space="0" w:color="auto"/>
            </w:tcBorders>
          </w:tcPr>
          <w:p w:rsidR="00600209" w:rsidRPr="00356B9B" w:rsidRDefault="006E0C7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left w:val="single" w:sz="4" w:space="0" w:color="auto"/>
              <w:bottom w:val="single" w:sz="4" w:space="0" w:color="auto"/>
              <w:right w:val="single" w:sz="4" w:space="0" w:color="auto"/>
            </w:tcBorders>
          </w:tcPr>
          <w:p w:rsidR="00600209" w:rsidRPr="00356B9B" w:rsidRDefault="00EA361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left w:val="single" w:sz="4" w:space="0" w:color="auto"/>
              <w:bottom w:val="single" w:sz="4" w:space="0" w:color="auto"/>
              <w:right w:val="single" w:sz="4" w:space="0" w:color="auto"/>
            </w:tcBorders>
          </w:tcPr>
          <w:p w:rsidR="00600209" w:rsidRPr="00356B9B" w:rsidRDefault="00EA361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0" w:type="dxa"/>
            <w:tcBorders>
              <w:left w:val="single" w:sz="4" w:space="0" w:color="auto"/>
              <w:bottom w:val="single" w:sz="4" w:space="0" w:color="auto"/>
            </w:tcBorders>
          </w:tcPr>
          <w:p w:rsidR="00600209" w:rsidRPr="00356B9B" w:rsidRDefault="00EA361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EA3619" w:rsidRPr="00356B9B" w:rsidTr="00B81D11">
        <w:trPr>
          <w:trHeight w:val="431"/>
        </w:trPr>
        <w:tc>
          <w:tcPr>
            <w:tcW w:w="540" w:type="dxa"/>
            <w:vMerge/>
          </w:tcPr>
          <w:p w:rsidR="00600209" w:rsidRPr="00356B9B" w:rsidRDefault="00600209" w:rsidP="005478B2">
            <w:pPr>
              <w:autoSpaceDE w:val="0"/>
              <w:autoSpaceDN w:val="0"/>
              <w:adjustRightInd w:val="0"/>
              <w:spacing w:line="276" w:lineRule="auto"/>
              <w:jc w:val="both"/>
              <w:rPr>
                <w:rFonts w:ascii="Times New Roman" w:hAnsi="Times New Roman" w:cs="Times New Roman"/>
                <w:sz w:val="24"/>
                <w:szCs w:val="24"/>
              </w:rPr>
            </w:pPr>
          </w:p>
        </w:tc>
        <w:tc>
          <w:tcPr>
            <w:tcW w:w="2790" w:type="dxa"/>
            <w:vMerge/>
            <w:tcBorders>
              <w:right w:val="single" w:sz="4" w:space="0" w:color="auto"/>
            </w:tcBorders>
          </w:tcPr>
          <w:p w:rsidR="00600209" w:rsidRPr="00356B9B" w:rsidRDefault="00600209" w:rsidP="005478B2">
            <w:pPr>
              <w:autoSpaceDE w:val="0"/>
              <w:autoSpaceDN w:val="0"/>
              <w:adjustRightInd w:val="0"/>
              <w:spacing w:line="276" w:lineRule="auto"/>
              <w:rPr>
                <w:rFonts w:ascii="Times New Roman" w:hAnsi="Times New Roman" w:cs="Times New Roman"/>
                <w:sz w:val="24"/>
                <w:szCs w:val="24"/>
              </w:rPr>
            </w:pPr>
          </w:p>
        </w:tc>
        <w:tc>
          <w:tcPr>
            <w:tcW w:w="1620" w:type="dxa"/>
            <w:tcBorders>
              <w:top w:val="single" w:sz="4" w:space="0" w:color="auto"/>
              <w:left w:val="single" w:sz="4" w:space="0" w:color="auto"/>
              <w:bottom w:val="single" w:sz="4" w:space="0" w:color="auto"/>
            </w:tcBorders>
          </w:tcPr>
          <w:p w:rsidR="00600209" w:rsidRPr="00356B9B" w:rsidRDefault="00DC45E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0" w:type="dxa"/>
            <w:tcBorders>
              <w:top w:val="single" w:sz="4" w:space="0" w:color="auto"/>
              <w:bottom w:val="single" w:sz="4" w:space="0" w:color="auto"/>
              <w:right w:val="single" w:sz="4" w:space="0" w:color="auto"/>
            </w:tcBorders>
          </w:tcPr>
          <w:p w:rsidR="00600209" w:rsidRPr="00356B9B" w:rsidRDefault="006E0C7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17</w:t>
            </w:r>
          </w:p>
        </w:tc>
        <w:tc>
          <w:tcPr>
            <w:tcW w:w="720" w:type="dxa"/>
            <w:tcBorders>
              <w:top w:val="single" w:sz="4" w:space="0" w:color="auto"/>
              <w:bottom w:val="single" w:sz="4" w:space="0" w:color="auto"/>
              <w:right w:val="single" w:sz="4" w:space="0" w:color="auto"/>
            </w:tcBorders>
          </w:tcPr>
          <w:p w:rsidR="00600209" w:rsidRPr="00356B9B" w:rsidRDefault="006E0C7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77.3</w:t>
            </w:r>
          </w:p>
        </w:tc>
        <w:tc>
          <w:tcPr>
            <w:tcW w:w="540" w:type="dxa"/>
            <w:tcBorders>
              <w:top w:val="single" w:sz="4" w:space="0" w:color="auto"/>
              <w:left w:val="single" w:sz="4" w:space="0" w:color="auto"/>
              <w:bottom w:val="single" w:sz="4" w:space="0" w:color="auto"/>
              <w:right w:val="single" w:sz="4" w:space="0" w:color="auto"/>
            </w:tcBorders>
          </w:tcPr>
          <w:p w:rsidR="00600209" w:rsidRPr="00356B9B" w:rsidRDefault="006E0C7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top w:val="single" w:sz="4" w:space="0" w:color="auto"/>
              <w:left w:val="single" w:sz="4" w:space="0" w:color="auto"/>
              <w:bottom w:val="single" w:sz="4" w:space="0" w:color="auto"/>
              <w:right w:val="single" w:sz="4" w:space="0" w:color="auto"/>
            </w:tcBorders>
          </w:tcPr>
          <w:p w:rsidR="00600209" w:rsidRPr="00356B9B" w:rsidRDefault="00EA361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22.7</w:t>
            </w:r>
          </w:p>
        </w:tc>
        <w:tc>
          <w:tcPr>
            <w:tcW w:w="630" w:type="dxa"/>
            <w:tcBorders>
              <w:top w:val="single" w:sz="4" w:space="0" w:color="auto"/>
              <w:left w:val="single" w:sz="4" w:space="0" w:color="auto"/>
              <w:bottom w:val="single" w:sz="4" w:space="0" w:color="auto"/>
              <w:right w:val="single" w:sz="4" w:space="0" w:color="auto"/>
            </w:tcBorders>
          </w:tcPr>
          <w:p w:rsidR="00600209" w:rsidRPr="00356B9B" w:rsidRDefault="00EA361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630" w:type="dxa"/>
            <w:tcBorders>
              <w:top w:val="single" w:sz="4" w:space="0" w:color="auto"/>
              <w:left w:val="single" w:sz="4" w:space="0" w:color="auto"/>
              <w:bottom w:val="single" w:sz="4" w:space="0" w:color="auto"/>
            </w:tcBorders>
          </w:tcPr>
          <w:p w:rsidR="00600209" w:rsidRPr="00356B9B" w:rsidRDefault="00EA361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EA3619" w:rsidRPr="00356B9B" w:rsidTr="00B81D11">
        <w:trPr>
          <w:trHeight w:val="431"/>
        </w:trPr>
        <w:tc>
          <w:tcPr>
            <w:tcW w:w="540" w:type="dxa"/>
            <w:vMerge/>
          </w:tcPr>
          <w:p w:rsidR="00600209" w:rsidRPr="00356B9B" w:rsidRDefault="00600209" w:rsidP="005478B2">
            <w:pPr>
              <w:autoSpaceDE w:val="0"/>
              <w:autoSpaceDN w:val="0"/>
              <w:adjustRightInd w:val="0"/>
              <w:spacing w:line="276" w:lineRule="auto"/>
              <w:jc w:val="both"/>
              <w:rPr>
                <w:rFonts w:ascii="Times New Roman" w:hAnsi="Times New Roman" w:cs="Times New Roman"/>
                <w:sz w:val="24"/>
                <w:szCs w:val="24"/>
              </w:rPr>
            </w:pPr>
          </w:p>
        </w:tc>
        <w:tc>
          <w:tcPr>
            <w:tcW w:w="2790" w:type="dxa"/>
            <w:vMerge/>
            <w:tcBorders>
              <w:right w:val="single" w:sz="4" w:space="0" w:color="auto"/>
            </w:tcBorders>
          </w:tcPr>
          <w:p w:rsidR="00600209" w:rsidRPr="00356B9B" w:rsidRDefault="00600209" w:rsidP="005478B2">
            <w:pPr>
              <w:autoSpaceDE w:val="0"/>
              <w:autoSpaceDN w:val="0"/>
              <w:adjustRightInd w:val="0"/>
              <w:spacing w:line="276" w:lineRule="auto"/>
              <w:rPr>
                <w:rFonts w:ascii="Times New Roman" w:hAnsi="Times New Roman" w:cs="Times New Roman"/>
                <w:sz w:val="24"/>
                <w:szCs w:val="24"/>
              </w:rPr>
            </w:pPr>
          </w:p>
        </w:tc>
        <w:tc>
          <w:tcPr>
            <w:tcW w:w="1620" w:type="dxa"/>
            <w:tcBorders>
              <w:top w:val="single" w:sz="4" w:space="0" w:color="auto"/>
              <w:left w:val="single" w:sz="4" w:space="0" w:color="auto"/>
              <w:bottom w:val="single" w:sz="4" w:space="0" w:color="auto"/>
            </w:tcBorders>
          </w:tcPr>
          <w:p w:rsidR="00600209" w:rsidRPr="00356B9B" w:rsidRDefault="00DC45E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0" w:type="dxa"/>
            <w:tcBorders>
              <w:top w:val="single" w:sz="4" w:space="0" w:color="auto"/>
              <w:bottom w:val="single" w:sz="4" w:space="0" w:color="auto"/>
              <w:right w:val="single" w:sz="4" w:space="0" w:color="auto"/>
            </w:tcBorders>
          </w:tcPr>
          <w:p w:rsidR="00600209" w:rsidRPr="00356B9B" w:rsidRDefault="006E0C7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498</w:t>
            </w:r>
          </w:p>
        </w:tc>
        <w:tc>
          <w:tcPr>
            <w:tcW w:w="720" w:type="dxa"/>
            <w:tcBorders>
              <w:top w:val="single" w:sz="4" w:space="0" w:color="auto"/>
              <w:bottom w:val="single" w:sz="4" w:space="0" w:color="auto"/>
              <w:right w:val="single" w:sz="4" w:space="0" w:color="auto"/>
            </w:tcBorders>
          </w:tcPr>
          <w:p w:rsidR="00600209" w:rsidRPr="00356B9B" w:rsidRDefault="006E0C7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88.9</w:t>
            </w:r>
          </w:p>
        </w:tc>
        <w:tc>
          <w:tcPr>
            <w:tcW w:w="540" w:type="dxa"/>
            <w:tcBorders>
              <w:top w:val="single" w:sz="4" w:space="0" w:color="auto"/>
              <w:left w:val="single" w:sz="4" w:space="0" w:color="auto"/>
              <w:bottom w:val="single" w:sz="4" w:space="0" w:color="auto"/>
              <w:right w:val="single" w:sz="4" w:space="0" w:color="auto"/>
            </w:tcBorders>
          </w:tcPr>
          <w:p w:rsidR="00600209" w:rsidRPr="00356B9B" w:rsidRDefault="006E0C73"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62</w:t>
            </w:r>
          </w:p>
        </w:tc>
        <w:tc>
          <w:tcPr>
            <w:tcW w:w="720" w:type="dxa"/>
            <w:tcBorders>
              <w:top w:val="single" w:sz="4" w:space="0" w:color="auto"/>
              <w:left w:val="single" w:sz="4" w:space="0" w:color="auto"/>
              <w:bottom w:val="single" w:sz="4" w:space="0" w:color="auto"/>
              <w:right w:val="single" w:sz="4" w:space="0" w:color="auto"/>
            </w:tcBorders>
          </w:tcPr>
          <w:p w:rsidR="00600209" w:rsidRPr="00356B9B" w:rsidRDefault="00EA361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11.1</w:t>
            </w:r>
          </w:p>
        </w:tc>
        <w:tc>
          <w:tcPr>
            <w:tcW w:w="630" w:type="dxa"/>
            <w:tcBorders>
              <w:top w:val="single" w:sz="4" w:space="0" w:color="auto"/>
              <w:left w:val="single" w:sz="4" w:space="0" w:color="auto"/>
              <w:bottom w:val="single" w:sz="4" w:space="0" w:color="auto"/>
              <w:right w:val="single" w:sz="4" w:space="0" w:color="auto"/>
            </w:tcBorders>
          </w:tcPr>
          <w:p w:rsidR="00600209" w:rsidRPr="00356B9B" w:rsidRDefault="00EA361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630" w:type="dxa"/>
            <w:tcBorders>
              <w:top w:val="single" w:sz="4" w:space="0" w:color="auto"/>
              <w:left w:val="single" w:sz="4" w:space="0" w:color="auto"/>
              <w:bottom w:val="single" w:sz="4" w:space="0" w:color="auto"/>
            </w:tcBorders>
          </w:tcPr>
          <w:p w:rsidR="00600209" w:rsidRPr="00356B9B" w:rsidRDefault="00EA3619"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EA3619" w:rsidRPr="00356B9B" w:rsidTr="005478B2">
        <w:trPr>
          <w:trHeight w:val="341"/>
        </w:trPr>
        <w:tc>
          <w:tcPr>
            <w:tcW w:w="540" w:type="dxa"/>
            <w:vMerge/>
          </w:tcPr>
          <w:p w:rsidR="00600209" w:rsidRPr="00356B9B" w:rsidRDefault="00600209" w:rsidP="005478B2">
            <w:pPr>
              <w:autoSpaceDE w:val="0"/>
              <w:autoSpaceDN w:val="0"/>
              <w:adjustRightInd w:val="0"/>
              <w:spacing w:line="276" w:lineRule="auto"/>
              <w:jc w:val="both"/>
              <w:rPr>
                <w:rFonts w:ascii="Times New Roman" w:hAnsi="Times New Roman" w:cs="Times New Roman"/>
                <w:sz w:val="24"/>
                <w:szCs w:val="24"/>
              </w:rPr>
            </w:pPr>
          </w:p>
        </w:tc>
        <w:tc>
          <w:tcPr>
            <w:tcW w:w="2790" w:type="dxa"/>
            <w:vMerge/>
            <w:tcBorders>
              <w:right w:val="single" w:sz="4" w:space="0" w:color="auto"/>
            </w:tcBorders>
          </w:tcPr>
          <w:p w:rsidR="00600209" w:rsidRPr="00356B9B" w:rsidRDefault="00600209" w:rsidP="005478B2">
            <w:pPr>
              <w:autoSpaceDE w:val="0"/>
              <w:autoSpaceDN w:val="0"/>
              <w:adjustRightInd w:val="0"/>
              <w:spacing w:line="276" w:lineRule="auto"/>
              <w:rPr>
                <w:rFonts w:ascii="Times New Roman" w:hAnsi="Times New Roman" w:cs="Times New Roman"/>
                <w:sz w:val="24"/>
                <w:szCs w:val="24"/>
              </w:rPr>
            </w:pPr>
          </w:p>
        </w:tc>
        <w:tc>
          <w:tcPr>
            <w:tcW w:w="1620" w:type="dxa"/>
            <w:tcBorders>
              <w:top w:val="single" w:sz="4" w:space="0" w:color="auto"/>
              <w:left w:val="single" w:sz="4" w:space="0" w:color="auto"/>
            </w:tcBorders>
          </w:tcPr>
          <w:p w:rsidR="00600209" w:rsidRPr="00356B9B" w:rsidRDefault="00DC45E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top w:val="single" w:sz="4" w:space="0" w:color="auto"/>
              <w:right w:val="single" w:sz="4" w:space="0" w:color="auto"/>
            </w:tcBorders>
          </w:tcPr>
          <w:p w:rsidR="00600209" w:rsidRPr="00356B9B" w:rsidRDefault="00C950B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523</w:t>
            </w:r>
          </w:p>
        </w:tc>
        <w:tc>
          <w:tcPr>
            <w:tcW w:w="720" w:type="dxa"/>
            <w:tcBorders>
              <w:top w:val="single" w:sz="4" w:space="0" w:color="auto"/>
              <w:right w:val="single" w:sz="4" w:space="0" w:color="auto"/>
            </w:tcBorders>
          </w:tcPr>
          <w:p w:rsidR="00600209" w:rsidRPr="00356B9B" w:rsidRDefault="00C950B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88.3</w:t>
            </w:r>
          </w:p>
        </w:tc>
        <w:tc>
          <w:tcPr>
            <w:tcW w:w="540" w:type="dxa"/>
            <w:tcBorders>
              <w:top w:val="single" w:sz="4" w:space="0" w:color="auto"/>
              <w:left w:val="single" w:sz="4" w:space="0" w:color="auto"/>
              <w:right w:val="single" w:sz="4" w:space="0" w:color="auto"/>
            </w:tcBorders>
          </w:tcPr>
          <w:p w:rsidR="00600209" w:rsidRPr="00356B9B" w:rsidRDefault="00C950B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69</w:t>
            </w:r>
          </w:p>
        </w:tc>
        <w:tc>
          <w:tcPr>
            <w:tcW w:w="720" w:type="dxa"/>
            <w:tcBorders>
              <w:top w:val="single" w:sz="4" w:space="0" w:color="auto"/>
              <w:left w:val="single" w:sz="4" w:space="0" w:color="auto"/>
              <w:right w:val="single" w:sz="4" w:space="0" w:color="auto"/>
            </w:tcBorders>
          </w:tcPr>
          <w:p w:rsidR="00600209" w:rsidRPr="00356B9B" w:rsidRDefault="00C950B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11.7</w:t>
            </w:r>
          </w:p>
        </w:tc>
        <w:tc>
          <w:tcPr>
            <w:tcW w:w="630" w:type="dxa"/>
            <w:tcBorders>
              <w:top w:val="single" w:sz="4" w:space="0" w:color="auto"/>
              <w:left w:val="single" w:sz="4" w:space="0" w:color="auto"/>
              <w:right w:val="single" w:sz="4" w:space="0" w:color="auto"/>
            </w:tcBorders>
          </w:tcPr>
          <w:p w:rsidR="00600209" w:rsidRPr="00356B9B" w:rsidRDefault="00C950B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592</w:t>
            </w:r>
          </w:p>
        </w:tc>
        <w:tc>
          <w:tcPr>
            <w:tcW w:w="630" w:type="dxa"/>
            <w:tcBorders>
              <w:top w:val="single" w:sz="4" w:space="0" w:color="auto"/>
              <w:left w:val="single" w:sz="4" w:space="0" w:color="auto"/>
            </w:tcBorders>
          </w:tcPr>
          <w:p w:rsidR="00600209" w:rsidRPr="00356B9B" w:rsidRDefault="00C950B8" w:rsidP="005478B2">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bl>
    <w:p w:rsidR="005478B2" w:rsidRPr="00356B9B" w:rsidRDefault="005478B2" w:rsidP="00E60725">
      <w:pPr>
        <w:autoSpaceDE w:val="0"/>
        <w:autoSpaceDN w:val="0"/>
        <w:adjustRightInd w:val="0"/>
        <w:spacing w:after="0" w:line="360" w:lineRule="auto"/>
        <w:jc w:val="both"/>
        <w:rPr>
          <w:rFonts w:ascii="Times New Roman" w:hAnsi="Times New Roman" w:cs="Times New Roman"/>
          <w:sz w:val="24"/>
          <w:szCs w:val="24"/>
        </w:rPr>
      </w:pPr>
    </w:p>
    <w:p w:rsidR="009A3AC7" w:rsidRPr="00356B9B" w:rsidRDefault="00185783"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shown under table 7</w:t>
      </w:r>
      <w:r w:rsidR="009A3AC7" w:rsidRPr="00356B9B">
        <w:rPr>
          <w:rFonts w:ascii="Times New Roman" w:hAnsi="Times New Roman" w:cs="Times New Roman"/>
          <w:sz w:val="24"/>
          <w:szCs w:val="24"/>
        </w:rPr>
        <w:t xml:space="preserve"> items </w:t>
      </w:r>
      <w:r w:rsidR="001E7405" w:rsidRPr="00356B9B">
        <w:rPr>
          <w:rFonts w:ascii="Times New Roman" w:hAnsi="Times New Roman" w:cs="Times New Roman"/>
          <w:sz w:val="24"/>
          <w:szCs w:val="24"/>
        </w:rPr>
        <w:t>4</w:t>
      </w:r>
      <w:r w:rsidR="002F1B88" w:rsidRPr="00356B9B">
        <w:rPr>
          <w:rFonts w:ascii="Times New Roman" w:hAnsi="Times New Roman" w:cs="Times New Roman"/>
          <w:sz w:val="24"/>
          <w:szCs w:val="24"/>
        </w:rPr>
        <w:t xml:space="preserve"> school managements</w:t>
      </w:r>
      <w:r w:rsidR="00B630F9" w:rsidRPr="00356B9B">
        <w:rPr>
          <w:rFonts w:ascii="Times New Roman" w:hAnsi="Times New Roman" w:cs="Times New Roman"/>
          <w:sz w:val="24"/>
          <w:szCs w:val="24"/>
        </w:rPr>
        <w:t xml:space="preserve">, teacher and student respondents were asked whether or not inadequate sport facilities and </w:t>
      </w:r>
      <w:r w:rsidR="00967739" w:rsidRPr="00356B9B">
        <w:rPr>
          <w:rFonts w:ascii="Times New Roman" w:hAnsi="Times New Roman" w:cs="Times New Roman"/>
          <w:sz w:val="24"/>
          <w:szCs w:val="24"/>
        </w:rPr>
        <w:t>equipment’s</w:t>
      </w:r>
      <w:r w:rsidR="00B630F9" w:rsidRPr="00356B9B">
        <w:rPr>
          <w:rFonts w:ascii="Times New Roman" w:hAnsi="Times New Roman" w:cs="Times New Roman"/>
          <w:sz w:val="24"/>
          <w:szCs w:val="24"/>
        </w:rPr>
        <w:t xml:space="preserve"> affect physical </w:t>
      </w:r>
      <w:r w:rsidR="009067D5">
        <w:rPr>
          <w:rFonts w:ascii="Times New Roman" w:hAnsi="Times New Roman" w:cs="Times New Roman"/>
          <w:sz w:val="24"/>
          <w:szCs w:val="24"/>
        </w:rPr>
        <w:t xml:space="preserve">and </w:t>
      </w:r>
      <w:r w:rsidR="00B630F9" w:rsidRPr="00356B9B">
        <w:rPr>
          <w:rFonts w:ascii="Times New Roman" w:hAnsi="Times New Roman" w:cs="Times New Roman"/>
          <w:sz w:val="24"/>
          <w:szCs w:val="24"/>
        </w:rPr>
        <w:t>academic performance of the learners, 8 (80%</w:t>
      </w:r>
      <w:r w:rsidR="00843011" w:rsidRPr="00356B9B">
        <w:rPr>
          <w:rFonts w:ascii="Times New Roman" w:hAnsi="Times New Roman" w:cs="Times New Roman"/>
          <w:sz w:val="24"/>
          <w:szCs w:val="24"/>
        </w:rPr>
        <w:t>),</w:t>
      </w:r>
      <w:r w:rsidR="00B630F9" w:rsidRPr="00356B9B">
        <w:rPr>
          <w:rFonts w:ascii="Times New Roman" w:hAnsi="Times New Roman" w:cs="Times New Roman"/>
          <w:sz w:val="24"/>
          <w:szCs w:val="24"/>
        </w:rPr>
        <w:t xml:space="preserve"> 17 (77.3%</w:t>
      </w:r>
      <w:r w:rsidR="00843011" w:rsidRPr="00356B9B">
        <w:rPr>
          <w:rFonts w:ascii="Times New Roman" w:hAnsi="Times New Roman" w:cs="Times New Roman"/>
          <w:sz w:val="24"/>
          <w:szCs w:val="24"/>
        </w:rPr>
        <w:t>),</w:t>
      </w:r>
      <w:r w:rsidR="00B630F9" w:rsidRPr="00356B9B">
        <w:rPr>
          <w:rFonts w:ascii="Times New Roman" w:hAnsi="Times New Roman" w:cs="Times New Roman"/>
          <w:sz w:val="24"/>
          <w:szCs w:val="24"/>
        </w:rPr>
        <w:t xml:space="preserve"> and 498 (88.9%</w:t>
      </w:r>
      <w:r w:rsidR="00843011" w:rsidRPr="00356B9B">
        <w:rPr>
          <w:rFonts w:ascii="Times New Roman" w:hAnsi="Times New Roman" w:cs="Times New Roman"/>
          <w:sz w:val="24"/>
          <w:szCs w:val="24"/>
        </w:rPr>
        <w:t>) totally</w:t>
      </w:r>
      <w:r w:rsidR="00B630F9" w:rsidRPr="00356B9B">
        <w:rPr>
          <w:rFonts w:ascii="Times New Roman" w:hAnsi="Times New Roman" w:cs="Times New Roman"/>
          <w:sz w:val="24"/>
          <w:szCs w:val="24"/>
        </w:rPr>
        <w:t xml:space="preserve"> 523 (88.3%) respectively make mutual agreement on in adequate of sport facilities and equipment affects </w:t>
      </w:r>
      <w:r w:rsidR="00420D18" w:rsidRPr="00356B9B">
        <w:rPr>
          <w:rFonts w:ascii="Times New Roman" w:hAnsi="Times New Roman" w:cs="Times New Roman"/>
          <w:sz w:val="24"/>
          <w:szCs w:val="24"/>
        </w:rPr>
        <w:t>physical and academic performance of the learners. Consequently, 2 (20%) schools management, 5 (22.</w:t>
      </w:r>
      <w:r w:rsidR="00897B1A" w:rsidRPr="00356B9B">
        <w:rPr>
          <w:rFonts w:ascii="Times New Roman" w:hAnsi="Times New Roman" w:cs="Times New Roman"/>
          <w:sz w:val="24"/>
          <w:szCs w:val="24"/>
        </w:rPr>
        <w:t>7%) of teachers and 62 (11.1%) o</w:t>
      </w:r>
      <w:r w:rsidR="00420D18" w:rsidRPr="00356B9B">
        <w:rPr>
          <w:rFonts w:ascii="Times New Roman" w:hAnsi="Times New Roman" w:cs="Times New Roman"/>
          <w:sz w:val="24"/>
          <w:szCs w:val="24"/>
        </w:rPr>
        <w:t xml:space="preserve">f students, totally 69 (11.7%) respondents disagree as adequate sport facilities and </w:t>
      </w:r>
      <w:r w:rsidR="00670123" w:rsidRPr="00356B9B">
        <w:rPr>
          <w:rFonts w:ascii="Times New Roman" w:hAnsi="Times New Roman" w:cs="Times New Roman"/>
          <w:sz w:val="24"/>
          <w:szCs w:val="24"/>
        </w:rPr>
        <w:t>equipment’s</w:t>
      </w:r>
      <w:r w:rsidR="00DE2011" w:rsidRPr="00356B9B">
        <w:rPr>
          <w:rFonts w:ascii="Times New Roman" w:hAnsi="Times New Roman" w:cs="Times New Roman"/>
          <w:sz w:val="24"/>
          <w:szCs w:val="24"/>
        </w:rPr>
        <w:t xml:space="preserve"> affect</w:t>
      </w:r>
      <w:r w:rsidR="00420D18" w:rsidRPr="00356B9B">
        <w:rPr>
          <w:rFonts w:ascii="Times New Roman" w:hAnsi="Times New Roman" w:cs="Times New Roman"/>
          <w:sz w:val="24"/>
          <w:szCs w:val="24"/>
        </w:rPr>
        <w:t xml:space="preserve"> physical and academic performance of the learners. </w:t>
      </w:r>
      <w:r w:rsidR="00504648" w:rsidRPr="00356B9B">
        <w:rPr>
          <w:rFonts w:ascii="Times New Roman" w:hAnsi="Times New Roman" w:cs="Times New Roman"/>
          <w:sz w:val="24"/>
          <w:szCs w:val="24"/>
        </w:rPr>
        <w:t xml:space="preserve">As researcher observed inadequate sport facilities and equipment’s are obvious and which hindered the implementation of </w:t>
      </w:r>
      <w:r w:rsidR="00504648" w:rsidRPr="00356B9B">
        <w:rPr>
          <w:rFonts w:ascii="Times New Roman" w:hAnsi="Times New Roman" w:cs="Times New Roman"/>
          <w:sz w:val="24"/>
          <w:szCs w:val="24"/>
        </w:rPr>
        <w:lastRenderedPageBreak/>
        <w:t xml:space="preserve">physical education program in </w:t>
      </w:r>
      <w:proofErr w:type="spellStart"/>
      <w:r w:rsidR="00504648" w:rsidRPr="00356B9B">
        <w:rPr>
          <w:rFonts w:ascii="Times New Roman" w:hAnsi="Times New Roman" w:cs="Times New Roman"/>
          <w:sz w:val="24"/>
          <w:szCs w:val="24"/>
        </w:rPr>
        <w:t>Kallu</w:t>
      </w:r>
      <w:proofErr w:type="spellEnd"/>
      <w:r w:rsidR="000A7B11">
        <w:rPr>
          <w:rFonts w:ascii="Times New Roman" w:hAnsi="Times New Roman" w:cs="Times New Roman"/>
          <w:sz w:val="24"/>
          <w:szCs w:val="24"/>
        </w:rPr>
        <w:t xml:space="preserve"> </w:t>
      </w:r>
      <w:proofErr w:type="spellStart"/>
      <w:r w:rsidR="00504648" w:rsidRPr="00356B9B">
        <w:rPr>
          <w:rFonts w:ascii="Times New Roman" w:hAnsi="Times New Roman" w:cs="Times New Roman"/>
          <w:sz w:val="24"/>
          <w:szCs w:val="24"/>
        </w:rPr>
        <w:t>Woreda</w:t>
      </w:r>
      <w:proofErr w:type="spellEnd"/>
      <w:r w:rsidR="00504648" w:rsidRPr="00356B9B">
        <w:rPr>
          <w:rFonts w:ascii="Times New Roman" w:hAnsi="Times New Roman" w:cs="Times New Roman"/>
          <w:sz w:val="24"/>
          <w:szCs w:val="24"/>
        </w:rPr>
        <w:t xml:space="preserve"> secondary and preparatory schools. Therefore, the school communities and the administrators have to provide some necessary materials and equipment’s to physical education department by mobilizing the stockholders. In addition to that they have to subsidize annual budgets for sport equipment’s. In addition to that sport department has to plan in advance to fulfill easily made &amp;risk free materials to prepare from locally available material  and more sophisticated materials should bought with their full garnet to avoid any risk on the athlete.</w:t>
      </w:r>
    </w:p>
    <w:p w:rsidR="00236E91" w:rsidRPr="00356B9B" w:rsidRDefault="00236E91" w:rsidP="00236E91">
      <w:pPr>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Tabl</w:t>
      </w:r>
      <w:r w:rsidR="00232B44">
        <w:rPr>
          <w:rFonts w:ascii="Times New Roman" w:hAnsi="Times New Roman" w:cs="Times New Roman"/>
          <w:b/>
          <w:sz w:val="24"/>
          <w:szCs w:val="24"/>
        </w:rPr>
        <w:t>e 8</w:t>
      </w:r>
      <w:r w:rsidR="000E4CAA" w:rsidRPr="00356B9B">
        <w:rPr>
          <w:rFonts w:ascii="Times New Roman" w:hAnsi="Times New Roman" w:cs="Times New Roman"/>
          <w:b/>
          <w:sz w:val="24"/>
          <w:szCs w:val="24"/>
        </w:rPr>
        <w:t>:</w:t>
      </w:r>
    </w:p>
    <w:p w:rsidR="000E4CAA" w:rsidRPr="00356B9B" w:rsidRDefault="003600C2" w:rsidP="00E60725">
      <w:pPr>
        <w:spacing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Shortage</w:t>
      </w:r>
      <w:r w:rsidR="000E4CAA" w:rsidRPr="00356B9B">
        <w:rPr>
          <w:rFonts w:ascii="Times New Roman" w:hAnsi="Times New Roman" w:cs="Times New Roman"/>
          <w:b/>
          <w:sz w:val="24"/>
          <w:szCs w:val="24"/>
        </w:rPr>
        <w:t xml:space="preserve"> of text books, reference books, teachers guide </w:t>
      </w:r>
    </w:p>
    <w:tbl>
      <w:tblPr>
        <w:tblStyle w:val="TableGrid"/>
        <w:tblW w:w="0" w:type="auto"/>
        <w:tblInd w:w="288" w:type="dxa"/>
        <w:tblLayout w:type="fixed"/>
        <w:tblLook w:val="04A0" w:firstRow="1" w:lastRow="0" w:firstColumn="1" w:lastColumn="0" w:noHBand="0" w:noVBand="1"/>
      </w:tblPr>
      <w:tblGrid>
        <w:gridCol w:w="537"/>
        <w:gridCol w:w="3515"/>
        <w:gridCol w:w="1171"/>
        <w:gridCol w:w="634"/>
        <w:gridCol w:w="720"/>
        <w:gridCol w:w="634"/>
        <w:gridCol w:w="720"/>
        <w:gridCol w:w="623"/>
        <w:gridCol w:w="7"/>
        <w:gridCol w:w="631"/>
      </w:tblGrid>
      <w:tr w:rsidR="002504FF" w:rsidRPr="00356B9B" w:rsidTr="003D7539">
        <w:trPr>
          <w:trHeight w:val="395"/>
        </w:trPr>
        <w:tc>
          <w:tcPr>
            <w:tcW w:w="537" w:type="dxa"/>
            <w:vMerge w:val="restart"/>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3515" w:type="dxa"/>
            <w:vMerge w:val="restart"/>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tc>
        <w:tc>
          <w:tcPr>
            <w:tcW w:w="1171" w:type="dxa"/>
            <w:vMerge w:val="restart"/>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Respo</w:t>
            </w:r>
            <w:r w:rsidR="00B347EA" w:rsidRPr="00356B9B">
              <w:rPr>
                <w:rFonts w:ascii="Times New Roman" w:hAnsi="Times New Roman" w:cs="Times New Roman"/>
                <w:sz w:val="24"/>
                <w:szCs w:val="24"/>
              </w:rPr>
              <w:t>ndents</w:t>
            </w:r>
          </w:p>
        </w:tc>
        <w:tc>
          <w:tcPr>
            <w:tcW w:w="3969" w:type="dxa"/>
            <w:gridSpan w:val="7"/>
            <w:tcBorders>
              <w:bottom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Alternatives </w:t>
            </w:r>
          </w:p>
        </w:tc>
      </w:tr>
      <w:tr w:rsidR="002504FF" w:rsidRPr="00356B9B" w:rsidTr="003D7539">
        <w:trPr>
          <w:trHeight w:val="350"/>
        </w:trPr>
        <w:tc>
          <w:tcPr>
            <w:tcW w:w="537" w:type="dxa"/>
            <w:vMerge/>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p>
        </w:tc>
        <w:tc>
          <w:tcPr>
            <w:tcW w:w="3515" w:type="dxa"/>
            <w:vMerge/>
          </w:tcPr>
          <w:p w:rsidR="002504FF" w:rsidRPr="00356B9B" w:rsidRDefault="002504FF" w:rsidP="003170B8">
            <w:pPr>
              <w:autoSpaceDE w:val="0"/>
              <w:autoSpaceDN w:val="0"/>
              <w:adjustRightInd w:val="0"/>
              <w:spacing w:line="276" w:lineRule="auto"/>
              <w:jc w:val="both"/>
              <w:rPr>
                <w:rFonts w:ascii="Times New Roman" w:hAnsi="Times New Roman" w:cs="Times New Roman"/>
                <w:b/>
                <w:sz w:val="24"/>
                <w:szCs w:val="24"/>
              </w:rPr>
            </w:pPr>
          </w:p>
        </w:tc>
        <w:tc>
          <w:tcPr>
            <w:tcW w:w="1171" w:type="dxa"/>
            <w:vMerge/>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p>
        </w:tc>
        <w:tc>
          <w:tcPr>
            <w:tcW w:w="1354" w:type="dxa"/>
            <w:gridSpan w:val="2"/>
            <w:tcBorders>
              <w:top w:val="single" w:sz="4" w:space="0" w:color="auto"/>
              <w:bottom w:val="single" w:sz="4" w:space="0" w:color="auto"/>
              <w:right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Yes</w:t>
            </w:r>
          </w:p>
        </w:tc>
        <w:tc>
          <w:tcPr>
            <w:tcW w:w="1354" w:type="dxa"/>
            <w:gridSpan w:val="2"/>
            <w:tcBorders>
              <w:top w:val="single" w:sz="4" w:space="0" w:color="auto"/>
              <w:left w:val="single" w:sz="4" w:space="0" w:color="auto"/>
              <w:bottom w:val="single" w:sz="4" w:space="0" w:color="auto"/>
              <w:right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1261" w:type="dxa"/>
            <w:gridSpan w:val="3"/>
            <w:tcBorders>
              <w:top w:val="single" w:sz="4" w:space="0" w:color="auto"/>
              <w:left w:val="single" w:sz="4" w:space="0" w:color="auto"/>
              <w:bottom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r>
      <w:tr w:rsidR="002504FF" w:rsidRPr="00356B9B" w:rsidTr="003D7539">
        <w:trPr>
          <w:trHeight w:val="368"/>
        </w:trPr>
        <w:tc>
          <w:tcPr>
            <w:tcW w:w="537" w:type="dxa"/>
            <w:vMerge/>
            <w:tcBorders>
              <w:bottom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p>
        </w:tc>
        <w:tc>
          <w:tcPr>
            <w:tcW w:w="3515" w:type="dxa"/>
            <w:vMerge/>
          </w:tcPr>
          <w:p w:rsidR="002504FF" w:rsidRPr="00356B9B" w:rsidRDefault="002504FF" w:rsidP="003170B8">
            <w:pPr>
              <w:autoSpaceDE w:val="0"/>
              <w:autoSpaceDN w:val="0"/>
              <w:adjustRightInd w:val="0"/>
              <w:spacing w:line="276" w:lineRule="auto"/>
              <w:jc w:val="both"/>
              <w:rPr>
                <w:rFonts w:ascii="Times New Roman" w:hAnsi="Times New Roman" w:cs="Times New Roman"/>
                <w:b/>
                <w:sz w:val="24"/>
                <w:szCs w:val="24"/>
              </w:rPr>
            </w:pPr>
          </w:p>
        </w:tc>
        <w:tc>
          <w:tcPr>
            <w:tcW w:w="1171" w:type="dxa"/>
            <w:vMerge/>
          </w:tcPr>
          <w:p w:rsidR="002504FF" w:rsidRPr="00356B9B" w:rsidRDefault="002504FF" w:rsidP="003170B8">
            <w:pPr>
              <w:autoSpaceDE w:val="0"/>
              <w:autoSpaceDN w:val="0"/>
              <w:adjustRightInd w:val="0"/>
              <w:spacing w:line="276" w:lineRule="auto"/>
              <w:jc w:val="both"/>
              <w:rPr>
                <w:rFonts w:ascii="Times New Roman" w:hAnsi="Times New Roman" w:cs="Times New Roman"/>
                <w:b/>
                <w:sz w:val="24"/>
                <w:szCs w:val="24"/>
              </w:rPr>
            </w:pPr>
          </w:p>
        </w:tc>
        <w:tc>
          <w:tcPr>
            <w:tcW w:w="634" w:type="dxa"/>
            <w:tcBorders>
              <w:top w:val="single" w:sz="4" w:space="0" w:color="auto"/>
              <w:right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right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4" w:type="dxa"/>
            <w:tcBorders>
              <w:top w:val="single" w:sz="4" w:space="0" w:color="auto"/>
              <w:left w:val="single" w:sz="4" w:space="0" w:color="auto"/>
              <w:right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left w:val="single" w:sz="4" w:space="0" w:color="auto"/>
              <w:right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gridSpan w:val="2"/>
            <w:tcBorders>
              <w:top w:val="single" w:sz="4" w:space="0" w:color="auto"/>
              <w:left w:val="single" w:sz="4" w:space="0" w:color="auto"/>
              <w:right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631" w:type="dxa"/>
            <w:tcBorders>
              <w:top w:val="single" w:sz="4" w:space="0" w:color="auto"/>
              <w:left w:val="single" w:sz="4" w:space="0" w:color="auto"/>
            </w:tcBorders>
          </w:tcPr>
          <w:p w:rsidR="002504FF" w:rsidRPr="00356B9B" w:rsidRDefault="002504FF"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5B4A73" w:rsidRPr="00356B9B" w:rsidTr="001F52E2">
        <w:trPr>
          <w:trHeight w:val="377"/>
        </w:trPr>
        <w:tc>
          <w:tcPr>
            <w:tcW w:w="537" w:type="dxa"/>
            <w:vMerge w:val="restart"/>
            <w:tcBorders>
              <w:top w:val="nil"/>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3515" w:type="dxa"/>
            <w:vMerge w:val="restart"/>
            <w:tcBorders>
              <w:top w:val="nil"/>
              <w:left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Does the shortage of text books, reference books &amp; teachers guide causes constraints which delay the level of learner’s academic</w:t>
            </w:r>
            <w:r w:rsidR="005A4450" w:rsidRPr="00356B9B">
              <w:rPr>
                <w:rFonts w:ascii="Times New Roman" w:hAnsi="Times New Roman" w:cs="Times New Roman"/>
                <w:sz w:val="24"/>
                <w:szCs w:val="24"/>
              </w:rPr>
              <w:t xml:space="preserve"> achievement?</w:t>
            </w:r>
          </w:p>
        </w:tc>
        <w:tc>
          <w:tcPr>
            <w:tcW w:w="1171" w:type="dxa"/>
            <w:tcBorders>
              <w:left w:val="single" w:sz="4" w:space="0" w:color="auto"/>
              <w:bottom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4" w:type="dxa"/>
            <w:tcBorders>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720" w:type="dxa"/>
            <w:tcBorders>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70</w:t>
            </w:r>
          </w:p>
        </w:tc>
        <w:tc>
          <w:tcPr>
            <w:tcW w:w="634" w:type="dxa"/>
            <w:tcBorders>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630" w:type="dxa"/>
            <w:gridSpan w:val="2"/>
            <w:tcBorders>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1" w:type="dxa"/>
            <w:tcBorders>
              <w:left w:val="single" w:sz="4" w:space="0" w:color="auto"/>
              <w:bottom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5B4A73" w:rsidRPr="00356B9B" w:rsidTr="001F52E2">
        <w:trPr>
          <w:trHeight w:val="440"/>
        </w:trPr>
        <w:tc>
          <w:tcPr>
            <w:tcW w:w="537" w:type="dxa"/>
            <w:vMerge/>
            <w:tcBorders>
              <w:top w:val="nil"/>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p>
        </w:tc>
        <w:tc>
          <w:tcPr>
            <w:tcW w:w="3515" w:type="dxa"/>
            <w:vMerge/>
            <w:tcBorders>
              <w:top w:val="nil"/>
              <w:left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p>
        </w:tc>
        <w:tc>
          <w:tcPr>
            <w:tcW w:w="1171" w:type="dxa"/>
            <w:tcBorders>
              <w:top w:val="single" w:sz="4" w:space="0" w:color="auto"/>
              <w:left w:val="single" w:sz="4" w:space="0" w:color="auto"/>
              <w:bottom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4" w:type="dxa"/>
            <w:tcBorders>
              <w:top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w:t>
            </w:r>
          </w:p>
        </w:tc>
        <w:tc>
          <w:tcPr>
            <w:tcW w:w="720" w:type="dxa"/>
            <w:tcBorders>
              <w:top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72.7</w:t>
            </w:r>
          </w:p>
        </w:tc>
        <w:tc>
          <w:tcPr>
            <w:tcW w:w="634" w:type="dxa"/>
            <w:tcBorders>
              <w:top w:val="single" w:sz="4" w:space="0" w:color="auto"/>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Borders>
              <w:top w:val="single" w:sz="4" w:space="0" w:color="auto"/>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27.3</w:t>
            </w:r>
          </w:p>
        </w:tc>
        <w:tc>
          <w:tcPr>
            <w:tcW w:w="630" w:type="dxa"/>
            <w:gridSpan w:val="2"/>
            <w:tcBorders>
              <w:top w:val="single" w:sz="4" w:space="0" w:color="auto"/>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631" w:type="dxa"/>
            <w:tcBorders>
              <w:top w:val="single" w:sz="4" w:space="0" w:color="auto"/>
              <w:left w:val="single" w:sz="4" w:space="0" w:color="auto"/>
              <w:bottom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5B4A73" w:rsidRPr="00356B9B" w:rsidTr="001F52E2">
        <w:trPr>
          <w:trHeight w:val="440"/>
        </w:trPr>
        <w:tc>
          <w:tcPr>
            <w:tcW w:w="537" w:type="dxa"/>
            <w:vMerge/>
            <w:tcBorders>
              <w:top w:val="nil"/>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p>
        </w:tc>
        <w:tc>
          <w:tcPr>
            <w:tcW w:w="3515" w:type="dxa"/>
            <w:vMerge/>
            <w:tcBorders>
              <w:top w:val="nil"/>
              <w:left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p>
        </w:tc>
        <w:tc>
          <w:tcPr>
            <w:tcW w:w="1171" w:type="dxa"/>
            <w:tcBorders>
              <w:top w:val="single" w:sz="4" w:space="0" w:color="auto"/>
              <w:left w:val="single" w:sz="4" w:space="0" w:color="auto"/>
              <w:bottom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634" w:type="dxa"/>
            <w:tcBorders>
              <w:top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472</w:t>
            </w:r>
          </w:p>
        </w:tc>
        <w:tc>
          <w:tcPr>
            <w:tcW w:w="720" w:type="dxa"/>
            <w:tcBorders>
              <w:top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84.3</w:t>
            </w:r>
          </w:p>
        </w:tc>
        <w:tc>
          <w:tcPr>
            <w:tcW w:w="634" w:type="dxa"/>
            <w:tcBorders>
              <w:top w:val="single" w:sz="4" w:space="0" w:color="auto"/>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88</w:t>
            </w:r>
          </w:p>
        </w:tc>
        <w:tc>
          <w:tcPr>
            <w:tcW w:w="720" w:type="dxa"/>
            <w:tcBorders>
              <w:top w:val="single" w:sz="4" w:space="0" w:color="auto"/>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15.7</w:t>
            </w:r>
          </w:p>
        </w:tc>
        <w:tc>
          <w:tcPr>
            <w:tcW w:w="630" w:type="dxa"/>
            <w:gridSpan w:val="2"/>
            <w:tcBorders>
              <w:top w:val="single" w:sz="4" w:space="0" w:color="auto"/>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631" w:type="dxa"/>
            <w:tcBorders>
              <w:top w:val="single" w:sz="4" w:space="0" w:color="auto"/>
              <w:left w:val="single" w:sz="4" w:space="0" w:color="auto"/>
              <w:bottom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5B4A73" w:rsidRPr="00356B9B" w:rsidTr="003170B8">
        <w:trPr>
          <w:trHeight w:val="332"/>
        </w:trPr>
        <w:tc>
          <w:tcPr>
            <w:tcW w:w="537" w:type="dxa"/>
            <w:vMerge/>
            <w:tcBorders>
              <w:top w:val="nil"/>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p>
        </w:tc>
        <w:tc>
          <w:tcPr>
            <w:tcW w:w="3515" w:type="dxa"/>
            <w:vMerge/>
            <w:tcBorders>
              <w:top w:val="nil"/>
              <w:left w:val="single" w:sz="4" w:space="0" w:color="auto"/>
              <w:bottom w:val="single" w:sz="4" w:space="0" w:color="auto"/>
              <w:right w:val="single" w:sz="4" w:space="0" w:color="auto"/>
            </w:tcBorders>
          </w:tcPr>
          <w:p w:rsidR="005B4A73" w:rsidRPr="00356B9B" w:rsidRDefault="005B4A73" w:rsidP="003170B8">
            <w:pPr>
              <w:autoSpaceDE w:val="0"/>
              <w:autoSpaceDN w:val="0"/>
              <w:adjustRightInd w:val="0"/>
              <w:spacing w:line="276" w:lineRule="auto"/>
              <w:jc w:val="both"/>
              <w:rPr>
                <w:rFonts w:ascii="Times New Roman" w:hAnsi="Times New Roman" w:cs="Times New Roman"/>
                <w:sz w:val="24"/>
                <w:szCs w:val="24"/>
              </w:rPr>
            </w:pPr>
          </w:p>
        </w:tc>
        <w:tc>
          <w:tcPr>
            <w:tcW w:w="1171" w:type="dxa"/>
            <w:tcBorders>
              <w:top w:val="nil"/>
              <w:left w:val="single" w:sz="4" w:space="0" w:color="auto"/>
              <w:bottom w:val="single" w:sz="4" w:space="0" w:color="auto"/>
            </w:tcBorders>
          </w:tcPr>
          <w:p w:rsidR="005B4A73" w:rsidRPr="00356B9B" w:rsidRDefault="00D27BED"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Total</w:t>
            </w:r>
          </w:p>
        </w:tc>
        <w:tc>
          <w:tcPr>
            <w:tcW w:w="634" w:type="dxa"/>
            <w:tcBorders>
              <w:top w:val="nil"/>
              <w:bottom w:val="single" w:sz="4" w:space="0" w:color="auto"/>
              <w:right w:val="single" w:sz="4" w:space="0" w:color="auto"/>
            </w:tcBorders>
          </w:tcPr>
          <w:p w:rsidR="005B4A73" w:rsidRPr="00356B9B" w:rsidRDefault="00D27BED"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495</w:t>
            </w:r>
          </w:p>
        </w:tc>
        <w:tc>
          <w:tcPr>
            <w:tcW w:w="720" w:type="dxa"/>
            <w:tcBorders>
              <w:top w:val="nil"/>
              <w:bottom w:val="single" w:sz="4" w:space="0" w:color="auto"/>
              <w:right w:val="single" w:sz="4" w:space="0" w:color="auto"/>
            </w:tcBorders>
          </w:tcPr>
          <w:p w:rsidR="005B4A73" w:rsidRPr="00356B9B" w:rsidRDefault="00D27BED"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83.6</w:t>
            </w:r>
          </w:p>
        </w:tc>
        <w:tc>
          <w:tcPr>
            <w:tcW w:w="634" w:type="dxa"/>
            <w:tcBorders>
              <w:top w:val="nil"/>
              <w:left w:val="single" w:sz="4" w:space="0" w:color="auto"/>
              <w:bottom w:val="single" w:sz="4" w:space="0" w:color="auto"/>
              <w:right w:val="single" w:sz="4" w:space="0" w:color="auto"/>
            </w:tcBorders>
          </w:tcPr>
          <w:p w:rsidR="005B4A73" w:rsidRPr="00356B9B" w:rsidRDefault="00D27BED"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97</w:t>
            </w:r>
          </w:p>
        </w:tc>
        <w:tc>
          <w:tcPr>
            <w:tcW w:w="720" w:type="dxa"/>
            <w:tcBorders>
              <w:top w:val="nil"/>
              <w:left w:val="single" w:sz="4" w:space="0" w:color="auto"/>
              <w:bottom w:val="single" w:sz="4" w:space="0" w:color="auto"/>
              <w:right w:val="single" w:sz="4" w:space="0" w:color="auto"/>
            </w:tcBorders>
          </w:tcPr>
          <w:p w:rsidR="005B4A73" w:rsidRPr="00356B9B" w:rsidRDefault="00D27BED"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16.4</w:t>
            </w:r>
          </w:p>
        </w:tc>
        <w:tc>
          <w:tcPr>
            <w:tcW w:w="630" w:type="dxa"/>
            <w:gridSpan w:val="2"/>
            <w:tcBorders>
              <w:top w:val="nil"/>
              <w:left w:val="single" w:sz="4" w:space="0" w:color="auto"/>
              <w:bottom w:val="single" w:sz="4" w:space="0" w:color="auto"/>
              <w:right w:val="single" w:sz="4" w:space="0" w:color="auto"/>
            </w:tcBorders>
          </w:tcPr>
          <w:p w:rsidR="005B4A73" w:rsidRPr="00356B9B" w:rsidRDefault="00D27BED"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592</w:t>
            </w:r>
          </w:p>
        </w:tc>
        <w:tc>
          <w:tcPr>
            <w:tcW w:w="631" w:type="dxa"/>
            <w:tcBorders>
              <w:top w:val="nil"/>
              <w:left w:val="single" w:sz="4" w:space="0" w:color="auto"/>
              <w:bottom w:val="single" w:sz="4" w:space="0" w:color="auto"/>
            </w:tcBorders>
          </w:tcPr>
          <w:p w:rsidR="005B4A73" w:rsidRPr="00356B9B" w:rsidRDefault="00D27BED"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CD4777" w:rsidRPr="00356B9B" w:rsidTr="00054063">
        <w:trPr>
          <w:trHeight w:val="382"/>
        </w:trPr>
        <w:tc>
          <w:tcPr>
            <w:tcW w:w="537" w:type="dxa"/>
            <w:vMerge w:val="restart"/>
            <w:tcBorders>
              <w:top w:val="nil"/>
              <w:left w:val="single" w:sz="4" w:space="0" w:color="auto"/>
              <w:right w:val="nil"/>
            </w:tcBorders>
          </w:tcPr>
          <w:p w:rsidR="00CD4777" w:rsidRPr="00356B9B" w:rsidRDefault="00CD4777"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3515" w:type="dxa"/>
            <w:vMerge w:val="restart"/>
            <w:tcBorders>
              <w:top w:val="nil"/>
              <w:left w:val="single" w:sz="4" w:space="0" w:color="auto"/>
              <w:right w:val="nil"/>
            </w:tcBorders>
          </w:tcPr>
          <w:p w:rsidR="00CD4777" w:rsidRPr="00356B9B" w:rsidRDefault="00CD4777"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Does not PE curriculum well planned and presented to improve psychological health of learners?</w:t>
            </w:r>
          </w:p>
        </w:tc>
        <w:tc>
          <w:tcPr>
            <w:tcW w:w="1171" w:type="dxa"/>
            <w:tcBorders>
              <w:top w:val="nil"/>
              <w:left w:val="single" w:sz="4" w:space="0" w:color="auto"/>
              <w:bottom w:val="single" w:sz="4" w:space="0" w:color="auto"/>
              <w:right w:val="nil"/>
            </w:tcBorders>
          </w:tcPr>
          <w:p w:rsidR="00CD4777" w:rsidRPr="00356B9B" w:rsidRDefault="00CD4777" w:rsidP="00054063">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4" w:type="dxa"/>
            <w:tcBorders>
              <w:top w:val="nil"/>
              <w:left w:val="single" w:sz="4" w:space="0" w:color="auto"/>
              <w:bottom w:val="single" w:sz="4" w:space="0" w:color="auto"/>
              <w:right w:val="nil"/>
            </w:tcBorders>
          </w:tcPr>
          <w:p w:rsidR="00CD4777" w:rsidRPr="00356B9B" w:rsidRDefault="00CD477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Borders>
              <w:top w:val="nil"/>
              <w:left w:val="single" w:sz="4" w:space="0" w:color="auto"/>
              <w:bottom w:val="single" w:sz="4" w:space="0" w:color="auto"/>
              <w:right w:val="nil"/>
            </w:tcBorders>
          </w:tcPr>
          <w:p w:rsidR="00CD4777" w:rsidRPr="00356B9B" w:rsidRDefault="00CD477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c>
          <w:tcPr>
            <w:tcW w:w="634" w:type="dxa"/>
            <w:tcBorders>
              <w:top w:val="nil"/>
              <w:left w:val="single" w:sz="4" w:space="0" w:color="auto"/>
              <w:bottom w:val="single" w:sz="4" w:space="0" w:color="auto"/>
              <w:right w:val="nil"/>
            </w:tcBorders>
          </w:tcPr>
          <w:p w:rsidR="00CD4777" w:rsidRPr="00356B9B" w:rsidRDefault="00CD477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Borders>
              <w:top w:val="nil"/>
              <w:left w:val="single" w:sz="4" w:space="0" w:color="auto"/>
              <w:bottom w:val="single" w:sz="4" w:space="0" w:color="auto"/>
              <w:right w:val="nil"/>
            </w:tcBorders>
          </w:tcPr>
          <w:p w:rsidR="00CD4777" w:rsidRPr="00356B9B" w:rsidRDefault="00CD477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623" w:type="dxa"/>
            <w:tcBorders>
              <w:top w:val="nil"/>
              <w:left w:val="single" w:sz="4" w:space="0" w:color="auto"/>
              <w:bottom w:val="single" w:sz="4" w:space="0" w:color="auto"/>
              <w:right w:val="nil"/>
            </w:tcBorders>
          </w:tcPr>
          <w:p w:rsidR="00CD4777" w:rsidRPr="00356B9B" w:rsidRDefault="00CD477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8" w:type="dxa"/>
            <w:gridSpan w:val="2"/>
            <w:tcBorders>
              <w:top w:val="nil"/>
              <w:left w:val="single" w:sz="4" w:space="0" w:color="auto"/>
              <w:bottom w:val="single" w:sz="4" w:space="0" w:color="auto"/>
              <w:right w:val="single" w:sz="4" w:space="0" w:color="auto"/>
            </w:tcBorders>
          </w:tcPr>
          <w:p w:rsidR="00CD4777" w:rsidRPr="00356B9B" w:rsidRDefault="00CD477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CD4777" w:rsidRPr="00356B9B" w:rsidTr="00B756C5">
        <w:trPr>
          <w:trHeight w:val="333"/>
        </w:trPr>
        <w:tc>
          <w:tcPr>
            <w:tcW w:w="537" w:type="dxa"/>
            <w:vMerge/>
            <w:tcBorders>
              <w:left w:val="single" w:sz="4" w:space="0" w:color="auto"/>
              <w:right w:val="nil"/>
            </w:tcBorders>
          </w:tcPr>
          <w:p w:rsidR="00CD4777" w:rsidRPr="00356B9B" w:rsidRDefault="00CD4777" w:rsidP="003170B8">
            <w:pPr>
              <w:autoSpaceDE w:val="0"/>
              <w:autoSpaceDN w:val="0"/>
              <w:adjustRightInd w:val="0"/>
              <w:spacing w:line="276" w:lineRule="auto"/>
              <w:jc w:val="both"/>
              <w:rPr>
                <w:rFonts w:ascii="Times New Roman" w:hAnsi="Times New Roman" w:cs="Times New Roman"/>
                <w:sz w:val="24"/>
                <w:szCs w:val="24"/>
              </w:rPr>
            </w:pPr>
          </w:p>
        </w:tc>
        <w:tc>
          <w:tcPr>
            <w:tcW w:w="3515" w:type="dxa"/>
            <w:vMerge/>
            <w:tcBorders>
              <w:left w:val="single" w:sz="4" w:space="0" w:color="auto"/>
              <w:right w:val="nil"/>
            </w:tcBorders>
          </w:tcPr>
          <w:p w:rsidR="00CD4777" w:rsidRPr="00356B9B" w:rsidRDefault="00CD4777" w:rsidP="003170B8">
            <w:pPr>
              <w:autoSpaceDE w:val="0"/>
              <w:autoSpaceDN w:val="0"/>
              <w:adjustRightInd w:val="0"/>
              <w:jc w:val="both"/>
              <w:rPr>
                <w:rFonts w:ascii="Times New Roman" w:hAnsi="Times New Roman" w:cs="Times New Roman"/>
                <w:sz w:val="24"/>
                <w:szCs w:val="24"/>
              </w:rPr>
            </w:pPr>
          </w:p>
        </w:tc>
        <w:tc>
          <w:tcPr>
            <w:tcW w:w="1171" w:type="dxa"/>
            <w:tcBorders>
              <w:top w:val="single" w:sz="4" w:space="0" w:color="auto"/>
              <w:left w:val="single" w:sz="4" w:space="0" w:color="auto"/>
              <w:bottom w:val="single" w:sz="4" w:space="0" w:color="auto"/>
              <w:right w:val="nil"/>
            </w:tcBorders>
          </w:tcPr>
          <w:p w:rsidR="00CD4777" w:rsidRPr="00356B9B" w:rsidRDefault="00CD4777"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Teachers</w:t>
            </w:r>
          </w:p>
        </w:tc>
        <w:tc>
          <w:tcPr>
            <w:tcW w:w="634" w:type="dxa"/>
            <w:tcBorders>
              <w:top w:val="single" w:sz="4" w:space="0" w:color="auto"/>
              <w:left w:val="single" w:sz="4" w:space="0" w:color="auto"/>
              <w:bottom w:val="single" w:sz="4" w:space="0" w:color="auto"/>
              <w:right w:val="nil"/>
            </w:tcBorders>
          </w:tcPr>
          <w:p w:rsidR="00CD4777" w:rsidRPr="00356B9B" w:rsidRDefault="00CD4777" w:rsidP="00CD4777">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w:t>
            </w:r>
          </w:p>
        </w:tc>
        <w:tc>
          <w:tcPr>
            <w:tcW w:w="720" w:type="dxa"/>
            <w:tcBorders>
              <w:top w:val="single" w:sz="4" w:space="0" w:color="auto"/>
              <w:left w:val="single" w:sz="4" w:space="0" w:color="auto"/>
              <w:bottom w:val="single" w:sz="4" w:space="0" w:color="auto"/>
              <w:right w:val="nil"/>
            </w:tcBorders>
          </w:tcPr>
          <w:p w:rsidR="00CD4777" w:rsidRPr="00356B9B" w:rsidRDefault="00CD4777" w:rsidP="00CD4777">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68.2</w:t>
            </w:r>
          </w:p>
        </w:tc>
        <w:tc>
          <w:tcPr>
            <w:tcW w:w="634" w:type="dxa"/>
            <w:tcBorders>
              <w:top w:val="single" w:sz="4" w:space="0" w:color="auto"/>
              <w:left w:val="single" w:sz="4" w:space="0" w:color="auto"/>
              <w:bottom w:val="single" w:sz="4" w:space="0" w:color="auto"/>
              <w:right w:val="nil"/>
            </w:tcBorders>
          </w:tcPr>
          <w:p w:rsidR="00CD4777" w:rsidRPr="00356B9B" w:rsidRDefault="00CD4777" w:rsidP="00CD4777">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720" w:type="dxa"/>
            <w:tcBorders>
              <w:top w:val="single" w:sz="4" w:space="0" w:color="auto"/>
              <w:left w:val="single" w:sz="4" w:space="0" w:color="auto"/>
              <w:bottom w:val="single" w:sz="4" w:space="0" w:color="auto"/>
              <w:right w:val="nil"/>
            </w:tcBorders>
          </w:tcPr>
          <w:p w:rsidR="00CD4777" w:rsidRPr="00356B9B" w:rsidRDefault="00CD4777" w:rsidP="00CD4777">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31.8</w:t>
            </w:r>
          </w:p>
        </w:tc>
        <w:tc>
          <w:tcPr>
            <w:tcW w:w="623" w:type="dxa"/>
            <w:tcBorders>
              <w:top w:val="single" w:sz="4" w:space="0" w:color="auto"/>
              <w:left w:val="single" w:sz="4" w:space="0" w:color="auto"/>
              <w:bottom w:val="single" w:sz="4" w:space="0" w:color="auto"/>
              <w:right w:val="nil"/>
            </w:tcBorders>
          </w:tcPr>
          <w:p w:rsidR="00CD4777" w:rsidRPr="00356B9B" w:rsidRDefault="00CD4777" w:rsidP="00CD4777">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638" w:type="dxa"/>
            <w:gridSpan w:val="2"/>
            <w:tcBorders>
              <w:top w:val="single" w:sz="4" w:space="0" w:color="auto"/>
              <w:left w:val="single" w:sz="4" w:space="0" w:color="auto"/>
              <w:bottom w:val="single" w:sz="4" w:space="0" w:color="auto"/>
              <w:right w:val="single" w:sz="4" w:space="0" w:color="auto"/>
            </w:tcBorders>
          </w:tcPr>
          <w:p w:rsidR="00CD4777" w:rsidRPr="00356B9B" w:rsidRDefault="00CD4777" w:rsidP="00CD4777">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3E6CAE" w:rsidRPr="00356B9B" w:rsidTr="00E83243">
        <w:trPr>
          <w:trHeight w:val="333"/>
        </w:trPr>
        <w:tc>
          <w:tcPr>
            <w:tcW w:w="537" w:type="dxa"/>
            <w:vMerge/>
            <w:tcBorders>
              <w:left w:val="single" w:sz="4" w:space="0" w:color="auto"/>
              <w:right w:val="nil"/>
            </w:tcBorders>
          </w:tcPr>
          <w:p w:rsidR="003E6CAE" w:rsidRPr="00356B9B" w:rsidRDefault="003E6CAE" w:rsidP="003170B8">
            <w:pPr>
              <w:autoSpaceDE w:val="0"/>
              <w:autoSpaceDN w:val="0"/>
              <w:adjustRightInd w:val="0"/>
              <w:jc w:val="both"/>
              <w:rPr>
                <w:rFonts w:ascii="Times New Roman" w:hAnsi="Times New Roman" w:cs="Times New Roman"/>
                <w:sz w:val="24"/>
                <w:szCs w:val="24"/>
              </w:rPr>
            </w:pPr>
          </w:p>
        </w:tc>
        <w:tc>
          <w:tcPr>
            <w:tcW w:w="3515" w:type="dxa"/>
            <w:vMerge/>
            <w:tcBorders>
              <w:left w:val="single" w:sz="4" w:space="0" w:color="auto"/>
              <w:right w:val="nil"/>
            </w:tcBorders>
          </w:tcPr>
          <w:p w:rsidR="003E6CAE" w:rsidRPr="00356B9B" w:rsidRDefault="003E6CAE" w:rsidP="003170B8">
            <w:pPr>
              <w:autoSpaceDE w:val="0"/>
              <w:autoSpaceDN w:val="0"/>
              <w:adjustRightInd w:val="0"/>
              <w:jc w:val="both"/>
              <w:rPr>
                <w:rFonts w:ascii="Times New Roman" w:hAnsi="Times New Roman" w:cs="Times New Roman"/>
                <w:sz w:val="24"/>
                <w:szCs w:val="24"/>
              </w:rPr>
            </w:pPr>
          </w:p>
        </w:tc>
        <w:tc>
          <w:tcPr>
            <w:tcW w:w="1171" w:type="dxa"/>
            <w:tcBorders>
              <w:top w:val="single" w:sz="4" w:space="0" w:color="auto"/>
              <w:left w:val="single" w:sz="4" w:space="0" w:color="auto"/>
              <w:bottom w:val="single" w:sz="4" w:space="0" w:color="auto"/>
              <w:right w:val="nil"/>
            </w:tcBorders>
          </w:tcPr>
          <w:p w:rsidR="003E6CAE" w:rsidRPr="00356B9B" w:rsidRDefault="003E6CAE" w:rsidP="0005406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4" w:type="dxa"/>
            <w:tcBorders>
              <w:top w:val="single" w:sz="4" w:space="0" w:color="auto"/>
              <w:left w:val="single" w:sz="4" w:space="0" w:color="auto"/>
              <w:bottom w:val="single" w:sz="4" w:space="0" w:color="auto"/>
              <w:right w:val="nil"/>
            </w:tcBorders>
          </w:tcPr>
          <w:p w:rsidR="003E6CAE" w:rsidRPr="00356B9B" w:rsidRDefault="003E6CAE" w:rsidP="001E43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468</w:t>
            </w:r>
          </w:p>
        </w:tc>
        <w:tc>
          <w:tcPr>
            <w:tcW w:w="720" w:type="dxa"/>
            <w:tcBorders>
              <w:top w:val="single" w:sz="4" w:space="0" w:color="auto"/>
              <w:left w:val="single" w:sz="4" w:space="0" w:color="auto"/>
              <w:bottom w:val="single" w:sz="4" w:space="0" w:color="auto"/>
              <w:right w:val="nil"/>
            </w:tcBorders>
          </w:tcPr>
          <w:p w:rsidR="003E6CAE" w:rsidRPr="00356B9B" w:rsidRDefault="003E6CAE" w:rsidP="001E43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83.6</w:t>
            </w:r>
          </w:p>
        </w:tc>
        <w:tc>
          <w:tcPr>
            <w:tcW w:w="634" w:type="dxa"/>
            <w:tcBorders>
              <w:top w:val="single" w:sz="4" w:space="0" w:color="auto"/>
              <w:left w:val="single" w:sz="4" w:space="0" w:color="auto"/>
              <w:bottom w:val="single" w:sz="4" w:space="0" w:color="auto"/>
              <w:right w:val="nil"/>
            </w:tcBorders>
          </w:tcPr>
          <w:p w:rsidR="003E6CAE" w:rsidRPr="00356B9B" w:rsidRDefault="003E6CAE" w:rsidP="001E43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92</w:t>
            </w:r>
          </w:p>
        </w:tc>
        <w:tc>
          <w:tcPr>
            <w:tcW w:w="720" w:type="dxa"/>
            <w:tcBorders>
              <w:top w:val="single" w:sz="4" w:space="0" w:color="auto"/>
              <w:left w:val="single" w:sz="4" w:space="0" w:color="auto"/>
              <w:bottom w:val="single" w:sz="4" w:space="0" w:color="auto"/>
              <w:right w:val="nil"/>
            </w:tcBorders>
          </w:tcPr>
          <w:p w:rsidR="003E6CAE" w:rsidRPr="00356B9B" w:rsidRDefault="003E6CAE" w:rsidP="001E43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16.4</w:t>
            </w:r>
          </w:p>
        </w:tc>
        <w:tc>
          <w:tcPr>
            <w:tcW w:w="623" w:type="dxa"/>
            <w:tcBorders>
              <w:top w:val="single" w:sz="4" w:space="0" w:color="auto"/>
              <w:left w:val="single" w:sz="4" w:space="0" w:color="auto"/>
              <w:bottom w:val="single" w:sz="4" w:space="0" w:color="auto"/>
              <w:right w:val="nil"/>
            </w:tcBorders>
          </w:tcPr>
          <w:p w:rsidR="003E6CAE" w:rsidRPr="00356B9B" w:rsidRDefault="003E6CAE" w:rsidP="001E43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638" w:type="dxa"/>
            <w:gridSpan w:val="2"/>
            <w:tcBorders>
              <w:top w:val="single" w:sz="4" w:space="0" w:color="auto"/>
              <w:left w:val="single" w:sz="4" w:space="0" w:color="auto"/>
              <w:bottom w:val="single" w:sz="4" w:space="0" w:color="auto"/>
              <w:right w:val="single" w:sz="4" w:space="0" w:color="auto"/>
            </w:tcBorders>
          </w:tcPr>
          <w:p w:rsidR="003E6CAE" w:rsidRPr="00356B9B" w:rsidRDefault="003E6CAE" w:rsidP="001E43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E83243" w:rsidRPr="00356B9B" w:rsidTr="005478B2">
        <w:trPr>
          <w:trHeight w:val="365"/>
        </w:trPr>
        <w:tc>
          <w:tcPr>
            <w:tcW w:w="537" w:type="dxa"/>
            <w:vMerge/>
            <w:tcBorders>
              <w:left w:val="single" w:sz="4" w:space="0" w:color="auto"/>
              <w:bottom w:val="single" w:sz="4" w:space="0" w:color="auto"/>
              <w:right w:val="nil"/>
            </w:tcBorders>
          </w:tcPr>
          <w:p w:rsidR="00E83243" w:rsidRPr="00356B9B" w:rsidRDefault="00E83243" w:rsidP="003170B8">
            <w:pPr>
              <w:autoSpaceDE w:val="0"/>
              <w:autoSpaceDN w:val="0"/>
              <w:adjustRightInd w:val="0"/>
              <w:jc w:val="both"/>
              <w:rPr>
                <w:rFonts w:ascii="Times New Roman" w:hAnsi="Times New Roman" w:cs="Times New Roman"/>
                <w:sz w:val="24"/>
                <w:szCs w:val="24"/>
              </w:rPr>
            </w:pPr>
          </w:p>
        </w:tc>
        <w:tc>
          <w:tcPr>
            <w:tcW w:w="3515" w:type="dxa"/>
            <w:vMerge/>
            <w:tcBorders>
              <w:left w:val="single" w:sz="4" w:space="0" w:color="auto"/>
              <w:bottom w:val="single" w:sz="4" w:space="0" w:color="auto"/>
              <w:right w:val="nil"/>
            </w:tcBorders>
          </w:tcPr>
          <w:p w:rsidR="00E83243" w:rsidRPr="00356B9B" w:rsidRDefault="00E83243" w:rsidP="003170B8">
            <w:pPr>
              <w:autoSpaceDE w:val="0"/>
              <w:autoSpaceDN w:val="0"/>
              <w:adjustRightInd w:val="0"/>
              <w:jc w:val="both"/>
              <w:rPr>
                <w:rFonts w:ascii="Times New Roman" w:hAnsi="Times New Roman" w:cs="Times New Roman"/>
                <w:sz w:val="24"/>
                <w:szCs w:val="24"/>
              </w:rPr>
            </w:pPr>
          </w:p>
        </w:tc>
        <w:tc>
          <w:tcPr>
            <w:tcW w:w="1171" w:type="dxa"/>
            <w:tcBorders>
              <w:top w:val="single" w:sz="4" w:space="0" w:color="auto"/>
              <w:left w:val="single" w:sz="4" w:space="0" w:color="auto"/>
              <w:bottom w:val="single" w:sz="4" w:space="0" w:color="auto"/>
              <w:right w:val="nil"/>
            </w:tcBorders>
          </w:tcPr>
          <w:p w:rsidR="00E83243" w:rsidRPr="00356B9B" w:rsidRDefault="00E8324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4" w:type="dxa"/>
            <w:tcBorders>
              <w:top w:val="single" w:sz="4" w:space="0" w:color="auto"/>
              <w:left w:val="single" w:sz="4" w:space="0" w:color="auto"/>
              <w:bottom w:val="single" w:sz="4" w:space="0" w:color="auto"/>
              <w:right w:val="nil"/>
            </w:tcBorders>
          </w:tcPr>
          <w:p w:rsidR="00E83243" w:rsidRPr="00356B9B" w:rsidRDefault="00E8324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489</w:t>
            </w:r>
          </w:p>
        </w:tc>
        <w:tc>
          <w:tcPr>
            <w:tcW w:w="720" w:type="dxa"/>
            <w:tcBorders>
              <w:top w:val="single" w:sz="4" w:space="0" w:color="auto"/>
              <w:left w:val="single" w:sz="4" w:space="0" w:color="auto"/>
              <w:bottom w:val="single" w:sz="4" w:space="0" w:color="auto"/>
              <w:right w:val="nil"/>
            </w:tcBorders>
          </w:tcPr>
          <w:p w:rsidR="00E83243" w:rsidRPr="00356B9B" w:rsidRDefault="00E8324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82.6</w:t>
            </w:r>
          </w:p>
        </w:tc>
        <w:tc>
          <w:tcPr>
            <w:tcW w:w="634" w:type="dxa"/>
            <w:tcBorders>
              <w:top w:val="single" w:sz="4" w:space="0" w:color="auto"/>
              <w:left w:val="single" w:sz="4" w:space="0" w:color="auto"/>
              <w:bottom w:val="single" w:sz="4" w:space="0" w:color="auto"/>
              <w:right w:val="nil"/>
            </w:tcBorders>
          </w:tcPr>
          <w:p w:rsidR="00E83243" w:rsidRPr="00356B9B" w:rsidRDefault="00E8324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103</w:t>
            </w:r>
          </w:p>
        </w:tc>
        <w:tc>
          <w:tcPr>
            <w:tcW w:w="720" w:type="dxa"/>
            <w:tcBorders>
              <w:top w:val="single" w:sz="4" w:space="0" w:color="auto"/>
              <w:left w:val="single" w:sz="4" w:space="0" w:color="auto"/>
              <w:bottom w:val="single" w:sz="4" w:space="0" w:color="auto"/>
              <w:right w:val="nil"/>
            </w:tcBorders>
          </w:tcPr>
          <w:p w:rsidR="00E83243" w:rsidRPr="00356B9B" w:rsidRDefault="00E83243" w:rsidP="003170B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17.4</w:t>
            </w:r>
          </w:p>
        </w:tc>
        <w:tc>
          <w:tcPr>
            <w:tcW w:w="623" w:type="dxa"/>
            <w:tcBorders>
              <w:top w:val="single" w:sz="4" w:space="0" w:color="auto"/>
              <w:left w:val="single" w:sz="4" w:space="0" w:color="auto"/>
              <w:bottom w:val="single" w:sz="4" w:space="0" w:color="auto"/>
              <w:right w:val="nil"/>
            </w:tcBorders>
          </w:tcPr>
          <w:p w:rsidR="00E83243" w:rsidRPr="00356B9B" w:rsidRDefault="005478B2" w:rsidP="001E43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592</w:t>
            </w:r>
          </w:p>
        </w:tc>
        <w:tc>
          <w:tcPr>
            <w:tcW w:w="638" w:type="dxa"/>
            <w:gridSpan w:val="2"/>
            <w:tcBorders>
              <w:top w:val="single" w:sz="4" w:space="0" w:color="auto"/>
              <w:left w:val="single" w:sz="4" w:space="0" w:color="auto"/>
              <w:bottom w:val="single" w:sz="4" w:space="0" w:color="auto"/>
              <w:right w:val="single" w:sz="4" w:space="0" w:color="auto"/>
            </w:tcBorders>
          </w:tcPr>
          <w:p w:rsidR="00E83243" w:rsidRPr="00356B9B" w:rsidRDefault="00E83243" w:rsidP="00054063">
            <w:pPr>
              <w:autoSpaceDE w:val="0"/>
              <w:autoSpaceDN w:val="0"/>
              <w:adjustRightInd w:val="0"/>
              <w:jc w:val="both"/>
              <w:rPr>
                <w:rFonts w:ascii="Times New Roman" w:hAnsi="Times New Roman" w:cs="Times New Roman"/>
                <w:sz w:val="24"/>
                <w:szCs w:val="24"/>
              </w:rPr>
            </w:pPr>
            <w:r w:rsidRPr="00356B9B">
              <w:rPr>
                <w:rFonts w:ascii="Times New Roman" w:hAnsi="Times New Roman" w:cs="Times New Roman"/>
                <w:sz w:val="24"/>
                <w:szCs w:val="24"/>
              </w:rPr>
              <w:t>100</w:t>
            </w:r>
          </w:p>
        </w:tc>
      </w:tr>
    </w:tbl>
    <w:p w:rsidR="005478B2" w:rsidRPr="00356B9B" w:rsidRDefault="005478B2" w:rsidP="00E60725">
      <w:pPr>
        <w:autoSpaceDE w:val="0"/>
        <w:autoSpaceDN w:val="0"/>
        <w:adjustRightInd w:val="0"/>
        <w:spacing w:after="0" w:line="360" w:lineRule="auto"/>
        <w:jc w:val="both"/>
        <w:rPr>
          <w:rFonts w:ascii="Times New Roman" w:hAnsi="Times New Roman" w:cs="Times New Roman"/>
          <w:sz w:val="24"/>
          <w:szCs w:val="24"/>
        </w:rPr>
      </w:pPr>
    </w:p>
    <w:p w:rsidR="003B00B7" w:rsidRPr="00356B9B" w:rsidRDefault="00185783"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shown under table 8</w:t>
      </w:r>
      <w:r w:rsidR="003B00B7" w:rsidRPr="00356B9B">
        <w:rPr>
          <w:rFonts w:ascii="Times New Roman" w:hAnsi="Times New Roman" w:cs="Times New Roman"/>
          <w:sz w:val="24"/>
          <w:szCs w:val="24"/>
        </w:rPr>
        <w:t xml:space="preserve"> item 5, respondents were asked </w:t>
      </w:r>
      <w:r w:rsidR="00593415" w:rsidRPr="00356B9B">
        <w:rPr>
          <w:rFonts w:ascii="Times New Roman" w:hAnsi="Times New Roman" w:cs="Times New Roman"/>
          <w:sz w:val="24"/>
          <w:szCs w:val="24"/>
        </w:rPr>
        <w:t xml:space="preserve">whether or not the shortage of </w:t>
      </w:r>
      <w:r w:rsidR="009C5B8B" w:rsidRPr="00356B9B">
        <w:rPr>
          <w:rFonts w:ascii="Times New Roman" w:hAnsi="Times New Roman" w:cs="Times New Roman"/>
          <w:sz w:val="24"/>
          <w:szCs w:val="24"/>
        </w:rPr>
        <w:t>textbooks</w:t>
      </w:r>
      <w:r w:rsidR="00593415" w:rsidRPr="00356B9B">
        <w:rPr>
          <w:rFonts w:ascii="Times New Roman" w:hAnsi="Times New Roman" w:cs="Times New Roman"/>
          <w:sz w:val="24"/>
          <w:szCs w:val="24"/>
        </w:rPr>
        <w:t>, reference books &amp; teachers guide cause constraints which delay the level of learners academic achievement, 7 (70%) of schools management, 16 (72.7%) of teachers and 472 (84.3%) of students</w:t>
      </w:r>
      <w:r w:rsidR="009C5B8B" w:rsidRPr="00356B9B">
        <w:rPr>
          <w:rFonts w:ascii="Times New Roman" w:hAnsi="Times New Roman" w:cs="Times New Roman"/>
          <w:sz w:val="24"/>
          <w:szCs w:val="24"/>
        </w:rPr>
        <w:t xml:space="preserve"> totally 495 (</w:t>
      </w:r>
      <w:r w:rsidR="00A459B6" w:rsidRPr="00356B9B">
        <w:rPr>
          <w:rFonts w:ascii="Times New Roman" w:hAnsi="Times New Roman" w:cs="Times New Roman"/>
          <w:sz w:val="24"/>
          <w:szCs w:val="24"/>
        </w:rPr>
        <w:t>83.6%</w:t>
      </w:r>
      <w:r w:rsidR="0088767E" w:rsidRPr="00356B9B">
        <w:rPr>
          <w:rFonts w:ascii="Times New Roman" w:hAnsi="Times New Roman" w:cs="Times New Roman"/>
          <w:sz w:val="24"/>
          <w:szCs w:val="24"/>
        </w:rPr>
        <w:t>) correspondingly</w:t>
      </w:r>
      <w:r w:rsidR="00593415" w:rsidRPr="00356B9B">
        <w:rPr>
          <w:rFonts w:ascii="Times New Roman" w:hAnsi="Times New Roman" w:cs="Times New Roman"/>
          <w:sz w:val="24"/>
          <w:szCs w:val="24"/>
        </w:rPr>
        <w:t xml:space="preserve"> agree with shortage of textbooks, reference books and teachers guide cause constraints which delay the level of learners academic achievement.</w:t>
      </w:r>
      <w:r w:rsidR="00391324">
        <w:rPr>
          <w:rFonts w:ascii="Times New Roman" w:hAnsi="Times New Roman" w:cs="Times New Roman"/>
          <w:sz w:val="24"/>
          <w:szCs w:val="24"/>
        </w:rPr>
        <w:t xml:space="preserve"> </w:t>
      </w:r>
      <w:r w:rsidR="00127A68" w:rsidRPr="00356B9B">
        <w:rPr>
          <w:rFonts w:ascii="Times New Roman" w:hAnsi="Times New Roman" w:cs="Times New Roman"/>
          <w:sz w:val="24"/>
          <w:szCs w:val="24"/>
        </w:rPr>
        <w:t xml:space="preserve">This means the school is suffering with shortage of text books, teachers guide, syllabus and reference to teach physical education. Therefore, the school </w:t>
      </w:r>
      <w:r w:rsidR="002F08DD" w:rsidRPr="00356B9B">
        <w:rPr>
          <w:rFonts w:ascii="Times New Roman" w:hAnsi="Times New Roman" w:cs="Times New Roman"/>
          <w:sz w:val="24"/>
          <w:szCs w:val="24"/>
        </w:rPr>
        <w:t>administrators and the other stakeholders</w:t>
      </w:r>
      <w:r w:rsidR="00127A68" w:rsidRPr="00356B9B">
        <w:rPr>
          <w:rFonts w:ascii="Times New Roman" w:hAnsi="Times New Roman" w:cs="Times New Roman"/>
          <w:sz w:val="24"/>
          <w:szCs w:val="24"/>
        </w:rPr>
        <w:t xml:space="preserve"> have to find solutions for the shortage of physical education teaching materials. The solution might be found by means of coping, </w:t>
      </w:r>
      <w:r w:rsidR="00127A68" w:rsidRPr="00356B9B">
        <w:rPr>
          <w:rFonts w:ascii="Times New Roman" w:hAnsi="Times New Roman" w:cs="Times New Roman"/>
          <w:sz w:val="24"/>
          <w:szCs w:val="24"/>
        </w:rPr>
        <w:lastRenderedPageBreak/>
        <w:t>buying, lending or commu</w:t>
      </w:r>
      <w:r w:rsidR="00DD53DA">
        <w:rPr>
          <w:rFonts w:ascii="Times New Roman" w:hAnsi="Times New Roman" w:cs="Times New Roman"/>
          <w:sz w:val="24"/>
          <w:szCs w:val="24"/>
        </w:rPr>
        <w:t>nicating with regional and Regional</w:t>
      </w:r>
      <w:r w:rsidR="00127A68" w:rsidRPr="00356B9B">
        <w:rPr>
          <w:rFonts w:ascii="Times New Roman" w:hAnsi="Times New Roman" w:cs="Times New Roman"/>
          <w:sz w:val="24"/>
          <w:szCs w:val="24"/>
        </w:rPr>
        <w:t xml:space="preserve"> educational bureau for the shortage of teaching materials in the school. </w:t>
      </w:r>
    </w:p>
    <w:p w:rsidR="00E93F8D" w:rsidRPr="00356B9B" w:rsidRDefault="0088767E"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 the same table respondents were asked whether or not physical education curriculum is well </w:t>
      </w:r>
      <w:r w:rsidR="000624C8" w:rsidRPr="00356B9B">
        <w:rPr>
          <w:rFonts w:ascii="Times New Roman" w:hAnsi="Times New Roman" w:cs="Times New Roman"/>
          <w:sz w:val="24"/>
          <w:szCs w:val="24"/>
        </w:rPr>
        <w:t>planned</w:t>
      </w:r>
      <w:r w:rsidRPr="00356B9B">
        <w:rPr>
          <w:rFonts w:ascii="Times New Roman" w:hAnsi="Times New Roman" w:cs="Times New Roman"/>
          <w:sz w:val="24"/>
          <w:szCs w:val="24"/>
        </w:rPr>
        <w:t xml:space="preserve"> and presented to improve psychological health of the learner. Accordingly 6 (60%) of schools management, 15 (68.2%) of teachers, and 468 (83.6%) of students </w:t>
      </w:r>
      <w:r w:rsidR="005E2E35" w:rsidRPr="00356B9B">
        <w:rPr>
          <w:rFonts w:ascii="Times New Roman" w:hAnsi="Times New Roman" w:cs="Times New Roman"/>
          <w:sz w:val="24"/>
          <w:szCs w:val="24"/>
        </w:rPr>
        <w:t>totally 489 (82.6%) replied “</w:t>
      </w:r>
      <w:r w:rsidR="00140FF6" w:rsidRPr="00356B9B">
        <w:rPr>
          <w:rFonts w:ascii="Times New Roman" w:hAnsi="Times New Roman" w:cs="Times New Roman"/>
          <w:sz w:val="24"/>
          <w:szCs w:val="24"/>
        </w:rPr>
        <w:t>Yes</w:t>
      </w:r>
      <w:r w:rsidR="005A4450" w:rsidRPr="00356B9B">
        <w:rPr>
          <w:rFonts w:ascii="Times New Roman" w:hAnsi="Times New Roman" w:cs="Times New Roman"/>
          <w:sz w:val="24"/>
          <w:szCs w:val="24"/>
        </w:rPr>
        <w:t>.” Conversely, 4 (40%) o</w:t>
      </w:r>
      <w:r w:rsidR="005E2E35" w:rsidRPr="00356B9B">
        <w:rPr>
          <w:rFonts w:ascii="Times New Roman" w:hAnsi="Times New Roman" w:cs="Times New Roman"/>
          <w:sz w:val="24"/>
          <w:szCs w:val="24"/>
        </w:rPr>
        <w:t xml:space="preserve">f schools management, </w:t>
      </w:r>
      <w:r w:rsidR="00151E8E" w:rsidRPr="00356B9B">
        <w:rPr>
          <w:rFonts w:ascii="Times New Roman" w:hAnsi="Times New Roman" w:cs="Times New Roman"/>
          <w:sz w:val="24"/>
          <w:szCs w:val="24"/>
        </w:rPr>
        <w:t xml:space="preserve">7 (31.8%) of teachers and 92 (16.4%) of students totally 103 (17.4%) of respond “No” as physical education curriculum is well </w:t>
      </w:r>
      <w:r w:rsidR="000624C8" w:rsidRPr="00356B9B">
        <w:rPr>
          <w:rFonts w:ascii="Times New Roman" w:hAnsi="Times New Roman" w:cs="Times New Roman"/>
          <w:sz w:val="24"/>
          <w:szCs w:val="24"/>
        </w:rPr>
        <w:t>planned</w:t>
      </w:r>
      <w:r w:rsidR="00151E8E" w:rsidRPr="00356B9B">
        <w:rPr>
          <w:rFonts w:ascii="Times New Roman" w:hAnsi="Times New Roman" w:cs="Times New Roman"/>
          <w:sz w:val="24"/>
          <w:szCs w:val="24"/>
        </w:rPr>
        <w:t xml:space="preserve"> and presented to improve psychological health of the learner as shown in the above table.</w:t>
      </w:r>
      <w:r w:rsidR="002E4B7F" w:rsidRPr="00356B9B">
        <w:rPr>
          <w:rFonts w:ascii="Times New Roman" w:hAnsi="Times New Roman" w:cs="Times New Roman"/>
          <w:sz w:val="24"/>
          <w:szCs w:val="24"/>
        </w:rPr>
        <w:t xml:space="preserve"> Therefore, the effective physical education curriculum program should have clear expectations for student learning that are specifically defined in writing for each grade level and it should have high and clear expectation for what students are expected to know and be able to do. Motor skills, cognitive, affective and fitness outcomes are defined specifically for all grade levels in order to improve psychological health of the learner.</w:t>
      </w:r>
    </w:p>
    <w:p w:rsidR="00236E91" w:rsidRPr="00356B9B" w:rsidRDefault="00185783" w:rsidP="00236E91">
      <w:pPr>
        <w:spacing w:after="0" w:line="360" w:lineRule="auto"/>
        <w:rPr>
          <w:rFonts w:ascii="Times New Roman" w:hAnsi="Times New Roman" w:cs="Times New Roman"/>
          <w:b/>
          <w:sz w:val="24"/>
          <w:szCs w:val="24"/>
        </w:rPr>
      </w:pPr>
      <w:r>
        <w:rPr>
          <w:rFonts w:ascii="Times New Roman" w:hAnsi="Times New Roman" w:cs="Times New Roman"/>
          <w:b/>
          <w:sz w:val="24"/>
          <w:szCs w:val="24"/>
        </w:rPr>
        <w:t>Table 9</w:t>
      </w:r>
      <w:r w:rsidR="00E93F8D" w:rsidRPr="00356B9B">
        <w:rPr>
          <w:rFonts w:ascii="Times New Roman" w:hAnsi="Times New Roman" w:cs="Times New Roman"/>
          <w:b/>
          <w:sz w:val="24"/>
          <w:szCs w:val="24"/>
        </w:rPr>
        <w:t xml:space="preserve">: </w:t>
      </w:r>
    </w:p>
    <w:p w:rsidR="00E93F8D" w:rsidRPr="00356B9B" w:rsidRDefault="00185783" w:rsidP="00E60725">
      <w:pPr>
        <w:spacing w:line="360" w:lineRule="auto"/>
        <w:rPr>
          <w:rFonts w:ascii="Times New Roman" w:hAnsi="Times New Roman" w:cs="Times New Roman"/>
          <w:b/>
          <w:sz w:val="24"/>
          <w:szCs w:val="24"/>
        </w:rPr>
      </w:pPr>
      <w:r w:rsidRPr="00356B9B">
        <w:rPr>
          <w:rFonts w:ascii="Times New Roman" w:hAnsi="Times New Roman" w:cs="Times New Roman"/>
          <w:b/>
          <w:sz w:val="24"/>
          <w:szCs w:val="24"/>
        </w:rPr>
        <w:t>Quality</w:t>
      </w:r>
      <w:r w:rsidR="00E93F8D" w:rsidRPr="00356B9B">
        <w:rPr>
          <w:rFonts w:ascii="Times New Roman" w:hAnsi="Times New Roman" w:cs="Times New Roman"/>
          <w:b/>
          <w:sz w:val="24"/>
          <w:szCs w:val="24"/>
        </w:rPr>
        <w:t xml:space="preserve"> of instructional time </w:t>
      </w:r>
    </w:p>
    <w:tbl>
      <w:tblPr>
        <w:tblStyle w:val="TableGrid"/>
        <w:tblW w:w="0" w:type="auto"/>
        <w:tblInd w:w="288" w:type="dxa"/>
        <w:tblLayout w:type="fixed"/>
        <w:tblLook w:val="04A0" w:firstRow="1" w:lastRow="0" w:firstColumn="1" w:lastColumn="0" w:noHBand="0" w:noVBand="1"/>
      </w:tblPr>
      <w:tblGrid>
        <w:gridCol w:w="539"/>
        <w:gridCol w:w="3691"/>
        <w:gridCol w:w="630"/>
        <w:gridCol w:w="810"/>
        <w:gridCol w:w="810"/>
        <w:gridCol w:w="540"/>
        <w:gridCol w:w="720"/>
        <w:gridCol w:w="630"/>
        <w:gridCol w:w="720"/>
      </w:tblGrid>
      <w:tr w:rsidR="00721286" w:rsidRPr="00356B9B" w:rsidTr="007815B3">
        <w:trPr>
          <w:trHeight w:val="440"/>
        </w:trPr>
        <w:tc>
          <w:tcPr>
            <w:tcW w:w="539" w:type="dxa"/>
            <w:vMerge w:val="restart"/>
          </w:tcPr>
          <w:p w:rsidR="00721286" w:rsidRPr="00356B9B" w:rsidRDefault="00721286" w:rsidP="009A666C">
            <w:pPr>
              <w:pStyle w:val="NoSpacing"/>
              <w:rPr>
                <w:szCs w:val="24"/>
              </w:rPr>
            </w:pPr>
            <w:r w:rsidRPr="00356B9B">
              <w:rPr>
                <w:szCs w:val="24"/>
              </w:rPr>
              <w:t xml:space="preserve">No </w:t>
            </w:r>
          </w:p>
        </w:tc>
        <w:tc>
          <w:tcPr>
            <w:tcW w:w="3691" w:type="dxa"/>
            <w:vMerge w:val="restart"/>
          </w:tcPr>
          <w:p w:rsidR="00721286" w:rsidRPr="00356B9B" w:rsidRDefault="00721286" w:rsidP="009A666C">
            <w:pPr>
              <w:pStyle w:val="NoSpacing"/>
              <w:rPr>
                <w:szCs w:val="24"/>
              </w:rPr>
            </w:pPr>
            <w:r w:rsidRPr="00356B9B">
              <w:rPr>
                <w:szCs w:val="24"/>
              </w:rPr>
              <w:t xml:space="preserve">Items </w:t>
            </w:r>
          </w:p>
        </w:tc>
        <w:tc>
          <w:tcPr>
            <w:tcW w:w="630" w:type="dxa"/>
            <w:vMerge w:val="restart"/>
          </w:tcPr>
          <w:p w:rsidR="00721286" w:rsidRPr="00356B9B" w:rsidRDefault="00721286" w:rsidP="009A666C">
            <w:pPr>
              <w:pStyle w:val="NoSpacing"/>
              <w:rPr>
                <w:szCs w:val="24"/>
              </w:rPr>
            </w:pPr>
            <w:r w:rsidRPr="00356B9B">
              <w:rPr>
                <w:szCs w:val="24"/>
              </w:rPr>
              <w:t>Alte</w:t>
            </w:r>
            <w:r w:rsidR="007815B3" w:rsidRPr="00356B9B">
              <w:rPr>
                <w:szCs w:val="24"/>
              </w:rPr>
              <w:t>rnatives</w:t>
            </w:r>
          </w:p>
        </w:tc>
        <w:tc>
          <w:tcPr>
            <w:tcW w:w="4230" w:type="dxa"/>
            <w:gridSpan w:val="6"/>
            <w:tcBorders>
              <w:bottom w:val="single" w:sz="4" w:space="0" w:color="auto"/>
            </w:tcBorders>
          </w:tcPr>
          <w:p w:rsidR="00721286" w:rsidRPr="00356B9B" w:rsidRDefault="00721286" w:rsidP="009A666C">
            <w:pPr>
              <w:pStyle w:val="NoSpacing"/>
              <w:rPr>
                <w:szCs w:val="24"/>
              </w:rPr>
            </w:pPr>
            <w:r w:rsidRPr="00356B9B">
              <w:rPr>
                <w:szCs w:val="24"/>
              </w:rPr>
              <w:t xml:space="preserve">Respondents </w:t>
            </w:r>
          </w:p>
        </w:tc>
      </w:tr>
      <w:tr w:rsidR="00721286" w:rsidRPr="00356B9B" w:rsidTr="001E3045">
        <w:trPr>
          <w:trHeight w:val="327"/>
        </w:trPr>
        <w:tc>
          <w:tcPr>
            <w:tcW w:w="539" w:type="dxa"/>
            <w:vMerge/>
          </w:tcPr>
          <w:p w:rsidR="00721286" w:rsidRPr="00356B9B" w:rsidRDefault="00721286" w:rsidP="009A666C">
            <w:pPr>
              <w:pStyle w:val="NoSpacing"/>
              <w:rPr>
                <w:szCs w:val="24"/>
              </w:rPr>
            </w:pPr>
          </w:p>
        </w:tc>
        <w:tc>
          <w:tcPr>
            <w:tcW w:w="3691" w:type="dxa"/>
            <w:vMerge/>
          </w:tcPr>
          <w:p w:rsidR="00721286" w:rsidRPr="00356B9B" w:rsidRDefault="00721286" w:rsidP="009A666C">
            <w:pPr>
              <w:pStyle w:val="NoSpacing"/>
              <w:rPr>
                <w:szCs w:val="24"/>
              </w:rPr>
            </w:pPr>
          </w:p>
        </w:tc>
        <w:tc>
          <w:tcPr>
            <w:tcW w:w="630" w:type="dxa"/>
            <w:vMerge/>
          </w:tcPr>
          <w:p w:rsidR="00721286" w:rsidRPr="00356B9B" w:rsidRDefault="00721286" w:rsidP="009A666C">
            <w:pPr>
              <w:pStyle w:val="NoSpacing"/>
              <w:rPr>
                <w:szCs w:val="24"/>
              </w:rPr>
            </w:pPr>
          </w:p>
        </w:tc>
        <w:tc>
          <w:tcPr>
            <w:tcW w:w="1620" w:type="dxa"/>
            <w:gridSpan w:val="2"/>
            <w:tcBorders>
              <w:top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 xml:space="preserve">Managements </w:t>
            </w:r>
          </w:p>
        </w:tc>
        <w:tc>
          <w:tcPr>
            <w:tcW w:w="1260" w:type="dxa"/>
            <w:gridSpan w:val="2"/>
            <w:tcBorders>
              <w:top w:val="single" w:sz="4" w:space="0" w:color="auto"/>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 xml:space="preserve">Teachers </w:t>
            </w:r>
          </w:p>
        </w:tc>
        <w:tc>
          <w:tcPr>
            <w:tcW w:w="1350" w:type="dxa"/>
            <w:gridSpan w:val="2"/>
            <w:tcBorders>
              <w:top w:val="single" w:sz="4" w:space="0" w:color="auto"/>
              <w:left w:val="single" w:sz="4" w:space="0" w:color="auto"/>
              <w:bottom w:val="single" w:sz="4" w:space="0" w:color="auto"/>
            </w:tcBorders>
          </w:tcPr>
          <w:p w:rsidR="00721286" w:rsidRPr="00356B9B" w:rsidRDefault="00721286" w:rsidP="009A666C">
            <w:pPr>
              <w:pStyle w:val="NoSpacing"/>
              <w:rPr>
                <w:szCs w:val="24"/>
              </w:rPr>
            </w:pPr>
            <w:r w:rsidRPr="00356B9B">
              <w:rPr>
                <w:szCs w:val="24"/>
              </w:rPr>
              <w:t xml:space="preserve">Students </w:t>
            </w:r>
          </w:p>
        </w:tc>
      </w:tr>
      <w:tr w:rsidR="00721286" w:rsidRPr="00356B9B" w:rsidTr="003170B8">
        <w:trPr>
          <w:trHeight w:val="242"/>
        </w:trPr>
        <w:tc>
          <w:tcPr>
            <w:tcW w:w="539" w:type="dxa"/>
            <w:vMerge/>
            <w:tcBorders>
              <w:bottom w:val="single" w:sz="4" w:space="0" w:color="auto"/>
            </w:tcBorders>
          </w:tcPr>
          <w:p w:rsidR="00721286" w:rsidRPr="00356B9B" w:rsidRDefault="00721286" w:rsidP="009A666C">
            <w:pPr>
              <w:pStyle w:val="NoSpacing"/>
              <w:rPr>
                <w:szCs w:val="24"/>
              </w:rPr>
            </w:pPr>
          </w:p>
        </w:tc>
        <w:tc>
          <w:tcPr>
            <w:tcW w:w="3691" w:type="dxa"/>
            <w:vMerge/>
          </w:tcPr>
          <w:p w:rsidR="00721286" w:rsidRPr="00356B9B" w:rsidRDefault="00721286" w:rsidP="009A666C">
            <w:pPr>
              <w:pStyle w:val="NoSpacing"/>
              <w:rPr>
                <w:szCs w:val="24"/>
              </w:rPr>
            </w:pPr>
          </w:p>
        </w:tc>
        <w:tc>
          <w:tcPr>
            <w:tcW w:w="630" w:type="dxa"/>
            <w:vMerge/>
          </w:tcPr>
          <w:p w:rsidR="00721286" w:rsidRPr="00356B9B" w:rsidRDefault="00721286" w:rsidP="009A666C">
            <w:pPr>
              <w:pStyle w:val="NoSpacing"/>
              <w:rPr>
                <w:szCs w:val="24"/>
              </w:rPr>
            </w:pPr>
          </w:p>
        </w:tc>
        <w:tc>
          <w:tcPr>
            <w:tcW w:w="810" w:type="dxa"/>
            <w:tcBorders>
              <w:top w:val="single" w:sz="4" w:space="0" w:color="auto"/>
              <w:right w:val="single" w:sz="4" w:space="0" w:color="auto"/>
            </w:tcBorders>
          </w:tcPr>
          <w:p w:rsidR="00721286" w:rsidRPr="00356B9B" w:rsidRDefault="00721286" w:rsidP="009A666C">
            <w:pPr>
              <w:pStyle w:val="NoSpacing"/>
              <w:rPr>
                <w:szCs w:val="24"/>
              </w:rPr>
            </w:pPr>
            <w:r w:rsidRPr="00356B9B">
              <w:rPr>
                <w:szCs w:val="24"/>
              </w:rPr>
              <w:t>N</w:t>
            </w:r>
            <w:r w:rsidRPr="00356B9B">
              <w:rPr>
                <w:szCs w:val="24"/>
                <w:u w:val="single"/>
              </w:rPr>
              <w:t xml:space="preserve">o </w:t>
            </w:r>
          </w:p>
        </w:tc>
        <w:tc>
          <w:tcPr>
            <w:tcW w:w="810" w:type="dxa"/>
            <w:tcBorders>
              <w:top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54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 xml:space="preserve">No </w:t>
            </w:r>
          </w:p>
        </w:tc>
        <w:tc>
          <w:tcPr>
            <w:tcW w:w="72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63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N</w:t>
            </w:r>
            <w:r w:rsidRPr="00356B9B">
              <w:rPr>
                <w:szCs w:val="24"/>
                <w:u w:val="single"/>
              </w:rPr>
              <w:t>o</w:t>
            </w:r>
          </w:p>
        </w:tc>
        <w:tc>
          <w:tcPr>
            <w:tcW w:w="720" w:type="dxa"/>
            <w:tcBorders>
              <w:top w:val="single" w:sz="4" w:space="0" w:color="auto"/>
              <w:left w:val="single" w:sz="4" w:space="0" w:color="auto"/>
            </w:tcBorders>
          </w:tcPr>
          <w:p w:rsidR="00721286" w:rsidRPr="00356B9B" w:rsidRDefault="00721286" w:rsidP="009A666C">
            <w:pPr>
              <w:pStyle w:val="NoSpacing"/>
              <w:rPr>
                <w:szCs w:val="24"/>
              </w:rPr>
            </w:pPr>
            <w:r w:rsidRPr="00356B9B">
              <w:rPr>
                <w:szCs w:val="24"/>
              </w:rPr>
              <w:t>%</w:t>
            </w:r>
          </w:p>
        </w:tc>
      </w:tr>
      <w:tr w:rsidR="00721286" w:rsidRPr="00356B9B" w:rsidTr="009A666C">
        <w:trPr>
          <w:trHeight w:val="305"/>
        </w:trPr>
        <w:tc>
          <w:tcPr>
            <w:tcW w:w="539" w:type="dxa"/>
            <w:vMerge w:val="restart"/>
            <w:tcBorders>
              <w:top w:val="single" w:sz="4" w:space="0" w:color="auto"/>
            </w:tcBorders>
          </w:tcPr>
          <w:p w:rsidR="00721286" w:rsidRPr="00356B9B" w:rsidRDefault="00436815" w:rsidP="009A666C">
            <w:pPr>
              <w:pStyle w:val="NoSpacing"/>
              <w:rPr>
                <w:szCs w:val="24"/>
              </w:rPr>
            </w:pPr>
            <w:r w:rsidRPr="00356B9B">
              <w:rPr>
                <w:szCs w:val="24"/>
              </w:rPr>
              <w:t>7</w:t>
            </w:r>
          </w:p>
        </w:tc>
        <w:tc>
          <w:tcPr>
            <w:tcW w:w="3691" w:type="dxa"/>
            <w:vMerge w:val="restart"/>
          </w:tcPr>
          <w:p w:rsidR="00721286" w:rsidRPr="00356B9B" w:rsidRDefault="00721286" w:rsidP="009A666C">
            <w:pPr>
              <w:pStyle w:val="NoSpacing"/>
              <w:rPr>
                <w:szCs w:val="24"/>
              </w:rPr>
            </w:pPr>
            <w:r w:rsidRPr="00356B9B">
              <w:rPr>
                <w:szCs w:val="24"/>
              </w:rPr>
              <w:t>Does the instructional time designed for grade 9</w:t>
            </w:r>
            <w:r w:rsidRPr="00356B9B">
              <w:rPr>
                <w:szCs w:val="24"/>
                <w:vertAlign w:val="superscript"/>
              </w:rPr>
              <w:t>th</w:t>
            </w:r>
            <w:r w:rsidRPr="00356B9B">
              <w:rPr>
                <w:szCs w:val="24"/>
              </w:rPr>
              <w:t>&amp; 11</w:t>
            </w:r>
            <w:r w:rsidRPr="00356B9B">
              <w:rPr>
                <w:szCs w:val="24"/>
                <w:vertAlign w:val="superscript"/>
              </w:rPr>
              <w:t>th</w:t>
            </w:r>
            <w:r w:rsidRPr="00356B9B">
              <w:rPr>
                <w:szCs w:val="24"/>
              </w:rPr>
              <w:t xml:space="preserve"> PE classes sufficient to achieve the desired objectives? </w:t>
            </w:r>
          </w:p>
        </w:tc>
        <w:tc>
          <w:tcPr>
            <w:tcW w:w="630" w:type="dxa"/>
            <w:tcBorders>
              <w:bottom w:val="single" w:sz="4" w:space="0" w:color="auto"/>
            </w:tcBorders>
          </w:tcPr>
          <w:p w:rsidR="00721286" w:rsidRPr="00356B9B" w:rsidRDefault="00721286" w:rsidP="009A666C">
            <w:pPr>
              <w:pStyle w:val="NoSpacing"/>
              <w:rPr>
                <w:szCs w:val="24"/>
              </w:rPr>
            </w:pPr>
            <w:r w:rsidRPr="00356B9B">
              <w:rPr>
                <w:szCs w:val="24"/>
              </w:rPr>
              <w:t xml:space="preserve">Yes </w:t>
            </w:r>
          </w:p>
        </w:tc>
        <w:tc>
          <w:tcPr>
            <w:tcW w:w="810" w:type="dxa"/>
            <w:tcBorders>
              <w:bottom w:val="single" w:sz="4" w:space="0" w:color="auto"/>
              <w:right w:val="single" w:sz="4" w:space="0" w:color="auto"/>
            </w:tcBorders>
          </w:tcPr>
          <w:p w:rsidR="00721286" w:rsidRPr="00356B9B" w:rsidRDefault="00721286" w:rsidP="009A666C">
            <w:pPr>
              <w:pStyle w:val="NoSpacing"/>
              <w:rPr>
                <w:szCs w:val="24"/>
              </w:rPr>
            </w:pPr>
            <w:r w:rsidRPr="00356B9B">
              <w:rPr>
                <w:szCs w:val="24"/>
              </w:rPr>
              <w:t>1</w:t>
            </w:r>
          </w:p>
        </w:tc>
        <w:tc>
          <w:tcPr>
            <w:tcW w:w="810" w:type="dxa"/>
            <w:tcBorders>
              <w:bottom w:val="single" w:sz="4" w:space="0" w:color="auto"/>
              <w:right w:val="single" w:sz="4" w:space="0" w:color="auto"/>
            </w:tcBorders>
          </w:tcPr>
          <w:p w:rsidR="00721286" w:rsidRPr="00356B9B" w:rsidRDefault="00721286" w:rsidP="009A666C">
            <w:pPr>
              <w:pStyle w:val="NoSpacing"/>
              <w:rPr>
                <w:szCs w:val="24"/>
              </w:rPr>
            </w:pPr>
            <w:r w:rsidRPr="00356B9B">
              <w:rPr>
                <w:szCs w:val="24"/>
              </w:rPr>
              <w:t>10</w:t>
            </w:r>
          </w:p>
        </w:tc>
        <w:tc>
          <w:tcPr>
            <w:tcW w:w="540" w:type="dxa"/>
            <w:tcBorders>
              <w:left w:val="single" w:sz="4" w:space="0" w:color="auto"/>
              <w:bottom w:val="single" w:sz="4" w:space="0" w:color="auto"/>
              <w:right w:val="single" w:sz="4" w:space="0" w:color="auto"/>
            </w:tcBorders>
          </w:tcPr>
          <w:p w:rsidR="00721286" w:rsidRPr="00356B9B" w:rsidRDefault="009D55E3" w:rsidP="009A666C">
            <w:pPr>
              <w:pStyle w:val="NoSpacing"/>
              <w:rPr>
                <w:szCs w:val="24"/>
              </w:rPr>
            </w:pPr>
            <w:r w:rsidRPr="00356B9B">
              <w:rPr>
                <w:szCs w:val="24"/>
              </w:rPr>
              <w:t>-</w:t>
            </w:r>
          </w:p>
        </w:tc>
        <w:tc>
          <w:tcPr>
            <w:tcW w:w="720" w:type="dxa"/>
            <w:tcBorders>
              <w:left w:val="single" w:sz="4" w:space="0" w:color="auto"/>
              <w:bottom w:val="single" w:sz="4" w:space="0" w:color="auto"/>
              <w:right w:val="single" w:sz="4" w:space="0" w:color="auto"/>
            </w:tcBorders>
          </w:tcPr>
          <w:p w:rsidR="00721286" w:rsidRPr="00356B9B" w:rsidRDefault="009D55E3" w:rsidP="009A666C">
            <w:pPr>
              <w:pStyle w:val="NoSpacing"/>
              <w:rPr>
                <w:szCs w:val="24"/>
              </w:rPr>
            </w:pPr>
            <w:r w:rsidRPr="00356B9B">
              <w:rPr>
                <w:szCs w:val="24"/>
              </w:rPr>
              <w:t>-</w:t>
            </w:r>
          </w:p>
        </w:tc>
        <w:tc>
          <w:tcPr>
            <w:tcW w:w="630" w:type="dxa"/>
            <w:tcBorders>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12</w:t>
            </w:r>
          </w:p>
        </w:tc>
        <w:tc>
          <w:tcPr>
            <w:tcW w:w="720" w:type="dxa"/>
            <w:tcBorders>
              <w:left w:val="single" w:sz="4" w:space="0" w:color="auto"/>
              <w:bottom w:val="single" w:sz="4" w:space="0" w:color="auto"/>
            </w:tcBorders>
          </w:tcPr>
          <w:p w:rsidR="00721286" w:rsidRPr="00356B9B" w:rsidRDefault="00721286" w:rsidP="009A666C">
            <w:pPr>
              <w:pStyle w:val="NoSpacing"/>
              <w:rPr>
                <w:szCs w:val="24"/>
              </w:rPr>
            </w:pPr>
            <w:r w:rsidRPr="00356B9B">
              <w:rPr>
                <w:szCs w:val="24"/>
              </w:rPr>
              <w:t>2.1</w:t>
            </w:r>
          </w:p>
        </w:tc>
      </w:tr>
      <w:tr w:rsidR="00721286" w:rsidRPr="00356B9B" w:rsidTr="00B81D11">
        <w:trPr>
          <w:trHeight w:val="620"/>
        </w:trPr>
        <w:tc>
          <w:tcPr>
            <w:tcW w:w="539" w:type="dxa"/>
            <w:vMerge/>
            <w:tcBorders>
              <w:bottom w:val="single" w:sz="4" w:space="0" w:color="auto"/>
            </w:tcBorders>
          </w:tcPr>
          <w:p w:rsidR="00721286" w:rsidRPr="00356B9B" w:rsidRDefault="00721286" w:rsidP="009A666C">
            <w:pPr>
              <w:pStyle w:val="NoSpacing"/>
              <w:rPr>
                <w:szCs w:val="24"/>
              </w:rPr>
            </w:pPr>
          </w:p>
        </w:tc>
        <w:tc>
          <w:tcPr>
            <w:tcW w:w="3691" w:type="dxa"/>
            <w:vMerge/>
          </w:tcPr>
          <w:p w:rsidR="00721286" w:rsidRPr="00356B9B" w:rsidRDefault="00721286" w:rsidP="009A666C">
            <w:pPr>
              <w:pStyle w:val="NoSpacing"/>
              <w:rPr>
                <w:szCs w:val="24"/>
              </w:rPr>
            </w:pPr>
          </w:p>
        </w:tc>
        <w:tc>
          <w:tcPr>
            <w:tcW w:w="630" w:type="dxa"/>
            <w:tcBorders>
              <w:top w:val="single" w:sz="4" w:space="0" w:color="auto"/>
            </w:tcBorders>
          </w:tcPr>
          <w:p w:rsidR="00721286" w:rsidRPr="00356B9B" w:rsidRDefault="00721286" w:rsidP="009A666C">
            <w:pPr>
              <w:pStyle w:val="NoSpacing"/>
              <w:rPr>
                <w:szCs w:val="24"/>
              </w:rPr>
            </w:pPr>
            <w:r w:rsidRPr="00356B9B">
              <w:rPr>
                <w:szCs w:val="24"/>
              </w:rPr>
              <w:t xml:space="preserve">No </w:t>
            </w:r>
          </w:p>
        </w:tc>
        <w:tc>
          <w:tcPr>
            <w:tcW w:w="810" w:type="dxa"/>
            <w:tcBorders>
              <w:top w:val="single" w:sz="4" w:space="0" w:color="auto"/>
              <w:right w:val="single" w:sz="4" w:space="0" w:color="auto"/>
            </w:tcBorders>
          </w:tcPr>
          <w:p w:rsidR="00721286" w:rsidRPr="00356B9B" w:rsidRDefault="00721286" w:rsidP="009A666C">
            <w:pPr>
              <w:pStyle w:val="NoSpacing"/>
              <w:rPr>
                <w:szCs w:val="24"/>
              </w:rPr>
            </w:pPr>
            <w:r w:rsidRPr="00356B9B">
              <w:rPr>
                <w:szCs w:val="24"/>
              </w:rPr>
              <w:t>9</w:t>
            </w:r>
          </w:p>
        </w:tc>
        <w:tc>
          <w:tcPr>
            <w:tcW w:w="810" w:type="dxa"/>
            <w:tcBorders>
              <w:top w:val="single" w:sz="4" w:space="0" w:color="auto"/>
              <w:right w:val="single" w:sz="4" w:space="0" w:color="auto"/>
            </w:tcBorders>
          </w:tcPr>
          <w:p w:rsidR="00721286" w:rsidRPr="00356B9B" w:rsidRDefault="00721286" w:rsidP="009A666C">
            <w:pPr>
              <w:pStyle w:val="NoSpacing"/>
              <w:rPr>
                <w:szCs w:val="24"/>
              </w:rPr>
            </w:pPr>
            <w:r w:rsidRPr="00356B9B">
              <w:rPr>
                <w:szCs w:val="24"/>
              </w:rPr>
              <w:t>90</w:t>
            </w:r>
          </w:p>
        </w:tc>
        <w:tc>
          <w:tcPr>
            <w:tcW w:w="540" w:type="dxa"/>
            <w:tcBorders>
              <w:top w:val="single" w:sz="4" w:space="0" w:color="auto"/>
              <w:left w:val="single" w:sz="4" w:space="0" w:color="auto"/>
              <w:right w:val="single" w:sz="4" w:space="0" w:color="auto"/>
            </w:tcBorders>
          </w:tcPr>
          <w:p w:rsidR="00721286" w:rsidRPr="00356B9B" w:rsidRDefault="009D55E3" w:rsidP="009A666C">
            <w:pPr>
              <w:pStyle w:val="NoSpacing"/>
              <w:rPr>
                <w:szCs w:val="24"/>
              </w:rPr>
            </w:pPr>
            <w:r w:rsidRPr="00356B9B">
              <w:rPr>
                <w:szCs w:val="24"/>
              </w:rPr>
              <w:t>22</w:t>
            </w:r>
          </w:p>
        </w:tc>
        <w:tc>
          <w:tcPr>
            <w:tcW w:w="720" w:type="dxa"/>
            <w:tcBorders>
              <w:top w:val="single" w:sz="4" w:space="0" w:color="auto"/>
              <w:left w:val="single" w:sz="4" w:space="0" w:color="auto"/>
              <w:right w:val="single" w:sz="4" w:space="0" w:color="auto"/>
            </w:tcBorders>
          </w:tcPr>
          <w:p w:rsidR="00721286" w:rsidRPr="00356B9B" w:rsidRDefault="009D55E3" w:rsidP="009A666C">
            <w:pPr>
              <w:pStyle w:val="NoSpacing"/>
              <w:rPr>
                <w:szCs w:val="24"/>
              </w:rPr>
            </w:pPr>
            <w:r w:rsidRPr="00356B9B">
              <w:rPr>
                <w:szCs w:val="24"/>
              </w:rPr>
              <w:t>100</w:t>
            </w:r>
          </w:p>
        </w:tc>
        <w:tc>
          <w:tcPr>
            <w:tcW w:w="63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548</w:t>
            </w:r>
          </w:p>
        </w:tc>
        <w:tc>
          <w:tcPr>
            <w:tcW w:w="720" w:type="dxa"/>
            <w:tcBorders>
              <w:top w:val="single" w:sz="4" w:space="0" w:color="auto"/>
              <w:left w:val="single" w:sz="4" w:space="0" w:color="auto"/>
            </w:tcBorders>
          </w:tcPr>
          <w:p w:rsidR="00721286" w:rsidRPr="00356B9B" w:rsidRDefault="00721286" w:rsidP="009A666C">
            <w:pPr>
              <w:pStyle w:val="NoSpacing"/>
              <w:rPr>
                <w:szCs w:val="24"/>
              </w:rPr>
            </w:pPr>
            <w:r w:rsidRPr="00356B9B">
              <w:rPr>
                <w:szCs w:val="24"/>
              </w:rPr>
              <w:t>97.9</w:t>
            </w:r>
          </w:p>
        </w:tc>
      </w:tr>
      <w:tr w:rsidR="00721286" w:rsidRPr="00356B9B" w:rsidTr="00B81D11">
        <w:trPr>
          <w:trHeight w:val="323"/>
        </w:trPr>
        <w:tc>
          <w:tcPr>
            <w:tcW w:w="539" w:type="dxa"/>
            <w:vMerge w:val="restart"/>
            <w:tcBorders>
              <w:top w:val="single" w:sz="4" w:space="0" w:color="auto"/>
            </w:tcBorders>
          </w:tcPr>
          <w:p w:rsidR="00721286" w:rsidRPr="00356B9B" w:rsidRDefault="00605538" w:rsidP="009A666C">
            <w:pPr>
              <w:pStyle w:val="NoSpacing"/>
              <w:rPr>
                <w:szCs w:val="24"/>
              </w:rPr>
            </w:pPr>
            <w:r w:rsidRPr="00356B9B">
              <w:rPr>
                <w:szCs w:val="24"/>
              </w:rPr>
              <w:t>8</w:t>
            </w:r>
          </w:p>
        </w:tc>
        <w:tc>
          <w:tcPr>
            <w:tcW w:w="3691" w:type="dxa"/>
            <w:vMerge w:val="restart"/>
          </w:tcPr>
          <w:p w:rsidR="00721286" w:rsidRPr="00356B9B" w:rsidRDefault="00721286" w:rsidP="009A666C">
            <w:pPr>
              <w:pStyle w:val="NoSpacing"/>
              <w:rPr>
                <w:szCs w:val="24"/>
              </w:rPr>
            </w:pPr>
            <w:r w:rsidRPr="00356B9B">
              <w:rPr>
                <w:szCs w:val="24"/>
              </w:rPr>
              <w:t>Does the PE period in your school frequently assigned on?</w:t>
            </w:r>
          </w:p>
        </w:tc>
        <w:tc>
          <w:tcPr>
            <w:tcW w:w="630" w:type="dxa"/>
            <w:tcBorders>
              <w:bottom w:val="single" w:sz="4" w:space="0" w:color="auto"/>
            </w:tcBorders>
          </w:tcPr>
          <w:p w:rsidR="00721286" w:rsidRPr="00356B9B" w:rsidRDefault="00721286" w:rsidP="009A666C">
            <w:pPr>
              <w:pStyle w:val="NoSpacing"/>
              <w:rPr>
                <w:szCs w:val="24"/>
              </w:rPr>
            </w:pPr>
            <w:r w:rsidRPr="00356B9B">
              <w:rPr>
                <w:szCs w:val="24"/>
              </w:rPr>
              <w:t>6</w:t>
            </w:r>
            <w:r w:rsidRPr="00356B9B">
              <w:rPr>
                <w:szCs w:val="24"/>
                <w:vertAlign w:val="superscript"/>
              </w:rPr>
              <w:t>th</w:t>
            </w:r>
          </w:p>
        </w:tc>
        <w:tc>
          <w:tcPr>
            <w:tcW w:w="810" w:type="dxa"/>
            <w:tcBorders>
              <w:bottom w:val="single" w:sz="4" w:space="0" w:color="auto"/>
              <w:right w:val="single" w:sz="4" w:space="0" w:color="auto"/>
            </w:tcBorders>
          </w:tcPr>
          <w:p w:rsidR="00721286" w:rsidRPr="00356B9B" w:rsidRDefault="00721286" w:rsidP="009A666C">
            <w:pPr>
              <w:pStyle w:val="NoSpacing"/>
              <w:rPr>
                <w:szCs w:val="24"/>
              </w:rPr>
            </w:pPr>
            <w:r w:rsidRPr="00356B9B">
              <w:rPr>
                <w:szCs w:val="24"/>
              </w:rPr>
              <w:t>5</w:t>
            </w:r>
          </w:p>
        </w:tc>
        <w:tc>
          <w:tcPr>
            <w:tcW w:w="810" w:type="dxa"/>
            <w:tcBorders>
              <w:bottom w:val="single" w:sz="4" w:space="0" w:color="auto"/>
              <w:right w:val="single" w:sz="4" w:space="0" w:color="auto"/>
            </w:tcBorders>
          </w:tcPr>
          <w:p w:rsidR="00721286" w:rsidRPr="00356B9B" w:rsidRDefault="00721286" w:rsidP="009A666C">
            <w:pPr>
              <w:pStyle w:val="NoSpacing"/>
              <w:rPr>
                <w:szCs w:val="24"/>
              </w:rPr>
            </w:pPr>
            <w:r w:rsidRPr="00356B9B">
              <w:rPr>
                <w:szCs w:val="24"/>
              </w:rPr>
              <w:t>50</w:t>
            </w:r>
          </w:p>
        </w:tc>
        <w:tc>
          <w:tcPr>
            <w:tcW w:w="540" w:type="dxa"/>
            <w:tcBorders>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13</w:t>
            </w:r>
          </w:p>
        </w:tc>
        <w:tc>
          <w:tcPr>
            <w:tcW w:w="720" w:type="dxa"/>
            <w:tcBorders>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59.1</w:t>
            </w:r>
          </w:p>
        </w:tc>
        <w:tc>
          <w:tcPr>
            <w:tcW w:w="630" w:type="dxa"/>
            <w:tcBorders>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390</w:t>
            </w:r>
          </w:p>
        </w:tc>
        <w:tc>
          <w:tcPr>
            <w:tcW w:w="720" w:type="dxa"/>
            <w:tcBorders>
              <w:left w:val="single" w:sz="4" w:space="0" w:color="auto"/>
              <w:bottom w:val="single" w:sz="4" w:space="0" w:color="auto"/>
            </w:tcBorders>
          </w:tcPr>
          <w:p w:rsidR="00721286" w:rsidRPr="00356B9B" w:rsidRDefault="00721286" w:rsidP="009A666C">
            <w:pPr>
              <w:pStyle w:val="NoSpacing"/>
              <w:rPr>
                <w:szCs w:val="24"/>
              </w:rPr>
            </w:pPr>
            <w:r w:rsidRPr="00356B9B">
              <w:rPr>
                <w:szCs w:val="24"/>
              </w:rPr>
              <w:t>69.6</w:t>
            </w:r>
          </w:p>
        </w:tc>
      </w:tr>
      <w:tr w:rsidR="00721286" w:rsidRPr="00356B9B" w:rsidTr="00B81D11">
        <w:trPr>
          <w:trHeight w:val="350"/>
        </w:trPr>
        <w:tc>
          <w:tcPr>
            <w:tcW w:w="539" w:type="dxa"/>
            <w:vMerge/>
          </w:tcPr>
          <w:p w:rsidR="00721286" w:rsidRPr="00356B9B" w:rsidRDefault="00721286" w:rsidP="009A666C">
            <w:pPr>
              <w:pStyle w:val="NoSpacing"/>
              <w:rPr>
                <w:szCs w:val="24"/>
              </w:rPr>
            </w:pPr>
          </w:p>
        </w:tc>
        <w:tc>
          <w:tcPr>
            <w:tcW w:w="3691" w:type="dxa"/>
            <w:vMerge/>
          </w:tcPr>
          <w:p w:rsidR="00721286" w:rsidRPr="00356B9B" w:rsidRDefault="00721286" w:rsidP="009A666C">
            <w:pPr>
              <w:pStyle w:val="NoSpacing"/>
              <w:rPr>
                <w:szCs w:val="24"/>
              </w:rPr>
            </w:pPr>
          </w:p>
        </w:tc>
        <w:tc>
          <w:tcPr>
            <w:tcW w:w="630" w:type="dxa"/>
            <w:tcBorders>
              <w:top w:val="single" w:sz="4" w:space="0" w:color="auto"/>
              <w:bottom w:val="single" w:sz="4" w:space="0" w:color="auto"/>
            </w:tcBorders>
          </w:tcPr>
          <w:p w:rsidR="00721286" w:rsidRPr="00356B9B" w:rsidRDefault="00721286" w:rsidP="009A666C">
            <w:pPr>
              <w:pStyle w:val="NoSpacing"/>
              <w:rPr>
                <w:szCs w:val="24"/>
              </w:rPr>
            </w:pPr>
            <w:r w:rsidRPr="00356B9B">
              <w:rPr>
                <w:szCs w:val="24"/>
              </w:rPr>
              <w:t>5</w:t>
            </w:r>
            <w:r w:rsidRPr="00356B9B">
              <w:rPr>
                <w:szCs w:val="24"/>
                <w:vertAlign w:val="superscript"/>
              </w:rPr>
              <w:t>th</w:t>
            </w:r>
          </w:p>
        </w:tc>
        <w:tc>
          <w:tcPr>
            <w:tcW w:w="810" w:type="dxa"/>
            <w:tcBorders>
              <w:top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3</w:t>
            </w:r>
          </w:p>
        </w:tc>
        <w:tc>
          <w:tcPr>
            <w:tcW w:w="810" w:type="dxa"/>
            <w:tcBorders>
              <w:top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30</w:t>
            </w:r>
          </w:p>
        </w:tc>
        <w:tc>
          <w:tcPr>
            <w:tcW w:w="540" w:type="dxa"/>
            <w:tcBorders>
              <w:top w:val="single" w:sz="4" w:space="0" w:color="auto"/>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6</w:t>
            </w:r>
          </w:p>
        </w:tc>
        <w:tc>
          <w:tcPr>
            <w:tcW w:w="720" w:type="dxa"/>
            <w:tcBorders>
              <w:top w:val="single" w:sz="4" w:space="0" w:color="auto"/>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27.3</w:t>
            </w:r>
          </w:p>
        </w:tc>
        <w:tc>
          <w:tcPr>
            <w:tcW w:w="630" w:type="dxa"/>
            <w:tcBorders>
              <w:top w:val="single" w:sz="4" w:space="0" w:color="auto"/>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110</w:t>
            </w:r>
          </w:p>
        </w:tc>
        <w:tc>
          <w:tcPr>
            <w:tcW w:w="720" w:type="dxa"/>
            <w:tcBorders>
              <w:top w:val="single" w:sz="4" w:space="0" w:color="auto"/>
              <w:left w:val="single" w:sz="4" w:space="0" w:color="auto"/>
              <w:bottom w:val="single" w:sz="4" w:space="0" w:color="auto"/>
            </w:tcBorders>
          </w:tcPr>
          <w:p w:rsidR="00721286" w:rsidRPr="00356B9B" w:rsidRDefault="00721286" w:rsidP="009A666C">
            <w:pPr>
              <w:pStyle w:val="NoSpacing"/>
              <w:rPr>
                <w:szCs w:val="24"/>
              </w:rPr>
            </w:pPr>
            <w:r w:rsidRPr="00356B9B">
              <w:rPr>
                <w:szCs w:val="24"/>
              </w:rPr>
              <w:t>19.6</w:t>
            </w:r>
          </w:p>
        </w:tc>
      </w:tr>
      <w:tr w:rsidR="00721286" w:rsidRPr="00356B9B" w:rsidTr="003170B8">
        <w:trPr>
          <w:trHeight w:val="305"/>
        </w:trPr>
        <w:tc>
          <w:tcPr>
            <w:tcW w:w="539" w:type="dxa"/>
            <w:vMerge/>
            <w:tcBorders>
              <w:bottom w:val="single" w:sz="4" w:space="0" w:color="auto"/>
            </w:tcBorders>
          </w:tcPr>
          <w:p w:rsidR="00721286" w:rsidRPr="00356B9B" w:rsidRDefault="00721286" w:rsidP="009A666C">
            <w:pPr>
              <w:pStyle w:val="NoSpacing"/>
              <w:rPr>
                <w:szCs w:val="24"/>
              </w:rPr>
            </w:pPr>
          </w:p>
        </w:tc>
        <w:tc>
          <w:tcPr>
            <w:tcW w:w="3691" w:type="dxa"/>
            <w:vMerge/>
          </w:tcPr>
          <w:p w:rsidR="00721286" w:rsidRPr="00356B9B" w:rsidRDefault="00721286" w:rsidP="009A666C">
            <w:pPr>
              <w:pStyle w:val="NoSpacing"/>
              <w:rPr>
                <w:szCs w:val="24"/>
              </w:rPr>
            </w:pPr>
          </w:p>
        </w:tc>
        <w:tc>
          <w:tcPr>
            <w:tcW w:w="630" w:type="dxa"/>
            <w:tcBorders>
              <w:top w:val="single" w:sz="4" w:space="0" w:color="auto"/>
            </w:tcBorders>
          </w:tcPr>
          <w:p w:rsidR="00721286" w:rsidRPr="00356B9B" w:rsidRDefault="00721286" w:rsidP="009A666C">
            <w:pPr>
              <w:pStyle w:val="NoSpacing"/>
              <w:rPr>
                <w:szCs w:val="24"/>
              </w:rPr>
            </w:pPr>
            <w:r w:rsidRPr="00356B9B">
              <w:rPr>
                <w:szCs w:val="24"/>
              </w:rPr>
              <w:t>4</w:t>
            </w:r>
            <w:r w:rsidRPr="00356B9B">
              <w:rPr>
                <w:szCs w:val="24"/>
                <w:vertAlign w:val="superscript"/>
              </w:rPr>
              <w:t>th</w:t>
            </w:r>
          </w:p>
        </w:tc>
        <w:tc>
          <w:tcPr>
            <w:tcW w:w="810" w:type="dxa"/>
            <w:tcBorders>
              <w:top w:val="single" w:sz="4" w:space="0" w:color="auto"/>
              <w:right w:val="single" w:sz="4" w:space="0" w:color="auto"/>
            </w:tcBorders>
          </w:tcPr>
          <w:p w:rsidR="00721286" w:rsidRPr="00356B9B" w:rsidRDefault="00721286" w:rsidP="009A666C">
            <w:pPr>
              <w:pStyle w:val="NoSpacing"/>
              <w:rPr>
                <w:szCs w:val="24"/>
              </w:rPr>
            </w:pPr>
            <w:r w:rsidRPr="00356B9B">
              <w:rPr>
                <w:szCs w:val="24"/>
              </w:rPr>
              <w:t>2</w:t>
            </w:r>
          </w:p>
        </w:tc>
        <w:tc>
          <w:tcPr>
            <w:tcW w:w="810" w:type="dxa"/>
            <w:tcBorders>
              <w:top w:val="single" w:sz="4" w:space="0" w:color="auto"/>
              <w:right w:val="single" w:sz="4" w:space="0" w:color="auto"/>
            </w:tcBorders>
          </w:tcPr>
          <w:p w:rsidR="00721286" w:rsidRPr="00356B9B" w:rsidRDefault="00721286" w:rsidP="009A666C">
            <w:pPr>
              <w:pStyle w:val="NoSpacing"/>
              <w:rPr>
                <w:szCs w:val="24"/>
              </w:rPr>
            </w:pPr>
            <w:r w:rsidRPr="00356B9B">
              <w:rPr>
                <w:szCs w:val="24"/>
              </w:rPr>
              <w:t>20</w:t>
            </w:r>
          </w:p>
        </w:tc>
        <w:tc>
          <w:tcPr>
            <w:tcW w:w="54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3</w:t>
            </w:r>
          </w:p>
        </w:tc>
        <w:tc>
          <w:tcPr>
            <w:tcW w:w="72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13.6</w:t>
            </w:r>
          </w:p>
        </w:tc>
        <w:tc>
          <w:tcPr>
            <w:tcW w:w="63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60</w:t>
            </w:r>
          </w:p>
        </w:tc>
        <w:tc>
          <w:tcPr>
            <w:tcW w:w="720" w:type="dxa"/>
            <w:tcBorders>
              <w:top w:val="single" w:sz="4" w:space="0" w:color="auto"/>
              <w:left w:val="single" w:sz="4" w:space="0" w:color="auto"/>
            </w:tcBorders>
          </w:tcPr>
          <w:p w:rsidR="00721286" w:rsidRPr="00356B9B" w:rsidRDefault="00721286" w:rsidP="009A666C">
            <w:pPr>
              <w:pStyle w:val="NoSpacing"/>
              <w:rPr>
                <w:szCs w:val="24"/>
              </w:rPr>
            </w:pPr>
            <w:r w:rsidRPr="00356B9B">
              <w:rPr>
                <w:szCs w:val="24"/>
              </w:rPr>
              <w:t>10.8</w:t>
            </w:r>
          </w:p>
        </w:tc>
      </w:tr>
      <w:tr w:rsidR="00721286" w:rsidRPr="00356B9B" w:rsidTr="00B81D11">
        <w:trPr>
          <w:trHeight w:val="341"/>
        </w:trPr>
        <w:tc>
          <w:tcPr>
            <w:tcW w:w="539" w:type="dxa"/>
            <w:vMerge w:val="restart"/>
            <w:tcBorders>
              <w:top w:val="single" w:sz="4" w:space="0" w:color="auto"/>
            </w:tcBorders>
          </w:tcPr>
          <w:p w:rsidR="00721286" w:rsidRPr="00356B9B" w:rsidRDefault="00605538" w:rsidP="009A666C">
            <w:pPr>
              <w:pStyle w:val="NoSpacing"/>
              <w:rPr>
                <w:szCs w:val="24"/>
              </w:rPr>
            </w:pPr>
            <w:r w:rsidRPr="00356B9B">
              <w:rPr>
                <w:szCs w:val="24"/>
              </w:rPr>
              <w:t>9</w:t>
            </w:r>
          </w:p>
        </w:tc>
        <w:tc>
          <w:tcPr>
            <w:tcW w:w="3691" w:type="dxa"/>
            <w:vMerge w:val="restart"/>
          </w:tcPr>
          <w:p w:rsidR="00721286" w:rsidRPr="00356B9B" w:rsidRDefault="00721286" w:rsidP="009A666C">
            <w:pPr>
              <w:pStyle w:val="NoSpacing"/>
              <w:rPr>
                <w:szCs w:val="24"/>
              </w:rPr>
            </w:pPr>
            <w:r w:rsidRPr="00356B9B">
              <w:rPr>
                <w:szCs w:val="24"/>
              </w:rPr>
              <w:t>How many minutes per week do PE teachers spend in class in your school?</w:t>
            </w:r>
          </w:p>
        </w:tc>
        <w:tc>
          <w:tcPr>
            <w:tcW w:w="630" w:type="dxa"/>
            <w:tcBorders>
              <w:bottom w:val="single" w:sz="4" w:space="0" w:color="auto"/>
            </w:tcBorders>
          </w:tcPr>
          <w:p w:rsidR="00721286" w:rsidRPr="00356B9B" w:rsidRDefault="00721286" w:rsidP="009A666C">
            <w:pPr>
              <w:pStyle w:val="NoSpacing"/>
              <w:rPr>
                <w:szCs w:val="24"/>
              </w:rPr>
            </w:pPr>
            <w:r w:rsidRPr="00356B9B">
              <w:rPr>
                <w:szCs w:val="24"/>
              </w:rPr>
              <w:t>120</w:t>
            </w:r>
          </w:p>
        </w:tc>
        <w:tc>
          <w:tcPr>
            <w:tcW w:w="810" w:type="dxa"/>
            <w:tcBorders>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810" w:type="dxa"/>
            <w:tcBorders>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540" w:type="dxa"/>
            <w:tcBorders>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720" w:type="dxa"/>
            <w:tcBorders>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630" w:type="dxa"/>
            <w:tcBorders>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720" w:type="dxa"/>
            <w:tcBorders>
              <w:left w:val="single" w:sz="4" w:space="0" w:color="auto"/>
              <w:bottom w:val="single" w:sz="4" w:space="0" w:color="auto"/>
            </w:tcBorders>
          </w:tcPr>
          <w:p w:rsidR="00721286" w:rsidRPr="00356B9B" w:rsidRDefault="00721286" w:rsidP="009A666C">
            <w:pPr>
              <w:pStyle w:val="NoSpacing"/>
              <w:rPr>
                <w:szCs w:val="24"/>
              </w:rPr>
            </w:pPr>
            <w:r w:rsidRPr="00356B9B">
              <w:rPr>
                <w:szCs w:val="24"/>
              </w:rPr>
              <w:t>-</w:t>
            </w:r>
          </w:p>
        </w:tc>
      </w:tr>
      <w:tr w:rsidR="00721286" w:rsidRPr="00356B9B" w:rsidTr="00B81D11">
        <w:trPr>
          <w:trHeight w:val="350"/>
        </w:trPr>
        <w:tc>
          <w:tcPr>
            <w:tcW w:w="539" w:type="dxa"/>
            <w:vMerge/>
          </w:tcPr>
          <w:p w:rsidR="00721286" w:rsidRPr="00356B9B" w:rsidRDefault="00721286" w:rsidP="009A666C">
            <w:pPr>
              <w:pStyle w:val="NoSpacing"/>
              <w:rPr>
                <w:szCs w:val="24"/>
              </w:rPr>
            </w:pPr>
          </w:p>
        </w:tc>
        <w:tc>
          <w:tcPr>
            <w:tcW w:w="3691" w:type="dxa"/>
            <w:vMerge/>
          </w:tcPr>
          <w:p w:rsidR="00721286" w:rsidRPr="00356B9B" w:rsidRDefault="00721286" w:rsidP="009A666C">
            <w:pPr>
              <w:pStyle w:val="NoSpacing"/>
              <w:rPr>
                <w:szCs w:val="24"/>
              </w:rPr>
            </w:pPr>
          </w:p>
        </w:tc>
        <w:tc>
          <w:tcPr>
            <w:tcW w:w="630" w:type="dxa"/>
            <w:tcBorders>
              <w:top w:val="single" w:sz="4" w:space="0" w:color="auto"/>
              <w:bottom w:val="single" w:sz="4" w:space="0" w:color="auto"/>
            </w:tcBorders>
          </w:tcPr>
          <w:p w:rsidR="00721286" w:rsidRPr="00356B9B" w:rsidRDefault="00721286" w:rsidP="009A666C">
            <w:pPr>
              <w:pStyle w:val="NoSpacing"/>
              <w:rPr>
                <w:szCs w:val="24"/>
              </w:rPr>
            </w:pPr>
            <w:r w:rsidRPr="00356B9B">
              <w:rPr>
                <w:szCs w:val="24"/>
              </w:rPr>
              <w:t>80</w:t>
            </w:r>
          </w:p>
        </w:tc>
        <w:tc>
          <w:tcPr>
            <w:tcW w:w="810" w:type="dxa"/>
            <w:tcBorders>
              <w:top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810" w:type="dxa"/>
            <w:tcBorders>
              <w:top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540" w:type="dxa"/>
            <w:tcBorders>
              <w:top w:val="single" w:sz="4" w:space="0" w:color="auto"/>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720" w:type="dxa"/>
            <w:tcBorders>
              <w:top w:val="single" w:sz="4" w:space="0" w:color="auto"/>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630" w:type="dxa"/>
            <w:tcBorders>
              <w:top w:val="single" w:sz="4" w:space="0" w:color="auto"/>
              <w:left w:val="single" w:sz="4" w:space="0" w:color="auto"/>
              <w:bottom w:val="single" w:sz="4" w:space="0" w:color="auto"/>
              <w:right w:val="single" w:sz="4" w:space="0" w:color="auto"/>
            </w:tcBorders>
          </w:tcPr>
          <w:p w:rsidR="00721286" w:rsidRPr="00356B9B" w:rsidRDefault="00721286" w:rsidP="009A666C">
            <w:pPr>
              <w:pStyle w:val="NoSpacing"/>
              <w:rPr>
                <w:szCs w:val="24"/>
              </w:rPr>
            </w:pPr>
            <w:r w:rsidRPr="00356B9B">
              <w:rPr>
                <w:szCs w:val="24"/>
              </w:rPr>
              <w:t>-</w:t>
            </w:r>
          </w:p>
        </w:tc>
        <w:tc>
          <w:tcPr>
            <w:tcW w:w="720" w:type="dxa"/>
            <w:tcBorders>
              <w:top w:val="single" w:sz="4" w:space="0" w:color="auto"/>
              <w:left w:val="single" w:sz="4" w:space="0" w:color="auto"/>
              <w:bottom w:val="single" w:sz="4" w:space="0" w:color="auto"/>
            </w:tcBorders>
          </w:tcPr>
          <w:p w:rsidR="00721286" w:rsidRPr="00356B9B" w:rsidRDefault="00721286" w:rsidP="009A666C">
            <w:pPr>
              <w:pStyle w:val="NoSpacing"/>
              <w:rPr>
                <w:szCs w:val="24"/>
              </w:rPr>
            </w:pPr>
            <w:r w:rsidRPr="00356B9B">
              <w:rPr>
                <w:szCs w:val="24"/>
              </w:rPr>
              <w:t>-</w:t>
            </w:r>
          </w:p>
        </w:tc>
      </w:tr>
      <w:tr w:rsidR="00721286" w:rsidRPr="00356B9B" w:rsidTr="00421881">
        <w:trPr>
          <w:trHeight w:val="355"/>
        </w:trPr>
        <w:tc>
          <w:tcPr>
            <w:tcW w:w="539" w:type="dxa"/>
            <w:vMerge/>
          </w:tcPr>
          <w:p w:rsidR="00721286" w:rsidRPr="00356B9B" w:rsidRDefault="00721286" w:rsidP="009A666C">
            <w:pPr>
              <w:pStyle w:val="NoSpacing"/>
              <w:rPr>
                <w:szCs w:val="24"/>
              </w:rPr>
            </w:pPr>
          </w:p>
        </w:tc>
        <w:tc>
          <w:tcPr>
            <w:tcW w:w="3691" w:type="dxa"/>
            <w:vMerge/>
          </w:tcPr>
          <w:p w:rsidR="00721286" w:rsidRPr="00356B9B" w:rsidRDefault="00721286" w:rsidP="009A666C">
            <w:pPr>
              <w:pStyle w:val="NoSpacing"/>
              <w:rPr>
                <w:szCs w:val="24"/>
              </w:rPr>
            </w:pPr>
          </w:p>
        </w:tc>
        <w:tc>
          <w:tcPr>
            <w:tcW w:w="630" w:type="dxa"/>
            <w:tcBorders>
              <w:top w:val="single" w:sz="4" w:space="0" w:color="auto"/>
            </w:tcBorders>
          </w:tcPr>
          <w:p w:rsidR="00721286" w:rsidRPr="00356B9B" w:rsidRDefault="00721286" w:rsidP="009A666C">
            <w:pPr>
              <w:pStyle w:val="NoSpacing"/>
              <w:rPr>
                <w:szCs w:val="24"/>
              </w:rPr>
            </w:pPr>
            <w:r w:rsidRPr="00356B9B">
              <w:rPr>
                <w:szCs w:val="24"/>
              </w:rPr>
              <w:t>40</w:t>
            </w:r>
          </w:p>
        </w:tc>
        <w:tc>
          <w:tcPr>
            <w:tcW w:w="810" w:type="dxa"/>
            <w:tcBorders>
              <w:top w:val="single" w:sz="4" w:space="0" w:color="auto"/>
              <w:right w:val="single" w:sz="4" w:space="0" w:color="auto"/>
            </w:tcBorders>
          </w:tcPr>
          <w:p w:rsidR="00721286" w:rsidRPr="00356B9B" w:rsidRDefault="00721286" w:rsidP="009A666C">
            <w:pPr>
              <w:pStyle w:val="NoSpacing"/>
              <w:rPr>
                <w:szCs w:val="24"/>
              </w:rPr>
            </w:pPr>
            <w:r w:rsidRPr="00356B9B">
              <w:rPr>
                <w:szCs w:val="24"/>
              </w:rPr>
              <w:t>10</w:t>
            </w:r>
          </w:p>
        </w:tc>
        <w:tc>
          <w:tcPr>
            <w:tcW w:w="810" w:type="dxa"/>
            <w:tcBorders>
              <w:top w:val="single" w:sz="4" w:space="0" w:color="auto"/>
              <w:right w:val="single" w:sz="4" w:space="0" w:color="auto"/>
            </w:tcBorders>
          </w:tcPr>
          <w:p w:rsidR="00721286" w:rsidRPr="00356B9B" w:rsidRDefault="00721286" w:rsidP="009A666C">
            <w:pPr>
              <w:pStyle w:val="NoSpacing"/>
              <w:rPr>
                <w:szCs w:val="24"/>
              </w:rPr>
            </w:pPr>
            <w:r w:rsidRPr="00356B9B">
              <w:rPr>
                <w:szCs w:val="24"/>
              </w:rPr>
              <w:t>100</w:t>
            </w:r>
          </w:p>
        </w:tc>
        <w:tc>
          <w:tcPr>
            <w:tcW w:w="54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22</w:t>
            </w:r>
          </w:p>
        </w:tc>
        <w:tc>
          <w:tcPr>
            <w:tcW w:w="72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100</w:t>
            </w:r>
          </w:p>
        </w:tc>
        <w:tc>
          <w:tcPr>
            <w:tcW w:w="630" w:type="dxa"/>
            <w:tcBorders>
              <w:top w:val="single" w:sz="4" w:space="0" w:color="auto"/>
              <w:left w:val="single" w:sz="4" w:space="0" w:color="auto"/>
              <w:right w:val="single" w:sz="4" w:space="0" w:color="auto"/>
            </w:tcBorders>
          </w:tcPr>
          <w:p w:rsidR="00721286" w:rsidRPr="00356B9B" w:rsidRDefault="00721286" w:rsidP="009A666C">
            <w:pPr>
              <w:pStyle w:val="NoSpacing"/>
              <w:rPr>
                <w:szCs w:val="24"/>
              </w:rPr>
            </w:pPr>
            <w:r w:rsidRPr="00356B9B">
              <w:rPr>
                <w:szCs w:val="24"/>
              </w:rPr>
              <w:t>560</w:t>
            </w:r>
          </w:p>
        </w:tc>
        <w:tc>
          <w:tcPr>
            <w:tcW w:w="720" w:type="dxa"/>
            <w:tcBorders>
              <w:top w:val="single" w:sz="4" w:space="0" w:color="auto"/>
              <w:left w:val="single" w:sz="4" w:space="0" w:color="auto"/>
            </w:tcBorders>
          </w:tcPr>
          <w:p w:rsidR="00721286" w:rsidRPr="00356B9B" w:rsidRDefault="00721286" w:rsidP="009A666C">
            <w:pPr>
              <w:pStyle w:val="NoSpacing"/>
              <w:rPr>
                <w:szCs w:val="24"/>
              </w:rPr>
            </w:pPr>
            <w:r w:rsidRPr="00356B9B">
              <w:rPr>
                <w:szCs w:val="24"/>
              </w:rPr>
              <w:t>100</w:t>
            </w:r>
          </w:p>
        </w:tc>
      </w:tr>
    </w:tbl>
    <w:p w:rsidR="00E93F8D" w:rsidRPr="00356B9B" w:rsidRDefault="00E93F8D" w:rsidP="00E60725">
      <w:pPr>
        <w:autoSpaceDE w:val="0"/>
        <w:autoSpaceDN w:val="0"/>
        <w:adjustRightInd w:val="0"/>
        <w:spacing w:after="0" w:line="360" w:lineRule="auto"/>
        <w:jc w:val="both"/>
        <w:rPr>
          <w:rFonts w:ascii="Times New Roman" w:hAnsi="Times New Roman" w:cs="Times New Roman"/>
          <w:sz w:val="24"/>
          <w:szCs w:val="24"/>
        </w:rPr>
      </w:pPr>
    </w:p>
    <w:p w:rsidR="0021331F" w:rsidRPr="00356B9B" w:rsidRDefault="00232B44"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depicted in table 9</w:t>
      </w:r>
      <w:r w:rsidR="001E3045" w:rsidRPr="00356B9B">
        <w:rPr>
          <w:rFonts w:ascii="Times New Roman" w:hAnsi="Times New Roman" w:cs="Times New Roman"/>
          <w:sz w:val="24"/>
          <w:szCs w:val="24"/>
        </w:rPr>
        <w:t xml:space="preserve"> item 7</w:t>
      </w:r>
      <w:r w:rsidR="00A11B5D" w:rsidRPr="00356B9B">
        <w:rPr>
          <w:rFonts w:ascii="Times New Roman" w:hAnsi="Times New Roman" w:cs="Times New Roman"/>
          <w:sz w:val="24"/>
          <w:szCs w:val="24"/>
        </w:rPr>
        <w:t>, the respondent of sample school were asked</w:t>
      </w:r>
      <w:r w:rsidR="00633FF5" w:rsidRPr="00356B9B">
        <w:rPr>
          <w:rFonts w:ascii="Times New Roman" w:hAnsi="Times New Roman" w:cs="Times New Roman"/>
          <w:sz w:val="24"/>
          <w:szCs w:val="24"/>
        </w:rPr>
        <w:t xml:space="preserve"> whether instructional time designed for grade 9</w:t>
      </w:r>
      <w:r w:rsidR="00633FF5" w:rsidRPr="00356B9B">
        <w:rPr>
          <w:rFonts w:ascii="Times New Roman" w:hAnsi="Times New Roman" w:cs="Times New Roman"/>
          <w:sz w:val="24"/>
          <w:szCs w:val="24"/>
          <w:vertAlign w:val="superscript"/>
        </w:rPr>
        <w:t>th</w:t>
      </w:r>
      <w:r w:rsidR="00633FF5" w:rsidRPr="00356B9B">
        <w:rPr>
          <w:rFonts w:ascii="Times New Roman" w:hAnsi="Times New Roman" w:cs="Times New Roman"/>
          <w:sz w:val="24"/>
          <w:szCs w:val="24"/>
        </w:rPr>
        <w:t xml:space="preserve"> and grade 11</w:t>
      </w:r>
      <w:r w:rsidR="00633FF5" w:rsidRPr="00356B9B">
        <w:rPr>
          <w:rFonts w:ascii="Times New Roman" w:hAnsi="Times New Roman" w:cs="Times New Roman"/>
          <w:sz w:val="24"/>
          <w:szCs w:val="24"/>
          <w:vertAlign w:val="superscript"/>
        </w:rPr>
        <w:t>th</w:t>
      </w:r>
      <w:r w:rsidR="00633FF5" w:rsidRPr="00356B9B">
        <w:rPr>
          <w:rFonts w:ascii="Times New Roman" w:hAnsi="Times New Roman" w:cs="Times New Roman"/>
          <w:sz w:val="24"/>
          <w:szCs w:val="24"/>
        </w:rPr>
        <w:t xml:space="preserve"> physical education classes sufficient to attain the desired objectives or not, </w:t>
      </w:r>
      <w:r w:rsidR="00140FF6" w:rsidRPr="00356B9B">
        <w:rPr>
          <w:rFonts w:ascii="Times New Roman" w:hAnsi="Times New Roman" w:cs="Times New Roman"/>
          <w:sz w:val="24"/>
          <w:szCs w:val="24"/>
        </w:rPr>
        <w:t>9</w:t>
      </w:r>
      <w:r w:rsidR="00DC7E7B" w:rsidRPr="00356B9B">
        <w:rPr>
          <w:rFonts w:ascii="Times New Roman" w:hAnsi="Times New Roman" w:cs="Times New Roman"/>
          <w:sz w:val="24"/>
          <w:szCs w:val="24"/>
        </w:rPr>
        <w:t xml:space="preserve"> (90%</w:t>
      </w:r>
      <w:r w:rsidR="009D55E3" w:rsidRPr="00356B9B">
        <w:rPr>
          <w:rFonts w:ascii="Times New Roman" w:hAnsi="Times New Roman" w:cs="Times New Roman"/>
          <w:sz w:val="24"/>
          <w:szCs w:val="24"/>
        </w:rPr>
        <w:t>) of school</w:t>
      </w:r>
      <w:r w:rsidR="00DC7E7B" w:rsidRPr="00356B9B">
        <w:rPr>
          <w:rFonts w:ascii="Times New Roman" w:hAnsi="Times New Roman" w:cs="Times New Roman"/>
          <w:sz w:val="24"/>
          <w:szCs w:val="24"/>
        </w:rPr>
        <w:t xml:space="preserve"> management</w:t>
      </w:r>
      <w:r w:rsidR="009D55E3" w:rsidRPr="00356B9B">
        <w:rPr>
          <w:rFonts w:ascii="Times New Roman" w:hAnsi="Times New Roman" w:cs="Times New Roman"/>
          <w:sz w:val="24"/>
          <w:szCs w:val="24"/>
        </w:rPr>
        <w:t>s</w:t>
      </w:r>
      <w:r w:rsidR="00DC7E7B" w:rsidRPr="00356B9B">
        <w:rPr>
          <w:rFonts w:ascii="Times New Roman" w:hAnsi="Times New Roman" w:cs="Times New Roman"/>
          <w:sz w:val="24"/>
          <w:szCs w:val="24"/>
        </w:rPr>
        <w:t xml:space="preserve">, 22 </w:t>
      </w:r>
      <w:r w:rsidR="00DC7E7B" w:rsidRPr="00356B9B">
        <w:rPr>
          <w:rFonts w:ascii="Times New Roman" w:hAnsi="Times New Roman" w:cs="Times New Roman"/>
          <w:sz w:val="24"/>
          <w:szCs w:val="24"/>
        </w:rPr>
        <w:lastRenderedPageBreak/>
        <w:t>(100</w:t>
      </w:r>
      <w:r w:rsidR="00140FF6" w:rsidRPr="00356B9B">
        <w:rPr>
          <w:rFonts w:ascii="Times New Roman" w:hAnsi="Times New Roman" w:cs="Times New Roman"/>
          <w:sz w:val="24"/>
          <w:szCs w:val="24"/>
        </w:rPr>
        <w:t>%) of teachers and 548 (97.9%) of students said “NO”</w:t>
      </w:r>
      <w:r w:rsidR="00DC7E7B" w:rsidRPr="00356B9B">
        <w:rPr>
          <w:rFonts w:ascii="Times New Roman" w:hAnsi="Times New Roman" w:cs="Times New Roman"/>
          <w:sz w:val="24"/>
          <w:szCs w:val="24"/>
        </w:rPr>
        <w:t xml:space="preserve"> the current time allotment to physical education in </w:t>
      </w:r>
      <w:proofErr w:type="spellStart"/>
      <w:r w:rsidR="00DC7E7B" w:rsidRPr="00356B9B">
        <w:rPr>
          <w:rFonts w:ascii="Times New Roman" w:hAnsi="Times New Roman" w:cs="Times New Roman"/>
          <w:sz w:val="24"/>
          <w:szCs w:val="24"/>
        </w:rPr>
        <w:t>Kallu</w:t>
      </w:r>
      <w:proofErr w:type="spellEnd"/>
      <w:r w:rsidR="006E6A24">
        <w:rPr>
          <w:rFonts w:ascii="Times New Roman" w:hAnsi="Times New Roman" w:cs="Times New Roman"/>
          <w:sz w:val="24"/>
          <w:szCs w:val="24"/>
        </w:rPr>
        <w:t xml:space="preserve"> </w:t>
      </w:r>
      <w:proofErr w:type="spellStart"/>
      <w:r w:rsidR="00DC7E7B" w:rsidRPr="00356B9B">
        <w:rPr>
          <w:rFonts w:ascii="Times New Roman" w:hAnsi="Times New Roman" w:cs="Times New Roman"/>
          <w:sz w:val="24"/>
          <w:szCs w:val="24"/>
        </w:rPr>
        <w:t>Woreda</w:t>
      </w:r>
      <w:proofErr w:type="spellEnd"/>
      <w:r w:rsidR="00DC7E7B" w:rsidRPr="00356B9B">
        <w:rPr>
          <w:rFonts w:ascii="Times New Roman" w:hAnsi="Times New Roman" w:cs="Times New Roman"/>
          <w:sz w:val="24"/>
          <w:szCs w:val="24"/>
        </w:rPr>
        <w:t xml:space="preserve"> secondary and preparatory schools are not enough to teach physical education. T</w:t>
      </w:r>
      <w:r w:rsidR="00140FF6" w:rsidRPr="00356B9B">
        <w:rPr>
          <w:rFonts w:ascii="Times New Roman" w:hAnsi="Times New Roman" w:cs="Times New Roman"/>
          <w:sz w:val="24"/>
          <w:szCs w:val="24"/>
        </w:rPr>
        <w:t>o the contrary of this view,</w:t>
      </w:r>
      <w:r w:rsidR="009D55E3" w:rsidRPr="00356B9B">
        <w:rPr>
          <w:rFonts w:ascii="Times New Roman" w:hAnsi="Times New Roman" w:cs="Times New Roman"/>
          <w:sz w:val="24"/>
          <w:szCs w:val="24"/>
        </w:rPr>
        <w:t xml:space="preserve"> 1 (10%</w:t>
      </w:r>
      <w:r w:rsidR="00DC7E7B" w:rsidRPr="00356B9B">
        <w:rPr>
          <w:rFonts w:ascii="Times New Roman" w:hAnsi="Times New Roman" w:cs="Times New Roman"/>
          <w:sz w:val="24"/>
          <w:szCs w:val="24"/>
        </w:rPr>
        <w:t xml:space="preserve">) of schools management </w:t>
      </w:r>
      <w:r w:rsidR="00140FF6" w:rsidRPr="00356B9B">
        <w:rPr>
          <w:rFonts w:ascii="Times New Roman" w:hAnsi="Times New Roman" w:cs="Times New Roman"/>
          <w:sz w:val="24"/>
          <w:szCs w:val="24"/>
        </w:rPr>
        <w:t xml:space="preserve">and 12 (2.1%) of students said “Yes” the instructional time is sufficient. </w:t>
      </w:r>
      <w:r w:rsidR="006F6247" w:rsidRPr="00356B9B">
        <w:rPr>
          <w:rFonts w:ascii="Times New Roman" w:hAnsi="Times New Roman" w:cs="Times New Roman"/>
          <w:sz w:val="24"/>
          <w:szCs w:val="24"/>
        </w:rPr>
        <w:t>The difference might be occurring due to the lack of learner’s interest.</w:t>
      </w:r>
      <w:r w:rsidR="006E6A24">
        <w:rPr>
          <w:rFonts w:ascii="Times New Roman" w:hAnsi="Times New Roman" w:cs="Times New Roman"/>
          <w:sz w:val="24"/>
          <w:szCs w:val="24"/>
        </w:rPr>
        <w:t xml:space="preserve"> </w:t>
      </w:r>
      <w:r w:rsidR="00DC7E7B" w:rsidRPr="00356B9B">
        <w:rPr>
          <w:rFonts w:ascii="Times New Roman" w:hAnsi="Times New Roman" w:cs="Times New Roman"/>
          <w:sz w:val="24"/>
          <w:szCs w:val="24"/>
        </w:rPr>
        <w:t>As researcher discussed with the school administrative bodies, they also replied that they don’t believe the current reduced time allotment from the actual MOEs period distribution to physical education is not enough. But to get a period for IT (Information technology), they found temporary solution to take one period from physical education subject.</w:t>
      </w:r>
    </w:p>
    <w:p w:rsidR="0021331F" w:rsidRPr="00356B9B" w:rsidRDefault="0021331F"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So that this shows, the majority of the students and all of the Physical education teachers from sample schools said that the current time allotment (one period per week) is not enough to teach physical education subject and similarly the administrators from each school also believe that one period per a week would not be satisfactory to meet the objective of physical education subject. The respondents’ response about the impacts clarifies that they observed after the reduction of regular two periods per a week in to one has created sh</w:t>
      </w:r>
      <w:r w:rsidR="00D5419C">
        <w:rPr>
          <w:rFonts w:ascii="Times New Roman" w:hAnsi="Times New Roman" w:cs="Times New Roman"/>
          <w:sz w:val="24"/>
          <w:szCs w:val="24"/>
        </w:rPr>
        <w:t xml:space="preserve">ortage of physical education. </w:t>
      </w:r>
      <w:r w:rsidRPr="00356B9B">
        <w:rPr>
          <w:rFonts w:ascii="Times New Roman" w:hAnsi="Times New Roman" w:cs="Times New Roman"/>
          <w:sz w:val="24"/>
          <w:szCs w:val="24"/>
        </w:rPr>
        <w:t xml:space="preserve">From the researcher’s gathered data with questionnaire and focus group discussion, the students’ and subject teachers ’ response on the impacts they observed after the reduction of regular two periods per a week in to one is meant as follows: </w:t>
      </w:r>
    </w:p>
    <w:p w:rsidR="0021331F" w:rsidRPr="00356B9B" w:rsidRDefault="0021331F" w:rsidP="0001592B">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Lack of attention to the subject </w:t>
      </w:r>
    </w:p>
    <w:p w:rsidR="0021331F" w:rsidRPr="00356B9B" w:rsidRDefault="0021331F" w:rsidP="0001592B">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Problems to relate theory with practice </w:t>
      </w:r>
    </w:p>
    <w:p w:rsidR="0021331F" w:rsidRPr="00356B9B" w:rsidRDefault="0021331F" w:rsidP="0001592B">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The playing areas were not kept clean and safe </w:t>
      </w:r>
    </w:p>
    <w:p w:rsidR="002F08DD" w:rsidRPr="00356B9B" w:rsidRDefault="0021331F"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Therefore, quality physical education in the school could be gained with sufficient time allotment and with intensive training in regular physical education program. </w:t>
      </w:r>
      <w:r w:rsidR="00025B36" w:rsidRPr="00356B9B">
        <w:rPr>
          <w:rFonts w:ascii="Times New Roman" w:hAnsi="Times New Roman" w:cs="Times New Roman"/>
          <w:sz w:val="24"/>
          <w:szCs w:val="24"/>
        </w:rPr>
        <w:t xml:space="preserve">In the same table </w:t>
      </w:r>
      <w:r w:rsidR="0083054D" w:rsidRPr="00356B9B">
        <w:rPr>
          <w:rFonts w:ascii="Times New Roman" w:hAnsi="Times New Roman" w:cs="Times New Roman"/>
          <w:sz w:val="24"/>
          <w:szCs w:val="24"/>
        </w:rPr>
        <w:t xml:space="preserve">respondents were asked </w:t>
      </w:r>
      <w:r w:rsidR="00213D45" w:rsidRPr="00356B9B">
        <w:rPr>
          <w:rFonts w:ascii="Times New Roman" w:hAnsi="Times New Roman" w:cs="Times New Roman"/>
          <w:sz w:val="24"/>
          <w:szCs w:val="24"/>
        </w:rPr>
        <w:t xml:space="preserve">on what period’s physical education classes frequently assigned to be learned? </w:t>
      </w:r>
    </w:p>
    <w:p w:rsidR="0082711E" w:rsidRPr="00356B9B" w:rsidRDefault="00213D45"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5 (50%) of schools management, 13 (59.1%) of teachers and 390 (69.6%) of students said that 6</w:t>
      </w:r>
      <w:r w:rsidRPr="00356B9B">
        <w:rPr>
          <w:rFonts w:ascii="Times New Roman" w:hAnsi="Times New Roman" w:cs="Times New Roman"/>
          <w:sz w:val="24"/>
          <w:szCs w:val="24"/>
          <w:vertAlign w:val="superscript"/>
        </w:rPr>
        <w:t>th</w:t>
      </w:r>
      <w:r w:rsidRPr="00356B9B">
        <w:rPr>
          <w:rFonts w:ascii="Times New Roman" w:hAnsi="Times New Roman" w:cs="Times New Roman"/>
          <w:sz w:val="24"/>
          <w:szCs w:val="24"/>
        </w:rPr>
        <w:t xml:space="preserve"> period, whereas, 3 (30%) of schools management, 6 (27.3%) of teachers and 110 (19.6%) of students said 5</w:t>
      </w:r>
      <w:r w:rsidRPr="00356B9B">
        <w:rPr>
          <w:rFonts w:ascii="Times New Roman" w:hAnsi="Times New Roman" w:cs="Times New Roman"/>
          <w:sz w:val="24"/>
          <w:szCs w:val="24"/>
          <w:vertAlign w:val="superscript"/>
        </w:rPr>
        <w:t>th</w:t>
      </w:r>
      <w:r w:rsidRPr="00356B9B">
        <w:rPr>
          <w:rFonts w:ascii="Times New Roman" w:hAnsi="Times New Roman" w:cs="Times New Roman"/>
          <w:sz w:val="24"/>
          <w:szCs w:val="24"/>
        </w:rPr>
        <w:t xml:space="preserve"> period, on the other hand 2 (20%) of schools management, 3 (13.6%) of teachers and 60 (10.8%) of students said 4</w:t>
      </w:r>
      <w:r w:rsidRPr="00356B9B">
        <w:rPr>
          <w:rFonts w:ascii="Times New Roman" w:hAnsi="Times New Roman" w:cs="Times New Roman"/>
          <w:sz w:val="24"/>
          <w:szCs w:val="24"/>
          <w:vertAlign w:val="superscript"/>
        </w:rPr>
        <w:t>th</w:t>
      </w:r>
      <w:r w:rsidRPr="00356B9B">
        <w:rPr>
          <w:rFonts w:ascii="Times New Roman" w:hAnsi="Times New Roman" w:cs="Times New Roman"/>
          <w:sz w:val="24"/>
          <w:szCs w:val="24"/>
        </w:rPr>
        <w:t xml:space="preserve"> period. </w:t>
      </w:r>
      <w:r w:rsidR="003B7706" w:rsidRPr="00356B9B">
        <w:rPr>
          <w:rFonts w:ascii="Times New Roman" w:hAnsi="Times New Roman" w:cs="Times New Roman"/>
          <w:sz w:val="24"/>
          <w:szCs w:val="24"/>
        </w:rPr>
        <w:t xml:space="preserve">This implies that, physical </w:t>
      </w:r>
      <w:r w:rsidR="003B7706" w:rsidRPr="00356B9B">
        <w:rPr>
          <w:rFonts w:ascii="Times New Roman" w:hAnsi="Times New Roman" w:cs="Times New Roman"/>
          <w:sz w:val="24"/>
          <w:szCs w:val="24"/>
        </w:rPr>
        <w:lastRenderedPageBreak/>
        <w:t xml:space="preserve">education period frequently assigned at the end of the class have negative possession to condition that physical education contribution for </w:t>
      </w:r>
      <w:r w:rsidR="000624C8" w:rsidRPr="00356B9B">
        <w:rPr>
          <w:rFonts w:ascii="Times New Roman" w:hAnsi="Times New Roman" w:cs="Times New Roman"/>
          <w:sz w:val="24"/>
          <w:szCs w:val="24"/>
        </w:rPr>
        <w:t>students’</w:t>
      </w:r>
      <w:r w:rsidR="003B7706" w:rsidRPr="00356B9B">
        <w:rPr>
          <w:rFonts w:ascii="Times New Roman" w:hAnsi="Times New Roman" w:cs="Times New Roman"/>
          <w:sz w:val="24"/>
          <w:szCs w:val="24"/>
        </w:rPr>
        <w:t xml:space="preserve"> academic achievement. </w:t>
      </w:r>
    </w:p>
    <w:p w:rsidR="00A44D2D" w:rsidRPr="00426F82" w:rsidRDefault="008111DD" w:rsidP="00426F82">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The respondents of sample school asked concerning how many minutes per week do physical education teachers spend in a class? 100% of school respondents agree with 40 minutes per week</w:t>
      </w:r>
      <w:r w:rsidR="0082711E" w:rsidRPr="00356B9B">
        <w:rPr>
          <w:rFonts w:ascii="Times New Roman" w:hAnsi="Times New Roman" w:cs="Times New Roman"/>
          <w:sz w:val="24"/>
          <w:szCs w:val="24"/>
        </w:rPr>
        <w:t>s</w:t>
      </w:r>
      <w:r w:rsidR="00232B44">
        <w:rPr>
          <w:rFonts w:ascii="Times New Roman" w:hAnsi="Times New Roman" w:cs="Times New Roman"/>
          <w:sz w:val="24"/>
          <w:szCs w:val="24"/>
        </w:rPr>
        <w:t xml:space="preserve"> as indicated in table 9</w:t>
      </w:r>
      <w:r w:rsidRPr="00356B9B">
        <w:rPr>
          <w:rFonts w:ascii="Times New Roman" w:hAnsi="Times New Roman" w:cs="Times New Roman"/>
          <w:sz w:val="24"/>
          <w:szCs w:val="24"/>
        </w:rPr>
        <w:t xml:space="preserve"> item 9. This is indicated that, the time spent to teach physical education </w:t>
      </w:r>
      <w:r w:rsidR="00767238" w:rsidRPr="00356B9B">
        <w:rPr>
          <w:rFonts w:ascii="Times New Roman" w:hAnsi="Times New Roman" w:cs="Times New Roman"/>
          <w:sz w:val="24"/>
          <w:szCs w:val="24"/>
        </w:rPr>
        <w:t>ranged below standards to achieve the</w:t>
      </w:r>
      <w:r w:rsidRPr="00356B9B">
        <w:rPr>
          <w:rFonts w:ascii="Times New Roman" w:hAnsi="Times New Roman" w:cs="Times New Roman"/>
          <w:sz w:val="24"/>
          <w:szCs w:val="24"/>
        </w:rPr>
        <w:t xml:space="preserve"> desired objectives. </w:t>
      </w:r>
    </w:p>
    <w:p w:rsidR="009A666C" w:rsidRPr="00356B9B" w:rsidRDefault="00232B44" w:rsidP="00236E91">
      <w:pPr>
        <w:spacing w:after="0" w:line="360" w:lineRule="auto"/>
        <w:rPr>
          <w:rFonts w:ascii="Times New Roman" w:hAnsi="Times New Roman" w:cs="Times New Roman"/>
          <w:b/>
          <w:sz w:val="24"/>
          <w:szCs w:val="24"/>
        </w:rPr>
      </w:pPr>
      <w:r>
        <w:rPr>
          <w:rFonts w:ascii="Times New Roman" w:hAnsi="Times New Roman" w:cs="Times New Roman"/>
          <w:b/>
          <w:sz w:val="24"/>
          <w:szCs w:val="24"/>
        </w:rPr>
        <w:t>Table 10</w:t>
      </w:r>
      <w:r w:rsidR="00A11B5D" w:rsidRPr="00356B9B">
        <w:rPr>
          <w:rFonts w:ascii="Times New Roman" w:hAnsi="Times New Roman" w:cs="Times New Roman"/>
          <w:b/>
          <w:sz w:val="24"/>
          <w:szCs w:val="24"/>
        </w:rPr>
        <w:t xml:space="preserve">: </w:t>
      </w:r>
    </w:p>
    <w:p w:rsidR="00E93F8D" w:rsidRPr="00356B9B" w:rsidRDefault="00A11B5D" w:rsidP="009A666C">
      <w:pPr>
        <w:spacing w:after="120" w:line="360" w:lineRule="auto"/>
        <w:rPr>
          <w:rFonts w:ascii="Times New Roman" w:hAnsi="Times New Roman" w:cs="Times New Roman"/>
          <w:b/>
          <w:sz w:val="24"/>
          <w:szCs w:val="24"/>
        </w:rPr>
      </w:pPr>
      <w:r w:rsidRPr="00356B9B">
        <w:rPr>
          <w:rFonts w:ascii="Times New Roman" w:hAnsi="Times New Roman" w:cs="Times New Roman"/>
          <w:b/>
          <w:sz w:val="24"/>
          <w:szCs w:val="24"/>
        </w:rPr>
        <w:t xml:space="preserve">PE teachers and students interaction  </w:t>
      </w:r>
    </w:p>
    <w:tbl>
      <w:tblPr>
        <w:tblStyle w:val="TableGrid"/>
        <w:tblW w:w="14490" w:type="dxa"/>
        <w:tblLayout w:type="fixed"/>
        <w:tblLook w:val="04A0" w:firstRow="1" w:lastRow="0" w:firstColumn="1" w:lastColumn="0" w:noHBand="0" w:noVBand="1"/>
      </w:tblPr>
      <w:tblGrid>
        <w:gridCol w:w="536"/>
        <w:gridCol w:w="2335"/>
        <w:gridCol w:w="990"/>
        <w:gridCol w:w="634"/>
        <w:gridCol w:w="720"/>
        <w:gridCol w:w="540"/>
        <w:gridCol w:w="726"/>
        <w:gridCol w:w="630"/>
        <w:gridCol w:w="722"/>
        <w:gridCol w:w="720"/>
        <w:gridCol w:w="810"/>
        <w:gridCol w:w="1082"/>
        <w:gridCol w:w="4045"/>
      </w:tblGrid>
      <w:tr w:rsidR="009861A4" w:rsidRPr="00356B9B" w:rsidTr="009861A4">
        <w:trPr>
          <w:trHeight w:val="53"/>
        </w:trPr>
        <w:tc>
          <w:tcPr>
            <w:tcW w:w="536" w:type="dxa"/>
            <w:vMerge w:val="restart"/>
          </w:tcPr>
          <w:p w:rsidR="009861A4" w:rsidRPr="00356B9B" w:rsidRDefault="009861A4" w:rsidP="008B6DE6">
            <w:pPr>
              <w:pStyle w:val="NoSpacing"/>
            </w:pPr>
            <w:r w:rsidRPr="00356B9B">
              <w:t>No</w:t>
            </w:r>
          </w:p>
        </w:tc>
        <w:tc>
          <w:tcPr>
            <w:tcW w:w="2335" w:type="dxa"/>
            <w:vMerge w:val="restart"/>
          </w:tcPr>
          <w:p w:rsidR="009861A4" w:rsidRPr="00356B9B" w:rsidRDefault="009861A4" w:rsidP="008B6DE6">
            <w:pPr>
              <w:pStyle w:val="NoSpacing"/>
            </w:pPr>
            <w:r w:rsidRPr="00356B9B">
              <w:t xml:space="preserve">Items </w:t>
            </w:r>
          </w:p>
        </w:tc>
        <w:tc>
          <w:tcPr>
            <w:tcW w:w="990" w:type="dxa"/>
            <w:vMerge w:val="restart"/>
          </w:tcPr>
          <w:p w:rsidR="009861A4" w:rsidRPr="00356B9B" w:rsidRDefault="009861A4" w:rsidP="008B6DE6">
            <w:pPr>
              <w:pStyle w:val="NoSpacing"/>
            </w:pPr>
            <w:r w:rsidRPr="00356B9B">
              <w:t>Respondent</w:t>
            </w:r>
          </w:p>
        </w:tc>
        <w:tc>
          <w:tcPr>
            <w:tcW w:w="3972" w:type="dxa"/>
            <w:gridSpan w:val="6"/>
          </w:tcPr>
          <w:p w:rsidR="009861A4" w:rsidRPr="00356B9B" w:rsidRDefault="009861A4" w:rsidP="008B6DE6">
            <w:pPr>
              <w:pStyle w:val="NoSpacing"/>
            </w:pPr>
            <w:r w:rsidRPr="00356B9B">
              <w:t xml:space="preserve">Alternatives </w:t>
            </w:r>
          </w:p>
        </w:tc>
        <w:tc>
          <w:tcPr>
            <w:tcW w:w="720" w:type="dxa"/>
            <w:vMerge w:val="restart"/>
          </w:tcPr>
          <w:p w:rsidR="009861A4" w:rsidRDefault="009861A4" w:rsidP="008B6DE6">
            <w:pPr>
              <w:pStyle w:val="NoSpacing"/>
            </w:pPr>
            <w:r>
              <w:t>_</w:t>
            </w:r>
          </w:p>
          <w:p w:rsidR="009861A4" w:rsidRPr="00356B9B" w:rsidRDefault="009861A4" w:rsidP="008B6DE6">
            <w:pPr>
              <w:pStyle w:val="NoSpacing"/>
            </w:pPr>
            <w:r>
              <w:t>X</w:t>
            </w:r>
          </w:p>
        </w:tc>
        <w:tc>
          <w:tcPr>
            <w:tcW w:w="810" w:type="dxa"/>
            <w:vMerge w:val="restart"/>
          </w:tcPr>
          <w:p w:rsidR="00051126" w:rsidRDefault="00051126" w:rsidP="008B6DE6">
            <w:pPr>
              <w:pStyle w:val="NoSpacing"/>
            </w:pPr>
          </w:p>
          <w:p w:rsidR="009861A4" w:rsidRPr="00356B9B" w:rsidRDefault="009861A4" w:rsidP="008B6DE6">
            <w:pPr>
              <w:pStyle w:val="NoSpacing"/>
            </w:pPr>
            <w:r>
              <w:t>S.D</w:t>
            </w:r>
          </w:p>
        </w:tc>
        <w:tc>
          <w:tcPr>
            <w:tcW w:w="1082" w:type="dxa"/>
            <w:vMerge w:val="restart"/>
            <w:tcBorders>
              <w:top w:val="nil"/>
              <w:right w:val="nil"/>
            </w:tcBorders>
          </w:tcPr>
          <w:p w:rsidR="009861A4" w:rsidRPr="00356B9B" w:rsidRDefault="009861A4" w:rsidP="008B6DE6">
            <w:pPr>
              <w:pStyle w:val="NoSpacing"/>
            </w:pPr>
          </w:p>
        </w:tc>
        <w:tc>
          <w:tcPr>
            <w:tcW w:w="4045" w:type="dxa"/>
            <w:vMerge w:val="restart"/>
            <w:tcBorders>
              <w:top w:val="nil"/>
              <w:left w:val="nil"/>
            </w:tcBorders>
          </w:tcPr>
          <w:p w:rsidR="009861A4" w:rsidRPr="00356B9B" w:rsidRDefault="009861A4" w:rsidP="008B6DE6">
            <w:pPr>
              <w:pStyle w:val="NoSpacing"/>
            </w:pPr>
          </w:p>
        </w:tc>
      </w:tr>
      <w:tr w:rsidR="009861A4" w:rsidRPr="00356B9B" w:rsidTr="00246B76">
        <w:trPr>
          <w:trHeight w:val="53"/>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vMerge/>
          </w:tcPr>
          <w:p w:rsidR="009861A4" w:rsidRPr="00356B9B" w:rsidRDefault="009861A4" w:rsidP="008B6DE6">
            <w:pPr>
              <w:pStyle w:val="NoSpacing"/>
            </w:pPr>
          </w:p>
        </w:tc>
        <w:tc>
          <w:tcPr>
            <w:tcW w:w="1354" w:type="dxa"/>
            <w:gridSpan w:val="2"/>
          </w:tcPr>
          <w:p w:rsidR="009861A4" w:rsidRPr="00356B9B" w:rsidRDefault="009861A4" w:rsidP="008B6DE6">
            <w:pPr>
              <w:pStyle w:val="NoSpacing"/>
            </w:pPr>
            <w:r w:rsidRPr="00356B9B">
              <w:t>Disagree</w:t>
            </w:r>
          </w:p>
        </w:tc>
        <w:tc>
          <w:tcPr>
            <w:tcW w:w="1266" w:type="dxa"/>
            <w:gridSpan w:val="2"/>
          </w:tcPr>
          <w:p w:rsidR="009861A4" w:rsidRPr="00356B9B" w:rsidRDefault="009861A4" w:rsidP="008B6DE6">
            <w:pPr>
              <w:pStyle w:val="NoSpacing"/>
            </w:pPr>
            <w:r w:rsidRPr="00356B9B">
              <w:t>Undecided</w:t>
            </w:r>
          </w:p>
        </w:tc>
        <w:tc>
          <w:tcPr>
            <w:tcW w:w="1352" w:type="dxa"/>
            <w:gridSpan w:val="2"/>
          </w:tcPr>
          <w:p w:rsidR="009861A4" w:rsidRPr="00356B9B" w:rsidRDefault="009861A4" w:rsidP="008B6DE6">
            <w:pPr>
              <w:pStyle w:val="NoSpacing"/>
            </w:pPr>
            <w:r w:rsidRPr="00356B9B">
              <w:t xml:space="preserve">Agree </w:t>
            </w:r>
          </w:p>
        </w:tc>
        <w:tc>
          <w:tcPr>
            <w:tcW w:w="720" w:type="dxa"/>
            <w:vMerge/>
          </w:tcPr>
          <w:p w:rsidR="009861A4" w:rsidRPr="00356B9B" w:rsidRDefault="009861A4" w:rsidP="008B6DE6">
            <w:pPr>
              <w:pStyle w:val="NoSpacing"/>
            </w:pPr>
          </w:p>
        </w:tc>
        <w:tc>
          <w:tcPr>
            <w:tcW w:w="810" w:type="dxa"/>
            <w:vMerge/>
          </w:tcPr>
          <w:p w:rsidR="009861A4" w:rsidRPr="00356B9B" w:rsidRDefault="009861A4" w:rsidP="008B6DE6">
            <w:pPr>
              <w:pStyle w:val="NoSpacing"/>
            </w:pP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246B76">
        <w:trPr>
          <w:trHeight w:val="118"/>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vMerge/>
          </w:tcPr>
          <w:p w:rsidR="009861A4" w:rsidRPr="00356B9B" w:rsidRDefault="009861A4" w:rsidP="008B6DE6">
            <w:pPr>
              <w:pStyle w:val="NoSpacing"/>
            </w:pPr>
          </w:p>
        </w:tc>
        <w:tc>
          <w:tcPr>
            <w:tcW w:w="634" w:type="dxa"/>
          </w:tcPr>
          <w:p w:rsidR="009861A4" w:rsidRPr="00356B9B" w:rsidRDefault="009861A4" w:rsidP="008B6DE6">
            <w:pPr>
              <w:pStyle w:val="NoSpacing"/>
            </w:pPr>
            <w:r w:rsidRPr="00356B9B">
              <w:t>N</w:t>
            </w:r>
            <w:r w:rsidRPr="00356B9B">
              <w:rPr>
                <w:u w:val="single"/>
              </w:rPr>
              <w:t>o</w:t>
            </w:r>
          </w:p>
        </w:tc>
        <w:tc>
          <w:tcPr>
            <w:tcW w:w="720" w:type="dxa"/>
          </w:tcPr>
          <w:p w:rsidR="009861A4" w:rsidRPr="00356B9B" w:rsidRDefault="009861A4" w:rsidP="008B6DE6">
            <w:pPr>
              <w:pStyle w:val="NoSpacing"/>
            </w:pPr>
            <w:r w:rsidRPr="00356B9B">
              <w:t>%</w:t>
            </w:r>
          </w:p>
        </w:tc>
        <w:tc>
          <w:tcPr>
            <w:tcW w:w="540" w:type="dxa"/>
          </w:tcPr>
          <w:p w:rsidR="009861A4" w:rsidRPr="00356B9B" w:rsidRDefault="009861A4" w:rsidP="008B6DE6">
            <w:pPr>
              <w:pStyle w:val="NoSpacing"/>
            </w:pPr>
            <w:r w:rsidRPr="00356B9B">
              <w:t>N</w:t>
            </w:r>
            <w:r w:rsidRPr="00356B9B">
              <w:rPr>
                <w:u w:val="single"/>
              </w:rPr>
              <w:t>o</w:t>
            </w:r>
          </w:p>
        </w:tc>
        <w:tc>
          <w:tcPr>
            <w:tcW w:w="726" w:type="dxa"/>
          </w:tcPr>
          <w:p w:rsidR="009861A4" w:rsidRPr="00356B9B" w:rsidRDefault="009861A4" w:rsidP="008B6DE6">
            <w:pPr>
              <w:pStyle w:val="NoSpacing"/>
            </w:pPr>
            <w:r w:rsidRPr="00356B9B">
              <w:t>%</w:t>
            </w:r>
          </w:p>
        </w:tc>
        <w:tc>
          <w:tcPr>
            <w:tcW w:w="630" w:type="dxa"/>
          </w:tcPr>
          <w:p w:rsidR="009861A4" w:rsidRPr="00356B9B" w:rsidRDefault="009861A4" w:rsidP="008B6DE6">
            <w:pPr>
              <w:pStyle w:val="NoSpacing"/>
            </w:pPr>
            <w:r w:rsidRPr="00356B9B">
              <w:t>N</w:t>
            </w:r>
            <w:r w:rsidRPr="00356B9B">
              <w:rPr>
                <w:u w:val="single"/>
              </w:rPr>
              <w:t>o</w:t>
            </w:r>
          </w:p>
        </w:tc>
        <w:tc>
          <w:tcPr>
            <w:tcW w:w="722" w:type="dxa"/>
          </w:tcPr>
          <w:p w:rsidR="009861A4" w:rsidRPr="00356B9B" w:rsidRDefault="009861A4" w:rsidP="008B6DE6">
            <w:pPr>
              <w:pStyle w:val="NoSpacing"/>
            </w:pPr>
            <w:r w:rsidRPr="00356B9B">
              <w:t xml:space="preserve">% </w:t>
            </w:r>
          </w:p>
        </w:tc>
        <w:tc>
          <w:tcPr>
            <w:tcW w:w="720" w:type="dxa"/>
            <w:vMerge/>
          </w:tcPr>
          <w:p w:rsidR="009861A4" w:rsidRPr="00356B9B" w:rsidRDefault="009861A4" w:rsidP="008B6DE6">
            <w:pPr>
              <w:pStyle w:val="NoSpacing"/>
            </w:pPr>
          </w:p>
        </w:tc>
        <w:tc>
          <w:tcPr>
            <w:tcW w:w="810" w:type="dxa"/>
            <w:vMerge/>
          </w:tcPr>
          <w:p w:rsidR="009861A4" w:rsidRPr="00356B9B" w:rsidRDefault="009861A4" w:rsidP="008B6DE6">
            <w:pPr>
              <w:pStyle w:val="NoSpacing"/>
            </w:pP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246B76">
        <w:trPr>
          <w:trHeight w:val="985"/>
        </w:trPr>
        <w:tc>
          <w:tcPr>
            <w:tcW w:w="536" w:type="dxa"/>
            <w:vMerge w:val="restart"/>
            <w:tcBorders>
              <w:bottom w:val="single" w:sz="4" w:space="0" w:color="000000" w:themeColor="text1"/>
            </w:tcBorders>
          </w:tcPr>
          <w:p w:rsidR="009861A4" w:rsidRPr="00356B9B" w:rsidRDefault="009861A4" w:rsidP="008B6DE6">
            <w:pPr>
              <w:pStyle w:val="NoSpacing"/>
            </w:pPr>
            <w:r w:rsidRPr="00356B9B">
              <w:t>10</w:t>
            </w:r>
          </w:p>
        </w:tc>
        <w:tc>
          <w:tcPr>
            <w:tcW w:w="2335" w:type="dxa"/>
            <w:vMerge w:val="restart"/>
            <w:tcBorders>
              <w:bottom w:val="single" w:sz="4" w:space="0" w:color="000000" w:themeColor="text1"/>
            </w:tcBorders>
          </w:tcPr>
          <w:p w:rsidR="009861A4" w:rsidRPr="00356B9B" w:rsidRDefault="009861A4" w:rsidP="008B6DE6">
            <w:pPr>
              <w:pStyle w:val="NoSpacing"/>
            </w:pPr>
            <w:r w:rsidRPr="00356B9B">
              <w:t>Methods of teaching employed by PE teachers are appropriate.</w:t>
            </w:r>
          </w:p>
        </w:tc>
        <w:tc>
          <w:tcPr>
            <w:tcW w:w="990" w:type="dxa"/>
            <w:tcBorders>
              <w:bottom w:val="single" w:sz="4" w:space="0" w:color="000000" w:themeColor="text1"/>
            </w:tcBorders>
          </w:tcPr>
          <w:p w:rsidR="009861A4" w:rsidRPr="00356B9B" w:rsidRDefault="009861A4" w:rsidP="008B6DE6">
            <w:pPr>
              <w:pStyle w:val="NoSpacing"/>
            </w:pPr>
            <w:proofErr w:type="spellStart"/>
            <w:r w:rsidRPr="00356B9B">
              <w:t>Mgt</w:t>
            </w:r>
            <w:proofErr w:type="spellEnd"/>
          </w:p>
        </w:tc>
        <w:tc>
          <w:tcPr>
            <w:tcW w:w="634" w:type="dxa"/>
            <w:tcBorders>
              <w:bottom w:val="single" w:sz="4" w:space="0" w:color="000000" w:themeColor="text1"/>
            </w:tcBorders>
          </w:tcPr>
          <w:p w:rsidR="009861A4" w:rsidRPr="00356B9B" w:rsidRDefault="009861A4" w:rsidP="008B6DE6">
            <w:pPr>
              <w:pStyle w:val="NoSpacing"/>
            </w:pPr>
            <w:r w:rsidRPr="00356B9B">
              <w:t>5</w:t>
            </w:r>
          </w:p>
        </w:tc>
        <w:tc>
          <w:tcPr>
            <w:tcW w:w="720" w:type="dxa"/>
            <w:tcBorders>
              <w:bottom w:val="single" w:sz="4" w:space="0" w:color="000000" w:themeColor="text1"/>
            </w:tcBorders>
          </w:tcPr>
          <w:p w:rsidR="009861A4" w:rsidRPr="00356B9B" w:rsidRDefault="009861A4" w:rsidP="008B6DE6">
            <w:pPr>
              <w:pStyle w:val="NoSpacing"/>
            </w:pPr>
            <w:r w:rsidRPr="00356B9B">
              <w:t>50</w:t>
            </w:r>
          </w:p>
        </w:tc>
        <w:tc>
          <w:tcPr>
            <w:tcW w:w="540" w:type="dxa"/>
            <w:tcBorders>
              <w:bottom w:val="single" w:sz="4" w:space="0" w:color="000000" w:themeColor="text1"/>
            </w:tcBorders>
          </w:tcPr>
          <w:p w:rsidR="009861A4" w:rsidRPr="00356B9B" w:rsidRDefault="009861A4" w:rsidP="008B6DE6">
            <w:pPr>
              <w:pStyle w:val="NoSpacing"/>
            </w:pPr>
            <w:r w:rsidRPr="00356B9B">
              <w:t>1</w:t>
            </w:r>
          </w:p>
        </w:tc>
        <w:tc>
          <w:tcPr>
            <w:tcW w:w="726" w:type="dxa"/>
            <w:tcBorders>
              <w:bottom w:val="single" w:sz="4" w:space="0" w:color="000000" w:themeColor="text1"/>
            </w:tcBorders>
          </w:tcPr>
          <w:p w:rsidR="009861A4" w:rsidRPr="00356B9B" w:rsidRDefault="009861A4" w:rsidP="008B6DE6">
            <w:pPr>
              <w:pStyle w:val="NoSpacing"/>
            </w:pPr>
            <w:r w:rsidRPr="00356B9B">
              <w:t>10</w:t>
            </w:r>
          </w:p>
        </w:tc>
        <w:tc>
          <w:tcPr>
            <w:tcW w:w="630" w:type="dxa"/>
            <w:tcBorders>
              <w:bottom w:val="single" w:sz="4" w:space="0" w:color="000000" w:themeColor="text1"/>
            </w:tcBorders>
          </w:tcPr>
          <w:p w:rsidR="009861A4" w:rsidRPr="00356B9B" w:rsidRDefault="009861A4" w:rsidP="008B6DE6">
            <w:pPr>
              <w:pStyle w:val="NoSpacing"/>
            </w:pPr>
            <w:r w:rsidRPr="00356B9B">
              <w:t>4</w:t>
            </w:r>
          </w:p>
        </w:tc>
        <w:tc>
          <w:tcPr>
            <w:tcW w:w="722" w:type="dxa"/>
            <w:tcBorders>
              <w:bottom w:val="single" w:sz="4" w:space="0" w:color="000000" w:themeColor="text1"/>
            </w:tcBorders>
          </w:tcPr>
          <w:p w:rsidR="009861A4" w:rsidRPr="00356B9B" w:rsidRDefault="009861A4" w:rsidP="008B6DE6">
            <w:pPr>
              <w:pStyle w:val="NoSpacing"/>
            </w:pPr>
            <w:r w:rsidRPr="00356B9B">
              <w:t>40</w:t>
            </w:r>
          </w:p>
        </w:tc>
        <w:tc>
          <w:tcPr>
            <w:tcW w:w="720" w:type="dxa"/>
            <w:tcBorders>
              <w:bottom w:val="single" w:sz="4" w:space="0" w:color="000000" w:themeColor="text1"/>
            </w:tcBorders>
          </w:tcPr>
          <w:p w:rsidR="009861A4" w:rsidRPr="00356B9B" w:rsidRDefault="009861A4" w:rsidP="008B6DE6">
            <w:pPr>
              <w:pStyle w:val="NoSpacing"/>
            </w:pPr>
            <w:r>
              <w:t>2.10</w:t>
            </w:r>
          </w:p>
        </w:tc>
        <w:tc>
          <w:tcPr>
            <w:tcW w:w="810" w:type="dxa"/>
            <w:tcBorders>
              <w:bottom w:val="single" w:sz="4" w:space="0" w:color="000000" w:themeColor="text1"/>
            </w:tcBorders>
          </w:tcPr>
          <w:p w:rsidR="009861A4" w:rsidRPr="00356B9B" w:rsidRDefault="009861A4" w:rsidP="008B6DE6">
            <w:pPr>
              <w:pStyle w:val="NoSpacing"/>
            </w:pPr>
            <w:r>
              <w:t>0.994</w:t>
            </w:r>
          </w:p>
        </w:tc>
        <w:tc>
          <w:tcPr>
            <w:tcW w:w="1082" w:type="dxa"/>
            <w:vMerge/>
            <w:tcBorders>
              <w:right w:val="nil"/>
            </w:tcBorders>
          </w:tcPr>
          <w:p w:rsidR="009861A4" w:rsidRPr="00356B9B" w:rsidRDefault="009861A4" w:rsidP="008B6DE6">
            <w:pPr>
              <w:pStyle w:val="NoSpacing"/>
            </w:pPr>
          </w:p>
        </w:tc>
        <w:tc>
          <w:tcPr>
            <w:tcW w:w="4045" w:type="dxa"/>
            <w:vMerge/>
            <w:tcBorders>
              <w:left w:val="nil"/>
              <w:bottom w:val="single" w:sz="4" w:space="0" w:color="000000" w:themeColor="text1"/>
            </w:tcBorders>
          </w:tcPr>
          <w:p w:rsidR="009861A4" w:rsidRPr="00356B9B" w:rsidRDefault="009861A4" w:rsidP="008B6DE6">
            <w:pPr>
              <w:pStyle w:val="NoSpacing"/>
            </w:pPr>
          </w:p>
        </w:tc>
      </w:tr>
      <w:tr w:rsidR="009861A4" w:rsidRPr="00356B9B" w:rsidTr="00246B76">
        <w:trPr>
          <w:trHeight w:val="386"/>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Teacher</w:t>
            </w:r>
          </w:p>
        </w:tc>
        <w:tc>
          <w:tcPr>
            <w:tcW w:w="634" w:type="dxa"/>
          </w:tcPr>
          <w:p w:rsidR="009861A4" w:rsidRPr="00356B9B" w:rsidRDefault="009861A4" w:rsidP="008B6DE6">
            <w:pPr>
              <w:pStyle w:val="NoSpacing"/>
            </w:pPr>
            <w:r w:rsidRPr="00356B9B">
              <w:t>14</w:t>
            </w:r>
          </w:p>
        </w:tc>
        <w:tc>
          <w:tcPr>
            <w:tcW w:w="720" w:type="dxa"/>
          </w:tcPr>
          <w:p w:rsidR="009861A4" w:rsidRPr="00356B9B" w:rsidRDefault="009861A4" w:rsidP="008B6DE6">
            <w:pPr>
              <w:pStyle w:val="NoSpacing"/>
            </w:pPr>
            <w:r w:rsidRPr="00356B9B">
              <w:t>63.6</w:t>
            </w:r>
          </w:p>
        </w:tc>
        <w:tc>
          <w:tcPr>
            <w:tcW w:w="540" w:type="dxa"/>
          </w:tcPr>
          <w:p w:rsidR="009861A4" w:rsidRPr="00356B9B" w:rsidRDefault="009861A4" w:rsidP="008B6DE6">
            <w:pPr>
              <w:pStyle w:val="NoSpacing"/>
            </w:pPr>
            <w:r w:rsidRPr="00356B9B">
              <w:t>-</w:t>
            </w:r>
          </w:p>
        </w:tc>
        <w:tc>
          <w:tcPr>
            <w:tcW w:w="726" w:type="dxa"/>
          </w:tcPr>
          <w:p w:rsidR="009861A4" w:rsidRPr="00356B9B" w:rsidRDefault="009861A4" w:rsidP="008B6DE6">
            <w:pPr>
              <w:pStyle w:val="NoSpacing"/>
            </w:pPr>
            <w:r w:rsidRPr="00356B9B">
              <w:t>-</w:t>
            </w:r>
          </w:p>
        </w:tc>
        <w:tc>
          <w:tcPr>
            <w:tcW w:w="630" w:type="dxa"/>
          </w:tcPr>
          <w:p w:rsidR="009861A4" w:rsidRPr="00356B9B" w:rsidRDefault="009861A4" w:rsidP="008B6DE6">
            <w:pPr>
              <w:pStyle w:val="NoSpacing"/>
            </w:pPr>
            <w:r w:rsidRPr="00356B9B">
              <w:t>8</w:t>
            </w:r>
          </w:p>
        </w:tc>
        <w:tc>
          <w:tcPr>
            <w:tcW w:w="722" w:type="dxa"/>
          </w:tcPr>
          <w:p w:rsidR="009861A4" w:rsidRPr="00356B9B" w:rsidRDefault="009861A4" w:rsidP="008B6DE6">
            <w:pPr>
              <w:pStyle w:val="NoSpacing"/>
            </w:pPr>
            <w:r w:rsidRPr="00356B9B">
              <w:t>36.4</w:t>
            </w:r>
          </w:p>
        </w:tc>
        <w:tc>
          <w:tcPr>
            <w:tcW w:w="720" w:type="dxa"/>
          </w:tcPr>
          <w:p w:rsidR="009861A4" w:rsidRPr="00356B9B" w:rsidRDefault="009861A4" w:rsidP="008B6DE6">
            <w:pPr>
              <w:pStyle w:val="NoSpacing"/>
            </w:pPr>
            <w:r>
              <w:t>1.73</w:t>
            </w:r>
          </w:p>
        </w:tc>
        <w:tc>
          <w:tcPr>
            <w:tcW w:w="810" w:type="dxa"/>
          </w:tcPr>
          <w:p w:rsidR="009861A4" w:rsidRPr="00356B9B" w:rsidRDefault="009861A4" w:rsidP="008B6DE6">
            <w:pPr>
              <w:pStyle w:val="NoSpacing"/>
            </w:pPr>
            <w:r>
              <w:t>0.985</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246B76">
        <w:trPr>
          <w:trHeight w:val="314"/>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Student</w:t>
            </w:r>
          </w:p>
        </w:tc>
        <w:tc>
          <w:tcPr>
            <w:tcW w:w="634" w:type="dxa"/>
          </w:tcPr>
          <w:p w:rsidR="009861A4" w:rsidRPr="00356B9B" w:rsidRDefault="009861A4" w:rsidP="008B6DE6">
            <w:pPr>
              <w:pStyle w:val="NoSpacing"/>
            </w:pPr>
            <w:r w:rsidRPr="00356B9B">
              <w:t>350</w:t>
            </w:r>
          </w:p>
        </w:tc>
        <w:tc>
          <w:tcPr>
            <w:tcW w:w="720" w:type="dxa"/>
          </w:tcPr>
          <w:p w:rsidR="009861A4" w:rsidRPr="00356B9B" w:rsidRDefault="009861A4" w:rsidP="008B6DE6">
            <w:pPr>
              <w:pStyle w:val="NoSpacing"/>
            </w:pPr>
            <w:r w:rsidRPr="00356B9B">
              <w:t>62.5</w:t>
            </w:r>
          </w:p>
        </w:tc>
        <w:tc>
          <w:tcPr>
            <w:tcW w:w="540" w:type="dxa"/>
          </w:tcPr>
          <w:p w:rsidR="009861A4" w:rsidRPr="00356B9B" w:rsidRDefault="009861A4" w:rsidP="008B6DE6">
            <w:pPr>
              <w:pStyle w:val="NoSpacing"/>
            </w:pPr>
            <w:r w:rsidRPr="00356B9B">
              <w:t>10</w:t>
            </w:r>
          </w:p>
        </w:tc>
        <w:tc>
          <w:tcPr>
            <w:tcW w:w="726" w:type="dxa"/>
          </w:tcPr>
          <w:p w:rsidR="009861A4" w:rsidRPr="00356B9B" w:rsidRDefault="009861A4" w:rsidP="008B6DE6">
            <w:pPr>
              <w:pStyle w:val="NoSpacing"/>
            </w:pPr>
            <w:r w:rsidRPr="00356B9B">
              <w:t>1.8</w:t>
            </w:r>
          </w:p>
        </w:tc>
        <w:tc>
          <w:tcPr>
            <w:tcW w:w="630" w:type="dxa"/>
          </w:tcPr>
          <w:p w:rsidR="009861A4" w:rsidRPr="00356B9B" w:rsidRDefault="009861A4" w:rsidP="008B6DE6">
            <w:pPr>
              <w:pStyle w:val="NoSpacing"/>
            </w:pPr>
            <w:r w:rsidRPr="00356B9B">
              <w:t>200</w:t>
            </w:r>
          </w:p>
        </w:tc>
        <w:tc>
          <w:tcPr>
            <w:tcW w:w="722" w:type="dxa"/>
          </w:tcPr>
          <w:p w:rsidR="009861A4" w:rsidRPr="00356B9B" w:rsidRDefault="009861A4" w:rsidP="008B6DE6">
            <w:pPr>
              <w:pStyle w:val="NoSpacing"/>
            </w:pPr>
            <w:r w:rsidRPr="00356B9B">
              <w:t>35.7</w:t>
            </w:r>
          </w:p>
        </w:tc>
        <w:tc>
          <w:tcPr>
            <w:tcW w:w="720" w:type="dxa"/>
          </w:tcPr>
          <w:p w:rsidR="009861A4" w:rsidRPr="00356B9B" w:rsidRDefault="009861A4" w:rsidP="008B6DE6">
            <w:pPr>
              <w:pStyle w:val="NoSpacing"/>
            </w:pPr>
            <w:r>
              <w:t>2.27</w:t>
            </w:r>
          </w:p>
        </w:tc>
        <w:tc>
          <w:tcPr>
            <w:tcW w:w="810" w:type="dxa"/>
          </w:tcPr>
          <w:p w:rsidR="009861A4" w:rsidRPr="00356B9B" w:rsidRDefault="009861A4" w:rsidP="008B6DE6">
            <w:pPr>
              <w:pStyle w:val="NoSpacing"/>
            </w:pPr>
            <w:r>
              <w:t>0.955</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246B76">
        <w:trPr>
          <w:trHeight w:val="260"/>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rsidRPr="00356B9B">
              <w:t xml:space="preserve">Total </w:t>
            </w:r>
          </w:p>
        </w:tc>
        <w:tc>
          <w:tcPr>
            <w:tcW w:w="634" w:type="dxa"/>
          </w:tcPr>
          <w:p w:rsidR="009861A4" w:rsidRPr="00356B9B" w:rsidRDefault="009861A4" w:rsidP="008B6DE6">
            <w:pPr>
              <w:pStyle w:val="NoSpacing"/>
            </w:pPr>
            <w:r w:rsidRPr="00356B9B">
              <w:t>369</w:t>
            </w:r>
          </w:p>
        </w:tc>
        <w:tc>
          <w:tcPr>
            <w:tcW w:w="720" w:type="dxa"/>
          </w:tcPr>
          <w:p w:rsidR="009861A4" w:rsidRPr="00356B9B" w:rsidRDefault="009861A4" w:rsidP="008B6DE6">
            <w:pPr>
              <w:pStyle w:val="NoSpacing"/>
            </w:pPr>
            <w:r w:rsidRPr="00356B9B">
              <w:t>62.3</w:t>
            </w:r>
          </w:p>
        </w:tc>
        <w:tc>
          <w:tcPr>
            <w:tcW w:w="540" w:type="dxa"/>
          </w:tcPr>
          <w:p w:rsidR="009861A4" w:rsidRPr="00356B9B" w:rsidRDefault="009861A4" w:rsidP="008B6DE6">
            <w:pPr>
              <w:pStyle w:val="NoSpacing"/>
            </w:pPr>
            <w:r w:rsidRPr="00356B9B">
              <w:t>11</w:t>
            </w:r>
          </w:p>
        </w:tc>
        <w:tc>
          <w:tcPr>
            <w:tcW w:w="726" w:type="dxa"/>
          </w:tcPr>
          <w:p w:rsidR="009861A4" w:rsidRPr="00356B9B" w:rsidRDefault="009861A4" w:rsidP="008B6DE6">
            <w:pPr>
              <w:pStyle w:val="NoSpacing"/>
            </w:pPr>
            <w:r w:rsidRPr="00356B9B">
              <w:t>1.9</w:t>
            </w:r>
          </w:p>
        </w:tc>
        <w:tc>
          <w:tcPr>
            <w:tcW w:w="630" w:type="dxa"/>
          </w:tcPr>
          <w:p w:rsidR="009861A4" w:rsidRPr="00356B9B" w:rsidRDefault="009861A4" w:rsidP="008B6DE6">
            <w:pPr>
              <w:pStyle w:val="NoSpacing"/>
            </w:pPr>
            <w:r w:rsidRPr="00356B9B">
              <w:t>212</w:t>
            </w:r>
          </w:p>
        </w:tc>
        <w:tc>
          <w:tcPr>
            <w:tcW w:w="722" w:type="dxa"/>
          </w:tcPr>
          <w:p w:rsidR="009861A4" w:rsidRPr="00356B9B" w:rsidRDefault="009861A4" w:rsidP="008B6DE6">
            <w:pPr>
              <w:pStyle w:val="NoSpacing"/>
            </w:pPr>
            <w:r w:rsidRPr="00356B9B">
              <w:t>35.8</w:t>
            </w:r>
          </w:p>
        </w:tc>
        <w:tc>
          <w:tcPr>
            <w:tcW w:w="720" w:type="dxa"/>
          </w:tcPr>
          <w:p w:rsidR="009861A4" w:rsidRPr="00356B9B" w:rsidRDefault="009861A4" w:rsidP="008B6DE6">
            <w:pPr>
              <w:pStyle w:val="NoSpacing"/>
            </w:pPr>
            <w:r>
              <w:t>2.03</w:t>
            </w:r>
          </w:p>
        </w:tc>
        <w:tc>
          <w:tcPr>
            <w:tcW w:w="810" w:type="dxa"/>
          </w:tcPr>
          <w:p w:rsidR="009861A4" w:rsidRPr="00356B9B" w:rsidRDefault="009861A4" w:rsidP="008B6DE6">
            <w:pPr>
              <w:pStyle w:val="NoSpacing"/>
            </w:pPr>
            <w:r>
              <w:t>0.978</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246B76">
        <w:trPr>
          <w:trHeight w:val="611"/>
        </w:trPr>
        <w:tc>
          <w:tcPr>
            <w:tcW w:w="536" w:type="dxa"/>
            <w:vMerge w:val="restart"/>
          </w:tcPr>
          <w:p w:rsidR="009861A4" w:rsidRPr="00356B9B" w:rsidRDefault="009861A4" w:rsidP="008B6DE6">
            <w:pPr>
              <w:pStyle w:val="NoSpacing"/>
            </w:pPr>
            <w:r w:rsidRPr="00356B9B">
              <w:t>11</w:t>
            </w:r>
          </w:p>
        </w:tc>
        <w:tc>
          <w:tcPr>
            <w:tcW w:w="2335" w:type="dxa"/>
          </w:tcPr>
          <w:p w:rsidR="009861A4" w:rsidRPr="00356B9B" w:rsidRDefault="009861A4" w:rsidP="008B6DE6">
            <w:pPr>
              <w:pStyle w:val="NoSpacing"/>
            </w:pPr>
            <w:r w:rsidRPr="00356B9B">
              <w:t>PE teachers are using various:</w:t>
            </w:r>
          </w:p>
        </w:tc>
        <w:tc>
          <w:tcPr>
            <w:tcW w:w="990" w:type="dxa"/>
          </w:tcPr>
          <w:p w:rsidR="009861A4" w:rsidRPr="00356B9B" w:rsidRDefault="009861A4" w:rsidP="008B6DE6">
            <w:pPr>
              <w:pStyle w:val="NoSpacing"/>
            </w:pPr>
          </w:p>
        </w:tc>
        <w:tc>
          <w:tcPr>
            <w:tcW w:w="634" w:type="dxa"/>
          </w:tcPr>
          <w:p w:rsidR="009861A4" w:rsidRPr="00356B9B" w:rsidRDefault="009861A4" w:rsidP="008B6DE6">
            <w:pPr>
              <w:pStyle w:val="NoSpacing"/>
            </w:pPr>
          </w:p>
        </w:tc>
        <w:tc>
          <w:tcPr>
            <w:tcW w:w="720" w:type="dxa"/>
          </w:tcPr>
          <w:p w:rsidR="009861A4" w:rsidRPr="00356B9B" w:rsidRDefault="009861A4" w:rsidP="008B6DE6">
            <w:pPr>
              <w:pStyle w:val="NoSpacing"/>
            </w:pPr>
          </w:p>
        </w:tc>
        <w:tc>
          <w:tcPr>
            <w:tcW w:w="540" w:type="dxa"/>
          </w:tcPr>
          <w:p w:rsidR="009861A4" w:rsidRPr="00356B9B" w:rsidRDefault="009861A4" w:rsidP="008B6DE6">
            <w:pPr>
              <w:pStyle w:val="NoSpacing"/>
            </w:pPr>
          </w:p>
        </w:tc>
        <w:tc>
          <w:tcPr>
            <w:tcW w:w="726" w:type="dxa"/>
          </w:tcPr>
          <w:p w:rsidR="009861A4" w:rsidRPr="00356B9B" w:rsidRDefault="009861A4" w:rsidP="008B6DE6">
            <w:pPr>
              <w:pStyle w:val="NoSpacing"/>
            </w:pPr>
          </w:p>
        </w:tc>
        <w:tc>
          <w:tcPr>
            <w:tcW w:w="630" w:type="dxa"/>
          </w:tcPr>
          <w:p w:rsidR="009861A4" w:rsidRPr="00356B9B" w:rsidRDefault="009861A4" w:rsidP="008B6DE6">
            <w:pPr>
              <w:pStyle w:val="NoSpacing"/>
            </w:pPr>
          </w:p>
        </w:tc>
        <w:tc>
          <w:tcPr>
            <w:tcW w:w="722" w:type="dxa"/>
          </w:tcPr>
          <w:p w:rsidR="009861A4" w:rsidRPr="00356B9B" w:rsidRDefault="009861A4" w:rsidP="008B6DE6">
            <w:pPr>
              <w:pStyle w:val="NoSpacing"/>
            </w:pPr>
          </w:p>
        </w:tc>
        <w:tc>
          <w:tcPr>
            <w:tcW w:w="720" w:type="dxa"/>
          </w:tcPr>
          <w:p w:rsidR="009861A4" w:rsidRPr="00356B9B" w:rsidRDefault="009861A4" w:rsidP="008B6DE6">
            <w:pPr>
              <w:pStyle w:val="NoSpacing"/>
            </w:pPr>
          </w:p>
        </w:tc>
        <w:tc>
          <w:tcPr>
            <w:tcW w:w="810" w:type="dxa"/>
          </w:tcPr>
          <w:p w:rsidR="009861A4" w:rsidRPr="00356B9B" w:rsidRDefault="009861A4" w:rsidP="008B6DE6">
            <w:pPr>
              <w:pStyle w:val="NoSpacing"/>
            </w:pP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246B76">
        <w:trPr>
          <w:trHeight w:val="296"/>
        </w:trPr>
        <w:tc>
          <w:tcPr>
            <w:tcW w:w="536" w:type="dxa"/>
            <w:vMerge/>
          </w:tcPr>
          <w:p w:rsidR="009861A4" w:rsidRPr="00356B9B" w:rsidRDefault="009861A4" w:rsidP="008B6DE6">
            <w:pPr>
              <w:pStyle w:val="NoSpacing"/>
            </w:pPr>
          </w:p>
        </w:tc>
        <w:tc>
          <w:tcPr>
            <w:tcW w:w="2335" w:type="dxa"/>
            <w:vMerge w:val="restart"/>
          </w:tcPr>
          <w:p w:rsidR="009861A4" w:rsidRPr="00356B9B" w:rsidRDefault="009861A4" w:rsidP="008B6DE6">
            <w:pPr>
              <w:pStyle w:val="NoSpacing"/>
            </w:pPr>
            <w:r w:rsidRPr="00356B9B">
              <w:t xml:space="preserve">A. Methods of teaching </w:t>
            </w:r>
          </w:p>
          <w:p w:rsidR="009861A4" w:rsidRPr="00356B9B" w:rsidRDefault="009861A4" w:rsidP="008B6DE6">
            <w:pPr>
              <w:pStyle w:val="NoSpacing"/>
            </w:pPr>
          </w:p>
        </w:tc>
        <w:tc>
          <w:tcPr>
            <w:tcW w:w="990" w:type="dxa"/>
          </w:tcPr>
          <w:p w:rsidR="009861A4" w:rsidRPr="00356B9B" w:rsidRDefault="009861A4" w:rsidP="008B6DE6">
            <w:pPr>
              <w:pStyle w:val="NoSpacing"/>
            </w:pPr>
            <w:proofErr w:type="spellStart"/>
            <w:r w:rsidRPr="00356B9B">
              <w:t>Mgt</w:t>
            </w:r>
            <w:proofErr w:type="spellEnd"/>
          </w:p>
        </w:tc>
        <w:tc>
          <w:tcPr>
            <w:tcW w:w="634" w:type="dxa"/>
          </w:tcPr>
          <w:p w:rsidR="009861A4" w:rsidRPr="00356B9B" w:rsidRDefault="009861A4" w:rsidP="008B6DE6">
            <w:pPr>
              <w:pStyle w:val="NoSpacing"/>
            </w:pPr>
            <w:r w:rsidRPr="00356B9B">
              <w:t>6</w:t>
            </w:r>
          </w:p>
        </w:tc>
        <w:tc>
          <w:tcPr>
            <w:tcW w:w="720" w:type="dxa"/>
          </w:tcPr>
          <w:p w:rsidR="009861A4" w:rsidRPr="00356B9B" w:rsidRDefault="009861A4" w:rsidP="008B6DE6">
            <w:pPr>
              <w:pStyle w:val="NoSpacing"/>
            </w:pPr>
            <w:r w:rsidRPr="00356B9B">
              <w:t>60</w:t>
            </w:r>
          </w:p>
        </w:tc>
        <w:tc>
          <w:tcPr>
            <w:tcW w:w="540" w:type="dxa"/>
          </w:tcPr>
          <w:p w:rsidR="009861A4" w:rsidRPr="00356B9B" w:rsidRDefault="009861A4" w:rsidP="008B6DE6">
            <w:pPr>
              <w:pStyle w:val="NoSpacing"/>
            </w:pPr>
            <w:r w:rsidRPr="00356B9B">
              <w:t>-</w:t>
            </w:r>
          </w:p>
        </w:tc>
        <w:tc>
          <w:tcPr>
            <w:tcW w:w="726" w:type="dxa"/>
          </w:tcPr>
          <w:p w:rsidR="009861A4" w:rsidRPr="00356B9B" w:rsidRDefault="009861A4" w:rsidP="008B6DE6">
            <w:pPr>
              <w:pStyle w:val="NoSpacing"/>
            </w:pPr>
            <w:r w:rsidRPr="00356B9B">
              <w:t>-</w:t>
            </w:r>
          </w:p>
        </w:tc>
        <w:tc>
          <w:tcPr>
            <w:tcW w:w="630" w:type="dxa"/>
          </w:tcPr>
          <w:p w:rsidR="009861A4" w:rsidRPr="00356B9B" w:rsidRDefault="009861A4" w:rsidP="008B6DE6">
            <w:pPr>
              <w:pStyle w:val="NoSpacing"/>
            </w:pPr>
            <w:r w:rsidRPr="00356B9B">
              <w:t>4</w:t>
            </w:r>
          </w:p>
        </w:tc>
        <w:tc>
          <w:tcPr>
            <w:tcW w:w="722" w:type="dxa"/>
          </w:tcPr>
          <w:p w:rsidR="009861A4" w:rsidRPr="00356B9B" w:rsidRDefault="009861A4" w:rsidP="008B6DE6">
            <w:pPr>
              <w:pStyle w:val="NoSpacing"/>
            </w:pPr>
            <w:r w:rsidRPr="00356B9B">
              <w:t>40</w:t>
            </w:r>
          </w:p>
        </w:tc>
        <w:tc>
          <w:tcPr>
            <w:tcW w:w="720" w:type="dxa"/>
          </w:tcPr>
          <w:p w:rsidR="009861A4" w:rsidRPr="00356B9B" w:rsidRDefault="009861A4" w:rsidP="008B6DE6">
            <w:pPr>
              <w:pStyle w:val="NoSpacing"/>
            </w:pPr>
            <w:r>
              <w:t>2.20</w:t>
            </w:r>
          </w:p>
        </w:tc>
        <w:tc>
          <w:tcPr>
            <w:tcW w:w="810" w:type="dxa"/>
          </w:tcPr>
          <w:p w:rsidR="009861A4" w:rsidRPr="00356B9B" w:rsidRDefault="009861A4" w:rsidP="008B6DE6">
            <w:pPr>
              <w:pStyle w:val="NoSpacing"/>
            </w:pPr>
            <w:r>
              <w:t>1.033</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426F82">
        <w:trPr>
          <w:trHeight w:val="332"/>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Teacher</w:t>
            </w:r>
          </w:p>
        </w:tc>
        <w:tc>
          <w:tcPr>
            <w:tcW w:w="634" w:type="dxa"/>
          </w:tcPr>
          <w:p w:rsidR="009861A4" w:rsidRPr="00356B9B" w:rsidRDefault="009861A4" w:rsidP="008B6DE6">
            <w:pPr>
              <w:pStyle w:val="NoSpacing"/>
            </w:pPr>
            <w:r w:rsidRPr="00356B9B">
              <w:t>13</w:t>
            </w:r>
          </w:p>
        </w:tc>
        <w:tc>
          <w:tcPr>
            <w:tcW w:w="720" w:type="dxa"/>
          </w:tcPr>
          <w:p w:rsidR="009861A4" w:rsidRPr="00356B9B" w:rsidRDefault="009861A4" w:rsidP="008B6DE6">
            <w:pPr>
              <w:pStyle w:val="NoSpacing"/>
            </w:pPr>
            <w:r w:rsidRPr="00356B9B">
              <w:t>59.1</w:t>
            </w:r>
          </w:p>
        </w:tc>
        <w:tc>
          <w:tcPr>
            <w:tcW w:w="540" w:type="dxa"/>
          </w:tcPr>
          <w:p w:rsidR="009861A4" w:rsidRPr="00356B9B" w:rsidRDefault="009861A4" w:rsidP="008B6DE6">
            <w:pPr>
              <w:pStyle w:val="NoSpacing"/>
            </w:pPr>
            <w:r w:rsidRPr="00356B9B">
              <w:t>-</w:t>
            </w:r>
          </w:p>
        </w:tc>
        <w:tc>
          <w:tcPr>
            <w:tcW w:w="726" w:type="dxa"/>
          </w:tcPr>
          <w:p w:rsidR="009861A4" w:rsidRPr="00356B9B" w:rsidRDefault="009861A4" w:rsidP="008B6DE6">
            <w:pPr>
              <w:pStyle w:val="NoSpacing"/>
            </w:pPr>
            <w:r w:rsidRPr="00356B9B">
              <w:t>-</w:t>
            </w:r>
          </w:p>
        </w:tc>
        <w:tc>
          <w:tcPr>
            <w:tcW w:w="630" w:type="dxa"/>
          </w:tcPr>
          <w:p w:rsidR="009861A4" w:rsidRPr="00356B9B" w:rsidRDefault="009861A4" w:rsidP="008B6DE6">
            <w:pPr>
              <w:pStyle w:val="NoSpacing"/>
            </w:pPr>
            <w:r w:rsidRPr="00356B9B">
              <w:t>9</w:t>
            </w:r>
          </w:p>
        </w:tc>
        <w:tc>
          <w:tcPr>
            <w:tcW w:w="722" w:type="dxa"/>
          </w:tcPr>
          <w:p w:rsidR="009861A4" w:rsidRPr="00356B9B" w:rsidRDefault="009861A4" w:rsidP="008B6DE6">
            <w:pPr>
              <w:pStyle w:val="NoSpacing"/>
            </w:pPr>
            <w:r w:rsidRPr="00356B9B">
              <w:t>40.9</w:t>
            </w:r>
          </w:p>
        </w:tc>
        <w:tc>
          <w:tcPr>
            <w:tcW w:w="720" w:type="dxa"/>
          </w:tcPr>
          <w:p w:rsidR="009861A4" w:rsidRPr="00356B9B" w:rsidRDefault="009861A4" w:rsidP="008B6DE6">
            <w:pPr>
              <w:pStyle w:val="NoSpacing"/>
            </w:pPr>
            <w:r>
              <w:t>2.09</w:t>
            </w:r>
          </w:p>
        </w:tc>
        <w:tc>
          <w:tcPr>
            <w:tcW w:w="810" w:type="dxa"/>
          </w:tcPr>
          <w:p w:rsidR="009861A4" w:rsidRPr="00356B9B" w:rsidRDefault="009861A4" w:rsidP="008B6DE6">
            <w:pPr>
              <w:pStyle w:val="NoSpacing"/>
            </w:pPr>
            <w:r>
              <w:t>1.019</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426F82">
        <w:trPr>
          <w:trHeight w:val="332"/>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Student</w:t>
            </w:r>
          </w:p>
        </w:tc>
        <w:tc>
          <w:tcPr>
            <w:tcW w:w="634" w:type="dxa"/>
          </w:tcPr>
          <w:p w:rsidR="009861A4" w:rsidRPr="00356B9B" w:rsidRDefault="009861A4" w:rsidP="008B6DE6">
            <w:pPr>
              <w:pStyle w:val="NoSpacing"/>
            </w:pPr>
            <w:r w:rsidRPr="00356B9B">
              <w:t>330</w:t>
            </w:r>
          </w:p>
        </w:tc>
        <w:tc>
          <w:tcPr>
            <w:tcW w:w="720" w:type="dxa"/>
          </w:tcPr>
          <w:p w:rsidR="009861A4" w:rsidRPr="00356B9B" w:rsidRDefault="009861A4" w:rsidP="008B6DE6">
            <w:pPr>
              <w:pStyle w:val="NoSpacing"/>
            </w:pPr>
            <w:r w:rsidRPr="00356B9B">
              <w:t>58.9</w:t>
            </w:r>
          </w:p>
        </w:tc>
        <w:tc>
          <w:tcPr>
            <w:tcW w:w="540" w:type="dxa"/>
          </w:tcPr>
          <w:p w:rsidR="009861A4" w:rsidRPr="00356B9B" w:rsidRDefault="009861A4" w:rsidP="008B6DE6">
            <w:pPr>
              <w:pStyle w:val="NoSpacing"/>
            </w:pPr>
            <w:r w:rsidRPr="00356B9B">
              <w:t>16</w:t>
            </w:r>
          </w:p>
        </w:tc>
        <w:tc>
          <w:tcPr>
            <w:tcW w:w="726" w:type="dxa"/>
          </w:tcPr>
          <w:p w:rsidR="009861A4" w:rsidRPr="00356B9B" w:rsidRDefault="009861A4" w:rsidP="008B6DE6">
            <w:pPr>
              <w:pStyle w:val="NoSpacing"/>
            </w:pPr>
            <w:r w:rsidRPr="00356B9B">
              <w:t>2.9</w:t>
            </w:r>
          </w:p>
        </w:tc>
        <w:tc>
          <w:tcPr>
            <w:tcW w:w="630" w:type="dxa"/>
          </w:tcPr>
          <w:p w:rsidR="009861A4" w:rsidRPr="00356B9B" w:rsidRDefault="009861A4" w:rsidP="008B6DE6">
            <w:pPr>
              <w:pStyle w:val="NoSpacing"/>
            </w:pPr>
            <w:r w:rsidRPr="00356B9B">
              <w:t>214</w:t>
            </w:r>
          </w:p>
        </w:tc>
        <w:tc>
          <w:tcPr>
            <w:tcW w:w="722" w:type="dxa"/>
          </w:tcPr>
          <w:p w:rsidR="009861A4" w:rsidRPr="00356B9B" w:rsidRDefault="009861A4" w:rsidP="008B6DE6">
            <w:pPr>
              <w:pStyle w:val="NoSpacing"/>
            </w:pPr>
            <w:r w:rsidRPr="00356B9B">
              <w:t>38.2</w:t>
            </w:r>
          </w:p>
        </w:tc>
        <w:tc>
          <w:tcPr>
            <w:tcW w:w="720" w:type="dxa"/>
          </w:tcPr>
          <w:p w:rsidR="009861A4" w:rsidRPr="00356B9B" w:rsidRDefault="009861A4" w:rsidP="008B6DE6">
            <w:pPr>
              <w:pStyle w:val="NoSpacing"/>
            </w:pPr>
            <w:r>
              <w:t>2.21</w:t>
            </w:r>
          </w:p>
        </w:tc>
        <w:tc>
          <w:tcPr>
            <w:tcW w:w="810" w:type="dxa"/>
          </w:tcPr>
          <w:p w:rsidR="009861A4" w:rsidRPr="00356B9B" w:rsidRDefault="009861A4" w:rsidP="008B6DE6">
            <w:pPr>
              <w:pStyle w:val="NoSpacing"/>
            </w:pPr>
            <w:r>
              <w:t>0.964</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426F82">
        <w:trPr>
          <w:trHeight w:val="224"/>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rsidRPr="00356B9B">
              <w:t xml:space="preserve">Total </w:t>
            </w:r>
          </w:p>
        </w:tc>
        <w:tc>
          <w:tcPr>
            <w:tcW w:w="634" w:type="dxa"/>
          </w:tcPr>
          <w:p w:rsidR="009861A4" w:rsidRPr="00356B9B" w:rsidRDefault="009861A4" w:rsidP="008B6DE6">
            <w:pPr>
              <w:pStyle w:val="NoSpacing"/>
            </w:pPr>
            <w:r w:rsidRPr="00356B9B">
              <w:t>349</w:t>
            </w:r>
          </w:p>
        </w:tc>
        <w:tc>
          <w:tcPr>
            <w:tcW w:w="720" w:type="dxa"/>
          </w:tcPr>
          <w:p w:rsidR="009861A4" w:rsidRPr="00356B9B" w:rsidRDefault="009861A4" w:rsidP="008B6DE6">
            <w:pPr>
              <w:pStyle w:val="NoSpacing"/>
            </w:pPr>
            <w:r w:rsidRPr="00356B9B">
              <w:t>59</w:t>
            </w:r>
          </w:p>
        </w:tc>
        <w:tc>
          <w:tcPr>
            <w:tcW w:w="540" w:type="dxa"/>
          </w:tcPr>
          <w:p w:rsidR="009861A4" w:rsidRPr="00356B9B" w:rsidRDefault="009861A4" w:rsidP="008B6DE6">
            <w:pPr>
              <w:pStyle w:val="NoSpacing"/>
            </w:pPr>
            <w:r w:rsidRPr="00356B9B">
              <w:t>16</w:t>
            </w:r>
          </w:p>
        </w:tc>
        <w:tc>
          <w:tcPr>
            <w:tcW w:w="726" w:type="dxa"/>
          </w:tcPr>
          <w:p w:rsidR="009861A4" w:rsidRPr="00356B9B" w:rsidRDefault="009861A4" w:rsidP="008B6DE6">
            <w:pPr>
              <w:pStyle w:val="NoSpacing"/>
            </w:pPr>
            <w:r w:rsidRPr="00356B9B">
              <w:t>2.7</w:t>
            </w:r>
          </w:p>
        </w:tc>
        <w:tc>
          <w:tcPr>
            <w:tcW w:w="630" w:type="dxa"/>
          </w:tcPr>
          <w:p w:rsidR="009861A4" w:rsidRPr="00356B9B" w:rsidRDefault="009861A4" w:rsidP="008B6DE6">
            <w:pPr>
              <w:pStyle w:val="NoSpacing"/>
            </w:pPr>
            <w:r w:rsidRPr="00356B9B">
              <w:t>227</w:t>
            </w:r>
          </w:p>
        </w:tc>
        <w:tc>
          <w:tcPr>
            <w:tcW w:w="722" w:type="dxa"/>
          </w:tcPr>
          <w:p w:rsidR="009861A4" w:rsidRPr="00356B9B" w:rsidRDefault="009861A4" w:rsidP="008B6DE6">
            <w:pPr>
              <w:pStyle w:val="NoSpacing"/>
            </w:pPr>
            <w:r w:rsidRPr="00356B9B">
              <w:t>38.3</w:t>
            </w:r>
          </w:p>
        </w:tc>
        <w:tc>
          <w:tcPr>
            <w:tcW w:w="720" w:type="dxa"/>
          </w:tcPr>
          <w:p w:rsidR="009861A4" w:rsidRPr="00356B9B" w:rsidRDefault="009861A4" w:rsidP="008B6DE6">
            <w:pPr>
              <w:pStyle w:val="NoSpacing"/>
            </w:pPr>
            <w:r>
              <w:t>2.16</w:t>
            </w:r>
          </w:p>
        </w:tc>
        <w:tc>
          <w:tcPr>
            <w:tcW w:w="810" w:type="dxa"/>
          </w:tcPr>
          <w:p w:rsidR="009861A4" w:rsidRPr="00356B9B" w:rsidRDefault="009861A4" w:rsidP="008B6DE6">
            <w:pPr>
              <w:pStyle w:val="NoSpacing"/>
            </w:pPr>
            <w:r>
              <w:t>3.016</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426F82">
        <w:trPr>
          <w:trHeight w:val="233"/>
        </w:trPr>
        <w:tc>
          <w:tcPr>
            <w:tcW w:w="536" w:type="dxa"/>
            <w:vMerge/>
          </w:tcPr>
          <w:p w:rsidR="009861A4" w:rsidRPr="00356B9B" w:rsidRDefault="009861A4" w:rsidP="008B6DE6">
            <w:pPr>
              <w:pStyle w:val="NoSpacing"/>
            </w:pPr>
          </w:p>
        </w:tc>
        <w:tc>
          <w:tcPr>
            <w:tcW w:w="2335" w:type="dxa"/>
            <w:vMerge w:val="restart"/>
          </w:tcPr>
          <w:p w:rsidR="009861A4" w:rsidRPr="00356B9B" w:rsidRDefault="009861A4" w:rsidP="008B6DE6">
            <w:pPr>
              <w:pStyle w:val="NoSpacing"/>
            </w:pPr>
            <w:r w:rsidRPr="00356B9B">
              <w:t xml:space="preserve">B. Frequent assessment </w:t>
            </w:r>
          </w:p>
        </w:tc>
        <w:tc>
          <w:tcPr>
            <w:tcW w:w="990" w:type="dxa"/>
          </w:tcPr>
          <w:p w:rsidR="009861A4" w:rsidRPr="00356B9B" w:rsidRDefault="009861A4" w:rsidP="008B6DE6">
            <w:pPr>
              <w:pStyle w:val="NoSpacing"/>
            </w:pPr>
            <w:proofErr w:type="spellStart"/>
            <w:r w:rsidRPr="00356B9B">
              <w:t>Mgt</w:t>
            </w:r>
            <w:proofErr w:type="spellEnd"/>
          </w:p>
        </w:tc>
        <w:tc>
          <w:tcPr>
            <w:tcW w:w="634" w:type="dxa"/>
          </w:tcPr>
          <w:p w:rsidR="009861A4" w:rsidRPr="00356B9B" w:rsidRDefault="009861A4" w:rsidP="008B6DE6">
            <w:pPr>
              <w:pStyle w:val="NoSpacing"/>
            </w:pPr>
            <w:r w:rsidRPr="00356B9B">
              <w:t>5</w:t>
            </w:r>
          </w:p>
        </w:tc>
        <w:tc>
          <w:tcPr>
            <w:tcW w:w="720" w:type="dxa"/>
          </w:tcPr>
          <w:p w:rsidR="009861A4" w:rsidRPr="00356B9B" w:rsidRDefault="009861A4" w:rsidP="008B6DE6">
            <w:pPr>
              <w:pStyle w:val="NoSpacing"/>
            </w:pPr>
            <w:r w:rsidRPr="00356B9B">
              <w:t>50</w:t>
            </w:r>
          </w:p>
        </w:tc>
        <w:tc>
          <w:tcPr>
            <w:tcW w:w="540" w:type="dxa"/>
          </w:tcPr>
          <w:p w:rsidR="009861A4" w:rsidRPr="00356B9B" w:rsidRDefault="009861A4" w:rsidP="008B6DE6">
            <w:pPr>
              <w:pStyle w:val="NoSpacing"/>
            </w:pPr>
            <w:r w:rsidRPr="00356B9B">
              <w:t>1</w:t>
            </w:r>
          </w:p>
        </w:tc>
        <w:tc>
          <w:tcPr>
            <w:tcW w:w="726" w:type="dxa"/>
          </w:tcPr>
          <w:p w:rsidR="009861A4" w:rsidRPr="00356B9B" w:rsidRDefault="009861A4" w:rsidP="008B6DE6">
            <w:pPr>
              <w:pStyle w:val="NoSpacing"/>
            </w:pPr>
            <w:r w:rsidRPr="00356B9B">
              <w:t>10</w:t>
            </w:r>
          </w:p>
        </w:tc>
        <w:tc>
          <w:tcPr>
            <w:tcW w:w="630" w:type="dxa"/>
          </w:tcPr>
          <w:p w:rsidR="009861A4" w:rsidRPr="00356B9B" w:rsidRDefault="009861A4" w:rsidP="008B6DE6">
            <w:pPr>
              <w:pStyle w:val="NoSpacing"/>
            </w:pPr>
            <w:r w:rsidRPr="00356B9B">
              <w:t>4</w:t>
            </w:r>
          </w:p>
        </w:tc>
        <w:tc>
          <w:tcPr>
            <w:tcW w:w="722" w:type="dxa"/>
          </w:tcPr>
          <w:p w:rsidR="009861A4" w:rsidRPr="00356B9B" w:rsidRDefault="009861A4" w:rsidP="008B6DE6">
            <w:pPr>
              <w:pStyle w:val="NoSpacing"/>
            </w:pPr>
            <w:r w:rsidRPr="00356B9B">
              <w:t>40</w:t>
            </w:r>
          </w:p>
        </w:tc>
        <w:tc>
          <w:tcPr>
            <w:tcW w:w="720" w:type="dxa"/>
          </w:tcPr>
          <w:p w:rsidR="009861A4" w:rsidRPr="00356B9B" w:rsidRDefault="009861A4" w:rsidP="008B6DE6">
            <w:pPr>
              <w:pStyle w:val="NoSpacing"/>
            </w:pPr>
            <w:r>
              <w:t>2.10</w:t>
            </w:r>
          </w:p>
        </w:tc>
        <w:tc>
          <w:tcPr>
            <w:tcW w:w="810" w:type="dxa"/>
          </w:tcPr>
          <w:p w:rsidR="009861A4" w:rsidRPr="00356B9B" w:rsidRDefault="009861A4" w:rsidP="008B6DE6">
            <w:pPr>
              <w:pStyle w:val="NoSpacing"/>
            </w:pPr>
            <w:r>
              <w:t>0.994</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426F82">
        <w:trPr>
          <w:trHeight w:val="260"/>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Teacher</w:t>
            </w:r>
          </w:p>
        </w:tc>
        <w:tc>
          <w:tcPr>
            <w:tcW w:w="634" w:type="dxa"/>
          </w:tcPr>
          <w:p w:rsidR="009861A4" w:rsidRPr="00356B9B" w:rsidRDefault="009861A4" w:rsidP="008B6DE6">
            <w:pPr>
              <w:pStyle w:val="NoSpacing"/>
            </w:pPr>
            <w:r w:rsidRPr="00356B9B">
              <w:t>12</w:t>
            </w:r>
          </w:p>
        </w:tc>
        <w:tc>
          <w:tcPr>
            <w:tcW w:w="720" w:type="dxa"/>
          </w:tcPr>
          <w:p w:rsidR="009861A4" w:rsidRPr="00356B9B" w:rsidRDefault="009861A4" w:rsidP="008B6DE6">
            <w:pPr>
              <w:pStyle w:val="NoSpacing"/>
            </w:pPr>
            <w:r w:rsidRPr="00356B9B">
              <w:t>54.6</w:t>
            </w:r>
          </w:p>
        </w:tc>
        <w:tc>
          <w:tcPr>
            <w:tcW w:w="540" w:type="dxa"/>
          </w:tcPr>
          <w:p w:rsidR="009861A4" w:rsidRPr="00356B9B" w:rsidRDefault="009861A4" w:rsidP="008B6DE6">
            <w:pPr>
              <w:pStyle w:val="NoSpacing"/>
            </w:pPr>
            <w:r w:rsidRPr="00356B9B">
              <w:t>1</w:t>
            </w:r>
          </w:p>
        </w:tc>
        <w:tc>
          <w:tcPr>
            <w:tcW w:w="726" w:type="dxa"/>
          </w:tcPr>
          <w:p w:rsidR="009861A4" w:rsidRPr="00356B9B" w:rsidRDefault="009861A4" w:rsidP="008B6DE6">
            <w:pPr>
              <w:pStyle w:val="NoSpacing"/>
            </w:pPr>
            <w:r w:rsidRPr="00356B9B">
              <w:t>4.5</w:t>
            </w:r>
          </w:p>
        </w:tc>
        <w:tc>
          <w:tcPr>
            <w:tcW w:w="630" w:type="dxa"/>
          </w:tcPr>
          <w:p w:rsidR="009861A4" w:rsidRPr="00356B9B" w:rsidRDefault="009861A4" w:rsidP="008B6DE6">
            <w:pPr>
              <w:pStyle w:val="NoSpacing"/>
            </w:pPr>
            <w:r w:rsidRPr="00356B9B">
              <w:t>9</w:t>
            </w:r>
          </w:p>
        </w:tc>
        <w:tc>
          <w:tcPr>
            <w:tcW w:w="722" w:type="dxa"/>
          </w:tcPr>
          <w:p w:rsidR="009861A4" w:rsidRPr="00356B9B" w:rsidRDefault="009861A4" w:rsidP="008B6DE6">
            <w:pPr>
              <w:pStyle w:val="NoSpacing"/>
            </w:pPr>
            <w:r w:rsidRPr="00356B9B">
              <w:t>40.9</w:t>
            </w:r>
          </w:p>
        </w:tc>
        <w:tc>
          <w:tcPr>
            <w:tcW w:w="720" w:type="dxa"/>
          </w:tcPr>
          <w:p w:rsidR="009861A4" w:rsidRPr="00356B9B" w:rsidRDefault="009861A4" w:rsidP="008B6DE6">
            <w:pPr>
              <w:pStyle w:val="NoSpacing"/>
            </w:pPr>
            <w:r>
              <w:t>2.14</w:t>
            </w:r>
          </w:p>
        </w:tc>
        <w:tc>
          <w:tcPr>
            <w:tcW w:w="810" w:type="dxa"/>
          </w:tcPr>
          <w:p w:rsidR="009861A4" w:rsidRPr="00356B9B" w:rsidRDefault="009861A4" w:rsidP="008B6DE6">
            <w:pPr>
              <w:pStyle w:val="NoSpacing"/>
            </w:pPr>
            <w:r>
              <w:t>0.990</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246B76">
        <w:trPr>
          <w:trHeight w:val="344"/>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Student</w:t>
            </w:r>
          </w:p>
        </w:tc>
        <w:tc>
          <w:tcPr>
            <w:tcW w:w="634" w:type="dxa"/>
          </w:tcPr>
          <w:p w:rsidR="009861A4" w:rsidRPr="00356B9B" w:rsidRDefault="009861A4" w:rsidP="008B6DE6">
            <w:pPr>
              <w:pStyle w:val="NoSpacing"/>
            </w:pPr>
            <w:r w:rsidRPr="00356B9B">
              <w:t>318</w:t>
            </w:r>
          </w:p>
        </w:tc>
        <w:tc>
          <w:tcPr>
            <w:tcW w:w="720" w:type="dxa"/>
          </w:tcPr>
          <w:p w:rsidR="009861A4" w:rsidRPr="00356B9B" w:rsidRDefault="009861A4" w:rsidP="008B6DE6">
            <w:pPr>
              <w:pStyle w:val="NoSpacing"/>
            </w:pPr>
            <w:r w:rsidRPr="00356B9B">
              <w:t>56.8</w:t>
            </w:r>
          </w:p>
        </w:tc>
        <w:tc>
          <w:tcPr>
            <w:tcW w:w="540" w:type="dxa"/>
          </w:tcPr>
          <w:p w:rsidR="009861A4" w:rsidRPr="00356B9B" w:rsidRDefault="009861A4" w:rsidP="008B6DE6">
            <w:pPr>
              <w:pStyle w:val="NoSpacing"/>
            </w:pPr>
            <w:r w:rsidRPr="00356B9B">
              <w:t>13</w:t>
            </w:r>
          </w:p>
        </w:tc>
        <w:tc>
          <w:tcPr>
            <w:tcW w:w="726" w:type="dxa"/>
          </w:tcPr>
          <w:p w:rsidR="009861A4" w:rsidRPr="00356B9B" w:rsidRDefault="009861A4" w:rsidP="008B6DE6">
            <w:pPr>
              <w:pStyle w:val="NoSpacing"/>
            </w:pPr>
            <w:r w:rsidRPr="00356B9B">
              <w:t>2.3</w:t>
            </w:r>
          </w:p>
        </w:tc>
        <w:tc>
          <w:tcPr>
            <w:tcW w:w="630" w:type="dxa"/>
          </w:tcPr>
          <w:p w:rsidR="009861A4" w:rsidRPr="00356B9B" w:rsidRDefault="009861A4" w:rsidP="008B6DE6">
            <w:pPr>
              <w:pStyle w:val="NoSpacing"/>
            </w:pPr>
            <w:r w:rsidRPr="00356B9B">
              <w:t>229</w:t>
            </w:r>
          </w:p>
        </w:tc>
        <w:tc>
          <w:tcPr>
            <w:tcW w:w="722" w:type="dxa"/>
          </w:tcPr>
          <w:p w:rsidR="009861A4" w:rsidRPr="00356B9B" w:rsidRDefault="009861A4" w:rsidP="008B6DE6">
            <w:pPr>
              <w:pStyle w:val="NoSpacing"/>
            </w:pPr>
            <w:r w:rsidRPr="00356B9B">
              <w:t>40.9</w:t>
            </w:r>
          </w:p>
        </w:tc>
        <w:tc>
          <w:tcPr>
            <w:tcW w:w="720" w:type="dxa"/>
          </w:tcPr>
          <w:p w:rsidR="009861A4" w:rsidRPr="00356B9B" w:rsidRDefault="009861A4" w:rsidP="008B6DE6">
            <w:pPr>
              <w:pStyle w:val="NoSpacing"/>
            </w:pPr>
            <w:r>
              <w:t>2.16</w:t>
            </w:r>
          </w:p>
        </w:tc>
        <w:tc>
          <w:tcPr>
            <w:tcW w:w="810" w:type="dxa"/>
          </w:tcPr>
          <w:p w:rsidR="009861A4" w:rsidRPr="00356B9B" w:rsidRDefault="009861A4" w:rsidP="008B6DE6">
            <w:pPr>
              <w:pStyle w:val="NoSpacing"/>
            </w:pPr>
            <w:r>
              <w:t>0.976</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426F82">
        <w:trPr>
          <w:trHeight w:val="269"/>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rsidRPr="00356B9B">
              <w:t xml:space="preserve">Total </w:t>
            </w:r>
          </w:p>
        </w:tc>
        <w:tc>
          <w:tcPr>
            <w:tcW w:w="634" w:type="dxa"/>
          </w:tcPr>
          <w:p w:rsidR="009861A4" w:rsidRPr="00356B9B" w:rsidRDefault="009861A4" w:rsidP="008B6DE6">
            <w:pPr>
              <w:pStyle w:val="NoSpacing"/>
            </w:pPr>
            <w:r w:rsidRPr="00356B9B">
              <w:t>335</w:t>
            </w:r>
          </w:p>
        </w:tc>
        <w:tc>
          <w:tcPr>
            <w:tcW w:w="720" w:type="dxa"/>
          </w:tcPr>
          <w:p w:rsidR="009861A4" w:rsidRPr="00356B9B" w:rsidRDefault="009861A4" w:rsidP="008B6DE6">
            <w:pPr>
              <w:pStyle w:val="NoSpacing"/>
            </w:pPr>
            <w:r w:rsidRPr="00356B9B">
              <w:t>56.6</w:t>
            </w:r>
          </w:p>
        </w:tc>
        <w:tc>
          <w:tcPr>
            <w:tcW w:w="540" w:type="dxa"/>
          </w:tcPr>
          <w:p w:rsidR="009861A4" w:rsidRPr="00356B9B" w:rsidRDefault="009861A4" w:rsidP="008B6DE6">
            <w:pPr>
              <w:pStyle w:val="NoSpacing"/>
            </w:pPr>
            <w:r w:rsidRPr="00356B9B">
              <w:t>15</w:t>
            </w:r>
          </w:p>
        </w:tc>
        <w:tc>
          <w:tcPr>
            <w:tcW w:w="726" w:type="dxa"/>
          </w:tcPr>
          <w:p w:rsidR="009861A4" w:rsidRPr="00356B9B" w:rsidRDefault="009861A4" w:rsidP="008B6DE6">
            <w:pPr>
              <w:pStyle w:val="NoSpacing"/>
            </w:pPr>
            <w:r w:rsidRPr="00356B9B">
              <w:t>2.5</w:t>
            </w:r>
          </w:p>
        </w:tc>
        <w:tc>
          <w:tcPr>
            <w:tcW w:w="630" w:type="dxa"/>
          </w:tcPr>
          <w:p w:rsidR="009861A4" w:rsidRPr="00356B9B" w:rsidRDefault="009861A4" w:rsidP="008B6DE6">
            <w:pPr>
              <w:pStyle w:val="NoSpacing"/>
            </w:pPr>
            <w:r w:rsidRPr="00356B9B">
              <w:t>242</w:t>
            </w:r>
          </w:p>
        </w:tc>
        <w:tc>
          <w:tcPr>
            <w:tcW w:w="722" w:type="dxa"/>
          </w:tcPr>
          <w:p w:rsidR="009861A4" w:rsidRPr="00356B9B" w:rsidRDefault="009861A4" w:rsidP="008B6DE6">
            <w:pPr>
              <w:pStyle w:val="NoSpacing"/>
            </w:pPr>
            <w:r w:rsidRPr="00356B9B">
              <w:t>40.9</w:t>
            </w:r>
          </w:p>
        </w:tc>
        <w:tc>
          <w:tcPr>
            <w:tcW w:w="720" w:type="dxa"/>
          </w:tcPr>
          <w:p w:rsidR="009861A4" w:rsidRPr="00356B9B" w:rsidRDefault="009861A4" w:rsidP="008B6DE6">
            <w:pPr>
              <w:pStyle w:val="NoSpacing"/>
            </w:pPr>
            <w:r>
              <w:t>2.13</w:t>
            </w:r>
          </w:p>
        </w:tc>
        <w:tc>
          <w:tcPr>
            <w:tcW w:w="810" w:type="dxa"/>
          </w:tcPr>
          <w:p w:rsidR="009861A4" w:rsidRPr="00356B9B" w:rsidRDefault="009861A4" w:rsidP="008B6DE6">
            <w:pPr>
              <w:pStyle w:val="NoSpacing"/>
            </w:pPr>
            <w:r>
              <w:t>0.986</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9861A4">
        <w:trPr>
          <w:trHeight w:val="575"/>
        </w:trPr>
        <w:tc>
          <w:tcPr>
            <w:tcW w:w="536" w:type="dxa"/>
            <w:vMerge w:val="restart"/>
          </w:tcPr>
          <w:p w:rsidR="009861A4" w:rsidRPr="00356B9B" w:rsidRDefault="009861A4" w:rsidP="008B6DE6">
            <w:pPr>
              <w:pStyle w:val="NoSpacing"/>
            </w:pPr>
            <w:r w:rsidRPr="00356B9B">
              <w:t>12</w:t>
            </w:r>
          </w:p>
        </w:tc>
        <w:tc>
          <w:tcPr>
            <w:tcW w:w="2335" w:type="dxa"/>
          </w:tcPr>
          <w:p w:rsidR="009861A4" w:rsidRPr="00356B9B" w:rsidRDefault="009861A4" w:rsidP="008B6DE6">
            <w:pPr>
              <w:pStyle w:val="NoSpacing"/>
            </w:pPr>
            <w:r w:rsidRPr="00356B9B">
              <w:t>Teachers of PE have demonstrated his/her:</w:t>
            </w:r>
          </w:p>
        </w:tc>
        <w:tc>
          <w:tcPr>
            <w:tcW w:w="990" w:type="dxa"/>
          </w:tcPr>
          <w:p w:rsidR="009861A4" w:rsidRPr="00356B9B" w:rsidRDefault="009861A4" w:rsidP="008B6DE6">
            <w:pPr>
              <w:pStyle w:val="NoSpacing"/>
            </w:pPr>
          </w:p>
        </w:tc>
        <w:tc>
          <w:tcPr>
            <w:tcW w:w="634" w:type="dxa"/>
          </w:tcPr>
          <w:p w:rsidR="009861A4" w:rsidRPr="00356B9B" w:rsidRDefault="009861A4" w:rsidP="008B6DE6">
            <w:pPr>
              <w:pStyle w:val="NoSpacing"/>
            </w:pPr>
          </w:p>
        </w:tc>
        <w:tc>
          <w:tcPr>
            <w:tcW w:w="720" w:type="dxa"/>
          </w:tcPr>
          <w:p w:rsidR="009861A4" w:rsidRPr="00356B9B" w:rsidRDefault="009861A4" w:rsidP="008B6DE6">
            <w:pPr>
              <w:pStyle w:val="NoSpacing"/>
            </w:pPr>
          </w:p>
        </w:tc>
        <w:tc>
          <w:tcPr>
            <w:tcW w:w="540" w:type="dxa"/>
          </w:tcPr>
          <w:p w:rsidR="009861A4" w:rsidRPr="00356B9B" w:rsidRDefault="009861A4" w:rsidP="008B6DE6">
            <w:pPr>
              <w:pStyle w:val="NoSpacing"/>
            </w:pPr>
          </w:p>
        </w:tc>
        <w:tc>
          <w:tcPr>
            <w:tcW w:w="726" w:type="dxa"/>
          </w:tcPr>
          <w:p w:rsidR="009861A4" w:rsidRPr="00356B9B" w:rsidRDefault="009861A4" w:rsidP="008B6DE6">
            <w:pPr>
              <w:pStyle w:val="NoSpacing"/>
            </w:pPr>
          </w:p>
        </w:tc>
        <w:tc>
          <w:tcPr>
            <w:tcW w:w="630" w:type="dxa"/>
          </w:tcPr>
          <w:p w:rsidR="009861A4" w:rsidRPr="00356B9B" w:rsidRDefault="009861A4" w:rsidP="008B6DE6">
            <w:pPr>
              <w:pStyle w:val="NoSpacing"/>
            </w:pPr>
          </w:p>
        </w:tc>
        <w:tc>
          <w:tcPr>
            <w:tcW w:w="722" w:type="dxa"/>
          </w:tcPr>
          <w:p w:rsidR="009861A4" w:rsidRPr="00356B9B" w:rsidRDefault="009861A4" w:rsidP="008B6DE6">
            <w:pPr>
              <w:pStyle w:val="NoSpacing"/>
            </w:pPr>
          </w:p>
        </w:tc>
        <w:tc>
          <w:tcPr>
            <w:tcW w:w="720" w:type="dxa"/>
          </w:tcPr>
          <w:p w:rsidR="009861A4" w:rsidRPr="00356B9B" w:rsidRDefault="009861A4" w:rsidP="008B6DE6">
            <w:pPr>
              <w:pStyle w:val="NoSpacing"/>
            </w:pPr>
          </w:p>
        </w:tc>
        <w:tc>
          <w:tcPr>
            <w:tcW w:w="810" w:type="dxa"/>
          </w:tcPr>
          <w:p w:rsidR="009861A4" w:rsidRPr="00356B9B" w:rsidRDefault="009861A4" w:rsidP="008B6DE6">
            <w:pPr>
              <w:pStyle w:val="NoSpacing"/>
            </w:pP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9861A4">
        <w:trPr>
          <w:trHeight w:val="314"/>
        </w:trPr>
        <w:tc>
          <w:tcPr>
            <w:tcW w:w="536" w:type="dxa"/>
            <w:vMerge/>
          </w:tcPr>
          <w:p w:rsidR="009861A4" w:rsidRPr="00356B9B" w:rsidRDefault="009861A4" w:rsidP="008B6DE6">
            <w:pPr>
              <w:pStyle w:val="NoSpacing"/>
            </w:pPr>
          </w:p>
        </w:tc>
        <w:tc>
          <w:tcPr>
            <w:tcW w:w="2335" w:type="dxa"/>
            <w:vMerge w:val="restart"/>
          </w:tcPr>
          <w:p w:rsidR="009861A4" w:rsidRPr="00356B9B" w:rsidRDefault="009861A4" w:rsidP="008B6DE6">
            <w:pPr>
              <w:pStyle w:val="NoSpacing"/>
            </w:pPr>
            <w:r w:rsidRPr="00356B9B">
              <w:t>-Knowledge of subject matter effectively</w:t>
            </w:r>
          </w:p>
        </w:tc>
        <w:tc>
          <w:tcPr>
            <w:tcW w:w="990" w:type="dxa"/>
          </w:tcPr>
          <w:p w:rsidR="009861A4" w:rsidRPr="00356B9B" w:rsidRDefault="009861A4" w:rsidP="008B6DE6">
            <w:pPr>
              <w:pStyle w:val="NoSpacing"/>
            </w:pPr>
            <w:proofErr w:type="spellStart"/>
            <w:r w:rsidRPr="00356B9B">
              <w:t>Mgt</w:t>
            </w:r>
            <w:proofErr w:type="spellEnd"/>
          </w:p>
        </w:tc>
        <w:tc>
          <w:tcPr>
            <w:tcW w:w="634" w:type="dxa"/>
          </w:tcPr>
          <w:p w:rsidR="009861A4" w:rsidRPr="00356B9B" w:rsidRDefault="009861A4" w:rsidP="008B6DE6">
            <w:pPr>
              <w:pStyle w:val="NoSpacing"/>
            </w:pPr>
            <w:r w:rsidRPr="00356B9B">
              <w:t>6</w:t>
            </w:r>
          </w:p>
        </w:tc>
        <w:tc>
          <w:tcPr>
            <w:tcW w:w="720" w:type="dxa"/>
          </w:tcPr>
          <w:p w:rsidR="009861A4" w:rsidRPr="00356B9B" w:rsidRDefault="009861A4" w:rsidP="008B6DE6">
            <w:pPr>
              <w:pStyle w:val="NoSpacing"/>
            </w:pPr>
            <w:r w:rsidRPr="00356B9B">
              <w:t>60</w:t>
            </w:r>
          </w:p>
        </w:tc>
        <w:tc>
          <w:tcPr>
            <w:tcW w:w="540" w:type="dxa"/>
          </w:tcPr>
          <w:p w:rsidR="009861A4" w:rsidRPr="00356B9B" w:rsidRDefault="009861A4" w:rsidP="008B6DE6">
            <w:pPr>
              <w:pStyle w:val="NoSpacing"/>
            </w:pPr>
            <w:r w:rsidRPr="00356B9B">
              <w:t>-</w:t>
            </w:r>
          </w:p>
        </w:tc>
        <w:tc>
          <w:tcPr>
            <w:tcW w:w="726" w:type="dxa"/>
          </w:tcPr>
          <w:p w:rsidR="009861A4" w:rsidRPr="00356B9B" w:rsidRDefault="009861A4" w:rsidP="008B6DE6">
            <w:pPr>
              <w:pStyle w:val="NoSpacing"/>
            </w:pPr>
            <w:r w:rsidRPr="00356B9B">
              <w:t>-</w:t>
            </w:r>
          </w:p>
        </w:tc>
        <w:tc>
          <w:tcPr>
            <w:tcW w:w="630" w:type="dxa"/>
          </w:tcPr>
          <w:p w:rsidR="009861A4" w:rsidRPr="00356B9B" w:rsidRDefault="009861A4" w:rsidP="008B6DE6">
            <w:pPr>
              <w:pStyle w:val="NoSpacing"/>
            </w:pPr>
            <w:r w:rsidRPr="00356B9B">
              <w:t>4</w:t>
            </w:r>
          </w:p>
        </w:tc>
        <w:tc>
          <w:tcPr>
            <w:tcW w:w="722" w:type="dxa"/>
          </w:tcPr>
          <w:p w:rsidR="009861A4" w:rsidRPr="00356B9B" w:rsidRDefault="009861A4" w:rsidP="008B6DE6">
            <w:pPr>
              <w:pStyle w:val="NoSpacing"/>
            </w:pPr>
            <w:r w:rsidRPr="00356B9B">
              <w:t>40</w:t>
            </w:r>
          </w:p>
        </w:tc>
        <w:tc>
          <w:tcPr>
            <w:tcW w:w="720" w:type="dxa"/>
          </w:tcPr>
          <w:p w:rsidR="009861A4" w:rsidRPr="00356B9B" w:rsidRDefault="009861A4" w:rsidP="008B6DE6">
            <w:pPr>
              <w:pStyle w:val="NoSpacing"/>
            </w:pPr>
            <w:r>
              <w:t>2.20</w:t>
            </w:r>
          </w:p>
        </w:tc>
        <w:tc>
          <w:tcPr>
            <w:tcW w:w="810" w:type="dxa"/>
          </w:tcPr>
          <w:p w:rsidR="009861A4" w:rsidRPr="00356B9B" w:rsidRDefault="009861A4" w:rsidP="008B6DE6">
            <w:pPr>
              <w:pStyle w:val="NoSpacing"/>
            </w:pPr>
            <w:r>
              <w:t>1.033</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9861A4">
        <w:trPr>
          <w:trHeight w:val="322"/>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Teacher</w:t>
            </w:r>
          </w:p>
        </w:tc>
        <w:tc>
          <w:tcPr>
            <w:tcW w:w="634" w:type="dxa"/>
          </w:tcPr>
          <w:p w:rsidR="009861A4" w:rsidRPr="00356B9B" w:rsidRDefault="009861A4" w:rsidP="008B6DE6">
            <w:pPr>
              <w:pStyle w:val="NoSpacing"/>
            </w:pPr>
            <w:r w:rsidRPr="00356B9B">
              <w:t>12</w:t>
            </w:r>
          </w:p>
        </w:tc>
        <w:tc>
          <w:tcPr>
            <w:tcW w:w="720" w:type="dxa"/>
          </w:tcPr>
          <w:p w:rsidR="009861A4" w:rsidRPr="00356B9B" w:rsidRDefault="009861A4" w:rsidP="008B6DE6">
            <w:pPr>
              <w:pStyle w:val="NoSpacing"/>
            </w:pPr>
            <w:r w:rsidRPr="00356B9B">
              <w:t>54.5</w:t>
            </w:r>
          </w:p>
        </w:tc>
        <w:tc>
          <w:tcPr>
            <w:tcW w:w="540" w:type="dxa"/>
          </w:tcPr>
          <w:p w:rsidR="009861A4" w:rsidRPr="00356B9B" w:rsidRDefault="009861A4" w:rsidP="008B6DE6">
            <w:pPr>
              <w:pStyle w:val="NoSpacing"/>
            </w:pPr>
            <w:r w:rsidRPr="00356B9B">
              <w:t>-</w:t>
            </w:r>
          </w:p>
        </w:tc>
        <w:tc>
          <w:tcPr>
            <w:tcW w:w="726" w:type="dxa"/>
          </w:tcPr>
          <w:p w:rsidR="009861A4" w:rsidRPr="00356B9B" w:rsidRDefault="009861A4" w:rsidP="008B6DE6">
            <w:pPr>
              <w:pStyle w:val="NoSpacing"/>
            </w:pPr>
            <w:r w:rsidRPr="00356B9B">
              <w:t>-</w:t>
            </w:r>
          </w:p>
        </w:tc>
        <w:tc>
          <w:tcPr>
            <w:tcW w:w="630" w:type="dxa"/>
          </w:tcPr>
          <w:p w:rsidR="009861A4" w:rsidRPr="00356B9B" w:rsidRDefault="009861A4" w:rsidP="008B6DE6">
            <w:pPr>
              <w:pStyle w:val="NoSpacing"/>
            </w:pPr>
            <w:r w:rsidRPr="00356B9B">
              <w:t>10</w:t>
            </w:r>
          </w:p>
        </w:tc>
        <w:tc>
          <w:tcPr>
            <w:tcW w:w="722" w:type="dxa"/>
          </w:tcPr>
          <w:p w:rsidR="009861A4" w:rsidRPr="00356B9B" w:rsidRDefault="009861A4" w:rsidP="008B6DE6">
            <w:pPr>
              <w:pStyle w:val="NoSpacing"/>
            </w:pPr>
            <w:r w:rsidRPr="00356B9B">
              <w:t>45.5</w:t>
            </w:r>
          </w:p>
        </w:tc>
        <w:tc>
          <w:tcPr>
            <w:tcW w:w="720" w:type="dxa"/>
          </w:tcPr>
          <w:p w:rsidR="009861A4" w:rsidRPr="00356B9B" w:rsidRDefault="009861A4" w:rsidP="008B6DE6">
            <w:pPr>
              <w:pStyle w:val="NoSpacing"/>
            </w:pPr>
            <w:r>
              <w:t>2.09</w:t>
            </w:r>
          </w:p>
        </w:tc>
        <w:tc>
          <w:tcPr>
            <w:tcW w:w="810" w:type="dxa"/>
          </w:tcPr>
          <w:p w:rsidR="009861A4" w:rsidRPr="00356B9B" w:rsidRDefault="009861A4" w:rsidP="008B6DE6">
            <w:pPr>
              <w:pStyle w:val="NoSpacing"/>
            </w:pPr>
            <w:r>
              <w:t>1.019</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9861A4">
        <w:trPr>
          <w:trHeight w:val="376"/>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Student</w:t>
            </w:r>
          </w:p>
        </w:tc>
        <w:tc>
          <w:tcPr>
            <w:tcW w:w="634" w:type="dxa"/>
          </w:tcPr>
          <w:p w:rsidR="009861A4" w:rsidRPr="00356B9B" w:rsidRDefault="009861A4" w:rsidP="008B6DE6">
            <w:pPr>
              <w:pStyle w:val="NoSpacing"/>
            </w:pPr>
            <w:r w:rsidRPr="00356B9B">
              <w:t>316</w:t>
            </w:r>
          </w:p>
        </w:tc>
        <w:tc>
          <w:tcPr>
            <w:tcW w:w="720" w:type="dxa"/>
          </w:tcPr>
          <w:p w:rsidR="009861A4" w:rsidRPr="00356B9B" w:rsidRDefault="009861A4" w:rsidP="008B6DE6">
            <w:pPr>
              <w:pStyle w:val="NoSpacing"/>
            </w:pPr>
            <w:r w:rsidRPr="00356B9B">
              <w:t>56.4</w:t>
            </w:r>
          </w:p>
        </w:tc>
        <w:tc>
          <w:tcPr>
            <w:tcW w:w="540" w:type="dxa"/>
          </w:tcPr>
          <w:p w:rsidR="009861A4" w:rsidRPr="00356B9B" w:rsidRDefault="009861A4" w:rsidP="008B6DE6">
            <w:pPr>
              <w:pStyle w:val="NoSpacing"/>
            </w:pPr>
            <w:r w:rsidRPr="00356B9B">
              <w:t>12</w:t>
            </w:r>
          </w:p>
        </w:tc>
        <w:tc>
          <w:tcPr>
            <w:tcW w:w="726" w:type="dxa"/>
          </w:tcPr>
          <w:p w:rsidR="009861A4" w:rsidRPr="00356B9B" w:rsidRDefault="009861A4" w:rsidP="008B6DE6">
            <w:pPr>
              <w:pStyle w:val="NoSpacing"/>
            </w:pPr>
            <w:r w:rsidRPr="00356B9B">
              <w:t>2.2</w:t>
            </w:r>
          </w:p>
        </w:tc>
        <w:tc>
          <w:tcPr>
            <w:tcW w:w="630" w:type="dxa"/>
          </w:tcPr>
          <w:p w:rsidR="009861A4" w:rsidRPr="00356B9B" w:rsidRDefault="009861A4" w:rsidP="008B6DE6">
            <w:pPr>
              <w:pStyle w:val="NoSpacing"/>
            </w:pPr>
            <w:r w:rsidRPr="00356B9B">
              <w:t>232</w:t>
            </w:r>
          </w:p>
        </w:tc>
        <w:tc>
          <w:tcPr>
            <w:tcW w:w="722" w:type="dxa"/>
          </w:tcPr>
          <w:p w:rsidR="009861A4" w:rsidRPr="00356B9B" w:rsidRDefault="009861A4" w:rsidP="008B6DE6">
            <w:pPr>
              <w:pStyle w:val="NoSpacing"/>
            </w:pPr>
            <w:r w:rsidRPr="00356B9B">
              <w:t>41.4</w:t>
            </w:r>
          </w:p>
        </w:tc>
        <w:tc>
          <w:tcPr>
            <w:tcW w:w="720" w:type="dxa"/>
          </w:tcPr>
          <w:p w:rsidR="009861A4" w:rsidRPr="00356B9B" w:rsidRDefault="009861A4" w:rsidP="008B6DE6">
            <w:pPr>
              <w:pStyle w:val="NoSpacing"/>
            </w:pPr>
            <w:r>
              <w:t>2.15</w:t>
            </w:r>
          </w:p>
        </w:tc>
        <w:tc>
          <w:tcPr>
            <w:tcW w:w="810" w:type="dxa"/>
          </w:tcPr>
          <w:p w:rsidR="009861A4" w:rsidRPr="00356B9B" w:rsidRDefault="009861A4" w:rsidP="008B6DE6">
            <w:pPr>
              <w:pStyle w:val="NoSpacing"/>
            </w:pPr>
            <w:r>
              <w:t>0.979</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426F82">
        <w:trPr>
          <w:trHeight w:val="197"/>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rsidRPr="00356B9B">
              <w:t xml:space="preserve">Total </w:t>
            </w:r>
          </w:p>
        </w:tc>
        <w:tc>
          <w:tcPr>
            <w:tcW w:w="634" w:type="dxa"/>
          </w:tcPr>
          <w:p w:rsidR="009861A4" w:rsidRPr="00356B9B" w:rsidRDefault="009861A4" w:rsidP="008B6DE6">
            <w:pPr>
              <w:pStyle w:val="NoSpacing"/>
            </w:pPr>
            <w:r w:rsidRPr="00356B9B">
              <w:t>334</w:t>
            </w:r>
          </w:p>
        </w:tc>
        <w:tc>
          <w:tcPr>
            <w:tcW w:w="720" w:type="dxa"/>
          </w:tcPr>
          <w:p w:rsidR="009861A4" w:rsidRPr="00356B9B" w:rsidRDefault="009861A4" w:rsidP="008B6DE6">
            <w:pPr>
              <w:pStyle w:val="NoSpacing"/>
            </w:pPr>
            <w:r w:rsidRPr="00356B9B">
              <w:t>56.4</w:t>
            </w:r>
          </w:p>
        </w:tc>
        <w:tc>
          <w:tcPr>
            <w:tcW w:w="540" w:type="dxa"/>
          </w:tcPr>
          <w:p w:rsidR="009861A4" w:rsidRPr="00356B9B" w:rsidRDefault="009861A4" w:rsidP="008B6DE6">
            <w:pPr>
              <w:pStyle w:val="NoSpacing"/>
            </w:pPr>
            <w:r w:rsidRPr="00356B9B">
              <w:t>12</w:t>
            </w:r>
          </w:p>
        </w:tc>
        <w:tc>
          <w:tcPr>
            <w:tcW w:w="726" w:type="dxa"/>
          </w:tcPr>
          <w:p w:rsidR="009861A4" w:rsidRPr="00356B9B" w:rsidRDefault="009861A4" w:rsidP="008B6DE6">
            <w:pPr>
              <w:pStyle w:val="NoSpacing"/>
            </w:pPr>
            <w:r w:rsidRPr="00356B9B">
              <w:t>2</w:t>
            </w:r>
          </w:p>
        </w:tc>
        <w:tc>
          <w:tcPr>
            <w:tcW w:w="630" w:type="dxa"/>
          </w:tcPr>
          <w:p w:rsidR="009861A4" w:rsidRPr="00356B9B" w:rsidRDefault="009861A4" w:rsidP="008B6DE6">
            <w:pPr>
              <w:pStyle w:val="NoSpacing"/>
            </w:pPr>
            <w:r w:rsidRPr="00356B9B">
              <w:t>246</w:t>
            </w:r>
          </w:p>
        </w:tc>
        <w:tc>
          <w:tcPr>
            <w:tcW w:w="722" w:type="dxa"/>
          </w:tcPr>
          <w:p w:rsidR="009861A4" w:rsidRPr="00356B9B" w:rsidRDefault="009861A4" w:rsidP="008B6DE6">
            <w:pPr>
              <w:pStyle w:val="NoSpacing"/>
            </w:pPr>
            <w:r w:rsidRPr="00356B9B">
              <w:t>41.6</w:t>
            </w:r>
          </w:p>
        </w:tc>
        <w:tc>
          <w:tcPr>
            <w:tcW w:w="720" w:type="dxa"/>
          </w:tcPr>
          <w:p w:rsidR="009861A4" w:rsidRPr="00356B9B" w:rsidRDefault="009861A4" w:rsidP="008B6DE6">
            <w:pPr>
              <w:pStyle w:val="NoSpacing"/>
            </w:pPr>
            <w:r>
              <w:t>2.14</w:t>
            </w:r>
          </w:p>
        </w:tc>
        <w:tc>
          <w:tcPr>
            <w:tcW w:w="810" w:type="dxa"/>
          </w:tcPr>
          <w:p w:rsidR="009861A4" w:rsidRPr="00356B9B" w:rsidRDefault="009861A4" w:rsidP="008B6DE6">
            <w:pPr>
              <w:pStyle w:val="NoSpacing"/>
            </w:pPr>
            <w:r>
              <w:t>1.010</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9861A4">
        <w:trPr>
          <w:trHeight w:val="333"/>
        </w:trPr>
        <w:tc>
          <w:tcPr>
            <w:tcW w:w="536" w:type="dxa"/>
            <w:vMerge/>
          </w:tcPr>
          <w:p w:rsidR="009861A4" w:rsidRPr="00356B9B" w:rsidRDefault="009861A4" w:rsidP="008B6DE6">
            <w:pPr>
              <w:pStyle w:val="NoSpacing"/>
            </w:pPr>
          </w:p>
        </w:tc>
        <w:tc>
          <w:tcPr>
            <w:tcW w:w="2335" w:type="dxa"/>
            <w:vMerge w:val="restart"/>
          </w:tcPr>
          <w:p w:rsidR="009861A4" w:rsidRPr="00356B9B" w:rsidRDefault="009861A4" w:rsidP="008B6DE6">
            <w:pPr>
              <w:pStyle w:val="NoSpacing"/>
            </w:pPr>
            <w:r w:rsidRPr="00356B9B">
              <w:t xml:space="preserve">-Pedagogical skill effectively </w:t>
            </w:r>
          </w:p>
        </w:tc>
        <w:tc>
          <w:tcPr>
            <w:tcW w:w="990" w:type="dxa"/>
          </w:tcPr>
          <w:p w:rsidR="009861A4" w:rsidRPr="00356B9B" w:rsidRDefault="009861A4" w:rsidP="008B6DE6">
            <w:pPr>
              <w:pStyle w:val="NoSpacing"/>
            </w:pPr>
            <w:proofErr w:type="spellStart"/>
            <w:r w:rsidRPr="00356B9B">
              <w:t>Mgt</w:t>
            </w:r>
            <w:proofErr w:type="spellEnd"/>
          </w:p>
        </w:tc>
        <w:tc>
          <w:tcPr>
            <w:tcW w:w="634" w:type="dxa"/>
          </w:tcPr>
          <w:p w:rsidR="009861A4" w:rsidRPr="00356B9B" w:rsidRDefault="009861A4" w:rsidP="008B6DE6">
            <w:pPr>
              <w:pStyle w:val="NoSpacing"/>
            </w:pPr>
            <w:r w:rsidRPr="00356B9B">
              <w:t>5</w:t>
            </w:r>
          </w:p>
        </w:tc>
        <w:tc>
          <w:tcPr>
            <w:tcW w:w="720" w:type="dxa"/>
          </w:tcPr>
          <w:p w:rsidR="009861A4" w:rsidRPr="00356B9B" w:rsidRDefault="009861A4" w:rsidP="008B6DE6">
            <w:pPr>
              <w:pStyle w:val="NoSpacing"/>
            </w:pPr>
            <w:r w:rsidRPr="00356B9B">
              <w:t>50</w:t>
            </w:r>
          </w:p>
        </w:tc>
        <w:tc>
          <w:tcPr>
            <w:tcW w:w="540" w:type="dxa"/>
          </w:tcPr>
          <w:p w:rsidR="009861A4" w:rsidRPr="00356B9B" w:rsidRDefault="009861A4" w:rsidP="008B6DE6">
            <w:pPr>
              <w:pStyle w:val="NoSpacing"/>
            </w:pPr>
            <w:r w:rsidRPr="00356B9B">
              <w:t>1</w:t>
            </w:r>
          </w:p>
        </w:tc>
        <w:tc>
          <w:tcPr>
            <w:tcW w:w="726" w:type="dxa"/>
          </w:tcPr>
          <w:p w:rsidR="009861A4" w:rsidRPr="00356B9B" w:rsidRDefault="009861A4" w:rsidP="008B6DE6">
            <w:pPr>
              <w:pStyle w:val="NoSpacing"/>
            </w:pPr>
            <w:r w:rsidRPr="00356B9B">
              <w:t>10</w:t>
            </w:r>
          </w:p>
        </w:tc>
        <w:tc>
          <w:tcPr>
            <w:tcW w:w="630" w:type="dxa"/>
          </w:tcPr>
          <w:p w:rsidR="009861A4" w:rsidRPr="00356B9B" w:rsidRDefault="009861A4" w:rsidP="008B6DE6">
            <w:pPr>
              <w:pStyle w:val="NoSpacing"/>
            </w:pPr>
            <w:r w:rsidRPr="00356B9B">
              <w:t>4</w:t>
            </w:r>
          </w:p>
        </w:tc>
        <w:tc>
          <w:tcPr>
            <w:tcW w:w="722" w:type="dxa"/>
          </w:tcPr>
          <w:p w:rsidR="009861A4" w:rsidRPr="00356B9B" w:rsidRDefault="009861A4" w:rsidP="008B6DE6">
            <w:pPr>
              <w:pStyle w:val="NoSpacing"/>
            </w:pPr>
            <w:r w:rsidRPr="00356B9B">
              <w:t>40</w:t>
            </w:r>
          </w:p>
        </w:tc>
        <w:tc>
          <w:tcPr>
            <w:tcW w:w="720" w:type="dxa"/>
          </w:tcPr>
          <w:p w:rsidR="009861A4" w:rsidRPr="00356B9B" w:rsidRDefault="009861A4" w:rsidP="008B6DE6">
            <w:pPr>
              <w:pStyle w:val="NoSpacing"/>
            </w:pPr>
            <w:r>
              <w:t>2.10</w:t>
            </w:r>
          </w:p>
        </w:tc>
        <w:tc>
          <w:tcPr>
            <w:tcW w:w="810" w:type="dxa"/>
          </w:tcPr>
          <w:p w:rsidR="009861A4" w:rsidRPr="00356B9B" w:rsidRDefault="009861A4" w:rsidP="008B6DE6">
            <w:pPr>
              <w:pStyle w:val="NoSpacing"/>
            </w:pPr>
            <w:r>
              <w:t>0.994</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9861A4">
        <w:trPr>
          <w:trHeight w:val="333"/>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Teacher</w:t>
            </w:r>
          </w:p>
        </w:tc>
        <w:tc>
          <w:tcPr>
            <w:tcW w:w="634" w:type="dxa"/>
          </w:tcPr>
          <w:p w:rsidR="009861A4" w:rsidRPr="00356B9B" w:rsidRDefault="009861A4" w:rsidP="008B6DE6">
            <w:pPr>
              <w:pStyle w:val="NoSpacing"/>
            </w:pPr>
            <w:r w:rsidRPr="00356B9B">
              <w:t>12</w:t>
            </w:r>
          </w:p>
        </w:tc>
        <w:tc>
          <w:tcPr>
            <w:tcW w:w="720" w:type="dxa"/>
          </w:tcPr>
          <w:p w:rsidR="009861A4" w:rsidRPr="00356B9B" w:rsidRDefault="009861A4" w:rsidP="008B6DE6">
            <w:pPr>
              <w:pStyle w:val="NoSpacing"/>
            </w:pPr>
            <w:r w:rsidRPr="00356B9B">
              <w:t>54.6</w:t>
            </w:r>
          </w:p>
        </w:tc>
        <w:tc>
          <w:tcPr>
            <w:tcW w:w="540" w:type="dxa"/>
          </w:tcPr>
          <w:p w:rsidR="009861A4" w:rsidRPr="00356B9B" w:rsidRDefault="009861A4" w:rsidP="008B6DE6">
            <w:pPr>
              <w:pStyle w:val="NoSpacing"/>
            </w:pPr>
            <w:r w:rsidRPr="00356B9B">
              <w:t>1</w:t>
            </w:r>
          </w:p>
        </w:tc>
        <w:tc>
          <w:tcPr>
            <w:tcW w:w="726" w:type="dxa"/>
          </w:tcPr>
          <w:p w:rsidR="009861A4" w:rsidRPr="00356B9B" w:rsidRDefault="009861A4" w:rsidP="008B6DE6">
            <w:pPr>
              <w:pStyle w:val="NoSpacing"/>
            </w:pPr>
            <w:r w:rsidRPr="00356B9B">
              <w:t>4.5</w:t>
            </w:r>
          </w:p>
        </w:tc>
        <w:tc>
          <w:tcPr>
            <w:tcW w:w="630" w:type="dxa"/>
          </w:tcPr>
          <w:p w:rsidR="009861A4" w:rsidRPr="00356B9B" w:rsidRDefault="009861A4" w:rsidP="008B6DE6">
            <w:pPr>
              <w:pStyle w:val="NoSpacing"/>
            </w:pPr>
            <w:r w:rsidRPr="00356B9B">
              <w:t>9</w:t>
            </w:r>
          </w:p>
        </w:tc>
        <w:tc>
          <w:tcPr>
            <w:tcW w:w="722" w:type="dxa"/>
          </w:tcPr>
          <w:p w:rsidR="009861A4" w:rsidRPr="00356B9B" w:rsidRDefault="009861A4" w:rsidP="008B6DE6">
            <w:pPr>
              <w:pStyle w:val="NoSpacing"/>
            </w:pPr>
            <w:r w:rsidRPr="00356B9B">
              <w:t>40.9</w:t>
            </w:r>
          </w:p>
        </w:tc>
        <w:tc>
          <w:tcPr>
            <w:tcW w:w="720" w:type="dxa"/>
          </w:tcPr>
          <w:p w:rsidR="009861A4" w:rsidRPr="00356B9B" w:rsidRDefault="009861A4" w:rsidP="008B6DE6">
            <w:pPr>
              <w:pStyle w:val="NoSpacing"/>
            </w:pPr>
            <w:r>
              <w:t>2.14</w:t>
            </w:r>
          </w:p>
        </w:tc>
        <w:tc>
          <w:tcPr>
            <w:tcW w:w="810" w:type="dxa"/>
          </w:tcPr>
          <w:p w:rsidR="009861A4" w:rsidRPr="00356B9B" w:rsidRDefault="009861A4" w:rsidP="008B6DE6">
            <w:pPr>
              <w:pStyle w:val="NoSpacing"/>
            </w:pPr>
            <w:r>
              <w:t>0.990</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9861A4">
        <w:trPr>
          <w:trHeight w:val="333"/>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t>Student</w:t>
            </w:r>
          </w:p>
        </w:tc>
        <w:tc>
          <w:tcPr>
            <w:tcW w:w="634" w:type="dxa"/>
          </w:tcPr>
          <w:p w:rsidR="009861A4" w:rsidRPr="00356B9B" w:rsidRDefault="009861A4" w:rsidP="008B6DE6">
            <w:pPr>
              <w:pStyle w:val="NoSpacing"/>
            </w:pPr>
            <w:r w:rsidRPr="00356B9B">
              <w:t>294</w:t>
            </w:r>
          </w:p>
        </w:tc>
        <w:tc>
          <w:tcPr>
            <w:tcW w:w="720" w:type="dxa"/>
          </w:tcPr>
          <w:p w:rsidR="009861A4" w:rsidRPr="00356B9B" w:rsidRDefault="009861A4" w:rsidP="008B6DE6">
            <w:pPr>
              <w:pStyle w:val="NoSpacing"/>
            </w:pPr>
            <w:r w:rsidRPr="00356B9B">
              <w:t>52.5</w:t>
            </w:r>
          </w:p>
        </w:tc>
        <w:tc>
          <w:tcPr>
            <w:tcW w:w="540" w:type="dxa"/>
          </w:tcPr>
          <w:p w:rsidR="009861A4" w:rsidRPr="00356B9B" w:rsidRDefault="009861A4" w:rsidP="008B6DE6">
            <w:pPr>
              <w:pStyle w:val="NoSpacing"/>
            </w:pPr>
            <w:r w:rsidRPr="00356B9B">
              <w:t>16</w:t>
            </w:r>
          </w:p>
        </w:tc>
        <w:tc>
          <w:tcPr>
            <w:tcW w:w="726" w:type="dxa"/>
          </w:tcPr>
          <w:p w:rsidR="009861A4" w:rsidRPr="00356B9B" w:rsidRDefault="009861A4" w:rsidP="008B6DE6">
            <w:pPr>
              <w:pStyle w:val="NoSpacing"/>
            </w:pPr>
            <w:r w:rsidRPr="00356B9B">
              <w:t>2.8</w:t>
            </w:r>
          </w:p>
        </w:tc>
        <w:tc>
          <w:tcPr>
            <w:tcW w:w="630" w:type="dxa"/>
          </w:tcPr>
          <w:p w:rsidR="009861A4" w:rsidRPr="00356B9B" w:rsidRDefault="009861A4" w:rsidP="008B6DE6">
            <w:pPr>
              <w:pStyle w:val="NoSpacing"/>
            </w:pPr>
            <w:r w:rsidRPr="00356B9B">
              <w:t>250</w:t>
            </w:r>
          </w:p>
        </w:tc>
        <w:tc>
          <w:tcPr>
            <w:tcW w:w="722" w:type="dxa"/>
          </w:tcPr>
          <w:p w:rsidR="009861A4" w:rsidRPr="00356B9B" w:rsidRDefault="009861A4" w:rsidP="008B6DE6">
            <w:pPr>
              <w:pStyle w:val="NoSpacing"/>
            </w:pPr>
            <w:r w:rsidRPr="00356B9B">
              <w:t>44.6</w:t>
            </w:r>
          </w:p>
        </w:tc>
        <w:tc>
          <w:tcPr>
            <w:tcW w:w="720" w:type="dxa"/>
          </w:tcPr>
          <w:p w:rsidR="009861A4" w:rsidRPr="00356B9B" w:rsidRDefault="009861A4" w:rsidP="008B6DE6">
            <w:pPr>
              <w:pStyle w:val="NoSpacing"/>
            </w:pPr>
            <w:r>
              <w:t>2.08</w:t>
            </w:r>
          </w:p>
        </w:tc>
        <w:tc>
          <w:tcPr>
            <w:tcW w:w="810" w:type="dxa"/>
          </w:tcPr>
          <w:p w:rsidR="009861A4" w:rsidRPr="00356B9B" w:rsidRDefault="009861A4" w:rsidP="008B6DE6">
            <w:pPr>
              <w:pStyle w:val="NoSpacing"/>
            </w:pPr>
            <w:r>
              <w:t>0.983</w:t>
            </w:r>
          </w:p>
        </w:tc>
        <w:tc>
          <w:tcPr>
            <w:tcW w:w="1082" w:type="dxa"/>
            <w:vMerge/>
            <w:tcBorders>
              <w:right w:val="nil"/>
            </w:tcBorders>
          </w:tcPr>
          <w:p w:rsidR="009861A4" w:rsidRPr="00356B9B" w:rsidRDefault="009861A4" w:rsidP="008B6DE6">
            <w:pPr>
              <w:pStyle w:val="NoSpacing"/>
            </w:pPr>
          </w:p>
        </w:tc>
        <w:tc>
          <w:tcPr>
            <w:tcW w:w="4045" w:type="dxa"/>
            <w:vMerge/>
            <w:tcBorders>
              <w:left w:val="nil"/>
            </w:tcBorders>
          </w:tcPr>
          <w:p w:rsidR="009861A4" w:rsidRPr="00356B9B" w:rsidRDefault="009861A4" w:rsidP="008B6DE6">
            <w:pPr>
              <w:pStyle w:val="NoSpacing"/>
            </w:pPr>
          </w:p>
        </w:tc>
      </w:tr>
      <w:tr w:rsidR="009861A4" w:rsidRPr="00356B9B" w:rsidTr="009861A4">
        <w:trPr>
          <w:trHeight w:val="215"/>
        </w:trPr>
        <w:tc>
          <w:tcPr>
            <w:tcW w:w="536" w:type="dxa"/>
            <w:vMerge/>
          </w:tcPr>
          <w:p w:rsidR="009861A4" w:rsidRPr="00356B9B" w:rsidRDefault="009861A4" w:rsidP="008B6DE6">
            <w:pPr>
              <w:pStyle w:val="NoSpacing"/>
            </w:pPr>
          </w:p>
        </w:tc>
        <w:tc>
          <w:tcPr>
            <w:tcW w:w="2335" w:type="dxa"/>
            <w:vMerge/>
          </w:tcPr>
          <w:p w:rsidR="009861A4" w:rsidRPr="00356B9B" w:rsidRDefault="009861A4" w:rsidP="008B6DE6">
            <w:pPr>
              <w:pStyle w:val="NoSpacing"/>
            </w:pPr>
          </w:p>
        </w:tc>
        <w:tc>
          <w:tcPr>
            <w:tcW w:w="990" w:type="dxa"/>
          </w:tcPr>
          <w:p w:rsidR="009861A4" w:rsidRPr="00356B9B" w:rsidRDefault="009861A4" w:rsidP="008B6DE6">
            <w:pPr>
              <w:pStyle w:val="NoSpacing"/>
            </w:pPr>
            <w:r w:rsidRPr="00356B9B">
              <w:t xml:space="preserve">Total </w:t>
            </w:r>
          </w:p>
        </w:tc>
        <w:tc>
          <w:tcPr>
            <w:tcW w:w="634" w:type="dxa"/>
          </w:tcPr>
          <w:p w:rsidR="009861A4" w:rsidRPr="00356B9B" w:rsidRDefault="009861A4" w:rsidP="008B6DE6">
            <w:pPr>
              <w:pStyle w:val="NoSpacing"/>
            </w:pPr>
            <w:r w:rsidRPr="00356B9B">
              <w:t>311</w:t>
            </w:r>
          </w:p>
        </w:tc>
        <w:tc>
          <w:tcPr>
            <w:tcW w:w="720" w:type="dxa"/>
          </w:tcPr>
          <w:p w:rsidR="009861A4" w:rsidRPr="00356B9B" w:rsidRDefault="009861A4" w:rsidP="008B6DE6">
            <w:pPr>
              <w:pStyle w:val="NoSpacing"/>
            </w:pPr>
            <w:r w:rsidRPr="00356B9B">
              <w:t>52.5</w:t>
            </w:r>
          </w:p>
        </w:tc>
        <w:tc>
          <w:tcPr>
            <w:tcW w:w="540" w:type="dxa"/>
          </w:tcPr>
          <w:p w:rsidR="009861A4" w:rsidRPr="00356B9B" w:rsidRDefault="009861A4" w:rsidP="008B6DE6">
            <w:pPr>
              <w:pStyle w:val="NoSpacing"/>
            </w:pPr>
            <w:r w:rsidRPr="00356B9B">
              <w:t>18</w:t>
            </w:r>
          </w:p>
        </w:tc>
        <w:tc>
          <w:tcPr>
            <w:tcW w:w="726" w:type="dxa"/>
          </w:tcPr>
          <w:p w:rsidR="009861A4" w:rsidRPr="00356B9B" w:rsidRDefault="009861A4" w:rsidP="008B6DE6">
            <w:pPr>
              <w:pStyle w:val="NoSpacing"/>
            </w:pPr>
            <w:r w:rsidRPr="00356B9B">
              <w:t>3</w:t>
            </w:r>
          </w:p>
        </w:tc>
        <w:tc>
          <w:tcPr>
            <w:tcW w:w="630" w:type="dxa"/>
          </w:tcPr>
          <w:p w:rsidR="009861A4" w:rsidRPr="00356B9B" w:rsidRDefault="009861A4" w:rsidP="008B6DE6">
            <w:pPr>
              <w:pStyle w:val="NoSpacing"/>
            </w:pPr>
            <w:r w:rsidRPr="00356B9B">
              <w:t>263</w:t>
            </w:r>
          </w:p>
        </w:tc>
        <w:tc>
          <w:tcPr>
            <w:tcW w:w="722" w:type="dxa"/>
          </w:tcPr>
          <w:p w:rsidR="009861A4" w:rsidRPr="00356B9B" w:rsidRDefault="009861A4" w:rsidP="008B6DE6">
            <w:pPr>
              <w:pStyle w:val="NoSpacing"/>
            </w:pPr>
            <w:r w:rsidRPr="00356B9B">
              <w:t>44.5</w:t>
            </w:r>
          </w:p>
        </w:tc>
        <w:tc>
          <w:tcPr>
            <w:tcW w:w="720" w:type="dxa"/>
          </w:tcPr>
          <w:p w:rsidR="009861A4" w:rsidRPr="00356B9B" w:rsidRDefault="009861A4" w:rsidP="008B6DE6">
            <w:pPr>
              <w:pStyle w:val="NoSpacing"/>
            </w:pPr>
            <w:r>
              <w:t>2.10</w:t>
            </w:r>
          </w:p>
        </w:tc>
        <w:tc>
          <w:tcPr>
            <w:tcW w:w="810" w:type="dxa"/>
          </w:tcPr>
          <w:p w:rsidR="009861A4" w:rsidRPr="00356B9B" w:rsidRDefault="009861A4" w:rsidP="008B6DE6">
            <w:pPr>
              <w:pStyle w:val="NoSpacing"/>
            </w:pPr>
            <w:r>
              <w:t>0.989</w:t>
            </w:r>
          </w:p>
        </w:tc>
        <w:tc>
          <w:tcPr>
            <w:tcW w:w="1082" w:type="dxa"/>
            <w:vMerge/>
            <w:tcBorders>
              <w:bottom w:val="nil"/>
              <w:right w:val="nil"/>
            </w:tcBorders>
          </w:tcPr>
          <w:p w:rsidR="009861A4" w:rsidRPr="00356B9B" w:rsidRDefault="009861A4" w:rsidP="008B6DE6">
            <w:pPr>
              <w:pStyle w:val="NoSpacing"/>
            </w:pPr>
          </w:p>
        </w:tc>
        <w:tc>
          <w:tcPr>
            <w:tcW w:w="4045" w:type="dxa"/>
            <w:vMerge/>
            <w:tcBorders>
              <w:left w:val="nil"/>
              <w:bottom w:val="nil"/>
            </w:tcBorders>
          </w:tcPr>
          <w:p w:rsidR="009861A4" w:rsidRPr="00356B9B" w:rsidRDefault="009861A4" w:rsidP="008B6DE6">
            <w:pPr>
              <w:pStyle w:val="NoSpacing"/>
            </w:pPr>
          </w:p>
        </w:tc>
      </w:tr>
    </w:tbl>
    <w:p w:rsidR="003E5174" w:rsidRPr="00356B9B" w:rsidRDefault="003E5174" w:rsidP="00E60725">
      <w:pPr>
        <w:autoSpaceDE w:val="0"/>
        <w:autoSpaceDN w:val="0"/>
        <w:adjustRightInd w:val="0"/>
        <w:spacing w:after="0" w:line="360" w:lineRule="auto"/>
        <w:jc w:val="both"/>
        <w:rPr>
          <w:rFonts w:ascii="Times New Roman" w:hAnsi="Times New Roman" w:cs="Times New Roman"/>
          <w:sz w:val="24"/>
          <w:szCs w:val="24"/>
        </w:rPr>
      </w:pPr>
    </w:p>
    <w:p w:rsidR="004B53C9" w:rsidRPr="00356B9B" w:rsidRDefault="003E517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T</w:t>
      </w:r>
      <w:r w:rsidR="00873EA3" w:rsidRPr="00356B9B">
        <w:rPr>
          <w:rFonts w:ascii="Times New Roman" w:hAnsi="Times New Roman" w:cs="Times New Roman"/>
          <w:sz w:val="24"/>
          <w:szCs w:val="24"/>
        </w:rPr>
        <w:t xml:space="preserve">he respondents of sample school were asked </w:t>
      </w:r>
      <w:r w:rsidR="002F6268" w:rsidRPr="00356B9B">
        <w:rPr>
          <w:rFonts w:ascii="Times New Roman" w:hAnsi="Times New Roman" w:cs="Times New Roman"/>
          <w:sz w:val="24"/>
          <w:szCs w:val="24"/>
        </w:rPr>
        <w:t>whether or not methods of teaching employed by physical education teachers are appropriate, 5 (50%) of schools management, 14 (63.6%) and 350 (62.5%) of students totally 369 (62.3%) disagree with method of teaching employed by physical education</w:t>
      </w:r>
      <w:r w:rsidR="00D07EA9" w:rsidRPr="00356B9B">
        <w:rPr>
          <w:rFonts w:ascii="Times New Roman" w:hAnsi="Times New Roman" w:cs="Times New Roman"/>
          <w:sz w:val="24"/>
          <w:szCs w:val="24"/>
        </w:rPr>
        <w:t xml:space="preserve"> teachers</w:t>
      </w:r>
      <w:r w:rsidR="006E6A24">
        <w:rPr>
          <w:rFonts w:ascii="Times New Roman" w:hAnsi="Times New Roman" w:cs="Times New Roman"/>
          <w:sz w:val="24"/>
          <w:szCs w:val="24"/>
        </w:rPr>
        <w:t xml:space="preserve"> </w:t>
      </w:r>
      <w:r w:rsidRPr="00356B9B">
        <w:rPr>
          <w:rFonts w:ascii="Times New Roman" w:hAnsi="Times New Roman" w:cs="Times New Roman"/>
          <w:sz w:val="24"/>
          <w:szCs w:val="24"/>
        </w:rPr>
        <w:t xml:space="preserve">are </w:t>
      </w:r>
      <w:r w:rsidR="00232B44">
        <w:rPr>
          <w:rFonts w:ascii="Times New Roman" w:hAnsi="Times New Roman" w:cs="Times New Roman"/>
          <w:sz w:val="24"/>
          <w:szCs w:val="24"/>
        </w:rPr>
        <w:t>appropriate in the above table 10</w:t>
      </w:r>
      <w:r w:rsidRPr="00356B9B">
        <w:rPr>
          <w:rFonts w:ascii="Times New Roman" w:hAnsi="Times New Roman" w:cs="Times New Roman"/>
          <w:sz w:val="24"/>
          <w:szCs w:val="24"/>
        </w:rPr>
        <w:t xml:space="preserve"> items 10.</w:t>
      </w:r>
      <w:r w:rsidR="00D07EA9" w:rsidRPr="00356B9B">
        <w:rPr>
          <w:rFonts w:ascii="Times New Roman" w:hAnsi="Times New Roman" w:cs="Times New Roman"/>
          <w:sz w:val="24"/>
          <w:szCs w:val="24"/>
        </w:rPr>
        <w:t xml:space="preserve"> Whereas 4 (40%) of schools management, 8 (36.4%) of teachers and 200 (35.7%) of students totally 212 (35.8%) agree with method of teaching employed by physical education teachers are appropriate</w:t>
      </w:r>
      <w:r w:rsidR="00284B38" w:rsidRPr="00356B9B">
        <w:rPr>
          <w:rFonts w:ascii="Times New Roman" w:hAnsi="Times New Roman" w:cs="Times New Roman"/>
          <w:sz w:val="24"/>
          <w:szCs w:val="24"/>
        </w:rPr>
        <w:t xml:space="preserve">, on the other hand 1 (10%) of school managements, 10 (1.8%) of students totally 11 (1.9%) of respondents said undecided. Based on the response of the majority, one can understand </w:t>
      </w:r>
      <w:r w:rsidR="00AF36AE" w:rsidRPr="00356B9B">
        <w:rPr>
          <w:rFonts w:ascii="Times New Roman" w:hAnsi="Times New Roman" w:cs="Times New Roman"/>
          <w:sz w:val="24"/>
          <w:szCs w:val="24"/>
        </w:rPr>
        <w:t>that teachers</w:t>
      </w:r>
      <w:r w:rsidR="000560D1" w:rsidRPr="00356B9B">
        <w:rPr>
          <w:rFonts w:ascii="Times New Roman" w:hAnsi="Times New Roman" w:cs="Times New Roman"/>
          <w:sz w:val="24"/>
          <w:szCs w:val="24"/>
        </w:rPr>
        <w:t xml:space="preserve"> are </w:t>
      </w:r>
      <w:r w:rsidR="00AF36AE" w:rsidRPr="00356B9B">
        <w:rPr>
          <w:rFonts w:ascii="Times New Roman" w:hAnsi="Times New Roman" w:cs="Times New Roman"/>
          <w:sz w:val="24"/>
          <w:szCs w:val="24"/>
        </w:rPr>
        <w:t xml:space="preserve"> incapable to employ appropriate method of teaching obstructed quality of teaching physical education as well reduce the hint that help students for better understanding.</w:t>
      </w:r>
    </w:p>
    <w:p w:rsidR="000E1632" w:rsidRPr="00356B9B" w:rsidRDefault="00846801"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As shown und</w:t>
      </w:r>
      <w:r w:rsidR="00232B44">
        <w:rPr>
          <w:rFonts w:ascii="Times New Roman" w:hAnsi="Times New Roman" w:cs="Times New Roman"/>
          <w:sz w:val="24"/>
          <w:szCs w:val="24"/>
        </w:rPr>
        <w:t>er table 10</w:t>
      </w:r>
      <w:r w:rsidR="00F673C3" w:rsidRPr="00356B9B">
        <w:rPr>
          <w:rFonts w:ascii="Times New Roman" w:hAnsi="Times New Roman" w:cs="Times New Roman"/>
          <w:sz w:val="24"/>
          <w:szCs w:val="24"/>
        </w:rPr>
        <w:t xml:space="preserve"> item 11</w:t>
      </w:r>
      <w:r w:rsidR="000E1632" w:rsidRPr="00356B9B">
        <w:rPr>
          <w:rFonts w:ascii="Times New Roman" w:hAnsi="Times New Roman" w:cs="Times New Roman"/>
          <w:sz w:val="24"/>
          <w:szCs w:val="24"/>
        </w:rPr>
        <w:t>A</w:t>
      </w:r>
      <w:r w:rsidR="00F673C3" w:rsidRPr="00356B9B">
        <w:rPr>
          <w:rFonts w:ascii="Times New Roman" w:hAnsi="Times New Roman" w:cs="Times New Roman"/>
          <w:sz w:val="24"/>
          <w:szCs w:val="24"/>
        </w:rPr>
        <w:t xml:space="preserve">, the majority of schools management, teacher and student respondents, that is 6 (60%), 13 (59.1), and 330 (58.9%) totally 349 (59%) of the </w:t>
      </w:r>
      <w:r w:rsidR="00BA3899" w:rsidRPr="00356B9B">
        <w:rPr>
          <w:rFonts w:ascii="Times New Roman" w:hAnsi="Times New Roman" w:cs="Times New Roman"/>
          <w:sz w:val="24"/>
          <w:szCs w:val="24"/>
        </w:rPr>
        <w:t xml:space="preserve">respondents </w:t>
      </w:r>
      <w:r w:rsidR="00F673C3" w:rsidRPr="00356B9B">
        <w:rPr>
          <w:rFonts w:ascii="Times New Roman" w:hAnsi="Times New Roman" w:cs="Times New Roman"/>
          <w:sz w:val="24"/>
          <w:szCs w:val="24"/>
        </w:rPr>
        <w:t xml:space="preserve">were respectively replied disagree because of physical education teachers not uses various methods of teaching to cover or transmit knowledge. </w:t>
      </w:r>
    </w:p>
    <w:p w:rsidR="009A51BB" w:rsidRPr="00356B9B" w:rsidRDefault="006A6ECF" w:rsidP="00E60725">
      <w:pPr>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As </w:t>
      </w:r>
      <w:r w:rsidR="0070603D" w:rsidRPr="00356B9B">
        <w:rPr>
          <w:rFonts w:ascii="Times New Roman" w:hAnsi="Times New Roman" w:cs="Times New Roman"/>
          <w:sz w:val="24"/>
          <w:szCs w:val="24"/>
        </w:rPr>
        <w:t>can be</w:t>
      </w:r>
      <w:r w:rsidRPr="00356B9B">
        <w:rPr>
          <w:rFonts w:ascii="Times New Roman" w:hAnsi="Times New Roman" w:cs="Times New Roman"/>
          <w:sz w:val="24"/>
          <w:szCs w:val="24"/>
        </w:rPr>
        <w:t xml:space="preserve"> observed in the same table items 11B, the respondents asked whether physical education teachers used frequent assessment or not, </w:t>
      </w:r>
      <w:r w:rsidR="0070603D" w:rsidRPr="00356B9B">
        <w:rPr>
          <w:rFonts w:ascii="Times New Roman" w:hAnsi="Times New Roman" w:cs="Times New Roman"/>
          <w:sz w:val="24"/>
          <w:szCs w:val="24"/>
        </w:rPr>
        <w:t xml:space="preserve">5 (50%) of schools management, 12 (54.6%) of teachers </w:t>
      </w:r>
      <w:r w:rsidR="00DE297A" w:rsidRPr="00356B9B">
        <w:rPr>
          <w:rFonts w:ascii="Times New Roman" w:hAnsi="Times New Roman" w:cs="Times New Roman"/>
          <w:sz w:val="24"/>
          <w:szCs w:val="24"/>
        </w:rPr>
        <w:t>318 (56.8%) of students totally 355 (56.6%) of the respondents answered disagree seeing that teachers frequently used continuous assessment.</w:t>
      </w:r>
      <w:r w:rsidR="009A51BB" w:rsidRPr="00356B9B">
        <w:rPr>
          <w:rFonts w:ascii="Times New Roman" w:hAnsi="Times New Roman" w:cs="Times New Roman"/>
          <w:sz w:val="24"/>
          <w:szCs w:val="24"/>
        </w:rPr>
        <w:t xml:space="preserve"> Therefore, we can understand from these table teachers are poor in the use of continuous assessment during teaching physical education. </w:t>
      </w:r>
      <w:r w:rsidR="00E77B75" w:rsidRPr="00356B9B">
        <w:rPr>
          <w:rFonts w:ascii="Times New Roman" w:hAnsi="Times New Roman" w:cs="Times New Roman"/>
          <w:sz w:val="24"/>
          <w:szCs w:val="24"/>
        </w:rPr>
        <w:t xml:space="preserve">Respondents of focus group discussion and open end items were </w:t>
      </w:r>
      <w:r w:rsidR="002D5AE4" w:rsidRPr="00356B9B">
        <w:rPr>
          <w:rFonts w:ascii="Times New Roman" w:hAnsi="Times New Roman" w:cs="Times New Roman"/>
          <w:sz w:val="24"/>
          <w:szCs w:val="24"/>
        </w:rPr>
        <w:t>suggest</w:t>
      </w:r>
      <w:proofErr w:type="gramStart"/>
      <w:r w:rsidR="00E77B75" w:rsidRPr="00356B9B">
        <w:rPr>
          <w:rFonts w:ascii="Times New Roman" w:hAnsi="Times New Roman" w:cs="Times New Roman"/>
          <w:sz w:val="24"/>
          <w:szCs w:val="24"/>
        </w:rPr>
        <w:t>,</w:t>
      </w:r>
      <w:proofErr w:type="gramEnd"/>
      <w:r w:rsidR="00E77B75" w:rsidRPr="00356B9B">
        <w:rPr>
          <w:rFonts w:ascii="Times New Roman" w:hAnsi="Times New Roman" w:cs="Times New Roman"/>
          <w:sz w:val="24"/>
          <w:szCs w:val="24"/>
        </w:rPr>
        <w:t xml:space="preserve"> this might be occurring due to the absence </w:t>
      </w:r>
      <w:r w:rsidR="002D5AE4" w:rsidRPr="00356B9B">
        <w:rPr>
          <w:rFonts w:ascii="Times New Roman" w:hAnsi="Times New Roman" w:cs="Times New Roman"/>
          <w:sz w:val="24"/>
          <w:szCs w:val="24"/>
        </w:rPr>
        <w:t>of curriculum</w:t>
      </w:r>
      <w:r w:rsidR="00E77B75" w:rsidRPr="00356B9B">
        <w:rPr>
          <w:rFonts w:ascii="Times New Roman" w:hAnsi="Times New Roman" w:cs="Times New Roman"/>
          <w:sz w:val="24"/>
          <w:szCs w:val="24"/>
        </w:rPr>
        <w:t xml:space="preserve"> materials, large class size and absence of </w:t>
      </w:r>
      <w:r w:rsidR="002D5AE4" w:rsidRPr="00356B9B">
        <w:rPr>
          <w:rFonts w:ascii="Times New Roman" w:hAnsi="Times New Roman" w:cs="Times New Roman"/>
          <w:sz w:val="24"/>
          <w:szCs w:val="24"/>
        </w:rPr>
        <w:t xml:space="preserve">comfortable </w:t>
      </w:r>
      <w:r w:rsidR="00DA1BFE" w:rsidRPr="00356B9B">
        <w:rPr>
          <w:rFonts w:ascii="Times New Roman" w:hAnsi="Times New Roman" w:cs="Times New Roman"/>
          <w:sz w:val="24"/>
          <w:szCs w:val="24"/>
        </w:rPr>
        <w:t>playground</w:t>
      </w:r>
      <w:r w:rsidR="00E77B75" w:rsidRPr="00356B9B">
        <w:rPr>
          <w:rFonts w:ascii="Times New Roman" w:hAnsi="Times New Roman" w:cs="Times New Roman"/>
          <w:sz w:val="24"/>
          <w:szCs w:val="24"/>
        </w:rPr>
        <w:t xml:space="preserve">. If not  </w:t>
      </w:r>
      <w:r w:rsidR="00F76316" w:rsidRPr="00356B9B">
        <w:rPr>
          <w:rFonts w:ascii="Times New Roman" w:hAnsi="Times New Roman" w:cs="Times New Roman"/>
          <w:sz w:val="24"/>
          <w:szCs w:val="24"/>
        </w:rPr>
        <w:t xml:space="preserve">there is a follow up of the students activities by giving </w:t>
      </w:r>
      <w:r w:rsidR="000624C8" w:rsidRPr="00356B9B">
        <w:rPr>
          <w:rFonts w:ascii="Times New Roman" w:hAnsi="Times New Roman" w:cs="Times New Roman"/>
          <w:sz w:val="24"/>
          <w:szCs w:val="24"/>
        </w:rPr>
        <w:t>homework</w:t>
      </w:r>
      <w:r w:rsidR="00F76316" w:rsidRPr="00356B9B">
        <w:rPr>
          <w:rFonts w:ascii="Times New Roman" w:hAnsi="Times New Roman" w:cs="Times New Roman"/>
          <w:sz w:val="24"/>
          <w:szCs w:val="24"/>
        </w:rPr>
        <w:t xml:space="preserve">, class work and exercise frequently, one </w:t>
      </w:r>
      <w:r w:rsidR="00232182" w:rsidRPr="00356B9B">
        <w:rPr>
          <w:rFonts w:ascii="Times New Roman" w:hAnsi="Times New Roman" w:cs="Times New Roman"/>
          <w:sz w:val="24"/>
          <w:szCs w:val="24"/>
        </w:rPr>
        <w:t>cannot</w:t>
      </w:r>
      <w:r w:rsidR="00F76316" w:rsidRPr="00356B9B">
        <w:rPr>
          <w:rFonts w:ascii="Times New Roman" w:hAnsi="Times New Roman" w:cs="Times New Roman"/>
          <w:sz w:val="24"/>
          <w:szCs w:val="24"/>
        </w:rPr>
        <w:t xml:space="preserve"> expect </w:t>
      </w:r>
      <w:r w:rsidR="00232182" w:rsidRPr="00356B9B">
        <w:rPr>
          <w:rFonts w:ascii="Times New Roman" w:hAnsi="Times New Roman" w:cs="Times New Roman"/>
          <w:sz w:val="24"/>
          <w:szCs w:val="24"/>
        </w:rPr>
        <w:t>students achievements in a way required. As a result, this contributes to poor quality physical education.</w:t>
      </w:r>
      <w:r w:rsidR="009A51BB" w:rsidRPr="00356B9B">
        <w:rPr>
          <w:rFonts w:ascii="Times New Roman" w:hAnsi="Times New Roman" w:cs="Times New Roman"/>
          <w:sz w:val="24"/>
          <w:szCs w:val="24"/>
        </w:rPr>
        <w:t xml:space="preserve"> Therefore, we can understand from these table teachers are poor in the use of continuous assessment during teaching physical education. </w:t>
      </w:r>
    </w:p>
    <w:p w:rsidR="00846801" w:rsidRPr="00236387" w:rsidRDefault="00232B44" w:rsidP="00236387">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Table 10</w:t>
      </w:r>
      <w:r w:rsidR="00306A2C" w:rsidRPr="00356B9B">
        <w:rPr>
          <w:rFonts w:ascii="Times New Roman" w:hAnsi="Times New Roman" w:cs="Times New Roman"/>
          <w:sz w:val="24"/>
          <w:szCs w:val="24"/>
        </w:rPr>
        <w:t xml:space="preserve"> item 12A 6 (60%) of schools management, 12 (54.5%) of teachers and 316 (56.4%) of students totally 334 (56.4%) of respondents rated disagree with subject knowledge of physical education teachers. </w:t>
      </w:r>
      <w:r w:rsidR="00B34793" w:rsidRPr="00356B9B">
        <w:rPr>
          <w:rFonts w:ascii="Times New Roman" w:hAnsi="Times New Roman" w:cs="Times New Roman"/>
          <w:sz w:val="24"/>
          <w:szCs w:val="24"/>
        </w:rPr>
        <w:t xml:space="preserve">In the same table the last items, 5 (50%) of schools management, 12 (54.6%) of teachers and 294 (52.5%) of students totally 311 </w:t>
      </w:r>
      <w:r w:rsidR="00B34793" w:rsidRPr="00356B9B">
        <w:rPr>
          <w:rFonts w:ascii="Times New Roman" w:hAnsi="Times New Roman" w:cs="Times New Roman"/>
          <w:sz w:val="24"/>
          <w:szCs w:val="24"/>
        </w:rPr>
        <w:lastRenderedPageBreak/>
        <w:t xml:space="preserve">(52.5%) of respondents replied disagree with pedagogical skills of physical education teachers. </w:t>
      </w:r>
      <w:r w:rsidR="008C568A" w:rsidRPr="00356B9B">
        <w:rPr>
          <w:rFonts w:ascii="Times New Roman" w:hAnsi="Times New Roman" w:cs="Times New Roman"/>
          <w:sz w:val="24"/>
          <w:szCs w:val="24"/>
        </w:rPr>
        <w:t>Therefore,</w:t>
      </w:r>
      <w:r w:rsidR="00A3001D" w:rsidRPr="00356B9B">
        <w:rPr>
          <w:rFonts w:ascii="Times New Roman" w:hAnsi="Times New Roman" w:cs="Times New Roman"/>
          <w:sz w:val="24"/>
          <w:szCs w:val="24"/>
        </w:rPr>
        <w:t xml:space="preserve"> based on</w:t>
      </w:r>
      <w:r w:rsidR="008C568A" w:rsidRPr="00356B9B">
        <w:rPr>
          <w:rFonts w:ascii="Times New Roman" w:hAnsi="Times New Roman" w:cs="Times New Roman"/>
          <w:sz w:val="24"/>
          <w:szCs w:val="24"/>
        </w:rPr>
        <w:t xml:space="preserve"> the response of the majority, it is possible to conclude that having lack of subject matter knowledge and pedagogical skills of PE teachers affects quality-teaching physical education.</w:t>
      </w:r>
    </w:p>
    <w:p w:rsidR="009A666C" w:rsidRPr="00356B9B" w:rsidRDefault="00232B44" w:rsidP="009A666C">
      <w:pPr>
        <w:spacing w:after="0" w:line="360" w:lineRule="auto"/>
        <w:rPr>
          <w:rFonts w:ascii="Times New Roman" w:hAnsi="Times New Roman" w:cs="Times New Roman"/>
          <w:b/>
          <w:sz w:val="24"/>
          <w:szCs w:val="24"/>
        </w:rPr>
      </w:pPr>
      <w:r>
        <w:rPr>
          <w:rFonts w:ascii="Times New Roman" w:hAnsi="Times New Roman" w:cs="Times New Roman"/>
          <w:b/>
          <w:sz w:val="24"/>
          <w:szCs w:val="24"/>
        </w:rPr>
        <w:t>Table 11</w:t>
      </w:r>
      <w:r w:rsidR="00F83E37" w:rsidRPr="00356B9B">
        <w:rPr>
          <w:rFonts w:ascii="Times New Roman" w:hAnsi="Times New Roman" w:cs="Times New Roman"/>
          <w:b/>
          <w:sz w:val="24"/>
          <w:szCs w:val="24"/>
        </w:rPr>
        <w:t xml:space="preserve">: </w:t>
      </w:r>
    </w:p>
    <w:p w:rsidR="00F4583A" w:rsidRPr="00356B9B" w:rsidRDefault="00BF7DCE" w:rsidP="009A666C">
      <w:pPr>
        <w:spacing w:after="120" w:line="360" w:lineRule="auto"/>
        <w:rPr>
          <w:rFonts w:ascii="Times New Roman" w:hAnsi="Times New Roman" w:cs="Times New Roman"/>
          <w:b/>
          <w:sz w:val="24"/>
          <w:szCs w:val="24"/>
        </w:rPr>
      </w:pPr>
      <w:r w:rsidRPr="00356B9B">
        <w:rPr>
          <w:rFonts w:ascii="Times New Roman" w:hAnsi="Times New Roman" w:cs="Times New Roman"/>
          <w:b/>
          <w:sz w:val="24"/>
          <w:szCs w:val="24"/>
        </w:rPr>
        <w:t>PE</w:t>
      </w:r>
      <w:r w:rsidR="00F83E37" w:rsidRPr="00356B9B">
        <w:rPr>
          <w:rFonts w:ascii="Times New Roman" w:hAnsi="Times New Roman" w:cs="Times New Roman"/>
          <w:b/>
          <w:sz w:val="24"/>
          <w:szCs w:val="24"/>
        </w:rPr>
        <w:t xml:space="preserve"> teachers and students interaction </w:t>
      </w:r>
    </w:p>
    <w:tbl>
      <w:tblPr>
        <w:tblStyle w:val="TableGrid"/>
        <w:tblW w:w="14310" w:type="dxa"/>
        <w:tblInd w:w="108" w:type="dxa"/>
        <w:tblLayout w:type="fixed"/>
        <w:tblLook w:val="04A0" w:firstRow="1" w:lastRow="0" w:firstColumn="1" w:lastColumn="0" w:noHBand="0" w:noVBand="1"/>
      </w:tblPr>
      <w:tblGrid>
        <w:gridCol w:w="540"/>
        <w:gridCol w:w="2520"/>
        <w:gridCol w:w="990"/>
        <w:gridCol w:w="630"/>
        <w:gridCol w:w="90"/>
        <w:gridCol w:w="630"/>
        <w:gridCol w:w="540"/>
        <w:gridCol w:w="540"/>
        <w:gridCol w:w="630"/>
        <w:gridCol w:w="720"/>
        <w:gridCol w:w="720"/>
        <w:gridCol w:w="810"/>
        <w:gridCol w:w="1260"/>
        <w:gridCol w:w="3690"/>
      </w:tblGrid>
      <w:tr w:rsidR="00B2251B" w:rsidRPr="00356B9B" w:rsidTr="00B2251B">
        <w:trPr>
          <w:trHeight w:val="387"/>
        </w:trPr>
        <w:tc>
          <w:tcPr>
            <w:tcW w:w="540" w:type="dxa"/>
            <w:vMerge w:val="restart"/>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2520" w:type="dxa"/>
            <w:vMerge w:val="restart"/>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tc>
        <w:tc>
          <w:tcPr>
            <w:tcW w:w="990" w:type="dxa"/>
            <w:vMerge w:val="restart"/>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p>
        </w:tc>
        <w:tc>
          <w:tcPr>
            <w:tcW w:w="720" w:type="dxa"/>
            <w:gridSpan w:val="2"/>
            <w:tcBorders>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4590" w:type="dxa"/>
            <w:gridSpan w:val="7"/>
            <w:tcBorders>
              <w:left w:val="single" w:sz="4" w:space="0" w:color="auto"/>
              <w:bottom w:val="single" w:sz="4" w:space="0" w:color="auto"/>
            </w:tcBorders>
          </w:tcPr>
          <w:p w:rsidR="00B2251B" w:rsidRPr="00356B9B" w:rsidRDefault="00B2251B" w:rsidP="0080173D">
            <w:pPr>
              <w:autoSpaceDE w:val="0"/>
              <w:autoSpaceDN w:val="0"/>
              <w:adjustRightInd w:val="0"/>
              <w:spacing w:line="276" w:lineRule="auto"/>
              <w:ind w:left="365"/>
              <w:jc w:val="both"/>
              <w:rPr>
                <w:rFonts w:ascii="Times New Roman" w:hAnsi="Times New Roman" w:cs="Times New Roman"/>
                <w:sz w:val="24"/>
                <w:szCs w:val="24"/>
              </w:rPr>
            </w:pPr>
            <w:r w:rsidRPr="00356B9B">
              <w:rPr>
                <w:rFonts w:ascii="Times New Roman" w:hAnsi="Times New Roman" w:cs="Times New Roman"/>
                <w:sz w:val="24"/>
                <w:szCs w:val="24"/>
              </w:rPr>
              <w:t xml:space="preserve">Alternatives </w:t>
            </w:r>
          </w:p>
        </w:tc>
        <w:tc>
          <w:tcPr>
            <w:tcW w:w="1260" w:type="dxa"/>
            <w:tcBorders>
              <w:top w:val="nil"/>
              <w:bottom w:val="nil"/>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val="restart"/>
            <w:tcBorders>
              <w:top w:val="nil"/>
              <w:lef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r w:rsidR="00B2251B" w:rsidRPr="00356B9B" w:rsidTr="00E27D5B">
        <w:trPr>
          <w:trHeight w:val="377"/>
        </w:trPr>
        <w:tc>
          <w:tcPr>
            <w:tcW w:w="54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252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99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720" w:type="dxa"/>
            <w:gridSpan w:val="2"/>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Disagree</w:t>
            </w:r>
          </w:p>
        </w:tc>
        <w:tc>
          <w:tcPr>
            <w:tcW w:w="630" w:type="dxa"/>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1080" w:type="dxa"/>
            <w:gridSpan w:val="2"/>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Undecided</w:t>
            </w:r>
          </w:p>
        </w:tc>
        <w:tc>
          <w:tcPr>
            <w:tcW w:w="1350" w:type="dxa"/>
            <w:gridSpan w:val="2"/>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Agree</w:t>
            </w:r>
          </w:p>
        </w:tc>
        <w:tc>
          <w:tcPr>
            <w:tcW w:w="720" w:type="dxa"/>
            <w:tcBorders>
              <w:top w:val="single" w:sz="4" w:space="0" w:color="auto"/>
              <w:left w:val="single" w:sz="4" w:space="0" w:color="auto"/>
              <w:bottom w:val="single" w:sz="4" w:space="0" w:color="auto"/>
              <w:right w:val="single" w:sz="4" w:space="0" w:color="auto"/>
            </w:tcBorders>
          </w:tcPr>
          <w:p w:rsidR="00B2251B" w:rsidRPr="00B2251B" w:rsidRDefault="006F42E1" w:rsidP="00B81D11">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_</w:t>
            </w:r>
          </w:p>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m:oMathPara>
              <m:oMath>
                <m:r>
                  <w:rPr>
                    <w:rFonts w:ascii="Cambria Math" w:hAnsi="Cambria Math" w:cs="Times New Roman"/>
                    <w:sz w:val="24"/>
                    <w:szCs w:val="24"/>
                  </w:rPr>
                  <m:t>X</m:t>
                </m:r>
              </m:oMath>
            </m:oMathPara>
          </w:p>
        </w:tc>
        <w:tc>
          <w:tcPr>
            <w:tcW w:w="810" w:type="dxa"/>
            <w:tcBorders>
              <w:top w:val="single" w:sz="4" w:space="0" w:color="auto"/>
              <w:left w:val="single" w:sz="4" w:space="0" w:color="auto"/>
              <w:bottom w:val="single" w:sz="4" w:space="0" w:color="auto"/>
              <w:right w:val="single" w:sz="4" w:space="0" w:color="auto"/>
            </w:tcBorders>
          </w:tcPr>
          <w:p w:rsidR="00B2251B" w:rsidRDefault="00B2251B" w:rsidP="00B81D11">
            <w:pPr>
              <w:autoSpaceDE w:val="0"/>
              <w:autoSpaceDN w:val="0"/>
              <w:adjustRightInd w:val="0"/>
              <w:jc w:val="both"/>
              <w:rPr>
                <w:rFonts w:ascii="Times New Roman" w:hAnsi="Times New Roman" w:cs="Times New Roman"/>
                <w:sz w:val="24"/>
                <w:szCs w:val="24"/>
              </w:rPr>
            </w:pPr>
          </w:p>
          <w:p w:rsidR="00B2251B" w:rsidRPr="00356B9B" w:rsidRDefault="00B2251B" w:rsidP="00B81D11">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SD</w:t>
            </w:r>
          </w:p>
        </w:tc>
        <w:tc>
          <w:tcPr>
            <w:tcW w:w="1260" w:type="dxa"/>
            <w:vMerge w:val="restart"/>
            <w:tcBorders>
              <w:top w:val="nil"/>
              <w:left w:val="single" w:sz="4" w:space="0" w:color="auto"/>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tcBorders>
              <w:lef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r w:rsidR="00B2251B" w:rsidRPr="00356B9B" w:rsidTr="00B2251B">
        <w:trPr>
          <w:trHeight w:val="323"/>
        </w:trPr>
        <w:tc>
          <w:tcPr>
            <w:tcW w:w="54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252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99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gridSpan w:val="2"/>
            <w:tcBorders>
              <w:top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top w:val="single" w:sz="4" w:space="0" w:color="auto"/>
              <w:left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540" w:type="dxa"/>
            <w:tcBorders>
              <w:top w:val="single" w:sz="4" w:space="0" w:color="auto"/>
              <w:left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tcBorders>
              <w:top w:val="single" w:sz="4" w:space="0" w:color="auto"/>
              <w:left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top w:val="single" w:sz="4" w:space="0" w:color="auto"/>
              <w:left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810" w:type="dxa"/>
            <w:tcBorders>
              <w:top w:val="single" w:sz="4" w:space="0" w:color="auto"/>
              <w:lef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1260" w:type="dxa"/>
            <w:vMerge/>
            <w:tcBorders>
              <w:left w:val="single" w:sz="4" w:space="0" w:color="auto"/>
              <w:bottom w:val="nil"/>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tcBorders>
              <w:lef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r w:rsidR="00B2251B" w:rsidRPr="00356B9B" w:rsidTr="00B2251B">
        <w:trPr>
          <w:trHeight w:val="350"/>
        </w:trPr>
        <w:tc>
          <w:tcPr>
            <w:tcW w:w="540" w:type="dxa"/>
            <w:vMerge w:val="restart"/>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w:t>
            </w:r>
          </w:p>
        </w:tc>
        <w:tc>
          <w:tcPr>
            <w:tcW w:w="2520" w:type="dxa"/>
            <w:vMerge w:val="restart"/>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PE teachers annual and daily plan accurately reflect the content of syllabus or text books </w:t>
            </w:r>
          </w:p>
        </w:tc>
        <w:tc>
          <w:tcPr>
            <w:tcW w:w="990" w:type="dxa"/>
            <w:tcBorders>
              <w:bottom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720" w:type="dxa"/>
            <w:gridSpan w:val="2"/>
            <w:tcBorders>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70</w:t>
            </w:r>
          </w:p>
        </w:tc>
        <w:tc>
          <w:tcPr>
            <w:tcW w:w="540" w:type="dxa"/>
            <w:tcBorders>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720" w:type="dxa"/>
            <w:tcBorders>
              <w:left w:val="single" w:sz="4" w:space="0" w:color="auto"/>
              <w:bottom w:val="single" w:sz="4" w:space="0" w:color="auto"/>
              <w:right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2.40</w:t>
            </w:r>
          </w:p>
        </w:tc>
        <w:tc>
          <w:tcPr>
            <w:tcW w:w="810" w:type="dxa"/>
            <w:tcBorders>
              <w:left w:val="single" w:sz="4" w:space="0" w:color="auto"/>
              <w:bottom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0.966</w:t>
            </w:r>
          </w:p>
        </w:tc>
        <w:tc>
          <w:tcPr>
            <w:tcW w:w="1260" w:type="dxa"/>
            <w:tcBorders>
              <w:top w:val="nil"/>
              <w:left w:val="single" w:sz="4" w:space="0" w:color="auto"/>
              <w:bottom w:val="nil"/>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tcBorders>
              <w:lef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r w:rsidR="00B2251B" w:rsidRPr="00356B9B" w:rsidTr="00E27D5B">
        <w:trPr>
          <w:trHeight w:val="395"/>
        </w:trPr>
        <w:tc>
          <w:tcPr>
            <w:tcW w:w="54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252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w:t>
            </w:r>
            <w:r w:rsidR="006A27E2">
              <w:rPr>
                <w:rFonts w:ascii="Times New Roman" w:hAnsi="Times New Roman" w:cs="Times New Roman"/>
                <w:sz w:val="24"/>
                <w:szCs w:val="24"/>
              </w:rPr>
              <w:t>r</w:t>
            </w:r>
          </w:p>
        </w:tc>
        <w:tc>
          <w:tcPr>
            <w:tcW w:w="630" w:type="dxa"/>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720" w:type="dxa"/>
            <w:gridSpan w:val="2"/>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63.6</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36.4</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2.27</w:t>
            </w:r>
          </w:p>
        </w:tc>
        <w:tc>
          <w:tcPr>
            <w:tcW w:w="810" w:type="dxa"/>
            <w:tcBorders>
              <w:top w:val="single" w:sz="4" w:space="0" w:color="auto"/>
              <w:left w:val="single" w:sz="4" w:space="0" w:color="auto"/>
              <w:bottom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0.985</w:t>
            </w:r>
          </w:p>
        </w:tc>
        <w:tc>
          <w:tcPr>
            <w:tcW w:w="1260" w:type="dxa"/>
            <w:vMerge w:val="restart"/>
            <w:tcBorders>
              <w:top w:val="nil"/>
              <w:left w:val="single" w:sz="4" w:space="0" w:color="auto"/>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tcBorders>
              <w:lef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r w:rsidR="00B2251B" w:rsidRPr="00356B9B" w:rsidTr="00B2251B">
        <w:trPr>
          <w:trHeight w:val="440"/>
        </w:trPr>
        <w:tc>
          <w:tcPr>
            <w:tcW w:w="54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252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w:t>
            </w:r>
          </w:p>
        </w:tc>
        <w:tc>
          <w:tcPr>
            <w:tcW w:w="720" w:type="dxa"/>
            <w:gridSpan w:val="2"/>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65.6</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34.4</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2.33</w:t>
            </w:r>
          </w:p>
        </w:tc>
        <w:tc>
          <w:tcPr>
            <w:tcW w:w="810" w:type="dxa"/>
            <w:tcBorders>
              <w:top w:val="single" w:sz="4" w:space="0" w:color="auto"/>
              <w:left w:val="single" w:sz="4" w:space="0" w:color="auto"/>
              <w:bottom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0.975</w:t>
            </w:r>
          </w:p>
        </w:tc>
        <w:tc>
          <w:tcPr>
            <w:tcW w:w="1260" w:type="dxa"/>
            <w:vMerge/>
            <w:tcBorders>
              <w:left w:val="single" w:sz="4" w:space="0" w:color="auto"/>
              <w:bottom w:val="nil"/>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tcBorders>
              <w:lef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r w:rsidR="00B2251B" w:rsidRPr="00356B9B" w:rsidTr="00B2251B">
        <w:trPr>
          <w:trHeight w:val="344"/>
        </w:trPr>
        <w:tc>
          <w:tcPr>
            <w:tcW w:w="540" w:type="dxa"/>
            <w:vMerge w:val="restart"/>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2520" w:type="dxa"/>
            <w:vMerge w:val="restart"/>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PE teachers treat students fairly and impartially</w:t>
            </w:r>
          </w:p>
        </w:tc>
        <w:tc>
          <w:tcPr>
            <w:tcW w:w="990" w:type="dxa"/>
            <w:tcBorders>
              <w:top w:val="single" w:sz="4" w:space="0" w:color="auto"/>
              <w:bottom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gridSpan w:val="2"/>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63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2.10</w:t>
            </w:r>
          </w:p>
        </w:tc>
        <w:tc>
          <w:tcPr>
            <w:tcW w:w="810" w:type="dxa"/>
            <w:tcBorders>
              <w:top w:val="single" w:sz="4" w:space="0" w:color="auto"/>
              <w:left w:val="single" w:sz="4" w:space="0" w:color="auto"/>
              <w:bottom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0.896</w:t>
            </w:r>
          </w:p>
        </w:tc>
        <w:tc>
          <w:tcPr>
            <w:tcW w:w="1260" w:type="dxa"/>
            <w:tcBorders>
              <w:top w:val="nil"/>
              <w:left w:val="single" w:sz="4" w:space="0" w:color="auto"/>
              <w:bottom w:val="nil"/>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tcBorders>
              <w:lef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r w:rsidR="00B2251B" w:rsidRPr="00356B9B" w:rsidTr="00B2251B">
        <w:trPr>
          <w:trHeight w:val="322"/>
        </w:trPr>
        <w:tc>
          <w:tcPr>
            <w:tcW w:w="54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252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w:t>
            </w:r>
            <w:r>
              <w:rPr>
                <w:rFonts w:ascii="Times New Roman" w:hAnsi="Times New Roman" w:cs="Times New Roman"/>
                <w:sz w:val="24"/>
                <w:szCs w:val="24"/>
              </w:rPr>
              <w:t>r</w:t>
            </w:r>
          </w:p>
        </w:tc>
        <w:tc>
          <w:tcPr>
            <w:tcW w:w="630" w:type="dxa"/>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gridSpan w:val="2"/>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36.4</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w:t>
            </w:r>
          </w:p>
        </w:tc>
        <w:tc>
          <w:tcPr>
            <w:tcW w:w="63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59.1</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1.68</w:t>
            </w:r>
          </w:p>
        </w:tc>
        <w:tc>
          <w:tcPr>
            <w:tcW w:w="810" w:type="dxa"/>
            <w:tcBorders>
              <w:top w:val="single" w:sz="4" w:space="0" w:color="auto"/>
              <w:left w:val="single" w:sz="4" w:space="0" w:color="auto"/>
              <w:bottom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0.945</w:t>
            </w:r>
          </w:p>
        </w:tc>
        <w:tc>
          <w:tcPr>
            <w:tcW w:w="1260" w:type="dxa"/>
            <w:tcBorders>
              <w:top w:val="nil"/>
              <w:left w:val="single" w:sz="4" w:space="0" w:color="auto"/>
              <w:bottom w:val="nil"/>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tcBorders>
              <w:lef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r w:rsidR="00B2251B" w:rsidRPr="00356B9B" w:rsidTr="00B2251B">
        <w:trPr>
          <w:trHeight w:val="344"/>
        </w:trPr>
        <w:tc>
          <w:tcPr>
            <w:tcW w:w="54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252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Student</w:t>
            </w:r>
          </w:p>
        </w:tc>
        <w:tc>
          <w:tcPr>
            <w:tcW w:w="630" w:type="dxa"/>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288</w:t>
            </w:r>
          </w:p>
        </w:tc>
        <w:tc>
          <w:tcPr>
            <w:tcW w:w="720" w:type="dxa"/>
            <w:gridSpan w:val="2"/>
            <w:tcBorders>
              <w:top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51.4</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28</w:t>
            </w:r>
          </w:p>
        </w:tc>
        <w:tc>
          <w:tcPr>
            <w:tcW w:w="54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63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244</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43.6</w:t>
            </w:r>
          </w:p>
        </w:tc>
        <w:tc>
          <w:tcPr>
            <w:tcW w:w="720" w:type="dxa"/>
            <w:tcBorders>
              <w:top w:val="single" w:sz="4" w:space="0" w:color="auto"/>
              <w:left w:val="single" w:sz="4" w:space="0" w:color="auto"/>
              <w:bottom w:val="single" w:sz="4" w:space="0" w:color="auto"/>
              <w:right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2.12</w:t>
            </w:r>
          </w:p>
        </w:tc>
        <w:tc>
          <w:tcPr>
            <w:tcW w:w="810" w:type="dxa"/>
            <w:tcBorders>
              <w:top w:val="single" w:sz="4" w:space="0" w:color="auto"/>
              <w:left w:val="single" w:sz="4" w:space="0" w:color="auto"/>
              <w:bottom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0.898</w:t>
            </w:r>
          </w:p>
        </w:tc>
        <w:tc>
          <w:tcPr>
            <w:tcW w:w="1260" w:type="dxa"/>
            <w:tcBorders>
              <w:top w:val="nil"/>
              <w:left w:val="single" w:sz="4" w:space="0" w:color="auto"/>
              <w:bottom w:val="nil"/>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tcBorders>
              <w:lef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r w:rsidR="00B2251B" w:rsidRPr="00356B9B" w:rsidTr="00B2251B">
        <w:trPr>
          <w:trHeight w:val="204"/>
        </w:trPr>
        <w:tc>
          <w:tcPr>
            <w:tcW w:w="54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2520" w:type="dxa"/>
            <w:vMerge/>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p>
        </w:tc>
        <w:tc>
          <w:tcPr>
            <w:tcW w:w="990" w:type="dxa"/>
            <w:tcBorders>
              <w:top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top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300</w:t>
            </w:r>
          </w:p>
        </w:tc>
        <w:tc>
          <w:tcPr>
            <w:tcW w:w="720" w:type="dxa"/>
            <w:gridSpan w:val="2"/>
            <w:tcBorders>
              <w:top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50.7</w:t>
            </w:r>
          </w:p>
        </w:tc>
        <w:tc>
          <w:tcPr>
            <w:tcW w:w="540" w:type="dxa"/>
            <w:tcBorders>
              <w:top w:val="single" w:sz="4" w:space="0" w:color="auto"/>
              <w:left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w:t>
            </w:r>
          </w:p>
        </w:tc>
        <w:tc>
          <w:tcPr>
            <w:tcW w:w="540" w:type="dxa"/>
            <w:tcBorders>
              <w:top w:val="single" w:sz="4" w:space="0" w:color="auto"/>
              <w:left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5.4</w:t>
            </w:r>
          </w:p>
        </w:tc>
        <w:tc>
          <w:tcPr>
            <w:tcW w:w="630" w:type="dxa"/>
            <w:tcBorders>
              <w:top w:val="single" w:sz="4" w:space="0" w:color="auto"/>
              <w:left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260</w:t>
            </w:r>
          </w:p>
        </w:tc>
        <w:tc>
          <w:tcPr>
            <w:tcW w:w="720" w:type="dxa"/>
            <w:tcBorders>
              <w:top w:val="single" w:sz="4" w:space="0" w:color="auto"/>
              <w:left w:val="single" w:sz="4" w:space="0" w:color="auto"/>
              <w:right w:val="single" w:sz="4" w:space="0" w:color="auto"/>
            </w:tcBorders>
          </w:tcPr>
          <w:p w:rsidR="00B2251B" w:rsidRPr="00356B9B" w:rsidRDefault="00B2251B" w:rsidP="00B81D11">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43.9</w:t>
            </w:r>
          </w:p>
        </w:tc>
        <w:tc>
          <w:tcPr>
            <w:tcW w:w="720" w:type="dxa"/>
            <w:tcBorders>
              <w:top w:val="single" w:sz="4" w:space="0" w:color="auto"/>
              <w:left w:val="single" w:sz="4" w:space="0" w:color="auto"/>
              <w:right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1.96</w:t>
            </w:r>
          </w:p>
        </w:tc>
        <w:tc>
          <w:tcPr>
            <w:tcW w:w="810" w:type="dxa"/>
            <w:tcBorders>
              <w:top w:val="single" w:sz="4" w:space="0" w:color="auto"/>
              <w:left w:val="single" w:sz="4" w:space="0" w:color="auto"/>
            </w:tcBorders>
          </w:tcPr>
          <w:p w:rsidR="00B2251B" w:rsidRPr="00356B9B" w:rsidRDefault="00B2251B"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0.913</w:t>
            </w:r>
          </w:p>
        </w:tc>
        <w:tc>
          <w:tcPr>
            <w:tcW w:w="1260" w:type="dxa"/>
            <w:tcBorders>
              <w:top w:val="nil"/>
              <w:left w:val="single" w:sz="4" w:space="0" w:color="auto"/>
              <w:bottom w:val="nil"/>
              <w:right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c>
          <w:tcPr>
            <w:tcW w:w="3690" w:type="dxa"/>
            <w:vMerge/>
            <w:tcBorders>
              <w:left w:val="nil"/>
              <w:bottom w:val="nil"/>
            </w:tcBorders>
          </w:tcPr>
          <w:p w:rsidR="00B2251B" w:rsidRPr="00356B9B" w:rsidRDefault="00B2251B" w:rsidP="00B81D11">
            <w:pPr>
              <w:autoSpaceDE w:val="0"/>
              <w:autoSpaceDN w:val="0"/>
              <w:adjustRightInd w:val="0"/>
              <w:jc w:val="both"/>
              <w:rPr>
                <w:rFonts w:ascii="Times New Roman" w:hAnsi="Times New Roman" w:cs="Times New Roman"/>
                <w:sz w:val="24"/>
                <w:szCs w:val="24"/>
              </w:rPr>
            </w:pPr>
          </w:p>
        </w:tc>
      </w:tr>
    </w:tbl>
    <w:p w:rsidR="00695927" w:rsidRPr="00356B9B" w:rsidRDefault="00695927" w:rsidP="00E60725">
      <w:pPr>
        <w:autoSpaceDE w:val="0"/>
        <w:autoSpaceDN w:val="0"/>
        <w:adjustRightInd w:val="0"/>
        <w:spacing w:after="0" w:line="360" w:lineRule="auto"/>
        <w:jc w:val="both"/>
        <w:rPr>
          <w:rFonts w:ascii="Times New Roman" w:hAnsi="Times New Roman" w:cs="Times New Roman"/>
          <w:sz w:val="24"/>
          <w:szCs w:val="24"/>
        </w:rPr>
      </w:pPr>
    </w:p>
    <w:p w:rsidR="00017393" w:rsidRPr="00356B9B" w:rsidRDefault="00232B44"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shown under table 11</w:t>
      </w:r>
      <w:r w:rsidR="00695927" w:rsidRPr="00356B9B">
        <w:rPr>
          <w:rFonts w:ascii="Times New Roman" w:hAnsi="Times New Roman" w:cs="Times New Roman"/>
          <w:sz w:val="24"/>
          <w:szCs w:val="24"/>
        </w:rPr>
        <w:t xml:space="preserve"> item</w:t>
      </w:r>
      <w:r w:rsidR="0090757E" w:rsidRPr="00356B9B">
        <w:rPr>
          <w:rFonts w:ascii="Times New Roman" w:hAnsi="Times New Roman" w:cs="Times New Roman"/>
          <w:sz w:val="24"/>
          <w:szCs w:val="24"/>
        </w:rPr>
        <w:t>s</w:t>
      </w:r>
      <w:r w:rsidR="00695927" w:rsidRPr="00356B9B">
        <w:rPr>
          <w:rFonts w:ascii="Times New Roman" w:hAnsi="Times New Roman" w:cs="Times New Roman"/>
          <w:sz w:val="24"/>
          <w:szCs w:val="24"/>
        </w:rPr>
        <w:t xml:space="preserve"> 13 depicts</w:t>
      </w:r>
      <w:r w:rsidR="00A3001D" w:rsidRPr="00356B9B">
        <w:rPr>
          <w:rFonts w:ascii="Times New Roman" w:hAnsi="Times New Roman" w:cs="Times New Roman"/>
          <w:sz w:val="24"/>
          <w:szCs w:val="24"/>
        </w:rPr>
        <w:t xml:space="preserve"> 7 (70%) of schools management, 14 </w:t>
      </w:r>
      <w:r w:rsidR="00AE093F" w:rsidRPr="00356B9B">
        <w:rPr>
          <w:rFonts w:ascii="Times New Roman" w:hAnsi="Times New Roman" w:cs="Times New Roman"/>
          <w:sz w:val="24"/>
          <w:szCs w:val="24"/>
        </w:rPr>
        <w:t>(63.6%) of teachers totally 21(</w:t>
      </w:r>
      <w:r w:rsidR="00A3001D" w:rsidRPr="00356B9B">
        <w:rPr>
          <w:rFonts w:ascii="Times New Roman" w:hAnsi="Times New Roman" w:cs="Times New Roman"/>
          <w:sz w:val="24"/>
          <w:szCs w:val="24"/>
        </w:rPr>
        <w:t>65.6%) of respondents di</w:t>
      </w:r>
      <w:r w:rsidR="00AE093F" w:rsidRPr="00356B9B">
        <w:rPr>
          <w:rFonts w:ascii="Times New Roman" w:hAnsi="Times New Roman" w:cs="Times New Roman"/>
          <w:sz w:val="24"/>
          <w:szCs w:val="24"/>
        </w:rPr>
        <w:t>sagree with implementation of an</w:t>
      </w:r>
      <w:r w:rsidR="00A3001D" w:rsidRPr="00356B9B">
        <w:rPr>
          <w:rFonts w:ascii="Times New Roman" w:hAnsi="Times New Roman" w:cs="Times New Roman"/>
          <w:sz w:val="24"/>
          <w:szCs w:val="24"/>
        </w:rPr>
        <w:t xml:space="preserve">nual and daily lesson plan due to </w:t>
      </w:r>
      <w:r w:rsidR="00AE093F" w:rsidRPr="00356B9B">
        <w:rPr>
          <w:rFonts w:ascii="Times New Roman" w:hAnsi="Times New Roman" w:cs="Times New Roman"/>
          <w:sz w:val="24"/>
          <w:szCs w:val="24"/>
        </w:rPr>
        <w:t>unavailability</w:t>
      </w:r>
      <w:r w:rsidR="00A3001D" w:rsidRPr="00356B9B">
        <w:rPr>
          <w:rFonts w:ascii="Times New Roman" w:hAnsi="Times New Roman" w:cs="Times New Roman"/>
          <w:sz w:val="24"/>
          <w:szCs w:val="24"/>
        </w:rPr>
        <w:t xml:space="preserve"> of qualified and experienced PE teachers</w:t>
      </w:r>
      <w:r w:rsidR="00AE093F" w:rsidRPr="00356B9B">
        <w:rPr>
          <w:rFonts w:ascii="Times New Roman" w:hAnsi="Times New Roman" w:cs="Times New Roman"/>
          <w:sz w:val="24"/>
          <w:szCs w:val="24"/>
        </w:rPr>
        <w:t xml:space="preserve">. </w:t>
      </w:r>
      <w:r w:rsidR="00620E07" w:rsidRPr="00356B9B">
        <w:rPr>
          <w:rFonts w:ascii="Times New Roman" w:hAnsi="Times New Roman" w:cs="Times New Roman"/>
          <w:sz w:val="24"/>
          <w:szCs w:val="24"/>
        </w:rPr>
        <w:t>Thus,</w:t>
      </w:r>
      <w:r w:rsidR="00AE093F" w:rsidRPr="00356B9B">
        <w:rPr>
          <w:rFonts w:ascii="Times New Roman" w:hAnsi="Times New Roman" w:cs="Times New Roman"/>
          <w:sz w:val="24"/>
          <w:szCs w:val="24"/>
        </w:rPr>
        <w:t xml:space="preserve"> based on the response of the majority</w:t>
      </w:r>
      <w:r w:rsidR="00620E07" w:rsidRPr="00356B9B">
        <w:rPr>
          <w:rFonts w:ascii="Times New Roman" w:hAnsi="Times New Roman" w:cs="Times New Roman"/>
          <w:sz w:val="24"/>
          <w:szCs w:val="24"/>
        </w:rPr>
        <w:t>, It is safe to conclude that there is unavailability of qualified and experienced PE teacher that negatively affect quality of teaching physical education in accomplishing annual and daily lesson plan.</w:t>
      </w:r>
    </w:p>
    <w:p w:rsidR="00695927" w:rsidRPr="00356B9B" w:rsidRDefault="00017393"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In the same table item 14, 4 (40%) school management, 8 (36.4%) of teachers and 288 (51%) of students and totally</w:t>
      </w:r>
      <w:r w:rsidR="00950FFF" w:rsidRPr="00356B9B">
        <w:rPr>
          <w:rFonts w:ascii="Times New Roman" w:hAnsi="Times New Roman" w:cs="Times New Roman"/>
          <w:sz w:val="24"/>
          <w:szCs w:val="24"/>
        </w:rPr>
        <w:t xml:space="preserve"> 300 (50.7) of re</w:t>
      </w:r>
      <w:r w:rsidRPr="00356B9B">
        <w:rPr>
          <w:rFonts w:ascii="Times New Roman" w:hAnsi="Times New Roman" w:cs="Times New Roman"/>
          <w:sz w:val="24"/>
          <w:szCs w:val="24"/>
        </w:rPr>
        <w:t>s</w:t>
      </w:r>
      <w:r w:rsidR="00950FFF" w:rsidRPr="00356B9B">
        <w:rPr>
          <w:rFonts w:ascii="Times New Roman" w:hAnsi="Times New Roman" w:cs="Times New Roman"/>
          <w:sz w:val="24"/>
          <w:szCs w:val="24"/>
        </w:rPr>
        <w:t>p</w:t>
      </w:r>
      <w:r w:rsidRPr="00356B9B">
        <w:rPr>
          <w:rFonts w:ascii="Times New Roman" w:hAnsi="Times New Roman" w:cs="Times New Roman"/>
          <w:sz w:val="24"/>
          <w:szCs w:val="24"/>
        </w:rPr>
        <w:t>ondents</w:t>
      </w:r>
      <w:r w:rsidR="00950FFF" w:rsidRPr="00356B9B">
        <w:rPr>
          <w:rFonts w:ascii="Times New Roman" w:hAnsi="Times New Roman" w:cs="Times New Roman"/>
          <w:sz w:val="24"/>
          <w:szCs w:val="24"/>
        </w:rPr>
        <w:t xml:space="preserve"> disagree with physical education teacher treat students fairly and impartially. What we conclude from the data gathered, however nearly the respondents rated </w:t>
      </w:r>
      <w:r w:rsidR="006A5102" w:rsidRPr="00356B9B">
        <w:rPr>
          <w:rFonts w:ascii="Times New Roman" w:hAnsi="Times New Roman" w:cs="Times New Roman"/>
          <w:sz w:val="24"/>
          <w:szCs w:val="24"/>
        </w:rPr>
        <w:t>are</w:t>
      </w:r>
      <w:r w:rsidR="00950FFF" w:rsidRPr="00356B9B">
        <w:rPr>
          <w:rFonts w:ascii="Times New Roman" w:hAnsi="Times New Roman" w:cs="Times New Roman"/>
          <w:sz w:val="24"/>
          <w:szCs w:val="24"/>
        </w:rPr>
        <w:t xml:space="preserve"> in agreement with physical education teachers gives care for his or her students fairly </w:t>
      </w:r>
      <w:r w:rsidR="006A5102" w:rsidRPr="00356B9B">
        <w:rPr>
          <w:rFonts w:ascii="Times New Roman" w:hAnsi="Times New Roman" w:cs="Times New Roman"/>
          <w:sz w:val="24"/>
          <w:szCs w:val="24"/>
        </w:rPr>
        <w:t>and impartially majority of respondent students expose the realities by responding disagree. Thus, students are independent of their teacher and fairly and impartially treated.</w:t>
      </w:r>
    </w:p>
    <w:p w:rsidR="006A27E2" w:rsidRPr="00356B9B" w:rsidRDefault="006A27E2" w:rsidP="009A666C">
      <w:pPr>
        <w:spacing w:after="0" w:line="360" w:lineRule="auto"/>
        <w:rPr>
          <w:rFonts w:ascii="Times New Roman" w:hAnsi="Times New Roman" w:cs="Times New Roman"/>
          <w:b/>
          <w:sz w:val="24"/>
          <w:szCs w:val="24"/>
        </w:rPr>
      </w:pPr>
    </w:p>
    <w:p w:rsidR="009A666C" w:rsidRPr="00356B9B" w:rsidRDefault="00232B44" w:rsidP="009A666C">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Table 12</w:t>
      </w:r>
      <w:r w:rsidR="009A666C" w:rsidRPr="00356B9B">
        <w:rPr>
          <w:rFonts w:ascii="Times New Roman" w:hAnsi="Times New Roman" w:cs="Times New Roman"/>
          <w:b/>
          <w:sz w:val="24"/>
          <w:szCs w:val="24"/>
        </w:rPr>
        <w:t>:</w:t>
      </w:r>
    </w:p>
    <w:p w:rsidR="00574490" w:rsidRPr="00356B9B" w:rsidRDefault="00232B44" w:rsidP="00E60725">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PE </w:t>
      </w:r>
      <w:r w:rsidR="0090757E" w:rsidRPr="00356B9B">
        <w:rPr>
          <w:rFonts w:ascii="Times New Roman" w:hAnsi="Times New Roman" w:cs="Times New Roman"/>
          <w:b/>
          <w:sz w:val="24"/>
          <w:szCs w:val="24"/>
        </w:rPr>
        <w:t xml:space="preserve">teachers and students interaction </w:t>
      </w:r>
    </w:p>
    <w:tbl>
      <w:tblPr>
        <w:tblStyle w:val="TableGrid"/>
        <w:tblW w:w="10350" w:type="dxa"/>
        <w:tblInd w:w="288" w:type="dxa"/>
        <w:tblLayout w:type="fixed"/>
        <w:tblLook w:val="04A0" w:firstRow="1" w:lastRow="0" w:firstColumn="1" w:lastColumn="0" w:noHBand="0" w:noVBand="1"/>
      </w:tblPr>
      <w:tblGrid>
        <w:gridCol w:w="630"/>
        <w:gridCol w:w="1440"/>
        <w:gridCol w:w="1530"/>
        <w:gridCol w:w="630"/>
        <w:gridCol w:w="720"/>
        <w:gridCol w:w="540"/>
        <w:gridCol w:w="720"/>
        <w:gridCol w:w="630"/>
        <w:gridCol w:w="720"/>
        <w:gridCol w:w="720"/>
        <w:gridCol w:w="810"/>
        <w:gridCol w:w="1260"/>
      </w:tblGrid>
      <w:tr w:rsidR="00DB7B15" w:rsidRPr="00356B9B" w:rsidTr="00DB7B15">
        <w:trPr>
          <w:trHeight w:val="334"/>
        </w:trPr>
        <w:tc>
          <w:tcPr>
            <w:tcW w:w="630" w:type="dxa"/>
            <w:vMerge w:val="restart"/>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1440" w:type="dxa"/>
            <w:vMerge w:val="restart"/>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Items</w:t>
            </w:r>
          </w:p>
        </w:tc>
        <w:tc>
          <w:tcPr>
            <w:tcW w:w="1530" w:type="dxa"/>
            <w:vMerge w:val="restart"/>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p>
        </w:tc>
        <w:tc>
          <w:tcPr>
            <w:tcW w:w="3960" w:type="dxa"/>
            <w:gridSpan w:val="6"/>
            <w:tcBorders>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Alternatives </w:t>
            </w:r>
          </w:p>
        </w:tc>
        <w:tc>
          <w:tcPr>
            <w:tcW w:w="720" w:type="dxa"/>
            <w:vMerge w:val="restart"/>
            <w:tcBorders>
              <w:right w:val="single" w:sz="4" w:space="0" w:color="auto"/>
            </w:tcBorders>
          </w:tcPr>
          <w:p w:rsidR="00DB7B15" w:rsidRDefault="00DB7B15" w:rsidP="00812769">
            <w:pPr>
              <w:autoSpaceDE w:val="0"/>
              <w:autoSpaceDN w:val="0"/>
              <w:adjustRightInd w:val="0"/>
              <w:spacing w:line="276" w:lineRule="auto"/>
              <w:jc w:val="both"/>
              <w:rPr>
                <w:rFonts w:ascii="Times New Roman" w:hAnsi="Times New Roman" w:cs="Times New Roman"/>
                <w:sz w:val="24"/>
                <w:szCs w:val="24"/>
              </w:rPr>
            </w:pPr>
          </w:p>
          <w:p w:rsidR="00DB7B15" w:rsidRDefault="00DB7B15" w:rsidP="00812769">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_</w:t>
            </w:r>
          </w:p>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X</w:t>
            </w:r>
          </w:p>
        </w:tc>
        <w:tc>
          <w:tcPr>
            <w:tcW w:w="810" w:type="dxa"/>
            <w:vMerge w:val="restart"/>
            <w:tcBorders>
              <w:left w:val="single" w:sz="4" w:space="0" w:color="auto"/>
            </w:tcBorders>
          </w:tcPr>
          <w:p w:rsidR="00DB7B15" w:rsidRDefault="00DB7B15" w:rsidP="00DB7B15">
            <w:pPr>
              <w:autoSpaceDE w:val="0"/>
              <w:autoSpaceDN w:val="0"/>
              <w:adjustRightInd w:val="0"/>
              <w:jc w:val="both"/>
              <w:rPr>
                <w:rFonts w:ascii="Times New Roman" w:hAnsi="Times New Roman" w:cs="Times New Roman"/>
                <w:sz w:val="24"/>
                <w:szCs w:val="24"/>
              </w:rPr>
            </w:pPr>
          </w:p>
          <w:p w:rsidR="00DB7B15" w:rsidRDefault="00DB7B15" w:rsidP="00DB7B15">
            <w:pPr>
              <w:autoSpaceDE w:val="0"/>
              <w:autoSpaceDN w:val="0"/>
              <w:adjustRightInd w:val="0"/>
              <w:jc w:val="both"/>
              <w:rPr>
                <w:rFonts w:ascii="Times New Roman" w:hAnsi="Times New Roman" w:cs="Times New Roman"/>
                <w:sz w:val="24"/>
                <w:szCs w:val="24"/>
              </w:rPr>
            </w:pPr>
          </w:p>
          <w:p w:rsidR="00DB7B15" w:rsidRPr="00356B9B" w:rsidRDefault="00DB7B15" w:rsidP="00DB7B15">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SD</w:t>
            </w:r>
          </w:p>
        </w:tc>
        <w:tc>
          <w:tcPr>
            <w:tcW w:w="1260" w:type="dxa"/>
            <w:vMerge w:val="restart"/>
            <w:tcBorders>
              <w:top w:val="nil"/>
              <w:right w:val="nil"/>
            </w:tcBorders>
          </w:tcPr>
          <w:p w:rsidR="00DB7B15" w:rsidRPr="00356B9B" w:rsidRDefault="00DB7B15" w:rsidP="00812769">
            <w:pPr>
              <w:autoSpaceDE w:val="0"/>
              <w:autoSpaceDN w:val="0"/>
              <w:adjustRightInd w:val="0"/>
              <w:jc w:val="both"/>
              <w:rPr>
                <w:rFonts w:ascii="Times New Roman" w:hAnsi="Times New Roman" w:cs="Times New Roman"/>
                <w:sz w:val="24"/>
                <w:szCs w:val="24"/>
              </w:rPr>
            </w:pPr>
          </w:p>
          <w:p w:rsidR="00DB7B15" w:rsidRDefault="00DB7B15" w:rsidP="00812769">
            <w:pPr>
              <w:autoSpaceDE w:val="0"/>
              <w:autoSpaceDN w:val="0"/>
              <w:adjustRightInd w:val="0"/>
              <w:jc w:val="both"/>
              <w:rPr>
                <w:rFonts w:ascii="Times New Roman" w:hAnsi="Times New Roman" w:cs="Times New Roman"/>
                <w:sz w:val="24"/>
                <w:szCs w:val="24"/>
              </w:rPr>
            </w:pPr>
          </w:p>
          <w:p w:rsidR="00DB7B15" w:rsidRPr="00356B9B" w:rsidRDefault="00DB7B15" w:rsidP="00812769">
            <w:pPr>
              <w:autoSpaceDE w:val="0"/>
              <w:autoSpaceDN w:val="0"/>
              <w:adjustRightInd w:val="0"/>
              <w:jc w:val="both"/>
              <w:rPr>
                <w:rFonts w:ascii="Times New Roman" w:hAnsi="Times New Roman" w:cs="Times New Roman"/>
                <w:sz w:val="24"/>
                <w:szCs w:val="24"/>
              </w:rPr>
            </w:pPr>
          </w:p>
        </w:tc>
      </w:tr>
      <w:tr w:rsidR="00DB7B15" w:rsidRPr="00356B9B" w:rsidTr="00DB7B15">
        <w:trPr>
          <w:trHeight w:val="279"/>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5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350" w:type="dxa"/>
            <w:gridSpan w:val="2"/>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Disagree</w:t>
            </w:r>
          </w:p>
        </w:tc>
        <w:tc>
          <w:tcPr>
            <w:tcW w:w="1260" w:type="dxa"/>
            <w:gridSpan w:val="2"/>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Undecided</w:t>
            </w:r>
          </w:p>
        </w:tc>
        <w:tc>
          <w:tcPr>
            <w:tcW w:w="1350" w:type="dxa"/>
            <w:gridSpan w:val="2"/>
            <w:tcBorders>
              <w:top w:val="single" w:sz="4" w:space="0" w:color="auto"/>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Agree</w:t>
            </w:r>
          </w:p>
        </w:tc>
        <w:tc>
          <w:tcPr>
            <w:tcW w:w="720" w:type="dxa"/>
            <w:vMerge/>
            <w:tcBorders>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810" w:type="dxa"/>
            <w:vMerge/>
            <w:tcBorders>
              <w:left w:val="single" w:sz="4" w:space="0" w:color="auto"/>
              <w:bottom w:val="single" w:sz="4" w:space="0" w:color="auto"/>
            </w:tcBorders>
          </w:tcPr>
          <w:p w:rsidR="00DB7B15" w:rsidRPr="00356B9B" w:rsidRDefault="00DB7B15" w:rsidP="00812769">
            <w:pPr>
              <w:autoSpaceDE w:val="0"/>
              <w:autoSpaceDN w:val="0"/>
              <w:adjustRightInd w:val="0"/>
              <w:jc w:val="both"/>
              <w:rPr>
                <w:rFonts w:ascii="Times New Roman" w:hAnsi="Times New Roman" w:cs="Times New Roman"/>
                <w:sz w:val="24"/>
                <w:szCs w:val="24"/>
              </w:rPr>
            </w:pPr>
          </w:p>
        </w:tc>
        <w:tc>
          <w:tcPr>
            <w:tcW w:w="1260" w:type="dxa"/>
            <w:vMerge/>
            <w:tcBorders>
              <w:right w:val="nil"/>
            </w:tcBorders>
          </w:tcPr>
          <w:p w:rsidR="00DB7B15" w:rsidRPr="00356B9B" w:rsidRDefault="00DB7B15" w:rsidP="00812769">
            <w:pPr>
              <w:autoSpaceDE w:val="0"/>
              <w:autoSpaceDN w:val="0"/>
              <w:adjustRightInd w:val="0"/>
              <w:jc w:val="both"/>
              <w:rPr>
                <w:rFonts w:ascii="Times New Roman" w:hAnsi="Times New Roman" w:cs="Times New Roman"/>
                <w:sz w:val="24"/>
                <w:szCs w:val="24"/>
              </w:rPr>
            </w:pPr>
          </w:p>
        </w:tc>
      </w:tr>
      <w:tr w:rsidR="00DB7B15" w:rsidRPr="00356B9B" w:rsidTr="00DB7B15">
        <w:trPr>
          <w:trHeight w:val="359"/>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5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lef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top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810" w:type="dxa"/>
            <w:tcBorders>
              <w:top w:val="single" w:sz="4" w:space="0" w:color="auto"/>
            </w:tcBorders>
          </w:tcPr>
          <w:p w:rsidR="00DB7B15" w:rsidRPr="00356B9B" w:rsidRDefault="00DB7B15" w:rsidP="00812769">
            <w:pPr>
              <w:autoSpaceDE w:val="0"/>
              <w:autoSpaceDN w:val="0"/>
              <w:adjustRightInd w:val="0"/>
              <w:jc w:val="both"/>
              <w:rPr>
                <w:rFonts w:ascii="Times New Roman" w:hAnsi="Times New Roman" w:cs="Times New Roman"/>
                <w:sz w:val="24"/>
                <w:szCs w:val="24"/>
              </w:rPr>
            </w:pPr>
          </w:p>
        </w:tc>
        <w:tc>
          <w:tcPr>
            <w:tcW w:w="1260" w:type="dxa"/>
            <w:vMerge/>
            <w:tcBorders>
              <w:bottom w:val="nil"/>
              <w:right w:val="nil"/>
            </w:tcBorders>
          </w:tcPr>
          <w:p w:rsidR="00DB7B15" w:rsidRPr="00356B9B" w:rsidRDefault="00DB7B15" w:rsidP="00F20688">
            <w:pPr>
              <w:autoSpaceDE w:val="0"/>
              <w:autoSpaceDN w:val="0"/>
              <w:adjustRightInd w:val="0"/>
              <w:jc w:val="both"/>
              <w:rPr>
                <w:rFonts w:ascii="Times New Roman" w:hAnsi="Times New Roman" w:cs="Times New Roman"/>
                <w:sz w:val="24"/>
                <w:szCs w:val="24"/>
              </w:rPr>
            </w:pPr>
          </w:p>
        </w:tc>
      </w:tr>
      <w:tr w:rsidR="00DB7B15" w:rsidRPr="00356B9B" w:rsidTr="00DB7B15">
        <w:trPr>
          <w:gridAfter w:val="1"/>
          <w:wAfter w:w="1260" w:type="dxa"/>
          <w:trHeight w:val="305"/>
        </w:trPr>
        <w:tc>
          <w:tcPr>
            <w:tcW w:w="630" w:type="dxa"/>
            <w:vMerge w:val="restart"/>
          </w:tcPr>
          <w:p w:rsidR="00DB7B15"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w:t>
            </w:r>
          </w:p>
          <w:p w:rsidR="00DB7B15" w:rsidRPr="00A1040B" w:rsidRDefault="00DB7B15" w:rsidP="00A1040B">
            <w:pPr>
              <w:rPr>
                <w:rFonts w:ascii="Times New Roman" w:hAnsi="Times New Roman" w:cs="Times New Roman"/>
                <w:sz w:val="24"/>
                <w:szCs w:val="24"/>
              </w:rPr>
            </w:pPr>
          </w:p>
        </w:tc>
        <w:tc>
          <w:tcPr>
            <w:tcW w:w="1440" w:type="dxa"/>
            <w:vMerge w:val="restart"/>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PE teachers not manage &amp; arrange classroom </w:t>
            </w:r>
          </w:p>
        </w:tc>
        <w:tc>
          <w:tcPr>
            <w:tcW w:w="1530" w:type="dxa"/>
            <w:tcBorders>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Management</w:t>
            </w:r>
          </w:p>
        </w:tc>
        <w:tc>
          <w:tcPr>
            <w:tcW w:w="630" w:type="dxa"/>
            <w:tcBorders>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Borders>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540" w:type="dxa"/>
            <w:tcBorders>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tcBorders>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0" w:type="dxa"/>
            <w:tcBorders>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720" w:type="dxa"/>
            <w:tcBorders>
              <w:bottom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1.90</w:t>
            </w:r>
          </w:p>
        </w:tc>
        <w:tc>
          <w:tcPr>
            <w:tcW w:w="810" w:type="dxa"/>
            <w:tcBorders>
              <w:left w:val="single" w:sz="4" w:space="0" w:color="auto"/>
              <w:bottom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0.994</w:t>
            </w:r>
          </w:p>
        </w:tc>
      </w:tr>
      <w:tr w:rsidR="00DB7B15" w:rsidRPr="00356B9B" w:rsidTr="00DB7B15">
        <w:trPr>
          <w:gridAfter w:val="1"/>
          <w:wAfter w:w="1260" w:type="dxa"/>
          <w:trHeight w:val="365"/>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530" w:type="dxa"/>
            <w:tcBorders>
              <w:top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27.3</w:t>
            </w:r>
          </w:p>
        </w:tc>
        <w:tc>
          <w:tcPr>
            <w:tcW w:w="54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w:t>
            </w:r>
          </w:p>
        </w:tc>
        <w:tc>
          <w:tcPr>
            <w:tcW w:w="63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w:t>
            </w:r>
          </w:p>
        </w:tc>
        <w:tc>
          <w:tcPr>
            <w:tcW w:w="720" w:type="dxa"/>
            <w:tcBorders>
              <w:top w:val="single" w:sz="4" w:space="0" w:color="auto"/>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68.1</w:t>
            </w:r>
          </w:p>
        </w:tc>
        <w:tc>
          <w:tcPr>
            <w:tcW w:w="720" w:type="dxa"/>
            <w:tcBorders>
              <w:top w:val="single" w:sz="4" w:space="0" w:color="auto"/>
              <w:bottom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1.59</w:t>
            </w:r>
          </w:p>
        </w:tc>
        <w:tc>
          <w:tcPr>
            <w:tcW w:w="810" w:type="dxa"/>
            <w:tcBorders>
              <w:top w:val="single" w:sz="4" w:space="0" w:color="auto"/>
              <w:left w:val="single" w:sz="4" w:space="0" w:color="auto"/>
              <w:bottom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0.908</w:t>
            </w:r>
          </w:p>
        </w:tc>
      </w:tr>
      <w:tr w:rsidR="00DB7B15" w:rsidRPr="00356B9B" w:rsidTr="00DB7B15">
        <w:trPr>
          <w:trHeight w:val="301"/>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530" w:type="dxa"/>
            <w:tcBorders>
              <w:top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204</w:t>
            </w:r>
          </w:p>
        </w:tc>
        <w:tc>
          <w:tcPr>
            <w:tcW w:w="72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36.5</w:t>
            </w:r>
          </w:p>
        </w:tc>
        <w:tc>
          <w:tcPr>
            <w:tcW w:w="54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26</w:t>
            </w:r>
          </w:p>
        </w:tc>
        <w:tc>
          <w:tcPr>
            <w:tcW w:w="72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4.6</w:t>
            </w:r>
          </w:p>
        </w:tc>
        <w:tc>
          <w:tcPr>
            <w:tcW w:w="63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330</w:t>
            </w:r>
          </w:p>
        </w:tc>
        <w:tc>
          <w:tcPr>
            <w:tcW w:w="720" w:type="dxa"/>
            <w:tcBorders>
              <w:top w:val="single" w:sz="4" w:space="0" w:color="auto"/>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58.9</w:t>
            </w:r>
          </w:p>
        </w:tc>
        <w:tc>
          <w:tcPr>
            <w:tcW w:w="720" w:type="dxa"/>
            <w:tcBorders>
              <w:top w:val="single" w:sz="4" w:space="0" w:color="auto"/>
              <w:bottom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1.77</w:t>
            </w:r>
          </w:p>
        </w:tc>
        <w:tc>
          <w:tcPr>
            <w:tcW w:w="810" w:type="dxa"/>
            <w:tcBorders>
              <w:top w:val="single" w:sz="4" w:space="0" w:color="auto"/>
              <w:left w:val="single" w:sz="4" w:space="0" w:color="auto"/>
              <w:bottom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0.951</w:t>
            </w:r>
          </w:p>
        </w:tc>
        <w:tc>
          <w:tcPr>
            <w:tcW w:w="1260" w:type="dxa"/>
            <w:vMerge w:val="restart"/>
            <w:tcBorders>
              <w:top w:val="nil"/>
              <w:left w:val="single" w:sz="4" w:space="0" w:color="auto"/>
              <w:right w:val="nil"/>
            </w:tcBorders>
          </w:tcPr>
          <w:p w:rsidR="00DB7B15" w:rsidRPr="00356B9B" w:rsidRDefault="00DB7B15" w:rsidP="00812769">
            <w:pPr>
              <w:autoSpaceDE w:val="0"/>
              <w:autoSpaceDN w:val="0"/>
              <w:adjustRightInd w:val="0"/>
              <w:jc w:val="both"/>
              <w:rPr>
                <w:rFonts w:ascii="Times New Roman" w:hAnsi="Times New Roman" w:cs="Times New Roman"/>
                <w:sz w:val="24"/>
                <w:szCs w:val="24"/>
              </w:rPr>
            </w:pPr>
          </w:p>
        </w:tc>
      </w:tr>
      <w:tr w:rsidR="00DB7B15" w:rsidRPr="00356B9B" w:rsidTr="00DB7B15">
        <w:trPr>
          <w:trHeight w:val="150"/>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530" w:type="dxa"/>
            <w:tcBorders>
              <w:top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top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215</w:t>
            </w:r>
          </w:p>
        </w:tc>
        <w:tc>
          <w:tcPr>
            <w:tcW w:w="720" w:type="dxa"/>
            <w:tcBorders>
              <w:top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36.3</w:t>
            </w:r>
          </w:p>
        </w:tc>
        <w:tc>
          <w:tcPr>
            <w:tcW w:w="54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28</w:t>
            </w:r>
          </w:p>
        </w:tc>
        <w:tc>
          <w:tcPr>
            <w:tcW w:w="72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4.7</w:t>
            </w:r>
          </w:p>
        </w:tc>
        <w:tc>
          <w:tcPr>
            <w:tcW w:w="63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349</w:t>
            </w:r>
          </w:p>
        </w:tc>
        <w:tc>
          <w:tcPr>
            <w:tcW w:w="720" w:type="dxa"/>
            <w:tcBorders>
              <w:top w:val="single" w:sz="4" w:space="0" w:color="auto"/>
              <w:lef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w:t>
            </w:r>
          </w:p>
        </w:tc>
        <w:tc>
          <w:tcPr>
            <w:tcW w:w="720" w:type="dxa"/>
            <w:tcBorders>
              <w:top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1.75</w:t>
            </w:r>
          </w:p>
        </w:tc>
        <w:tc>
          <w:tcPr>
            <w:tcW w:w="810" w:type="dxa"/>
            <w:tcBorders>
              <w:top w:val="single" w:sz="4" w:space="0" w:color="auto"/>
              <w:lef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0.951</w:t>
            </w:r>
          </w:p>
        </w:tc>
        <w:tc>
          <w:tcPr>
            <w:tcW w:w="1260" w:type="dxa"/>
            <w:vMerge/>
            <w:tcBorders>
              <w:left w:val="single" w:sz="4" w:space="0" w:color="auto"/>
              <w:bottom w:val="nil"/>
              <w:right w:val="nil"/>
            </w:tcBorders>
          </w:tcPr>
          <w:p w:rsidR="00DB7B15" w:rsidRPr="00356B9B" w:rsidRDefault="00DB7B15" w:rsidP="00812769">
            <w:pPr>
              <w:autoSpaceDE w:val="0"/>
              <w:autoSpaceDN w:val="0"/>
              <w:adjustRightInd w:val="0"/>
              <w:jc w:val="both"/>
              <w:rPr>
                <w:rFonts w:ascii="Times New Roman" w:hAnsi="Times New Roman" w:cs="Times New Roman"/>
                <w:sz w:val="24"/>
                <w:szCs w:val="24"/>
              </w:rPr>
            </w:pPr>
          </w:p>
        </w:tc>
      </w:tr>
      <w:tr w:rsidR="00DB7B15" w:rsidRPr="00356B9B" w:rsidTr="00DB7B15">
        <w:trPr>
          <w:gridAfter w:val="1"/>
          <w:wAfter w:w="1260" w:type="dxa"/>
          <w:trHeight w:val="387"/>
        </w:trPr>
        <w:tc>
          <w:tcPr>
            <w:tcW w:w="630" w:type="dxa"/>
            <w:vMerge w:val="restart"/>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w:t>
            </w:r>
          </w:p>
        </w:tc>
        <w:tc>
          <w:tcPr>
            <w:tcW w:w="1440" w:type="dxa"/>
            <w:vMerge w:val="restart"/>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PE teachers motivate the interest of the students </w:t>
            </w:r>
          </w:p>
        </w:tc>
        <w:tc>
          <w:tcPr>
            <w:tcW w:w="1530" w:type="dxa"/>
            <w:tcBorders>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Management </w:t>
            </w:r>
          </w:p>
        </w:tc>
        <w:tc>
          <w:tcPr>
            <w:tcW w:w="630" w:type="dxa"/>
            <w:tcBorders>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540" w:type="dxa"/>
            <w:tcBorders>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30</w:t>
            </w:r>
          </w:p>
        </w:tc>
        <w:tc>
          <w:tcPr>
            <w:tcW w:w="720" w:type="dxa"/>
            <w:tcBorders>
              <w:bottom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2.20</w:t>
            </w:r>
          </w:p>
        </w:tc>
        <w:tc>
          <w:tcPr>
            <w:tcW w:w="810" w:type="dxa"/>
            <w:tcBorders>
              <w:left w:val="single" w:sz="4" w:space="0" w:color="auto"/>
              <w:bottom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0.919</w:t>
            </w:r>
          </w:p>
        </w:tc>
      </w:tr>
      <w:tr w:rsidR="00DB7B15" w:rsidRPr="00356B9B" w:rsidTr="00DB7B15">
        <w:trPr>
          <w:gridAfter w:val="1"/>
          <w:wAfter w:w="1260" w:type="dxa"/>
          <w:trHeight w:val="301"/>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530" w:type="dxa"/>
            <w:tcBorders>
              <w:top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72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63.6</w:t>
            </w:r>
          </w:p>
        </w:tc>
        <w:tc>
          <w:tcPr>
            <w:tcW w:w="54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w:t>
            </w:r>
          </w:p>
        </w:tc>
        <w:tc>
          <w:tcPr>
            <w:tcW w:w="63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720" w:type="dxa"/>
            <w:tcBorders>
              <w:top w:val="single" w:sz="4" w:space="0" w:color="auto"/>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31.8</w:t>
            </w:r>
          </w:p>
        </w:tc>
        <w:tc>
          <w:tcPr>
            <w:tcW w:w="720" w:type="dxa"/>
            <w:tcBorders>
              <w:top w:val="single" w:sz="4" w:space="0" w:color="auto"/>
              <w:bottom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2.32</w:t>
            </w:r>
          </w:p>
        </w:tc>
        <w:tc>
          <w:tcPr>
            <w:tcW w:w="810" w:type="dxa"/>
            <w:tcBorders>
              <w:top w:val="single" w:sz="4" w:space="0" w:color="auto"/>
              <w:left w:val="single" w:sz="4" w:space="0" w:color="auto"/>
              <w:bottom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0.945</w:t>
            </w:r>
          </w:p>
        </w:tc>
      </w:tr>
      <w:tr w:rsidR="00DB7B15" w:rsidRPr="00356B9B" w:rsidTr="00DB7B15">
        <w:trPr>
          <w:gridAfter w:val="1"/>
          <w:wAfter w:w="1260" w:type="dxa"/>
          <w:trHeight w:val="365"/>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530" w:type="dxa"/>
            <w:tcBorders>
              <w:top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344</w:t>
            </w:r>
          </w:p>
        </w:tc>
        <w:tc>
          <w:tcPr>
            <w:tcW w:w="72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61.4</w:t>
            </w:r>
          </w:p>
        </w:tc>
        <w:tc>
          <w:tcPr>
            <w:tcW w:w="54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w:t>
            </w:r>
          </w:p>
        </w:tc>
        <w:tc>
          <w:tcPr>
            <w:tcW w:w="72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5.7</w:t>
            </w:r>
          </w:p>
        </w:tc>
        <w:tc>
          <w:tcPr>
            <w:tcW w:w="63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184</w:t>
            </w:r>
          </w:p>
        </w:tc>
        <w:tc>
          <w:tcPr>
            <w:tcW w:w="720" w:type="dxa"/>
            <w:tcBorders>
              <w:top w:val="single" w:sz="4" w:space="0" w:color="auto"/>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32.9</w:t>
            </w:r>
          </w:p>
        </w:tc>
        <w:tc>
          <w:tcPr>
            <w:tcW w:w="720" w:type="dxa"/>
            <w:tcBorders>
              <w:top w:val="single" w:sz="4" w:space="0" w:color="auto"/>
              <w:bottom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2.29</w:t>
            </w:r>
          </w:p>
        </w:tc>
        <w:tc>
          <w:tcPr>
            <w:tcW w:w="810" w:type="dxa"/>
            <w:tcBorders>
              <w:top w:val="single" w:sz="4" w:space="0" w:color="auto"/>
              <w:left w:val="single" w:sz="4" w:space="0" w:color="auto"/>
              <w:bottom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0.929</w:t>
            </w:r>
          </w:p>
        </w:tc>
      </w:tr>
      <w:tr w:rsidR="00DB7B15" w:rsidRPr="00356B9B" w:rsidTr="00DB7B15">
        <w:trPr>
          <w:gridAfter w:val="1"/>
          <w:wAfter w:w="1260" w:type="dxa"/>
          <w:trHeight w:val="359"/>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530" w:type="dxa"/>
            <w:tcBorders>
              <w:top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top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363</w:t>
            </w:r>
          </w:p>
        </w:tc>
        <w:tc>
          <w:tcPr>
            <w:tcW w:w="720" w:type="dxa"/>
            <w:tcBorders>
              <w:top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61.3</w:t>
            </w:r>
          </w:p>
        </w:tc>
        <w:tc>
          <w:tcPr>
            <w:tcW w:w="54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35</w:t>
            </w:r>
          </w:p>
        </w:tc>
        <w:tc>
          <w:tcPr>
            <w:tcW w:w="72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w:t>
            </w:r>
          </w:p>
        </w:tc>
        <w:tc>
          <w:tcPr>
            <w:tcW w:w="63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194</w:t>
            </w:r>
          </w:p>
        </w:tc>
        <w:tc>
          <w:tcPr>
            <w:tcW w:w="720" w:type="dxa"/>
            <w:tcBorders>
              <w:top w:val="single" w:sz="4" w:space="0" w:color="auto"/>
              <w:lef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32.8</w:t>
            </w:r>
          </w:p>
        </w:tc>
        <w:tc>
          <w:tcPr>
            <w:tcW w:w="720" w:type="dxa"/>
            <w:tcBorders>
              <w:top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2.27</w:t>
            </w:r>
          </w:p>
        </w:tc>
        <w:tc>
          <w:tcPr>
            <w:tcW w:w="810" w:type="dxa"/>
            <w:tcBorders>
              <w:top w:val="single" w:sz="4" w:space="0" w:color="auto"/>
              <w:lef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0.931</w:t>
            </w:r>
          </w:p>
        </w:tc>
      </w:tr>
      <w:tr w:rsidR="00DB7B15" w:rsidRPr="00356B9B" w:rsidTr="00DB7B15">
        <w:trPr>
          <w:gridAfter w:val="1"/>
          <w:wAfter w:w="1260" w:type="dxa"/>
          <w:trHeight w:val="413"/>
        </w:trPr>
        <w:tc>
          <w:tcPr>
            <w:tcW w:w="630" w:type="dxa"/>
            <w:vMerge w:val="restart"/>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17</w:t>
            </w:r>
          </w:p>
        </w:tc>
        <w:tc>
          <w:tcPr>
            <w:tcW w:w="1440" w:type="dxa"/>
            <w:vMerge w:val="restart"/>
          </w:tcPr>
          <w:p w:rsidR="00DB7B15" w:rsidRPr="00356B9B" w:rsidRDefault="00DB7B15" w:rsidP="00812769">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PE teachers do not interacted with their student respectfully </w:t>
            </w:r>
          </w:p>
        </w:tc>
        <w:tc>
          <w:tcPr>
            <w:tcW w:w="1530" w:type="dxa"/>
            <w:tcBorders>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Management </w:t>
            </w:r>
          </w:p>
        </w:tc>
        <w:tc>
          <w:tcPr>
            <w:tcW w:w="630" w:type="dxa"/>
            <w:tcBorders>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540" w:type="dxa"/>
            <w:tcBorders>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720" w:type="dxa"/>
            <w:tcBorders>
              <w:bottom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1.80</w:t>
            </w:r>
          </w:p>
        </w:tc>
        <w:tc>
          <w:tcPr>
            <w:tcW w:w="810" w:type="dxa"/>
            <w:tcBorders>
              <w:left w:val="single" w:sz="4" w:space="0" w:color="auto"/>
              <w:bottom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0.919</w:t>
            </w:r>
          </w:p>
        </w:tc>
      </w:tr>
      <w:tr w:rsidR="00DB7B15" w:rsidRPr="00356B9B" w:rsidTr="00DB7B15">
        <w:trPr>
          <w:gridAfter w:val="1"/>
          <w:wAfter w:w="1260" w:type="dxa"/>
          <w:trHeight w:val="431"/>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rPr>
                <w:rFonts w:ascii="Times New Roman" w:hAnsi="Times New Roman" w:cs="Times New Roman"/>
                <w:sz w:val="24"/>
                <w:szCs w:val="24"/>
              </w:rPr>
            </w:pPr>
          </w:p>
        </w:tc>
        <w:tc>
          <w:tcPr>
            <w:tcW w:w="1530" w:type="dxa"/>
            <w:tcBorders>
              <w:top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36.4</w:t>
            </w:r>
          </w:p>
        </w:tc>
        <w:tc>
          <w:tcPr>
            <w:tcW w:w="54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720" w:type="dxa"/>
            <w:tcBorders>
              <w:top w:val="single" w:sz="4" w:space="0" w:color="auto"/>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63.6</w:t>
            </w:r>
          </w:p>
        </w:tc>
        <w:tc>
          <w:tcPr>
            <w:tcW w:w="720" w:type="dxa"/>
            <w:tcBorders>
              <w:top w:val="single" w:sz="4" w:space="0" w:color="auto"/>
              <w:bottom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1.73</w:t>
            </w:r>
          </w:p>
        </w:tc>
        <w:tc>
          <w:tcPr>
            <w:tcW w:w="810" w:type="dxa"/>
            <w:tcBorders>
              <w:top w:val="single" w:sz="4" w:space="0" w:color="auto"/>
              <w:left w:val="single" w:sz="4" w:space="0" w:color="auto"/>
              <w:bottom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0.985</w:t>
            </w:r>
          </w:p>
        </w:tc>
      </w:tr>
      <w:tr w:rsidR="00DB7B15" w:rsidRPr="00356B9B" w:rsidTr="00DB7B15">
        <w:trPr>
          <w:gridAfter w:val="1"/>
          <w:wAfter w:w="1260" w:type="dxa"/>
          <w:trHeight w:val="440"/>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rPr>
                <w:rFonts w:ascii="Times New Roman" w:hAnsi="Times New Roman" w:cs="Times New Roman"/>
                <w:sz w:val="24"/>
                <w:szCs w:val="24"/>
              </w:rPr>
            </w:pPr>
          </w:p>
        </w:tc>
        <w:tc>
          <w:tcPr>
            <w:tcW w:w="1530" w:type="dxa"/>
            <w:tcBorders>
              <w:top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63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176</w:t>
            </w:r>
          </w:p>
        </w:tc>
        <w:tc>
          <w:tcPr>
            <w:tcW w:w="720" w:type="dxa"/>
            <w:tcBorders>
              <w:top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31.4</w:t>
            </w:r>
          </w:p>
        </w:tc>
        <w:tc>
          <w:tcPr>
            <w:tcW w:w="54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w:t>
            </w:r>
          </w:p>
        </w:tc>
        <w:tc>
          <w:tcPr>
            <w:tcW w:w="72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4.1</w:t>
            </w:r>
          </w:p>
        </w:tc>
        <w:tc>
          <w:tcPr>
            <w:tcW w:w="630" w:type="dxa"/>
            <w:tcBorders>
              <w:top w:val="single" w:sz="4" w:space="0" w:color="auto"/>
              <w:left w:val="single" w:sz="4" w:space="0" w:color="auto"/>
              <w:bottom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361</w:t>
            </w:r>
          </w:p>
        </w:tc>
        <w:tc>
          <w:tcPr>
            <w:tcW w:w="720" w:type="dxa"/>
            <w:tcBorders>
              <w:top w:val="single" w:sz="4" w:space="0" w:color="auto"/>
              <w:left w:val="single" w:sz="4" w:space="0" w:color="auto"/>
              <w:bottom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64.5</w:t>
            </w:r>
          </w:p>
        </w:tc>
        <w:tc>
          <w:tcPr>
            <w:tcW w:w="720" w:type="dxa"/>
            <w:tcBorders>
              <w:top w:val="single" w:sz="4" w:space="0" w:color="auto"/>
              <w:bottom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1.67</w:t>
            </w:r>
          </w:p>
        </w:tc>
        <w:tc>
          <w:tcPr>
            <w:tcW w:w="810" w:type="dxa"/>
            <w:tcBorders>
              <w:top w:val="single" w:sz="4" w:space="0" w:color="auto"/>
              <w:left w:val="single" w:sz="4" w:space="0" w:color="auto"/>
              <w:bottom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0.923</w:t>
            </w:r>
          </w:p>
        </w:tc>
      </w:tr>
      <w:tr w:rsidR="00DB7B15" w:rsidRPr="00356B9B" w:rsidTr="00DB7B15">
        <w:trPr>
          <w:gridAfter w:val="1"/>
          <w:wAfter w:w="1260" w:type="dxa"/>
          <w:trHeight w:val="512"/>
        </w:trPr>
        <w:tc>
          <w:tcPr>
            <w:tcW w:w="630" w:type="dxa"/>
            <w:vMerge/>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p>
        </w:tc>
        <w:tc>
          <w:tcPr>
            <w:tcW w:w="1440" w:type="dxa"/>
            <w:vMerge/>
          </w:tcPr>
          <w:p w:rsidR="00DB7B15" w:rsidRPr="00356B9B" w:rsidRDefault="00DB7B15" w:rsidP="00812769">
            <w:pPr>
              <w:autoSpaceDE w:val="0"/>
              <w:autoSpaceDN w:val="0"/>
              <w:adjustRightInd w:val="0"/>
              <w:spacing w:line="276" w:lineRule="auto"/>
              <w:rPr>
                <w:rFonts w:ascii="Times New Roman" w:hAnsi="Times New Roman" w:cs="Times New Roman"/>
                <w:sz w:val="24"/>
                <w:szCs w:val="24"/>
              </w:rPr>
            </w:pPr>
          </w:p>
        </w:tc>
        <w:tc>
          <w:tcPr>
            <w:tcW w:w="1530" w:type="dxa"/>
            <w:tcBorders>
              <w:top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top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187</w:t>
            </w:r>
          </w:p>
        </w:tc>
        <w:tc>
          <w:tcPr>
            <w:tcW w:w="720" w:type="dxa"/>
            <w:tcBorders>
              <w:top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31.6</w:t>
            </w:r>
          </w:p>
        </w:tc>
        <w:tc>
          <w:tcPr>
            <w:tcW w:w="54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w:t>
            </w:r>
          </w:p>
        </w:tc>
        <w:tc>
          <w:tcPr>
            <w:tcW w:w="72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4.2</w:t>
            </w:r>
          </w:p>
        </w:tc>
        <w:tc>
          <w:tcPr>
            <w:tcW w:w="630" w:type="dxa"/>
            <w:tcBorders>
              <w:top w:val="single" w:sz="4" w:space="0" w:color="auto"/>
              <w:left w:val="single" w:sz="4" w:space="0" w:color="auto"/>
              <w:righ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380</w:t>
            </w:r>
          </w:p>
        </w:tc>
        <w:tc>
          <w:tcPr>
            <w:tcW w:w="720" w:type="dxa"/>
            <w:tcBorders>
              <w:top w:val="single" w:sz="4" w:space="0" w:color="auto"/>
              <w:left w:val="single" w:sz="4" w:space="0" w:color="auto"/>
            </w:tcBorders>
          </w:tcPr>
          <w:p w:rsidR="00DB7B15" w:rsidRPr="00356B9B" w:rsidRDefault="00DB7B15" w:rsidP="0081276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64.2</w:t>
            </w:r>
          </w:p>
        </w:tc>
        <w:tc>
          <w:tcPr>
            <w:tcW w:w="720" w:type="dxa"/>
            <w:tcBorders>
              <w:top w:val="single" w:sz="4" w:space="0" w:color="auto"/>
              <w:righ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1.73</w:t>
            </w:r>
          </w:p>
        </w:tc>
        <w:tc>
          <w:tcPr>
            <w:tcW w:w="810" w:type="dxa"/>
            <w:tcBorders>
              <w:top w:val="single" w:sz="4" w:space="0" w:color="auto"/>
              <w:left w:val="single" w:sz="4" w:space="0" w:color="auto"/>
            </w:tcBorders>
          </w:tcPr>
          <w:p w:rsidR="00DB7B15" w:rsidRPr="00356B9B" w:rsidRDefault="00DB7B15" w:rsidP="00246B76">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0.942</w:t>
            </w:r>
          </w:p>
        </w:tc>
      </w:tr>
    </w:tbl>
    <w:p w:rsidR="0090757E" w:rsidRPr="00356B9B" w:rsidRDefault="0090757E" w:rsidP="00E60725">
      <w:pPr>
        <w:autoSpaceDE w:val="0"/>
        <w:autoSpaceDN w:val="0"/>
        <w:adjustRightInd w:val="0"/>
        <w:spacing w:after="0" w:line="360" w:lineRule="auto"/>
        <w:jc w:val="both"/>
        <w:rPr>
          <w:rFonts w:ascii="Times New Roman" w:hAnsi="Times New Roman" w:cs="Times New Roman"/>
          <w:sz w:val="24"/>
          <w:szCs w:val="24"/>
        </w:rPr>
      </w:pPr>
    </w:p>
    <w:p w:rsidR="00846801" w:rsidRPr="00356B9B" w:rsidRDefault="00A20BDC"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In the above table</w:t>
      </w:r>
      <w:r w:rsidR="00232B44">
        <w:rPr>
          <w:rFonts w:ascii="Times New Roman" w:hAnsi="Times New Roman" w:cs="Times New Roman"/>
          <w:sz w:val="24"/>
          <w:szCs w:val="24"/>
        </w:rPr>
        <w:t xml:space="preserve"> 12</w:t>
      </w:r>
      <w:r w:rsidR="000B7932" w:rsidRPr="00356B9B">
        <w:rPr>
          <w:rFonts w:ascii="Times New Roman" w:hAnsi="Times New Roman" w:cs="Times New Roman"/>
          <w:sz w:val="24"/>
          <w:szCs w:val="24"/>
        </w:rPr>
        <w:t xml:space="preserve"> item</w:t>
      </w:r>
      <w:r w:rsidR="00846801" w:rsidRPr="00356B9B">
        <w:rPr>
          <w:rFonts w:ascii="Times New Roman" w:hAnsi="Times New Roman" w:cs="Times New Roman"/>
          <w:sz w:val="24"/>
          <w:szCs w:val="24"/>
        </w:rPr>
        <w:t xml:space="preserve">s </w:t>
      </w:r>
      <w:r w:rsidR="000B7932" w:rsidRPr="00356B9B">
        <w:rPr>
          <w:rFonts w:ascii="Times New Roman" w:hAnsi="Times New Roman" w:cs="Times New Roman"/>
          <w:sz w:val="24"/>
          <w:szCs w:val="24"/>
        </w:rPr>
        <w:t xml:space="preserve">15 </w:t>
      </w:r>
      <w:r w:rsidR="00846801" w:rsidRPr="00356B9B">
        <w:rPr>
          <w:rFonts w:ascii="Times New Roman" w:hAnsi="Times New Roman" w:cs="Times New Roman"/>
          <w:sz w:val="24"/>
          <w:szCs w:val="24"/>
        </w:rPr>
        <w:t>regarding PE</w:t>
      </w:r>
      <w:r w:rsidRPr="00356B9B">
        <w:rPr>
          <w:rFonts w:ascii="Times New Roman" w:hAnsi="Times New Roman" w:cs="Times New Roman"/>
          <w:sz w:val="24"/>
          <w:szCs w:val="24"/>
        </w:rPr>
        <w:t xml:space="preserve"> teachers effectively</w:t>
      </w:r>
      <w:r w:rsidR="00967739" w:rsidRPr="00356B9B">
        <w:rPr>
          <w:rFonts w:ascii="Times New Roman" w:hAnsi="Times New Roman" w:cs="Times New Roman"/>
          <w:sz w:val="24"/>
          <w:szCs w:val="24"/>
        </w:rPr>
        <w:t xml:space="preserve"> manage and arrange class room </w:t>
      </w:r>
    </w:p>
    <w:p w:rsidR="00FC566E" w:rsidRPr="00356B9B" w:rsidRDefault="00846801"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5 (50</w:t>
      </w:r>
      <w:r w:rsidR="00967739" w:rsidRPr="00356B9B">
        <w:rPr>
          <w:rFonts w:ascii="Times New Roman" w:hAnsi="Times New Roman" w:cs="Times New Roman"/>
          <w:sz w:val="24"/>
          <w:szCs w:val="24"/>
        </w:rPr>
        <w:t>%) of school management, 15 (68.1%) of teachers and 330 (58.9%) of students totally</w:t>
      </w:r>
      <w:r w:rsidR="00B875C9" w:rsidRPr="00356B9B">
        <w:rPr>
          <w:rFonts w:ascii="Times New Roman" w:hAnsi="Times New Roman" w:cs="Times New Roman"/>
          <w:sz w:val="24"/>
          <w:szCs w:val="24"/>
        </w:rPr>
        <w:t xml:space="preserve"> 349 (59%) of respondents were agree physical education teachers could not effectively manage and arrange class room to make health learning  environment for learners. Successfully managing a classroom environment is a necessary and essential educational investment.</w:t>
      </w:r>
    </w:p>
    <w:p w:rsidR="00AF2E53" w:rsidRPr="00356B9B" w:rsidRDefault="00846801"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In the same table</w:t>
      </w:r>
      <w:r w:rsidR="00FC566E" w:rsidRPr="00356B9B">
        <w:rPr>
          <w:rFonts w:ascii="Times New Roman" w:hAnsi="Times New Roman" w:cs="Times New Roman"/>
          <w:sz w:val="24"/>
          <w:szCs w:val="24"/>
        </w:rPr>
        <w:t xml:space="preserve"> item</w:t>
      </w:r>
      <w:r w:rsidRPr="00356B9B">
        <w:rPr>
          <w:rFonts w:ascii="Times New Roman" w:hAnsi="Times New Roman" w:cs="Times New Roman"/>
          <w:sz w:val="24"/>
          <w:szCs w:val="24"/>
        </w:rPr>
        <w:t>s</w:t>
      </w:r>
      <w:r w:rsidR="00FC566E" w:rsidRPr="00356B9B">
        <w:rPr>
          <w:rFonts w:ascii="Times New Roman" w:hAnsi="Times New Roman" w:cs="Times New Roman"/>
          <w:sz w:val="24"/>
          <w:szCs w:val="24"/>
        </w:rPr>
        <w:t xml:space="preserve"> 16,</w:t>
      </w:r>
      <w:r w:rsidR="0086252F" w:rsidRPr="00356B9B">
        <w:rPr>
          <w:rFonts w:ascii="Times New Roman" w:hAnsi="Times New Roman" w:cs="Times New Roman"/>
          <w:sz w:val="24"/>
          <w:szCs w:val="24"/>
        </w:rPr>
        <w:t xml:space="preserve"> 5 (50%) of schools management, 14 (63.6) of teachers and 344 (61.4) of students totally 363 (61.3%) of respondents replied disagree with physical education teachers has motivate the interest of the students toward the subject. </w:t>
      </w:r>
      <w:r w:rsidR="00A56AFD" w:rsidRPr="00356B9B">
        <w:rPr>
          <w:rFonts w:ascii="Times New Roman" w:hAnsi="Times New Roman" w:cs="Times New Roman"/>
          <w:sz w:val="24"/>
          <w:szCs w:val="24"/>
        </w:rPr>
        <w:t xml:space="preserve">Depending on the majority of the respondents students were not the dependents of </w:t>
      </w:r>
      <w:r w:rsidR="00AF2E53" w:rsidRPr="00356B9B">
        <w:rPr>
          <w:rFonts w:ascii="Times New Roman" w:hAnsi="Times New Roman" w:cs="Times New Roman"/>
          <w:sz w:val="24"/>
          <w:szCs w:val="24"/>
        </w:rPr>
        <w:t>teachers’</w:t>
      </w:r>
      <w:r w:rsidR="00A56AFD" w:rsidRPr="00356B9B">
        <w:rPr>
          <w:rFonts w:ascii="Times New Roman" w:hAnsi="Times New Roman" w:cs="Times New Roman"/>
          <w:sz w:val="24"/>
          <w:szCs w:val="24"/>
        </w:rPr>
        <w:t xml:space="preserve"> motivation toward the subject physical education. </w:t>
      </w:r>
    </w:p>
    <w:p w:rsidR="000B7932" w:rsidRPr="00356B9B" w:rsidRDefault="00A56AFD"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 xml:space="preserve">Respondents were asked whether or not physical education teachers do not interacted with </w:t>
      </w:r>
      <w:r w:rsidR="00AF2E53" w:rsidRPr="00356B9B">
        <w:rPr>
          <w:rFonts w:ascii="Times New Roman" w:hAnsi="Times New Roman" w:cs="Times New Roman"/>
          <w:sz w:val="24"/>
          <w:szCs w:val="24"/>
        </w:rPr>
        <w:t>their student respectfully, 5 (50%) of schools management, 14 (63.6</w:t>
      </w:r>
      <w:r w:rsidR="00846801" w:rsidRPr="00356B9B">
        <w:rPr>
          <w:rFonts w:ascii="Times New Roman" w:hAnsi="Times New Roman" w:cs="Times New Roman"/>
          <w:sz w:val="24"/>
          <w:szCs w:val="24"/>
        </w:rPr>
        <w:t>%) of teachers and 361 (64.5%) o</w:t>
      </w:r>
      <w:r w:rsidR="00AF2E53" w:rsidRPr="00356B9B">
        <w:rPr>
          <w:rFonts w:ascii="Times New Roman" w:hAnsi="Times New Roman" w:cs="Times New Roman"/>
          <w:sz w:val="24"/>
          <w:szCs w:val="24"/>
        </w:rPr>
        <w:t>f students totally 380 (64.2%) of respondents answered agree with physical education teachers and students were not interacted respectfully as indicated in table 11 item17.</w:t>
      </w:r>
      <w:r w:rsidR="00A22346" w:rsidRPr="00356B9B">
        <w:rPr>
          <w:rFonts w:ascii="Times New Roman" w:hAnsi="Times New Roman" w:cs="Times New Roman"/>
          <w:sz w:val="24"/>
          <w:szCs w:val="24"/>
        </w:rPr>
        <w:t xml:space="preserve"> The finding of item 17 shows that, the relation between teachers and students were not mutually trust to reveal positive response, students’ capacity and motivation to learn that have high contribution to the quality of physical education. </w:t>
      </w:r>
    </w:p>
    <w:p w:rsidR="009A666C" w:rsidRPr="00356B9B" w:rsidRDefault="00232B44" w:rsidP="009A666C">
      <w:pPr>
        <w:spacing w:after="0" w:line="360" w:lineRule="auto"/>
        <w:rPr>
          <w:rFonts w:ascii="Times New Roman" w:hAnsi="Times New Roman" w:cs="Times New Roman"/>
          <w:b/>
          <w:sz w:val="24"/>
          <w:szCs w:val="24"/>
        </w:rPr>
      </w:pPr>
      <w:r>
        <w:rPr>
          <w:rFonts w:ascii="Times New Roman" w:hAnsi="Times New Roman" w:cs="Times New Roman"/>
          <w:b/>
          <w:sz w:val="24"/>
          <w:szCs w:val="24"/>
        </w:rPr>
        <w:t>Table 13</w:t>
      </w:r>
      <w:r w:rsidR="000B7932" w:rsidRPr="00356B9B">
        <w:rPr>
          <w:rFonts w:ascii="Times New Roman" w:hAnsi="Times New Roman" w:cs="Times New Roman"/>
          <w:b/>
          <w:sz w:val="24"/>
          <w:szCs w:val="24"/>
        </w:rPr>
        <w:t>:</w:t>
      </w:r>
    </w:p>
    <w:p w:rsidR="000B7932" w:rsidRPr="00356B9B" w:rsidRDefault="00232B44" w:rsidP="00E60725">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PE </w:t>
      </w:r>
      <w:r w:rsidR="000B7932" w:rsidRPr="00356B9B">
        <w:rPr>
          <w:rFonts w:ascii="Times New Roman" w:hAnsi="Times New Roman" w:cs="Times New Roman"/>
          <w:b/>
          <w:sz w:val="24"/>
          <w:szCs w:val="24"/>
        </w:rPr>
        <w:t>te</w:t>
      </w:r>
      <w:r w:rsidR="00C5022E" w:rsidRPr="00356B9B">
        <w:rPr>
          <w:rFonts w:ascii="Times New Roman" w:hAnsi="Times New Roman" w:cs="Times New Roman"/>
          <w:b/>
          <w:sz w:val="24"/>
          <w:szCs w:val="24"/>
        </w:rPr>
        <w:t>achers and students interaction</w:t>
      </w:r>
    </w:p>
    <w:tbl>
      <w:tblPr>
        <w:tblStyle w:val="TableGrid"/>
        <w:tblW w:w="14945" w:type="dxa"/>
        <w:tblInd w:w="113" w:type="dxa"/>
        <w:tblLayout w:type="fixed"/>
        <w:tblLook w:val="04A0" w:firstRow="1" w:lastRow="0" w:firstColumn="1" w:lastColumn="0" w:noHBand="0" w:noVBand="1"/>
      </w:tblPr>
      <w:tblGrid>
        <w:gridCol w:w="82"/>
        <w:gridCol w:w="451"/>
        <w:gridCol w:w="86"/>
        <w:gridCol w:w="2067"/>
        <w:gridCol w:w="162"/>
        <w:gridCol w:w="1008"/>
        <w:gridCol w:w="99"/>
        <w:gridCol w:w="531"/>
        <w:gridCol w:w="9"/>
        <w:gridCol w:w="711"/>
        <w:gridCol w:w="9"/>
        <w:gridCol w:w="531"/>
        <w:gridCol w:w="9"/>
        <w:gridCol w:w="540"/>
        <w:gridCol w:w="171"/>
        <w:gridCol w:w="369"/>
        <w:gridCol w:w="261"/>
        <w:gridCol w:w="459"/>
        <w:gridCol w:w="266"/>
        <w:gridCol w:w="454"/>
        <w:gridCol w:w="267"/>
        <w:gridCol w:w="529"/>
        <w:gridCol w:w="236"/>
        <w:gridCol w:w="48"/>
        <w:gridCol w:w="1264"/>
        <w:gridCol w:w="4326"/>
      </w:tblGrid>
      <w:tr w:rsidR="00F01B53" w:rsidRPr="00356B9B" w:rsidTr="004E05AB">
        <w:trPr>
          <w:gridBefore w:val="1"/>
          <w:wBefore w:w="82" w:type="dxa"/>
          <w:trHeight w:val="408"/>
        </w:trPr>
        <w:tc>
          <w:tcPr>
            <w:tcW w:w="537" w:type="dxa"/>
            <w:gridSpan w:val="2"/>
            <w:vMerge w:val="restart"/>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2067" w:type="dxa"/>
            <w:vMerge w:val="restart"/>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tc>
        <w:tc>
          <w:tcPr>
            <w:tcW w:w="1170" w:type="dxa"/>
            <w:gridSpan w:val="2"/>
            <w:vMerge w:val="restart"/>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p>
        </w:tc>
        <w:tc>
          <w:tcPr>
            <w:tcW w:w="3965" w:type="dxa"/>
            <w:gridSpan w:val="13"/>
            <w:tcBorders>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Alternatives </w:t>
            </w:r>
          </w:p>
        </w:tc>
        <w:tc>
          <w:tcPr>
            <w:tcW w:w="721" w:type="dxa"/>
            <w:gridSpan w:val="2"/>
            <w:vMerge w:val="restart"/>
            <w:tcBorders>
              <w:left w:val="single" w:sz="4" w:space="0" w:color="auto"/>
              <w:right w:val="single" w:sz="4" w:space="0" w:color="auto"/>
            </w:tcBorders>
          </w:tcPr>
          <w:p w:rsidR="00F01B53" w:rsidRDefault="00F01B53" w:rsidP="00CC16E4">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_</w:t>
            </w:r>
          </w:p>
          <w:p w:rsidR="00F01B53" w:rsidRPr="00356B9B" w:rsidRDefault="00F01B53" w:rsidP="00CC16E4">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X</w:t>
            </w:r>
          </w:p>
        </w:tc>
        <w:tc>
          <w:tcPr>
            <w:tcW w:w="813" w:type="dxa"/>
            <w:gridSpan w:val="3"/>
            <w:vMerge w:val="restart"/>
            <w:tcBorders>
              <w:left w:val="single" w:sz="4" w:space="0" w:color="auto"/>
            </w:tcBorders>
          </w:tcPr>
          <w:p w:rsidR="00F01B53" w:rsidRDefault="00F01B53" w:rsidP="00CC16E4">
            <w:pPr>
              <w:autoSpaceDE w:val="0"/>
              <w:autoSpaceDN w:val="0"/>
              <w:adjustRightInd w:val="0"/>
              <w:jc w:val="both"/>
              <w:rPr>
                <w:rFonts w:ascii="Times New Roman" w:hAnsi="Times New Roman" w:cs="Times New Roman"/>
                <w:sz w:val="24"/>
                <w:szCs w:val="24"/>
              </w:rPr>
            </w:pPr>
          </w:p>
          <w:p w:rsidR="00F01B53" w:rsidRPr="00356B9B" w:rsidRDefault="00F01B53" w:rsidP="00CC16E4">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SD</w:t>
            </w:r>
          </w:p>
        </w:tc>
        <w:tc>
          <w:tcPr>
            <w:tcW w:w="1264" w:type="dxa"/>
            <w:vMerge w:val="restart"/>
            <w:tcBorders>
              <w:top w:val="nil"/>
              <w:right w:val="nil"/>
            </w:tcBorders>
          </w:tcPr>
          <w:p w:rsidR="00F01B53" w:rsidRDefault="00F01B53" w:rsidP="009A666C">
            <w:pPr>
              <w:autoSpaceDE w:val="0"/>
              <w:autoSpaceDN w:val="0"/>
              <w:adjustRightInd w:val="0"/>
              <w:jc w:val="both"/>
              <w:rPr>
                <w:rFonts w:ascii="Times New Roman" w:hAnsi="Times New Roman" w:cs="Times New Roman"/>
                <w:sz w:val="24"/>
                <w:szCs w:val="24"/>
              </w:rPr>
            </w:pPr>
          </w:p>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val="restart"/>
            <w:tcBorders>
              <w:top w:val="nil"/>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354"/>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1170"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1350" w:type="dxa"/>
            <w:gridSpan w:val="4"/>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Disagree</w:t>
            </w:r>
          </w:p>
        </w:tc>
        <w:tc>
          <w:tcPr>
            <w:tcW w:w="1260" w:type="dxa"/>
            <w:gridSpan w:val="5"/>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Undecided</w:t>
            </w:r>
          </w:p>
        </w:tc>
        <w:tc>
          <w:tcPr>
            <w:tcW w:w="1355" w:type="dxa"/>
            <w:gridSpan w:val="4"/>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Agree</w:t>
            </w:r>
          </w:p>
        </w:tc>
        <w:tc>
          <w:tcPr>
            <w:tcW w:w="721" w:type="dxa"/>
            <w:gridSpan w:val="2"/>
            <w:vMerge/>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813" w:type="dxa"/>
            <w:gridSpan w:val="3"/>
            <w:vMerge/>
            <w:tcBorders>
              <w:left w:val="single" w:sz="4" w:space="0" w:color="auto"/>
              <w:bottom w:val="single" w:sz="4" w:space="0" w:color="auto"/>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1264" w:type="dxa"/>
            <w:vMerge/>
            <w:tcBorders>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215"/>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1170"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630" w:type="dxa"/>
            <w:gridSpan w:val="2"/>
            <w:tcBorders>
              <w:top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gridSpan w:val="2"/>
            <w:tcBorders>
              <w:top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gridSpan w:val="3"/>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5"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1"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813" w:type="dxa"/>
            <w:gridSpan w:val="3"/>
            <w:tcBorders>
              <w:top w:val="single" w:sz="4" w:space="0" w:color="auto"/>
              <w:lef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1264" w:type="dxa"/>
            <w:tcBorders>
              <w:top w:val="nil"/>
              <w:left w:val="single" w:sz="4" w:space="0" w:color="auto"/>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355"/>
        </w:trPr>
        <w:tc>
          <w:tcPr>
            <w:tcW w:w="537" w:type="dxa"/>
            <w:gridSpan w:val="2"/>
            <w:vMerge w:val="restart"/>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w:t>
            </w:r>
          </w:p>
        </w:tc>
        <w:tc>
          <w:tcPr>
            <w:tcW w:w="2067" w:type="dxa"/>
            <w:vMerge w:val="restart"/>
          </w:tcPr>
          <w:p w:rsidR="00F01B53" w:rsidRPr="00356B9B" w:rsidRDefault="00F01B53" w:rsidP="009A666C">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PE teachers clearly set lesson objectives </w:t>
            </w:r>
          </w:p>
        </w:tc>
        <w:tc>
          <w:tcPr>
            <w:tcW w:w="1170" w:type="dxa"/>
            <w:gridSpan w:val="2"/>
            <w:tcBorders>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gridSpan w:val="2"/>
            <w:tcBorders>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gridSpan w:val="2"/>
            <w:tcBorders>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c>
          <w:tcPr>
            <w:tcW w:w="540" w:type="dxa"/>
            <w:gridSpan w:val="2"/>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gridSpan w:val="3"/>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gridSpan w:val="2"/>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5" w:type="dxa"/>
            <w:gridSpan w:val="2"/>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721" w:type="dxa"/>
            <w:gridSpan w:val="2"/>
            <w:tcBorders>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2.20</w:t>
            </w:r>
          </w:p>
        </w:tc>
        <w:tc>
          <w:tcPr>
            <w:tcW w:w="813" w:type="dxa"/>
            <w:gridSpan w:val="3"/>
            <w:tcBorders>
              <w:left w:val="single" w:sz="4" w:space="0" w:color="auto"/>
              <w:bottom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1.033</w:t>
            </w:r>
          </w:p>
        </w:tc>
        <w:tc>
          <w:tcPr>
            <w:tcW w:w="1264" w:type="dxa"/>
            <w:tcBorders>
              <w:top w:val="nil"/>
              <w:left w:val="single" w:sz="4" w:space="0" w:color="auto"/>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354"/>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rPr>
                <w:rFonts w:ascii="Times New Roman" w:hAnsi="Times New Roman" w:cs="Times New Roman"/>
                <w:sz w:val="24"/>
                <w:szCs w:val="24"/>
              </w:rPr>
            </w:pPr>
          </w:p>
        </w:tc>
        <w:tc>
          <w:tcPr>
            <w:tcW w:w="1170" w:type="dxa"/>
            <w:gridSpan w:val="2"/>
            <w:tcBorders>
              <w:top w:val="single" w:sz="4" w:space="0" w:color="auto"/>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12</w:t>
            </w:r>
          </w:p>
        </w:tc>
        <w:tc>
          <w:tcPr>
            <w:tcW w:w="72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54.5</w:t>
            </w:r>
          </w:p>
        </w:tc>
        <w:tc>
          <w:tcPr>
            <w:tcW w:w="54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gridSpan w:val="3"/>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w:t>
            </w:r>
          </w:p>
        </w:tc>
        <w:tc>
          <w:tcPr>
            <w:tcW w:w="63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w:t>
            </w:r>
          </w:p>
        </w:tc>
        <w:tc>
          <w:tcPr>
            <w:tcW w:w="725"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40.9</w:t>
            </w:r>
          </w:p>
        </w:tc>
        <w:tc>
          <w:tcPr>
            <w:tcW w:w="721"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2.14</w:t>
            </w:r>
          </w:p>
        </w:tc>
        <w:tc>
          <w:tcPr>
            <w:tcW w:w="813" w:type="dxa"/>
            <w:gridSpan w:val="3"/>
            <w:tcBorders>
              <w:top w:val="single" w:sz="4" w:space="0" w:color="auto"/>
              <w:left w:val="single" w:sz="4" w:space="0" w:color="auto"/>
              <w:bottom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0.990</w:t>
            </w:r>
          </w:p>
        </w:tc>
        <w:tc>
          <w:tcPr>
            <w:tcW w:w="1264" w:type="dxa"/>
            <w:tcBorders>
              <w:top w:val="nil"/>
              <w:left w:val="single" w:sz="4" w:space="0" w:color="auto"/>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344"/>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rPr>
                <w:rFonts w:ascii="Times New Roman" w:hAnsi="Times New Roman" w:cs="Times New Roman"/>
                <w:sz w:val="24"/>
                <w:szCs w:val="24"/>
              </w:rPr>
            </w:pPr>
          </w:p>
        </w:tc>
        <w:tc>
          <w:tcPr>
            <w:tcW w:w="1170" w:type="dxa"/>
            <w:gridSpan w:val="2"/>
            <w:tcBorders>
              <w:top w:val="single" w:sz="4" w:space="0" w:color="auto"/>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288</w:t>
            </w:r>
          </w:p>
        </w:tc>
        <w:tc>
          <w:tcPr>
            <w:tcW w:w="72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51.4</w:t>
            </w:r>
          </w:p>
        </w:tc>
        <w:tc>
          <w:tcPr>
            <w:tcW w:w="54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52</w:t>
            </w:r>
          </w:p>
        </w:tc>
        <w:tc>
          <w:tcPr>
            <w:tcW w:w="720" w:type="dxa"/>
            <w:gridSpan w:val="3"/>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9.3</w:t>
            </w:r>
          </w:p>
        </w:tc>
        <w:tc>
          <w:tcPr>
            <w:tcW w:w="63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220</w:t>
            </w:r>
          </w:p>
        </w:tc>
        <w:tc>
          <w:tcPr>
            <w:tcW w:w="725"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39.3</w:t>
            </w:r>
          </w:p>
        </w:tc>
        <w:tc>
          <w:tcPr>
            <w:tcW w:w="721"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2.12</w:t>
            </w:r>
          </w:p>
        </w:tc>
        <w:tc>
          <w:tcPr>
            <w:tcW w:w="813" w:type="dxa"/>
            <w:gridSpan w:val="3"/>
            <w:tcBorders>
              <w:top w:val="single" w:sz="4" w:space="0" w:color="auto"/>
              <w:left w:val="single" w:sz="4" w:space="0" w:color="auto"/>
              <w:bottom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0.945</w:t>
            </w:r>
          </w:p>
        </w:tc>
        <w:tc>
          <w:tcPr>
            <w:tcW w:w="1264" w:type="dxa"/>
            <w:tcBorders>
              <w:top w:val="nil"/>
              <w:left w:val="single" w:sz="4" w:space="0" w:color="auto"/>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193"/>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rPr>
                <w:rFonts w:ascii="Times New Roman" w:hAnsi="Times New Roman" w:cs="Times New Roman"/>
                <w:sz w:val="24"/>
                <w:szCs w:val="24"/>
              </w:rPr>
            </w:pPr>
          </w:p>
        </w:tc>
        <w:tc>
          <w:tcPr>
            <w:tcW w:w="1170" w:type="dxa"/>
            <w:gridSpan w:val="2"/>
            <w:tcBorders>
              <w:top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gridSpan w:val="2"/>
            <w:tcBorders>
              <w:top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306</w:t>
            </w:r>
          </w:p>
        </w:tc>
        <w:tc>
          <w:tcPr>
            <w:tcW w:w="720" w:type="dxa"/>
            <w:gridSpan w:val="2"/>
            <w:tcBorders>
              <w:top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51.7</w:t>
            </w:r>
          </w:p>
        </w:tc>
        <w:tc>
          <w:tcPr>
            <w:tcW w:w="540"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53</w:t>
            </w:r>
          </w:p>
        </w:tc>
        <w:tc>
          <w:tcPr>
            <w:tcW w:w="720" w:type="dxa"/>
            <w:gridSpan w:val="3"/>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8.9</w:t>
            </w:r>
          </w:p>
        </w:tc>
        <w:tc>
          <w:tcPr>
            <w:tcW w:w="630"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233</w:t>
            </w:r>
          </w:p>
        </w:tc>
        <w:tc>
          <w:tcPr>
            <w:tcW w:w="725"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39.4</w:t>
            </w:r>
          </w:p>
        </w:tc>
        <w:tc>
          <w:tcPr>
            <w:tcW w:w="721" w:type="dxa"/>
            <w:gridSpan w:val="2"/>
            <w:tcBorders>
              <w:top w:val="single" w:sz="4" w:space="0" w:color="auto"/>
              <w:left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2.15</w:t>
            </w:r>
          </w:p>
        </w:tc>
        <w:tc>
          <w:tcPr>
            <w:tcW w:w="813" w:type="dxa"/>
            <w:gridSpan w:val="3"/>
            <w:tcBorders>
              <w:top w:val="single" w:sz="4" w:space="0" w:color="auto"/>
              <w:lef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0.989</w:t>
            </w:r>
          </w:p>
        </w:tc>
        <w:tc>
          <w:tcPr>
            <w:tcW w:w="1264" w:type="dxa"/>
            <w:tcBorders>
              <w:top w:val="nil"/>
              <w:left w:val="single" w:sz="4" w:space="0" w:color="auto"/>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290"/>
        </w:trPr>
        <w:tc>
          <w:tcPr>
            <w:tcW w:w="537" w:type="dxa"/>
            <w:gridSpan w:val="2"/>
            <w:vMerge w:val="restart"/>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w:t>
            </w:r>
          </w:p>
        </w:tc>
        <w:tc>
          <w:tcPr>
            <w:tcW w:w="2067" w:type="dxa"/>
            <w:vMerge w:val="restart"/>
          </w:tcPr>
          <w:p w:rsidR="00F01B53" w:rsidRPr="00356B9B" w:rsidRDefault="00F01B53" w:rsidP="009A666C">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PE teachers</w:t>
            </w:r>
            <w:r w:rsidR="004E05AB">
              <w:rPr>
                <w:rFonts w:ascii="Times New Roman" w:hAnsi="Times New Roman" w:cs="Times New Roman"/>
                <w:sz w:val="24"/>
                <w:szCs w:val="24"/>
              </w:rPr>
              <w:t xml:space="preserve"> are discussed their lessons &amp;</w:t>
            </w:r>
            <w:r w:rsidRPr="00356B9B">
              <w:rPr>
                <w:rFonts w:ascii="Times New Roman" w:hAnsi="Times New Roman" w:cs="Times New Roman"/>
                <w:sz w:val="24"/>
                <w:szCs w:val="24"/>
              </w:rPr>
              <w:t xml:space="preserve"> method of teaching with each other </w:t>
            </w:r>
          </w:p>
        </w:tc>
        <w:tc>
          <w:tcPr>
            <w:tcW w:w="1170" w:type="dxa"/>
            <w:gridSpan w:val="2"/>
            <w:tcBorders>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gridSpan w:val="2"/>
            <w:tcBorders>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gridSpan w:val="2"/>
            <w:tcBorders>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540" w:type="dxa"/>
            <w:gridSpan w:val="2"/>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gridSpan w:val="3"/>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0" w:type="dxa"/>
            <w:gridSpan w:val="2"/>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5" w:type="dxa"/>
            <w:gridSpan w:val="2"/>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721" w:type="dxa"/>
            <w:gridSpan w:val="2"/>
            <w:tcBorders>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2.10</w:t>
            </w:r>
          </w:p>
        </w:tc>
        <w:tc>
          <w:tcPr>
            <w:tcW w:w="813" w:type="dxa"/>
            <w:gridSpan w:val="3"/>
            <w:tcBorders>
              <w:left w:val="single" w:sz="4" w:space="0" w:color="auto"/>
              <w:bottom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0.994</w:t>
            </w:r>
          </w:p>
        </w:tc>
        <w:tc>
          <w:tcPr>
            <w:tcW w:w="1264" w:type="dxa"/>
            <w:vMerge w:val="restart"/>
            <w:tcBorders>
              <w:top w:val="nil"/>
              <w:left w:val="single" w:sz="4" w:space="0" w:color="auto"/>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413"/>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1170" w:type="dxa"/>
            <w:gridSpan w:val="2"/>
            <w:tcBorders>
              <w:top w:val="single" w:sz="4" w:space="0" w:color="auto"/>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72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45.5</w:t>
            </w:r>
          </w:p>
        </w:tc>
        <w:tc>
          <w:tcPr>
            <w:tcW w:w="54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gridSpan w:val="3"/>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18.2</w:t>
            </w:r>
          </w:p>
        </w:tc>
        <w:tc>
          <w:tcPr>
            <w:tcW w:w="63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5"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36.3</w:t>
            </w:r>
          </w:p>
        </w:tc>
        <w:tc>
          <w:tcPr>
            <w:tcW w:w="721"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2.09</w:t>
            </w:r>
          </w:p>
        </w:tc>
        <w:tc>
          <w:tcPr>
            <w:tcW w:w="813" w:type="dxa"/>
            <w:gridSpan w:val="3"/>
            <w:tcBorders>
              <w:top w:val="single" w:sz="4" w:space="0" w:color="auto"/>
              <w:left w:val="single" w:sz="4" w:space="0" w:color="auto"/>
              <w:bottom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0.921</w:t>
            </w:r>
          </w:p>
        </w:tc>
        <w:tc>
          <w:tcPr>
            <w:tcW w:w="1264" w:type="dxa"/>
            <w:vMerge/>
            <w:tcBorders>
              <w:left w:val="single" w:sz="4" w:space="0" w:color="auto"/>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440"/>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1170" w:type="dxa"/>
            <w:gridSpan w:val="2"/>
            <w:tcBorders>
              <w:top w:val="single" w:sz="4" w:space="0" w:color="auto"/>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264</w:t>
            </w:r>
          </w:p>
        </w:tc>
        <w:tc>
          <w:tcPr>
            <w:tcW w:w="72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47.1</w:t>
            </w:r>
          </w:p>
        </w:tc>
        <w:tc>
          <w:tcPr>
            <w:tcW w:w="54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66</w:t>
            </w:r>
          </w:p>
        </w:tc>
        <w:tc>
          <w:tcPr>
            <w:tcW w:w="720" w:type="dxa"/>
            <w:gridSpan w:val="3"/>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11.8</w:t>
            </w:r>
          </w:p>
        </w:tc>
        <w:tc>
          <w:tcPr>
            <w:tcW w:w="63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230</w:t>
            </w:r>
          </w:p>
        </w:tc>
        <w:tc>
          <w:tcPr>
            <w:tcW w:w="725"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41.1</w:t>
            </w:r>
          </w:p>
        </w:tc>
        <w:tc>
          <w:tcPr>
            <w:tcW w:w="721"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2.06</w:t>
            </w:r>
          </w:p>
        </w:tc>
        <w:tc>
          <w:tcPr>
            <w:tcW w:w="813" w:type="dxa"/>
            <w:gridSpan w:val="3"/>
            <w:tcBorders>
              <w:top w:val="single" w:sz="4" w:space="0" w:color="auto"/>
              <w:left w:val="single" w:sz="4" w:space="0" w:color="auto"/>
              <w:bottom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0.938</w:t>
            </w:r>
          </w:p>
        </w:tc>
        <w:tc>
          <w:tcPr>
            <w:tcW w:w="1264" w:type="dxa"/>
            <w:tcBorders>
              <w:top w:val="nil"/>
              <w:left w:val="single" w:sz="4" w:space="0" w:color="auto"/>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359"/>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1170" w:type="dxa"/>
            <w:gridSpan w:val="2"/>
            <w:tcBorders>
              <w:top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gridSpan w:val="2"/>
            <w:tcBorders>
              <w:top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279</w:t>
            </w:r>
          </w:p>
        </w:tc>
        <w:tc>
          <w:tcPr>
            <w:tcW w:w="720" w:type="dxa"/>
            <w:gridSpan w:val="2"/>
            <w:tcBorders>
              <w:top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47.1</w:t>
            </w:r>
          </w:p>
        </w:tc>
        <w:tc>
          <w:tcPr>
            <w:tcW w:w="540"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71</w:t>
            </w:r>
          </w:p>
        </w:tc>
        <w:tc>
          <w:tcPr>
            <w:tcW w:w="720" w:type="dxa"/>
            <w:gridSpan w:val="3"/>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12</w:t>
            </w:r>
          </w:p>
        </w:tc>
        <w:tc>
          <w:tcPr>
            <w:tcW w:w="630"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242</w:t>
            </w:r>
          </w:p>
        </w:tc>
        <w:tc>
          <w:tcPr>
            <w:tcW w:w="725" w:type="dxa"/>
            <w:gridSpan w:val="2"/>
            <w:tcBorders>
              <w:top w:val="single" w:sz="4" w:space="0" w:color="auto"/>
              <w:left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40.9</w:t>
            </w:r>
          </w:p>
        </w:tc>
        <w:tc>
          <w:tcPr>
            <w:tcW w:w="721" w:type="dxa"/>
            <w:gridSpan w:val="2"/>
            <w:tcBorders>
              <w:top w:val="single" w:sz="4" w:space="0" w:color="auto"/>
              <w:left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2.08</w:t>
            </w:r>
          </w:p>
        </w:tc>
        <w:tc>
          <w:tcPr>
            <w:tcW w:w="813" w:type="dxa"/>
            <w:gridSpan w:val="3"/>
            <w:tcBorders>
              <w:top w:val="single" w:sz="4" w:space="0" w:color="auto"/>
              <w:lef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0.951</w:t>
            </w:r>
          </w:p>
        </w:tc>
        <w:tc>
          <w:tcPr>
            <w:tcW w:w="1264" w:type="dxa"/>
            <w:tcBorders>
              <w:top w:val="nil"/>
              <w:left w:val="single" w:sz="4" w:space="0" w:color="auto"/>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398"/>
        </w:trPr>
        <w:tc>
          <w:tcPr>
            <w:tcW w:w="537" w:type="dxa"/>
            <w:gridSpan w:val="2"/>
            <w:vMerge w:val="restart"/>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2067" w:type="dxa"/>
            <w:vMerge w:val="restart"/>
          </w:tcPr>
          <w:p w:rsidR="00F01B53" w:rsidRPr="00356B9B" w:rsidRDefault="004E05AB" w:rsidP="009A666C">
            <w:pPr>
              <w:autoSpaceDE w:val="0"/>
              <w:autoSpaceDN w:val="0"/>
              <w:adjustRightInd w:val="0"/>
              <w:spacing w:line="276" w:lineRule="auto"/>
              <w:rPr>
                <w:rFonts w:ascii="Times New Roman" w:hAnsi="Times New Roman" w:cs="Times New Roman"/>
                <w:sz w:val="24"/>
                <w:szCs w:val="24"/>
              </w:rPr>
            </w:pPr>
            <w:r>
              <w:rPr>
                <w:rFonts w:ascii="Times New Roman" w:hAnsi="Times New Roman" w:cs="Times New Roman"/>
                <w:sz w:val="24"/>
                <w:szCs w:val="24"/>
              </w:rPr>
              <w:t>PE teachers  d’</w:t>
            </w:r>
            <w:r w:rsidR="00F01B53" w:rsidRPr="00356B9B">
              <w:rPr>
                <w:rFonts w:ascii="Times New Roman" w:hAnsi="Times New Roman" w:cs="Times New Roman"/>
                <w:sz w:val="24"/>
                <w:szCs w:val="24"/>
              </w:rPr>
              <w:t xml:space="preserve"> not provide contingent feedback for their learners </w:t>
            </w:r>
          </w:p>
        </w:tc>
        <w:tc>
          <w:tcPr>
            <w:tcW w:w="1170" w:type="dxa"/>
            <w:gridSpan w:val="2"/>
            <w:tcBorders>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gridSpan w:val="2"/>
            <w:tcBorders>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gridSpan w:val="2"/>
            <w:tcBorders>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540" w:type="dxa"/>
            <w:gridSpan w:val="2"/>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gridSpan w:val="3"/>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0" w:type="dxa"/>
            <w:gridSpan w:val="2"/>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5" w:type="dxa"/>
            <w:gridSpan w:val="2"/>
            <w:tcBorders>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721" w:type="dxa"/>
            <w:gridSpan w:val="2"/>
            <w:tcBorders>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1.90</w:t>
            </w:r>
          </w:p>
        </w:tc>
        <w:tc>
          <w:tcPr>
            <w:tcW w:w="813" w:type="dxa"/>
            <w:gridSpan w:val="3"/>
            <w:tcBorders>
              <w:left w:val="single" w:sz="4" w:space="0" w:color="auto"/>
              <w:bottom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0.994</w:t>
            </w:r>
          </w:p>
        </w:tc>
        <w:tc>
          <w:tcPr>
            <w:tcW w:w="1264" w:type="dxa"/>
            <w:vMerge w:val="restart"/>
            <w:tcBorders>
              <w:top w:val="nil"/>
              <w:left w:val="single" w:sz="4" w:space="0" w:color="auto"/>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333"/>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rPr>
                <w:rFonts w:ascii="Times New Roman" w:hAnsi="Times New Roman" w:cs="Times New Roman"/>
                <w:sz w:val="24"/>
                <w:szCs w:val="24"/>
              </w:rPr>
            </w:pPr>
          </w:p>
        </w:tc>
        <w:tc>
          <w:tcPr>
            <w:tcW w:w="1170" w:type="dxa"/>
            <w:gridSpan w:val="2"/>
            <w:tcBorders>
              <w:top w:val="single" w:sz="4" w:space="0" w:color="auto"/>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72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31.8</w:t>
            </w:r>
          </w:p>
        </w:tc>
        <w:tc>
          <w:tcPr>
            <w:tcW w:w="54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gridSpan w:val="3"/>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9.1</w:t>
            </w:r>
          </w:p>
        </w:tc>
        <w:tc>
          <w:tcPr>
            <w:tcW w:w="63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w:t>
            </w:r>
          </w:p>
        </w:tc>
        <w:tc>
          <w:tcPr>
            <w:tcW w:w="725"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59.1</w:t>
            </w:r>
          </w:p>
        </w:tc>
        <w:tc>
          <w:tcPr>
            <w:tcW w:w="721"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1.73</w:t>
            </w:r>
          </w:p>
        </w:tc>
        <w:tc>
          <w:tcPr>
            <w:tcW w:w="813" w:type="dxa"/>
            <w:gridSpan w:val="3"/>
            <w:tcBorders>
              <w:top w:val="single" w:sz="4" w:space="0" w:color="auto"/>
              <w:left w:val="single" w:sz="4" w:space="0" w:color="auto"/>
              <w:bottom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0.935</w:t>
            </w:r>
          </w:p>
        </w:tc>
        <w:tc>
          <w:tcPr>
            <w:tcW w:w="1264" w:type="dxa"/>
            <w:vMerge/>
            <w:tcBorders>
              <w:left w:val="single" w:sz="4" w:space="0" w:color="auto"/>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359"/>
        </w:trPr>
        <w:tc>
          <w:tcPr>
            <w:tcW w:w="537" w:type="dxa"/>
            <w:gridSpan w:val="2"/>
            <w:vMerge/>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Pr>
          <w:p w:rsidR="00F01B53" w:rsidRPr="00356B9B" w:rsidRDefault="00F01B53" w:rsidP="009A666C">
            <w:pPr>
              <w:autoSpaceDE w:val="0"/>
              <w:autoSpaceDN w:val="0"/>
              <w:adjustRightInd w:val="0"/>
              <w:spacing w:line="276" w:lineRule="auto"/>
              <w:rPr>
                <w:rFonts w:ascii="Times New Roman" w:hAnsi="Times New Roman" w:cs="Times New Roman"/>
                <w:sz w:val="24"/>
                <w:szCs w:val="24"/>
              </w:rPr>
            </w:pPr>
          </w:p>
        </w:tc>
        <w:tc>
          <w:tcPr>
            <w:tcW w:w="1170" w:type="dxa"/>
            <w:gridSpan w:val="2"/>
            <w:tcBorders>
              <w:top w:val="single" w:sz="4" w:space="0" w:color="auto"/>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63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222</w:t>
            </w:r>
          </w:p>
        </w:tc>
        <w:tc>
          <w:tcPr>
            <w:tcW w:w="72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39.6</w:t>
            </w:r>
          </w:p>
        </w:tc>
        <w:tc>
          <w:tcPr>
            <w:tcW w:w="54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57</w:t>
            </w:r>
          </w:p>
        </w:tc>
        <w:tc>
          <w:tcPr>
            <w:tcW w:w="720" w:type="dxa"/>
            <w:gridSpan w:val="3"/>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10.2</w:t>
            </w:r>
          </w:p>
        </w:tc>
        <w:tc>
          <w:tcPr>
            <w:tcW w:w="63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281</w:t>
            </w:r>
          </w:p>
        </w:tc>
        <w:tc>
          <w:tcPr>
            <w:tcW w:w="725"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50.2</w:t>
            </w:r>
          </w:p>
        </w:tc>
        <w:tc>
          <w:tcPr>
            <w:tcW w:w="721"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1.89</w:t>
            </w:r>
          </w:p>
        </w:tc>
        <w:tc>
          <w:tcPr>
            <w:tcW w:w="813" w:type="dxa"/>
            <w:gridSpan w:val="3"/>
            <w:tcBorders>
              <w:top w:val="single" w:sz="4" w:space="0" w:color="auto"/>
              <w:left w:val="single" w:sz="4" w:space="0" w:color="auto"/>
              <w:bottom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0.943</w:t>
            </w:r>
          </w:p>
        </w:tc>
        <w:tc>
          <w:tcPr>
            <w:tcW w:w="1264" w:type="dxa"/>
            <w:vMerge/>
            <w:tcBorders>
              <w:left w:val="single" w:sz="4" w:space="0" w:color="auto"/>
              <w:bottom w:val="nil"/>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c>
          <w:tcPr>
            <w:tcW w:w="4326" w:type="dxa"/>
            <w:vMerge/>
            <w:tcBorders>
              <w:lef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F01B53" w:rsidRPr="00356B9B" w:rsidTr="004E05AB">
        <w:trPr>
          <w:gridBefore w:val="1"/>
          <w:wBefore w:w="82" w:type="dxa"/>
          <w:trHeight w:val="386"/>
        </w:trPr>
        <w:tc>
          <w:tcPr>
            <w:tcW w:w="537" w:type="dxa"/>
            <w:gridSpan w:val="2"/>
            <w:vMerge/>
            <w:tcBorders>
              <w:bottom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p>
        </w:tc>
        <w:tc>
          <w:tcPr>
            <w:tcW w:w="2067" w:type="dxa"/>
            <w:vMerge/>
            <w:tcBorders>
              <w:bottom w:val="single" w:sz="4" w:space="0" w:color="auto"/>
            </w:tcBorders>
          </w:tcPr>
          <w:p w:rsidR="00F01B53" w:rsidRPr="00356B9B" w:rsidRDefault="00F01B53" w:rsidP="009A666C">
            <w:pPr>
              <w:autoSpaceDE w:val="0"/>
              <w:autoSpaceDN w:val="0"/>
              <w:adjustRightInd w:val="0"/>
              <w:spacing w:line="276" w:lineRule="auto"/>
              <w:rPr>
                <w:rFonts w:ascii="Times New Roman" w:hAnsi="Times New Roman" w:cs="Times New Roman"/>
                <w:sz w:val="24"/>
                <w:szCs w:val="24"/>
              </w:rPr>
            </w:pPr>
          </w:p>
        </w:tc>
        <w:tc>
          <w:tcPr>
            <w:tcW w:w="117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233</w:t>
            </w:r>
          </w:p>
        </w:tc>
        <w:tc>
          <w:tcPr>
            <w:tcW w:w="720" w:type="dxa"/>
            <w:gridSpan w:val="2"/>
            <w:tcBorders>
              <w:top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39.4</w:t>
            </w:r>
          </w:p>
        </w:tc>
        <w:tc>
          <w:tcPr>
            <w:tcW w:w="54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c>
          <w:tcPr>
            <w:tcW w:w="720" w:type="dxa"/>
            <w:gridSpan w:val="3"/>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10.1</w:t>
            </w:r>
          </w:p>
        </w:tc>
        <w:tc>
          <w:tcPr>
            <w:tcW w:w="630"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299</w:t>
            </w:r>
          </w:p>
        </w:tc>
        <w:tc>
          <w:tcPr>
            <w:tcW w:w="725"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9A666C">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50.5</w:t>
            </w:r>
          </w:p>
        </w:tc>
        <w:tc>
          <w:tcPr>
            <w:tcW w:w="721" w:type="dxa"/>
            <w:gridSpan w:val="2"/>
            <w:tcBorders>
              <w:top w:val="single" w:sz="4" w:space="0" w:color="auto"/>
              <w:left w:val="single" w:sz="4" w:space="0" w:color="auto"/>
              <w:bottom w:val="single" w:sz="4" w:space="0" w:color="auto"/>
              <w:right w:val="single" w:sz="4" w:space="0" w:color="auto"/>
            </w:tcBorders>
          </w:tcPr>
          <w:p w:rsidR="00F01B53" w:rsidRPr="00356B9B" w:rsidRDefault="00F01B53" w:rsidP="00C37D9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1.84</w:t>
            </w:r>
          </w:p>
        </w:tc>
        <w:tc>
          <w:tcPr>
            <w:tcW w:w="813" w:type="dxa"/>
            <w:gridSpan w:val="3"/>
            <w:tcBorders>
              <w:top w:val="nil"/>
              <w:left w:val="single" w:sz="4" w:space="0" w:color="auto"/>
              <w:bottom w:val="single" w:sz="4" w:space="0" w:color="auto"/>
              <w:right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0.957</w:t>
            </w:r>
          </w:p>
        </w:tc>
        <w:tc>
          <w:tcPr>
            <w:tcW w:w="1264" w:type="dxa"/>
            <w:tcBorders>
              <w:top w:val="nil"/>
              <w:left w:val="single" w:sz="4" w:space="0" w:color="auto"/>
              <w:bottom w:val="nil"/>
              <w:right w:val="nil"/>
            </w:tcBorders>
          </w:tcPr>
          <w:p w:rsidR="00F01B53" w:rsidRPr="00356B9B" w:rsidRDefault="00F01B53" w:rsidP="00F01B53">
            <w:pPr>
              <w:autoSpaceDE w:val="0"/>
              <w:autoSpaceDN w:val="0"/>
              <w:adjustRightInd w:val="0"/>
              <w:jc w:val="both"/>
              <w:rPr>
                <w:rFonts w:ascii="Times New Roman" w:hAnsi="Times New Roman" w:cs="Times New Roman"/>
                <w:sz w:val="24"/>
                <w:szCs w:val="24"/>
              </w:rPr>
            </w:pPr>
          </w:p>
        </w:tc>
        <w:tc>
          <w:tcPr>
            <w:tcW w:w="4326" w:type="dxa"/>
            <w:vMerge/>
            <w:tcBorders>
              <w:left w:val="nil"/>
              <w:bottom w:val="nil"/>
            </w:tcBorders>
          </w:tcPr>
          <w:p w:rsidR="00F01B53" w:rsidRPr="00356B9B" w:rsidRDefault="00F01B53" w:rsidP="009A666C">
            <w:pPr>
              <w:autoSpaceDE w:val="0"/>
              <w:autoSpaceDN w:val="0"/>
              <w:adjustRightInd w:val="0"/>
              <w:jc w:val="both"/>
              <w:rPr>
                <w:rFonts w:ascii="Times New Roman" w:hAnsi="Times New Roman" w:cs="Times New Roman"/>
                <w:sz w:val="24"/>
                <w:szCs w:val="24"/>
              </w:rPr>
            </w:pPr>
          </w:p>
        </w:tc>
      </w:tr>
      <w:tr w:rsidR="00CC16E4" w:rsidRPr="00356B9B" w:rsidTr="004E05AB">
        <w:trPr>
          <w:gridBefore w:val="1"/>
          <w:wBefore w:w="82" w:type="dxa"/>
          <w:trHeight w:val="376"/>
        </w:trPr>
        <w:tc>
          <w:tcPr>
            <w:tcW w:w="9273" w:type="dxa"/>
            <w:gridSpan w:val="23"/>
            <w:tcBorders>
              <w:top w:val="nil"/>
              <w:left w:val="nil"/>
              <w:bottom w:val="nil"/>
              <w:right w:val="nil"/>
            </w:tcBorders>
          </w:tcPr>
          <w:p w:rsidR="00E07D52" w:rsidRDefault="00E07D52" w:rsidP="009A666C">
            <w:pPr>
              <w:autoSpaceDE w:val="0"/>
              <w:autoSpaceDN w:val="0"/>
              <w:adjustRightInd w:val="0"/>
              <w:spacing w:line="360" w:lineRule="auto"/>
              <w:jc w:val="both"/>
              <w:rPr>
                <w:rFonts w:ascii="Times New Roman" w:hAnsi="Times New Roman" w:cs="Times New Roman"/>
                <w:sz w:val="24"/>
                <w:szCs w:val="24"/>
              </w:rPr>
            </w:pPr>
          </w:p>
          <w:p w:rsidR="00CC16E4" w:rsidRPr="00356B9B" w:rsidRDefault="00CC16E4" w:rsidP="009A666C">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Respondents were asked whether or not physical education teachers clearly set lesson objectives, 6 (60%) of schools management, 12 (54.5%) of teachers and 288 (51.4%) of students totally 306 (51.7%) of respondents replied disagree with teachers clearly set lesson obj</w:t>
            </w:r>
            <w:r>
              <w:rPr>
                <w:rFonts w:ascii="Times New Roman" w:hAnsi="Times New Roman" w:cs="Times New Roman"/>
                <w:sz w:val="24"/>
                <w:szCs w:val="24"/>
              </w:rPr>
              <w:t>ectives as indicated in table 13</w:t>
            </w:r>
            <w:r w:rsidRPr="00356B9B">
              <w:rPr>
                <w:rFonts w:ascii="Times New Roman" w:hAnsi="Times New Roman" w:cs="Times New Roman"/>
                <w:sz w:val="24"/>
                <w:szCs w:val="24"/>
              </w:rPr>
              <w:t xml:space="preserve"> item 18. </w:t>
            </w:r>
          </w:p>
          <w:p w:rsidR="00CC16E4" w:rsidRPr="00356B9B" w:rsidRDefault="00CC16E4" w:rsidP="009A666C">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As can be observed in the same table item 19, schools management, teachers and students respond 5 (50%), 10 (45.5 %) and 264 (47.1%) totally 279 (47.1%) of respondents respectively disagree with physical education teachers discussed their lessons and method of </w:t>
            </w:r>
            <w:r w:rsidRPr="00356B9B">
              <w:rPr>
                <w:rFonts w:ascii="Times New Roman" w:hAnsi="Times New Roman" w:cs="Times New Roman"/>
                <w:sz w:val="24"/>
                <w:szCs w:val="24"/>
              </w:rPr>
              <w:lastRenderedPageBreak/>
              <w:t xml:space="preserve">teaching with each other. The purpose of teachers’ education is to share experience, observation and knowledge among each other. However, according to the data computed above teachers have no good relation to discuss the approaches of their lesson, methods of teaching and evaluation mechanisms. </w:t>
            </w:r>
          </w:p>
          <w:p w:rsidR="00CC16E4" w:rsidRPr="00356B9B" w:rsidRDefault="00CC16E4" w:rsidP="009A666C">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In connection with physical education teachers not provide contingent feedback for their learners, 5 (50%) of schools management, 13 (59.1%) of teachers and 281 (50.2%) of students totally 299 (50.5%) of respondents agree with teachers do not provide contingent feedback for their learners as indicated in table</w:t>
            </w:r>
            <w:r>
              <w:rPr>
                <w:rFonts w:ascii="Times New Roman" w:hAnsi="Times New Roman" w:cs="Times New Roman"/>
                <w:sz w:val="24"/>
                <w:szCs w:val="24"/>
              </w:rPr>
              <w:t xml:space="preserve"> 13</w:t>
            </w:r>
            <w:r w:rsidRPr="00356B9B">
              <w:rPr>
                <w:rFonts w:ascii="Times New Roman" w:hAnsi="Times New Roman" w:cs="Times New Roman"/>
                <w:sz w:val="24"/>
                <w:szCs w:val="24"/>
              </w:rPr>
              <w:t xml:space="preserve"> item 20. In supporting this, continuous observation check list taken at sample school level expose as physical education teachers do not delivered contingent feedback for their learner to minimize errors. This might be occurring due to large class size, inadequacy of instructional material and teacher may not have enough time to give and check every student activities where ever needed. </w:t>
            </w:r>
          </w:p>
          <w:p w:rsidR="00CC16E4" w:rsidRPr="00356B9B" w:rsidRDefault="00CC16E4" w:rsidP="009A666C">
            <w:pPr>
              <w:spacing w:line="276" w:lineRule="auto"/>
              <w:rPr>
                <w:rFonts w:ascii="Times New Roman" w:hAnsi="Times New Roman" w:cs="Times New Roman"/>
                <w:b/>
                <w:sz w:val="24"/>
                <w:szCs w:val="24"/>
              </w:rPr>
            </w:pPr>
            <w:r>
              <w:rPr>
                <w:rFonts w:ascii="Times New Roman" w:hAnsi="Times New Roman" w:cs="Times New Roman"/>
                <w:b/>
                <w:sz w:val="24"/>
                <w:szCs w:val="24"/>
              </w:rPr>
              <w:t>Table 14</w:t>
            </w:r>
            <w:r w:rsidRPr="00356B9B">
              <w:rPr>
                <w:rFonts w:ascii="Times New Roman" w:hAnsi="Times New Roman" w:cs="Times New Roman"/>
                <w:b/>
                <w:sz w:val="24"/>
                <w:szCs w:val="24"/>
              </w:rPr>
              <w:t xml:space="preserve">: </w:t>
            </w:r>
          </w:p>
          <w:p w:rsidR="00CC16E4" w:rsidRPr="00356B9B" w:rsidRDefault="00CC16E4" w:rsidP="009A666C">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PE </w:t>
            </w:r>
            <w:r w:rsidRPr="00356B9B">
              <w:rPr>
                <w:rFonts w:ascii="Times New Roman" w:hAnsi="Times New Roman" w:cs="Times New Roman"/>
                <w:b/>
                <w:sz w:val="24"/>
                <w:szCs w:val="24"/>
              </w:rPr>
              <w:t>teachers and students interaction</w:t>
            </w:r>
          </w:p>
          <w:p w:rsidR="00CC16E4" w:rsidRPr="00356B9B" w:rsidRDefault="00CC16E4" w:rsidP="009A666C">
            <w:pPr>
              <w:spacing w:line="276" w:lineRule="auto"/>
              <w:rPr>
                <w:rFonts w:ascii="Times New Roman" w:hAnsi="Times New Roman" w:cs="Times New Roman"/>
                <w:b/>
                <w:sz w:val="24"/>
                <w:szCs w:val="24"/>
              </w:rPr>
            </w:pPr>
          </w:p>
          <w:tbl>
            <w:tblPr>
              <w:tblStyle w:val="TableGrid"/>
              <w:tblW w:w="12778" w:type="dxa"/>
              <w:tblLayout w:type="fixed"/>
              <w:tblLook w:val="04A0" w:firstRow="1" w:lastRow="0" w:firstColumn="1" w:lastColumn="0" w:noHBand="0" w:noVBand="1"/>
            </w:tblPr>
            <w:tblGrid>
              <w:gridCol w:w="517"/>
              <w:gridCol w:w="1803"/>
              <w:gridCol w:w="1080"/>
              <w:gridCol w:w="630"/>
              <w:gridCol w:w="720"/>
              <w:gridCol w:w="630"/>
              <w:gridCol w:w="720"/>
              <w:gridCol w:w="630"/>
              <w:gridCol w:w="720"/>
              <w:gridCol w:w="720"/>
              <w:gridCol w:w="842"/>
              <w:gridCol w:w="418"/>
              <w:gridCol w:w="3348"/>
            </w:tblGrid>
            <w:tr w:rsidR="004E05AB" w:rsidRPr="00356B9B" w:rsidTr="008A23FE">
              <w:trPr>
                <w:trHeight w:val="344"/>
              </w:trPr>
              <w:tc>
                <w:tcPr>
                  <w:tcW w:w="517" w:type="dxa"/>
                  <w:tcBorders>
                    <w:bottom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1803" w:type="dxa"/>
                  <w:tcBorders>
                    <w:bottom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Items</w:t>
                  </w:r>
                </w:p>
              </w:tc>
              <w:tc>
                <w:tcPr>
                  <w:tcW w:w="1080" w:type="dxa"/>
                  <w:vMerge w:val="restart"/>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p>
              </w:tc>
              <w:tc>
                <w:tcPr>
                  <w:tcW w:w="4050" w:type="dxa"/>
                  <w:gridSpan w:val="6"/>
                  <w:tcBorders>
                    <w:bottom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Alternatives </w:t>
                  </w:r>
                </w:p>
              </w:tc>
              <w:tc>
                <w:tcPr>
                  <w:tcW w:w="720" w:type="dxa"/>
                  <w:vMerge w:val="restart"/>
                  <w:tcBorders>
                    <w:right w:val="single" w:sz="4" w:space="0" w:color="auto"/>
                  </w:tcBorders>
                </w:tcPr>
                <w:p w:rsidR="004E05A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 _</w:t>
                  </w:r>
                </w:p>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X</w:t>
                  </w:r>
                </w:p>
              </w:tc>
              <w:tc>
                <w:tcPr>
                  <w:tcW w:w="842" w:type="dxa"/>
                  <w:vMerge w:val="restart"/>
                  <w:tcBorders>
                    <w:left w:val="single" w:sz="4" w:space="0" w:color="auto"/>
                    <w:right w:val="single" w:sz="4" w:space="0" w:color="auto"/>
                  </w:tcBorders>
                </w:tcPr>
                <w:p w:rsidR="004E05AB" w:rsidRDefault="004E05AB" w:rsidP="009C6733">
                  <w:pPr>
                    <w:autoSpaceDE w:val="0"/>
                    <w:autoSpaceDN w:val="0"/>
                    <w:adjustRightInd w:val="0"/>
                    <w:jc w:val="both"/>
                    <w:rPr>
                      <w:rFonts w:ascii="Times New Roman" w:hAnsi="Times New Roman" w:cs="Times New Roman"/>
                      <w:sz w:val="24"/>
                      <w:szCs w:val="24"/>
                    </w:rPr>
                  </w:pPr>
                </w:p>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SD</w:t>
                  </w:r>
                </w:p>
              </w:tc>
              <w:tc>
                <w:tcPr>
                  <w:tcW w:w="418" w:type="dxa"/>
                  <w:vMerge w:val="restart"/>
                  <w:tcBorders>
                    <w:top w:val="nil"/>
                    <w:left w:val="single" w:sz="4" w:space="0" w:color="auto"/>
                    <w:right w:val="single" w:sz="4" w:space="0" w:color="auto"/>
                  </w:tcBorders>
                </w:tcPr>
                <w:p w:rsidR="004E05AB" w:rsidRDefault="004E05AB">
                  <w:pPr>
                    <w:rPr>
                      <w:rFonts w:ascii="Times New Roman" w:hAnsi="Times New Roman" w:cs="Times New Roman"/>
                      <w:sz w:val="24"/>
                      <w:szCs w:val="24"/>
                    </w:rPr>
                  </w:pPr>
                </w:p>
                <w:p w:rsidR="004E05AB" w:rsidRPr="00356B9B" w:rsidRDefault="004E05AB" w:rsidP="004E05AB">
                  <w:pPr>
                    <w:autoSpaceDE w:val="0"/>
                    <w:autoSpaceDN w:val="0"/>
                    <w:adjustRightInd w:val="0"/>
                    <w:jc w:val="both"/>
                    <w:rPr>
                      <w:rFonts w:ascii="Times New Roman" w:hAnsi="Times New Roman" w:cs="Times New Roman"/>
                      <w:sz w:val="24"/>
                      <w:szCs w:val="24"/>
                    </w:rPr>
                  </w:pPr>
                </w:p>
              </w:tc>
              <w:tc>
                <w:tcPr>
                  <w:tcW w:w="3348" w:type="dxa"/>
                  <w:tcBorders>
                    <w:left w:val="single" w:sz="4" w:space="0" w:color="auto"/>
                    <w:bottom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rPr>
                <w:trHeight w:val="311"/>
              </w:trPr>
              <w:tc>
                <w:tcPr>
                  <w:tcW w:w="517" w:type="dxa"/>
                  <w:vMerge w:val="restart"/>
                  <w:tcBorders>
                    <w:top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w:t>
                  </w:r>
                </w:p>
              </w:tc>
              <w:tc>
                <w:tcPr>
                  <w:tcW w:w="1803" w:type="dxa"/>
                  <w:vMerge w:val="restart"/>
                  <w:tcBorders>
                    <w:top w:val="single" w:sz="4" w:space="0" w:color="auto"/>
                  </w:tcBorders>
                </w:tcPr>
                <w:p w:rsidR="004E05AB" w:rsidRPr="00356B9B" w:rsidRDefault="004E05AB" w:rsidP="008A23FE">
                  <w:pPr>
                    <w:autoSpaceDE w:val="0"/>
                    <w:autoSpaceDN w:val="0"/>
                    <w:adjustRightInd w:val="0"/>
                    <w:jc w:val="both"/>
                    <w:rPr>
                      <w:rFonts w:ascii="Times New Roman" w:hAnsi="Times New Roman" w:cs="Times New Roman"/>
                      <w:sz w:val="24"/>
                      <w:szCs w:val="24"/>
                    </w:rPr>
                  </w:pPr>
                  <w:r w:rsidRPr="00356B9B">
                    <w:rPr>
                      <w:rFonts w:ascii="Times New Roman" w:hAnsi="Times New Roman" w:cs="Times New Roman"/>
                      <w:sz w:val="24"/>
                      <w:szCs w:val="24"/>
                    </w:rPr>
                    <w:t>The interest o</w:t>
                  </w:r>
                  <w:r w:rsidR="008A23FE">
                    <w:rPr>
                      <w:rFonts w:ascii="Times New Roman" w:hAnsi="Times New Roman" w:cs="Times New Roman"/>
                      <w:sz w:val="24"/>
                      <w:szCs w:val="24"/>
                    </w:rPr>
                    <w:t>f PE teachers toward teaching &amp;</w:t>
                  </w:r>
                  <w:r w:rsidRPr="00356B9B">
                    <w:rPr>
                      <w:rFonts w:ascii="Times New Roman" w:hAnsi="Times New Roman" w:cs="Times New Roman"/>
                      <w:sz w:val="24"/>
                      <w:szCs w:val="24"/>
                    </w:rPr>
                    <w:t>that of students toward learning</w:t>
                  </w:r>
                </w:p>
              </w:tc>
              <w:tc>
                <w:tcPr>
                  <w:tcW w:w="1080"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350" w:type="dxa"/>
                  <w:gridSpan w:val="2"/>
                  <w:tcBorders>
                    <w:top w:val="single" w:sz="4" w:space="0" w:color="auto"/>
                    <w:bottom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High </w:t>
                  </w:r>
                </w:p>
              </w:tc>
              <w:tc>
                <w:tcPr>
                  <w:tcW w:w="1350" w:type="dxa"/>
                  <w:gridSpan w:val="2"/>
                  <w:tcBorders>
                    <w:top w:val="single" w:sz="4" w:space="0" w:color="auto"/>
                    <w:left w:val="single" w:sz="4" w:space="0" w:color="auto"/>
                    <w:bottom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Medium </w:t>
                  </w:r>
                </w:p>
              </w:tc>
              <w:tc>
                <w:tcPr>
                  <w:tcW w:w="1350" w:type="dxa"/>
                  <w:gridSpan w:val="2"/>
                  <w:tcBorders>
                    <w:top w:val="single" w:sz="4" w:space="0" w:color="auto"/>
                    <w:left w:val="single" w:sz="4" w:space="0" w:color="auto"/>
                    <w:bottom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Low</w:t>
                  </w:r>
                </w:p>
              </w:tc>
              <w:tc>
                <w:tcPr>
                  <w:tcW w:w="720" w:type="dxa"/>
                  <w:vMerge/>
                  <w:tcBorders>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c>
                <w:tcPr>
                  <w:tcW w:w="842" w:type="dxa"/>
                  <w:vMerge/>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c>
                <w:tcPr>
                  <w:tcW w:w="418" w:type="dxa"/>
                  <w:vMerge/>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c>
                <w:tcPr>
                  <w:tcW w:w="3348" w:type="dxa"/>
                  <w:tcBorders>
                    <w:top w:val="single" w:sz="4" w:space="0" w:color="auto"/>
                    <w:left w:val="single" w:sz="4" w:space="0" w:color="auto"/>
                    <w:bottom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rPr>
                <w:trHeight w:val="269"/>
              </w:trPr>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080"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bottom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bottom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tcBorders>
                    <w:top w:val="single" w:sz="4" w:space="0" w:color="auto"/>
                    <w:left w:val="single" w:sz="4" w:space="0" w:color="auto"/>
                    <w:bottom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left w:val="single" w:sz="4" w:space="0" w:color="auto"/>
                    <w:bottom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vMerge/>
                  <w:tcBorders>
                    <w:bottom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c>
                <w:tcPr>
                  <w:tcW w:w="842" w:type="dxa"/>
                  <w:vMerge/>
                  <w:tcBorders>
                    <w:left w:val="single" w:sz="4" w:space="0" w:color="auto"/>
                    <w:bottom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c>
                <w:tcPr>
                  <w:tcW w:w="418" w:type="dxa"/>
                  <w:vMerge/>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c>
                <w:tcPr>
                  <w:tcW w:w="3348" w:type="dxa"/>
                  <w:tcBorders>
                    <w:top w:val="single" w:sz="4" w:space="0" w:color="auto"/>
                    <w:left w:val="single" w:sz="4" w:space="0" w:color="auto"/>
                    <w:bottom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rPr>
                <w:trHeight w:val="125"/>
              </w:trPr>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080"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720" w:type="dxa"/>
                  <w:tcBorders>
                    <w:top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720" w:type="dxa"/>
                  <w:tcBorders>
                    <w:top w:val="single" w:sz="4" w:space="0" w:color="auto"/>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720" w:type="dxa"/>
                  <w:tcBorders>
                    <w:top w:val="single" w:sz="4" w:space="0" w:color="auto"/>
                    <w:lef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720" w:type="dxa"/>
                  <w:tcBorders>
                    <w:top w:val="single" w:sz="4" w:space="0" w:color="auto"/>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c>
                <w:tcPr>
                  <w:tcW w:w="842" w:type="dxa"/>
                  <w:tcBorders>
                    <w:top w:val="single" w:sz="4" w:space="0" w:color="auto"/>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c>
                <w:tcPr>
                  <w:tcW w:w="418" w:type="dxa"/>
                  <w:vMerge/>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c>
                <w:tcPr>
                  <w:tcW w:w="3348" w:type="dxa"/>
                  <w:tcBorders>
                    <w:top w:val="single" w:sz="4" w:space="0" w:color="auto"/>
                    <w:lef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val="restart"/>
                </w:tcPr>
                <w:p w:rsidR="004E05AB" w:rsidRPr="00356B9B" w:rsidRDefault="004E05AB" w:rsidP="0001592B">
                  <w:pPr>
                    <w:pStyle w:val="ListParagraph"/>
                    <w:numPr>
                      <w:ilvl w:val="0"/>
                      <w:numId w:val="9"/>
                    </w:num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 </w:t>
                  </w:r>
                </w:p>
              </w:tc>
              <w:tc>
                <w:tcPr>
                  <w:tcW w:w="1080" w:type="dxa"/>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lef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2.10</w:t>
                  </w:r>
                </w:p>
              </w:tc>
              <w:tc>
                <w:tcPr>
                  <w:tcW w:w="842"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0.738</w:t>
                  </w:r>
                </w:p>
              </w:tc>
              <w:tc>
                <w:tcPr>
                  <w:tcW w:w="418" w:type="dxa"/>
                  <w:vMerge/>
                  <w:tcBorders>
                    <w:left w:val="single" w:sz="4" w:space="0" w:color="auto"/>
                    <w:right w:val="single" w:sz="4" w:space="0" w:color="auto"/>
                  </w:tcBorders>
                </w:tcPr>
                <w:p w:rsidR="004E05AB" w:rsidRPr="00356B9B" w:rsidRDefault="004E05AB" w:rsidP="004E05AB">
                  <w:pPr>
                    <w:autoSpaceDE w:val="0"/>
                    <w:autoSpaceDN w:val="0"/>
                    <w:adjustRightInd w:val="0"/>
                    <w:jc w:val="both"/>
                    <w:rPr>
                      <w:rFonts w:ascii="Times New Roman" w:hAnsi="Times New Roman" w:cs="Times New Roman"/>
                      <w:sz w:val="24"/>
                      <w:szCs w:val="24"/>
                    </w:rPr>
                  </w:pPr>
                </w:p>
              </w:tc>
              <w:tc>
                <w:tcPr>
                  <w:tcW w:w="3348" w:type="dxa"/>
                  <w:tcBorders>
                    <w:lef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080" w:type="dxa"/>
                </w:tcPr>
                <w:p w:rsidR="004E05AB" w:rsidRPr="00356B9B" w:rsidRDefault="008A23FE" w:rsidP="009C6733">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Teacher</w:t>
                  </w:r>
                </w:p>
              </w:tc>
              <w:tc>
                <w:tcPr>
                  <w:tcW w:w="63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22.7</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36.4</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w:t>
                  </w:r>
                </w:p>
              </w:tc>
              <w:tc>
                <w:tcPr>
                  <w:tcW w:w="720" w:type="dxa"/>
                  <w:tcBorders>
                    <w:lef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40.9</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2.18</w:t>
                  </w:r>
                </w:p>
              </w:tc>
              <w:tc>
                <w:tcPr>
                  <w:tcW w:w="842"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0.795</w:t>
                  </w:r>
                </w:p>
              </w:tc>
              <w:tc>
                <w:tcPr>
                  <w:tcW w:w="418" w:type="dxa"/>
                  <w:vMerge/>
                  <w:tcBorders>
                    <w:left w:val="single" w:sz="4" w:space="0" w:color="auto"/>
                    <w:right w:val="single" w:sz="4" w:space="0" w:color="auto"/>
                  </w:tcBorders>
                </w:tcPr>
                <w:p w:rsidR="004E05AB" w:rsidRPr="00356B9B" w:rsidRDefault="004E05AB" w:rsidP="004E05AB">
                  <w:pPr>
                    <w:autoSpaceDE w:val="0"/>
                    <w:autoSpaceDN w:val="0"/>
                    <w:adjustRightInd w:val="0"/>
                    <w:jc w:val="both"/>
                    <w:rPr>
                      <w:rFonts w:ascii="Times New Roman" w:hAnsi="Times New Roman" w:cs="Times New Roman"/>
                      <w:sz w:val="24"/>
                      <w:szCs w:val="24"/>
                    </w:rPr>
                  </w:pPr>
                </w:p>
              </w:tc>
              <w:tc>
                <w:tcPr>
                  <w:tcW w:w="3348" w:type="dxa"/>
                  <w:tcBorders>
                    <w:lef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080" w:type="dxa"/>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142</w:t>
                  </w:r>
                </w:p>
              </w:tc>
              <w:tc>
                <w:tcPr>
                  <w:tcW w:w="72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25.4</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215</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38.3</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203</w:t>
                  </w:r>
                </w:p>
              </w:tc>
              <w:tc>
                <w:tcPr>
                  <w:tcW w:w="720" w:type="dxa"/>
                  <w:tcBorders>
                    <w:lef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36.3</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2.11</w:t>
                  </w:r>
                </w:p>
              </w:tc>
              <w:tc>
                <w:tcPr>
                  <w:tcW w:w="842"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0.778</w:t>
                  </w:r>
                </w:p>
              </w:tc>
              <w:tc>
                <w:tcPr>
                  <w:tcW w:w="418" w:type="dxa"/>
                  <w:vMerge/>
                  <w:tcBorders>
                    <w:left w:val="single" w:sz="4" w:space="0" w:color="auto"/>
                    <w:right w:val="single" w:sz="4" w:space="0" w:color="auto"/>
                  </w:tcBorders>
                </w:tcPr>
                <w:p w:rsidR="004E05AB" w:rsidRPr="00356B9B" w:rsidRDefault="004E05AB" w:rsidP="004E05AB">
                  <w:pPr>
                    <w:autoSpaceDE w:val="0"/>
                    <w:autoSpaceDN w:val="0"/>
                    <w:adjustRightInd w:val="0"/>
                    <w:jc w:val="both"/>
                    <w:rPr>
                      <w:rFonts w:ascii="Times New Roman" w:hAnsi="Times New Roman" w:cs="Times New Roman"/>
                      <w:sz w:val="24"/>
                      <w:szCs w:val="24"/>
                    </w:rPr>
                  </w:pPr>
                </w:p>
              </w:tc>
              <w:tc>
                <w:tcPr>
                  <w:tcW w:w="3348" w:type="dxa"/>
                  <w:tcBorders>
                    <w:lef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080" w:type="dxa"/>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149</w:t>
                  </w:r>
                </w:p>
              </w:tc>
              <w:tc>
                <w:tcPr>
                  <w:tcW w:w="72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25.2</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228</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38.5</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215</w:t>
                  </w:r>
                </w:p>
              </w:tc>
              <w:tc>
                <w:tcPr>
                  <w:tcW w:w="720" w:type="dxa"/>
                  <w:tcBorders>
                    <w:lef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36.3</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2.13</w:t>
                  </w:r>
                </w:p>
              </w:tc>
              <w:tc>
                <w:tcPr>
                  <w:tcW w:w="842"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0.770</w:t>
                  </w:r>
                </w:p>
              </w:tc>
              <w:tc>
                <w:tcPr>
                  <w:tcW w:w="418" w:type="dxa"/>
                  <w:vMerge/>
                  <w:tcBorders>
                    <w:left w:val="single" w:sz="4" w:space="0" w:color="auto"/>
                    <w:right w:val="single" w:sz="4" w:space="0" w:color="auto"/>
                  </w:tcBorders>
                </w:tcPr>
                <w:p w:rsidR="004E05AB" w:rsidRPr="00356B9B" w:rsidRDefault="004E05AB" w:rsidP="004E05AB">
                  <w:pPr>
                    <w:autoSpaceDE w:val="0"/>
                    <w:autoSpaceDN w:val="0"/>
                    <w:adjustRightInd w:val="0"/>
                    <w:jc w:val="both"/>
                    <w:rPr>
                      <w:rFonts w:ascii="Times New Roman" w:hAnsi="Times New Roman" w:cs="Times New Roman"/>
                      <w:sz w:val="24"/>
                      <w:szCs w:val="24"/>
                    </w:rPr>
                  </w:pPr>
                </w:p>
              </w:tc>
              <w:tc>
                <w:tcPr>
                  <w:tcW w:w="3348" w:type="dxa"/>
                  <w:tcBorders>
                    <w:lef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val="restart"/>
                </w:tcPr>
                <w:p w:rsidR="004E05AB" w:rsidRPr="00356B9B" w:rsidRDefault="004E05AB" w:rsidP="0001592B">
                  <w:pPr>
                    <w:pStyle w:val="ListParagraph"/>
                    <w:numPr>
                      <w:ilvl w:val="0"/>
                      <w:numId w:val="9"/>
                    </w:num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   </w:t>
                  </w:r>
                </w:p>
              </w:tc>
              <w:tc>
                <w:tcPr>
                  <w:tcW w:w="1080" w:type="dxa"/>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lef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2.30</w:t>
                  </w:r>
                </w:p>
              </w:tc>
              <w:tc>
                <w:tcPr>
                  <w:tcW w:w="842"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0.823</w:t>
                  </w:r>
                </w:p>
              </w:tc>
              <w:tc>
                <w:tcPr>
                  <w:tcW w:w="418" w:type="dxa"/>
                  <w:vMerge/>
                  <w:tcBorders>
                    <w:left w:val="single" w:sz="4" w:space="0" w:color="auto"/>
                    <w:right w:val="single" w:sz="4" w:space="0" w:color="auto"/>
                  </w:tcBorders>
                </w:tcPr>
                <w:p w:rsidR="004E05AB" w:rsidRPr="00356B9B" w:rsidRDefault="004E05AB" w:rsidP="004E05AB">
                  <w:pPr>
                    <w:autoSpaceDE w:val="0"/>
                    <w:autoSpaceDN w:val="0"/>
                    <w:adjustRightInd w:val="0"/>
                    <w:jc w:val="both"/>
                    <w:rPr>
                      <w:rFonts w:ascii="Times New Roman" w:hAnsi="Times New Roman" w:cs="Times New Roman"/>
                      <w:sz w:val="24"/>
                      <w:szCs w:val="24"/>
                    </w:rPr>
                  </w:pPr>
                </w:p>
              </w:tc>
              <w:tc>
                <w:tcPr>
                  <w:tcW w:w="3348" w:type="dxa"/>
                  <w:tcBorders>
                    <w:lef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080" w:type="dxa"/>
                </w:tcPr>
                <w:p w:rsidR="004E05AB" w:rsidRPr="00356B9B" w:rsidRDefault="008A23FE" w:rsidP="009C6733">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Teacher</w:t>
                  </w:r>
                </w:p>
              </w:tc>
              <w:tc>
                <w:tcPr>
                  <w:tcW w:w="63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13.6</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18.2</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w:t>
                  </w:r>
                </w:p>
              </w:tc>
              <w:tc>
                <w:tcPr>
                  <w:tcW w:w="720" w:type="dxa"/>
                  <w:tcBorders>
                    <w:lef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68.2</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2.00</w:t>
                  </w:r>
                </w:p>
              </w:tc>
              <w:tc>
                <w:tcPr>
                  <w:tcW w:w="842"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0.816</w:t>
                  </w:r>
                </w:p>
              </w:tc>
              <w:tc>
                <w:tcPr>
                  <w:tcW w:w="418" w:type="dxa"/>
                  <w:vMerge/>
                  <w:tcBorders>
                    <w:left w:val="single" w:sz="4" w:space="0" w:color="auto"/>
                    <w:right w:val="single" w:sz="4" w:space="0" w:color="auto"/>
                  </w:tcBorders>
                </w:tcPr>
                <w:p w:rsidR="004E05AB" w:rsidRPr="00356B9B" w:rsidRDefault="004E05AB" w:rsidP="004E05AB">
                  <w:pPr>
                    <w:autoSpaceDE w:val="0"/>
                    <w:autoSpaceDN w:val="0"/>
                    <w:adjustRightInd w:val="0"/>
                    <w:jc w:val="both"/>
                    <w:rPr>
                      <w:rFonts w:ascii="Times New Roman" w:hAnsi="Times New Roman" w:cs="Times New Roman"/>
                      <w:sz w:val="24"/>
                      <w:szCs w:val="24"/>
                    </w:rPr>
                  </w:pPr>
                </w:p>
              </w:tc>
              <w:tc>
                <w:tcPr>
                  <w:tcW w:w="3348" w:type="dxa"/>
                  <w:tcBorders>
                    <w:lef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080" w:type="dxa"/>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150</w:t>
                  </w:r>
                </w:p>
              </w:tc>
              <w:tc>
                <w:tcPr>
                  <w:tcW w:w="72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26.7</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226</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40.4</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184</w:t>
                  </w:r>
                </w:p>
              </w:tc>
              <w:tc>
                <w:tcPr>
                  <w:tcW w:w="720" w:type="dxa"/>
                  <w:tcBorders>
                    <w:lef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32.9</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2.06</w:t>
                  </w:r>
                </w:p>
              </w:tc>
              <w:tc>
                <w:tcPr>
                  <w:tcW w:w="842"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0.771</w:t>
                  </w:r>
                </w:p>
              </w:tc>
              <w:tc>
                <w:tcPr>
                  <w:tcW w:w="418" w:type="dxa"/>
                  <w:vMerge/>
                  <w:tcBorders>
                    <w:left w:val="single" w:sz="4" w:space="0" w:color="auto"/>
                    <w:right w:val="single" w:sz="4" w:space="0" w:color="auto"/>
                  </w:tcBorders>
                </w:tcPr>
                <w:p w:rsidR="004E05AB" w:rsidRPr="00356B9B" w:rsidRDefault="004E05AB" w:rsidP="004E05AB">
                  <w:pPr>
                    <w:autoSpaceDE w:val="0"/>
                    <w:autoSpaceDN w:val="0"/>
                    <w:adjustRightInd w:val="0"/>
                    <w:jc w:val="both"/>
                    <w:rPr>
                      <w:rFonts w:ascii="Times New Roman" w:hAnsi="Times New Roman" w:cs="Times New Roman"/>
                      <w:sz w:val="24"/>
                      <w:szCs w:val="24"/>
                    </w:rPr>
                  </w:pPr>
                </w:p>
              </w:tc>
              <w:tc>
                <w:tcPr>
                  <w:tcW w:w="3348" w:type="dxa"/>
                  <w:tcBorders>
                    <w:lef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r w:rsidR="004E05AB" w:rsidRPr="00356B9B" w:rsidTr="008A23FE">
              <w:tc>
                <w:tcPr>
                  <w:tcW w:w="517"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803" w:type="dxa"/>
                  <w:vMerge/>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p>
              </w:tc>
              <w:tc>
                <w:tcPr>
                  <w:tcW w:w="1080" w:type="dxa"/>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155</w:t>
                  </w:r>
                </w:p>
              </w:tc>
              <w:tc>
                <w:tcPr>
                  <w:tcW w:w="720" w:type="dxa"/>
                  <w:tcBorders>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26.2</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193</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32.6</w:t>
                  </w:r>
                </w:p>
              </w:tc>
              <w:tc>
                <w:tcPr>
                  <w:tcW w:w="630" w:type="dxa"/>
                  <w:tcBorders>
                    <w:left w:val="single" w:sz="4" w:space="0" w:color="auto"/>
                    <w:righ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244</w:t>
                  </w:r>
                </w:p>
              </w:tc>
              <w:tc>
                <w:tcPr>
                  <w:tcW w:w="720" w:type="dxa"/>
                  <w:tcBorders>
                    <w:left w:val="single" w:sz="4" w:space="0" w:color="auto"/>
                  </w:tcBorders>
                </w:tcPr>
                <w:p w:rsidR="004E05AB" w:rsidRPr="00356B9B" w:rsidRDefault="004E05AB" w:rsidP="009C6733">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41.2</w:t>
                  </w:r>
                </w:p>
              </w:tc>
              <w:tc>
                <w:tcPr>
                  <w:tcW w:w="720"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2.12</w:t>
                  </w:r>
                </w:p>
              </w:tc>
              <w:tc>
                <w:tcPr>
                  <w:tcW w:w="842" w:type="dxa"/>
                  <w:tcBorders>
                    <w:left w:val="single" w:sz="4" w:space="0" w:color="auto"/>
                    <w:righ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0.803</w:t>
                  </w:r>
                </w:p>
              </w:tc>
              <w:tc>
                <w:tcPr>
                  <w:tcW w:w="418" w:type="dxa"/>
                  <w:vMerge/>
                  <w:tcBorders>
                    <w:left w:val="single" w:sz="4" w:space="0" w:color="auto"/>
                    <w:bottom w:val="nil"/>
                    <w:right w:val="single" w:sz="4" w:space="0" w:color="auto"/>
                  </w:tcBorders>
                </w:tcPr>
                <w:p w:rsidR="004E05AB" w:rsidRPr="00356B9B" w:rsidRDefault="004E05AB" w:rsidP="004E05AB">
                  <w:pPr>
                    <w:autoSpaceDE w:val="0"/>
                    <w:autoSpaceDN w:val="0"/>
                    <w:adjustRightInd w:val="0"/>
                    <w:jc w:val="both"/>
                    <w:rPr>
                      <w:rFonts w:ascii="Times New Roman" w:hAnsi="Times New Roman" w:cs="Times New Roman"/>
                      <w:sz w:val="24"/>
                      <w:szCs w:val="24"/>
                    </w:rPr>
                  </w:pPr>
                </w:p>
              </w:tc>
              <w:tc>
                <w:tcPr>
                  <w:tcW w:w="3348" w:type="dxa"/>
                  <w:tcBorders>
                    <w:left w:val="single" w:sz="4" w:space="0" w:color="auto"/>
                  </w:tcBorders>
                </w:tcPr>
                <w:p w:rsidR="004E05AB" w:rsidRPr="00356B9B" w:rsidRDefault="004E05AB" w:rsidP="009C6733">
                  <w:pPr>
                    <w:autoSpaceDE w:val="0"/>
                    <w:autoSpaceDN w:val="0"/>
                    <w:adjustRightInd w:val="0"/>
                    <w:jc w:val="both"/>
                    <w:rPr>
                      <w:rFonts w:ascii="Times New Roman" w:hAnsi="Times New Roman" w:cs="Times New Roman"/>
                      <w:sz w:val="24"/>
                      <w:szCs w:val="24"/>
                    </w:rPr>
                  </w:pPr>
                </w:p>
              </w:tc>
            </w:tr>
          </w:tbl>
          <w:p w:rsidR="00CC16E4" w:rsidRPr="00356B9B" w:rsidRDefault="00CC16E4" w:rsidP="009A666C">
            <w:pPr>
              <w:autoSpaceDE w:val="0"/>
              <w:autoSpaceDN w:val="0"/>
              <w:adjustRightInd w:val="0"/>
              <w:spacing w:line="276" w:lineRule="auto"/>
              <w:jc w:val="both"/>
              <w:rPr>
                <w:rFonts w:ascii="Times New Roman" w:hAnsi="Times New Roman" w:cs="Times New Roman"/>
                <w:sz w:val="24"/>
                <w:szCs w:val="24"/>
              </w:rPr>
            </w:pPr>
          </w:p>
          <w:p w:rsidR="00CC16E4" w:rsidRPr="00356B9B" w:rsidRDefault="00CC16E4" w:rsidP="009C6733">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respondents were asked whether the interest of physical education teachers toward teaching and that of students toward learning is complete or not, 2 (20%) of schools management, 5 (22.7%) of teachers and 142 (25.4%) of students totally 149 (25.2%) of respondents replied high level; 5 (50%) of schools management, 8 (36,4%) of teachers and 215 (38.3%) of students totally 228 (38.5%) of respondents rated medium level and 3 (30%) </w:t>
            </w:r>
            <w:r w:rsidRPr="00356B9B">
              <w:rPr>
                <w:rFonts w:ascii="Times New Roman" w:hAnsi="Times New Roman" w:cs="Times New Roman"/>
                <w:sz w:val="24"/>
                <w:szCs w:val="24"/>
              </w:rPr>
              <w:lastRenderedPageBreak/>
              <w:t xml:space="preserve">of schools managements, 9 (40.9%) of teachers and 203 (36.3%) of students totally 215 (36.3%) rated low level </w:t>
            </w:r>
            <w:r>
              <w:rPr>
                <w:rFonts w:ascii="Times New Roman" w:hAnsi="Times New Roman" w:cs="Times New Roman"/>
                <w:sz w:val="24"/>
                <w:szCs w:val="24"/>
              </w:rPr>
              <w:t>as shown in table 14</w:t>
            </w:r>
            <w:r w:rsidRPr="00356B9B">
              <w:rPr>
                <w:rFonts w:ascii="Times New Roman" w:hAnsi="Times New Roman" w:cs="Times New Roman"/>
                <w:sz w:val="24"/>
                <w:szCs w:val="24"/>
              </w:rPr>
              <w:t xml:space="preserve"> item 21A.</w:t>
            </w:r>
          </w:p>
          <w:p w:rsidR="00CC16E4" w:rsidRPr="0049326B" w:rsidRDefault="00CC16E4" w:rsidP="002E0DF4">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In the same table, 5 (50%) of schools management, 15 (68.2%) of teachers and 184 (32.9%) of students totally 244 (41.2%) of respondents replied Low in items 21B. This shows that, the majority of the students and the subject teachers have medium and low level of interest to physical education subject and few of both students and teachers’ respondents responded they have high interest of physical education subject. As researchers observation the majority of the students and teachers during practical and theory classroom teaching learning process have low interest to physical education lesson. The rest few of the students and the subject teachers have high interest</w:t>
            </w:r>
            <w:r>
              <w:rPr>
                <w:rFonts w:ascii="Times New Roman" w:hAnsi="Times New Roman" w:cs="Times New Roman"/>
                <w:sz w:val="24"/>
                <w:szCs w:val="24"/>
              </w:rPr>
              <w:t xml:space="preserve"> to physical education subject.</w:t>
            </w:r>
          </w:p>
          <w:p w:rsidR="00CC16E4" w:rsidRPr="00356B9B" w:rsidRDefault="00CC16E4" w:rsidP="002E0DF4">
            <w:pPr>
              <w:spacing w:after="120" w:line="276" w:lineRule="auto"/>
              <w:rPr>
                <w:rFonts w:ascii="Times New Roman" w:hAnsi="Times New Roman" w:cs="Times New Roman"/>
                <w:b/>
                <w:sz w:val="24"/>
                <w:szCs w:val="24"/>
              </w:rPr>
            </w:pPr>
            <w:r>
              <w:rPr>
                <w:rFonts w:ascii="Times New Roman" w:hAnsi="Times New Roman" w:cs="Times New Roman"/>
                <w:b/>
                <w:sz w:val="24"/>
                <w:szCs w:val="24"/>
              </w:rPr>
              <w:t>Table 15</w:t>
            </w:r>
            <w:r w:rsidRPr="00356B9B">
              <w:rPr>
                <w:rFonts w:ascii="Times New Roman" w:hAnsi="Times New Roman" w:cs="Times New Roman"/>
                <w:b/>
                <w:sz w:val="24"/>
                <w:szCs w:val="24"/>
              </w:rPr>
              <w:t>:</w:t>
            </w:r>
          </w:p>
          <w:p w:rsidR="00CC16E4" w:rsidRDefault="00CC16E4" w:rsidP="0049326B">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 Benefit of</w:t>
            </w:r>
            <w:r w:rsidRPr="00356B9B">
              <w:rPr>
                <w:rFonts w:ascii="Times New Roman" w:hAnsi="Times New Roman" w:cs="Times New Roman"/>
                <w:b/>
                <w:sz w:val="24"/>
                <w:szCs w:val="24"/>
              </w:rPr>
              <w:t xml:space="preserve"> School Based Supervision</w:t>
            </w:r>
          </w:p>
          <w:p w:rsidR="00CC16E4" w:rsidRPr="0049326B" w:rsidRDefault="00CC16E4" w:rsidP="0049326B">
            <w:pPr>
              <w:spacing w:line="276" w:lineRule="auto"/>
              <w:rPr>
                <w:rFonts w:ascii="Times New Roman" w:hAnsi="Times New Roman" w:cs="Times New Roman"/>
                <w:b/>
                <w:sz w:val="24"/>
                <w:szCs w:val="24"/>
              </w:rPr>
            </w:pPr>
          </w:p>
        </w:tc>
        <w:tc>
          <w:tcPr>
            <w:tcW w:w="5590" w:type="dxa"/>
            <w:gridSpan w:val="2"/>
            <w:tcBorders>
              <w:top w:val="nil"/>
              <w:left w:val="nil"/>
              <w:bottom w:val="nil"/>
              <w:right w:val="nil"/>
            </w:tcBorders>
          </w:tcPr>
          <w:p w:rsidR="00CC16E4" w:rsidRPr="00356B9B" w:rsidRDefault="00CC16E4" w:rsidP="009A666C">
            <w:pPr>
              <w:autoSpaceDE w:val="0"/>
              <w:autoSpaceDN w:val="0"/>
              <w:adjustRightInd w:val="0"/>
              <w:spacing w:line="360" w:lineRule="auto"/>
              <w:jc w:val="both"/>
              <w:rPr>
                <w:rFonts w:ascii="Times New Roman" w:hAnsi="Times New Roman" w:cs="Times New Roman"/>
                <w:sz w:val="24"/>
                <w:szCs w:val="24"/>
              </w:rPr>
            </w:pPr>
          </w:p>
        </w:tc>
      </w:tr>
      <w:tr w:rsidR="00CC16E4" w:rsidRPr="00356B9B" w:rsidTr="003A73C6">
        <w:trPr>
          <w:gridAfter w:val="3"/>
          <w:wAfter w:w="5638" w:type="dxa"/>
          <w:trHeight w:val="251"/>
        </w:trPr>
        <w:tc>
          <w:tcPr>
            <w:tcW w:w="533" w:type="dxa"/>
            <w:gridSpan w:val="2"/>
            <w:vMerge w:val="restart"/>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N</w:t>
            </w:r>
            <w:r w:rsidRPr="00356B9B">
              <w:rPr>
                <w:rFonts w:ascii="Times New Roman" w:hAnsi="Times New Roman" w:cs="Times New Roman"/>
                <w:sz w:val="24"/>
                <w:szCs w:val="24"/>
                <w:u w:val="single"/>
              </w:rPr>
              <w:t>o</w:t>
            </w:r>
          </w:p>
        </w:tc>
        <w:tc>
          <w:tcPr>
            <w:tcW w:w="2315" w:type="dxa"/>
            <w:gridSpan w:val="3"/>
            <w:vMerge w:val="restart"/>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tc>
        <w:tc>
          <w:tcPr>
            <w:tcW w:w="1107" w:type="dxa"/>
            <w:gridSpan w:val="2"/>
            <w:vMerge w:val="restart"/>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p>
        </w:tc>
        <w:tc>
          <w:tcPr>
            <w:tcW w:w="5116" w:type="dxa"/>
            <w:gridSpan w:val="15"/>
            <w:tcBorders>
              <w:top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Alternatives </w:t>
            </w:r>
          </w:p>
        </w:tc>
        <w:tc>
          <w:tcPr>
            <w:tcW w:w="236" w:type="dxa"/>
            <w:vMerge w:val="restart"/>
            <w:tcBorders>
              <w:top w:val="nil"/>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3A73C6" w:rsidRPr="00356B9B" w:rsidTr="003A73C6">
        <w:trPr>
          <w:gridAfter w:val="3"/>
          <w:wAfter w:w="5638" w:type="dxa"/>
          <w:trHeight w:val="278"/>
        </w:trPr>
        <w:tc>
          <w:tcPr>
            <w:tcW w:w="533" w:type="dxa"/>
            <w:gridSpan w:val="2"/>
            <w:vMerge/>
          </w:tcPr>
          <w:p w:rsidR="003A73C6" w:rsidRPr="00356B9B" w:rsidRDefault="003A73C6"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Pr>
          <w:p w:rsidR="003A73C6" w:rsidRPr="00356B9B" w:rsidRDefault="003A73C6"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vMerge/>
          </w:tcPr>
          <w:p w:rsidR="003A73C6" w:rsidRPr="00356B9B" w:rsidRDefault="003A73C6" w:rsidP="00E27D5B">
            <w:pPr>
              <w:autoSpaceDE w:val="0"/>
              <w:autoSpaceDN w:val="0"/>
              <w:adjustRightInd w:val="0"/>
              <w:spacing w:line="276" w:lineRule="auto"/>
              <w:jc w:val="both"/>
              <w:rPr>
                <w:rFonts w:ascii="Times New Roman" w:hAnsi="Times New Roman" w:cs="Times New Roman"/>
                <w:sz w:val="24"/>
                <w:szCs w:val="24"/>
              </w:rPr>
            </w:pPr>
          </w:p>
        </w:tc>
        <w:tc>
          <w:tcPr>
            <w:tcW w:w="1260" w:type="dxa"/>
            <w:gridSpan w:val="4"/>
            <w:tcBorders>
              <w:top w:val="single" w:sz="4" w:space="0" w:color="auto"/>
              <w:bottom w:val="single" w:sz="4" w:space="0" w:color="auto"/>
              <w:right w:val="single" w:sz="4" w:space="0" w:color="auto"/>
            </w:tcBorders>
          </w:tcPr>
          <w:p w:rsidR="003A73C6"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Disagree </w:t>
            </w:r>
          </w:p>
        </w:tc>
        <w:tc>
          <w:tcPr>
            <w:tcW w:w="1080" w:type="dxa"/>
            <w:gridSpan w:val="3"/>
            <w:tcBorders>
              <w:top w:val="single" w:sz="4" w:space="0" w:color="auto"/>
              <w:left w:val="single" w:sz="4" w:space="0" w:color="auto"/>
              <w:bottom w:val="single" w:sz="4" w:space="0" w:color="auto"/>
              <w:right w:val="single" w:sz="4" w:space="0" w:color="auto"/>
            </w:tcBorders>
          </w:tcPr>
          <w:p w:rsidR="003A73C6"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Undecid</w:t>
            </w:r>
            <w:r w:rsidR="005638B9">
              <w:rPr>
                <w:rFonts w:ascii="Times New Roman" w:hAnsi="Times New Roman" w:cs="Times New Roman"/>
                <w:sz w:val="24"/>
                <w:szCs w:val="24"/>
              </w:rPr>
              <w:t>ed</w:t>
            </w:r>
          </w:p>
        </w:tc>
        <w:tc>
          <w:tcPr>
            <w:tcW w:w="1260" w:type="dxa"/>
            <w:gridSpan w:val="4"/>
            <w:tcBorders>
              <w:top w:val="single" w:sz="4" w:space="0" w:color="auto"/>
              <w:left w:val="single" w:sz="4" w:space="0" w:color="auto"/>
              <w:bottom w:val="single" w:sz="4" w:space="0" w:color="auto"/>
              <w:right w:val="single" w:sz="4" w:space="0" w:color="auto"/>
            </w:tcBorders>
          </w:tcPr>
          <w:p w:rsidR="003A73C6"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Agree</w:t>
            </w:r>
          </w:p>
        </w:tc>
        <w:tc>
          <w:tcPr>
            <w:tcW w:w="720" w:type="dxa"/>
            <w:gridSpan w:val="2"/>
            <w:tcBorders>
              <w:top w:val="single" w:sz="4" w:space="0" w:color="auto"/>
              <w:left w:val="single" w:sz="4" w:space="0" w:color="auto"/>
              <w:bottom w:val="nil"/>
              <w:right w:val="single" w:sz="4" w:space="0" w:color="auto"/>
            </w:tcBorders>
          </w:tcPr>
          <w:p w:rsidR="005638B9"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_</w:t>
            </w:r>
          </w:p>
          <w:p w:rsidR="003A73C6"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X</w:t>
            </w:r>
          </w:p>
        </w:tc>
        <w:tc>
          <w:tcPr>
            <w:tcW w:w="796" w:type="dxa"/>
            <w:gridSpan w:val="2"/>
            <w:tcBorders>
              <w:top w:val="single" w:sz="4" w:space="0" w:color="auto"/>
              <w:left w:val="single" w:sz="4" w:space="0" w:color="auto"/>
              <w:bottom w:val="nil"/>
              <w:right w:val="single" w:sz="4" w:space="0" w:color="auto"/>
            </w:tcBorders>
          </w:tcPr>
          <w:p w:rsidR="005638B9" w:rsidRDefault="005638B9" w:rsidP="00E27D5B">
            <w:pPr>
              <w:autoSpaceDE w:val="0"/>
              <w:autoSpaceDN w:val="0"/>
              <w:adjustRightInd w:val="0"/>
              <w:jc w:val="both"/>
              <w:rPr>
                <w:rFonts w:ascii="Times New Roman" w:hAnsi="Times New Roman" w:cs="Times New Roman"/>
                <w:sz w:val="24"/>
                <w:szCs w:val="24"/>
              </w:rPr>
            </w:pPr>
          </w:p>
          <w:p w:rsidR="003A73C6" w:rsidRPr="00356B9B" w:rsidRDefault="003A73C6" w:rsidP="00E27D5B">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SD</w:t>
            </w:r>
          </w:p>
        </w:tc>
        <w:tc>
          <w:tcPr>
            <w:tcW w:w="236" w:type="dxa"/>
            <w:vMerge/>
            <w:tcBorders>
              <w:left w:val="single" w:sz="4" w:space="0" w:color="auto"/>
              <w:bottom w:val="nil"/>
              <w:right w:val="nil"/>
            </w:tcBorders>
          </w:tcPr>
          <w:p w:rsidR="003A73C6" w:rsidRPr="00356B9B" w:rsidRDefault="003A73C6"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3A73C6">
        <w:trPr>
          <w:gridAfter w:val="3"/>
          <w:wAfter w:w="5638" w:type="dxa"/>
          <w:trHeight w:val="97"/>
        </w:trPr>
        <w:tc>
          <w:tcPr>
            <w:tcW w:w="533" w:type="dxa"/>
            <w:gridSpan w:val="2"/>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54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540" w:type="dxa"/>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gridSpan w:val="2"/>
            <w:tcBorders>
              <w:top w:val="nil"/>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796" w:type="dxa"/>
            <w:gridSpan w:val="2"/>
            <w:tcBorders>
              <w:top w:val="nil"/>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236387">
        <w:trPr>
          <w:gridAfter w:val="3"/>
          <w:wAfter w:w="5638" w:type="dxa"/>
          <w:trHeight w:val="314"/>
        </w:trPr>
        <w:tc>
          <w:tcPr>
            <w:tcW w:w="533" w:type="dxa"/>
            <w:gridSpan w:val="2"/>
            <w:vMerge w:val="restart"/>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2315" w:type="dxa"/>
            <w:gridSpan w:val="3"/>
            <w:vMerge w:val="restart"/>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Help teacher to see the problem &amp;  needs of the societies </w:t>
            </w:r>
          </w:p>
        </w:tc>
        <w:tc>
          <w:tcPr>
            <w:tcW w:w="1107" w:type="dxa"/>
            <w:gridSpan w:val="2"/>
            <w:tcBorders>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540" w:type="dxa"/>
            <w:gridSpan w:val="2"/>
            <w:tcBorders>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gridSpan w:val="2"/>
            <w:tcBorders>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c>
          <w:tcPr>
            <w:tcW w:w="54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720" w:type="dxa"/>
            <w:gridSpan w:val="2"/>
            <w:tcBorders>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2.20</w:t>
            </w:r>
          </w:p>
        </w:tc>
        <w:tc>
          <w:tcPr>
            <w:tcW w:w="796" w:type="dxa"/>
            <w:gridSpan w:val="2"/>
            <w:tcBorders>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1.033</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236387">
        <w:trPr>
          <w:gridAfter w:val="3"/>
          <w:wAfter w:w="5638" w:type="dxa"/>
          <w:trHeight w:val="314"/>
        </w:trPr>
        <w:tc>
          <w:tcPr>
            <w:tcW w:w="533" w:type="dxa"/>
            <w:gridSpan w:val="2"/>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single" w:sz="4" w:space="0" w:color="auto"/>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Teachers</w:t>
            </w:r>
          </w:p>
        </w:tc>
        <w:tc>
          <w:tcPr>
            <w:tcW w:w="540" w:type="dxa"/>
            <w:gridSpan w:val="2"/>
            <w:tcBorders>
              <w:top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720" w:type="dxa"/>
            <w:gridSpan w:val="2"/>
            <w:tcBorders>
              <w:top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63.6</w:t>
            </w:r>
          </w:p>
        </w:tc>
        <w:tc>
          <w:tcPr>
            <w:tcW w:w="54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540" w:type="dxa"/>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9.1</w:t>
            </w:r>
          </w:p>
        </w:tc>
        <w:tc>
          <w:tcPr>
            <w:tcW w:w="54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27.3</w:t>
            </w:r>
          </w:p>
        </w:tc>
        <w:tc>
          <w:tcPr>
            <w:tcW w:w="720" w:type="dxa"/>
            <w:gridSpan w:val="2"/>
            <w:tcBorders>
              <w:top w:val="single" w:sz="4" w:space="0" w:color="auto"/>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2.36</w:t>
            </w:r>
          </w:p>
        </w:tc>
        <w:tc>
          <w:tcPr>
            <w:tcW w:w="796" w:type="dxa"/>
            <w:gridSpan w:val="2"/>
            <w:tcBorders>
              <w:top w:val="single" w:sz="4" w:space="0" w:color="auto"/>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0.902</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236387">
        <w:trPr>
          <w:gridAfter w:val="3"/>
          <w:wAfter w:w="5638" w:type="dxa"/>
          <w:trHeight w:val="206"/>
        </w:trPr>
        <w:tc>
          <w:tcPr>
            <w:tcW w:w="533" w:type="dxa"/>
            <w:gridSpan w:val="2"/>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54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72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62.5</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540" w:type="dxa"/>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72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31.2</w:t>
            </w:r>
          </w:p>
        </w:tc>
        <w:tc>
          <w:tcPr>
            <w:tcW w:w="720"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2.28</w:t>
            </w:r>
          </w:p>
        </w:tc>
        <w:tc>
          <w:tcPr>
            <w:tcW w:w="796"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0.967</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3A73C6">
        <w:trPr>
          <w:gridAfter w:val="3"/>
          <w:wAfter w:w="5638" w:type="dxa"/>
          <w:trHeight w:val="283"/>
        </w:trPr>
        <w:tc>
          <w:tcPr>
            <w:tcW w:w="533" w:type="dxa"/>
            <w:gridSpan w:val="2"/>
            <w:vMerge w:val="restart"/>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w:t>
            </w:r>
          </w:p>
        </w:tc>
        <w:tc>
          <w:tcPr>
            <w:tcW w:w="2315" w:type="dxa"/>
            <w:gridSpan w:val="3"/>
            <w:vMerge w:val="restart"/>
          </w:tcPr>
          <w:p w:rsidR="00CC16E4" w:rsidRPr="00356B9B" w:rsidRDefault="00CC16E4" w:rsidP="00E27D5B">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Encourage teachers in their daily operation of school system  </w:t>
            </w:r>
          </w:p>
        </w:tc>
        <w:tc>
          <w:tcPr>
            <w:tcW w:w="1107" w:type="dxa"/>
            <w:gridSpan w:val="2"/>
            <w:tcBorders>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540" w:type="dxa"/>
            <w:gridSpan w:val="2"/>
            <w:tcBorders>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gridSpan w:val="2"/>
            <w:tcBorders>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c>
          <w:tcPr>
            <w:tcW w:w="54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54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720" w:type="dxa"/>
            <w:gridSpan w:val="2"/>
            <w:tcBorders>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2.30</w:t>
            </w:r>
          </w:p>
        </w:tc>
        <w:tc>
          <w:tcPr>
            <w:tcW w:w="796" w:type="dxa"/>
            <w:gridSpan w:val="2"/>
            <w:tcBorders>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0.949</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3A73C6">
        <w:trPr>
          <w:gridAfter w:val="3"/>
          <w:wAfter w:w="5638" w:type="dxa"/>
          <w:trHeight w:val="422"/>
        </w:trPr>
        <w:tc>
          <w:tcPr>
            <w:tcW w:w="533" w:type="dxa"/>
            <w:gridSpan w:val="2"/>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single" w:sz="4" w:space="0" w:color="auto"/>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540" w:type="dxa"/>
            <w:gridSpan w:val="2"/>
            <w:tcBorders>
              <w:top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w:t>
            </w:r>
          </w:p>
        </w:tc>
        <w:tc>
          <w:tcPr>
            <w:tcW w:w="720" w:type="dxa"/>
            <w:gridSpan w:val="2"/>
            <w:tcBorders>
              <w:top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68.2</w:t>
            </w:r>
          </w:p>
        </w:tc>
        <w:tc>
          <w:tcPr>
            <w:tcW w:w="54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72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31.8</w:t>
            </w:r>
          </w:p>
        </w:tc>
        <w:tc>
          <w:tcPr>
            <w:tcW w:w="720" w:type="dxa"/>
            <w:gridSpan w:val="2"/>
            <w:tcBorders>
              <w:top w:val="single" w:sz="4" w:space="0" w:color="auto"/>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2.36</w:t>
            </w:r>
          </w:p>
        </w:tc>
        <w:tc>
          <w:tcPr>
            <w:tcW w:w="796" w:type="dxa"/>
            <w:gridSpan w:val="2"/>
            <w:tcBorders>
              <w:top w:val="single" w:sz="4" w:space="0" w:color="auto"/>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0.953</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236387">
        <w:trPr>
          <w:gridAfter w:val="3"/>
          <w:wAfter w:w="5638" w:type="dxa"/>
          <w:trHeight w:val="467"/>
        </w:trPr>
        <w:tc>
          <w:tcPr>
            <w:tcW w:w="533" w:type="dxa"/>
            <w:gridSpan w:val="2"/>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54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w:t>
            </w:r>
          </w:p>
        </w:tc>
        <w:tc>
          <w:tcPr>
            <w:tcW w:w="72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65.6</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72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31.3</w:t>
            </w:r>
          </w:p>
        </w:tc>
        <w:tc>
          <w:tcPr>
            <w:tcW w:w="720"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2.33</w:t>
            </w:r>
          </w:p>
        </w:tc>
        <w:tc>
          <w:tcPr>
            <w:tcW w:w="796"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0.951</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3A73C6">
        <w:trPr>
          <w:gridAfter w:val="3"/>
          <w:wAfter w:w="5638" w:type="dxa"/>
          <w:trHeight w:val="395"/>
        </w:trPr>
        <w:tc>
          <w:tcPr>
            <w:tcW w:w="533" w:type="dxa"/>
            <w:gridSpan w:val="2"/>
            <w:vMerge w:val="restart"/>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24</w:t>
            </w:r>
          </w:p>
        </w:tc>
        <w:tc>
          <w:tcPr>
            <w:tcW w:w="2315" w:type="dxa"/>
            <w:gridSpan w:val="3"/>
            <w:vMerge w:val="restart"/>
            <w:tcBorders>
              <w:right w:val="single" w:sz="4" w:space="0" w:color="auto"/>
            </w:tcBorders>
          </w:tcPr>
          <w:p w:rsidR="00CC16E4" w:rsidRPr="00356B9B" w:rsidRDefault="00CC16E4" w:rsidP="00E27D5B">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Assist teachers in  evaluation &amp; the existed teaching materials for further improvement </w:t>
            </w:r>
          </w:p>
        </w:tc>
        <w:tc>
          <w:tcPr>
            <w:tcW w:w="1107" w:type="dxa"/>
            <w:gridSpan w:val="2"/>
            <w:tcBorders>
              <w:left w:val="single" w:sz="4" w:space="0" w:color="auto"/>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540" w:type="dxa"/>
            <w:gridSpan w:val="2"/>
            <w:tcBorders>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gridSpan w:val="2"/>
            <w:tcBorders>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54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54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720" w:type="dxa"/>
            <w:gridSpan w:val="2"/>
            <w:tcBorders>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2.10</w:t>
            </w:r>
          </w:p>
        </w:tc>
        <w:tc>
          <w:tcPr>
            <w:tcW w:w="796" w:type="dxa"/>
            <w:gridSpan w:val="2"/>
            <w:tcBorders>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0.994</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3A73C6">
        <w:trPr>
          <w:gridAfter w:val="3"/>
          <w:wAfter w:w="5638" w:type="dxa"/>
          <w:trHeight w:val="440"/>
        </w:trPr>
        <w:tc>
          <w:tcPr>
            <w:tcW w:w="533" w:type="dxa"/>
            <w:gridSpan w:val="2"/>
            <w:vMerge/>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Borders>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single" w:sz="4" w:space="0" w:color="auto"/>
              <w:left w:val="single" w:sz="4" w:space="0" w:color="auto"/>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540" w:type="dxa"/>
            <w:gridSpan w:val="2"/>
            <w:tcBorders>
              <w:top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w:t>
            </w:r>
          </w:p>
        </w:tc>
        <w:tc>
          <w:tcPr>
            <w:tcW w:w="720" w:type="dxa"/>
            <w:gridSpan w:val="2"/>
            <w:tcBorders>
              <w:top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59.1</w:t>
            </w:r>
          </w:p>
        </w:tc>
        <w:tc>
          <w:tcPr>
            <w:tcW w:w="54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w:t>
            </w:r>
          </w:p>
        </w:tc>
        <w:tc>
          <w:tcPr>
            <w:tcW w:w="54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36.4</w:t>
            </w:r>
          </w:p>
        </w:tc>
        <w:tc>
          <w:tcPr>
            <w:tcW w:w="720" w:type="dxa"/>
            <w:gridSpan w:val="2"/>
            <w:tcBorders>
              <w:top w:val="single" w:sz="4" w:space="0" w:color="auto"/>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2.23</w:t>
            </w:r>
          </w:p>
        </w:tc>
        <w:tc>
          <w:tcPr>
            <w:tcW w:w="796" w:type="dxa"/>
            <w:gridSpan w:val="2"/>
            <w:tcBorders>
              <w:top w:val="single" w:sz="4" w:space="0" w:color="auto"/>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0.973</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3A73C6">
        <w:trPr>
          <w:gridAfter w:val="3"/>
          <w:wAfter w:w="5638" w:type="dxa"/>
          <w:trHeight w:val="530"/>
        </w:trPr>
        <w:tc>
          <w:tcPr>
            <w:tcW w:w="533" w:type="dxa"/>
            <w:gridSpan w:val="2"/>
            <w:vMerge/>
            <w:tcBorders>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Borders>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single" w:sz="4" w:space="0" w:color="auto"/>
              <w:lef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54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w:t>
            </w:r>
          </w:p>
        </w:tc>
        <w:tc>
          <w:tcPr>
            <w:tcW w:w="72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56.3</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540" w:type="dxa"/>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6.2</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12</w:t>
            </w:r>
          </w:p>
        </w:tc>
        <w:tc>
          <w:tcPr>
            <w:tcW w:w="72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37.5</w:t>
            </w:r>
          </w:p>
        </w:tc>
        <w:tc>
          <w:tcPr>
            <w:tcW w:w="720"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2.16</w:t>
            </w:r>
          </w:p>
        </w:tc>
        <w:tc>
          <w:tcPr>
            <w:tcW w:w="796"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0.65</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3A73C6">
        <w:trPr>
          <w:gridAfter w:val="3"/>
          <w:wAfter w:w="5638" w:type="dxa"/>
          <w:trHeight w:val="413"/>
        </w:trPr>
        <w:tc>
          <w:tcPr>
            <w:tcW w:w="533" w:type="dxa"/>
            <w:gridSpan w:val="2"/>
            <w:vMerge w:val="restart"/>
            <w:tcBorders>
              <w:top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w:t>
            </w:r>
          </w:p>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val="restart"/>
            <w:tcBorders>
              <w:top w:val="nil"/>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Provide frequent class observation </w:t>
            </w:r>
          </w:p>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left w:val="single" w:sz="4" w:space="0" w:color="auto"/>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540" w:type="dxa"/>
            <w:gridSpan w:val="2"/>
            <w:tcBorders>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720" w:type="dxa"/>
            <w:gridSpan w:val="2"/>
            <w:tcBorders>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70</w:t>
            </w:r>
          </w:p>
        </w:tc>
        <w:tc>
          <w:tcPr>
            <w:tcW w:w="54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54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gridSpan w:val="2"/>
            <w:tcBorders>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720" w:type="dxa"/>
            <w:gridSpan w:val="2"/>
            <w:tcBorders>
              <w:left w:val="single" w:sz="4" w:space="0" w:color="auto"/>
              <w:bottom w:val="single" w:sz="4" w:space="0" w:color="auto"/>
              <w:right w:val="single" w:sz="4" w:space="0" w:color="auto"/>
            </w:tcBorders>
          </w:tcPr>
          <w:p w:rsidR="00CC16E4" w:rsidRPr="00356B9B" w:rsidRDefault="003A73C6"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2.50</w:t>
            </w:r>
          </w:p>
        </w:tc>
        <w:tc>
          <w:tcPr>
            <w:tcW w:w="796" w:type="dxa"/>
            <w:gridSpan w:val="2"/>
            <w:tcBorders>
              <w:left w:val="single" w:sz="4" w:space="0" w:color="auto"/>
              <w:bottom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0.850</w:t>
            </w:r>
          </w:p>
        </w:tc>
        <w:tc>
          <w:tcPr>
            <w:tcW w:w="236" w:type="dxa"/>
            <w:vMerge/>
            <w:tcBorders>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236387">
        <w:trPr>
          <w:gridAfter w:val="3"/>
          <w:wAfter w:w="5638" w:type="dxa"/>
          <w:trHeight w:val="341"/>
        </w:trPr>
        <w:tc>
          <w:tcPr>
            <w:tcW w:w="533" w:type="dxa"/>
            <w:gridSpan w:val="2"/>
            <w:vMerge/>
            <w:tcBorders>
              <w:top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Borders>
              <w:top w:val="nil"/>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nil"/>
              <w:left w:val="single" w:sz="4" w:space="0" w:color="auto"/>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540" w:type="dxa"/>
            <w:gridSpan w:val="2"/>
            <w:tcBorders>
              <w:top w:val="nil"/>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w:t>
            </w:r>
          </w:p>
        </w:tc>
        <w:tc>
          <w:tcPr>
            <w:tcW w:w="720" w:type="dxa"/>
            <w:gridSpan w:val="2"/>
            <w:tcBorders>
              <w:top w:val="nil"/>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72.7</w:t>
            </w:r>
          </w:p>
        </w:tc>
        <w:tc>
          <w:tcPr>
            <w:tcW w:w="540" w:type="dxa"/>
            <w:gridSpan w:val="2"/>
            <w:tcBorders>
              <w:top w:val="nil"/>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top w:val="nil"/>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gridSpan w:val="2"/>
            <w:tcBorders>
              <w:top w:val="nil"/>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gridSpan w:val="2"/>
            <w:tcBorders>
              <w:top w:val="nil"/>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27.3</w:t>
            </w:r>
          </w:p>
        </w:tc>
        <w:tc>
          <w:tcPr>
            <w:tcW w:w="720" w:type="dxa"/>
            <w:gridSpan w:val="2"/>
            <w:tcBorders>
              <w:top w:val="nil"/>
              <w:left w:val="single" w:sz="4" w:space="0" w:color="auto"/>
              <w:bottom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2.45</w:t>
            </w:r>
          </w:p>
        </w:tc>
        <w:tc>
          <w:tcPr>
            <w:tcW w:w="796" w:type="dxa"/>
            <w:gridSpan w:val="2"/>
            <w:tcBorders>
              <w:top w:val="nil"/>
              <w:left w:val="single" w:sz="4" w:space="0" w:color="auto"/>
              <w:bottom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0.912</w:t>
            </w:r>
          </w:p>
        </w:tc>
        <w:tc>
          <w:tcPr>
            <w:tcW w:w="236" w:type="dxa"/>
            <w:vMerge/>
            <w:tcBorders>
              <w:top w:val="nil"/>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236387">
        <w:trPr>
          <w:gridAfter w:val="3"/>
          <w:wAfter w:w="5638" w:type="dxa"/>
          <w:trHeight w:val="449"/>
        </w:trPr>
        <w:tc>
          <w:tcPr>
            <w:tcW w:w="533" w:type="dxa"/>
            <w:gridSpan w:val="2"/>
            <w:vMerge/>
            <w:tcBorders>
              <w:top w:val="nil"/>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Borders>
              <w:top w:val="nil"/>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nil"/>
              <w:left w:val="single" w:sz="4" w:space="0" w:color="auto"/>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540" w:type="dxa"/>
            <w:gridSpan w:val="2"/>
            <w:tcBorders>
              <w:top w:val="nil"/>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w:t>
            </w:r>
          </w:p>
        </w:tc>
        <w:tc>
          <w:tcPr>
            <w:tcW w:w="720" w:type="dxa"/>
            <w:gridSpan w:val="2"/>
            <w:tcBorders>
              <w:top w:val="nil"/>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71.9</w:t>
            </w:r>
          </w:p>
        </w:tc>
        <w:tc>
          <w:tcPr>
            <w:tcW w:w="540" w:type="dxa"/>
            <w:gridSpan w:val="2"/>
            <w:tcBorders>
              <w:top w:val="nil"/>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top w:val="nil"/>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w:t>
            </w:r>
          </w:p>
        </w:tc>
        <w:tc>
          <w:tcPr>
            <w:tcW w:w="540" w:type="dxa"/>
            <w:gridSpan w:val="2"/>
            <w:tcBorders>
              <w:top w:val="nil"/>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gridSpan w:val="2"/>
            <w:tcBorders>
              <w:top w:val="nil"/>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w:t>
            </w:r>
          </w:p>
        </w:tc>
        <w:tc>
          <w:tcPr>
            <w:tcW w:w="720" w:type="dxa"/>
            <w:gridSpan w:val="2"/>
            <w:tcBorders>
              <w:top w:val="nil"/>
              <w:left w:val="single" w:sz="4" w:space="0" w:color="auto"/>
              <w:bottom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2.47</w:t>
            </w:r>
          </w:p>
        </w:tc>
        <w:tc>
          <w:tcPr>
            <w:tcW w:w="796" w:type="dxa"/>
            <w:gridSpan w:val="2"/>
            <w:tcBorders>
              <w:top w:val="nil"/>
              <w:left w:val="single" w:sz="4" w:space="0" w:color="auto"/>
              <w:bottom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0.882</w:t>
            </w:r>
          </w:p>
        </w:tc>
        <w:tc>
          <w:tcPr>
            <w:tcW w:w="236" w:type="dxa"/>
            <w:vMerge/>
            <w:tcBorders>
              <w:top w:val="nil"/>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236387">
        <w:trPr>
          <w:gridAfter w:val="3"/>
          <w:wAfter w:w="5638" w:type="dxa"/>
          <w:trHeight w:val="251"/>
        </w:trPr>
        <w:tc>
          <w:tcPr>
            <w:tcW w:w="533" w:type="dxa"/>
            <w:gridSpan w:val="2"/>
            <w:vMerge w:val="restart"/>
            <w:tcBorders>
              <w:top w:val="single" w:sz="4" w:space="0" w:color="auto"/>
              <w:lef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26</w:t>
            </w:r>
          </w:p>
        </w:tc>
        <w:tc>
          <w:tcPr>
            <w:tcW w:w="2315" w:type="dxa"/>
            <w:gridSpan w:val="3"/>
            <w:vMerge w:val="restart"/>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Help teachers to create co-operative spirit within school community </w:t>
            </w:r>
          </w:p>
        </w:tc>
        <w:tc>
          <w:tcPr>
            <w:tcW w:w="1107" w:type="dxa"/>
            <w:gridSpan w:val="2"/>
            <w:tcBorders>
              <w:top w:val="single" w:sz="4" w:space="0" w:color="auto"/>
              <w:lef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54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80</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720"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2.60</w:t>
            </w:r>
          </w:p>
        </w:tc>
        <w:tc>
          <w:tcPr>
            <w:tcW w:w="796"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0.843</w:t>
            </w:r>
          </w:p>
        </w:tc>
        <w:tc>
          <w:tcPr>
            <w:tcW w:w="236" w:type="dxa"/>
            <w:vMerge/>
            <w:tcBorders>
              <w:top w:val="nil"/>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236387">
        <w:trPr>
          <w:gridAfter w:val="3"/>
          <w:wAfter w:w="5638" w:type="dxa"/>
          <w:trHeight w:val="287"/>
        </w:trPr>
        <w:tc>
          <w:tcPr>
            <w:tcW w:w="533" w:type="dxa"/>
            <w:gridSpan w:val="2"/>
            <w:vMerge/>
            <w:tcBorders>
              <w:lef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Borders>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single" w:sz="4" w:space="0" w:color="auto"/>
              <w:left w:val="single" w:sz="4" w:space="0" w:color="auto"/>
              <w:bottom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Teachers</w:t>
            </w:r>
          </w:p>
        </w:tc>
        <w:tc>
          <w:tcPr>
            <w:tcW w:w="540" w:type="dxa"/>
            <w:gridSpan w:val="2"/>
            <w:tcBorders>
              <w:top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17</w:t>
            </w:r>
          </w:p>
        </w:tc>
        <w:tc>
          <w:tcPr>
            <w:tcW w:w="720" w:type="dxa"/>
            <w:gridSpan w:val="2"/>
            <w:tcBorders>
              <w:top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77.3</w:t>
            </w:r>
          </w:p>
        </w:tc>
        <w:tc>
          <w:tcPr>
            <w:tcW w:w="54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w:t>
            </w:r>
          </w:p>
        </w:tc>
        <w:tc>
          <w:tcPr>
            <w:tcW w:w="54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gridSpan w:val="2"/>
            <w:tcBorders>
              <w:top w:val="single" w:sz="4" w:space="0" w:color="auto"/>
              <w:left w:val="single" w:sz="4" w:space="0" w:color="auto"/>
              <w:bottom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18.2</w:t>
            </w:r>
          </w:p>
        </w:tc>
        <w:tc>
          <w:tcPr>
            <w:tcW w:w="720" w:type="dxa"/>
            <w:gridSpan w:val="2"/>
            <w:tcBorders>
              <w:top w:val="single" w:sz="4" w:space="0" w:color="auto"/>
              <w:left w:val="single" w:sz="4" w:space="0" w:color="auto"/>
              <w:bottom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2.25</w:t>
            </w:r>
          </w:p>
        </w:tc>
        <w:tc>
          <w:tcPr>
            <w:tcW w:w="796" w:type="dxa"/>
            <w:gridSpan w:val="2"/>
            <w:tcBorders>
              <w:top w:val="single" w:sz="4" w:space="0" w:color="auto"/>
              <w:left w:val="single" w:sz="4" w:space="0" w:color="auto"/>
              <w:bottom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0.796</w:t>
            </w:r>
          </w:p>
        </w:tc>
        <w:tc>
          <w:tcPr>
            <w:tcW w:w="236" w:type="dxa"/>
            <w:vMerge/>
            <w:tcBorders>
              <w:top w:val="nil"/>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r w:rsidR="00CC16E4" w:rsidRPr="00356B9B" w:rsidTr="003A73C6">
        <w:trPr>
          <w:gridAfter w:val="3"/>
          <w:wAfter w:w="5638" w:type="dxa"/>
          <w:trHeight w:val="368"/>
        </w:trPr>
        <w:tc>
          <w:tcPr>
            <w:tcW w:w="533" w:type="dxa"/>
            <w:gridSpan w:val="2"/>
            <w:vMerge/>
            <w:tcBorders>
              <w:lef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2315" w:type="dxa"/>
            <w:gridSpan w:val="3"/>
            <w:vMerge/>
            <w:tcBorders>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c>
          <w:tcPr>
            <w:tcW w:w="1107" w:type="dxa"/>
            <w:gridSpan w:val="2"/>
            <w:tcBorders>
              <w:top w:val="single" w:sz="4" w:space="0" w:color="auto"/>
              <w:lef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54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w:t>
            </w:r>
          </w:p>
        </w:tc>
        <w:tc>
          <w:tcPr>
            <w:tcW w:w="720" w:type="dxa"/>
            <w:gridSpan w:val="2"/>
            <w:tcBorders>
              <w:top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78.1</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540" w:type="dxa"/>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w:t>
            </w:r>
          </w:p>
        </w:tc>
        <w:tc>
          <w:tcPr>
            <w:tcW w:w="54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gridSpan w:val="2"/>
            <w:tcBorders>
              <w:top w:val="single" w:sz="4" w:space="0" w:color="auto"/>
              <w:left w:val="single" w:sz="4" w:space="0" w:color="auto"/>
              <w:right w:val="single" w:sz="4" w:space="0" w:color="auto"/>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18.8</w:t>
            </w:r>
          </w:p>
        </w:tc>
        <w:tc>
          <w:tcPr>
            <w:tcW w:w="720"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2.42</w:t>
            </w:r>
          </w:p>
        </w:tc>
        <w:tc>
          <w:tcPr>
            <w:tcW w:w="796" w:type="dxa"/>
            <w:gridSpan w:val="2"/>
            <w:tcBorders>
              <w:top w:val="single" w:sz="4" w:space="0" w:color="auto"/>
              <w:left w:val="single" w:sz="4" w:space="0" w:color="auto"/>
              <w:right w:val="single" w:sz="4" w:space="0" w:color="auto"/>
            </w:tcBorders>
          </w:tcPr>
          <w:p w:rsidR="00CC16E4" w:rsidRPr="00356B9B" w:rsidRDefault="005638B9" w:rsidP="00E27D5B">
            <w:pPr>
              <w:autoSpaceDE w:val="0"/>
              <w:autoSpaceDN w:val="0"/>
              <w:adjustRightInd w:val="0"/>
              <w:spacing w:line="276" w:lineRule="auto"/>
              <w:jc w:val="both"/>
              <w:rPr>
                <w:rFonts w:ascii="Times New Roman" w:hAnsi="Times New Roman" w:cs="Times New Roman"/>
                <w:sz w:val="24"/>
                <w:szCs w:val="24"/>
              </w:rPr>
            </w:pPr>
            <w:r>
              <w:rPr>
                <w:rFonts w:ascii="Times New Roman" w:hAnsi="Times New Roman" w:cs="Times New Roman"/>
                <w:sz w:val="24"/>
                <w:szCs w:val="24"/>
              </w:rPr>
              <w:t>0.819</w:t>
            </w:r>
          </w:p>
        </w:tc>
        <w:tc>
          <w:tcPr>
            <w:tcW w:w="236" w:type="dxa"/>
            <w:vMerge/>
            <w:tcBorders>
              <w:top w:val="nil"/>
              <w:left w:val="single" w:sz="4" w:space="0" w:color="auto"/>
              <w:bottom w:val="nil"/>
              <w:right w:val="nil"/>
            </w:tcBorders>
          </w:tcPr>
          <w:p w:rsidR="00CC16E4" w:rsidRPr="00356B9B" w:rsidRDefault="00CC16E4" w:rsidP="00E27D5B">
            <w:pPr>
              <w:autoSpaceDE w:val="0"/>
              <w:autoSpaceDN w:val="0"/>
              <w:adjustRightInd w:val="0"/>
              <w:spacing w:line="276" w:lineRule="auto"/>
              <w:jc w:val="both"/>
              <w:rPr>
                <w:rFonts w:ascii="Times New Roman" w:hAnsi="Times New Roman" w:cs="Times New Roman"/>
                <w:sz w:val="24"/>
                <w:szCs w:val="24"/>
              </w:rPr>
            </w:pPr>
          </w:p>
        </w:tc>
      </w:tr>
    </w:tbl>
    <w:p w:rsidR="00621FD8" w:rsidRPr="00356B9B" w:rsidRDefault="00621FD8" w:rsidP="004D2601">
      <w:pPr>
        <w:spacing w:after="120"/>
        <w:rPr>
          <w:rFonts w:ascii="Times New Roman" w:hAnsi="Times New Roman" w:cs="Times New Roman"/>
          <w:b/>
          <w:sz w:val="24"/>
          <w:szCs w:val="24"/>
        </w:rPr>
      </w:pPr>
    </w:p>
    <w:p w:rsidR="0049326B" w:rsidRPr="00356B9B" w:rsidRDefault="0049326B" w:rsidP="0049326B">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Regarding supervision help physical education teachers to see their students problem and needs, 6 (60%) of schools management and 14 (63.6%) of teachers totally 20 (62.5%) of respondents disagree with school based supervision provide an opportunity for physical education teachers to see their students problems an</w:t>
      </w:r>
      <w:r>
        <w:rPr>
          <w:rFonts w:ascii="Times New Roman" w:hAnsi="Times New Roman" w:cs="Times New Roman"/>
          <w:sz w:val="24"/>
          <w:szCs w:val="24"/>
        </w:rPr>
        <w:t>d needs as indicated in table 15</w:t>
      </w:r>
      <w:r w:rsidR="006C2D03">
        <w:rPr>
          <w:rFonts w:ascii="Times New Roman" w:hAnsi="Times New Roman" w:cs="Times New Roman"/>
          <w:sz w:val="24"/>
          <w:szCs w:val="24"/>
        </w:rPr>
        <w:t xml:space="preserve"> item  </w:t>
      </w:r>
      <w:r w:rsidRPr="00356B9B">
        <w:rPr>
          <w:rFonts w:ascii="Times New Roman" w:hAnsi="Times New Roman" w:cs="Times New Roman"/>
          <w:sz w:val="24"/>
          <w:szCs w:val="24"/>
        </w:rPr>
        <w:t xml:space="preserve">22. </w:t>
      </w:r>
    </w:p>
    <w:p w:rsidR="0049326B" w:rsidRPr="00356B9B" w:rsidRDefault="0049326B" w:rsidP="0049326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Here, in table 15</w:t>
      </w:r>
      <w:r w:rsidRPr="00356B9B">
        <w:rPr>
          <w:rFonts w:ascii="Times New Roman" w:hAnsi="Times New Roman" w:cs="Times New Roman"/>
          <w:sz w:val="24"/>
          <w:szCs w:val="24"/>
        </w:rPr>
        <w:t xml:space="preserve"> item 23, regarding school based instructional supervision encouraging physical education teachers in their daily operation of school system 6 (60%) of schools management and 15 (68.2%) of teachers totally 21 (65.6%) of respondents disagree with supervision encouraging physical education teachers. Based on the percent of the respondents, supervisors were not encourage physical education teachers and to share their experiences of good methodology, classroom organization and lesson plan and media preparation.     </w:t>
      </w:r>
    </w:p>
    <w:p w:rsidR="0049326B" w:rsidRPr="00356B9B" w:rsidRDefault="0049326B" w:rsidP="0049326B">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Respondents of schools management and teachers disagree with school based supervision assist teachers in the evaluation of the existed teachers guide, textbook and syllabus for further  improvement, as a result of this, 5 (50%) and 13 (59.1%) totally 18 (56.3%) respectively respond d</w:t>
      </w:r>
      <w:r>
        <w:rPr>
          <w:rFonts w:ascii="Times New Roman" w:hAnsi="Times New Roman" w:cs="Times New Roman"/>
          <w:sz w:val="24"/>
          <w:szCs w:val="24"/>
        </w:rPr>
        <w:t>isagree as indicated in table 15</w:t>
      </w:r>
      <w:r w:rsidRPr="00356B9B">
        <w:rPr>
          <w:rFonts w:ascii="Times New Roman" w:hAnsi="Times New Roman" w:cs="Times New Roman"/>
          <w:sz w:val="24"/>
          <w:szCs w:val="24"/>
        </w:rPr>
        <w:t xml:space="preserve"> item 24. Based on the percent of the respondents school based supervision to assistance physical education teachers has significant effects in evaluating the existed teachers instructional materials for further improvement. </w:t>
      </w:r>
    </w:p>
    <w:p w:rsidR="0049326B" w:rsidRPr="00356B9B" w:rsidRDefault="0049326B" w:rsidP="0049326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As indicated in table 15</w:t>
      </w:r>
      <w:r w:rsidRPr="00356B9B">
        <w:rPr>
          <w:rFonts w:ascii="Times New Roman" w:hAnsi="Times New Roman" w:cs="Times New Roman"/>
          <w:sz w:val="24"/>
          <w:szCs w:val="24"/>
        </w:rPr>
        <w:t xml:space="preserve"> item 25, respondents were asked as school based supervision provide frequent class observation for physical education, 7 (70%) of schools management and 16 (72.7%) of teachers totally 23 (72.9%) of respondents replied disagree with supervision provide frequent class observation. Therefore, based on the majority of the respondents, it is possible to conclude that supervisors do not play their role to provide frequent class observation.</w:t>
      </w:r>
    </w:p>
    <w:p w:rsidR="0049326B" w:rsidRPr="00356B9B" w:rsidRDefault="0049326B" w:rsidP="00236387">
      <w:pPr>
        <w:spacing w:after="120" w:line="360" w:lineRule="auto"/>
        <w:jc w:val="both"/>
        <w:rPr>
          <w:rFonts w:ascii="Times New Roman" w:hAnsi="Times New Roman" w:cs="Times New Roman"/>
          <w:b/>
          <w:sz w:val="24"/>
          <w:szCs w:val="24"/>
        </w:rPr>
      </w:pPr>
      <w:r w:rsidRPr="00356B9B">
        <w:rPr>
          <w:rFonts w:ascii="Times New Roman" w:hAnsi="Times New Roman" w:cs="Times New Roman"/>
          <w:sz w:val="24"/>
          <w:szCs w:val="24"/>
        </w:rPr>
        <w:t>Respondents requested whether school based supervision help teachers to create cooperative spirit within school community or not. In respect to this, 8 (80%) of schools management and 17 (77.3%) of teachers totally 25 (78.1%) asserted their disag</w:t>
      </w:r>
      <w:r>
        <w:rPr>
          <w:rFonts w:ascii="Times New Roman" w:hAnsi="Times New Roman" w:cs="Times New Roman"/>
          <w:sz w:val="24"/>
          <w:szCs w:val="24"/>
        </w:rPr>
        <w:t xml:space="preserve">reement as </w:t>
      </w:r>
      <w:r>
        <w:rPr>
          <w:rFonts w:ascii="Times New Roman" w:hAnsi="Times New Roman" w:cs="Times New Roman"/>
          <w:sz w:val="24"/>
          <w:szCs w:val="24"/>
        </w:rPr>
        <w:lastRenderedPageBreak/>
        <w:t xml:space="preserve">indicated in table 14 </w:t>
      </w:r>
      <w:r w:rsidRPr="00356B9B">
        <w:rPr>
          <w:rFonts w:ascii="Times New Roman" w:hAnsi="Times New Roman" w:cs="Times New Roman"/>
          <w:sz w:val="24"/>
          <w:szCs w:val="24"/>
        </w:rPr>
        <w:t>item 26. Based on the finding above, physical education teachers were not encouraged by supervisors of their own school to create cooperative spirit within school community.</w:t>
      </w:r>
    </w:p>
    <w:p w:rsidR="004D2601" w:rsidRPr="00356B9B" w:rsidRDefault="00904682" w:rsidP="004D2601">
      <w:pPr>
        <w:spacing w:after="120"/>
        <w:rPr>
          <w:rFonts w:ascii="Times New Roman" w:hAnsi="Times New Roman" w:cs="Times New Roman"/>
          <w:b/>
          <w:sz w:val="24"/>
          <w:szCs w:val="24"/>
        </w:rPr>
      </w:pPr>
      <w:r>
        <w:rPr>
          <w:rFonts w:ascii="Times New Roman" w:hAnsi="Times New Roman" w:cs="Times New Roman"/>
          <w:b/>
          <w:sz w:val="24"/>
          <w:szCs w:val="24"/>
        </w:rPr>
        <w:t>Table 16</w:t>
      </w:r>
      <w:r w:rsidR="00E74374" w:rsidRPr="00356B9B">
        <w:rPr>
          <w:rFonts w:ascii="Times New Roman" w:hAnsi="Times New Roman" w:cs="Times New Roman"/>
          <w:b/>
          <w:sz w:val="24"/>
          <w:szCs w:val="24"/>
        </w:rPr>
        <w:t xml:space="preserve">: </w:t>
      </w:r>
    </w:p>
    <w:p w:rsidR="00E74374" w:rsidRPr="00356B9B" w:rsidRDefault="00A759F8" w:rsidP="00E60725">
      <w:pPr>
        <w:spacing w:line="360" w:lineRule="auto"/>
        <w:rPr>
          <w:rFonts w:ascii="Times New Roman" w:hAnsi="Times New Roman" w:cs="Times New Roman"/>
          <w:b/>
          <w:sz w:val="24"/>
          <w:szCs w:val="24"/>
        </w:rPr>
      </w:pPr>
      <w:r w:rsidRPr="00356B9B">
        <w:rPr>
          <w:rFonts w:ascii="Times New Roman" w:hAnsi="Times New Roman" w:cs="Times New Roman"/>
          <w:b/>
          <w:sz w:val="24"/>
          <w:szCs w:val="24"/>
        </w:rPr>
        <w:t>T</w:t>
      </w:r>
      <w:r w:rsidR="00E74374" w:rsidRPr="00356B9B">
        <w:rPr>
          <w:rFonts w:ascii="Times New Roman" w:hAnsi="Times New Roman" w:cs="Times New Roman"/>
          <w:b/>
          <w:sz w:val="24"/>
          <w:szCs w:val="24"/>
        </w:rPr>
        <w:t xml:space="preserve">he function of school directors </w:t>
      </w:r>
    </w:p>
    <w:tbl>
      <w:tblPr>
        <w:tblStyle w:val="TableGrid"/>
        <w:tblW w:w="0" w:type="auto"/>
        <w:tblInd w:w="288" w:type="dxa"/>
        <w:tblLayout w:type="fixed"/>
        <w:tblLook w:val="04A0" w:firstRow="1" w:lastRow="0" w:firstColumn="1" w:lastColumn="0" w:noHBand="0" w:noVBand="1"/>
      </w:tblPr>
      <w:tblGrid>
        <w:gridCol w:w="540"/>
        <w:gridCol w:w="3510"/>
        <w:gridCol w:w="1170"/>
        <w:gridCol w:w="849"/>
        <w:gridCol w:w="1041"/>
        <w:gridCol w:w="967"/>
        <w:gridCol w:w="833"/>
      </w:tblGrid>
      <w:tr w:rsidR="00E74374" w:rsidRPr="00356B9B" w:rsidTr="00621FD8">
        <w:trPr>
          <w:trHeight w:val="290"/>
        </w:trPr>
        <w:tc>
          <w:tcPr>
            <w:tcW w:w="540" w:type="dxa"/>
            <w:vMerge w:val="restart"/>
          </w:tcPr>
          <w:p w:rsidR="00E74374" w:rsidRPr="00356B9B" w:rsidRDefault="00E743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3510" w:type="dxa"/>
            <w:vMerge w:val="restart"/>
          </w:tcPr>
          <w:p w:rsidR="00E74374" w:rsidRPr="00356B9B" w:rsidRDefault="00E743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tc>
        <w:tc>
          <w:tcPr>
            <w:tcW w:w="1170" w:type="dxa"/>
            <w:vMerge w:val="restart"/>
          </w:tcPr>
          <w:p w:rsidR="00E74374" w:rsidRPr="00356B9B" w:rsidRDefault="00E743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p>
        </w:tc>
        <w:tc>
          <w:tcPr>
            <w:tcW w:w="3690" w:type="dxa"/>
            <w:gridSpan w:val="4"/>
            <w:tcBorders>
              <w:bottom w:val="single" w:sz="4" w:space="0" w:color="auto"/>
            </w:tcBorders>
          </w:tcPr>
          <w:p w:rsidR="00E74374" w:rsidRPr="00356B9B" w:rsidRDefault="00E743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Alternatives </w:t>
            </w:r>
          </w:p>
        </w:tc>
      </w:tr>
      <w:tr w:rsidR="00E74374" w:rsidRPr="00356B9B" w:rsidTr="00621FD8">
        <w:trPr>
          <w:trHeight w:val="268"/>
        </w:trPr>
        <w:tc>
          <w:tcPr>
            <w:tcW w:w="540" w:type="dxa"/>
            <w:vMerge/>
          </w:tcPr>
          <w:p w:rsidR="00E74374" w:rsidRPr="00356B9B" w:rsidRDefault="00E74374"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E74374" w:rsidRPr="00356B9B" w:rsidRDefault="00E74374" w:rsidP="00621FD8">
            <w:pPr>
              <w:autoSpaceDE w:val="0"/>
              <w:autoSpaceDN w:val="0"/>
              <w:adjustRightInd w:val="0"/>
              <w:spacing w:line="276" w:lineRule="auto"/>
              <w:jc w:val="both"/>
              <w:rPr>
                <w:rFonts w:ascii="Times New Roman" w:hAnsi="Times New Roman" w:cs="Times New Roman"/>
                <w:sz w:val="24"/>
                <w:szCs w:val="24"/>
              </w:rPr>
            </w:pPr>
          </w:p>
        </w:tc>
        <w:tc>
          <w:tcPr>
            <w:tcW w:w="1170" w:type="dxa"/>
            <w:vMerge/>
          </w:tcPr>
          <w:p w:rsidR="00E74374" w:rsidRPr="00356B9B" w:rsidRDefault="00E74374" w:rsidP="00621FD8">
            <w:pPr>
              <w:autoSpaceDE w:val="0"/>
              <w:autoSpaceDN w:val="0"/>
              <w:adjustRightInd w:val="0"/>
              <w:spacing w:line="276" w:lineRule="auto"/>
              <w:jc w:val="both"/>
              <w:rPr>
                <w:rFonts w:ascii="Times New Roman" w:hAnsi="Times New Roman" w:cs="Times New Roman"/>
                <w:sz w:val="24"/>
                <w:szCs w:val="24"/>
              </w:rPr>
            </w:pPr>
          </w:p>
        </w:tc>
        <w:tc>
          <w:tcPr>
            <w:tcW w:w="1890" w:type="dxa"/>
            <w:gridSpan w:val="2"/>
            <w:tcBorders>
              <w:top w:val="single" w:sz="4" w:space="0" w:color="auto"/>
              <w:bottom w:val="single" w:sz="4" w:space="0" w:color="auto"/>
              <w:right w:val="single" w:sz="4" w:space="0" w:color="auto"/>
            </w:tcBorders>
          </w:tcPr>
          <w:p w:rsidR="00E74374" w:rsidRPr="00356B9B" w:rsidRDefault="00424735"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Yes </w:t>
            </w:r>
          </w:p>
        </w:tc>
        <w:tc>
          <w:tcPr>
            <w:tcW w:w="1800" w:type="dxa"/>
            <w:gridSpan w:val="2"/>
            <w:tcBorders>
              <w:top w:val="single" w:sz="4" w:space="0" w:color="auto"/>
              <w:left w:val="single" w:sz="4" w:space="0" w:color="auto"/>
              <w:bottom w:val="single" w:sz="4" w:space="0" w:color="auto"/>
            </w:tcBorders>
          </w:tcPr>
          <w:p w:rsidR="00E74374" w:rsidRPr="00356B9B" w:rsidRDefault="00424735"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r>
      <w:tr w:rsidR="00E45FED" w:rsidRPr="00356B9B" w:rsidTr="00621FD8">
        <w:trPr>
          <w:trHeight w:val="248"/>
        </w:trPr>
        <w:tc>
          <w:tcPr>
            <w:tcW w:w="540" w:type="dxa"/>
            <w:vMerge/>
          </w:tcPr>
          <w:p w:rsidR="00E45FED" w:rsidRPr="00356B9B" w:rsidRDefault="00E45FE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E45FED" w:rsidRPr="00356B9B" w:rsidRDefault="00E45FED" w:rsidP="00621FD8">
            <w:pPr>
              <w:autoSpaceDE w:val="0"/>
              <w:autoSpaceDN w:val="0"/>
              <w:adjustRightInd w:val="0"/>
              <w:spacing w:line="276" w:lineRule="auto"/>
              <w:jc w:val="both"/>
              <w:rPr>
                <w:rFonts w:ascii="Times New Roman" w:hAnsi="Times New Roman" w:cs="Times New Roman"/>
                <w:sz w:val="24"/>
                <w:szCs w:val="24"/>
              </w:rPr>
            </w:pPr>
          </w:p>
        </w:tc>
        <w:tc>
          <w:tcPr>
            <w:tcW w:w="1170" w:type="dxa"/>
            <w:vMerge/>
          </w:tcPr>
          <w:p w:rsidR="00E45FED" w:rsidRPr="00356B9B" w:rsidRDefault="00E45FED" w:rsidP="00621FD8">
            <w:pPr>
              <w:autoSpaceDE w:val="0"/>
              <w:autoSpaceDN w:val="0"/>
              <w:adjustRightInd w:val="0"/>
              <w:spacing w:line="276" w:lineRule="auto"/>
              <w:jc w:val="both"/>
              <w:rPr>
                <w:rFonts w:ascii="Times New Roman" w:hAnsi="Times New Roman" w:cs="Times New Roman"/>
                <w:sz w:val="24"/>
                <w:szCs w:val="24"/>
              </w:rPr>
            </w:pPr>
          </w:p>
        </w:tc>
        <w:tc>
          <w:tcPr>
            <w:tcW w:w="849" w:type="dxa"/>
            <w:tcBorders>
              <w:top w:val="single" w:sz="4" w:space="0" w:color="auto"/>
              <w:right w:val="single" w:sz="4" w:space="0" w:color="auto"/>
            </w:tcBorders>
          </w:tcPr>
          <w:p w:rsidR="00E45FED" w:rsidRPr="00356B9B" w:rsidRDefault="00424735"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1041" w:type="dxa"/>
            <w:tcBorders>
              <w:top w:val="single" w:sz="4" w:space="0" w:color="auto"/>
              <w:right w:val="single" w:sz="4" w:space="0" w:color="auto"/>
            </w:tcBorders>
          </w:tcPr>
          <w:p w:rsidR="00E45FED" w:rsidRPr="00356B9B" w:rsidRDefault="00424735"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967" w:type="dxa"/>
            <w:tcBorders>
              <w:top w:val="single" w:sz="4" w:space="0" w:color="auto"/>
              <w:left w:val="single" w:sz="4" w:space="0" w:color="auto"/>
              <w:right w:val="single" w:sz="4" w:space="0" w:color="auto"/>
            </w:tcBorders>
          </w:tcPr>
          <w:p w:rsidR="00E45FED" w:rsidRPr="00356B9B" w:rsidRDefault="00424735"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833" w:type="dxa"/>
            <w:tcBorders>
              <w:top w:val="single" w:sz="4" w:space="0" w:color="auto"/>
              <w:left w:val="single" w:sz="4" w:space="0" w:color="auto"/>
            </w:tcBorders>
          </w:tcPr>
          <w:p w:rsidR="00E45FED" w:rsidRPr="00356B9B" w:rsidRDefault="00424735"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w:t>
            </w:r>
          </w:p>
        </w:tc>
      </w:tr>
      <w:tr w:rsidR="00D8659D" w:rsidRPr="00356B9B" w:rsidTr="00621FD8">
        <w:trPr>
          <w:trHeight w:val="225"/>
        </w:trPr>
        <w:tc>
          <w:tcPr>
            <w:tcW w:w="540" w:type="dxa"/>
            <w:vMerge w:val="restart"/>
          </w:tcPr>
          <w:p w:rsidR="00D8659D" w:rsidRPr="00356B9B" w:rsidRDefault="00B1671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w:t>
            </w:r>
          </w:p>
        </w:tc>
        <w:tc>
          <w:tcPr>
            <w:tcW w:w="3510" w:type="dxa"/>
            <w:vMerge w:val="restart"/>
          </w:tcPr>
          <w:p w:rsidR="00D8659D" w:rsidRPr="00356B9B" w:rsidRDefault="00D8659D" w:rsidP="00621FD8">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Concerned for the availability of PE curriculum materials </w:t>
            </w:r>
          </w:p>
        </w:tc>
        <w:tc>
          <w:tcPr>
            <w:tcW w:w="1170" w:type="dxa"/>
            <w:tcBorders>
              <w:bottom w:val="single" w:sz="4" w:space="0" w:color="auto"/>
            </w:tcBorders>
          </w:tcPr>
          <w:p w:rsidR="00D8659D" w:rsidRPr="00356B9B" w:rsidRDefault="00621FD8" w:rsidP="00621FD8">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849" w:type="dxa"/>
            <w:tcBorders>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1041" w:type="dxa"/>
            <w:tcBorders>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967" w:type="dxa"/>
            <w:tcBorders>
              <w:left w:val="single" w:sz="4" w:space="0" w:color="auto"/>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833" w:type="dxa"/>
            <w:tcBorders>
              <w:left w:val="single" w:sz="4" w:space="0" w:color="auto"/>
              <w:bottom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r>
      <w:tr w:rsidR="00D8659D" w:rsidRPr="00356B9B" w:rsidTr="00621FD8">
        <w:trPr>
          <w:trHeight w:val="290"/>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849" w:type="dxa"/>
            <w:tcBorders>
              <w:top w:val="single" w:sz="4" w:space="0" w:color="auto"/>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1041" w:type="dxa"/>
            <w:tcBorders>
              <w:top w:val="single" w:sz="4" w:space="0" w:color="auto"/>
              <w:bottom w:val="single" w:sz="4" w:space="0" w:color="auto"/>
              <w:right w:val="single" w:sz="4" w:space="0" w:color="auto"/>
            </w:tcBorders>
          </w:tcPr>
          <w:p w:rsidR="00D8659D" w:rsidRPr="00356B9B" w:rsidRDefault="000D4D0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13.6</w:t>
            </w:r>
          </w:p>
        </w:tc>
        <w:tc>
          <w:tcPr>
            <w:tcW w:w="967" w:type="dxa"/>
            <w:tcBorders>
              <w:top w:val="single" w:sz="4" w:space="0" w:color="auto"/>
              <w:left w:val="single" w:sz="4" w:space="0" w:color="auto"/>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w:t>
            </w:r>
          </w:p>
        </w:tc>
        <w:tc>
          <w:tcPr>
            <w:tcW w:w="833" w:type="dxa"/>
            <w:tcBorders>
              <w:top w:val="single" w:sz="4" w:space="0" w:color="auto"/>
              <w:left w:val="single" w:sz="4" w:space="0" w:color="auto"/>
              <w:bottom w:val="single" w:sz="4" w:space="0" w:color="auto"/>
            </w:tcBorders>
          </w:tcPr>
          <w:p w:rsidR="00D8659D" w:rsidRPr="00356B9B" w:rsidRDefault="000D4D0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86.4</w:t>
            </w:r>
          </w:p>
        </w:tc>
      </w:tr>
      <w:tr w:rsidR="006E47BF" w:rsidRPr="00356B9B" w:rsidTr="00621FD8">
        <w:trPr>
          <w:trHeight w:val="290"/>
        </w:trPr>
        <w:tc>
          <w:tcPr>
            <w:tcW w:w="540" w:type="dxa"/>
            <w:vMerge/>
          </w:tcPr>
          <w:p w:rsidR="006E47BF" w:rsidRPr="00356B9B" w:rsidRDefault="006E47BF"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6E47BF" w:rsidRPr="00356B9B" w:rsidRDefault="006E47BF"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6E47BF" w:rsidRPr="00356B9B" w:rsidRDefault="006B06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w:t>
            </w:r>
            <w:r w:rsidR="006E47BF" w:rsidRPr="00356B9B">
              <w:rPr>
                <w:rFonts w:ascii="Times New Roman" w:hAnsi="Times New Roman" w:cs="Times New Roman"/>
                <w:sz w:val="24"/>
                <w:szCs w:val="24"/>
              </w:rPr>
              <w:t>tudents</w:t>
            </w:r>
          </w:p>
        </w:tc>
        <w:tc>
          <w:tcPr>
            <w:tcW w:w="849" w:type="dxa"/>
            <w:tcBorders>
              <w:top w:val="single" w:sz="4" w:space="0" w:color="auto"/>
              <w:bottom w:val="single" w:sz="4" w:space="0" w:color="auto"/>
              <w:right w:val="single" w:sz="4" w:space="0" w:color="auto"/>
            </w:tcBorders>
          </w:tcPr>
          <w:p w:rsidR="006E47BF" w:rsidRPr="00356B9B" w:rsidRDefault="00177CF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214</w:t>
            </w:r>
          </w:p>
        </w:tc>
        <w:tc>
          <w:tcPr>
            <w:tcW w:w="1041" w:type="dxa"/>
            <w:tcBorders>
              <w:top w:val="single" w:sz="4" w:space="0" w:color="auto"/>
              <w:bottom w:val="single" w:sz="4" w:space="0" w:color="auto"/>
              <w:right w:val="single" w:sz="4" w:space="0" w:color="auto"/>
            </w:tcBorders>
          </w:tcPr>
          <w:p w:rsidR="006E47BF" w:rsidRPr="00356B9B" w:rsidRDefault="00177CF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38.2</w:t>
            </w:r>
          </w:p>
        </w:tc>
        <w:tc>
          <w:tcPr>
            <w:tcW w:w="967" w:type="dxa"/>
            <w:tcBorders>
              <w:top w:val="single" w:sz="4" w:space="0" w:color="auto"/>
              <w:left w:val="single" w:sz="4" w:space="0" w:color="auto"/>
              <w:bottom w:val="single" w:sz="4" w:space="0" w:color="auto"/>
              <w:right w:val="single" w:sz="4" w:space="0" w:color="auto"/>
            </w:tcBorders>
          </w:tcPr>
          <w:p w:rsidR="006E47BF" w:rsidRPr="00356B9B" w:rsidRDefault="00177CF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346</w:t>
            </w:r>
          </w:p>
        </w:tc>
        <w:tc>
          <w:tcPr>
            <w:tcW w:w="833" w:type="dxa"/>
            <w:tcBorders>
              <w:top w:val="single" w:sz="4" w:space="0" w:color="auto"/>
              <w:left w:val="single" w:sz="4" w:space="0" w:color="auto"/>
              <w:bottom w:val="single" w:sz="4" w:space="0" w:color="auto"/>
            </w:tcBorders>
          </w:tcPr>
          <w:p w:rsidR="006E47BF" w:rsidRPr="00356B9B" w:rsidRDefault="00177CF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61.8</w:t>
            </w:r>
          </w:p>
        </w:tc>
      </w:tr>
      <w:tr w:rsidR="00D8659D" w:rsidRPr="00356B9B" w:rsidTr="00621FD8">
        <w:trPr>
          <w:trHeight w:val="301"/>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tcBorders>
          </w:tcPr>
          <w:p w:rsidR="00D8659D" w:rsidRPr="00356B9B" w:rsidRDefault="006B06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w:t>
            </w:r>
            <w:r w:rsidR="00B64A6B" w:rsidRPr="00356B9B">
              <w:rPr>
                <w:rFonts w:ascii="Times New Roman" w:hAnsi="Times New Roman" w:cs="Times New Roman"/>
                <w:sz w:val="24"/>
                <w:szCs w:val="24"/>
              </w:rPr>
              <w:t>otal</w:t>
            </w:r>
          </w:p>
        </w:tc>
        <w:tc>
          <w:tcPr>
            <w:tcW w:w="849" w:type="dxa"/>
            <w:tcBorders>
              <w:top w:val="single" w:sz="4" w:space="0" w:color="auto"/>
              <w:right w:val="single" w:sz="4" w:space="0" w:color="auto"/>
            </w:tcBorders>
          </w:tcPr>
          <w:p w:rsidR="00D8659D" w:rsidRPr="00356B9B" w:rsidRDefault="00177CF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221</w:t>
            </w:r>
          </w:p>
        </w:tc>
        <w:tc>
          <w:tcPr>
            <w:tcW w:w="1041" w:type="dxa"/>
            <w:tcBorders>
              <w:top w:val="single" w:sz="4" w:space="0" w:color="auto"/>
              <w:right w:val="single" w:sz="4" w:space="0" w:color="auto"/>
            </w:tcBorders>
          </w:tcPr>
          <w:p w:rsidR="00D8659D" w:rsidRPr="00356B9B" w:rsidRDefault="00177CF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37.3</w:t>
            </w:r>
          </w:p>
        </w:tc>
        <w:tc>
          <w:tcPr>
            <w:tcW w:w="967" w:type="dxa"/>
            <w:tcBorders>
              <w:top w:val="single" w:sz="4" w:space="0" w:color="auto"/>
              <w:left w:val="single" w:sz="4" w:space="0" w:color="auto"/>
              <w:right w:val="single" w:sz="4" w:space="0" w:color="auto"/>
            </w:tcBorders>
          </w:tcPr>
          <w:p w:rsidR="00D8659D" w:rsidRPr="00356B9B" w:rsidRDefault="00177CF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371</w:t>
            </w:r>
          </w:p>
        </w:tc>
        <w:tc>
          <w:tcPr>
            <w:tcW w:w="833" w:type="dxa"/>
            <w:tcBorders>
              <w:top w:val="single" w:sz="4" w:space="0" w:color="auto"/>
              <w:left w:val="single" w:sz="4" w:space="0" w:color="auto"/>
            </w:tcBorders>
          </w:tcPr>
          <w:p w:rsidR="00D8659D" w:rsidRPr="00356B9B" w:rsidRDefault="00177CF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62.7</w:t>
            </w:r>
          </w:p>
        </w:tc>
      </w:tr>
      <w:tr w:rsidR="00D8659D" w:rsidRPr="00356B9B" w:rsidTr="00621FD8">
        <w:trPr>
          <w:trHeight w:val="247"/>
        </w:trPr>
        <w:tc>
          <w:tcPr>
            <w:tcW w:w="540" w:type="dxa"/>
            <w:vMerge w:val="restart"/>
          </w:tcPr>
          <w:p w:rsidR="00D8659D" w:rsidRPr="00356B9B" w:rsidRDefault="00B1671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28</w:t>
            </w:r>
          </w:p>
        </w:tc>
        <w:tc>
          <w:tcPr>
            <w:tcW w:w="3510" w:type="dxa"/>
            <w:vMerge w:val="restart"/>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Is the school director treating all subject teachers equally?</w:t>
            </w:r>
          </w:p>
        </w:tc>
        <w:tc>
          <w:tcPr>
            <w:tcW w:w="1170" w:type="dxa"/>
            <w:tcBorders>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849" w:type="dxa"/>
            <w:tcBorders>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1041" w:type="dxa"/>
            <w:tcBorders>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967" w:type="dxa"/>
            <w:tcBorders>
              <w:left w:val="single" w:sz="4" w:space="0" w:color="auto"/>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833" w:type="dxa"/>
            <w:tcBorders>
              <w:left w:val="single" w:sz="4" w:space="0" w:color="auto"/>
              <w:bottom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70</w:t>
            </w:r>
          </w:p>
        </w:tc>
      </w:tr>
      <w:tr w:rsidR="00D8659D" w:rsidRPr="00356B9B" w:rsidTr="00621FD8">
        <w:trPr>
          <w:trHeight w:val="290"/>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Teachers</w:t>
            </w:r>
          </w:p>
        </w:tc>
        <w:tc>
          <w:tcPr>
            <w:tcW w:w="849" w:type="dxa"/>
            <w:tcBorders>
              <w:top w:val="single" w:sz="4" w:space="0" w:color="auto"/>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1041" w:type="dxa"/>
            <w:tcBorders>
              <w:top w:val="single" w:sz="4" w:space="0" w:color="auto"/>
              <w:bottom w:val="single" w:sz="4" w:space="0" w:color="auto"/>
              <w:right w:val="single" w:sz="4" w:space="0" w:color="auto"/>
            </w:tcBorders>
          </w:tcPr>
          <w:p w:rsidR="00D8659D" w:rsidRPr="00356B9B" w:rsidRDefault="0088450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18.2</w:t>
            </w:r>
          </w:p>
        </w:tc>
        <w:tc>
          <w:tcPr>
            <w:tcW w:w="967" w:type="dxa"/>
            <w:tcBorders>
              <w:top w:val="single" w:sz="4" w:space="0" w:color="auto"/>
              <w:left w:val="single" w:sz="4" w:space="0" w:color="auto"/>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w:t>
            </w:r>
          </w:p>
        </w:tc>
        <w:tc>
          <w:tcPr>
            <w:tcW w:w="833" w:type="dxa"/>
            <w:tcBorders>
              <w:top w:val="single" w:sz="4" w:space="0" w:color="auto"/>
              <w:left w:val="single" w:sz="4" w:space="0" w:color="auto"/>
              <w:bottom w:val="single" w:sz="4" w:space="0" w:color="auto"/>
            </w:tcBorders>
          </w:tcPr>
          <w:p w:rsidR="00D8659D" w:rsidRPr="00356B9B" w:rsidRDefault="0088450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81.8</w:t>
            </w:r>
          </w:p>
        </w:tc>
      </w:tr>
      <w:tr w:rsidR="00D8659D" w:rsidRPr="00356B9B" w:rsidTr="00621FD8">
        <w:trPr>
          <w:trHeight w:val="311"/>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849" w:type="dxa"/>
            <w:tcBorders>
              <w:top w:val="single" w:sz="4" w:space="0" w:color="auto"/>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237</w:t>
            </w:r>
          </w:p>
        </w:tc>
        <w:tc>
          <w:tcPr>
            <w:tcW w:w="1041" w:type="dxa"/>
            <w:tcBorders>
              <w:top w:val="single" w:sz="4" w:space="0" w:color="auto"/>
              <w:bottom w:val="single" w:sz="4" w:space="0" w:color="auto"/>
              <w:right w:val="single" w:sz="4" w:space="0" w:color="auto"/>
            </w:tcBorders>
          </w:tcPr>
          <w:p w:rsidR="00D8659D" w:rsidRPr="00356B9B" w:rsidRDefault="0088450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42.3</w:t>
            </w:r>
          </w:p>
        </w:tc>
        <w:tc>
          <w:tcPr>
            <w:tcW w:w="967" w:type="dxa"/>
            <w:tcBorders>
              <w:top w:val="single" w:sz="4" w:space="0" w:color="auto"/>
              <w:left w:val="single" w:sz="4" w:space="0" w:color="auto"/>
              <w:bottom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323</w:t>
            </w:r>
          </w:p>
        </w:tc>
        <w:tc>
          <w:tcPr>
            <w:tcW w:w="833" w:type="dxa"/>
            <w:tcBorders>
              <w:top w:val="single" w:sz="4" w:space="0" w:color="auto"/>
              <w:left w:val="single" w:sz="4" w:space="0" w:color="auto"/>
              <w:bottom w:val="single" w:sz="4" w:space="0" w:color="auto"/>
            </w:tcBorders>
          </w:tcPr>
          <w:p w:rsidR="00D8659D" w:rsidRPr="00356B9B" w:rsidRDefault="0088450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57.7</w:t>
            </w:r>
          </w:p>
        </w:tc>
      </w:tr>
      <w:tr w:rsidR="00D8659D" w:rsidRPr="00356B9B" w:rsidTr="00621FD8">
        <w:trPr>
          <w:trHeight w:val="97"/>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849" w:type="dxa"/>
            <w:tcBorders>
              <w:top w:val="single" w:sz="4" w:space="0" w:color="auto"/>
              <w:right w:val="single" w:sz="4" w:space="0" w:color="auto"/>
            </w:tcBorders>
          </w:tcPr>
          <w:p w:rsidR="00D8659D" w:rsidRPr="00356B9B" w:rsidRDefault="008E757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24</w:t>
            </w:r>
            <w:r w:rsidR="00884503" w:rsidRPr="00356B9B">
              <w:rPr>
                <w:rFonts w:ascii="Times New Roman" w:hAnsi="Times New Roman" w:cs="Times New Roman"/>
                <w:sz w:val="24"/>
                <w:szCs w:val="24"/>
              </w:rPr>
              <w:t>4</w:t>
            </w:r>
          </w:p>
        </w:tc>
        <w:tc>
          <w:tcPr>
            <w:tcW w:w="1041" w:type="dxa"/>
            <w:tcBorders>
              <w:top w:val="single" w:sz="4" w:space="0" w:color="auto"/>
              <w:right w:val="single" w:sz="4" w:space="0" w:color="auto"/>
            </w:tcBorders>
          </w:tcPr>
          <w:p w:rsidR="00D8659D" w:rsidRPr="00356B9B" w:rsidRDefault="0088450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41.2</w:t>
            </w:r>
          </w:p>
        </w:tc>
        <w:tc>
          <w:tcPr>
            <w:tcW w:w="967" w:type="dxa"/>
            <w:tcBorders>
              <w:top w:val="single" w:sz="4" w:space="0" w:color="auto"/>
              <w:left w:val="single" w:sz="4" w:space="0" w:color="auto"/>
              <w:right w:val="single" w:sz="4" w:space="0" w:color="auto"/>
            </w:tcBorders>
          </w:tcPr>
          <w:p w:rsidR="00D8659D" w:rsidRPr="00356B9B" w:rsidRDefault="0088450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348</w:t>
            </w:r>
          </w:p>
        </w:tc>
        <w:tc>
          <w:tcPr>
            <w:tcW w:w="833" w:type="dxa"/>
            <w:tcBorders>
              <w:top w:val="single" w:sz="4" w:space="0" w:color="auto"/>
              <w:left w:val="single" w:sz="4" w:space="0" w:color="auto"/>
            </w:tcBorders>
          </w:tcPr>
          <w:p w:rsidR="00D8659D" w:rsidRPr="00356B9B" w:rsidRDefault="0088450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58.8</w:t>
            </w:r>
          </w:p>
        </w:tc>
      </w:tr>
      <w:tr w:rsidR="00D8659D" w:rsidRPr="00356B9B" w:rsidTr="00621FD8">
        <w:trPr>
          <w:trHeight w:val="268"/>
        </w:trPr>
        <w:tc>
          <w:tcPr>
            <w:tcW w:w="540" w:type="dxa"/>
            <w:vMerge w:val="restart"/>
          </w:tcPr>
          <w:p w:rsidR="00D8659D" w:rsidRPr="00356B9B" w:rsidRDefault="00B1671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29</w:t>
            </w:r>
          </w:p>
        </w:tc>
        <w:tc>
          <w:tcPr>
            <w:tcW w:w="3510" w:type="dxa"/>
            <w:vMerge w:val="restart"/>
          </w:tcPr>
          <w:p w:rsidR="00D8659D" w:rsidRPr="00356B9B" w:rsidRDefault="00D8659D" w:rsidP="00621FD8">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Encourage physical education teachers </w:t>
            </w:r>
          </w:p>
        </w:tc>
        <w:tc>
          <w:tcPr>
            <w:tcW w:w="1170" w:type="dxa"/>
            <w:tcBorders>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849" w:type="dxa"/>
            <w:tcBorders>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1041" w:type="dxa"/>
            <w:tcBorders>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967" w:type="dxa"/>
            <w:tcBorders>
              <w:left w:val="single" w:sz="4" w:space="0" w:color="auto"/>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833" w:type="dxa"/>
            <w:tcBorders>
              <w:left w:val="single" w:sz="4" w:space="0" w:color="auto"/>
              <w:bottom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r>
      <w:tr w:rsidR="00D8659D" w:rsidRPr="00356B9B" w:rsidTr="00621FD8">
        <w:trPr>
          <w:trHeight w:val="344"/>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849" w:type="dxa"/>
            <w:tcBorders>
              <w:top w:val="single" w:sz="4" w:space="0" w:color="auto"/>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1041" w:type="dxa"/>
            <w:tcBorders>
              <w:top w:val="single" w:sz="4" w:space="0" w:color="auto"/>
              <w:bottom w:val="single" w:sz="4" w:space="0" w:color="auto"/>
              <w:right w:val="single" w:sz="4" w:space="0" w:color="auto"/>
            </w:tcBorders>
          </w:tcPr>
          <w:p w:rsidR="00D8659D" w:rsidRPr="00356B9B" w:rsidRDefault="00A91E3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27.3</w:t>
            </w:r>
          </w:p>
        </w:tc>
        <w:tc>
          <w:tcPr>
            <w:tcW w:w="967" w:type="dxa"/>
            <w:tcBorders>
              <w:top w:val="single" w:sz="4" w:space="0" w:color="auto"/>
              <w:left w:val="single" w:sz="4" w:space="0" w:color="auto"/>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w:t>
            </w:r>
          </w:p>
        </w:tc>
        <w:tc>
          <w:tcPr>
            <w:tcW w:w="833" w:type="dxa"/>
            <w:tcBorders>
              <w:top w:val="single" w:sz="4" w:space="0" w:color="auto"/>
              <w:left w:val="single" w:sz="4" w:space="0" w:color="auto"/>
              <w:bottom w:val="single" w:sz="4" w:space="0" w:color="auto"/>
            </w:tcBorders>
          </w:tcPr>
          <w:p w:rsidR="00D8659D" w:rsidRPr="00356B9B" w:rsidRDefault="00A91E3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72.7</w:t>
            </w:r>
          </w:p>
        </w:tc>
      </w:tr>
      <w:tr w:rsidR="00D8659D" w:rsidRPr="00356B9B" w:rsidTr="00621FD8">
        <w:trPr>
          <w:trHeight w:val="204"/>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849" w:type="dxa"/>
            <w:tcBorders>
              <w:top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1041" w:type="dxa"/>
            <w:tcBorders>
              <w:top w:val="single" w:sz="4" w:space="0" w:color="auto"/>
              <w:right w:val="single" w:sz="4" w:space="0" w:color="auto"/>
            </w:tcBorders>
          </w:tcPr>
          <w:p w:rsidR="00D8659D" w:rsidRPr="00356B9B" w:rsidRDefault="00A91E3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31.3</w:t>
            </w:r>
          </w:p>
        </w:tc>
        <w:tc>
          <w:tcPr>
            <w:tcW w:w="967" w:type="dxa"/>
            <w:tcBorders>
              <w:top w:val="single" w:sz="4" w:space="0" w:color="auto"/>
              <w:left w:val="single" w:sz="4" w:space="0" w:color="auto"/>
              <w:right w:val="single" w:sz="4" w:space="0" w:color="auto"/>
            </w:tcBorders>
          </w:tcPr>
          <w:p w:rsidR="00D8659D" w:rsidRPr="00356B9B" w:rsidRDefault="00A91E3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833" w:type="dxa"/>
            <w:tcBorders>
              <w:top w:val="single" w:sz="4" w:space="0" w:color="auto"/>
              <w:left w:val="single" w:sz="4" w:space="0" w:color="auto"/>
            </w:tcBorders>
          </w:tcPr>
          <w:p w:rsidR="00D8659D" w:rsidRPr="00356B9B" w:rsidRDefault="00A91E3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68.7</w:t>
            </w:r>
          </w:p>
        </w:tc>
      </w:tr>
      <w:tr w:rsidR="00D8659D" w:rsidRPr="00356B9B" w:rsidTr="00621FD8">
        <w:trPr>
          <w:trHeight w:val="344"/>
        </w:trPr>
        <w:tc>
          <w:tcPr>
            <w:tcW w:w="540" w:type="dxa"/>
            <w:vMerge w:val="restart"/>
          </w:tcPr>
          <w:p w:rsidR="00D8659D" w:rsidRPr="00356B9B" w:rsidRDefault="00B1671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3510" w:type="dxa"/>
            <w:vMerge w:val="restart"/>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Generate &amp; allocated funds according to its priorities for PE classes? </w:t>
            </w:r>
          </w:p>
        </w:tc>
        <w:tc>
          <w:tcPr>
            <w:tcW w:w="1170" w:type="dxa"/>
            <w:tcBorders>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849" w:type="dxa"/>
            <w:tcBorders>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1041" w:type="dxa"/>
            <w:tcBorders>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967" w:type="dxa"/>
            <w:tcBorders>
              <w:left w:val="single" w:sz="4" w:space="0" w:color="auto"/>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833" w:type="dxa"/>
            <w:tcBorders>
              <w:left w:val="single" w:sz="4" w:space="0" w:color="auto"/>
              <w:bottom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80</w:t>
            </w:r>
          </w:p>
        </w:tc>
      </w:tr>
      <w:tr w:rsidR="00D8659D" w:rsidRPr="00356B9B" w:rsidTr="00621FD8">
        <w:trPr>
          <w:trHeight w:val="376"/>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849" w:type="dxa"/>
            <w:tcBorders>
              <w:top w:val="single" w:sz="4" w:space="0" w:color="auto"/>
              <w:bottom w:val="single" w:sz="4" w:space="0" w:color="auto"/>
              <w:right w:val="single" w:sz="4" w:space="0" w:color="auto"/>
            </w:tcBorders>
          </w:tcPr>
          <w:p w:rsidR="00D8659D" w:rsidRPr="00356B9B" w:rsidRDefault="009042F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1041" w:type="dxa"/>
            <w:tcBorders>
              <w:top w:val="single" w:sz="4" w:space="0" w:color="auto"/>
              <w:bottom w:val="single" w:sz="4" w:space="0" w:color="auto"/>
              <w:right w:val="single" w:sz="4" w:space="0" w:color="auto"/>
            </w:tcBorders>
          </w:tcPr>
          <w:p w:rsidR="00D8659D" w:rsidRPr="00356B9B" w:rsidRDefault="009042F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13.6</w:t>
            </w:r>
          </w:p>
        </w:tc>
        <w:tc>
          <w:tcPr>
            <w:tcW w:w="967" w:type="dxa"/>
            <w:tcBorders>
              <w:top w:val="single" w:sz="4" w:space="0" w:color="auto"/>
              <w:left w:val="single" w:sz="4" w:space="0" w:color="auto"/>
              <w:bottom w:val="single" w:sz="4" w:space="0" w:color="auto"/>
              <w:right w:val="single" w:sz="4" w:space="0" w:color="auto"/>
            </w:tcBorders>
          </w:tcPr>
          <w:p w:rsidR="00D8659D" w:rsidRPr="00356B9B" w:rsidRDefault="009042F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w:t>
            </w:r>
          </w:p>
        </w:tc>
        <w:tc>
          <w:tcPr>
            <w:tcW w:w="833" w:type="dxa"/>
            <w:tcBorders>
              <w:top w:val="single" w:sz="4" w:space="0" w:color="auto"/>
              <w:left w:val="single" w:sz="4" w:space="0" w:color="auto"/>
              <w:bottom w:val="single" w:sz="4" w:space="0" w:color="auto"/>
            </w:tcBorders>
          </w:tcPr>
          <w:p w:rsidR="00D8659D" w:rsidRPr="00356B9B" w:rsidRDefault="009042F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86.4</w:t>
            </w:r>
          </w:p>
        </w:tc>
      </w:tr>
      <w:tr w:rsidR="00B01ECF" w:rsidRPr="00356B9B" w:rsidTr="00621FD8">
        <w:trPr>
          <w:trHeight w:val="376"/>
        </w:trPr>
        <w:tc>
          <w:tcPr>
            <w:tcW w:w="540" w:type="dxa"/>
            <w:vMerge/>
          </w:tcPr>
          <w:p w:rsidR="00B01ECF" w:rsidRPr="00356B9B" w:rsidRDefault="00B01ECF"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B01ECF" w:rsidRPr="00356B9B" w:rsidRDefault="00B01ECF"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B01ECF" w:rsidRPr="00356B9B" w:rsidRDefault="006B06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w:t>
            </w:r>
            <w:r w:rsidR="00B01ECF" w:rsidRPr="00356B9B">
              <w:rPr>
                <w:rFonts w:ascii="Times New Roman" w:hAnsi="Times New Roman" w:cs="Times New Roman"/>
                <w:sz w:val="24"/>
                <w:szCs w:val="24"/>
              </w:rPr>
              <w:t>tudents</w:t>
            </w:r>
          </w:p>
        </w:tc>
        <w:tc>
          <w:tcPr>
            <w:tcW w:w="849" w:type="dxa"/>
            <w:tcBorders>
              <w:top w:val="single" w:sz="4" w:space="0" w:color="auto"/>
              <w:bottom w:val="single" w:sz="4" w:space="0" w:color="auto"/>
              <w:right w:val="single" w:sz="4" w:space="0" w:color="auto"/>
            </w:tcBorders>
          </w:tcPr>
          <w:p w:rsidR="00B01ECF" w:rsidRPr="00356B9B" w:rsidRDefault="00AA4BE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78</w:t>
            </w:r>
          </w:p>
        </w:tc>
        <w:tc>
          <w:tcPr>
            <w:tcW w:w="1041" w:type="dxa"/>
            <w:tcBorders>
              <w:top w:val="single" w:sz="4" w:space="0" w:color="auto"/>
              <w:bottom w:val="single" w:sz="4" w:space="0" w:color="auto"/>
              <w:right w:val="single" w:sz="4" w:space="0" w:color="auto"/>
            </w:tcBorders>
          </w:tcPr>
          <w:p w:rsidR="00B01ECF" w:rsidRPr="00356B9B" w:rsidRDefault="00AA4BE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13.9</w:t>
            </w:r>
          </w:p>
        </w:tc>
        <w:tc>
          <w:tcPr>
            <w:tcW w:w="967" w:type="dxa"/>
            <w:tcBorders>
              <w:top w:val="single" w:sz="4" w:space="0" w:color="auto"/>
              <w:left w:val="single" w:sz="4" w:space="0" w:color="auto"/>
              <w:bottom w:val="single" w:sz="4" w:space="0" w:color="auto"/>
              <w:right w:val="single" w:sz="4" w:space="0" w:color="auto"/>
            </w:tcBorders>
          </w:tcPr>
          <w:p w:rsidR="00B01ECF" w:rsidRPr="00356B9B" w:rsidRDefault="00AA4BE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482</w:t>
            </w:r>
          </w:p>
        </w:tc>
        <w:tc>
          <w:tcPr>
            <w:tcW w:w="833" w:type="dxa"/>
            <w:tcBorders>
              <w:top w:val="single" w:sz="4" w:space="0" w:color="auto"/>
              <w:left w:val="single" w:sz="4" w:space="0" w:color="auto"/>
              <w:bottom w:val="single" w:sz="4" w:space="0" w:color="auto"/>
            </w:tcBorders>
          </w:tcPr>
          <w:p w:rsidR="00B01ECF" w:rsidRPr="00356B9B" w:rsidRDefault="00AA4BE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86.1</w:t>
            </w:r>
          </w:p>
        </w:tc>
      </w:tr>
      <w:tr w:rsidR="00D8659D" w:rsidRPr="00356B9B" w:rsidTr="00621FD8">
        <w:trPr>
          <w:trHeight w:val="305"/>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849" w:type="dxa"/>
            <w:tcBorders>
              <w:top w:val="single" w:sz="4" w:space="0" w:color="auto"/>
              <w:right w:val="single" w:sz="4" w:space="0" w:color="auto"/>
            </w:tcBorders>
          </w:tcPr>
          <w:p w:rsidR="00D8659D" w:rsidRPr="00356B9B" w:rsidRDefault="00AA4BE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83</w:t>
            </w:r>
          </w:p>
        </w:tc>
        <w:tc>
          <w:tcPr>
            <w:tcW w:w="1041" w:type="dxa"/>
            <w:tcBorders>
              <w:top w:val="single" w:sz="4" w:space="0" w:color="auto"/>
              <w:right w:val="single" w:sz="4" w:space="0" w:color="auto"/>
            </w:tcBorders>
          </w:tcPr>
          <w:p w:rsidR="00D8659D" w:rsidRPr="00356B9B" w:rsidRDefault="00AA4BE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967" w:type="dxa"/>
            <w:tcBorders>
              <w:top w:val="single" w:sz="4" w:space="0" w:color="auto"/>
              <w:left w:val="single" w:sz="4" w:space="0" w:color="auto"/>
              <w:right w:val="single" w:sz="4" w:space="0" w:color="auto"/>
            </w:tcBorders>
          </w:tcPr>
          <w:p w:rsidR="00D8659D" w:rsidRPr="00356B9B" w:rsidRDefault="00AA4BE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509</w:t>
            </w:r>
          </w:p>
        </w:tc>
        <w:tc>
          <w:tcPr>
            <w:tcW w:w="833" w:type="dxa"/>
            <w:tcBorders>
              <w:top w:val="single" w:sz="4" w:space="0" w:color="auto"/>
              <w:left w:val="single" w:sz="4" w:space="0" w:color="auto"/>
            </w:tcBorders>
          </w:tcPr>
          <w:p w:rsidR="00D8659D" w:rsidRPr="00356B9B" w:rsidRDefault="00AA4BE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86</w:t>
            </w:r>
          </w:p>
        </w:tc>
      </w:tr>
      <w:tr w:rsidR="00D8659D" w:rsidRPr="00356B9B" w:rsidTr="00621FD8">
        <w:trPr>
          <w:trHeight w:val="225"/>
        </w:trPr>
        <w:tc>
          <w:tcPr>
            <w:tcW w:w="540" w:type="dxa"/>
            <w:vMerge w:val="restart"/>
          </w:tcPr>
          <w:p w:rsidR="00D8659D" w:rsidRPr="00356B9B" w:rsidRDefault="00B1671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w:t>
            </w:r>
          </w:p>
        </w:tc>
        <w:tc>
          <w:tcPr>
            <w:tcW w:w="3510" w:type="dxa"/>
            <w:vMerge w:val="restart"/>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Invite parents to discuss on their children difficulties </w:t>
            </w:r>
          </w:p>
        </w:tc>
        <w:tc>
          <w:tcPr>
            <w:tcW w:w="1170" w:type="dxa"/>
            <w:tcBorders>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849" w:type="dxa"/>
            <w:tcBorders>
              <w:bottom w:val="single" w:sz="4" w:space="0" w:color="auto"/>
              <w:righ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1041" w:type="dxa"/>
            <w:tcBorders>
              <w:bottom w:val="single" w:sz="4" w:space="0" w:color="auto"/>
              <w:righ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r w:rsidR="00256FFE" w:rsidRPr="00356B9B">
              <w:rPr>
                <w:rFonts w:ascii="Times New Roman" w:hAnsi="Times New Roman" w:cs="Times New Roman"/>
                <w:sz w:val="24"/>
                <w:szCs w:val="24"/>
              </w:rPr>
              <w:t>0</w:t>
            </w:r>
          </w:p>
        </w:tc>
        <w:tc>
          <w:tcPr>
            <w:tcW w:w="967" w:type="dxa"/>
            <w:tcBorders>
              <w:left w:val="single" w:sz="4" w:space="0" w:color="auto"/>
              <w:bottom w:val="single" w:sz="4" w:space="0" w:color="auto"/>
              <w:righ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833" w:type="dxa"/>
            <w:tcBorders>
              <w:left w:val="single" w:sz="4" w:space="0" w:color="auto"/>
              <w:bottom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r w:rsidR="00256FFE" w:rsidRPr="00356B9B">
              <w:rPr>
                <w:rFonts w:ascii="Times New Roman" w:hAnsi="Times New Roman" w:cs="Times New Roman"/>
                <w:sz w:val="24"/>
                <w:szCs w:val="24"/>
              </w:rPr>
              <w:t>0</w:t>
            </w:r>
          </w:p>
        </w:tc>
      </w:tr>
      <w:tr w:rsidR="00D8659D" w:rsidRPr="00356B9B" w:rsidTr="00621FD8">
        <w:trPr>
          <w:trHeight w:val="322"/>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Teachers</w:t>
            </w:r>
          </w:p>
        </w:tc>
        <w:tc>
          <w:tcPr>
            <w:tcW w:w="849" w:type="dxa"/>
            <w:tcBorders>
              <w:top w:val="single" w:sz="4" w:space="0" w:color="auto"/>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1041" w:type="dxa"/>
            <w:tcBorders>
              <w:top w:val="single" w:sz="4" w:space="0" w:color="auto"/>
              <w:bottom w:val="single" w:sz="4" w:space="0" w:color="auto"/>
              <w:right w:val="single" w:sz="4" w:space="0" w:color="auto"/>
            </w:tcBorders>
          </w:tcPr>
          <w:p w:rsidR="00D8659D" w:rsidRPr="00356B9B" w:rsidRDefault="0064382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18.2</w:t>
            </w:r>
          </w:p>
        </w:tc>
        <w:tc>
          <w:tcPr>
            <w:tcW w:w="967" w:type="dxa"/>
            <w:tcBorders>
              <w:top w:val="single" w:sz="4" w:space="0" w:color="auto"/>
              <w:left w:val="single" w:sz="4" w:space="0" w:color="auto"/>
              <w:bottom w:val="single" w:sz="4" w:space="0" w:color="auto"/>
              <w:right w:val="single" w:sz="4" w:space="0" w:color="auto"/>
            </w:tcBorders>
          </w:tcPr>
          <w:p w:rsidR="00D8659D" w:rsidRPr="00356B9B" w:rsidRDefault="00256FF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w:t>
            </w:r>
          </w:p>
        </w:tc>
        <w:tc>
          <w:tcPr>
            <w:tcW w:w="833" w:type="dxa"/>
            <w:tcBorders>
              <w:top w:val="single" w:sz="4" w:space="0" w:color="auto"/>
              <w:left w:val="single" w:sz="4" w:space="0" w:color="auto"/>
              <w:bottom w:val="single" w:sz="4" w:space="0" w:color="auto"/>
            </w:tcBorders>
          </w:tcPr>
          <w:p w:rsidR="00D8659D" w:rsidRPr="00356B9B" w:rsidRDefault="00643823"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81.8</w:t>
            </w:r>
          </w:p>
        </w:tc>
      </w:tr>
      <w:tr w:rsidR="00D8659D" w:rsidRPr="00356B9B" w:rsidTr="00621FD8">
        <w:trPr>
          <w:trHeight w:val="322"/>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849" w:type="dxa"/>
            <w:tcBorders>
              <w:top w:val="single" w:sz="4" w:space="0" w:color="auto"/>
              <w:bottom w:val="single" w:sz="4" w:space="0" w:color="auto"/>
              <w:righ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184</w:t>
            </w:r>
          </w:p>
        </w:tc>
        <w:tc>
          <w:tcPr>
            <w:tcW w:w="1041" w:type="dxa"/>
            <w:tcBorders>
              <w:top w:val="single" w:sz="4" w:space="0" w:color="auto"/>
              <w:bottom w:val="single" w:sz="4" w:space="0" w:color="auto"/>
              <w:righ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32.9</w:t>
            </w:r>
          </w:p>
        </w:tc>
        <w:tc>
          <w:tcPr>
            <w:tcW w:w="967" w:type="dxa"/>
            <w:tcBorders>
              <w:top w:val="single" w:sz="4" w:space="0" w:color="auto"/>
              <w:left w:val="single" w:sz="4" w:space="0" w:color="auto"/>
              <w:bottom w:val="single" w:sz="4" w:space="0" w:color="auto"/>
              <w:righ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376</w:t>
            </w:r>
          </w:p>
        </w:tc>
        <w:tc>
          <w:tcPr>
            <w:tcW w:w="833" w:type="dxa"/>
            <w:tcBorders>
              <w:top w:val="single" w:sz="4" w:space="0" w:color="auto"/>
              <w:left w:val="single" w:sz="4" w:space="0" w:color="auto"/>
              <w:bottom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67.1</w:t>
            </w:r>
          </w:p>
        </w:tc>
      </w:tr>
      <w:tr w:rsidR="00D8659D" w:rsidRPr="00356B9B" w:rsidTr="00621FD8">
        <w:trPr>
          <w:trHeight w:val="86"/>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849" w:type="dxa"/>
            <w:tcBorders>
              <w:top w:val="single" w:sz="4" w:space="0" w:color="auto"/>
              <w:righ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192</w:t>
            </w:r>
          </w:p>
        </w:tc>
        <w:tc>
          <w:tcPr>
            <w:tcW w:w="1041" w:type="dxa"/>
            <w:tcBorders>
              <w:top w:val="single" w:sz="4" w:space="0" w:color="auto"/>
              <w:righ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32.4</w:t>
            </w:r>
          </w:p>
        </w:tc>
        <w:tc>
          <w:tcPr>
            <w:tcW w:w="967" w:type="dxa"/>
            <w:tcBorders>
              <w:top w:val="single" w:sz="4" w:space="0" w:color="auto"/>
              <w:left w:val="single" w:sz="4" w:space="0" w:color="auto"/>
              <w:righ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400</w:t>
            </w:r>
          </w:p>
        </w:tc>
        <w:tc>
          <w:tcPr>
            <w:tcW w:w="833" w:type="dxa"/>
            <w:tcBorders>
              <w:top w:val="single" w:sz="4" w:space="0" w:color="auto"/>
              <w:left w:val="single" w:sz="4" w:space="0" w:color="auto"/>
            </w:tcBorders>
          </w:tcPr>
          <w:p w:rsidR="00D8659D" w:rsidRPr="00356B9B" w:rsidRDefault="00D37A49"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67.6</w:t>
            </w:r>
          </w:p>
        </w:tc>
      </w:tr>
      <w:tr w:rsidR="00D8659D" w:rsidRPr="00356B9B" w:rsidTr="00621FD8">
        <w:trPr>
          <w:trHeight w:val="301"/>
        </w:trPr>
        <w:tc>
          <w:tcPr>
            <w:tcW w:w="540" w:type="dxa"/>
            <w:vMerge w:val="restart"/>
          </w:tcPr>
          <w:p w:rsidR="00D8659D" w:rsidRPr="00356B9B" w:rsidRDefault="00B1671F"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w:t>
            </w:r>
          </w:p>
        </w:tc>
        <w:tc>
          <w:tcPr>
            <w:tcW w:w="3510" w:type="dxa"/>
            <w:vMerge w:val="restart"/>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Provide opportunities for some type of physical activities for students apart from PE classes</w:t>
            </w:r>
          </w:p>
        </w:tc>
        <w:tc>
          <w:tcPr>
            <w:tcW w:w="1170" w:type="dxa"/>
            <w:tcBorders>
              <w:bottom w:val="single" w:sz="4" w:space="0" w:color="auto"/>
            </w:tcBorders>
          </w:tcPr>
          <w:p w:rsidR="00D8659D" w:rsidRPr="00356B9B" w:rsidRDefault="00B64A6B" w:rsidP="00621FD8">
            <w:pPr>
              <w:tabs>
                <w:tab w:val="left" w:pos="1051"/>
              </w:tabs>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849" w:type="dxa"/>
            <w:tcBorders>
              <w:bottom w:val="single" w:sz="4" w:space="0" w:color="auto"/>
              <w:right w:val="single" w:sz="4" w:space="0" w:color="auto"/>
            </w:tcBorders>
          </w:tcPr>
          <w:p w:rsidR="00D8659D" w:rsidRPr="00356B9B" w:rsidRDefault="00F32921"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1041" w:type="dxa"/>
            <w:tcBorders>
              <w:bottom w:val="single" w:sz="4" w:space="0" w:color="auto"/>
              <w:right w:val="single" w:sz="4" w:space="0" w:color="auto"/>
            </w:tcBorders>
          </w:tcPr>
          <w:p w:rsidR="00D8659D" w:rsidRPr="00356B9B" w:rsidRDefault="00F32921"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967" w:type="dxa"/>
            <w:tcBorders>
              <w:left w:val="single" w:sz="4" w:space="0" w:color="auto"/>
              <w:bottom w:val="single" w:sz="4" w:space="0" w:color="auto"/>
              <w:right w:val="single" w:sz="4" w:space="0" w:color="auto"/>
            </w:tcBorders>
          </w:tcPr>
          <w:p w:rsidR="00D8659D" w:rsidRPr="00356B9B" w:rsidRDefault="00F32921"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w:t>
            </w:r>
          </w:p>
        </w:tc>
        <w:tc>
          <w:tcPr>
            <w:tcW w:w="833" w:type="dxa"/>
            <w:tcBorders>
              <w:left w:val="single" w:sz="4" w:space="0" w:color="auto"/>
              <w:bottom w:val="single" w:sz="4" w:space="0" w:color="auto"/>
            </w:tcBorders>
          </w:tcPr>
          <w:p w:rsidR="00D8659D" w:rsidRPr="00356B9B" w:rsidRDefault="00F32921"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90</w:t>
            </w:r>
          </w:p>
        </w:tc>
      </w:tr>
      <w:tr w:rsidR="00D8659D" w:rsidRPr="00356B9B" w:rsidTr="00621FD8">
        <w:trPr>
          <w:trHeight w:val="386"/>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849" w:type="dxa"/>
            <w:tcBorders>
              <w:top w:val="single" w:sz="4" w:space="0" w:color="auto"/>
              <w:bottom w:val="single" w:sz="4" w:space="0" w:color="auto"/>
              <w:right w:val="single" w:sz="4" w:space="0" w:color="auto"/>
            </w:tcBorders>
          </w:tcPr>
          <w:p w:rsidR="00D8659D" w:rsidRPr="00356B9B" w:rsidRDefault="00A7672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1041" w:type="dxa"/>
            <w:tcBorders>
              <w:top w:val="single" w:sz="4" w:space="0" w:color="auto"/>
              <w:bottom w:val="single" w:sz="4" w:space="0" w:color="auto"/>
              <w:right w:val="single" w:sz="4" w:space="0" w:color="auto"/>
            </w:tcBorders>
          </w:tcPr>
          <w:p w:rsidR="00D8659D" w:rsidRPr="00356B9B" w:rsidRDefault="00A7672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967" w:type="dxa"/>
            <w:tcBorders>
              <w:top w:val="single" w:sz="4" w:space="0" w:color="auto"/>
              <w:left w:val="single" w:sz="4" w:space="0" w:color="auto"/>
              <w:bottom w:val="single" w:sz="4" w:space="0" w:color="auto"/>
              <w:right w:val="single" w:sz="4" w:space="0" w:color="auto"/>
            </w:tcBorders>
          </w:tcPr>
          <w:p w:rsidR="00D8659D" w:rsidRPr="00356B9B" w:rsidRDefault="00F32921"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833" w:type="dxa"/>
            <w:tcBorders>
              <w:top w:val="single" w:sz="4" w:space="0" w:color="auto"/>
              <w:left w:val="single" w:sz="4" w:space="0" w:color="auto"/>
              <w:bottom w:val="single" w:sz="4" w:space="0" w:color="auto"/>
            </w:tcBorders>
          </w:tcPr>
          <w:p w:rsidR="00D8659D" w:rsidRPr="00356B9B" w:rsidRDefault="00A7672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D8659D" w:rsidRPr="00356B9B" w:rsidTr="00621FD8">
        <w:trPr>
          <w:trHeight w:val="387"/>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849" w:type="dxa"/>
            <w:tcBorders>
              <w:top w:val="single" w:sz="4" w:space="0" w:color="auto"/>
              <w:bottom w:val="single" w:sz="4" w:space="0" w:color="auto"/>
              <w:right w:val="single" w:sz="4" w:space="0" w:color="auto"/>
            </w:tcBorders>
          </w:tcPr>
          <w:p w:rsidR="00D8659D" w:rsidRPr="00356B9B" w:rsidRDefault="00F32921"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62</w:t>
            </w:r>
          </w:p>
        </w:tc>
        <w:tc>
          <w:tcPr>
            <w:tcW w:w="1041" w:type="dxa"/>
            <w:tcBorders>
              <w:top w:val="single" w:sz="4" w:space="0" w:color="auto"/>
              <w:bottom w:val="single" w:sz="4" w:space="0" w:color="auto"/>
              <w:right w:val="single" w:sz="4" w:space="0" w:color="auto"/>
            </w:tcBorders>
          </w:tcPr>
          <w:p w:rsidR="00D8659D" w:rsidRPr="00356B9B" w:rsidRDefault="00A7672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11.1</w:t>
            </w:r>
          </w:p>
        </w:tc>
        <w:tc>
          <w:tcPr>
            <w:tcW w:w="967" w:type="dxa"/>
            <w:tcBorders>
              <w:top w:val="single" w:sz="4" w:space="0" w:color="auto"/>
              <w:left w:val="single" w:sz="4" w:space="0" w:color="auto"/>
              <w:bottom w:val="single" w:sz="4" w:space="0" w:color="auto"/>
              <w:right w:val="single" w:sz="4" w:space="0" w:color="auto"/>
            </w:tcBorders>
          </w:tcPr>
          <w:p w:rsidR="00D8659D" w:rsidRPr="00356B9B" w:rsidRDefault="00F32921"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498</w:t>
            </w:r>
          </w:p>
        </w:tc>
        <w:tc>
          <w:tcPr>
            <w:tcW w:w="833" w:type="dxa"/>
            <w:tcBorders>
              <w:top w:val="single" w:sz="4" w:space="0" w:color="auto"/>
              <w:left w:val="single" w:sz="4" w:space="0" w:color="auto"/>
              <w:bottom w:val="single" w:sz="4" w:space="0" w:color="auto"/>
            </w:tcBorders>
          </w:tcPr>
          <w:p w:rsidR="00D8659D" w:rsidRPr="00356B9B" w:rsidRDefault="00A7672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88.9</w:t>
            </w:r>
          </w:p>
        </w:tc>
      </w:tr>
      <w:tr w:rsidR="00D8659D" w:rsidRPr="00356B9B" w:rsidTr="00621FD8">
        <w:trPr>
          <w:trHeight w:val="161"/>
        </w:trPr>
        <w:tc>
          <w:tcPr>
            <w:tcW w:w="54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3510" w:type="dxa"/>
            <w:vMerge/>
          </w:tcPr>
          <w:p w:rsidR="00D8659D" w:rsidRPr="00356B9B" w:rsidRDefault="00D8659D"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tcBorders>
          </w:tcPr>
          <w:p w:rsidR="00D8659D" w:rsidRPr="00356B9B" w:rsidRDefault="00B64A6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849" w:type="dxa"/>
            <w:tcBorders>
              <w:top w:val="single" w:sz="4" w:space="0" w:color="auto"/>
              <w:right w:val="single" w:sz="4" w:space="0" w:color="auto"/>
            </w:tcBorders>
          </w:tcPr>
          <w:p w:rsidR="00D8659D" w:rsidRPr="00356B9B" w:rsidRDefault="00A7672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w:t>
            </w:r>
          </w:p>
        </w:tc>
        <w:tc>
          <w:tcPr>
            <w:tcW w:w="1041" w:type="dxa"/>
            <w:tcBorders>
              <w:top w:val="single" w:sz="4" w:space="0" w:color="auto"/>
              <w:right w:val="single" w:sz="4" w:space="0" w:color="auto"/>
            </w:tcBorders>
          </w:tcPr>
          <w:p w:rsidR="00D8659D" w:rsidRPr="00356B9B" w:rsidRDefault="00A7672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10.6</w:t>
            </w:r>
          </w:p>
        </w:tc>
        <w:tc>
          <w:tcPr>
            <w:tcW w:w="967" w:type="dxa"/>
            <w:tcBorders>
              <w:top w:val="single" w:sz="4" w:space="0" w:color="auto"/>
              <w:left w:val="single" w:sz="4" w:space="0" w:color="auto"/>
              <w:right w:val="single" w:sz="4" w:space="0" w:color="auto"/>
            </w:tcBorders>
          </w:tcPr>
          <w:p w:rsidR="00D8659D" w:rsidRPr="00356B9B" w:rsidRDefault="00A7672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529</w:t>
            </w:r>
          </w:p>
        </w:tc>
        <w:tc>
          <w:tcPr>
            <w:tcW w:w="833" w:type="dxa"/>
            <w:tcBorders>
              <w:top w:val="single" w:sz="4" w:space="0" w:color="auto"/>
              <w:left w:val="single" w:sz="4" w:space="0" w:color="auto"/>
            </w:tcBorders>
          </w:tcPr>
          <w:p w:rsidR="00D8659D" w:rsidRPr="00356B9B" w:rsidRDefault="00A7672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89.4</w:t>
            </w:r>
          </w:p>
        </w:tc>
      </w:tr>
    </w:tbl>
    <w:p w:rsidR="00E74374" w:rsidRPr="00356B9B" w:rsidRDefault="00E74374" w:rsidP="00E60725">
      <w:pPr>
        <w:autoSpaceDE w:val="0"/>
        <w:autoSpaceDN w:val="0"/>
        <w:adjustRightInd w:val="0"/>
        <w:spacing w:after="0" w:line="360" w:lineRule="auto"/>
        <w:jc w:val="both"/>
        <w:rPr>
          <w:rFonts w:ascii="Times New Roman" w:hAnsi="Times New Roman" w:cs="Times New Roman"/>
          <w:sz w:val="24"/>
          <w:szCs w:val="24"/>
        </w:rPr>
      </w:pPr>
    </w:p>
    <w:p w:rsidR="008202AA" w:rsidRPr="00356B9B" w:rsidRDefault="00177CFB"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Respondents were asked whether or not schools directors concerned for the availability of physical education curriculum, 6 (60%) of schools management</w:t>
      </w:r>
      <w:r w:rsidR="00BC67B8" w:rsidRPr="00356B9B">
        <w:rPr>
          <w:rFonts w:ascii="Times New Roman" w:hAnsi="Times New Roman" w:cs="Times New Roman"/>
          <w:sz w:val="24"/>
          <w:szCs w:val="24"/>
        </w:rPr>
        <w:t xml:space="preserve">, 19 (86.4%) of teachers and 346 (61.8%) of students totally 371 (62.7%) of respondents replied “NO.” To the </w:t>
      </w:r>
      <w:r w:rsidR="00BC67B8" w:rsidRPr="00356B9B">
        <w:rPr>
          <w:rFonts w:ascii="Times New Roman" w:hAnsi="Times New Roman" w:cs="Times New Roman"/>
          <w:sz w:val="24"/>
          <w:szCs w:val="24"/>
        </w:rPr>
        <w:lastRenderedPageBreak/>
        <w:t>contrary of this view, 4 (40%) of schools management, 3 (13.6%) of teachers and 214 (38.2%) of students totally 221 (37.3%) of respondents said “Yes” schools directors concerned for the availability of physical education curriculum materials at schoo</w:t>
      </w:r>
      <w:r w:rsidR="00904682">
        <w:rPr>
          <w:rFonts w:ascii="Times New Roman" w:hAnsi="Times New Roman" w:cs="Times New Roman"/>
          <w:sz w:val="24"/>
          <w:szCs w:val="24"/>
        </w:rPr>
        <w:t>l level as indicated in table 16</w:t>
      </w:r>
      <w:r w:rsidR="00BC67B8" w:rsidRPr="00356B9B">
        <w:rPr>
          <w:rFonts w:ascii="Times New Roman" w:hAnsi="Times New Roman" w:cs="Times New Roman"/>
          <w:sz w:val="24"/>
          <w:szCs w:val="24"/>
        </w:rPr>
        <w:t xml:space="preserve"> item 27. Thus based on the responses it is possible to conclude that</w:t>
      </w:r>
      <w:r w:rsidR="008202AA" w:rsidRPr="00356B9B">
        <w:rPr>
          <w:rFonts w:ascii="Times New Roman" w:hAnsi="Times New Roman" w:cs="Times New Roman"/>
          <w:sz w:val="24"/>
          <w:szCs w:val="24"/>
        </w:rPr>
        <w:t>, the school directors were not concerned for the availability of physical education curriculum materials.</w:t>
      </w:r>
    </w:p>
    <w:p w:rsidR="00FB607F" w:rsidRPr="00356B9B" w:rsidRDefault="008202AA"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Regarding school directors treating all subject and subject teachers equally or not, 7 (70%) of schools management, 18 (81.7%) of teachers and 323 (57.7%) of students totally 348</w:t>
      </w:r>
      <w:r w:rsidR="000C466B" w:rsidRPr="00356B9B">
        <w:rPr>
          <w:rFonts w:ascii="Times New Roman" w:hAnsi="Times New Roman" w:cs="Times New Roman"/>
          <w:sz w:val="24"/>
          <w:szCs w:val="24"/>
        </w:rPr>
        <w:t xml:space="preserve"> (58.8%) of respondents replied “NO”, However, 3 (30%) of schools management, 4 (18.2%) of teachers and 237 (42.3%) of students totally 244 (41.2%) of them said “Yes” as indicated in the same table item 28. Based on the </w:t>
      </w:r>
      <w:r w:rsidR="00DD0B55" w:rsidRPr="00356B9B">
        <w:rPr>
          <w:rFonts w:ascii="Times New Roman" w:hAnsi="Times New Roman" w:cs="Times New Roman"/>
          <w:sz w:val="24"/>
          <w:szCs w:val="24"/>
        </w:rPr>
        <w:t>majority of respondents, we can conclude that schools directors treat teachers and different discipline area without fairly and impartially consideration which has negative impacts on the issues.</w:t>
      </w:r>
    </w:p>
    <w:p w:rsidR="00230D1F" w:rsidRPr="00356B9B" w:rsidRDefault="00FB607F"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Majority of respondents school managements and teachers asked whether or not school directors encouraging physical education teachers, 6 (60%) of school managements and 16 (72.7%) of teachers totally 22 (68.7%) of respondents said “NO”, to the opposite 4 (40%) of schools management and 6 (27.3%) of teachers totally 10 </w:t>
      </w:r>
      <w:r w:rsidR="00B01ECF" w:rsidRPr="00356B9B">
        <w:rPr>
          <w:rFonts w:ascii="Times New Roman" w:hAnsi="Times New Roman" w:cs="Times New Roman"/>
          <w:sz w:val="24"/>
          <w:szCs w:val="24"/>
        </w:rPr>
        <w:t>(31.3%) of respondents sai</w:t>
      </w:r>
      <w:r w:rsidR="00904682">
        <w:rPr>
          <w:rFonts w:ascii="Times New Roman" w:hAnsi="Times New Roman" w:cs="Times New Roman"/>
          <w:sz w:val="24"/>
          <w:szCs w:val="24"/>
        </w:rPr>
        <w:t>d “Yes” as indicated in table 16</w:t>
      </w:r>
      <w:r w:rsidR="00B01ECF" w:rsidRPr="00356B9B">
        <w:rPr>
          <w:rFonts w:ascii="Times New Roman" w:hAnsi="Times New Roman" w:cs="Times New Roman"/>
          <w:sz w:val="24"/>
          <w:szCs w:val="24"/>
        </w:rPr>
        <w:t xml:space="preserve"> item 29.</w:t>
      </w:r>
    </w:p>
    <w:p w:rsidR="00D37A49" w:rsidRPr="00356B9B" w:rsidRDefault="00230D1F"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r w:rsidR="009042F9" w:rsidRPr="00356B9B">
        <w:rPr>
          <w:rFonts w:ascii="Times New Roman" w:hAnsi="Times New Roman" w:cs="Times New Roman"/>
          <w:sz w:val="24"/>
          <w:szCs w:val="24"/>
        </w:rPr>
        <w:t xml:space="preserve">of schools management, teachers and students </w:t>
      </w:r>
      <w:r w:rsidRPr="00356B9B">
        <w:rPr>
          <w:rFonts w:ascii="Times New Roman" w:hAnsi="Times New Roman" w:cs="Times New Roman"/>
          <w:sz w:val="24"/>
          <w:szCs w:val="24"/>
        </w:rPr>
        <w:t>were asked as school directors generate and allocated funds according to its priorities for</w:t>
      </w:r>
      <w:r w:rsidR="009042F9" w:rsidRPr="00356B9B">
        <w:rPr>
          <w:rFonts w:ascii="Times New Roman" w:hAnsi="Times New Roman" w:cs="Times New Roman"/>
          <w:sz w:val="24"/>
          <w:szCs w:val="24"/>
        </w:rPr>
        <w:t xml:space="preserve"> the</w:t>
      </w:r>
      <w:r w:rsidRPr="00356B9B">
        <w:rPr>
          <w:rFonts w:ascii="Times New Roman" w:hAnsi="Times New Roman" w:cs="Times New Roman"/>
          <w:sz w:val="24"/>
          <w:szCs w:val="24"/>
        </w:rPr>
        <w:t xml:space="preserve"> purpose of fulfilling physical education teaching materials</w:t>
      </w:r>
      <w:r w:rsidR="003D7A60" w:rsidRPr="00356B9B">
        <w:rPr>
          <w:rFonts w:ascii="Times New Roman" w:hAnsi="Times New Roman" w:cs="Times New Roman"/>
          <w:sz w:val="24"/>
          <w:szCs w:val="24"/>
        </w:rPr>
        <w:t>, 8 (80%), 19 (86.4%) and 482 (86.1) totally 509 (86</w:t>
      </w:r>
      <w:r w:rsidR="009042F9" w:rsidRPr="00356B9B">
        <w:rPr>
          <w:rFonts w:ascii="Times New Roman" w:hAnsi="Times New Roman" w:cs="Times New Roman"/>
          <w:sz w:val="24"/>
          <w:szCs w:val="24"/>
        </w:rPr>
        <w:t>%) respectively replied “NO”</w:t>
      </w:r>
      <w:r w:rsidR="00D66945">
        <w:rPr>
          <w:rFonts w:ascii="Times New Roman" w:hAnsi="Times New Roman" w:cs="Times New Roman"/>
          <w:sz w:val="24"/>
          <w:szCs w:val="24"/>
        </w:rPr>
        <w:t xml:space="preserve"> as indicated in table 15</w:t>
      </w:r>
      <w:r w:rsidR="007D5ABA" w:rsidRPr="00356B9B">
        <w:rPr>
          <w:rFonts w:ascii="Times New Roman" w:hAnsi="Times New Roman" w:cs="Times New Roman"/>
          <w:sz w:val="24"/>
          <w:szCs w:val="24"/>
        </w:rPr>
        <w:t xml:space="preserve"> of item 30. </w:t>
      </w:r>
      <w:r w:rsidR="00D37A49" w:rsidRPr="00356B9B">
        <w:rPr>
          <w:rFonts w:ascii="Times New Roman" w:hAnsi="Times New Roman" w:cs="Times New Roman"/>
          <w:sz w:val="24"/>
          <w:szCs w:val="24"/>
        </w:rPr>
        <w:t>B</w:t>
      </w:r>
      <w:r w:rsidR="007D5ABA" w:rsidRPr="00356B9B">
        <w:rPr>
          <w:rFonts w:ascii="Times New Roman" w:hAnsi="Times New Roman" w:cs="Times New Roman"/>
          <w:sz w:val="24"/>
          <w:szCs w:val="24"/>
        </w:rPr>
        <w:t>ased on the majority of respondents school directors were not generate and allocated funds according to its priorities for the purpose of fulfilling physical education teaching materials.</w:t>
      </w:r>
    </w:p>
    <w:p w:rsidR="00DF7158" w:rsidRPr="00356B9B" w:rsidRDefault="00904682"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shown in table 16</w:t>
      </w:r>
      <w:r w:rsidR="00081BB7" w:rsidRPr="00356B9B">
        <w:rPr>
          <w:rFonts w:ascii="Times New Roman" w:hAnsi="Times New Roman" w:cs="Times New Roman"/>
          <w:sz w:val="24"/>
          <w:szCs w:val="24"/>
        </w:rPr>
        <w:t xml:space="preserve"> items 31, concerning directors invite parent</w:t>
      </w:r>
      <w:r w:rsidR="00DF7158" w:rsidRPr="00356B9B">
        <w:rPr>
          <w:rFonts w:ascii="Times New Roman" w:hAnsi="Times New Roman" w:cs="Times New Roman"/>
          <w:sz w:val="24"/>
          <w:szCs w:val="24"/>
        </w:rPr>
        <w:t>s</w:t>
      </w:r>
      <w:r w:rsidR="00081BB7" w:rsidRPr="00356B9B">
        <w:rPr>
          <w:rFonts w:ascii="Times New Roman" w:hAnsi="Times New Roman" w:cs="Times New Roman"/>
          <w:sz w:val="24"/>
          <w:szCs w:val="24"/>
        </w:rPr>
        <w:t xml:space="preserve"> to </w:t>
      </w:r>
      <w:r w:rsidR="000A6DF3" w:rsidRPr="00356B9B">
        <w:rPr>
          <w:rFonts w:ascii="Times New Roman" w:hAnsi="Times New Roman" w:cs="Times New Roman"/>
          <w:sz w:val="24"/>
          <w:szCs w:val="24"/>
        </w:rPr>
        <w:t>discuss</w:t>
      </w:r>
      <w:r w:rsidR="00081BB7" w:rsidRPr="00356B9B">
        <w:rPr>
          <w:rFonts w:ascii="Times New Roman" w:hAnsi="Times New Roman" w:cs="Times New Roman"/>
          <w:sz w:val="24"/>
          <w:szCs w:val="24"/>
        </w:rPr>
        <w:t xml:space="preserve"> on their children’s difficulties, 6 (60%) of schools management, 18 (81.8 %) of teachers </w:t>
      </w:r>
      <w:r w:rsidR="000A6DF3" w:rsidRPr="00356B9B">
        <w:rPr>
          <w:rFonts w:ascii="Times New Roman" w:hAnsi="Times New Roman" w:cs="Times New Roman"/>
          <w:sz w:val="24"/>
          <w:szCs w:val="24"/>
        </w:rPr>
        <w:t xml:space="preserve">and 376 (67.1%) of students totally 400 (67.6%) of respondents replied “NO.” to the contrary of this view, 4 (40%) of schools management, 4 918.2%) of teachers and 184 (32.9%) of students totally 192 (32.4%) of respondents said “Yes.”  This implies that, directors </w:t>
      </w:r>
      <w:r w:rsidR="000A6DF3" w:rsidRPr="00356B9B">
        <w:rPr>
          <w:rFonts w:ascii="Times New Roman" w:hAnsi="Times New Roman" w:cs="Times New Roman"/>
          <w:sz w:val="24"/>
          <w:szCs w:val="24"/>
        </w:rPr>
        <w:lastRenderedPageBreak/>
        <w:t xml:space="preserve">inviting parents has significant effects on children with difficulties. Therefore, principal has a central role to play in ensuring </w:t>
      </w:r>
      <w:r w:rsidR="000029BE" w:rsidRPr="00356B9B">
        <w:rPr>
          <w:rFonts w:ascii="Times New Roman" w:hAnsi="Times New Roman" w:cs="Times New Roman"/>
          <w:sz w:val="24"/>
          <w:szCs w:val="24"/>
        </w:rPr>
        <w:t>quality of education consideration needs to be given to possible strategies that will increase the amount of time available for communication with parents in day to day</w:t>
      </w:r>
      <w:r w:rsidR="00236387">
        <w:rPr>
          <w:rFonts w:ascii="Times New Roman" w:hAnsi="Times New Roman" w:cs="Times New Roman"/>
          <w:sz w:val="24"/>
          <w:szCs w:val="24"/>
        </w:rPr>
        <w:t xml:space="preserve"> </w:t>
      </w:r>
      <w:r w:rsidR="000029BE" w:rsidRPr="00356B9B">
        <w:rPr>
          <w:rFonts w:ascii="Times New Roman" w:hAnsi="Times New Roman" w:cs="Times New Roman"/>
          <w:sz w:val="24"/>
          <w:szCs w:val="24"/>
        </w:rPr>
        <w:t>contact with teachers, students and parents’ concerns classroom activity that have direct contribution to the pedagogic effectiveness during the lesson of physical education is on progresses.</w:t>
      </w:r>
    </w:p>
    <w:p w:rsidR="008C66B2" w:rsidRPr="00356B9B" w:rsidRDefault="00904682"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can be observed in table 16</w:t>
      </w:r>
      <w:r w:rsidR="00DF7158" w:rsidRPr="00356B9B">
        <w:rPr>
          <w:rFonts w:ascii="Times New Roman" w:hAnsi="Times New Roman" w:cs="Times New Roman"/>
          <w:sz w:val="24"/>
          <w:szCs w:val="24"/>
        </w:rPr>
        <w:t xml:space="preserve"> items 32, respondents requested whether school provide an opportunity for some type of physical activities for students apart from physical education class or not. In respect to this, 9 (90%) of schools management, 22 (100%) of teachers and </w:t>
      </w:r>
      <w:r w:rsidR="009F40B7" w:rsidRPr="00356B9B">
        <w:rPr>
          <w:rFonts w:ascii="Times New Roman" w:hAnsi="Times New Roman" w:cs="Times New Roman"/>
          <w:sz w:val="24"/>
          <w:szCs w:val="24"/>
        </w:rPr>
        <w:t>498 (88.9) totally 529 (89.4%) of respondents asserted their disagreement in the same table item</w:t>
      </w:r>
      <w:r w:rsidR="00D9433D" w:rsidRPr="00356B9B">
        <w:rPr>
          <w:rFonts w:ascii="Times New Roman" w:hAnsi="Times New Roman" w:cs="Times New Roman"/>
          <w:sz w:val="24"/>
          <w:szCs w:val="24"/>
        </w:rPr>
        <w:t xml:space="preserve">s </w:t>
      </w:r>
      <w:r w:rsidR="009F40B7" w:rsidRPr="00356B9B">
        <w:rPr>
          <w:rFonts w:ascii="Times New Roman" w:hAnsi="Times New Roman" w:cs="Times New Roman"/>
          <w:sz w:val="24"/>
          <w:szCs w:val="24"/>
        </w:rPr>
        <w:t xml:space="preserve">32. Therefore, it is possible to conclude that schools were not </w:t>
      </w:r>
      <w:r w:rsidR="00B00D73" w:rsidRPr="00356B9B">
        <w:rPr>
          <w:rFonts w:ascii="Times New Roman" w:hAnsi="Times New Roman" w:cs="Times New Roman"/>
          <w:sz w:val="24"/>
          <w:szCs w:val="24"/>
        </w:rPr>
        <w:t>providing</w:t>
      </w:r>
      <w:r w:rsidR="009F40B7" w:rsidRPr="00356B9B">
        <w:rPr>
          <w:rFonts w:ascii="Times New Roman" w:hAnsi="Times New Roman" w:cs="Times New Roman"/>
          <w:sz w:val="24"/>
          <w:szCs w:val="24"/>
        </w:rPr>
        <w:t xml:space="preserve"> an opportunity for some type of physical activities for students apart from physical education classes. </w:t>
      </w:r>
    </w:p>
    <w:p w:rsidR="00621FD8" w:rsidRPr="00356B9B" w:rsidRDefault="000660CA" w:rsidP="00E60725">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356B9B">
        <w:rPr>
          <w:rFonts w:ascii="Times New Roman" w:hAnsi="Times New Roman" w:cs="Times New Roman"/>
          <w:b/>
          <w:color w:val="000000" w:themeColor="text1"/>
          <w:sz w:val="24"/>
          <w:szCs w:val="24"/>
        </w:rPr>
        <w:t>Table</w:t>
      </w:r>
      <w:r w:rsidR="00904682">
        <w:rPr>
          <w:rFonts w:ascii="Times New Roman" w:hAnsi="Times New Roman" w:cs="Times New Roman"/>
          <w:b/>
          <w:color w:val="000000" w:themeColor="text1"/>
          <w:sz w:val="24"/>
          <w:szCs w:val="24"/>
        </w:rPr>
        <w:t xml:space="preserve"> 17</w:t>
      </w:r>
    </w:p>
    <w:p w:rsidR="000660CA" w:rsidRPr="00356B9B" w:rsidRDefault="00BF7DCE" w:rsidP="00E60725">
      <w:pPr>
        <w:autoSpaceDE w:val="0"/>
        <w:autoSpaceDN w:val="0"/>
        <w:adjustRightInd w:val="0"/>
        <w:spacing w:after="0" w:line="360" w:lineRule="auto"/>
        <w:jc w:val="both"/>
        <w:rPr>
          <w:rFonts w:ascii="Times New Roman" w:hAnsi="Times New Roman" w:cs="Times New Roman"/>
          <w:b/>
          <w:sz w:val="24"/>
          <w:szCs w:val="24"/>
        </w:rPr>
      </w:pPr>
      <w:r w:rsidRPr="00356B9B">
        <w:rPr>
          <w:rFonts w:ascii="Times New Roman" w:hAnsi="Times New Roman" w:cs="Times New Roman"/>
          <w:b/>
          <w:color w:val="000000" w:themeColor="text1"/>
          <w:sz w:val="24"/>
          <w:szCs w:val="24"/>
        </w:rPr>
        <w:t>T</w:t>
      </w:r>
      <w:r w:rsidR="002600CE" w:rsidRPr="00356B9B">
        <w:rPr>
          <w:rFonts w:ascii="Times New Roman" w:hAnsi="Times New Roman" w:cs="Times New Roman"/>
          <w:b/>
          <w:color w:val="000000" w:themeColor="text1"/>
          <w:sz w:val="24"/>
          <w:szCs w:val="24"/>
        </w:rPr>
        <w:t>he reason why parent or children choose the school?</w:t>
      </w:r>
    </w:p>
    <w:tbl>
      <w:tblPr>
        <w:tblStyle w:val="TableGrid"/>
        <w:tblW w:w="0" w:type="auto"/>
        <w:tblInd w:w="378" w:type="dxa"/>
        <w:tblLayout w:type="fixed"/>
        <w:tblLook w:val="04A0" w:firstRow="1" w:lastRow="0" w:firstColumn="1" w:lastColumn="0" w:noHBand="0" w:noVBand="1"/>
      </w:tblPr>
      <w:tblGrid>
        <w:gridCol w:w="540"/>
        <w:gridCol w:w="4050"/>
        <w:gridCol w:w="720"/>
        <w:gridCol w:w="630"/>
        <w:gridCol w:w="630"/>
        <w:gridCol w:w="720"/>
        <w:gridCol w:w="630"/>
        <w:gridCol w:w="720"/>
      </w:tblGrid>
      <w:tr w:rsidR="002600CE" w:rsidRPr="00356B9B" w:rsidTr="00621FD8">
        <w:trPr>
          <w:trHeight w:val="278"/>
        </w:trPr>
        <w:tc>
          <w:tcPr>
            <w:tcW w:w="540" w:type="dxa"/>
            <w:vMerge w:val="restart"/>
          </w:tcPr>
          <w:p w:rsidR="002600CE" w:rsidRPr="00356B9B" w:rsidRDefault="002600C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4050" w:type="dxa"/>
            <w:vMerge w:val="restart"/>
          </w:tcPr>
          <w:p w:rsidR="002600CE" w:rsidRPr="00356B9B" w:rsidRDefault="002600C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tc>
        <w:tc>
          <w:tcPr>
            <w:tcW w:w="4050" w:type="dxa"/>
            <w:gridSpan w:val="6"/>
            <w:tcBorders>
              <w:bottom w:val="single" w:sz="4" w:space="0" w:color="auto"/>
            </w:tcBorders>
          </w:tcPr>
          <w:p w:rsidR="002600CE" w:rsidRPr="00356B9B" w:rsidRDefault="002600CE"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Respondents </w:t>
            </w:r>
          </w:p>
        </w:tc>
      </w:tr>
      <w:tr w:rsidR="002600CE" w:rsidRPr="00356B9B" w:rsidTr="00621FD8">
        <w:trPr>
          <w:trHeight w:val="215"/>
        </w:trPr>
        <w:tc>
          <w:tcPr>
            <w:tcW w:w="540" w:type="dxa"/>
            <w:vMerge/>
          </w:tcPr>
          <w:p w:rsidR="002600CE" w:rsidRPr="00356B9B" w:rsidRDefault="002600CE" w:rsidP="00621FD8">
            <w:pPr>
              <w:autoSpaceDE w:val="0"/>
              <w:autoSpaceDN w:val="0"/>
              <w:adjustRightInd w:val="0"/>
              <w:spacing w:line="276" w:lineRule="auto"/>
              <w:jc w:val="both"/>
              <w:rPr>
                <w:rFonts w:ascii="Times New Roman" w:hAnsi="Times New Roman" w:cs="Times New Roman"/>
                <w:sz w:val="24"/>
                <w:szCs w:val="24"/>
              </w:rPr>
            </w:pPr>
          </w:p>
        </w:tc>
        <w:tc>
          <w:tcPr>
            <w:tcW w:w="4050" w:type="dxa"/>
            <w:vMerge/>
          </w:tcPr>
          <w:p w:rsidR="002600CE" w:rsidRPr="00356B9B" w:rsidRDefault="002600CE" w:rsidP="00621FD8">
            <w:pPr>
              <w:autoSpaceDE w:val="0"/>
              <w:autoSpaceDN w:val="0"/>
              <w:adjustRightInd w:val="0"/>
              <w:spacing w:line="276" w:lineRule="auto"/>
              <w:jc w:val="both"/>
              <w:rPr>
                <w:rFonts w:ascii="Times New Roman" w:hAnsi="Times New Roman" w:cs="Times New Roman"/>
                <w:sz w:val="24"/>
                <w:szCs w:val="24"/>
              </w:rPr>
            </w:pPr>
          </w:p>
        </w:tc>
        <w:tc>
          <w:tcPr>
            <w:tcW w:w="1350" w:type="dxa"/>
            <w:gridSpan w:val="2"/>
            <w:tcBorders>
              <w:top w:val="single" w:sz="4" w:space="0" w:color="auto"/>
              <w:bottom w:val="single" w:sz="4" w:space="0" w:color="auto"/>
              <w:right w:val="single" w:sz="4" w:space="0" w:color="auto"/>
            </w:tcBorders>
          </w:tcPr>
          <w:p w:rsidR="002600CE" w:rsidRPr="00356B9B" w:rsidRDefault="00D3398E" w:rsidP="00621FD8">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1350" w:type="dxa"/>
            <w:gridSpan w:val="2"/>
            <w:tcBorders>
              <w:top w:val="single" w:sz="4" w:space="0" w:color="auto"/>
              <w:left w:val="single" w:sz="4" w:space="0" w:color="auto"/>
              <w:bottom w:val="single" w:sz="4" w:space="0" w:color="auto"/>
              <w:right w:val="single" w:sz="4" w:space="0" w:color="auto"/>
            </w:tcBorders>
          </w:tcPr>
          <w:p w:rsidR="002600CE" w:rsidRPr="00356B9B" w:rsidRDefault="00D71D4C"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1350" w:type="dxa"/>
            <w:gridSpan w:val="2"/>
            <w:tcBorders>
              <w:top w:val="single" w:sz="4" w:space="0" w:color="auto"/>
              <w:left w:val="single" w:sz="4" w:space="0" w:color="auto"/>
              <w:bottom w:val="single" w:sz="4" w:space="0" w:color="auto"/>
            </w:tcBorders>
          </w:tcPr>
          <w:p w:rsidR="002600CE" w:rsidRPr="00356B9B" w:rsidRDefault="00D71D4C"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r>
      <w:tr w:rsidR="00A922BB" w:rsidRPr="00356B9B" w:rsidTr="00621FD8">
        <w:trPr>
          <w:trHeight w:val="242"/>
        </w:trPr>
        <w:tc>
          <w:tcPr>
            <w:tcW w:w="540" w:type="dxa"/>
            <w:vMerge/>
          </w:tcPr>
          <w:p w:rsidR="002600CE" w:rsidRPr="00356B9B" w:rsidRDefault="002600CE" w:rsidP="00621FD8">
            <w:pPr>
              <w:autoSpaceDE w:val="0"/>
              <w:autoSpaceDN w:val="0"/>
              <w:adjustRightInd w:val="0"/>
              <w:spacing w:line="276" w:lineRule="auto"/>
              <w:jc w:val="both"/>
              <w:rPr>
                <w:rFonts w:ascii="Times New Roman" w:hAnsi="Times New Roman" w:cs="Times New Roman"/>
                <w:sz w:val="24"/>
                <w:szCs w:val="24"/>
              </w:rPr>
            </w:pPr>
          </w:p>
        </w:tc>
        <w:tc>
          <w:tcPr>
            <w:tcW w:w="4050" w:type="dxa"/>
            <w:vMerge/>
          </w:tcPr>
          <w:p w:rsidR="002600CE" w:rsidRPr="00356B9B" w:rsidRDefault="002600CE" w:rsidP="00621FD8">
            <w:pPr>
              <w:autoSpaceDE w:val="0"/>
              <w:autoSpaceDN w:val="0"/>
              <w:adjustRightInd w:val="0"/>
              <w:spacing w:line="276" w:lineRule="auto"/>
              <w:jc w:val="both"/>
              <w:rPr>
                <w:rFonts w:ascii="Times New Roman" w:hAnsi="Times New Roman" w:cs="Times New Roman"/>
                <w:sz w:val="24"/>
                <w:szCs w:val="24"/>
              </w:rPr>
            </w:pPr>
          </w:p>
        </w:tc>
        <w:tc>
          <w:tcPr>
            <w:tcW w:w="720" w:type="dxa"/>
            <w:tcBorders>
              <w:top w:val="single" w:sz="4" w:space="0" w:color="auto"/>
              <w:right w:val="single" w:sz="4" w:space="0" w:color="auto"/>
            </w:tcBorders>
          </w:tcPr>
          <w:p w:rsidR="002600CE" w:rsidRPr="00356B9B" w:rsidRDefault="00D71D4C"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630" w:type="dxa"/>
            <w:tcBorders>
              <w:top w:val="single" w:sz="4" w:space="0" w:color="auto"/>
              <w:right w:val="single" w:sz="4" w:space="0" w:color="auto"/>
            </w:tcBorders>
          </w:tcPr>
          <w:p w:rsidR="002600CE" w:rsidRPr="00356B9B" w:rsidRDefault="00D71D4C"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right w:val="single" w:sz="4" w:space="0" w:color="auto"/>
            </w:tcBorders>
          </w:tcPr>
          <w:p w:rsidR="002600CE" w:rsidRPr="00356B9B" w:rsidRDefault="00D71D4C"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tcBorders>
              <w:top w:val="single" w:sz="4" w:space="0" w:color="auto"/>
              <w:left w:val="single" w:sz="4" w:space="0" w:color="auto"/>
              <w:right w:val="single" w:sz="4" w:space="0" w:color="auto"/>
            </w:tcBorders>
          </w:tcPr>
          <w:p w:rsidR="002600CE" w:rsidRPr="00356B9B" w:rsidRDefault="00D71D4C"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right w:val="single" w:sz="4" w:space="0" w:color="auto"/>
            </w:tcBorders>
          </w:tcPr>
          <w:p w:rsidR="002600CE" w:rsidRPr="00356B9B" w:rsidRDefault="00D71D4C"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tcBorders>
              <w:top w:val="single" w:sz="4" w:space="0" w:color="auto"/>
              <w:left w:val="single" w:sz="4" w:space="0" w:color="auto"/>
            </w:tcBorders>
          </w:tcPr>
          <w:p w:rsidR="002600CE" w:rsidRPr="00356B9B" w:rsidRDefault="00D71D4C"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E43A66" w:rsidRPr="00356B9B" w:rsidTr="00621FD8">
        <w:trPr>
          <w:trHeight w:val="548"/>
        </w:trPr>
        <w:tc>
          <w:tcPr>
            <w:tcW w:w="540" w:type="dxa"/>
            <w:vMerge w:val="restart"/>
          </w:tcPr>
          <w:p w:rsidR="00E43A66" w:rsidRPr="00356B9B" w:rsidRDefault="00385456"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33</w:t>
            </w:r>
          </w:p>
        </w:tc>
        <w:tc>
          <w:tcPr>
            <w:tcW w:w="4050" w:type="dxa"/>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What are the main reasons why parents or children’s choose your school?</w:t>
            </w:r>
          </w:p>
        </w:tc>
        <w:tc>
          <w:tcPr>
            <w:tcW w:w="720" w:type="dxa"/>
            <w:tcBorders>
              <w:right w:val="single" w:sz="4" w:space="0" w:color="auto"/>
            </w:tcBorders>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c>
          <w:tcPr>
            <w:tcW w:w="630" w:type="dxa"/>
            <w:tcBorders>
              <w:right w:val="single" w:sz="4" w:space="0" w:color="auto"/>
            </w:tcBorders>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c>
          <w:tcPr>
            <w:tcW w:w="630" w:type="dxa"/>
            <w:tcBorders>
              <w:left w:val="single" w:sz="4" w:space="0" w:color="auto"/>
              <w:right w:val="single" w:sz="4" w:space="0" w:color="auto"/>
            </w:tcBorders>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c>
          <w:tcPr>
            <w:tcW w:w="720" w:type="dxa"/>
            <w:tcBorders>
              <w:left w:val="single" w:sz="4" w:space="0" w:color="auto"/>
              <w:right w:val="single" w:sz="4" w:space="0" w:color="auto"/>
            </w:tcBorders>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c>
          <w:tcPr>
            <w:tcW w:w="630" w:type="dxa"/>
            <w:tcBorders>
              <w:left w:val="single" w:sz="4" w:space="0" w:color="auto"/>
              <w:right w:val="single" w:sz="4" w:space="0" w:color="auto"/>
            </w:tcBorders>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c>
          <w:tcPr>
            <w:tcW w:w="720" w:type="dxa"/>
            <w:tcBorders>
              <w:left w:val="single" w:sz="4" w:space="0" w:color="auto"/>
            </w:tcBorders>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r>
      <w:tr w:rsidR="00E43A66" w:rsidRPr="00356B9B" w:rsidTr="00D3398E">
        <w:tc>
          <w:tcPr>
            <w:tcW w:w="540" w:type="dxa"/>
            <w:vMerge/>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c>
          <w:tcPr>
            <w:tcW w:w="4050" w:type="dxa"/>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A. proximity </w:t>
            </w:r>
          </w:p>
        </w:tc>
        <w:tc>
          <w:tcPr>
            <w:tcW w:w="720" w:type="dxa"/>
            <w:tcBorders>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630" w:type="dxa"/>
            <w:tcBorders>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c>
          <w:tcPr>
            <w:tcW w:w="630" w:type="dxa"/>
            <w:tcBorders>
              <w:left w:val="single" w:sz="4" w:space="0" w:color="auto"/>
              <w:right w:val="single" w:sz="4" w:space="0" w:color="auto"/>
            </w:tcBorders>
          </w:tcPr>
          <w:p w:rsidR="00E43A66" w:rsidRPr="00356B9B" w:rsidRDefault="00274441"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720" w:type="dxa"/>
            <w:tcBorders>
              <w:left w:val="single" w:sz="4" w:space="0" w:color="auto"/>
              <w:right w:val="single" w:sz="4" w:space="0" w:color="auto"/>
            </w:tcBorders>
          </w:tcPr>
          <w:p w:rsidR="00E43A66" w:rsidRPr="00356B9B" w:rsidRDefault="00974145"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63.6</w:t>
            </w:r>
          </w:p>
        </w:tc>
        <w:tc>
          <w:tcPr>
            <w:tcW w:w="630" w:type="dxa"/>
            <w:tcBorders>
              <w:left w:val="single" w:sz="4" w:space="0" w:color="auto"/>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384</w:t>
            </w:r>
          </w:p>
        </w:tc>
        <w:tc>
          <w:tcPr>
            <w:tcW w:w="720" w:type="dxa"/>
            <w:tcBorders>
              <w:left w:val="single" w:sz="4" w:space="0" w:color="auto"/>
            </w:tcBorders>
          </w:tcPr>
          <w:p w:rsidR="00E43A66" w:rsidRPr="00356B9B" w:rsidRDefault="0024131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68.6</w:t>
            </w:r>
          </w:p>
        </w:tc>
      </w:tr>
      <w:tr w:rsidR="00E43A66" w:rsidRPr="00356B9B" w:rsidTr="00D3398E">
        <w:tc>
          <w:tcPr>
            <w:tcW w:w="540" w:type="dxa"/>
            <w:vMerge/>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c>
          <w:tcPr>
            <w:tcW w:w="4050" w:type="dxa"/>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B. academic standard</w:t>
            </w:r>
          </w:p>
        </w:tc>
        <w:tc>
          <w:tcPr>
            <w:tcW w:w="720" w:type="dxa"/>
            <w:tcBorders>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630" w:type="dxa"/>
            <w:tcBorders>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630" w:type="dxa"/>
            <w:tcBorders>
              <w:left w:val="single" w:sz="4" w:space="0" w:color="auto"/>
              <w:right w:val="single" w:sz="4" w:space="0" w:color="auto"/>
            </w:tcBorders>
          </w:tcPr>
          <w:p w:rsidR="00E43A66" w:rsidRPr="00356B9B" w:rsidRDefault="00974145"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tcBorders>
              <w:left w:val="single" w:sz="4" w:space="0" w:color="auto"/>
              <w:right w:val="single" w:sz="4" w:space="0" w:color="auto"/>
            </w:tcBorders>
          </w:tcPr>
          <w:p w:rsidR="00E43A66" w:rsidRPr="00356B9B" w:rsidRDefault="00974145"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36.4</w:t>
            </w:r>
          </w:p>
        </w:tc>
        <w:tc>
          <w:tcPr>
            <w:tcW w:w="630" w:type="dxa"/>
            <w:tcBorders>
              <w:left w:val="single" w:sz="4" w:space="0" w:color="auto"/>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176</w:t>
            </w:r>
          </w:p>
        </w:tc>
        <w:tc>
          <w:tcPr>
            <w:tcW w:w="720" w:type="dxa"/>
            <w:tcBorders>
              <w:left w:val="single" w:sz="4" w:space="0" w:color="auto"/>
            </w:tcBorders>
          </w:tcPr>
          <w:p w:rsidR="00E43A66" w:rsidRPr="00356B9B" w:rsidRDefault="0024131B"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31.4</w:t>
            </w:r>
          </w:p>
        </w:tc>
      </w:tr>
      <w:tr w:rsidR="00E43A66" w:rsidRPr="00356B9B" w:rsidTr="00D3398E">
        <w:tc>
          <w:tcPr>
            <w:tcW w:w="540" w:type="dxa"/>
            <w:vMerge/>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c>
          <w:tcPr>
            <w:tcW w:w="4050" w:type="dxa"/>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C. attraction of school facilities </w:t>
            </w:r>
          </w:p>
        </w:tc>
        <w:tc>
          <w:tcPr>
            <w:tcW w:w="720" w:type="dxa"/>
            <w:tcBorders>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left w:val="single" w:sz="4" w:space="0" w:color="auto"/>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lef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E43A66" w:rsidRPr="00356B9B" w:rsidTr="00D3398E">
        <w:tc>
          <w:tcPr>
            <w:tcW w:w="540" w:type="dxa"/>
            <w:vMerge/>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p>
        </w:tc>
        <w:tc>
          <w:tcPr>
            <w:tcW w:w="4050" w:type="dxa"/>
          </w:tcPr>
          <w:p w:rsidR="00E43A66" w:rsidRPr="00356B9B" w:rsidRDefault="00E43A66"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D. service delivery </w:t>
            </w:r>
          </w:p>
        </w:tc>
        <w:tc>
          <w:tcPr>
            <w:tcW w:w="720" w:type="dxa"/>
            <w:tcBorders>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left w:val="single" w:sz="4" w:space="0" w:color="auto"/>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left w:val="single" w:sz="4" w:space="0" w:color="auto"/>
              <w:righ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left w:val="single" w:sz="4" w:space="0" w:color="auto"/>
            </w:tcBorders>
          </w:tcPr>
          <w:p w:rsidR="00E43A66" w:rsidRPr="00356B9B" w:rsidRDefault="00003874"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bl>
    <w:p w:rsidR="002600CE" w:rsidRPr="00356B9B" w:rsidRDefault="002600CE" w:rsidP="00E60725">
      <w:pPr>
        <w:autoSpaceDE w:val="0"/>
        <w:autoSpaceDN w:val="0"/>
        <w:adjustRightInd w:val="0"/>
        <w:spacing w:after="0" w:line="360" w:lineRule="auto"/>
        <w:jc w:val="both"/>
        <w:rPr>
          <w:rFonts w:ascii="Times New Roman" w:hAnsi="Times New Roman" w:cs="Times New Roman"/>
          <w:sz w:val="24"/>
          <w:szCs w:val="24"/>
        </w:rPr>
      </w:pPr>
    </w:p>
    <w:p w:rsidR="00274441" w:rsidRPr="00356B9B" w:rsidRDefault="00904682"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table 17</w:t>
      </w:r>
      <w:r w:rsidR="00274441" w:rsidRPr="00356B9B">
        <w:rPr>
          <w:rFonts w:ascii="Times New Roman" w:hAnsi="Times New Roman" w:cs="Times New Roman"/>
          <w:sz w:val="24"/>
          <w:szCs w:val="24"/>
        </w:rPr>
        <w:t xml:space="preserve"> items 33, respondents were asked the reason why parents and children choose their school?</w:t>
      </w:r>
      <w:r w:rsidR="00974145" w:rsidRPr="00356B9B">
        <w:rPr>
          <w:rFonts w:ascii="Times New Roman" w:hAnsi="Times New Roman" w:cs="Times New Roman"/>
          <w:sz w:val="24"/>
          <w:szCs w:val="24"/>
        </w:rPr>
        <w:t xml:space="preserve"> 6 (60%) of schools management, 14 (63.6%) of teachers and 384 (68.6%) of students suggested proximity, to the contrary of this idea, </w:t>
      </w:r>
      <w:r w:rsidR="00AC4845" w:rsidRPr="00356B9B">
        <w:rPr>
          <w:rFonts w:ascii="Times New Roman" w:hAnsi="Times New Roman" w:cs="Times New Roman"/>
          <w:sz w:val="24"/>
          <w:szCs w:val="24"/>
        </w:rPr>
        <w:t>4 (40%) o</w:t>
      </w:r>
      <w:r w:rsidR="00974145" w:rsidRPr="00356B9B">
        <w:rPr>
          <w:rFonts w:ascii="Times New Roman" w:hAnsi="Times New Roman" w:cs="Times New Roman"/>
          <w:sz w:val="24"/>
          <w:szCs w:val="24"/>
        </w:rPr>
        <w:t xml:space="preserve">f schools management, 8 (36.4%) of teachers and 176 (31.4%) of students </w:t>
      </w:r>
      <w:r w:rsidR="00AC4845" w:rsidRPr="00356B9B">
        <w:rPr>
          <w:rFonts w:ascii="Times New Roman" w:hAnsi="Times New Roman" w:cs="Times New Roman"/>
          <w:sz w:val="24"/>
          <w:szCs w:val="24"/>
        </w:rPr>
        <w:t>replied</w:t>
      </w:r>
      <w:r w:rsidR="00E147FD" w:rsidRPr="00356B9B">
        <w:rPr>
          <w:rFonts w:ascii="Times New Roman" w:hAnsi="Times New Roman" w:cs="Times New Roman"/>
          <w:sz w:val="24"/>
          <w:szCs w:val="24"/>
        </w:rPr>
        <w:t xml:space="preserve"> academic standard. This implies that, the current quality of physical education present at lower level due to this and others unfocused factors.</w:t>
      </w:r>
    </w:p>
    <w:p w:rsidR="00621FD8" w:rsidRPr="00356B9B" w:rsidRDefault="00621FD8" w:rsidP="00621FD8">
      <w:pPr>
        <w:spacing w:after="0" w:line="360" w:lineRule="auto"/>
        <w:rPr>
          <w:rFonts w:ascii="Times New Roman" w:hAnsi="Times New Roman" w:cs="Times New Roman"/>
          <w:b/>
          <w:sz w:val="24"/>
          <w:szCs w:val="24"/>
        </w:rPr>
      </w:pPr>
    </w:p>
    <w:p w:rsidR="00621FD8" w:rsidRPr="00356B9B" w:rsidRDefault="00621FD8" w:rsidP="00621FD8">
      <w:pPr>
        <w:spacing w:after="0" w:line="360" w:lineRule="auto"/>
        <w:rPr>
          <w:rFonts w:ascii="Times New Roman" w:hAnsi="Times New Roman" w:cs="Times New Roman"/>
          <w:b/>
          <w:sz w:val="24"/>
          <w:szCs w:val="24"/>
        </w:rPr>
      </w:pPr>
    </w:p>
    <w:p w:rsidR="00621FD8" w:rsidRPr="00356B9B" w:rsidRDefault="004D4FA5" w:rsidP="00621FD8">
      <w:pPr>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lastRenderedPageBreak/>
        <w:t xml:space="preserve">Table </w:t>
      </w:r>
      <w:r w:rsidR="00904682">
        <w:rPr>
          <w:rFonts w:ascii="Times New Roman" w:hAnsi="Times New Roman" w:cs="Times New Roman"/>
          <w:b/>
          <w:sz w:val="24"/>
          <w:szCs w:val="24"/>
        </w:rPr>
        <w:t>18</w:t>
      </w:r>
    </w:p>
    <w:p w:rsidR="00155C6B" w:rsidRPr="00356B9B" w:rsidRDefault="00BF7DCE" w:rsidP="00E60725">
      <w:pPr>
        <w:spacing w:line="360" w:lineRule="auto"/>
        <w:rPr>
          <w:rFonts w:ascii="Times New Roman" w:hAnsi="Times New Roman" w:cs="Times New Roman"/>
          <w:b/>
          <w:sz w:val="24"/>
          <w:szCs w:val="24"/>
        </w:rPr>
      </w:pPr>
      <w:r w:rsidRPr="00356B9B">
        <w:rPr>
          <w:rFonts w:ascii="Times New Roman" w:hAnsi="Times New Roman" w:cs="Times New Roman"/>
          <w:b/>
          <w:sz w:val="24"/>
          <w:szCs w:val="24"/>
        </w:rPr>
        <w:t>I</w:t>
      </w:r>
      <w:r w:rsidR="004D4FA5" w:rsidRPr="00356B9B">
        <w:rPr>
          <w:rFonts w:ascii="Times New Roman" w:hAnsi="Times New Roman" w:cs="Times New Roman"/>
          <w:b/>
          <w:sz w:val="24"/>
          <w:szCs w:val="24"/>
        </w:rPr>
        <w:t>mportance and current status of physical education</w:t>
      </w:r>
    </w:p>
    <w:tbl>
      <w:tblPr>
        <w:tblStyle w:val="TableGrid"/>
        <w:tblW w:w="0" w:type="auto"/>
        <w:tblInd w:w="108" w:type="dxa"/>
        <w:tblLayout w:type="fixed"/>
        <w:tblLook w:val="04A0" w:firstRow="1" w:lastRow="0" w:firstColumn="1" w:lastColumn="0" w:noHBand="0" w:noVBand="1"/>
      </w:tblPr>
      <w:tblGrid>
        <w:gridCol w:w="540"/>
        <w:gridCol w:w="3330"/>
        <w:gridCol w:w="1170"/>
        <w:gridCol w:w="630"/>
        <w:gridCol w:w="720"/>
        <w:gridCol w:w="720"/>
        <w:gridCol w:w="720"/>
        <w:gridCol w:w="630"/>
        <w:gridCol w:w="720"/>
        <w:gridCol w:w="270"/>
      </w:tblGrid>
      <w:tr w:rsidR="00AC6FB7" w:rsidRPr="00356B9B" w:rsidTr="00AC6FB7">
        <w:trPr>
          <w:gridAfter w:val="1"/>
          <w:wAfter w:w="270" w:type="dxa"/>
          <w:trHeight w:val="337"/>
        </w:trPr>
        <w:tc>
          <w:tcPr>
            <w:tcW w:w="540" w:type="dxa"/>
            <w:vMerge w:val="restart"/>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3330" w:type="dxa"/>
            <w:vMerge w:val="restart"/>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tc>
        <w:tc>
          <w:tcPr>
            <w:tcW w:w="1170" w:type="dxa"/>
            <w:vMerge w:val="restart"/>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p>
        </w:tc>
        <w:tc>
          <w:tcPr>
            <w:tcW w:w="4140" w:type="dxa"/>
            <w:gridSpan w:val="6"/>
            <w:tcBorders>
              <w:bottom w:val="nil"/>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Alternatives </w:t>
            </w:r>
          </w:p>
        </w:tc>
      </w:tr>
      <w:tr w:rsidR="00AC6FB7" w:rsidRPr="00356B9B" w:rsidTr="00AC6FB7">
        <w:trPr>
          <w:gridAfter w:val="1"/>
          <w:wAfter w:w="270" w:type="dxa"/>
          <w:trHeight w:val="279"/>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350" w:type="dxa"/>
            <w:gridSpan w:val="2"/>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V. high</w:t>
            </w:r>
          </w:p>
        </w:tc>
        <w:tc>
          <w:tcPr>
            <w:tcW w:w="1440" w:type="dxa"/>
            <w:gridSpan w:val="2"/>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Medium </w:t>
            </w:r>
          </w:p>
        </w:tc>
        <w:tc>
          <w:tcPr>
            <w:tcW w:w="1350" w:type="dxa"/>
            <w:gridSpan w:val="2"/>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Low </w:t>
            </w:r>
          </w:p>
        </w:tc>
      </w:tr>
      <w:tr w:rsidR="00AC6FB7" w:rsidRPr="00356B9B" w:rsidTr="00AC6FB7">
        <w:trPr>
          <w:gridAfter w:val="1"/>
          <w:wAfter w:w="270" w:type="dxa"/>
          <w:trHeight w:val="129"/>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top w:val="single" w:sz="4" w:space="0" w:color="auto"/>
              <w:left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tcBorders>
              <w:top w:val="single" w:sz="4" w:space="0" w:color="auto"/>
              <w:left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left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AC6FB7" w:rsidRPr="00356B9B" w:rsidTr="00AC6FB7">
        <w:trPr>
          <w:gridAfter w:val="1"/>
          <w:wAfter w:w="270" w:type="dxa"/>
          <w:trHeight w:val="386"/>
        </w:trPr>
        <w:tc>
          <w:tcPr>
            <w:tcW w:w="540" w:type="dxa"/>
            <w:vMerge w:val="restart"/>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w:t>
            </w:r>
          </w:p>
        </w:tc>
        <w:tc>
          <w:tcPr>
            <w:tcW w:w="3330" w:type="dxa"/>
            <w:vMerge w:val="restart"/>
          </w:tcPr>
          <w:p w:rsidR="00AC6FB7" w:rsidRPr="00356B9B" w:rsidRDefault="00AC6FB7" w:rsidP="00AC6FB7">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How much do you agree with, PE prepare the ground for better mental function, social, physical &amp; emotional adjustment of the learners</w:t>
            </w:r>
          </w:p>
        </w:tc>
        <w:tc>
          <w:tcPr>
            <w:tcW w:w="1170" w:type="dxa"/>
            <w:tcBorders>
              <w:bottom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720" w:type="dxa"/>
            <w:tcBorders>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Borders>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630" w:type="dxa"/>
            <w:tcBorders>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tcBorders>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r>
      <w:tr w:rsidR="00AC6FB7" w:rsidRPr="00356B9B" w:rsidTr="00AC6FB7">
        <w:trPr>
          <w:gridAfter w:val="1"/>
          <w:wAfter w:w="270" w:type="dxa"/>
          <w:trHeight w:val="350"/>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86.4</w:t>
            </w:r>
          </w:p>
        </w:tc>
        <w:tc>
          <w:tcPr>
            <w:tcW w:w="72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13.6</w:t>
            </w:r>
          </w:p>
        </w:tc>
        <w:tc>
          <w:tcPr>
            <w:tcW w:w="63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AC6FB7" w:rsidRPr="00356B9B" w:rsidTr="00AC6FB7">
        <w:trPr>
          <w:gridAfter w:val="1"/>
          <w:wAfter w:w="270" w:type="dxa"/>
          <w:trHeight w:val="359"/>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386</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68.9</w:t>
            </w:r>
          </w:p>
        </w:tc>
        <w:tc>
          <w:tcPr>
            <w:tcW w:w="72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128</w:t>
            </w:r>
          </w:p>
        </w:tc>
        <w:tc>
          <w:tcPr>
            <w:tcW w:w="72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22.9</w:t>
            </w:r>
          </w:p>
        </w:tc>
        <w:tc>
          <w:tcPr>
            <w:tcW w:w="63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46</w:t>
            </w:r>
          </w:p>
        </w:tc>
        <w:tc>
          <w:tcPr>
            <w:tcW w:w="72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8.2</w:t>
            </w:r>
          </w:p>
        </w:tc>
      </w:tr>
      <w:tr w:rsidR="00AC6FB7" w:rsidRPr="00356B9B" w:rsidTr="00AC6FB7">
        <w:trPr>
          <w:gridAfter w:val="1"/>
          <w:wAfter w:w="270" w:type="dxa"/>
          <w:trHeight w:val="431"/>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410</w:t>
            </w:r>
          </w:p>
        </w:tc>
        <w:tc>
          <w:tcPr>
            <w:tcW w:w="72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69.3</w:t>
            </w:r>
          </w:p>
        </w:tc>
        <w:tc>
          <w:tcPr>
            <w:tcW w:w="720" w:type="dxa"/>
            <w:tcBorders>
              <w:top w:val="single" w:sz="4" w:space="0" w:color="auto"/>
              <w:left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135</w:t>
            </w:r>
          </w:p>
        </w:tc>
        <w:tc>
          <w:tcPr>
            <w:tcW w:w="720" w:type="dxa"/>
            <w:tcBorders>
              <w:top w:val="single" w:sz="4" w:space="0" w:color="auto"/>
              <w:left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22.8</w:t>
            </w:r>
          </w:p>
        </w:tc>
        <w:tc>
          <w:tcPr>
            <w:tcW w:w="630" w:type="dxa"/>
            <w:tcBorders>
              <w:top w:val="single" w:sz="4" w:space="0" w:color="auto"/>
              <w:left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47</w:t>
            </w:r>
          </w:p>
        </w:tc>
        <w:tc>
          <w:tcPr>
            <w:tcW w:w="720" w:type="dxa"/>
            <w:tcBorders>
              <w:top w:val="single" w:sz="4" w:space="0" w:color="auto"/>
              <w:left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7.9</w:t>
            </w:r>
          </w:p>
        </w:tc>
      </w:tr>
      <w:tr w:rsidR="00AC6FB7" w:rsidRPr="00356B9B" w:rsidTr="00AC6FB7">
        <w:trPr>
          <w:trHeight w:val="314"/>
        </w:trPr>
        <w:tc>
          <w:tcPr>
            <w:tcW w:w="540" w:type="dxa"/>
            <w:vMerge w:val="restart"/>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35</w:t>
            </w:r>
          </w:p>
        </w:tc>
        <w:tc>
          <w:tcPr>
            <w:tcW w:w="3330" w:type="dxa"/>
            <w:vMerge w:val="restart"/>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Please rate the current status of teaching PE in your school</w:t>
            </w:r>
          </w:p>
        </w:tc>
        <w:tc>
          <w:tcPr>
            <w:tcW w:w="1170" w:type="dxa"/>
            <w:vMerge w:val="restart"/>
            <w:tcBorders>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350" w:type="dxa"/>
            <w:gridSpan w:val="2"/>
            <w:tcBorders>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Medium </w:t>
            </w:r>
          </w:p>
        </w:tc>
        <w:tc>
          <w:tcPr>
            <w:tcW w:w="1440" w:type="dxa"/>
            <w:gridSpan w:val="2"/>
            <w:tcBorders>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Low </w:t>
            </w:r>
          </w:p>
        </w:tc>
        <w:tc>
          <w:tcPr>
            <w:tcW w:w="1350" w:type="dxa"/>
            <w:gridSpan w:val="2"/>
            <w:tcBorders>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V. low </w:t>
            </w:r>
          </w:p>
        </w:tc>
        <w:tc>
          <w:tcPr>
            <w:tcW w:w="270" w:type="dxa"/>
            <w:vMerge w:val="restart"/>
            <w:tcBorders>
              <w:top w:val="nil"/>
              <w:left w:val="single" w:sz="4" w:space="0" w:color="auto"/>
              <w:right w:val="nil"/>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r>
      <w:tr w:rsidR="00AC6FB7" w:rsidRPr="00356B9B" w:rsidTr="00AC6FB7">
        <w:trPr>
          <w:trHeight w:val="251"/>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vMerge/>
            <w:tcBorders>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270" w:type="dxa"/>
            <w:vMerge/>
            <w:tcBorders>
              <w:left w:val="single" w:sz="4" w:space="0" w:color="auto"/>
              <w:right w:val="nil"/>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r>
      <w:tr w:rsidR="00AC6FB7" w:rsidRPr="00356B9B" w:rsidTr="00AC6FB7">
        <w:trPr>
          <w:trHeight w:val="258"/>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63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270" w:type="dxa"/>
            <w:vMerge/>
            <w:tcBorders>
              <w:left w:val="single" w:sz="4" w:space="0" w:color="auto"/>
              <w:right w:val="nil"/>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r>
      <w:tr w:rsidR="00AC6FB7" w:rsidRPr="00356B9B" w:rsidTr="00AC6FB7">
        <w:trPr>
          <w:trHeight w:val="215"/>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w:t>
            </w:r>
          </w:p>
        </w:tc>
        <w:tc>
          <w:tcPr>
            <w:tcW w:w="63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36.4</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63.6</w:t>
            </w:r>
          </w:p>
        </w:tc>
        <w:tc>
          <w:tcPr>
            <w:tcW w:w="63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270" w:type="dxa"/>
            <w:vMerge/>
            <w:tcBorders>
              <w:left w:val="single" w:sz="4" w:space="0" w:color="auto"/>
              <w:right w:val="nil"/>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r>
      <w:tr w:rsidR="00AC6FB7" w:rsidRPr="00356B9B" w:rsidTr="00AC6FB7">
        <w:trPr>
          <w:trHeight w:val="268"/>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630" w:type="dxa"/>
            <w:tcBorders>
              <w:top w:val="single" w:sz="4" w:space="0" w:color="auto"/>
              <w:left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141</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25.2</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348</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62.1</w:t>
            </w:r>
          </w:p>
        </w:tc>
        <w:tc>
          <w:tcPr>
            <w:tcW w:w="63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71</w:t>
            </w:r>
          </w:p>
        </w:tc>
        <w:tc>
          <w:tcPr>
            <w:tcW w:w="720" w:type="dxa"/>
            <w:tcBorders>
              <w:top w:val="single" w:sz="4" w:space="0" w:color="auto"/>
              <w:bottom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12.7</w:t>
            </w:r>
          </w:p>
        </w:tc>
        <w:tc>
          <w:tcPr>
            <w:tcW w:w="270" w:type="dxa"/>
            <w:vMerge/>
            <w:tcBorders>
              <w:left w:val="single" w:sz="4" w:space="0" w:color="auto"/>
              <w:right w:val="nil"/>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r>
      <w:tr w:rsidR="00AC6FB7" w:rsidRPr="00356B9B" w:rsidTr="00BF7DCE">
        <w:trPr>
          <w:trHeight w:val="135"/>
        </w:trPr>
        <w:tc>
          <w:tcPr>
            <w:tcW w:w="54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3330" w:type="dxa"/>
            <w:vMerge/>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c>
          <w:tcPr>
            <w:tcW w:w="117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630" w:type="dxa"/>
            <w:tcBorders>
              <w:top w:val="single" w:sz="4" w:space="0" w:color="auto"/>
              <w:left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153</w:t>
            </w:r>
          </w:p>
        </w:tc>
        <w:tc>
          <w:tcPr>
            <w:tcW w:w="72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25.8</w:t>
            </w:r>
          </w:p>
        </w:tc>
        <w:tc>
          <w:tcPr>
            <w:tcW w:w="72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367</w:t>
            </w:r>
          </w:p>
        </w:tc>
        <w:tc>
          <w:tcPr>
            <w:tcW w:w="72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62</w:t>
            </w:r>
          </w:p>
        </w:tc>
        <w:tc>
          <w:tcPr>
            <w:tcW w:w="63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72</w:t>
            </w:r>
          </w:p>
        </w:tc>
        <w:tc>
          <w:tcPr>
            <w:tcW w:w="720" w:type="dxa"/>
            <w:tcBorders>
              <w:top w:val="single" w:sz="4" w:space="0" w:color="auto"/>
              <w:right w:val="single" w:sz="4" w:space="0" w:color="auto"/>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12.2</w:t>
            </w:r>
          </w:p>
        </w:tc>
        <w:tc>
          <w:tcPr>
            <w:tcW w:w="270" w:type="dxa"/>
            <w:vMerge/>
            <w:tcBorders>
              <w:left w:val="single" w:sz="4" w:space="0" w:color="auto"/>
              <w:bottom w:val="nil"/>
              <w:right w:val="nil"/>
            </w:tcBorders>
          </w:tcPr>
          <w:p w:rsidR="00AC6FB7" w:rsidRPr="00356B9B" w:rsidRDefault="00AC6FB7" w:rsidP="00621FD8">
            <w:pPr>
              <w:autoSpaceDE w:val="0"/>
              <w:autoSpaceDN w:val="0"/>
              <w:adjustRightInd w:val="0"/>
              <w:spacing w:line="276" w:lineRule="auto"/>
              <w:jc w:val="both"/>
              <w:rPr>
                <w:rFonts w:ascii="Times New Roman" w:hAnsi="Times New Roman" w:cs="Times New Roman"/>
                <w:sz w:val="24"/>
                <w:szCs w:val="24"/>
              </w:rPr>
            </w:pPr>
          </w:p>
        </w:tc>
      </w:tr>
    </w:tbl>
    <w:p w:rsidR="004D4FA5" w:rsidRPr="00356B9B" w:rsidRDefault="004D4FA5" w:rsidP="00E60725">
      <w:pPr>
        <w:autoSpaceDE w:val="0"/>
        <w:autoSpaceDN w:val="0"/>
        <w:adjustRightInd w:val="0"/>
        <w:spacing w:after="0" w:line="360" w:lineRule="auto"/>
        <w:jc w:val="both"/>
        <w:rPr>
          <w:rFonts w:ascii="Times New Roman" w:hAnsi="Times New Roman" w:cs="Times New Roman"/>
          <w:sz w:val="24"/>
          <w:szCs w:val="24"/>
        </w:rPr>
      </w:pPr>
    </w:p>
    <w:p w:rsidR="006D450C" w:rsidRPr="00356B9B" w:rsidRDefault="00904682" w:rsidP="00E607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shown in table 18</w:t>
      </w:r>
      <w:r w:rsidR="00E07D52">
        <w:rPr>
          <w:rFonts w:ascii="Times New Roman" w:hAnsi="Times New Roman" w:cs="Times New Roman"/>
          <w:sz w:val="24"/>
          <w:szCs w:val="24"/>
        </w:rPr>
        <w:t xml:space="preserve">item </w:t>
      </w:r>
      <w:r w:rsidR="00BA3B56" w:rsidRPr="00356B9B">
        <w:rPr>
          <w:rFonts w:ascii="Times New Roman" w:hAnsi="Times New Roman" w:cs="Times New Roman"/>
          <w:sz w:val="24"/>
          <w:szCs w:val="24"/>
        </w:rPr>
        <w:t>34, 5 (50%) of schools management, 19 (86.4%) of teachers and 386 (68.9%) of students totally 410 (69.3%) of respondents replied very high as teaching physical education prepare the ground for better mental function, physical, social and emotional adjustment of the learner.</w:t>
      </w:r>
      <w:r w:rsidR="006D450C" w:rsidRPr="00356B9B">
        <w:rPr>
          <w:rFonts w:ascii="Times New Roman" w:hAnsi="Times New Roman" w:cs="Times New Roman"/>
          <w:sz w:val="24"/>
          <w:szCs w:val="24"/>
        </w:rPr>
        <w:t xml:space="preserve"> So the value of learning physical educat</w:t>
      </w:r>
      <w:r w:rsidR="003973AF" w:rsidRPr="00356B9B">
        <w:rPr>
          <w:rFonts w:ascii="Times New Roman" w:hAnsi="Times New Roman" w:cs="Times New Roman"/>
          <w:sz w:val="24"/>
          <w:szCs w:val="24"/>
        </w:rPr>
        <w:t>ion is very high for academic</w:t>
      </w:r>
      <w:r w:rsidR="006D450C" w:rsidRPr="00356B9B">
        <w:rPr>
          <w:rFonts w:ascii="Times New Roman" w:hAnsi="Times New Roman" w:cs="Times New Roman"/>
          <w:sz w:val="24"/>
          <w:szCs w:val="24"/>
        </w:rPr>
        <w:t xml:space="preserve"> achievement.</w:t>
      </w:r>
    </w:p>
    <w:p w:rsidR="00AA272D" w:rsidRPr="00356B9B" w:rsidRDefault="006D450C"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Respondents </w:t>
      </w:r>
      <w:r w:rsidR="000B48C5" w:rsidRPr="00356B9B">
        <w:rPr>
          <w:rFonts w:ascii="Times New Roman" w:hAnsi="Times New Roman" w:cs="Times New Roman"/>
          <w:sz w:val="24"/>
          <w:szCs w:val="24"/>
        </w:rPr>
        <w:t>were asked to rate the curre</w:t>
      </w:r>
      <w:r w:rsidRPr="00356B9B">
        <w:rPr>
          <w:rFonts w:ascii="Times New Roman" w:hAnsi="Times New Roman" w:cs="Times New Roman"/>
          <w:sz w:val="24"/>
          <w:szCs w:val="24"/>
        </w:rPr>
        <w:t xml:space="preserve">nt status of teaching physical education in their school. Concerning this, 5 (50%) of schools management, 14 (63.6) of teachers </w:t>
      </w:r>
      <w:r w:rsidR="000B48C5" w:rsidRPr="00356B9B">
        <w:rPr>
          <w:rFonts w:ascii="Times New Roman" w:hAnsi="Times New Roman" w:cs="Times New Roman"/>
          <w:sz w:val="24"/>
          <w:szCs w:val="24"/>
        </w:rPr>
        <w:t xml:space="preserve">and </w:t>
      </w:r>
      <w:r w:rsidRPr="00356B9B">
        <w:rPr>
          <w:rFonts w:ascii="Times New Roman" w:hAnsi="Times New Roman" w:cs="Times New Roman"/>
          <w:sz w:val="24"/>
          <w:szCs w:val="24"/>
        </w:rPr>
        <w:t xml:space="preserve">348 (62.1%) of students </w:t>
      </w:r>
      <w:r w:rsidR="000B48C5" w:rsidRPr="00356B9B">
        <w:rPr>
          <w:rFonts w:ascii="Times New Roman" w:hAnsi="Times New Roman" w:cs="Times New Roman"/>
          <w:sz w:val="24"/>
          <w:szCs w:val="24"/>
        </w:rPr>
        <w:t>totally 367 (62%) repl</w:t>
      </w:r>
      <w:r w:rsidR="00904682">
        <w:rPr>
          <w:rFonts w:ascii="Times New Roman" w:hAnsi="Times New Roman" w:cs="Times New Roman"/>
          <w:sz w:val="24"/>
          <w:szCs w:val="24"/>
        </w:rPr>
        <w:t>ied low as indicated in table 18</w:t>
      </w:r>
      <w:r w:rsidR="000B48C5" w:rsidRPr="00356B9B">
        <w:rPr>
          <w:rFonts w:ascii="Times New Roman" w:hAnsi="Times New Roman" w:cs="Times New Roman"/>
          <w:sz w:val="24"/>
          <w:szCs w:val="24"/>
        </w:rPr>
        <w:t xml:space="preserve"> items 35. Similarly, after deep discussion on the current status of physical education through focus group discussion, majority of the respondents were agree as the present status of teaching physical education exists at low level.</w:t>
      </w:r>
    </w:p>
    <w:p w:rsidR="00AC6FB7" w:rsidRPr="00356B9B" w:rsidRDefault="00AC6FB7" w:rsidP="00AC6FB7">
      <w:pPr>
        <w:spacing w:after="0" w:line="360" w:lineRule="auto"/>
        <w:rPr>
          <w:rFonts w:ascii="Times New Roman" w:hAnsi="Times New Roman" w:cs="Times New Roman"/>
          <w:b/>
          <w:sz w:val="24"/>
          <w:szCs w:val="24"/>
        </w:rPr>
      </w:pPr>
    </w:p>
    <w:p w:rsidR="00AC6FB7" w:rsidRPr="00356B9B" w:rsidRDefault="00AC6FB7" w:rsidP="00AC6FB7">
      <w:pPr>
        <w:spacing w:after="0" w:line="360" w:lineRule="auto"/>
        <w:rPr>
          <w:rFonts w:ascii="Times New Roman" w:hAnsi="Times New Roman" w:cs="Times New Roman"/>
          <w:b/>
          <w:sz w:val="24"/>
          <w:szCs w:val="24"/>
        </w:rPr>
      </w:pPr>
    </w:p>
    <w:p w:rsidR="00AC6FB7" w:rsidRPr="00356B9B" w:rsidRDefault="00AC6FB7" w:rsidP="00AC6FB7">
      <w:pPr>
        <w:spacing w:after="0" w:line="360" w:lineRule="auto"/>
        <w:rPr>
          <w:rFonts w:ascii="Times New Roman" w:hAnsi="Times New Roman" w:cs="Times New Roman"/>
          <w:b/>
          <w:sz w:val="24"/>
          <w:szCs w:val="24"/>
        </w:rPr>
      </w:pPr>
    </w:p>
    <w:p w:rsidR="00AC6FB7" w:rsidRPr="00356B9B" w:rsidRDefault="00AC6FB7" w:rsidP="00AC6FB7">
      <w:pPr>
        <w:spacing w:after="0" w:line="360" w:lineRule="auto"/>
        <w:rPr>
          <w:rFonts w:ascii="Times New Roman" w:hAnsi="Times New Roman" w:cs="Times New Roman"/>
          <w:b/>
          <w:sz w:val="24"/>
          <w:szCs w:val="24"/>
        </w:rPr>
      </w:pPr>
    </w:p>
    <w:p w:rsidR="00AC6FB7" w:rsidRPr="00356B9B" w:rsidRDefault="00AC6FB7" w:rsidP="00AC6FB7">
      <w:pPr>
        <w:spacing w:after="0" w:line="360" w:lineRule="auto"/>
        <w:rPr>
          <w:rFonts w:ascii="Times New Roman" w:hAnsi="Times New Roman" w:cs="Times New Roman"/>
          <w:b/>
          <w:sz w:val="24"/>
          <w:szCs w:val="24"/>
        </w:rPr>
      </w:pPr>
    </w:p>
    <w:p w:rsidR="00AC6FB7" w:rsidRPr="00356B9B" w:rsidRDefault="00AC6FB7" w:rsidP="00AC6FB7">
      <w:pPr>
        <w:spacing w:after="0" w:line="360" w:lineRule="auto"/>
        <w:rPr>
          <w:rFonts w:ascii="Times New Roman" w:hAnsi="Times New Roman" w:cs="Times New Roman"/>
          <w:b/>
          <w:sz w:val="24"/>
          <w:szCs w:val="24"/>
        </w:rPr>
      </w:pPr>
    </w:p>
    <w:p w:rsidR="00AC6FB7" w:rsidRPr="00356B9B" w:rsidRDefault="00904682" w:rsidP="00AC6FB7">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Table 19</w:t>
      </w:r>
    </w:p>
    <w:p w:rsidR="0063373F" w:rsidRPr="00356B9B" w:rsidRDefault="0007504A" w:rsidP="00E60725">
      <w:pPr>
        <w:spacing w:line="360" w:lineRule="auto"/>
        <w:rPr>
          <w:rFonts w:ascii="Times New Roman" w:hAnsi="Times New Roman" w:cs="Times New Roman"/>
          <w:b/>
          <w:sz w:val="24"/>
          <w:szCs w:val="24"/>
        </w:rPr>
      </w:pPr>
      <w:r w:rsidRPr="00356B9B">
        <w:rPr>
          <w:rFonts w:ascii="Times New Roman" w:hAnsi="Times New Roman" w:cs="Times New Roman"/>
          <w:b/>
          <w:sz w:val="24"/>
          <w:szCs w:val="24"/>
        </w:rPr>
        <w:t>C</w:t>
      </w:r>
      <w:r w:rsidR="00534043" w:rsidRPr="00356B9B">
        <w:rPr>
          <w:rFonts w:ascii="Times New Roman" w:hAnsi="Times New Roman" w:cs="Times New Roman"/>
          <w:b/>
          <w:sz w:val="24"/>
          <w:szCs w:val="24"/>
        </w:rPr>
        <w:t>urrent status of physical education</w:t>
      </w:r>
      <w:r w:rsidR="008C66B2" w:rsidRPr="00356B9B">
        <w:rPr>
          <w:rFonts w:ascii="Times New Roman" w:hAnsi="Times New Roman" w:cs="Times New Roman"/>
          <w:b/>
          <w:sz w:val="24"/>
          <w:szCs w:val="24"/>
        </w:rPr>
        <w:tab/>
      </w:r>
    </w:p>
    <w:tbl>
      <w:tblPr>
        <w:tblStyle w:val="TableGrid"/>
        <w:tblW w:w="9270" w:type="dxa"/>
        <w:tblInd w:w="198" w:type="dxa"/>
        <w:tblLayout w:type="fixed"/>
        <w:tblLook w:val="04A0" w:firstRow="1" w:lastRow="0" w:firstColumn="1" w:lastColumn="0" w:noHBand="0" w:noVBand="1"/>
      </w:tblPr>
      <w:tblGrid>
        <w:gridCol w:w="540"/>
        <w:gridCol w:w="3600"/>
        <w:gridCol w:w="1080"/>
        <w:gridCol w:w="720"/>
        <w:gridCol w:w="720"/>
        <w:gridCol w:w="630"/>
        <w:gridCol w:w="720"/>
        <w:gridCol w:w="630"/>
        <w:gridCol w:w="630"/>
      </w:tblGrid>
      <w:tr w:rsidR="00F1288B" w:rsidRPr="00356B9B" w:rsidTr="00AC6FB7">
        <w:trPr>
          <w:trHeight w:val="367"/>
        </w:trPr>
        <w:tc>
          <w:tcPr>
            <w:tcW w:w="540" w:type="dxa"/>
            <w:vMerge w:val="restart"/>
          </w:tcPr>
          <w:p w:rsidR="0063373F" w:rsidRPr="00356B9B" w:rsidRDefault="0063373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3600" w:type="dxa"/>
            <w:vMerge w:val="restart"/>
          </w:tcPr>
          <w:p w:rsidR="0063373F" w:rsidRPr="00356B9B" w:rsidRDefault="0063373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tc>
        <w:tc>
          <w:tcPr>
            <w:tcW w:w="1080" w:type="dxa"/>
            <w:vMerge w:val="restart"/>
          </w:tcPr>
          <w:p w:rsidR="0063373F" w:rsidRPr="00356B9B" w:rsidRDefault="0063373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respondents</w:t>
            </w:r>
          </w:p>
        </w:tc>
        <w:tc>
          <w:tcPr>
            <w:tcW w:w="4050" w:type="dxa"/>
            <w:gridSpan w:val="6"/>
            <w:tcBorders>
              <w:bottom w:val="single" w:sz="4" w:space="0" w:color="auto"/>
            </w:tcBorders>
          </w:tcPr>
          <w:p w:rsidR="0063373F"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A</w:t>
            </w:r>
            <w:r w:rsidR="0063373F" w:rsidRPr="00356B9B">
              <w:rPr>
                <w:rFonts w:ascii="Times New Roman" w:hAnsi="Times New Roman" w:cs="Times New Roman"/>
                <w:sz w:val="24"/>
                <w:szCs w:val="24"/>
              </w:rPr>
              <w:t>lternatives</w:t>
            </w:r>
          </w:p>
        </w:tc>
      </w:tr>
      <w:tr w:rsidR="00F1288B" w:rsidRPr="00356B9B" w:rsidTr="00AC6FB7">
        <w:trPr>
          <w:trHeight w:val="290"/>
        </w:trPr>
        <w:tc>
          <w:tcPr>
            <w:tcW w:w="540" w:type="dxa"/>
            <w:vMerge/>
          </w:tcPr>
          <w:p w:rsidR="0063373F" w:rsidRPr="00356B9B" w:rsidRDefault="0063373F"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Pr>
          <w:p w:rsidR="0063373F" w:rsidRPr="00356B9B" w:rsidRDefault="0063373F" w:rsidP="000D60D9">
            <w:pPr>
              <w:autoSpaceDE w:val="0"/>
              <w:autoSpaceDN w:val="0"/>
              <w:adjustRightInd w:val="0"/>
              <w:spacing w:line="276" w:lineRule="auto"/>
              <w:jc w:val="both"/>
              <w:rPr>
                <w:rFonts w:ascii="Times New Roman" w:hAnsi="Times New Roman" w:cs="Times New Roman"/>
                <w:sz w:val="24"/>
                <w:szCs w:val="24"/>
              </w:rPr>
            </w:pPr>
          </w:p>
        </w:tc>
        <w:tc>
          <w:tcPr>
            <w:tcW w:w="1080" w:type="dxa"/>
            <w:vMerge/>
          </w:tcPr>
          <w:p w:rsidR="0063373F" w:rsidRPr="00356B9B" w:rsidRDefault="0063373F" w:rsidP="000D60D9">
            <w:pPr>
              <w:autoSpaceDE w:val="0"/>
              <w:autoSpaceDN w:val="0"/>
              <w:adjustRightInd w:val="0"/>
              <w:spacing w:line="276" w:lineRule="auto"/>
              <w:jc w:val="both"/>
              <w:rPr>
                <w:rFonts w:ascii="Times New Roman" w:hAnsi="Times New Roman" w:cs="Times New Roman"/>
                <w:sz w:val="24"/>
                <w:szCs w:val="24"/>
              </w:rPr>
            </w:pPr>
          </w:p>
        </w:tc>
        <w:tc>
          <w:tcPr>
            <w:tcW w:w="1440" w:type="dxa"/>
            <w:gridSpan w:val="2"/>
            <w:tcBorders>
              <w:top w:val="single" w:sz="4" w:space="0" w:color="auto"/>
              <w:bottom w:val="single" w:sz="4" w:space="0" w:color="auto"/>
              <w:right w:val="single" w:sz="4" w:space="0" w:color="auto"/>
            </w:tcBorders>
          </w:tcPr>
          <w:p w:rsidR="0063373F" w:rsidRPr="00356B9B" w:rsidRDefault="00716D6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Yes </w:t>
            </w:r>
          </w:p>
        </w:tc>
        <w:tc>
          <w:tcPr>
            <w:tcW w:w="1350" w:type="dxa"/>
            <w:gridSpan w:val="2"/>
            <w:tcBorders>
              <w:top w:val="single" w:sz="4" w:space="0" w:color="auto"/>
              <w:left w:val="single" w:sz="4" w:space="0" w:color="auto"/>
              <w:bottom w:val="single" w:sz="4" w:space="0" w:color="auto"/>
              <w:right w:val="single" w:sz="4" w:space="0" w:color="auto"/>
            </w:tcBorders>
          </w:tcPr>
          <w:p w:rsidR="0063373F" w:rsidRPr="00356B9B" w:rsidRDefault="00716D6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1260" w:type="dxa"/>
            <w:gridSpan w:val="2"/>
            <w:tcBorders>
              <w:top w:val="single" w:sz="4" w:space="0" w:color="auto"/>
              <w:left w:val="single" w:sz="4" w:space="0" w:color="auto"/>
              <w:bottom w:val="single" w:sz="4" w:space="0" w:color="auto"/>
            </w:tcBorders>
          </w:tcPr>
          <w:p w:rsidR="0063373F" w:rsidRPr="00356B9B" w:rsidRDefault="00716D6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r>
      <w:tr w:rsidR="00F1288B" w:rsidRPr="00356B9B" w:rsidTr="00AC6FB7">
        <w:trPr>
          <w:trHeight w:val="193"/>
        </w:trPr>
        <w:tc>
          <w:tcPr>
            <w:tcW w:w="540" w:type="dxa"/>
            <w:vMerge/>
          </w:tcPr>
          <w:p w:rsidR="0063373F" w:rsidRPr="00356B9B" w:rsidRDefault="0063373F"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Pr>
          <w:p w:rsidR="0063373F" w:rsidRPr="00356B9B" w:rsidRDefault="0063373F" w:rsidP="000D60D9">
            <w:pPr>
              <w:autoSpaceDE w:val="0"/>
              <w:autoSpaceDN w:val="0"/>
              <w:adjustRightInd w:val="0"/>
              <w:spacing w:line="276" w:lineRule="auto"/>
              <w:jc w:val="both"/>
              <w:rPr>
                <w:rFonts w:ascii="Times New Roman" w:hAnsi="Times New Roman" w:cs="Times New Roman"/>
                <w:sz w:val="24"/>
                <w:szCs w:val="24"/>
              </w:rPr>
            </w:pPr>
          </w:p>
        </w:tc>
        <w:tc>
          <w:tcPr>
            <w:tcW w:w="1080" w:type="dxa"/>
            <w:vMerge/>
          </w:tcPr>
          <w:p w:rsidR="0063373F" w:rsidRPr="00356B9B" w:rsidRDefault="0063373F" w:rsidP="000D60D9">
            <w:pPr>
              <w:autoSpaceDE w:val="0"/>
              <w:autoSpaceDN w:val="0"/>
              <w:adjustRightInd w:val="0"/>
              <w:spacing w:line="276" w:lineRule="auto"/>
              <w:jc w:val="both"/>
              <w:rPr>
                <w:rFonts w:ascii="Times New Roman" w:hAnsi="Times New Roman" w:cs="Times New Roman"/>
                <w:sz w:val="24"/>
                <w:szCs w:val="24"/>
              </w:rPr>
            </w:pPr>
          </w:p>
        </w:tc>
        <w:tc>
          <w:tcPr>
            <w:tcW w:w="720" w:type="dxa"/>
            <w:tcBorders>
              <w:top w:val="single" w:sz="4" w:space="0" w:color="auto"/>
              <w:right w:val="single" w:sz="4" w:space="0" w:color="auto"/>
            </w:tcBorders>
          </w:tcPr>
          <w:p w:rsidR="0063373F" w:rsidRPr="00356B9B" w:rsidRDefault="00716D6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right w:val="single" w:sz="4" w:space="0" w:color="auto"/>
            </w:tcBorders>
          </w:tcPr>
          <w:p w:rsidR="0063373F" w:rsidRPr="00356B9B" w:rsidRDefault="00716D6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right w:val="single" w:sz="4" w:space="0" w:color="auto"/>
            </w:tcBorders>
          </w:tcPr>
          <w:p w:rsidR="0063373F" w:rsidRPr="00356B9B" w:rsidRDefault="00716D6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left w:val="single" w:sz="4" w:space="0" w:color="auto"/>
              <w:right w:val="single" w:sz="4" w:space="0" w:color="auto"/>
            </w:tcBorders>
          </w:tcPr>
          <w:p w:rsidR="0063373F" w:rsidRPr="00356B9B" w:rsidRDefault="00716D6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right w:val="single" w:sz="4" w:space="0" w:color="auto"/>
            </w:tcBorders>
          </w:tcPr>
          <w:p w:rsidR="0063373F" w:rsidRPr="00356B9B" w:rsidRDefault="00716D6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630" w:type="dxa"/>
            <w:tcBorders>
              <w:top w:val="single" w:sz="4" w:space="0" w:color="auto"/>
              <w:left w:val="single" w:sz="4" w:space="0" w:color="auto"/>
            </w:tcBorders>
          </w:tcPr>
          <w:p w:rsidR="0063373F" w:rsidRPr="00356B9B" w:rsidRDefault="00716D6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F1288B" w:rsidRPr="00356B9B" w:rsidTr="000D60D9">
        <w:trPr>
          <w:trHeight w:val="341"/>
        </w:trPr>
        <w:tc>
          <w:tcPr>
            <w:tcW w:w="540" w:type="dxa"/>
            <w:vMerge w:val="restart"/>
          </w:tcPr>
          <w:p w:rsidR="006A5261" w:rsidRPr="00356B9B" w:rsidRDefault="006A5261"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w:t>
            </w:r>
          </w:p>
        </w:tc>
        <w:tc>
          <w:tcPr>
            <w:tcW w:w="3600" w:type="dxa"/>
            <w:vMerge w:val="restart"/>
          </w:tcPr>
          <w:p w:rsidR="006A5261" w:rsidRPr="00356B9B" w:rsidRDefault="00D8399F" w:rsidP="000D60D9">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Is the</w:t>
            </w:r>
            <w:r w:rsidR="00C906D7" w:rsidRPr="00356B9B">
              <w:rPr>
                <w:rFonts w:ascii="Times New Roman" w:hAnsi="Times New Roman" w:cs="Times New Roman"/>
                <w:sz w:val="24"/>
                <w:szCs w:val="24"/>
              </w:rPr>
              <w:t>r</w:t>
            </w:r>
            <w:r w:rsidRPr="00356B9B">
              <w:rPr>
                <w:rFonts w:ascii="Times New Roman" w:hAnsi="Times New Roman" w:cs="Times New Roman"/>
                <w:sz w:val="24"/>
                <w:szCs w:val="24"/>
              </w:rPr>
              <w:t>e</w:t>
            </w:r>
            <w:r w:rsidR="00DD53DA">
              <w:rPr>
                <w:rFonts w:ascii="Times New Roman" w:hAnsi="Times New Roman" w:cs="Times New Roman"/>
                <w:sz w:val="24"/>
                <w:szCs w:val="24"/>
              </w:rPr>
              <w:t xml:space="preserve"> </w:t>
            </w:r>
            <w:r w:rsidRPr="00356B9B">
              <w:rPr>
                <w:rFonts w:ascii="Times New Roman" w:hAnsi="Times New Roman" w:cs="Times New Roman"/>
                <w:sz w:val="24"/>
                <w:szCs w:val="24"/>
              </w:rPr>
              <w:t xml:space="preserve">conductive teaching learning environment </w:t>
            </w:r>
            <w:r w:rsidR="006A5261" w:rsidRPr="00356B9B">
              <w:rPr>
                <w:rFonts w:ascii="Times New Roman" w:hAnsi="Times New Roman" w:cs="Times New Roman"/>
                <w:sz w:val="24"/>
                <w:szCs w:val="24"/>
              </w:rPr>
              <w:t>in your school?</w:t>
            </w:r>
          </w:p>
          <w:p w:rsidR="006A5261" w:rsidRPr="00356B9B" w:rsidRDefault="006A5261" w:rsidP="000D60D9">
            <w:pPr>
              <w:autoSpaceDE w:val="0"/>
              <w:autoSpaceDN w:val="0"/>
              <w:adjustRightInd w:val="0"/>
              <w:spacing w:line="276" w:lineRule="auto"/>
              <w:jc w:val="both"/>
              <w:rPr>
                <w:rFonts w:ascii="Times New Roman" w:hAnsi="Times New Roman" w:cs="Times New Roman"/>
                <w:sz w:val="24"/>
                <w:szCs w:val="24"/>
              </w:rPr>
            </w:pPr>
          </w:p>
        </w:tc>
        <w:tc>
          <w:tcPr>
            <w:tcW w:w="1080" w:type="dxa"/>
            <w:tcBorders>
              <w:bottom w:val="single" w:sz="4" w:space="0" w:color="auto"/>
            </w:tcBorders>
          </w:tcPr>
          <w:p w:rsidR="006A5261" w:rsidRPr="00356B9B" w:rsidRDefault="00C738FA" w:rsidP="000D60D9">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720" w:type="dxa"/>
            <w:tcBorders>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Borders>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630" w:type="dxa"/>
            <w:tcBorders>
              <w:left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Borders>
              <w:left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c>
          <w:tcPr>
            <w:tcW w:w="630" w:type="dxa"/>
            <w:tcBorders>
              <w:left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0" w:type="dxa"/>
            <w:tcBorders>
              <w:left w:val="single" w:sz="4" w:space="0" w:color="auto"/>
              <w:bottom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350"/>
        </w:trPr>
        <w:tc>
          <w:tcPr>
            <w:tcW w:w="540" w:type="dxa"/>
            <w:vMerge/>
          </w:tcPr>
          <w:p w:rsidR="006A5261" w:rsidRPr="00356B9B" w:rsidRDefault="006A5261"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Pr>
          <w:p w:rsidR="006A5261" w:rsidRPr="00356B9B" w:rsidRDefault="006A5261"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bottom w:val="single" w:sz="4" w:space="0" w:color="auto"/>
            </w:tcBorders>
          </w:tcPr>
          <w:p w:rsidR="006A5261"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w:t>
            </w:r>
          </w:p>
        </w:tc>
        <w:tc>
          <w:tcPr>
            <w:tcW w:w="720" w:type="dxa"/>
            <w:tcBorders>
              <w:top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top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13.6</w:t>
            </w:r>
          </w:p>
        </w:tc>
        <w:tc>
          <w:tcPr>
            <w:tcW w:w="630" w:type="dxa"/>
            <w:tcBorders>
              <w:top w:val="single" w:sz="4" w:space="0" w:color="auto"/>
              <w:left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w:t>
            </w:r>
          </w:p>
        </w:tc>
        <w:tc>
          <w:tcPr>
            <w:tcW w:w="720" w:type="dxa"/>
            <w:tcBorders>
              <w:top w:val="single" w:sz="4" w:space="0" w:color="auto"/>
              <w:left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86.4</w:t>
            </w:r>
          </w:p>
        </w:tc>
        <w:tc>
          <w:tcPr>
            <w:tcW w:w="630" w:type="dxa"/>
            <w:tcBorders>
              <w:top w:val="single" w:sz="4" w:space="0" w:color="auto"/>
              <w:left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630" w:type="dxa"/>
            <w:tcBorders>
              <w:top w:val="single" w:sz="4" w:space="0" w:color="auto"/>
              <w:left w:val="single" w:sz="4" w:space="0" w:color="auto"/>
              <w:bottom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350"/>
        </w:trPr>
        <w:tc>
          <w:tcPr>
            <w:tcW w:w="540" w:type="dxa"/>
            <w:vMerge/>
          </w:tcPr>
          <w:p w:rsidR="006A5261" w:rsidRPr="00356B9B" w:rsidRDefault="006A5261"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Pr>
          <w:p w:rsidR="006A5261" w:rsidRPr="00356B9B" w:rsidRDefault="006A5261"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bottom w:val="single" w:sz="4" w:space="0" w:color="auto"/>
            </w:tcBorders>
          </w:tcPr>
          <w:p w:rsidR="006A5261" w:rsidRPr="00356B9B" w:rsidRDefault="00C738FA"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Students </w:t>
            </w:r>
          </w:p>
        </w:tc>
        <w:tc>
          <w:tcPr>
            <w:tcW w:w="720" w:type="dxa"/>
            <w:tcBorders>
              <w:top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163</w:t>
            </w:r>
          </w:p>
        </w:tc>
        <w:tc>
          <w:tcPr>
            <w:tcW w:w="720" w:type="dxa"/>
            <w:tcBorders>
              <w:top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29.1</w:t>
            </w:r>
          </w:p>
        </w:tc>
        <w:tc>
          <w:tcPr>
            <w:tcW w:w="630" w:type="dxa"/>
            <w:tcBorders>
              <w:top w:val="single" w:sz="4" w:space="0" w:color="auto"/>
              <w:left w:val="single" w:sz="4" w:space="0" w:color="auto"/>
              <w:bottom w:val="single" w:sz="4" w:space="0" w:color="auto"/>
              <w:right w:val="single" w:sz="4" w:space="0" w:color="auto"/>
            </w:tcBorders>
          </w:tcPr>
          <w:p w:rsidR="006A5261" w:rsidRPr="00356B9B" w:rsidRDefault="0053404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397</w:t>
            </w:r>
          </w:p>
        </w:tc>
        <w:tc>
          <w:tcPr>
            <w:tcW w:w="720" w:type="dxa"/>
            <w:tcBorders>
              <w:top w:val="single" w:sz="4" w:space="0" w:color="auto"/>
              <w:left w:val="single" w:sz="4" w:space="0" w:color="auto"/>
              <w:bottom w:val="single" w:sz="4" w:space="0" w:color="auto"/>
              <w:right w:val="single" w:sz="4" w:space="0" w:color="auto"/>
            </w:tcBorders>
          </w:tcPr>
          <w:p w:rsidR="006A5261"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70.9</w:t>
            </w:r>
          </w:p>
        </w:tc>
        <w:tc>
          <w:tcPr>
            <w:tcW w:w="630" w:type="dxa"/>
            <w:tcBorders>
              <w:top w:val="single" w:sz="4" w:space="0" w:color="auto"/>
              <w:left w:val="single" w:sz="4" w:space="0" w:color="auto"/>
              <w:bottom w:val="single" w:sz="4" w:space="0" w:color="auto"/>
              <w:right w:val="single" w:sz="4" w:space="0" w:color="auto"/>
            </w:tcBorders>
          </w:tcPr>
          <w:p w:rsidR="006A5261"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630" w:type="dxa"/>
            <w:tcBorders>
              <w:top w:val="single" w:sz="4" w:space="0" w:color="auto"/>
              <w:left w:val="single" w:sz="4" w:space="0" w:color="auto"/>
              <w:bottom w:val="single" w:sz="4" w:space="0" w:color="auto"/>
            </w:tcBorders>
          </w:tcPr>
          <w:p w:rsidR="006A5261"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260"/>
        </w:trPr>
        <w:tc>
          <w:tcPr>
            <w:tcW w:w="540" w:type="dxa"/>
            <w:vMerge/>
          </w:tcPr>
          <w:p w:rsidR="006A5261" w:rsidRPr="00356B9B" w:rsidRDefault="006A5261"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Pr>
          <w:p w:rsidR="006A5261" w:rsidRPr="00356B9B" w:rsidRDefault="006A5261"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tcBorders>
          </w:tcPr>
          <w:p w:rsidR="006A5261" w:rsidRPr="00356B9B" w:rsidRDefault="00C738FA"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Total </w:t>
            </w:r>
          </w:p>
        </w:tc>
        <w:tc>
          <w:tcPr>
            <w:tcW w:w="720" w:type="dxa"/>
            <w:tcBorders>
              <w:top w:val="single" w:sz="4" w:space="0" w:color="auto"/>
              <w:right w:val="single" w:sz="4" w:space="0" w:color="auto"/>
            </w:tcBorders>
          </w:tcPr>
          <w:p w:rsidR="006A5261"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170</w:t>
            </w:r>
          </w:p>
        </w:tc>
        <w:tc>
          <w:tcPr>
            <w:tcW w:w="720" w:type="dxa"/>
            <w:tcBorders>
              <w:top w:val="single" w:sz="4" w:space="0" w:color="auto"/>
              <w:right w:val="single" w:sz="4" w:space="0" w:color="auto"/>
            </w:tcBorders>
          </w:tcPr>
          <w:p w:rsidR="006A5261"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28.7</w:t>
            </w:r>
          </w:p>
        </w:tc>
        <w:tc>
          <w:tcPr>
            <w:tcW w:w="630" w:type="dxa"/>
            <w:tcBorders>
              <w:top w:val="single" w:sz="4" w:space="0" w:color="auto"/>
              <w:left w:val="single" w:sz="4" w:space="0" w:color="auto"/>
              <w:right w:val="single" w:sz="4" w:space="0" w:color="auto"/>
            </w:tcBorders>
          </w:tcPr>
          <w:p w:rsidR="006A5261"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422</w:t>
            </w:r>
          </w:p>
        </w:tc>
        <w:tc>
          <w:tcPr>
            <w:tcW w:w="720" w:type="dxa"/>
            <w:tcBorders>
              <w:top w:val="single" w:sz="4" w:space="0" w:color="auto"/>
              <w:left w:val="single" w:sz="4" w:space="0" w:color="auto"/>
              <w:right w:val="single" w:sz="4" w:space="0" w:color="auto"/>
            </w:tcBorders>
          </w:tcPr>
          <w:p w:rsidR="006A5261"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71.3</w:t>
            </w:r>
          </w:p>
        </w:tc>
        <w:tc>
          <w:tcPr>
            <w:tcW w:w="630" w:type="dxa"/>
            <w:tcBorders>
              <w:top w:val="single" w:sz="4" w:space="0" w:color="auto"/>
              <w:left w:val="single" w:sz="4" w:space="0" w:color="auto"/>
              <w:right w:val="single" w:sz="4" w:space="0" w:color="auto"/>
            </w:tcBorders>
          </w:tcPr>
          <w:p w:rsidR="006A5261"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592</w:t>
            </w:r>
          </w:p>
        </w:tc>
        <w:tc>
          <w:tcPr>
            <w:tcW w:w="630" w:type="dxa"/>
            <w:tcBorders>
              <w:top w:val="single" w:sz="4" w:space="0" w:color="auto"/>
              <w:left w:val="single" w:sz="4" w:space="0" w:color="auto"/>
            </w:tcBorders>
          </w:tcPr>
          <w:p w:rsidR="006A5261"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323"/>
        </w:trPr>
        <w:tc>
          <w:tcPr>
            <w:tcW w:w="540" w:type="dxa"/>
            <w:vMerge w:val="restart"/>
          </w:tcPr>
          <w:p w:rsidR="00487F29" w:rsidRPr="00356B9B" w:rsidRDefault="00E018B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37</w:t>
            </w:r>
          </w:p>
        </w:tc>
        <w:tc>
          <w:tcPr>
            <w:tcW w:w="3600" w:type="dxa"/>
            <w:vMerge w:val="restart"/>
          </w:tcPr>
          <w:p w:rsidR="00487F29" w:rsidRPr="00356B9B" w:rsidRDefault="00035E23" w:rsidP="000D60D9">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Do you think students’ attitude towards physical education subject is equal to other subjects in their school</w:t>
            </w:r>
            <w:r w:rsidR="00487F29" w:rsidRPr="00356B9B">
              <w:rPr>
                <w:rFonts w:ascii="Times New Roman" w:hAnsi="Times New Roman" w:cs="Times New Roman"/>
                <w:sz w:val="24"/>
                <w:szCs w:val="24"/>
              </w:rPr>
              <w:t>?</w:t>
            </w:r>
          </w:p>
        </w:tc>
        <w:tc>
          <w:tcPr>
            <w:tcW w:w="1080" w:type="dxa"/>
            <w:tcBorders>
              <w:bottom w:val="single" w:sz="4" w:space="0" w:color="auto"/>
            </w:tcBorders>
          </w:tcPr>
          <w:p w:rsidR="00487F29" w:rsidRPr="00356B9B" w:rsidRDefault="00E018BC" w:rsidP="000D60D9">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720" w:type="dxa"/>
            <w:tcBorders>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630" w:type="dxa"/>
            <w:tcBorders>
              <w:left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720" w:type="dxa"/>
            <w:tcBorders>
              <w:left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70</w:t>
            </w:r>
          </w:p>
        </w:tc>
        <w:tc>
          <w:tcPr>
            <w:tcW w:w="630" w:type="dxa"/>
            <w:tcBorders>
              <w:left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0" w:type="dxa"/>
            <w:tcBorders>
              <w:left w:val="single" w:sz="4" w:space="0" w:color="auto"/>
              <w:bottom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350"/>
        </w:trPr>
        <w:tc>
          <w:tcPr>
            <w:tcW w:w="540" w:type="dxa"/>
            <w:vMerge/>
          </w:tcPr>
          <w:p w:rsidR="00487F29" w:rsidRPr="00356B9B" w:rsidRDefault="00487F29"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Pr>
          <w:p w:rsidR="00487F29" w:rsidRPr="00356B9B" w:rsidRDefault="00487F29"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bottom w:val="single" w:sz="4" w:space="0" w:color="auto"/>
            </w:tcBorders>
          </w:tcPr>
          <w:p w:rsidR="00487F29"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w:t>
            </w:r>
          </w:p>
        </w:tc>
        <w:tc>
          <w:tcPr>
            <w:tcW w:w="720" w:type="dxa"/>
            <w:tcBorders>
              <w:top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top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9.1</w:t>
            </w:r>
          </w:p>
        </w:tc>
        <w:tc>
          <w:tcPr>
            <w:tcW w:w="630" w:type="dxa"/>
            <w:tcBorders>
              <w:top w:val="single" w:sz="4" w:space="0" w:color="auto"/>
              <w:left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720" w:type="dxa"/>
            <w:tcBorders>
              <w:top w:val="single" w:sz="4" w:space="0" w:color="auto"/>
              <w:left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90.9</w:t>
            </w:r>
          </w:p>
        </w:tc>
        <w:tc>
          <w:tcPr>
            <w:tcW w:w="630" w:type="dxa"/>
            <w:tcBorders>
              <w:top w:val="single" w:sz="4" w:space="0" w:color="auto"/>
              <w:left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630" w:type="dxa"/>
            <w:tcBorders>
              <w:top w:val="single" w:sz="4" w:space="0" w:color="auto"/>
              <w:left w:val="single" w:sz="4" w:space="0" w:color="auto"/>
              <w:bottom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359"/>
        </w:trPr>
        <w:tc>
          <w:tcPr>
            <w:tcW w:w="540" w:type="dxa"/>
            <w:vMerge/>
          </w:tcPr>
          <w:p w:rsidR="00487F29" w:rsidRPr="00356B9B" w:rsidRDefault="00487F29"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Pr>
          <w:p w:rsidR="00487F29" w:rsidRPr="00356B9B" w:rsidRDefault="00487F29"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bottom w:val="single" w:sz="4" w:space="0" w:color="auto"/>
            </w:tcBorders>
          </w:tcPr>
          <w:p w:rsidR="00487F29" w:rsidRPr="00356B9B" w:rsidRDefault="00E018B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720" w:type="dxa"/>
            <w:tcBorders>
              <w:top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154</w:t>
            </w:r>
          </w:p>
        </w:tc>
        <w:tc>
          <w:tcPr>
            <w:tcW w:w="720" w:type="dxa"/>
            <w:tcBorders>
              <w:top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27.5</w:t>
            </w:r>
          </w:p>
        </w:tc>
        <w:tc>
          <w:tcPr>
            <w:tcW w:w="630" w:type="dxa"/>
            <w:tcBorders>
              <w:top w:val="single" w:sz="4" w:space="0" w:color="auto"/>
              <w:left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406</w:t>
            </w:r>
          </w:p>
        </w:tc>
        <w:tc>
          <w:tcPr>
            <w:tcW w:w="720" w:type="dxa"/>
            <w:tcBorders>
              <w:top w:val="single" w:sz="4" w:space="0" w:color="auto"/>
              <w:left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72.5</w:t>
            </w:r>
          </w:p>
        </w:tc>
        <w:tc>
          <w:tcPr>
            <w:tcW w:w="630" w:type="dxa"/>
            <w:tcBorders>
              <w:top w:val="single" w:sz="4" w:space="0" w:color="auto"/>
              <w:left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630" w:type="dxa"/>
            <w:tcBorders>
              <w:top w:val="single" w:sz="4" w:space="0" w:color="auto"/>
              <w:left w:val="single" w:sz="4" w:space="0" w:color="auto"/>
              <w:bottom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AC6FB7">
        <w:trPr>
          <w:trHeight w:val="333"/>
        </w:trPr>
        <w:tc>
          <w:tcPr>
            <w:tcW w:w="540" w:type="dxa"/>
            <w:vMerge/>
            <w:tcBorders>
              <w:bottom w:val="single" w:sz="4" w:space="0" w:color="auto"/>
            </w:tcBorders>
          </w:tcPr>
          <w:p w:rsidR="00487F29" w:rsidRPr="00356B9B" w:rsidRDefault="00487F29"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Borders>
              <w:bottom w:val="single" w:sz="4" w:space="0" w:color="auto"/>
            </w:tcBorders>
          </w:tcPr>
          <w:p w:rsidR="00487F29" w:rsidRPr="00356B9B" w:rsidRDefault="00487F29"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bottom w:val="single" w:sz="4" w:space="0" w:color="auto"/>
            </w:tcBorders>
          </w:tcPr>
          <w:p w:rsidR="00487F29" w:rsidRPr="00356B9B" w:rsidRDefault="00A22E8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w:t>
            </w:r>
            <w:r w:rsidR="00E018BC" w:rsidRPr="00356B9B">
              <w:rPr>
                <w:rFonts w:ascii="Times New Roman" w:hAnsi="Times New Roman" w:cs="Times New Roman"/>
                <w:sz w:val="24"/>
                <w:szCs w:val="24"/>
              </w:rPr>
              <w:t>otal</w:t>
            </w:r>
          </w:p>
        </w:tc>
        <w:tc>
          <w:tcPr>
            <w:tcW w:w="720" w:type="dxa"/>
            <w:tcBorders>
              <w:top w:val="single" w:sz="4" w:space="0" w:color="auto"/>
              <w:bottom w:val="single" w:sz="4" w:space="0" w:color="auto"/>
              <w:right w:val="single" w:sz="4" w:space="0" w:color="auto"/>
            </w:tcBorders>
          </w:tcPr>
          <w:p w:rsidR="00487F29" w:rsidRPr="00356B9B" w:rsidRDefault="00D7255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159</w:t>
            </w:r>
          </w:p>
        </w:tc>
        <w:tc>
          <w:tcPr>
            <w:tcW w:w="720" w:type="dxa"/>
            <w:tcBorders>
              <w:top w:val="single" w:sz="4" w:space="0" w:color="auto"/>
              <w:bottom w:val="single" w:sz="4" w:space="0" w:color="auto"/>
              <w:right w:val="single" w:sz="4" w:space="0" w:color="auto"/>
            </w:tcBorders>
          </w:tcPr>
          <w:p w:rsidR="00487F29"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26.9</w:t>
            </w:r>
          </w:p>
        </w:tc>
        <w:tc>
          <w:tcPr>
            <w:tcW w:w="630" w:type="dxa"/>
            <w:tcBorders>
              <w:top w:val="single" w:sz="4" w:space="0" w:color="auto"/>
              <w:left w:val="single" w:sz="4" w:space="0" w:color="auto"/>
              <w:bottom w:val="single" w:sz="4" w:space="0" w:color="auto"/>
              <w:right w:val="single" w:sz="4" w:space="0" w:color="auto"/>
            </w:tcBorders>
          </w:tcPr>
          <w:p w:rsidR="00487F29"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433</w:t>
            </w:r>
          </w:p>
        </w:tc>
        <w:tc>
          <w:tcPr>
            <w:tcW w:w="720" w:type="dxa"/>
            <w:tcBorders>
              <w:top w:val="single" w:sz="4" w:space="0" w:color="auto"/>
              <w:left w:val="single" w:sz="4" w:space="0" w:color="auto"/>
              <w:bottom w:val="single" w:sz="4" w:space="0" w:color="auto"/>
              <w:right w:val="single" w:sz="4" w:space="0" w:color="auto"/>
            </w:tcBorders>
          </w:tcPr>
          <w:p w:rsidR="00487F29"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73.1</w:t>
            </w:r>
          </w:p>
        </w:tc>
        <w:tc>
          <w:tcPr>
            <w:tcW w:w="630" w:type="dxa"/>
            <w:tcBorders>
              <w:top w:val="single" w:sz="4" w:space="0" w:color="auto"/>
              <w:left w:val="single" w:sz="4" w:space="0" w:color="auto"/>
              <w:bottom w:val="single" w:sz="4" w:space="0" w:color="auto"/>
              <w:right w:val="single" w:sz="4" w:space="0" w:color="auto"/>
            </w:tcBorders>
          </w:tcPr>
          <w:p w:rsidR="00487F29"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592</w:t>
            </w:r>
          </w:p>
        </w:tc>
        <w:tc>
          <w:tcPr>
            <w:tcW w:w="630" w:type="dxa"/>
            <w:tcBorders>
              <w:top w:val="single" w:sz="4" w:space="0" w:color="auto"/>
              <w:left w:val="single" w:sz="4" w:space="0" w:color="auto"/>
              <w:bottom w:val="single" w:sz="4" w:space="0" w:color="auto"/>
            </w:tcBorders>
          </w:tcPr>
          <w:p w:rsidR="00487F29"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278"/>
        </w:trPr>
        <w:tc>
          <w:tcPr>
            <w:tcW w:w="540" w:type="dxa"/>
            <w:vMerge w:val="restart"/>
            <w:tcBorders>
              <w:top w:val="single" w:sz="4" w:space="0" w:color="auto"/>
            </w:tcBorders>
          </w:tcPr>
          <w:p w:rsidR="00C106E1" w:rsidRPr="00356B9B" w:rsidRDefault="00C106E1"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38</w:t>
            </w:r>
          </w:p>
        </w:tc>
        <w:tc>
          <w:tcPr>
            <w:tcW w:w="3600" w:type="dxa"/>
            <w:vMerge w:val="restart"/>
            <w:tcBorders>
              <w:top w:val="single" w:sz="4" w:space="0" w:color="auto"/>
              <w:right w:val="single" w:sz="4" w:space="0" w:color="auto"/>
            </w:tcBorders>
          </w:tcPr>
          <w:p w:rsidR="00C106E1" w:rsidRPr="00356B9B" w:rsidRDefault="00C106E1" w:rsidP="000D60D9">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 xml:space="preserve">Does the weather condition in </w:t>
            </w:r>
            <w:proofErr w:type="spellStart"/>
            <w:r w:rsidRPr="00356B9B">
              <w:rPr>
                <w:rFonts w:ascii="Times New Roman" w:hAnsi="Times New Roman" w:cs="Times New Roman"/>
                <w:sz w:val="24"/>
                <w:szCs w:val="24"/>
              </w:rPr>
              <w:t>Kallu</w:t>
            </w:r>
            <w:proofErr w:type="spellEnd"/>
            <w:r w:rsidR="00DD53DA">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 xml:space="preserve"> affect the practical implementation of physical education in regular class program?</w:t>
            </w:r>
          </w:p>
        </w:tc>
        <w:tc>
          <w:tcPr>
            <w:tcW w:w="1080" w:type="dxa"/>
            <w:tcBorders>
              <w:top w:val="single" w:sz="4" w:space="0" w:color="auto"/>
              <w:left w:val="single" w:sz="4" w:space="0" w:color="auto"/>
              <w:bottom w:val="single" w:sz="4" w:space="0" w:color="auto"/>
            </w:tcBorders>
          </w:tcPr>
          <w:p w:rsidR="00C106E1" w:rsidRPr="00356B9B" w:rsidRDefault="00EA6591" w:rsidP="000D60D9">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720" w:type="dxa"/>
            <w:tcBorders>
              <w:top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tcBorders>
              <w:top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80</w:t>
            </w:r>
          </w:p>
        </w:tc>
        <w:tc>
          <w:tcPr>
            <w:tcW w:w="63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0" w:type="dxa"/>
            <w:tcBorders>
              <w:top w:val="single" w:sz="4" w:space="0" w:color="auto"/>
              <w:left w:val="single" w:sz="4" w:space="0" w:color="auto"/>
              <w:bottom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260"/>
        </w:trPr>
        <w:tc>
          <w:tcPr>
            <w:tcW w:w="540" w:type="dxa"/>
            <w:vMerge/>
          </w:tcPr>
          <w:p w:rsidR="00C106E1" w:rsidRPr="00356B9B" w:rsidRDefault="00C106E1"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Borders>
              <w:right w:val="single" w:sz="4" w:space="0" w:color="auto"/>
            </w:tcBorders>
          </w:tcPr>
          <w:p w:rsidR="00C106E1" w:rsidRPr="00356B9B" w:rsidRDefault="00C106E1"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C106E1"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w:t>
            </w:r>
          </w:p>
        </w:tc>
        <w:tc>
          <w:tcPr>
            <w:tcW w:w="720" w:type="dxa"/>
            <w:tcBorders>
              <w:top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w:t>
            </w:r>
          </w:p>
        </w:tc>
        <w:tc>
          <w:tcPr>
            <w:tcW w:w="720" w:type="dxa"/>
            <w:tcBorders>
              <w:top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95.5</w:t>
            </w:r>
          </w:p>
        </w:tc>
        <w:tc>
          <w:tcPr>
            <w:tcW w:w="63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w:t>
            </w:r>
          </w:p>
        </w:tc>
        <w:tc>
          <w:tcPr>
            <w:tcW w:w="72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w:t>
            </w:r>
          </w:p>
        </w:tc>
        <w:tc>
          <w:tcPr>
            <w:tcW w:w="63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630" w:type="dxa"/>
            <w:tcBorders>
              <w:top w:val="single" w:sz="4" w:space="0" w:color="auto"/>
              <w:left w:val="single" w:sz="4" w:space="0" w:color="auto"/>
              <w:bottom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332"/>
        </w:trPr>
        <w:tc>
          <w:tcPr>
            <w:tcW w:w="540" w:type="dxa"/>
            <w:vMerge/>
          </w:tcPr>
          <w:p w:rsidR="00C106E1" w:rsidRPr="00356B9B" w:rsidRDefault="00C106E1"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Borders>
              <w:right w:val="single" w:sz="4" w:space="0" w:color="auto"/>
            </w:tcBorders>
          </w:tcPr>
          <w:p w:rsidR="00C106E1" w:rsidRPr="00356B9B" w:rsidRDefault="00C106E1"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C106E1" w:rsidRPr="00356B9B" w:rsidRDefault="00EA6591"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720" w:type="dxa"/>
            <w:tcBorders>
              <w:top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466</w:t>
            </w:r>
          </w:p>
        </w:tc>
        <w:tc>
          <w:tcPr>
            <w:tcW w:w="720" w:type="dxa"/>
            <w:tcBorders>
              <w:top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83.2</w:t>
            </w:r>
          </w:p>
        </w:tc>
        <w:tc>
          <w:tcPr>
            <w:tcW w:w="63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94</w:t>
            </w:r>
          </w:p>
        </w:tc>
        <w:tc>
          <w:tcPr>
            <w:tcW w:w="72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16.8</w:t>
            </w:r>
          </w:p>
        </w:tc>
        <w:tc>
          <w:tcPr>
            <w:tcW w:w="63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630" w:type="dxa"/>
            <w:tcBorders>
              <w:top w:val="single" w:sz="4" w:space="0" w:color="auto"/>
              <w:left w:val="single" w:sz="4" w:space="0" w:color="auto"/>
              <w:bottom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350"/>
        </w:trPr>
        <w:tc>
          <w:tcPr>
            <w:tcW w:w="540" w:type="dxa"/>
            <w:vMerge/>
            <w:tcBorders>
              <w:bottom w:val="single" w:sz="4" w:space="0" w:color="auto"/>
            </w:tcBorders>
          </w:tcPr>
          <w:p w:rsidR="00C106E1" w:rsidRPr="00356B9B" w:rsidRDefault="00C106E1"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Borders>
              <w:bottom w:val="single" w:sz="4" w:space="0" w:color="auto"/>
              <w:right w:val="single" w:sz="4" w:space="0" w:color="auto"/>
            </w:tcBorders>
          </w:tcPr>
          <w:p w:rsidR="00C106E1" w:rsidRPr="00356B9B" w:rsidRDefault="00C106E1"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C106E1" w:rsidRPr="00356B9B" w:rsidRDefault="00EA6591"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Total</w:t>
            </w:r>
          </w:p>
        </w:tc>
        <w:tc>
          <w:tcPr>
            <w:tcW w:w="720" w:type="dxa"/>
            <w:tcBorders>
              <w:top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495</w:t>
            </w:r>
          </w:p>
        </w:tc>
        <w:tc>
          <w:tcPr>
            <w:tcW w:w="720" w:type="dxa"/>
            <w:tcBorders>
              <w:top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83.6</w:t>
            </w:r>
          </w:p>
        </w:tc>
        <w:tc>
          <w:tcPr>
            <w:tcW w:w="63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97</w:t>
            </w:r>
          </w:p>
        </w:tc>
        <w:tc>
          <w:tcPr>
            <w:tcW w:w="72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16.4</w:t>
            </w:r>
          </w:p>
        </w:tc>
        <w:tc>
          <w:tcPr>
            <w:tcW w:w="630" w:type="dxa"/>
            <w:tcBorders>
              <w:top w:val="single" w:sz="4" w:space="0" w:color="auto"/>
              <w:left w:val="single" w:sz="4" w:space="0" w:color="auto"/>
              <w:bottom w:val="single" w:sz="4" w:space="0" w:color="auto"/>
              <w:right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592</w:t>
            </w:r>
          </w:p>
        </w:tc>
        <w:tc>
          <w:tcPr>
            <w:tcW w:w="630" w:type="dxa"/>
            <w:tcBorders>
              <w:top w:val="single" w:sz="4" w:space="0" w:color="auto"/>
              <w:left w:val="single" w:sz="4" w:space="0" w:color="auto"/>
              <w:bottom w:val="single" w:sz="4" w:space="0" w:color="auto"/>
            </w:tcBorders>
          </w:tcPr>
          <w:p w:rsidR="00C106E1" w:rsidRPr="00356B9B" w:rsidRDefault="00AC56AB"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323"/>
        </w:trPr>
        <w:tc>
          <w:tcPr>
            <w:tcW w:w="540" w:type="dxa"/>
            <w:vMerge w:val="restart"/>
            <w:tcBorders>
              <w:top w:val="single" w:sz="4" w:space="0" w:color="auto"/>
            </w:tcBorders>
          </w:tcPr>
          <w:p w:rsidR="00FA66C8" w:rsidRPr="00356B9B" w:rsidRDefault="00FA66C8"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39</w:t>
            </w:r>
          </w:p>
        </w:tc>
        <w:tc>
          <w:tcPr>
            <w:tcW w:w="3600" w:type="dxa"/>
            <w:vMerge w:val="restart"/>
            <w:tcBorders>
              <w:top w:val="single" w:sz="4" w:space="0" w:color="auto"/>
              <w:right w:val="single" w:sz="4" w:space="0" w:color="auto"/>
            </w:tcBorders>
          </w:tcPr>
          <w:p w:rsidR="00FA66C8" w:rsidRPr="00356B9B" w:rsidRDefault="00FA66C8" w:rsidP="000D60D9">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Do you think that the societies culture affect learning practical activities of Physical education class?</w:t>
            </w:r>
          </w:p>
        </w:tc>
        <w:tc>
          <w:tcPr>
            <w:tcW w:w="1080" w:type="dxa"/>
            <w:tcBorders>
              <w:top w:val="single" w:sz="4" w:space="0" w:color="auto"/>
              <w:left w:val="single" w:sz="4" w:space="0" w:color="auto"/>
              <w:bottom w:val="single" w:sz="4" w:space="0" w:color="auto"/>
            </w:tcBorders>
          </w:tcPr>
          <w:p w:rsidR="00FA66C8" w:rsidRPr="00356B9B" w:rsidRDefault="00EA6591" w:rsidP="000D60D9">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720" w:type="dxa"/>
            <w:tcBorders>
              <w:top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Borders>
              <w:top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c>
          <w:tcPr>
            <w:tcW w:w="630" w:type="dxa"/>
            <w:tcBorders>
              <w:top w:val="single" w:sz="4" w:space="0" w:color="auto"/>
              <w:left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Borders>
              <w:top w:val="single" w:sz="4" w:space="0" w:color="auto"/>
              <w:left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630" w:type="dxa"/>
            <w:tcBorders>
              <w:top w:val="single" w:sz="4" w:space="0" w:color="auto"/>
              <w:left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0" w:type="dxa"/>
            <w:tcBorders>
              <w:top w:val="single" w:sz="4" w:space="0" w:color="auto"/>
              <w:left w:val="single" w:sz="4" w:space="0" w:color="auto"/>
              <w:bottom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260"/>
        </w:trPr>
        <w:tc>
          <w:tcPr>
            <w:tcW w:w="540" w:type="dxa"/>
            <w:vMerge/>
          </w:tcPr>
          <w:p w:rsidR="00FA66C8" w:rsidRPr="00356B9B" w:rsidRDefault="00FA66C8"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Borders>
              <w:right w:val="single" w:sz="4" w:space="0" w:color="auto"/>
            </w:tcBorders>
          </w:tcPr>
          <w:p w:rsidR="00FA66C8" w:rsidRPr="00356B9B" w:rsidRDefault="00FA66C8"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FA66C8"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w:t>
            </w:r>
          </w:p>
        </w:tc>
        <w:tc>
          <w:tcPr>
            <w:tcW w:w="720" w:type="dxa"/>
            <w:tcBorders>
              <w:top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w:t>
            </w:r>
          </w:p>
        </w:tc>
        <w:tc>
          <w:tcPr>
            <w:tcW w:w="720" w:type="dxa"/>
            <w:tcBorders>
              <w:top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68.1</w:t>
            </w:r>
          </w:p>
        </w:tc>
        <w:tc>
          <w:tcPr>
            <w:tcW w:w="630" w:type="dxa"/>
            <w:tcBorders>
              <w:top w:val="single" w:sz="4" w:space="0" w:color="auto"/>
              <w:left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w:t>
            </w:r>
          </w:p>
        </w:tc>
        <w:tc>
          <w:tcPr>
            <w:tcW w:w="720" w:type="dxa"/>
            <w:tcBorders>
              <w:top w:val="single" w:sz="4" w:space="0" w:color="auto"/>
              <w:left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31.8</w:t>
            </w:r>
          </w:p>
        </w:tc>
        <w:tc>
          <w:tcPr>
            <w:tcW w:w="630" w:type="dxa"/>
            <w:tcBorders>
              <w:top w:val="single" w:sz="4" w:space="0" w:color="auto"/>
              <w:left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w:t>
            </w:r>
          </w:p>
        </w:tc>
        <w:tc>
          <w:tcPr>
            <w:tcW w:w="630" w:type="dxa"/>
            <w:tcBorders>
              <w:top w:val="single" w:sz="4" w:space="0" w:color="auto"/>
              <w:left w:val="single" w:sz="4" w:space="0" w:color="auto"/>
              <w:bottom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242"/>
        </w:trPr>
        <w:tc>
          <w:tcPr>
            <w:tcW w:w="540" w:type="dxa"/>
            <w:vMerge/>
          </w:tcPr>
          <w:p w:rsidR="00FA66C8" w:rsidRPr="00356B9B" w:rsidRDefault="00FA66C8"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Borders>
              <w:right w:val="single" w:sz="4" w:space="0" w:color="auto"/>
            </w:tcBorders>
          </w:tcPr>
          <w:p w:rsidR="00FA66C8" w:rsidRPr="00356B9B" w:rsidRDefault="00FA66C8"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FA66C8" w:rsidRPr="00356B9B" w:rsidRDefault="00EA6591"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720" w:type="dxa"/>
            <w:tcBorders>
              <w:top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368</w:t>
            </w:r>
          </w:p>
        </w:tc>
        <w:tc>
          <w:tcPr>
            <w:tcW w:w="720" w:type="dxa"/>
            <w:tcBorders>
              <w:top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65.7</w:t>
            </w:r>
          </w:p>
        </w:tc>
        <w:tc>
          <w:tcPr>
            <w:tcW w:w="630" w:type="dxa"/>
            <w:tcBorders>
              <w:top w:val="single" w:sz="4" w:space="0" w:color="auto"/>
              <w:left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192</w:t>
            </w:r>
          </w:p>
        </w:tc>
        <w:tc>
          <w:tcPr>
            <w:tcW w:w="720" w:type="dxa"/>
            <w:tcBorders>
              <w:top w:val="single" w:sz="4" w:space="0" w:color="auto"/>
              <w:left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34.3</w:t>
            </w:r>
          </w:p>
        </w:tc>
        <w:tc>
          <w:tcPr>
            <w:tcW w:w="630" w:type="dxa"/>
            <w:tcBorders>
              <w:top w:val="single" w:sz="4" w:space="0" w:color="auto"/>
              <w:left w:val="single" w:sz="4" w:space="0" w:color="auto"/>
              <w:bottom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630" w:type="dxa"/>
            <w:tcBorders>
              <w:top w:val="single" w:sz="4" w:space="0" w:color="auto"/>
              <w:left w:val="single" w:sz="4" w:space="0" w:color="auto"/>
              <w:bottom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260"/>
        </w:trPr>
        <w:tc>
          <w:tcPr>
            <w:tcW w:w="540" w:type="dxa"/>
            <w:vMerge/>
          </w:tcPr>
          <w:p w:rsidR="00FA66C8" w:rsidRPr="00356B9B" w:rsidRDefault="00FA66C8"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Borders>
              <w:right w:val="single" w:sz="4" w:space="0" w:color="auto"/>
            </w:tcBorders>
          </w:tcPr>
          <w:p w:rsidR="00FA66C8" w:rsidRPr="00356B9B" w:rsidRDefault="00FA66C8"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left w:val="single" w:sz="4" w:space="0" w:color="auto"/>
            </w:tcBorders>
          </w:tcPr>
          <w:p w:rsidR="00FA66C8" w:rsidRPr="00356B9B" w:rsidRDefault="00EA6591"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Total</w:t>
            </w:r>
          </w:p>
        </w:tc>
        <w:tc>
          <w:tcPr>
            <w:tcW w:w="720" w:type="dxa"/>
            <w:tcBorders>
              <w:top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389</w:t>
            </w:r>
          </w:p>
        </w:tc>
        <w:tc>
          <w:tcPr>
            <w:tcW w:w="720" w:type="dxa"/>
            <w:tcBorders>
              <w:top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65.7</w:t>
            </w:r>
          </w:p>
        </w:tc>
        <w:tc>
          <w:tcPr>
            <w:tcW w:w="630" w:type="dxa"/>
            <w:tcBorders>
              <w:top w:val="single" w:sz="4" w:space="0" w:color="auto"/>
              <w:left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203</w:t>
            </w:r>
          </w:p>
        </w:tc>
        <w:tc>
          <w:tcPr>
            <w:tcW w:w="720" w:type="dxa"/>
            <w:tcBorders>
              <w:top w:val="single" w:sz="4" w:space="0" w:color="auto"/>
              <w:left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34.3</w:t>
            </w:r>
          </w:p>
        </w:tc>
        <w:tc>
          <w:tcPr>
            <w:tcW w:w="630" w:type="dxa"/>
            <w:tcBorders>
              <w:top w:val="single" w:sz="4" w:space="0" w:color="auto"/>
              <w:left w:val="single" w:sz="4" w:space="0" w:color="auto"/>
              <w:righ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592</w:t>
            </w:r>
          </w:p>
        </w:tc>
        <w:tc>
          <w:tcPr>
            <w:tcW w:w="630" w:type="dxa"/>
            <w:tcBorders>
              <w:top w:val="single" w:sz="4" w:space="0" w:color="auto"/>
              <w:left w:val="single" w:sz="4" w:space="0" w:color="auto"/>
            </w:tcBorders>
          </w:tcPr>
          <w:p w:rsidR="00FA66C8" w:rsidRPr="00356B9B" w:rsidRDefault="00D17E0F"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314"/>
        </w:trPr>
        <w:tc>
          <w:tcPr>
            <w:tcW w:w="540" w:type="dxa"/>
            <w:vMerge w:val="restart"/>
            <w:tcBorders>
              <w:left w:val="single" w:sz="4" w:space="0" w:color="auto"/>
            </w:tcBorders>
          </w:tcPr>
          <w:p w:rsidR="00F072DD" w:rsidRPr="00356B9B" w:rsidRDefault="00F072DD"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40</w:t>
            </w:r>
          </w:p>
        </w:tc>
        <w:tc>
          <w:tcPr>
            <w:tcW w:w="3600" w:type="dxa"/>
            <w:vMerge w:val="restart"/>
            <w:tcBorders>
              <w:right w:val="single" w:sz="4" w:space="0" w:color="auto"/>
            </w:tcBorders>
          </w:tcPr>
          <w:p w:rsidR="00F072DD"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Do the activities &amp;</w:t>
            </w:r>
            <w:r w:rsidR="00F072DD" w:rsidRPr="00356B9B">
              <w:rPr>
                <w:rFonts w:ascii="Times New Roman" w:hAnsi="Times New Roman" w:cs="Times New Roman"/>
                <w:sz w:val="24"/>
                <w:szCs w:val="24"/>
              </w:rPr>
              <w:t xml:space="preserve"> exercises in the text book are presented in way to encourage independent active learning</w:t>
            </w:r>
            <w:r w:rsidR="00557791" w:rsidRPr="00356B9B">
              <w:rPr>
                <w:rFonts w:ascii="Times New Roman" w:hAnsi="Times New Roman" w:cs="Times New Roman"/>
                <w:sz w:val="24"/>
                <w:szCs w:val="24"/>
              </w:rPr>
              <w:t>?</w:t>
            </w:r>
          </w:p>
        </w:tc>
        <w:tc>
          <w:tcPr>
            <w:tcW w:w="1080" w:type="dxa"/>
            <w:tcBorders>
              <w:left w:val="single" w:sz="4" w:space="0" w:color="auto"/>
              <w:bottom w:val="single" w:sz="4" w:space="0" w:color="auto"/>
            </w:tcBorders>
          </w:tcPr>
          <w:p w:rsidR="00F072DD"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w:t>
            </w:r>
          </w:p>
        </w:tc>
        <w:tc>
          <w:tcPr>
            <w:tcW w:w="720" w:type="dxa"/>
            <w:tcBorders>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22.7</w:t>
            </w:r>
          </w:p>
        </w:tc>
        <w:tc>
          <w:tcPr>
            <w:tcW w:w="630" w:type="dxa"/>
            <w:tcBorders>
              <w:left w:val="single" w:sz="4" w:space="0" w:color="auto"/>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17</w:t>
            </w:r>
          </w:p>
        </w:tc>
        <w:tc>
          <w:tcPr>
            <w:tcW w:w="720" w:type="dxa"/>
            <w:tcBorders>
              <w:left w:val="single" w:sz="4" w:space="0" w:color="auto"/>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77.3</w:t>
            </w:r>
          </w:p>
        </w:tc>
        <w:tc>
          <w:tcPr>
            <w:tcW w:w="630" w:type="dxa"/>
            <w:tcBorders>
              <w:left w:val="single" w:sz="4" w:space="0" w:color="auto"/>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w:t>
            </w:r>
          </w:p>
        </w:tc>
        <w:tc>
          <w:tcPr>
            <w:tcW w:w="630" w:type="dxa"/>
            <w:tcBorders>
              <w:left w:val="single" w:sz="4" w:space="0" w:color="auto"/>
              <w:bottom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260"/>
        </w:trPr>
        <w:tc>
          <w:tcPr>
            <w:tcW w:w="540" w:type="dxa"/>
            <w:vMerge/>
            <w:tcBorders>
              <w:left w:val="single" w:sz="4" w:space="0" w:color="auto"/>
            </w:tcBorders>
          </w:tcPr>
          <w:p w:rsidR="00F072DD" w:rsidRPr="00356B9B" w:rsidRDefault="00F072DD"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Borders>
              <w:right w:val="single" w:sz="4" w:space="0" w:color="auto"/>
            </w:tcBorders>
          </w:tcPr>
          <w:p w:rsidR="00F072DD" w:rsidRPr="00356B9B" w:rsidRDefault="00F072DD" w:rsidP="000D60D9">
            <w:pPr>
              <w:autoSpaceDE w:val="0"/>
              <w:autoSpaceDN w:val="0"/>
              <w:adjustRightInd w:val="0"/>
              <w:spacing w:line="276" w:lineRule="auto"/>
              <w:jc w:val="both"/>
              <w:rPr>
                <w:rFonts w:ascii="Times New Roman" w:hAnsi="Times New Roman" w:cs="Times New Roman"/>
                <w:sz w:val="24"/>
                <w:szCs w:val="24"/>
              </w:rPr>
            </w:pPr>
          </w:p>
        </w:tc>
        <w:tc>
          <w:tcPr>
            <w:tcW w:w="1080" w:type="dxa"/>
            <w:tcBorders>
              <w:top w:val="single" w:sz="4" w:space="0" w:color="auto"/>
              <w:left w:val="single" w:sz="4" w:space="0" w:color="auto"/>
              <w:bottom w:val="single" w:sz="4" w:space="0" w:color="auto"/>
            </w:tcBorders>
          </w:tcPr>
          <w:p w:rsidR="00F072DD" w:rsidRPr="00356B9B" w:rsidRDefault="00421D5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720" w:type="dxa"/>
            <w:tcBorders>
              <w:top w:val="single" w:sz="4" w:space="0" w:color="auto"/>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184</w:t>
            </w:r>
          </w:p>
        </w:tc>
        <w:tc>
          <w:tcPr>
            <w:tcW w:w="720" w:type="dxa"/>
            <w:tcBorders>
              <w:top w:val="single" w:sz="4" w:space="0" w:color="auto"/>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32.9</w:t>
            </w:r>
          </w:p>
        </w:tc>
        <w:tc>
          <w:tcPr>
            <w:tcW w:w="630" w:type="dxa"/>
            <w:tcBorders>
              <w:top w:val="single" w:sz="4" w:space="0" w:color="auto"/>
              <w:left w:val="single" w:sz="4" w:space="0" w:color="auto"/>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376</w:t>
            </w:r>
          </w:p>
        </w:tc>
        <w:tc>
          <w:tcPr>
            <w:tcW w:w="720" w:type="dxa"/>
            <w:tcBorders>
              <w:top w:val="single" w:sz="4" w:space="0" w:color="auto"/>
              <w:left w:val="single" w:sz="4" w:space="0" w:color="auto"/>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67.1</w:t>
            </w:r>
          </w:p>
        </w:tc>
        <w:tc>
          <w:tcPr>
            <w:tcW w:w="630" w:type="dxa"/>
            <w:tcBorders>
              <w:top w:val="single" w:sz="4" w:space="0" w:color="auto"/>
              <w:left w:val="single" w:sz="4" w:space="0" w:color="auto"/>
              <w:bottom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560</w:t>
            </w:r>
          </w:p>
        </w:tc>
        <w:tc>
          <w:tcPr>
            <w:tcW w:w="630" w:type="dxa"/>
            <w:tcBorders>
              <w:top w:val="single" w:sz="4" w:space="0" w:color="auto"/>
              <w:left w:val="single" w:sz="4" w:space="0" w:color="auto"/>
              <w:bottom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422"/>
        </w:trPr>
        <w:tc>
          <w:tcPr>
            <w:tcW w:w="540" w:type="dxa"/>
            <w:vMerge/>
            <w:tcBorders>
              <w:left w:val="single" w:sz="4" w:space="0" w:color="auto"/>
            </w:tcBorders>
          </w:tcPr>
          <w:p w:rsidR="00F072DD" w:rsidRPr="00356B9B" w:rsidRDefault="00F072DD" w:rsidP="000D60D9">
            <w:pPr>
              <w:autoSpaceDE w:val="0"/>
              <w:autoSpaceDN w:val="0"/>
              <w:adjustRightInd w:val="0"/>
              <w:spacing w:line="276" w:lineRule="auto"/>
              <w:jc w:val="both"/>
              <w:rPr>
                <w:rFonts w:ascii="Times New Roman" w:hAnsi="Times New Roman" w:cs="Times New Roman"/>
                <w:sz w:val="24"/>
                <w:szCs w:val="24"/>
              </w:rPr>
            </w:pPr>
          </w:p>
        </w:tc>
        <w:tc>
          <w:tcPr>
            <w:tcW w:w="3600" w:type="dxa"/>
            <w:vMerge/>
            <w:tcBorders>
              <w:right w:val="single" w:sz="4" w:space="0" w:color="auto"/>
            </w:tcBorders>
          </w:tcPr>
          <w:p w:rsidR="00F072DD" w:rsidRPr="00356B9B" w:rsidRDefault="00F072DD" w:rsidP="000D60D9">
            <w:pPr>
              <w:autoSpaceDE w:val="0"/>
              <w:autoSpaceDN w:val="0"/>
              <w:adjustRightInd w:val="0"/>
              <w:spacing w:line="276" w:lineRule="auto"/>
              <w:jc w:val="both"/>
              <w:rPr>
                <w:rFonts w:ascii="Times New Roman" w:hAnsi="Times New Roman" w:cs="Times New Roman"/>
                <w:sz w:val="24"/>
                <w:szCs w:val="24"/>
              </w:rPr>
            </w:pPr>
          </w:p>
        </w:tc>
        <w:tc>
          <w:tcPr>
            <w:tcW w:w="1080" w:type="dxa"/>
            <w:tcBorders>
              <w:top w:val="single" w:sz="4" w:space="0" w:color="auto"/>
              <w:left w:val="single" w:sz="4" w:space="0" w:color="auto"/>
            </w:tcBorders>
          </w:tcPr>
          <w:p w:rsidR="00F072DD" w:rsidRPr="00356B9B" w:rsidRDefault="00421D5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Total</w:t>
            </w:r>
          </w:p>
        </w:tc>
        <w:tc>
          <w:tcPr>
            <w:tcW w:w="720" w:type="dxa"/>
            <w:tcBorders>
              <w:top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189</w:t>
            </w:r>
          </w:p>
        </w:tc>
        <w:tc>
          <w:tcPr>
            <w:tcW w:w="720" w:type="dxa"/>
            <w:tcBorders>
              <w:top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32.5</w:t>
            </w:r>
          </w:p>
        </w:tc>
        <w:tc>
          <w:tcPr>
            <w:tcW w:w="630" w:type="dxa"/>
            <w:tcBorders>
              <w:top w:val="single" w:sz="4" w:space="0" w:color="auto"/>
              <w:left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393</w:t>
            </w:r>
          </w:p>
        </w:tc>
        <w:tc>
          <w:tcPr>
            <w:tcW w:w="720" w:type="dxa"/>
            <w:tcBorders>
              <w:top w:val="single" w:sz="4" w:space="0" w:color="auto"/>
              <w:left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67.5</w:t>
            </w:r>
          </w:p>
        </w:tc>
        <w:tc>
          <w:tcPr>
            <w:tcW w:w="630" w:type="dxa"/>
            <w:tcBorders>
              <w:top w:val="single" w:sz="4" w:space="0" w:color="auto"/>
              <w:left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582</w:t>
            </w:r>
          </w:p>
        </w:tc>
        <w:tc>
          <w:tcPr>
            <w:tcW w:w="630" w:type="dxa"/>
            <w:tcBorders>
              <w:top w:val="single" w:sz="4" w:space="0" w:color="auto"/>
              <w:left w:val="single" w:sz="4" w:space="0" w:color="auto"/>
              <w:right w:val="single" w:sz="4" w:space="0" w:color="auto"/>
            </w:tcBorders>
          </w:tcPr>
          <w:p w:rsidR="00F072DD" w:rsidRPr="00356B9B" w:rsidRDefault="00386CFE"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100</w:t>
            </w:r>
          </w:p>
        </w:tc>
      </w:tr>
      <w:tr w:rsidR="00F1288B" w:rsidRPr="00356B9B" w:rsidTr="000D60D9">
        <w:trPr>
          <w:trHeight w:val="1079"/>
        </w:trPr>
        <w:tc>
          <w:tcPr>
            <w:tcW w:w="540" w:type="dxa"/>
            <w:tcBorders>
              <w:top w:val="nil"/>
              <w:left w:val="single" w:sz="4" w:space="0" w:color="auto"/>
              <w:bottom w:val="single" w:sz="4" w:space="0" w:color="auto"/>
              <w:right w:val="single" w:sz="4" w:space="0" w:color="auto"/>
            </w:tcBorders>
          </w:tcPr>
          <w:p w:rsidR="00F1288B" w:rsidRPr="00356B9B" w:rsidRDefault="00C5717A" w:rsidP="000D60D9">
            <w:pPr>
              <w:spacing w:line="276" w:lineRule="auto"/>
              <w:rPr>
                <w:rFonts w:ascii="Times New Roman" w:hAnsi="Times New Roman" w:cs="Times New Roman"/>
                <w:sz w:val="24"/>
                <w:szCs w:val="24"/>
              </w:rPr>
            </w:pPr>
            <w:r w:rsidRPr="00356B9B">
              <w:rPr>
                <w:rFonts w:ascii="Times New Roman" w:hAnsi="Times New Roman" w:cs="Times New Roman"/>
                <w:sz w:val="24"/>
                <w:szCs w:val="24"/>
              </w:rPr>
              <w:t>41</w:t>
            </w:r>
          </w:p>
          <w:p w:rsidR="00F1288B" w:rsidRPr="00356B9B" w:rsidRDefault="00F1288B" w:rsidP="000D60D9">
            <w:pPr>
              <w:spacing w:line="276" w:lineRule="auto"/>
              <w:rPr>
                <w:rFonts w:ascii="Times New Roman" w:hAnsi="Times New Roman" w:cs="Times New Roman"/>
                <w:sz w:val="24"/>
                <w:szCs w:val="24"/>
              </w:rPr>
            </w:pPr>
          </w:p>
        </w:tc>
        <w:tc>
          <w:tcPr>
            <w:tcW w:w="3600" w:type="dxa"/>
            <w:tcBorders>
              <w:top w:val="nil"/>
              <w:left w:val="nil"/>
              <w:bottom w:val="single" w:sz="4" w:space="0" w:color="auto"/>
              <w:right w:val="single" w:sz="4" w:space="0" w:color="auto"/>
            </w:tcBorders>
          </w:tcPr>
          <w:p w:rsidR="00F1288B" w:rsidRPr="00356B9B" w:rsidRDefault="00C5717A" w:rsidP="000D60D9">
            <w:pPr>
              <w:spacing w:line="276" w:lineRule="auto"/>
              <w:rPr>
                <w:rFonts w:ascii="Times New Roman" w:hAnsi="Times New Roman" w:cs="Times New Roman"/>
                <w:sz w:val="24"/>
                <w:szCs w:val="24"/>
              </w:rPr>
            </w:pPr>
            <w:r w:rsidRPr="00356B9B">
              <w:rPr>
                <w:rFonts w:ascii="Times New Roman" w:hAnsi="Times New Roman" w:cs="Times New Roman"/>
                <w:sz w:val="24"/>
                <w:szCs w:val="24"/>
              </w:rPr>
              <w:t>Do your teachers give you necessary i</w:t>
            </w:r>
            <w:r w:rsidR="00557791" w:rsidRPr="00356B9B">
              <w:rPr>
                <w:rFonts w:ascii="Times New Roman" w:hAnsi="Times New Roman" w:cs="Times New Roman"/>
                <w:sz w:val="24"/>
                <w:szCs w:val="24"/>
              </w:rPr>
              <w:t>nformation and feedback on time w</w:t>
            </w:r>
            <w:r w:rsidRPr="00356B9B">
              <w:rPr>
                <w:rFonts w:ascii="Times New Roman" w:hAnsi="Times New Roman" w:cs="Times New Roman"/>
                <w:sz w:val="24"/>
                <w:szCs w:val="24"/>
              </w:rPr>
              <w:t>hile in practical and theoretical aspects</w:t>
            </w:r>
            <w:r w:rsidR="00557791" w:rsidRPr="00356B9B">
              <w:rPr>
                <w:rFonts w:ascii="Times New Roman" w:hAnsi="Times New Roman" w:cs="Times New Roman"/>
                <w:sz w:val="24"/>
                <w:szCs w:val="24"/>
              </w:rPr>
              <w:t>?</w:t>
            </w:r>
          </w:p>
        </w:tc>
        <w:tc>
          <w:tcPr>
            <w:tcW w:w="1080" w:type="dxa"/>
            <w:tcBorders>
              <w:top w:val="nil"/>
              <w:left w:val="single" w:sz="4" w:space="0" w:color="auto"/>
              <w:bottom w:val="single" w:sz="4" w:space="0" w:color="auto"/>
              <w:right w:val="nil"/>
            </w:tcBorders>
          </w:tcPr>
          <w:p w:rsidR="00F1288B" w:rsidRPr="00356B9B" w:rsidRDefault="00C5717A" w:rsidP="000D60D9">
            <w:pPr>
              <w:spacing w:line="276" w:lineRule="auto"/>
              <w:rPr>
                <w:rFonts w:ascii="Times New Roman" w:hAnsi="Times New Roman" w:cs="Times New Roman"/>
                <w:sz w:val="24"/>
                <w:szCs w:val="24"/>
              </w:rPr>
            </w:pPr>
            <w:r w:rsidRPr="00356B9B">
              <w:rPr>
                <w:rFonts w:ascii="Times New Roman" w:hAnsi="Times New Roman" w:cs="Times New Roman"/>
                <w:sz w:val="24"/>
                <w:szCs w:val="24"/>
              </w:rPr>
              <w:t>Students</w:t>
            </w:r>
          </w:p>
          <w:p w:rsidR="00F1288B" w:rsidRPr="00356B9B" w:rsidRDefault="00F1288B" w:rsidP="000D60D9">
            <w:pPr>
              <w:spacing w:line="276" w:lineRule="auto"/>
              <w:rPr>
                <w:rFonts w:ascii="Times New Roman" w:hAnsi="Times New Roman" w:cs="Times New Roman"/>
                <w:sz w:val="24"/>
                <w:szCs w:val="24"/>
              </w:rPr>
            </w:pPr>
          </w:p>
        </w:tc>
        <w:tc>
          <w:tcPr>
            <w:tcW w:w="720" w:type="dxa"/>
            <w:tcBorders>
              <w:top w:val="nil"/>
              <w:left w:val="single" w:sz="4" w:space="0" w:color="auto"/>
              <w:bottom w:val="single" w:sz="4" w:space="0" w:color="auto"/>
              <w:right w:val="nil"/>
            </w:tcBorders>
          </w:tcPr>
          <w:p w:rsidR="00F1288B" w:rsidRPr="00356B9B" w:rsidRDefault="00C5717A" w:rsidP="000D60D9">
            <w:pPr>
              <w:spacing w:line="276" w:lineRule="auto"/>
              <w:rPr>
                <w:rFonts w:ascii="Times New Roman" w:hAnsi="Times New Roman" w:cs="Times New Roman"/>
                <w:sz w:val="24"/>
                <w:szCs w:val="24"/>
              </w:rPr>
            </w:pPr>
            <w:r w:rsidRPr="00356B9B">
              <w:rPr>
                <w:rFonts w:ascii="Times New Roman" w:hAnsi="Times New Roman" w:cs="Times New Roman"/>
                <w:sz w:val="24"/>
                <w:szCs w:val="24"/>
              </w:rPr>
              <w:t>144</w:t>
            </w:r>
          </w:p>
          <w:p w:rsidR="00F1288B" w:rsidRPr="00356B9B" w:rsidRDefault="00F1288B" w:rsidP="000D60D9">
            <w:pPr>
              <w:spacing w:line="276" w:lineRule="auto"/>
              <w:rPr>
                <w:rFonts w:ascii="Times New Roman" w:hAnsi="Times New Roman" w:cs="Times New Roman"/>
                <w:sz w:val="24"/>
                <w:szCs w:val="24"/>
              </w:rPr>
            </w:pPr>
          </w:p>
        </w:tc>
        <w:tc>
          <w:tcPr>
            <w:tcW w:w="720" w:type="dxa"/>
            <w:tcBorders>
              <w:top w:val="nil"/>
              <w:left w:val="single" w:sz="4" w:space="0" w:color="auto"/>
              <w:bottom w:val="single" w:sz="4" w:space="0" w:color="auto"/>
              <w:right w:val="nil"/>
            </w:tcBorders>
          </w:tcPr>
          <w:p w:rsidR="00F1288B" w:rsidRPr="00356B9B" w:rsidRDefault="00C5717A" w:rsidP="000D60D9">
            <w:pPr>
              <w:spacing w:line="276" w:lineRule="auto"/>
              <w:rPr>
                <w:rFonts w:ascii="Times New Roman" w:hAnsi="Times New Roman" w:cs="Times New Roman"/>
                <w:sz w:val="24"/>
                <w:szCs w:val="24"/>
              </w:rPr>
            </w:pPr>
            <w:r w:rsidRPr="00356B9B">
              <w:rPr>
                <w:rFonts w:ascii="Times New Roman" w:hAnsi="Times New Roman" w:cs="Times New Roman"/>
                <w:sz w:val="24"/>
                <w:szCs w:val="24"/>
              </w:rPr>
              <w:t>25.7</w:t>
            </w:r>
          </w:p>
          <w:p w:rsidR="00F1288B" w:rsidRPr="00356B9B" w:rsidRDefault="00F1288B" w:rsidP="000D60D9">
            <w:pPr>
              <w:spacing w:line="276" w:lineRule="auto"/>
              <w:rPr>
                <w:rFonts w:ascii="Times New Roman" w:hAnsi="Times New Roman" w:cs="Times New Roman"/>
                <w:sz w:val="24"/>
                <w:szCs w:val="24"/>
              </w:rPr>
            </w:pPr>
          </w:p>
        </w:tc>
        <w:tc>
          <w:tcPr>
            <w:tcW w:w="630" w:type="dxa"/>
            <w:tcBorders>
              <w:top w:val="nil"/>
              <w:left w:val="single" w:sz="4" w:space="0" w:color="auto"/>
              <w:bottom w:val="single" w:sz="4" w:space="0" w:color="auto"/>
              <w:right w:val="nil"/>
            </w:tcBorders>
          </w:tcPr>
          <w:p w:rsidR="00F1288B" w:rsidRPr="00356B9B" w:rsidRDefault="00C5717A" w:rsidP="000D60D9">
            <w:pPr>
              <w:spacing w:line="276" w:lineRule="auto"/>
              <w:rPr>
                <w:rFonts w:ascii="Times New Roman" w:hAnsi="Times New Roman" w:cs="Times New Roman"/>
                <w:sz w:val="24"/>
                <w:szCs w:val="24"/>
              </w:rPr>
            </w:pPr>
            <w:r w:rsidRPr="00356B9B">
              <w:rPr>
                <w:rFonts w:ascii="Times New Roman" w:hAnsi="Times New Roman" w:cs="Times New Roman"/>
                <w:sz w:val="24"/>
                <w:szCs w:val="24"/>
              </w:rPr>
              <w:t>416</w:t>
            </w:r>
          </w:p>
          <w:p w:rsidR="00F1288B" w:rsidRPr="00356B9B" w:rsidRDefault="00F1288B" w:rsidP="000D60D9">
            <w:pPr>
              <w:spacing w:line="276" w:lineRule="auto"/>
              <w:rPr>
                <w:rFonts w:ascii="Times New Roman" w:hAnsi="Times New Roman" w:cs="Times New Roman"/>
                <w:sz w:val="24"/>
                <w:szCs w:val="24"/>
              </w:rPr>
            </w:pPr>
          </w:p>
        </w:tc>
        <w:tc>
          <w:tcPr>
            <w:tcW w:w="720" w:type="dxa"/>
            <w:tcBorders>
              <w:top w:val="nil"/>
              <w:left w:val="single" w:sz="4" w:space="0" w:color="auto"/>
              <w:bottom w:val="single" w:sz="4" w:space="0" w:color="auto"/>
              <w:right w:val="nil"/>
            </w:tcBorders>
          </w:tcPr>
          <w:p w:rsidR="00F1288B" w:rsidRPr="00356B9B" w:rsidRDefault="00C5717A" w:rsidP="000D60D9">
            <w:pPr>
              <w:spacing w:line="276" w:lineRule="auto"/>
              <w:rPr>
                <w:rFonts w:ascii="Times New Roman" w:hAnsi="Times New Roman" w:cs="Times New Roman"/>
                <w:sz w:val="24"/>
                <w:szCs w:val="24"/>
              </w:rPr>
            </w:pPr>
            <w:r w:rsidRPr="00356B9B">
              <w:rPr>
                <w:rFonts w:ascii="Times New Roman" w:hAnsi="Times New Roman" w:cs="Times New Roman"/>
                <w:sz w:val="24"/>
                <w:szCs w:val="24"/>
              </w:rPr>
              <w:t>74.3</w:t>
            </w:r>
          </w:p>
          <w:p w:rsidR="00F1288B" w:rsidRPr="00356B9B" w:rsidRDefault="00F1288B" w:rsidP="000D60D9">
            <w:pPr>
              <w:spacing w:line="276" w:lineRule="auto"/>
              <w:rPr>
                <w:rFonts w:ascii="Times New Roman" w:hAnsi="Times New Roman" w:cs="Times New Roman"/>
                <w:sz w:val="24"/>
                <w:szCs w:val="24"/>
              </w:rPr>
            </w:pPr>
          </w:p>
        </w:tc>
        <w:tc>
          <w:tcPr>
            <w:tcW w:w="630" w:type="dxa"/>
            <w:tcBorders>
              <w:top w:val="nil"/>
              <w:left w:val="single" w:sz="4" w:space="0" w:color="auto"/>
              <w:bottom w:val="single" w:sz="4" w:space="0" w:color="auto"/>
              <w:right w:val="nil"/>
            </w:tcBorders>
          </w:tcPr>
          <w:p w:rsidR="00F1288B" w:rsidRPr="00356B9B" w:rsidRDefault="00C5717A" w:rsidP="000D60D9">
            <w:pPr>
              <w:spacing w:line="276" w:lineRule="auto"/>
              <w:rPr>
                <w:rFonts w:ascii="Times New Roman" w:hAnsi="Times New Roman" w:cs="Times New Roman"/>
                <w:sz w:val="24"/>
                <w:szCs w:val="24"/>
              </w:rPr>
            </w:pPr>
            <w:r w:rsidRPr="00356B9B">
              <w:rPr>
                <w:rFonts w:ascii="Times New Roman" w:hAnsi="Times New Roman" w:cs="Times New Roman"/>
                <w:sz w:val="24"/>
                <w:szCs w:val="24"/>
              </w:rPr>
              <w:t>560</w:t>
            </w:r>
          </w:p>
          <w:p w:rsidR="00F1288B" w:rsidRPr="00356B9B" w:rsidRDefault="00F1288B" w:rsidP="000D60D9">
            <w:pPr>
              <w:spacing w:line="276" w:lineRule="auto"/>
              <w:rPr>
                <w:rFonts w:ascii="Times New Roman" w:hAnsi="Times New Roman" w:cs="Times New Roman"/>
                <w:sz w:val="24"/>
                <w:szCs w:val="24"/>
              </w:rPr>
            </w:pPr>
          </w:p>
        </w:tc>
        <w:tc>
          <w:tcPr>
            <w:tcW w:w="630" w:type="dxa"/>
            <w:tcBorders>
              <w:top w:val="nil"/>
              <w:left w:val="single" w:sz="4" w:space="0" w:color="auto"/>
              <w:bottom w:val="single" w:sz="4" w:space="0" w:color="auto"/>
              <w:right w:val="single" w:sz="4" w:space="0" w:color="auto"/>
            </w:tcBorders>
          </w:tcPr>
          <w:p w:rsidR="00F1288B" w:rsidRPr="00356B9B" w:rsidRDefault="00C5717A" w:rsidP="000D60D9">
            <w:pPr>
              <w:spacing w:line="276" w:lineRule="auto"/>
              <w:rPr>
                <w:rFonts w:ascii="Times New Roman" w:hAnsi="Times New Roman" w:cs="Times New Roman"/>
                <w:sz w:val="24"/>
                <w:szCs w:val="24"/>
              </w:rPr>
            </w:pPr>
            <w:r w:rsidRPr="00356B9B">
              <w:rPr>
                <w:rFonts w:ascii="Times New Roman" w:hAnsi="Times New Roman" w:cs="Times New Roman"/>
                <w:sz w:val="24"/>
                <w:szCs w:val="24"/>
              </w:rPr>
              <w:t>100</w:t>
            </w:r>
          </w:p>
          <w:p w:rsidR="00F1288B" w:rsidRPr="00356B9B" w:rsidRDefault="00F1288B" w:rsidP="000D60D9">
            <w:pPr>
              <w:spacing w:line="276" w:lineRule="auto"/>
              <w:rPr>
                <w:rFonts w:ascii="Times New Roman" w:hAnsi="Times New Roman" w:cs="Times New Roman"/>
                <w:sz w:val="24"/>
                <w:szCs w:val="24"/>
              </w:rPr>
            </w:pPr>
          </w:p>
        </w:tc>
      </w:tr>
      <w:tr w:rsidR="00EE0A7A" w:rsidRPr="00356B9B" w:rsidTr="00AC6FB7">
        <w:trPr>
          <w:trHeight w:val="304"/>
        </w:trPr>
        <w:tc>
          <w:tcPr>
            <w:tcW w:w="9270" w:type="dxa"/>
            <w:gridSpan w:val="9"/>
            <w:tcBorders>
              <w:top w:val="single" w:sz="4" w:space="0" w:color="auto"/>
              <w:left w:val="nil"/>
              <w:bottom w:val="nil"/>
              <w:right w:val="nil"/>
            </w:tcBorders>
          </w:tcPr>
          <w:p w:rsidR="00EE0A7A" w:rsidRPr="00356B9B" w:rsidRDefault="00EE0A7A" w:rsidP="000D60D9">
            <w:pPr>
              <w:spacing w:line="276" w:lineRule="auto"/>
              <w:rPr>
                <w:rFonts w:ascii="Times New Roman" w:hAnsi="Times New Roman" w:cs="Times New Roman"/>
                <w:sz w:val="24"/>
                <w:szCs w:val="24"/>
              </w:rPr>
            </w:pPr>
          </w:p>
        </w:tc>
      </w:tr>
    </w:tbl>
    <w:p w:rsidR="00D8399F" w:rsidRPr="00356B9B" w:rsidRDefault="00C906D7"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Respondents were asked whether there</w:t>
      </w:r>
      <w:r w:rsidR="00D8399F" w:rsidRPr="00356B9B">
        <w:rPr>
          <w:rFonts w:ascii="Times New Roman" w:hAnsi="Times New Roman" w:cs="Times New Roman"/>
          <w:sz w:val="24"/>
          <w:szCs w:val="24"/>
        </w:rPr>
        <w:t xml:space="preserve"> is conductive teaching learning environment</w:t>
      </w:r>
      <w:r w:rsidRPr="00356B9B">
        <w:rPr>
          <w:rFonts w:ascii="Times New Roman" w:hAnsi="Times New Roman" w:cs="Times New Roman"/>
          <w:sz w:val="24"/>
          <w:szCs w:val="24"/>
        </w:rPr>
        <w:t xml:space="preserve"> in your school or not, 6 (60%) of school managements, 19 (86.4%) of teachers and 397 (</w:t>
      </w:r>
      <w:r w:rsidR="00976E1D" w:rsidRPr="00356B9B">
        <w:rPr>
          <w:rFonts w:ascii="Times New Roman" w:hAnsi="Times New Roman" w:cs="Times New Roman"/>
          <w:sz w:val="24"/>
          <w:szCs w:val="24"/>
        </w:rPr>
        <w:t>70.9%) of students totally 422 (71.3%) of respondents said “NO”. whereas, 4 (40%) of school managements, 3 (13.6%) of teachers and 163 (29.1%) of students totally 170(28.7%) replied “Yes”</w:t>
      </w:r>
      <w:r w:rsidR="00AB0536" w:rsidRPr="00356B9B">
        <w:rPr>
          <w:rFonts w:ascii="Times New Roman" w:hAnsi="Times New Roman" w:cs="Times New Roman"/>
          <w:sz w:val="24"/>
          <w:szCs w:val="24"/>
        </w:rPr>
        <w:t xml:space="preserve"> a</w:t>
      </w:r>
      <w:r w:rsidR="00904682">
        <w:rPr>
          <w:rFonts w:ascii="Times New Roman" w:hAnsi="Times New Roman" w:cs="Times New Roman"/>
          <w:sz w:val="24"/>
          <w:szCs w:val="24"/>
        </w:rPr>
        <w:t>s indicated in table 19</w:t>
      </w:r>
      <w:r w:rsidR="008970EE" w:rsidRPr="00356B9B">
        <w:rPr>
          <w:rFonts w:ascii="Times New Roman" w:hAnsi="Times New Roman" w:cs="Times New Roman"/>
          <w:sz w:val="24"/>
          <w:szCs w:val="24"/>
        </w:rPr>
        <w:t xml:space="preserve"> item 36</w:t>
      </w:r>
      <w:r w:rsidR="00976E1D" w:rsidRPr="00356B9B">
        <w:rPr>
          <w:rFonts w:ascii="Times New Roman" w:hAnsi="Times New Roman" w:cs="Times New Roman"/>
          <w:sz w:val="24"/>
          <w:szCs w:val="24"/>
        </w:rPr>
        <w:t>.</w:t>
      </w:r>
      <w:r w:rsidR="009662B6" w:rsidRPr="00356B9B">
        <w:rPr>
          <w:rFonts w:ascii="Times New Roman" w:hAnsi="Times New Roman" w:cs="Times New Roman"/>
          <w:sz w:val="24"/>
          <w:szCs w:val="24"/>
        </w:rPr>
        <w:t xml:space="preserve">As we deeply discussed from </w:t>
      </w:r>
      <w:r w:rsidR="009662B6" w:rsidRPr="00356B9B">
        <w:rPr>
          <w:rFonts w:ascii="Times New Roman" w:hAnsi="Times New Roman" w:cs="Times New Roman"/>
          <w:sz w:val="24"/>
          <w:szCs w:val="24"/>
        </w:rPr>
        <w:lastRenderedPageBreak/>
        <w:t>the subject teachers and the researchers’ observation check list emphasis, there is no</w:t>
      </w:r>
      <w:r w:rsidR="00D8399F" w:rsidRPr="00356B9B">
        <w:rPr>
          <w:rFonts w:ascii="Times New Roman" w:hAnsi="Times New Roman" w:cs="Times New Roman"/>
          <w:sz w:val="24"/>
          <w:szCs w:val="24"/>
        </w:rPr>
        <w:t xml:space="preserve"> conductive teaching learning environment</w:t>
      </w:r>
      <w:r w:rsidR="009662B6" w:rsidRPr="00356B9B">
        <w:rPr>
          <w:rFonts w:ascii="Times New Roman" w:hAnsi="Times New Roman" w:cs="Times New Roman"/>
          <w:sz w:val="24"/>
          <w:szCs w:val="24"/>
        </w:rPr>
        <w:t xml:space="preserve"> in the schools. </w:t>
      </w:r>
    </w:p>
    <w:p w:rsidR="00A22E8B" w:rsidRPr="00356B9B" w:rsidRDefault="008970EE"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In the same table item 37, respondents were asked whether students attitude toward phys</w:t>
      </w:r>
      <w:r w:rsidR="00C24D7F">
        <w:rPr>
          <w:rFonts w:ascii="Times New Roman" w:hAnsi="Times New Roman" w:cs="Times New Roman"/>
          <w:sz w:val="24"/>
          <w:szCs w:val="24"/>
        </w:rPr>
        <w:t xml:space="preserve">ical </w:t>
      </w:r>
      <w:r w:rsidRPr="00356B9B">
        <w:rPr>
          <w:rFonts w:ascii="Times New Roman" w:hAnsi="Times New Roman" w:cs="Times New Roman"/>
          <w:sz w:val="24"/>
          <w:szCs w:val="24"/>
        </w:rPr>
        <w:t>education subject is equal to other subjects or not, 7 (70%) of school managements, 20 (90.9%) of teachers and</w:t>
      </w:r>
      <w:r w:rsidR="00C54E63" w:rsidRPr="00356B9B">
        <w:rPr>
          <w:rFonts w:ascii="Times New Roman" w:hAnsi="Times New Roman" w:cs="Times New Roman"/>
          <w:sz w:val="24"/>
          <w:szCs w:val="24"/>
        </w:rPr>
        <w:t xml:space="preserve"> 406 (72.5%) of students totally </w:t>
      </w:r>
      <w:r w:rsidR="00214852" w:rsidRPr="00356B9B">
        <w:rPr>
          <w:rFonts w:ascii="Times New Roman" w:hAnsi="Times New Roman" w:cs="Times New Roman"/>
          <w:sz w:val="24"/>
          <w:szCs w:val="24"/>
        </w:rPr>
        <w:t>433 (73.1%) of respondents replied “NO”. to</w:t>
      </w:r>
      <w:r w:rsidR="000A7B11">
        <w:rPr>
          <w:rFonts w:ascii="Times New Roman" w:hAnsi="Times New Roman" w:cs="Times New Roman"/>
          <w:sz w:val="24"/>
          <w:szCs w:val="24"/>
        </w:rPr>
        <w:t xml:space="preserve"> </w:t>
      </w:r>
      <w:r w:rsidR="00214852" w:rsidRPr="00356B9B">
        <w:rPr>
          <w:rFonts w:ascii="Times New Roman" w:hAnsi="Times New Roman" w:cs="Times New Roman"/>
          <w:sz w:val="24"/>
          <w:szCs w:val="24"/>
        </w:rPr>
        <w:t xml:space="preserve">the contrary this view, 3 (30%) of school managements, 2 (9.1%) of teachers and 154 (27.5%) of students totally 159 (26.9%) said Yes. Based on the majority of respondents, it is possible to say </w:t>
      </w:r>
      <w:r w:rsidR="00FE2479" w:rsidRPr="00356B9B">
        <w:rPr>
          <w:rFonts w:ascii="Times New Roman" w:hAnsi="Times New Roman" w:cs="Times New Roman"/>
          <w:sz w:val="24"/>
          <w:szCs w:val="24"/>
        </w:rPr>
        <w:t>that the attitude of students toward physical education subject is not equal to other subjects. This is because of students’ assuming learning PE is simple and simply scores high point.</w:t>
      </w:r>
    </w:p>
    <w:p w:rsidR="001F42CC" w:rsidRPr="00356B9B" w:rsidRDefault="001F42CC"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school directors, teachers and students were asked whether the weather condition in </w:t>
      </w:r>
      <w:proofErr w:type="spellStart"/>
      <w:r w:rsidRPr="00356B9B">
        <w:rPr>
          <w:rFonts w:ascii="Times New Roman" w:hAnsi="Times New Roman" w:cs="Times New Roman"/>
          <w:sz w:val="24"/>
          <w:szCs w:val="24"/>
        </w:rPr>
        <w:t>K</w:t>
      </w:r>
      <w:r w:rsidR="008E6A66" w:rsidRPr="00356B9B">
        <w:rPr>
          <w:rFonts w:ascii="Times New Roman" w:hAnsi="Times New Roman" w:cs="Times New Roman"/>
          <w:sz w:val="24"/>
          <w:szCs w:val="24"/>
        </w:rPr>
        <w:t>a</w:t>
      </w:r>
      <w:r w:rsidRPr="00356B9B">
        <w:rPr>
          <w:rFonts w:ascii="Times New Roman" w:hAnsi="Times New Roman" w:cs="Times New Roman"/>
          <w:sz w:val="24"/>
          <w:szCs w:val="24"/>
        </w:rPr>
        <w:t>llu</w:t>
      </w:r>
      <w:proofErr w:type="spellEnd"/>
      <w:r w:rsidR="00700133">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 xml:space="preserve"> affect the practical implementation of physical education in regular class program or not, 8 (80%), 21 (95.5%) and 466 (83.2%) totally </w:t>
      </w:r>
      <w:r w:rsidR="00E95A60" w:rsidRPr="00356B9B">
        <w:rPr>
          <w:rFonts w:ascii="Times New Roman" w:hAnsi="Times New Roman" w:cs="Times New Roman"/>
          <w:sz w:val="24"/>
          <w:szCs w:val="24"/>
        </w:rPr>
        <w:t>495 (83.6%) respectively replied “Yes”, whereas 2 (20%), 1 (4.5%) and 94 (16.8%) totally 97 (16.4%) respectively said “NO”</w:t>
      </w:r>
      <w:r w:rsidR="00D359E4" w:rsidRPr="00356B9B">
        <w:rPr>
          <w:rFonts w:ascii="Times New Roman" w:hAnsi="Times New Roman" w:cs="Times New Roman"/>
          <w:sz w:val="24"/>
          <w:szCs w:val="24"/>
        </w:rPr>
        <w:t xml:space="preserve"> in the same table items 38</w:t>
      </w:r>
      <w:r w:rsidR="00E95A60" w:rsidRPr="00356B9B">
        <w:rPr>
          <w:rFonts w:ascii="Times New Roman" w:hAnsi="Times New Roman" w:cs="Times New Roman"/>
          <w:sz w:val="24"/>
          <w:szCs w:val="24"/>
        </w:rPr>
        <w:t>. Based on the percent of respondents, it is possible to concl</w:t>
      </w:r>
      <w:r w:rsidR="00D359E4" w:rsidRPr="00356B9B">
        <w:rPr>
          <w:rFonts w:ascii="Times New Roman" w:hAnsi="Times New Roman" w:cs="Times New Roman"/>
          <w:sz w:val="24"/>
          <w:szCs w:val="24"/>
        </w:rPr>
        <w:t xml:space="preserve">ude that the weather condition of </w:t>
      </w:r>
      <w:proofErr w:type="spellStart"/>
      <w:r w:rsidR="00D359E4" w:rsidRPr="00356B9B">
        <w:rPr>
          <w:rFonts w:ascii="Times New Roman" w:hAnsi="Times New Roman" w:cs="Times New Roman"/>
          <w:sz w:val="24"/>
          <w:szCs w:val="24"/>
        </w:rPr>
        <w:t>K</w:t>
      </w:r>
      <w:r w:rsidR="001F7577" w:rsidRPr="00356B9B">
        <w:rPr>
          <w:rFonts w:ascii="Times New Roman" w:hAnsi="Times New Roman" w:cs="Times New Roman"/>
          <w:sz w:val="24"/>
          <w:szCs w:val="24"/>
        </w:rPr>
        <w:t>a</w:t>
      </w:r>
      <w:r w:rsidR="00D359E4" w:rsidRPr="00356B9B">
        <w:rPr>
          <w:rFonts w:ascii="Times New Roman" w:hAnsi="Times New Roman" w:cs="Times New Roman"/>
          <w:sz w:val="24"/>
          <w:szCs w:val="24"/>
        </w:rPr>
        <w:t>llu</w:t>
      </w:r>
      <w:proofErr w:type="spellEnd"/>
      <w:r w:rsidR="00700133">
        <w:rPr>
          <w:rFonts w:ascii="Times New Roman" w:hAnsi="Times New Roman" w:cs="Times New Roman"/>
          <w:sz w:val="24"/>
          <w:szCs w:val="24"/>
        </w:rPr>
        <w:t xml:space="preserve"> </w:t>
      </w:r>
      <w:proofErr w:type="spellStart"/>
      <w:r w:rsidR="00D359E4" w:rsidRPr="00356B9B">
        <w:rPr>
          <w:rFonts w:ascii="Times New Roman" w:hAnsi="Times New Roman" w:cs="Times New Roman"/>
          <w:sz w:val="24"/>
          <w:szCs w:val="24"/>
        </w:rPr>
        <w:t>Woreda</w:t>
      </w:r>
      <w:proofErr w:type="spellEnd"/>
      <w:r w:rsidR="00D359E4" w:rsidRPr="00356B9B">
        <w:rPr>
          <w:rFonts w:ascii="Times New Roman" w:hAnsi="Times New Roman" w:cs="Times New Roman"/>
          <w:sz w:val="24"/>
          <w:szCs w:val="24"/>
        </w:rPr>
        <w:t xml:space="preserve"> affect the practical implementation of physical education in regular class program.</w:t>
      </w:r>
      <w:r w:rsidR="00700133">
        <w:rPr>
          <w:rFonts w:ascii="Times New Roman" w:hAnsi="Times New Roman" w:cs="Times New Roman"/>
          <w:sz w:val="24"/>
          <w:szCs w:val="24"/>
        </w:rPr>
        <w:t xml:space="preserve"> </w:t>
      </w:r>
      <w:r w:rsidR="007465E2" w:rsidRPr="00356B9B">
        <w:rPr>
          <w:rFonts w:ascii="Times New Roman" w:hAnsi="Times New Roman" w:cs="Times New Roman"/>
          <w:sz w:val="24"/>
          <w:szCs w:val="24"/>
        </w:rPr>
        <w:t xml:space="preserve">Therefore the secondary and preparatory schools in </w:t>
      </w:r>
      <w:proofErr w:type="spellStart"/>
      <w:r w:rsidR="007465E2" w:rsidRPr="00356B9B">
        <w:rPr>
          <w:rFonts w:ascii="Times New Roman" w:hAnsi="Times New Roman" w:cs="Times New Roman"/>
          <w:sz w:val="24"/>
          <w:szCs w:val="24"/>
        </w:rPr>
        <w:t>Kallu</w:t>
      </w:r>
      <w:proofErr w:type="spellEnd"/>
      <w:r w:rsidR="00700133">
        <w:rPr>
          <w:rFonts w:ascii="Times New Roman" w:hAnsi="Times New Roman" w:cs="Times New Roman"/>
          <w:sz w:val="24"/>
          <w:szCs w:val="24"/>
        </w:rPr>
        <w:t xml:space="preserve"> </w:t>
      </w:r>
      <w:proofErr w:type="spellStart"/>
      <w:r w:rsidR="007465E2" w:rsidRPr="00356B9B">
        <w:rPr>
          <w:rFonts w:ascii="Times New Roman" w:hAnsi="Times New Roman" w:cs="Times New Roman"/>
          <w:sz w:val="24"/>
          <w:szCs w:val="24"/>
        </w:rPr>
        <w:t>Woreda</w:t>
      </w:r>
      <w:proofErr w:type="spellEnd"/>
      <w:r w:rsidR="007465E2" w:rsidRPr="00356B9B">
        <w:rPr>
          <w:rFonts w:ascii="Times New Roman" w:hAnsi="Times New Roman" w:cs="Times New Roman"/>
          <w:sz w:val="24"/>
          <w:szCs w:val="24"/>
        </w:rPr>
        <w:t xml:space="preserve"> are highly affected by hot weather condition. So that, the school administrators should adjusts the time table considering the strong sun light hours of the day.   </w:t>
      </w:r>
    </w:p>
    <w:p w:rsidR="001F42CC" w:rsidRPr="00356B9B" w:rsidRDefault="00DF1265"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Respondents were asked</w:t>
      </w:r>
      <w:r w:rsidR="00A24940" w:rsidRPr="00356B9B">
        <w:rPr>
          <w:rFonts w:ascii="Times New Roman" w:hAnsi="Times New Roman" w:cs="Times New Roman"/>
          <w:sz w:val="24"/>
          <w:szCs w:val="24"/>
        </w:rPr>
        <w:t xml:space="preserve"> whether</w:t>
      </w:r>
      <w:r w:rsidR="00700133">
        <w:rPr>
          <w:rFonts w:ascii="Times New Roman" w:hAnsi="Times New Roman" w:cs="Times New Roman"/>
          <w:sz w:val="24"/>
          <w:szCs w:val="24"/>
        </w:rPr>
        <w:t xml:space="preserve"> </w:t>
      </w:r>
      <w:r w:rsidR="00A24940" w:rsidRPr="00356B9B">
        <w:rPr>
          <w:rFonts w:ascii="Times New Roman" w:hAnsi="Times New Roman" w:cs="Times New Roman"/>
          <w:sz w:val="24"/>
          <w:szCs w:val="24"/>
        </w:rPr>
        <w:t>the societies culture affect learning practical activities of Physical education class or not, 6 (60%) of school managements, 15 (68.1%) of teachers and 368 (65.7%) of students totally 389 (65.7%) replied “Yes”, to the contrary of this view, 4 (40%) o</w:t>
      </w:r>
      <w:r w:rsidR="00C86B6B" w:rsidRPr="00356B9B">
        <w:rPr>
          <w:rFonts w:ascii="Times New Roman" w:hAnsi="Times New Roman" w:cs="Times New Roman"/>
          <w:sz w:val="24"/>
          <w:szCs w:val="24"/>
        </w:rPr>
        <w:t>f</w:t>
      </w:r>
      <w:r w:rsidR="00A24940" w:rsidRPr="00356B9B">
        <w:rPr>
          <w:rFonts w:ascii="Times New Roman" w:hAnsi="Times New Roman" w:cs="Times New Roman"/>
          <w:sz w:val="24"/>
          <w:szCs w:val="24"/>
        </w:rPr>
        <w:t xml:space="preserve"> school managements, 7 (31.8%) of teachers and 192 (34.35) totally 203 (34.3%) said “NO”</w:t>
      </w:r>
      <w:r w:rsidR="00C86B6B" w:rsidRPr="00356B9B">
        <w:rPr>
          <w:rFonts w:ascii="Times New Roman" w:hAnsi="Times New Roman" w:cs="Times New Roman"/>
          <w:sz w:val="24"/>
          <w:szCs w:val="24"/>
        </w:rPr>
        <w:t xml:space="preserve"> as indicated in the same table items 39. From this response we can conclude that, the society’s culture affect learning practical activities of Physical education class that leads to lower the interests of students to engage in practical activities. </w:t>
      </w:r>
    </w:p>
    <w:p w:rsidR="00A22E8B" w:rsidRPr="00356B9B" w:rsidRDefault="00C86B6B"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In the same table items 40, respondents were asked w</w:t>
      </w:r>
      <w:r w:rsidR="00290DDA" w:rsidRPr="00356B9B">
        <w:rPr>
          <w:rFonts w:ascii="Times New Roman" w:hAnsi="Times New Roman" w:cs="Times New Roman"/>
          <w:sz w:val="24"/>
          <w:szCs w:val="24"/>
        </w:rPr>
        <w:t>h</w:t>
      </w:r>
      <w:r w:rsidRPr="00356B9B">
        <w:rPr>
          <w:rFonts w:ascii="Times New Roman" w:hAnsi="Times New Roman" w:cs="Times New Roman"/>
          <w:sz w:val="24"/>
          <w:szCs w:val="24"/>
        </w:rPr>
        <w:t>ether</w:t>
      </w:r>
      <w:r w:rsidR="00290DDA" w:rsidRPr="00356B9B">
        <w:rPr>
          <w:rFonts w:ascii="Times New Roman" w:hAnsi="Times New Roman" w:cs="Times New Roman"/>
          <w:sz w:val="24"/>
          <w:szCs w:val="24"/>
        </w:rPr>
        <w:t xml:space="preserve"> the activities and exercises in the text book are presented in way to encourage independent active learning or not, 17 (77.3%) of teachers and 376 (67.1%) of students totally 393 (67.5%) replied “NO”, on </w:t>
      </w:r>
      <w:r w:rsidR="00290DDA" w:rsidRPr="00356B9B">
        <w:rPr>
          <w:rFonts w:ascii="Times New Roman" w:hAnsi="Times New Roman" w:cs="Times New Roman"/>
          <w:sz w:val="24"/>
          <w:szCs w:val="24"/>
        </w:rPr>
        <w:lastRenderedPageBreak/>
        <w:t xml:space="preserve">the other hand, 5 (22.7%) </w:t>
      </w:r>
      <w:r w:rsidR="00656959" w:rsidRPr="00356B9B">
        <w:rPr>
          <w:rFonts w:ascii="Times New Roman" w:hAnsi="Times New Roman" w:cs="Times New Roman"/>
          <w:sz w:val="24"/>
          <w:szCs w:val="24"/>
        </w:rPr>
        <w:t>of teachers and 184 (32.9</w:t>
      </w:r>
      <w:r w:rsidR="00290DDA" w:rsidRPr="00356B9B">
        <w:rPr>
          <w:rFonts w:ascii="Times New Roman" w:hAnsi="Times New Roman" w:cs="Times New Roman"/>
          <w:sz w:val="24"/>
          <w:szCs w:val="24"/>
        </w:rPr>
        <w:t>%) of students totally 189 (</w:t>
      </w:r>
      <w:r w:rsidR="00656959" w:rsidRPr="00356B9B">
        <w:rPr>
          <w:rFonts w:ascii="Times New Roman" w:hAnsi="Times New Roman" w:cs="Times New Roman"/>
          <w:sz w:val="24"/>
          <w:szCs w:val="24"/>
        </w:rPr>
        <w:t xml:space="preserve">32.5%) replied “Yes”. Based on the majority of respondents it is possible to say that the activities and exercises in the text book were not presented in way to encourage independent active learning. </w:t>
      </w:r>
    </w:p>
    <w:p w:rsidR="00535F87" w:rsidRPr="00356B9B" w:rsidRDefault="00C201F2"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Respondents were asked whether teachers give you necessary information and feedback on time While in practical and theoretical aspects or not,</w:t>
      </w:r>
      <w:r w:rsidR="001E1013" w:rsidRPr="00356B9B">
        <w:rPr>
          <w:rFonts w:ascii="Times New Roman" w:hAnsi="Times New Roman" w:cs="Times New Roman"/>
          <w:sz w:val="24"/>
          <w:szCs w:val="24"/>
        </w:rPr>
        <w:t xml:space="preserve"> 416 (74.3%) of students answered “NO”, whereas, 144 (25.7%) of students answered “Yes” as indicated in the same table items 41. </w:t>
      </w:r>
      <w:r w:rsidR="002A0D94" w:rsidRPr="00356B9B">
        <w:rPr>
          <w:rFonts w:ascii="Times New Roman" w:hAnsi="Times New Roman" w:cs="Times New Roman"/>
          <w:sz w:val="24"/>
          <w:szCs w:val="24"/>
        </w:rPr>
        <w:t>B</w:t>
      </w:r>
      <w:r w:rsidR="001E1013" w:rsidRPr="00356B9B">
        <w:rPr>
          <w:rFonts w:ascii="Times New Roman" w:hAnsi="Times New Roman" w:cs="Times New Roman"/>
          <w:sz w:val="24"/>
          <w:szCs w:val="24"/>
        </w:rPr>
        <w:t>ased on the response</w:t>
      </w:r>
      <w:r w:rsidR="002A0D94" w:rsidRPr="00356B9B">
        <w:rPr>
          <w:rFonts w:ascii="Times New Roman" w:hAnsi="Times New Roman" w:cs="Times New Roman"/>
          <w:sz w:val="24"/>
          <w:szCs w:val="24"/>
        </w:rPr>
        <w:t xml:space="preserve"> and as deeply discussed in focus group discussion </w:t>
      </w:r>
      <w:r w:rsidR="001E1013" w:rsidRPr="00356B9B">
        <w:rPr>
          <w:rFonts w:ascii="Times New Roman" w:hAnsi="Times New Roman" w:cs="Times New Roman"/>
          <w:sz w:val="24"/>
          <w:szCs w:val="24"/>
        </w:rPr>
        <w:t>we can conclude that,</w:t>
      </w:r>
      <w:r w:rsidR="002A0D94" w:rsidRPr="00356B9B">
        <w:rPr>
          <w:rFonts w:ascii="Times New Roman" w:hAnsi="Times New Roman" w:cs="Times New Roman"/>
          <w:sz w:val="24"/>
          <w:szCs w:val="24"/>
        </w:rPr>
        <w:t xml:space="preserve"> teachers were not give necessary information and feedback on time while in practical and theoretical aspects due to insufficient instructional time allotted to the subject. </w:t>
      </w:r>
    </w:p>
    <w:p w:rsidR="000D60D9" w:rsidRPr="00356B9B" w:rsidRDefault="00904682" w:rsidP="000D60D9">
      <w:pPr>
        <w:spacing w:after="0" w:line="360" w:lineRule="auto"/>
        <w:rPr>
          <w:rFonts w:ascii="Times New Roman" w:hAnsi="Times New Roman" w:cs="Times New Roman"/>
          <w:b/>
          <w:sz w:val="24"/>
          <w:szCs w:val="24"/>
        </w:rPr>
      </w:pPr>
      <w:r>
        <w:rPr>
          <w:rFonts w:ascii="Times New Roman" w:hAnsi="Times New Roman" w:cs="Times New Roman"/>
          <w:b/>
          <w:sz w:val="24"/>
          <w:szCs w:val="24"/>
        </w:rPr>
        <w:t>Table 20</w:t>
      </w:r>
    </w:p>
    <w:p w:rsidR="00A22E8B" w:rsidRPr="00356B9B" w:rsidRDefault="0007504A" w:rsidP="00E60725">
      <w:pPr>
        <w:spacing w:line="360" w:lineRule="auto"/>
        <w:rPr>
          <w:rFonts w:ascii="Times New Roman" w:hAnsi="Times New Roman" w:cs="Times New Roman"/>
          <w:b/>
          <w:sz w:val="24"/>
          <w:szCs w:val="24"/>
        </w:rPr>
      </w:pPr>
      <w:r w:rsidRPr="00356B9B">
        <w:rPr>
          <w:rFonts w:ascii="Times New Roman" w:hAnsi="Times New Roman" w:cs="Times New Roman"/>
          <w:b/>
          <w:sz w:val="24"/>
          <w:szCs w:val="24"/>
        </w:rPr>
        <w:t>C</w:t>
      </w:r>
      <w:r w:rsidR="00720A21" w:rsidRPr="00356B9B">
        <w:rPr>
          <w:rFonts w:ascii="Times New Roman" w:hAnsi="Times New Roman" w:cs="Times New Roman"/>
          <w:b/>
          <w:sz w:val="24"/>
          <w:szCs w:val="24"/>
        </w:rPr>
        <w:t>urrent status of physical education</w:t>
      </w:r>
    </w:p>
    <w:tbl>
      <w:tblPr>
        <w:tblStyle w:val="TableGrid"/>
        <w:tblW w:w="0" w:type="auto"/>
        <w:tblInd w:w="288" w:type="dxa"/>
        <w:tblLayout w:type="fixed"/>
        <w:tblLook w:val="04A0" w:firstRow="1" w:lastRow="0" w:firstColumn="1" w:lastColumn="0" w:noHBand="0" w:noVBand="1"/>
      </w:tblPr>
      <w:tblGrid>
        <w:gridCol w:w="630"/>
        <w:gridCol w:w="3420"/>
        <w:gridCol w:w="1080"/>
        <w:gridCol w:w="630"/>
        <w:gridCol w:w="720"/>
        <w:gridCol w:w="630"/>
        <w:gridCol w:w="720"/>
        <w:gridCol w:w="630"/>
        <w:gridCol w:w="720"/>
      </w:tblGrid>
      <w:tr w:rsidR="00360AC5" w:rsidRPr="00356B9B" w:rsidTr="00654EAD">
        <w:trPr>
          <w:trHeight w:val="314"/>
        </w:trPr>
        <w:tc>
          <w:tcPr>
            <w:tcW w:w="630" w:type="dxa"/>
            <w:vMerge w:val="restart"/>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c>
          <w:tcPr>
            <w:tcW w:w="3420" w:type="dxa"/>
            <w:vMerge w:val="restart"/>
          </w:tcPr>
          <w:p w:rsidR="008C66B2" w:rsidRPr="00356B9B" w:rsidRDefault="00360AC5"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Items </w:t>
            </w:r>
          </w:p>
          <w:p w:rsidR="008C66B2" w:rsidRPr="00356B9B" w:rsidRDefault="008C66B2" w:rsidP="000D60D9">
            <w:pPr>
              <w:spacing w:line="276" w:lineRule="auto"/>
              <w:rPr>
                <w:rFonts w:ascii="Times New Roman" w:hAnsi="Times New Roman" w:cs="Times New Roman"/>
                <w:sz w:val="24"/>
                <w:szCs w:val="24"/>
              </w:rPr>
            </w:pPr>
          </w:p>
          <w:p w:rsidR="00360AC5" w:rsidRPr="00356B9B" w:rsidRDefault="00360AC5" w:rsidP="000D60D9">
            <w:pPr>
              <w:spacing w:line="276" w:lineRule="auto"/>
              <w:jc w:val="center"/>
              <w:rPr>
                <w:rFonts w:ascii="Times New Roman" w:hAnsi="Times New Roman" w:cs="Times New Roman"/>
                <w:sz w:val="24"/>
                <w:szCs w:val="24"/>
              </w:rPr>
            </w:pPr>
          </w:p>
        </w:tc>
        <w:tc>
          <w:tcPr>
            <w:tcW w:w="1080" w:type="dxa"/>
            <w:vMerge w:val="restart"/>
          </w:tcPr>
          <w:p w:rsidR="00360AC5" w:rsidRPr="00356B9B" w:rsidRDefault="00AA272D"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Respond</w:t>
            </w:r>
            <w:r w:rsidR="00360AC5" w:rsidRPr="00356B9B">
              <w:rPr>
                <w:rFonts w:ascii="Times New Roman" w:hAnsi="Times New Roman" w:cs="Times New Roman"/>
                <w:sz w:val="24"/>
                <w:szCs w:val="24"/>
              </w:rPr>
              <w:t xml:space="preserve">ents </w:t>
            </w:r>
          </w:p>
        </w:tc>
        <w:tc>
          <w:tcPr>
            <w:tcW w:w="4050" w:type="dxa"/>
            <w:gridSpan w:val="6"/>
            <w:tcBorders>
              <w:top w:val="single" w:sz="4" w:space="0" w:color="auto"/>
              <w:bottom w:val="nil"/>
              <w:right w:val="single" w:sz="4" w:space="0" w:color="auto"/>
            </w:tcBorders>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Alternatives </w:t>
            </w:r>
          </w:p>
        </w:tc>
      </w:tr>
      <w:tr w:rsidR="00360AC5" w:rsidRPr="00356B9B" w:rsidTr="00654EAD">
        <w:trPr>
          <w:trHeight w:val="260"/>
        </w:trPr>
        <w:tc>
          <w:tcPr>
            <w:tcW w:w="630" w:type="dxa"/>
            <w:vMerge/>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p>
        </w:tc>
        <w:tc>
          <w:tcPr>
            <w:tcW w:w="1080" w:type="dxa"/>
            <w:vMerge/>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p>
        </w:tc>
        <w:tc>
          <w:tcPr>
            <w:tcW w:w="1350" w:type="dxa"/>
            <w:gridSpan w:val="2"/>
            <w:tcBorders>
              <w:top w:val="single" w:sz="4" w:space="0" w:color="auto"/>
              <w:bottom w:val="single" w:sz="4" w:space="0" w:color="auto"/>
              <w:right w:val="single" w:sz="4" w:space="0" w:color="auto"/>
            </w:tcBorders>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High </w:t>
            </w:r>
          </w:p>
        </w:tc>
        <w:tc>
          <w:tcPr>
            <w:tcW w:w="1350" w:type="dxa"/>
            <w:gridSpan w:val="2"/>
            <w:tcBorders>
              <w:top w:val="single" w:sz="4" w:space="0" w:color="auto"/>
              <w:left w:val="single" w:sz="4" w:space="0" w:color="auto"/>
              <w:bottom w:val="single" w:sz="4" w:space="0" w:color="auto"/>
              <w:right w:val="single" w:sz="4" w:space="0" w:color="auto"/>
            </w:tcBorders>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Medium </w:t>
            </w:r>
          </w:p>
        </w:tc>
        <w:tc>
          <w:tcPr>
            <w:tcW w:w="1350" w:type="dxa"/>
            <w:gridSpan w:val="2"/>
            <w:tcBorders>
              <w:top w:val="single" w:sz="4" w:space="0" w:color="auto"/>
              <w:left w:val="single" w:sz="4" w:space="0" w:color="auto"/>
              <w:bottom w:val="single" w:sz="4" w:space="0" w:color="auto"/>
              <w:right w:val="single" w:sz="4" w:space="0" w:color="auto"/>
            </w:tcBorders>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Low </w:t>
            </w:r>
          </w:p>
        </w:tc>
      </w:tr>
      <w:tr w:rsidR="00360AC5" w:rsidRPr="00356B9B" w:rsidTr="00654EAD">
        <w:trPr>
          <w:trHeight w:val="197"/>
        </w:trPr>
        <w:tc>
          <w:tcPr>
            <w:tcW w:w="630" w:type="dxa"/>
            <w:vMerge/>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p>
        </w:tc>
        <w:tc>
          <w:tcPr>
            <w:tcW w:w="1080" w:type="dxa"/>
            <w:vMerge/>
          </w:tcPr>
          <w:p w:rsidR="00360AC5" w:rsidRPr="00356B9B" w:rsidRDefault="00360AC5" w:rsidP="000D60D9">
            <w:pPr>
              <w:autoSpaceDE w:val="0"/>
              <w:autoSpaceDN w:val="0"/>
              <w:adjustRightInd w:val="0"/>
              <w:spacing w:line="276" w:lineRule="auto"/>
              <w:jc w:val="both"/>
              <w:rPr>
                <w:rFonts w:ascii="Times New Roman" w:hAnsi="Times New Roman" w:cs="Times New Roman"/>
                <w:sz w:val="24"/>
                <w:szCs w:val="24"/>
              </w:rPr>
            </w:pPr>
          </w:p>
        </w:tc>
        <w:tc>
          <w:tcPr>
            <w:tcW w:w="630" w:type="dxa"/>
            <w:tcBorders>
              <w:top w:val="single" w:sz="4" w:space="0" w:color="auto"/>
              <w:right w:val="single" w:sz="4" w:space="0" w:color="auto"/>
            </w:tcBorders>
          </w:tcPr>
          <w:p w:rsidR="00360AC5"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o</w:t>
            </w:r>
          </w:p>
        </w:tc>
        <w:tc>
          <w:tcPr>
            <w:tcW w:w="720" w:type="dxa"/>
            <w:tcBorders>
              <w:top w:val="single" w:sz="4" w:space="0" w:color="auto"/>
              <w:right w:val="single" w:sz="4" w:space="0" w:color="auto"/>
            </w:tcBorders>
          </w:tcPr>
          <w:p w:rsidR="00360AC5"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right w:val="single" w:sz="4" w:space="0" w:color="auto"/>
            </w:tcBorders>
          </w:tcPr>
          <w:p w:rsidR="00360AC5"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tcBorders>
              <w:top w:val="single" w:sz="4" w:space="0" w:color="auto"/>
              <w:left w:val="single" w:sz="4" w:space="0" w:color="auto"/>
              <w:right w:val="single" w:sz="4" w:space="0" w:color="auto"/>
            </w:tcBorders>
          </w:tcPr>
          <w:p w:rsidR="00360AC5"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c>
          <w:tcPr>
            <w:tcW w:w="630" w:type="dxa"/>
            <w:tcBorders>
              <w:top w:val="single" w:sz="4" w:space="0" w:color="auto"/>
              <w:left w:val="single" w:sz="4" w:space="0" w:color="auto"/>
              <w:right w:val="single" w:sz="4" w:space="0" w:color="auto"/>
            </w:tcBorders>
          </w:tcPr>
          <w:p w:rsidR="00360AC5"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N</w:t>
            </w:r>
            <w:r w:rsidRPr="00356B9B">
              <w:rPr>
                <w:rFonts w:ascii="Times New Roman" w:hAnsi="Times New Roman" w:cs="Times New Roman"/>
                <w:sz w:val="24"/>
                <w:szCs w:val="24"/>
                <w:u w:val="single"/>
              </w:rPr>
              <w:t xml:space="preserve">o </w:t>
            </w:r>
          </w:p>
        </w:tc>
        <w:tc>
          <w:tcPr>
            <w:tcW w:w="720" w:type="dxa"/>
            <w:tcBorders>
              <w:top w:val="single" w:sz="4" w:space="0" w:color="auto"/>
              <w:left w:val="single" w:sz="4" w:space="0" w:color="auto"/>
              <w:right w:val="single" w:sz="4" w:space="0" w:color="auto"/>
            </w:tcBorders>
          </w:tcPr>
          <w:p w:rsidR="00360AC5"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w:t>
            </w:r>
          </w:p>
        </w:tc>
      </w:tr>
      <w:tr w:rsidR="00B274E7" w:rsidRPr="00356B9B" w:rsidTr="00654EAD">
        <w:trPr>
          <w:trHeight w:val="233"/>
        </w:trPr>
        <w:tc>
          <w:tcPr>
            <w:tcW w:w="630" w:type="dxa"/>
            <w:vMerge w:val="restart"/>
          </w:tcPr>
          <w:p w:rsidR="00B274E7" w:rsidRPr="00356B9B" w:rsidRDefault="00810C68"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42</w:t>
            </w:r>
          </w:p>
        </w:tc>
        <w:tc>
          <w:tcPr>
            <w:tcW w:w="3420" w:type="dxa"/>
            <w:vMerge w:val="restart"/>
          </w:tcPr>
          <w:p w:rsidR="00B274E7" w:rsidRPr="00356B9B" w:rsidRDefault="00B274E7" w:rsidP="000D60D9">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sz w:val="24"/>
                <w:szCs w:val="24"/>
              </w:rPr>
              <w:t>What is the societies or communities attitude towards practicing physical education?</w:t>
            </w:r>
          </w:p>
        </w:tc>
        <w:tc>
          <w:tcPr>
            <w:tcW w:w="1080" w:type="dxa"/>
            <w:tcBorders>
              <w:bottom w:val="single" w:sz="4" w:space="0" w:color="auto"/>
            </w:tcBorders>
          </w:tcPr>
          <w:p w:rsidR="00B274E7" w:rsidRPr="00356B9B" w:rsidRDefault="00125247" w:rsidP="000D60D9">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w:t>
            </w:r>
          </w:p>
        </w:tc>
        <w:tc>
          <w:tcPr>
            <w:tcW w:w="630" w:type="dxa"/>
            <w:tcBorders>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r>
      <w:tr w:rsidR="00B274E7" w:rsidRPr="00356B9B" w:rsidTr="000D60D9">
        <w:trPr>
          <w:trHeight w:val="350"/>
        </w:trPr>
        <w:tc>
          <w:tcPr>
            <w:tcW w:w="630" w:type="dxa"/>
            <w:vMerge/>
          </w:tcPr>
          <w:p w:rsidR="00B274E7" w:rsidRPr="00356B9B" w:rsidRDefault="00B274E7"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Pr>
          <w:p w:rsidR="00B274E7" w:rsidRPr="00356B9B" w:rsidRDefault="00B274E7"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bottom w:val="single" w:sz="4" w:space="0" w:color="auto"/>
            </w:tcBorders>
          </w:tcPr>
          <w:p w:rsidR="00B274E7"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w:t>
            </w:r>
          </w:p>
        </w:tc>
        <w:tc>
          <w:tcPr>
            <w:tcW w:w="630" w:type="dxa"/>
            <w:tcBorders>
              <w:top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top w:val="single" w:sz="4" w:space="0" w:color="auto"/>
              <w:bottom w:val="single" w:sz="4" w:space="0" w:color="auto"/>
              <w:right w:val="single" w:sz="4" w:space="0" w:color="auto"/>
            </w:tcBorders>
          </w:tcPr>
          <w:p w:rsidR="00B274E7" w:rsidRPr="00356B9B" w:rsidRDefault="00B7598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13.6</w:t>
            </w:r>
          </w:p>
        </w:tc>
        <w:tc>
          <w:tcPr>
            <w:tcW w:w="630" w:type="dxa"/>
            <w:tcBorders>
              <w:top w:val="single" w:sz="4" w:space="0" w:color="auto"/>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top w:val="single" w:sz="4" w:space="0" w:color="auto"/>
              <w:left w:val="single" w:sz="4" w:space="0" w:color="auto"/>
              <w:bottom w:val="single" w:sz="4" w:space="0" w:color="auto"/>
              <w:right w:val="single" w:sz="4" w:space="0" w:color="auto"/>
            </w:tcBorders>
          </w:tcPr>
          <w:p w:rsidR="00B274E7" w:rsidRPr="00356B9B" w:rsidRDefault="00B7598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22.7</w:t>
            </w:r>
          </w:p>
        </w:tc>
        <w:tc>
          <w:tcPr>
            <w:tcW w:w="630" w:type="dxa"/>
            <w:tcBorders>
              <w:top w:val="single" w:sz="4" w:space="0" w:color="auto"/>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14</w:t>
            </w:r>
          </w:p>
        </w:tc>
        <w:tc>
          <w:tcPr>
            <w:tcW w:w="720" w:type="dxa"/>
            <w:tcBorders>
              <w:top w:val="single" w:sz="4" w:space="0" w:color="auto"/>
              <w:left w:val="single" w:sz="4" w:space="0" w:color="auto"/>
              <w:bottom w:val="single" w:sz="4" w:space="0" w:color="auto"/>
              <w:right w:val="single" w:sz="4" w:space="0" w:color="auto"/>
            </w:tcBorders>
          </w:tcPr>
          <w:p w:rsidR="00B274E7" w:rsidRPr="00356B9B" w:rsidRDefault="00B7598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63.7</w:t>
            </w:r>
          </w:p>
        </w:tc>
      </w:tr>
      <w:tr w:rsidR="00B274E7" w:rsidRPr="00356B9B" w:rsidTr="000D60D9">
        <w:trPr>
          <w:trHeight w:val="350"/>
        </w:trPr>
        <w:tc>
          <w:tcPr>
            <w:tcW w:w="630" w:type="dxa"/>
            <w:vMerge/>
          </w:tcPr>
          <w:p w:rsidR="00B274E7" w:rsidRPr="00356B9B" w:rsidRDefault="00B274E7"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Pr>
          <w:p w:rsidR="00B274E7" w:rsidRPr="00356B9B" w:rsidRDefault="00B274E7"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bottom w:val="single" w:sz="4" w:space="0" w:color="auto"/>
            </w:tcBorders>
          </w:tcPr>
          <w:p w:rsidR="00B274E7" w:rsidRPr="00356B9B" w:rsidRDefault="00125247"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630" w:type="dxa"/>
            <w:tcBorders>
              <w:top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108</w:t>
            </w:r>
          </w:p>
        </w:tc>
        <w:tc>
          <w:tcPr>
            <w:tcW w:w="720" w:type="dxa"/>
            <w:tcBorders>
              <w:top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19.3</w:t>
            </w:r>
          </w:p>
        </w:tc>
        <w:tc>
          <w:tcPr>
            <w:tcW w:w="630" w:type="dxa"/>
            <w:tcBorders>
              <w:top w:val="single" w:sz="4" w:space="0" w:color="auto"/>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124</w:t>
            </w:r>
          </w:p>
        </w:tc>
        <w:tc>
          <w:tcPr>
            <w:tcW w:w="720" w:type="dxa"/>
            <w:tcBorders>
              <w:top w:val="single" w:sz="4" w:space="0" w:color="auto"/>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22.1</w:t>
            </w:r>
          </w:p>
        </w:tc>
        <w:tc>
          <w:tcPr>
            <w:tcW w:w="630" w:type="dxa"/>
            <w:tcBorders>
              <w:top w:val="single" w:sz="4" w:space="0" w:color="auto"/>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328</w:t>
            </w:r>
          </w:p>
        </w:tc>
        <w:tc>
          <w:tcPr>
            <w:tcW w:w="720" w:type="dxa"/>
            <w:tcBorders>
              <w:top w:val="single" w:sz="4" w:space="0" w:color="auto"/>
              <w:left w:val="single" w:sz="4" w:space="0" w:color="auto"/>
              <w:bottom w:val="single" w:sz="4" w:space="0" w:color="auto"/>
              <w:right w:val="single" w:sz="4" w:space="0" w:color="auto"/>
            </w:tcBorders>
          </w:tcPr>
          <w:p w:rsidR="00B274E7" w:rsidRPr="00356B9B" w:rsidRDefault="004D6C3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58.6</w:t>
            </w:r>
          </w:p>
        </w:tc>
      </w:tr>
      <w:tr w:rsidR="00B274E7" w:rsidRPr="00356B9B" w:rsidTr="000D60D9">
        <w:trPr>
          <w:trHeight w:val="350"/>
        </w:trPr>
        <w:tc>
          <w:tcPr>
            <w:tcW w:w="630" w:type="dxa"/>
            <w:vMerge/>
            <w:tcBorders>
              <w:bottom w:val="single" w:sz="4" w:space="0" w:color="auto"/>
            </w:tcBorders>
          </w:tcPr>
          <w:p w:rsidR="00B274E7" w:rsidRPr="00356B9B" w:rsidRDefault="00B274E7"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Borders>
              <w:bottom w:val="single" w:sz="4" w:space="0" w:color="auto"/>
            </w:tcBorders>
          </w:tcPr>
          <w:p w:rsidR="00B274E7" w:rsidRPr="00356B9B" w:rsidRDefault="00B274E7" w:rsidP="000D60D9">
            <w:pPr>
              <w:autoSpaceDE w:val="0"/>
              <w:autoSpaceDN w:val="0"/>
              <w:adjustRightInd w:val="0"/>
              <w:spacing w:line="276" w:lineRule="auto"/>
              <w:rPr>
                <w:rFonts w:ascii="Times New Roman" w:hAnsi="Times New Roman" w:cs="Times New Roman"/>
                <w:sz w:val="24"/>
                <w:szCs w:val="24"/>
              </w:rPr>
            </w:pPr>
          </w:p>
        </w:tc>
        <w:tc>
          <w:tcPr>
            <w:tcW w:w="1080" w:type="dxa"/>
            <w:tcBorders>
              <w:top w:val="single" w:sz="4" w:space="0" w:color="auto"/>
              <w:bottom w:val="single" w:sz="4" w:space="0" w:color="auto"/>
            </w:tcBorders>
          </w:tcPr>
          <w:p w:rsidR="00B274E7" w:rsidRPr="00356B9B" w:rsidRDefault="00125247"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Total</w:t>
            </w:r>
          </w:p>
        </w:tc>
        <w:tc>
          <w:tcPr>
            <w:tcW w:w="630" w:type="dxa"/>
            <w:tcBorders>
              <w:top w:val="single" w:sz="4" w:space="0" w:color="auto"/>
              <w:bottom w:val="single" w:sz="4" w:space="0" w:color="auto"/>
              <w:right w:val="single" w:sz="4" w:space="0" w:color="auto"/>
            </w:tcBorders>
          </w:tcPr>
          <w:p w:rsidR="00B274E7" w:rsidRPr="00356B9B" w:rsidRDefault="00B7598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113</w:t>
            </w:r>
          </w:p>
        </w:tc>
        <w:tc>
          <w:tcPr>
            <w:tcW w:w="720" w:type="dxa"/>
            <w:tcBorders>
              <w:top w:val="single" w:sz="4" w:space="0" w:color="auto"/>
              <w:bottom w:val="single" w:sz="4" w:space="0" w:color="auto"/>
              <w:right w:val="single" w:sz="4" w:space="0" w:color="auto"/>
            </w:tcBorders>
          </w:tcPr>
          <w:p w:rsidR="00B274E7" w:rsidRPr="00356B9B" w:rsidRDefault="00B7598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19.1</w:t>
            </w:r>
          </w:p>
        </w:tc>
        <w:tc>
          <w:tcPr>
            <w:tcW w:w="630" w:type="dxa"/>
            <w:tcBorders>
              <w:top w:val="single" w:sz="4" w:space="0" w:color="auto"/>
              <w:left w:val="single" w:sz="4" w:space="0" w:color="auto"/>
              <w:bottom w:val="single" w:sz="4" w:space="0" w:color="auto"/>
              <w:right w:val="single" w:sz="4" w:space="0" w:color="auto"/>
            </w:tcBorders>
          </w:tcPr>
          <w:p w:rsidR="00B274E7" w:rsidRPr="00356B9B" w:rsidRDefault="00B7598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132</w:t>
            </w:r>
          </w:p>
        </w:tc>
        <w:tc>
          <w:tcPr>
            <w:tcW w:w="720" w:type="dxa"/>
            <w:tcBorders>
              <w:top w:val="single" w:sz="4" w:space="0" w:color="auto"/>
              <w:left w:val="single" w:sz="4" w:space="0" w:color="auto"/>
              <w:bottom w:val="single" w:sz="4" w:space="0" w:color="auto"/>
              <w:right w:val="single" w:sz="4" w:space="0" w:color="auto"/>
            </w:tcBorders>
          </w:tcPr>
          <w:p w:rsidR="00B274E7" w:rsidRPr="00356B9B" w:rsidRDefault="00B7598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22.3</w:t>
            </w:r>
          </w:p>
        </w:tc>
        <w:tc>
          <w:tcPr>
            <w:tcW w:w="630" w:type="dxa"/>
            <w:tcBorders>
              <w:top w:val="single" w:sz="4" w:space="0" w:color="auto"/>
              <w:left w:val="single" w:sz="4" w:space="0" w:color="auto"/>
              <w:bottom w:val="single" w:sz="4" w:space="0" w:color="auto"/>
              <w:right w:val="single" w:sz="4" w:space="0" w:color="auto"/>
            </w:tcBorders>
          </w:tcPr>
          <w:p w:rsidR="00B274E7" w:rsidRPr="00356B9B" w:rsidRDefault="00B7598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347</w:t>
            </w:r>
          </w:p>
        </w:tc>
        <w:tc>
          <w:tcPr>
            <w:tcW w:w="720" w:type="dxa"/>
            <w:tcBorders>
              <w:top w:val="single" w:sz="4" w:space="0" w:color="auto"/>
              <w:left w:val="single" w:sz="4" w:space="0" w:color="auto"/>
              <w:bottom w:val="single" w:sz="4" w:space="0" w:color="auto"/>
              <w:right w:val="single" w:sz="4" w:space="0" w:color="auto"/>
            </w:tcBorders>
          </w:tcPr>
          <w:p w:rsidR="00B274E7" w:rsidRPr="00356B9B" w:rsidRDefault="00B75986"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58.6</w:t>
            </w:r>
          </w:p>
        </w:tc>
      </w:tr>
      <w:tr w:rsidR="00132A1D" w:rsidRPr="00356B9B" w:rsidTr="000D60D9">
        <w:trPr>
          <w:trHeight w:val="96"/>
        </w:trPr>
        <w:tc>
          <w:tcPr>
            <w:tcW w:w="630" w:type="dxa"/>
            <w:vMerge w:val="restart"/>
            <w:tcBorders>
              <w:top w:val="single" w:sz="4" w:space="0" w:color="auto"/>
            </w:tcBorders>
          </w:tcPr>
          <w:p w:rsidR="00132A1D" w:rsidRPr="00356B9B" w:rsidRDefault="00810C68"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43</w:t>
            </w:r>
          </w:p>
        </w:tc>
        <w:tc>
          <w:tcPr>
            <w:tcW w:w="3420" w:type="dxa"/>
            <w:vMerge w:val="restart"/>
            <w:tcBorders>
              <w:top w:val="single" w:sz="4" w:space="0" w:color="auto"/>
            </w:tcBorders>
          </w:tcPr>
          <w:p w:rsidR="00132A1D" w:rsidRPr="00356B9B" w:rsidRDefault="00132A1D"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bCs/>
                <w:sz w:val="24"/>
                <w:szCs w:val="24"/>
              </w:rPr>
              <w:t>Teachers’ effective use of teaching aids and giving attention of safety rules.</w:t>
            </w:r>
          </w:p>
        </w:tc>
        <w:tc>
          <w:tcPr>
            <w:tcW w:w="1080" w:type="dxa"/>
            <w:tcBorders>
              <w:top w:val="single" w:sz="4" w:space="0" w:color="auto"/>
              <w:bottom w:val="single" w:sz="4" w:space="0" w:color="auto"/>
            </w:tcBorders>
          </w:tcPr>
          <w:p w:rsidR="00132A1D" w:rsidRPr="00356B9B" w:rsidRDefault="00125247" w:rsidP="000D60D9">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top w:val="single" w:sz="4" w:space="0" w:color="auto"/>
              <w:bottom w:val="single" w:sz="4" w:space="0" w:color="auto"/>
              <w:right w:val="single" w:sz="4" w:space="0" w:color="auto"/>
            </w:tcBorders>
          </w:tcPr>
          <w:p w:rsidR="00132A1D" w:rsidRPr="00356B9B" w:rsidRDefault="003C36D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top w:val="single" w:sz="4" w:space="0" w:color="auto"/>
              <w:bottom w:val="single" w:sz="4" w:space="0" w:color="auto"/>
              <w:right w:val="single" w:sz="4" w:space="0" w:color="auto"/>
            </w:tcBorders>
          </w:tcPr>
          <w:p w:rsidR="00132A1D" w:rsidRPr="00356B9B" w:rsidRDefault="003C36D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top w:val="single" w:sz="4" w:space="0" w:color="auto"/>
              <w:left w:val="single" w:sz="4" w:space="0" w:color="auto"/>
              <w:bottom w:val="single" w:sz="4" w:space="0" w:color="auto"/>
              <w:right w:val="single" w:sz="4" w:space="0" w:color="auto"/>
            </w:tcBorders>
          </w:tcPr>
          <w:p w:rsidR="00132A1D" w:rsidRPr="00356B9B" w:rsidRDefault="003C36D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top w:val="single" w:sz="4" w:space="0" w:color="auto"/>
              <w:left w:val="single" w:sz="4" w:space="0" w:color="auto"/>
              <w:bottom w:val="single" w:sz="4" w:space="0" w:color="auto"/>
              <w:right w:val="single" w:sz="4" w:space="0" w:color="auto"/>
            </w:tcBorders>
          </w:tcPr>
          <w:p w:rsidR="00132A1D" w:rsidRPr="00356B9B" w:rsidRDefault="003C36D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top w:val="single" w:sz="4" w:space="0" w:color="auto"/>
              <w:left w:val="single" w:sz="4" w:space="0" w:color="auto"/>
              <w:bottom w:val="single" w:sz="4" w:space="0" w:color="auto"/>
              <w:right w:val="single" w:sz="4" w:space="0" w:color="auto"/>
            </w:tcBorders>
          </w:tcPr>
          <w:p w:rsidR="00132A1D" w:rsidRPr="00356B9B" w:rsidRDefault="003C36D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Borders>
              <w:top w:val="single" w:sz="4" w:space="0" w:color="auto"/>
              <w:left w:val="single" w:sz="4" w:space="0" w:color="auto"/>
              <w:bottom w:val="single" w:sz="4" w:space="0" w:color="auto"/>
              <w:right w:val="single" w:sz="4" w:space="0" w:color="auto"/>
            </w:tcBorders>
          </w:tcPr>
          <w:p w:rsidR="00132A1D" w:rsidRPr="00356B9B" w:rsidRDefault="003C36D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r>
      <w:tr w:rsidR="00132A1D" w:rsidRPr="00356B9B" w:rsidTr="000D60D9">
        <w:trPr>
          <w:trHeight w:val="296"/>
        </w:trPr>
        <w:tc>
          <w:tcPr>
            <w:tcW w:w="630" w:type="dxa"/>
            <w:vMerge/>
          </w:tcPr>
          <w:p w:rsidR="00132A1D" w:rsidRPr="00356B9B" w:rsidRDefault="00132A1D"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Pr>
          <w:p w:rsidR="00132A1D" w:rsidRPr="00356B9B" w:rsidRDefault="00132A1D" w:rsidP="000D60D9">
            <w:pPr>
              <w:autoSpaceDE w:val="0"/>
              <w:autoSpaceDN w:val="0"/>
              <w:adjustRightInd w:val="0"/>
              <w:spacing w:line="276" w:lineRule="auto"/>
              <w:jc w:val="both"/>
              <w:rPr>
                <w:rFonts w:ascii="Times New Roman" w:hAnsi="Times New Roman" w:cs="Times New Roman"/>
                <w:bCs/>
                <w:sz w:val="24"/>
                <w:szCs w:val="24"/>
              </w:rPr>
            </w:pPr>
          </w:p>
        </w:tc>
        <w:tc>
          <w:tcPr>
            <w:tcW w:w="1080" w:type="dxa"/>
            <w:tcBorders>
              <w:top w:val="single" w:sz="4" w:space="0" w:color="auto"/>
              <w:bottom w:val="single" w:sz="4" w:space="0" w:color="auto"/>
            </w:tcBorders>
          </w:tcPr>
          <w:p w:rsidR="00132A1D"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w:t>
            </w:r>
          </w:p>
        </w:tc>
        <w:tc>
          <w:tcPr>
            <w:tcW w:w="630" w:type="dxa"/>
            <w:tcBorders>
              <w:top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top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13.6</w:t>
            </w:r>
          </w:p>
        </w:tc>
        <w:tc>
          <w:tcPr>
            <w:tcW w:w="630" w:type="dxa"/>
            <w:tcBorders>
              <w:top w:val="single" w:sz="4" w:space="0" w:color="auto"/>
              <w:left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Borders>
              <w:top w:val="single" w:sz="4" w:space="0" w:color="auto"/>
              <w:left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27.3</w:t>
            </w:r>
          </w:p>
        </w:tc>
        <w:tc>
          <w:tcPr>
            <w:tcW w:w="630" w:type="dxa"/>
            <w:tcBorders>
              <w:top w:val="single" w:sz="4" w:space="0" w:color="auto"/>
              <w:left w:val="single" w:sz="4" w:space="0" w:color="auto"/>
              <w:bottom w:val="single" w:sz="4" w:space="0" w:color="auto"/>
              <w:right w:val="single" w:sz="4" w:space="0" w:color="auto"/>
            </w:tcBorders>
          </w:tcPr>
          <w:p w:rsidR="00132A1D" w:rsidRPr="00356B9B" w:rsidRDefault="003C36D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w:t>
            </w:r>
          </w:p>
        </w:tc>
        <w:tc>
          <w:tcPr>
            <w:tcW w:w="720" w:type="dxa"/>
            <w:tcBorders>
              <w:top w:val="single" w:sz="4" w:space="0" w:color="auto"/>
              <w:left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59.1</w:t>
            </w:r>
          </w:p>
        </w:tc>
      </w:tr>
      <w:tr w:rsidR="00132A1D" w:rsidRPr="00356B9B" w:rsidTr="000D60D9">
        <w:trPr>
          <w:trHeight w:val="323"/>
        </w:trPr>
        <w:tc>
          <w:tcPr>
            <w:tcW w:w="630" w:type="dxa"/>
            <w:vMerge/>
          </w:tcPr>
          <w:p w:rsidR="00132A1D" w:rsidRPr="00356B9B" w:rsidRDefault="00132A1D"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Pr>
          <w:p w:rsidR="00132A1D" w:rsidRPr="00356B9B" w:rsidRDefault="00132A1D" w:rsidP="000D60D9">
            <w:pPr>
              <w:autoSpaceDE w:val="0"/>
              <w:autoSpaceDN w:val="0"/>
              <w:adjustRightInd w:val="0"/>
              <w:spacing w:line="276" w:lineRule="auto"/>
              <w:jc w:val="both"/>
              <w:rPr>
                <w:rFonts w:ascii="Times New Roman" w:hAnsi="Times New Roman" w:cs="Times New Roman"/>
                <w:bCs/>
                <w:sz w:val="24"/>
                <w:szCs w:val="24"/>
              </w:rPr>
            </w:pPr>
          </w:p>
        </w:tc>
        <w:tc>
          <w:tcPr>
            <w:tcW w:w="1080" w:type="dxa"/>
            <w:tcBorders>
              <w:top w:val="single" w:sz="4" w:space="0" w:color="auto"/>
              <w:bottom w:val="single" w:sz="4" w:space="0" w:color="auto"/>
            </w:tcBorders>
          </w:tcPr>
          <w:p w:rsidR="00132A1D" w:rsidRPr="00356B9B" w:rsidRDefault="00125247"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630" w:type="dxa"/>
            <w:tcBorders>
              <w:top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101</w:t>
            </w:r>
          </w:p>
        </w:tc>
        <w:tc>
          <w:tcPr>
            <w:tcW w:w="720" w:type="dxa"/>
            <w:tcBorders>
              <w:top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w:t>
            </w:r>
          </w:p>
        </w:tc>
        <w:tc>
          <w:tcPr>
            <w:tcW w:w="630" w:type="dxa"/>
            <w:tcBorders>
              <w:top w:val="single" w:sz="4" w:space="0" w:color="auto"/>
              <w:left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117</w:t>
            </w:r>
          </w:p>
        </w:tc>
        <w:tc>
          <w:tcPr>
            <w:tcW w:w="720" w:type="dxa"/>
            <w:tcBorders>
              <w:top w:val="single" w:sz="4" w:space="0" w:color="auto"/>
              <w:left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20.9</w:t>
            </w:r>
          </w:p>
        </w:tc>
        <w:tc>
          <w:tcPr>
            <w:tcW w:w="630" w:type="dxa"/>
            <w:tcBorders>
              <w:top w:val="single" w:sz="4" w:space="0" w:color="auto"/>
              <w:left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342</w:t>
            </w:r>
          </w:p>
        </w:tc>
        <w:tc>
          <w:tcPr>
            <w:tcW w:w="720" w:type="dxa"/>
            <w:tcBorders>
              <w:top w:val="single" w:sz="4" w:space="0" w:color="auto"/>
              <w:left w:val="single" w:sz="4" w:space="0" w:color="auto"/>
              <w:bottom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61.1</w:t>
            </w:r>
          </w:p>
        </w:tc>
      </w:tr>
      <w:tr w:rsidR="00132A1D" w:rsidRPr="00356B9B" w:rsidTr="000D60D9">
        <w:trPr>
          <w:trHeight w:val="332"/>
        </w:trPr>
        <w:tc>
          <w:tcPr>
            <w:tcW w:w="630" w:type="dxa"/>
            <w:vMerge/>
          </w:tcPr>
          <w:p w:rsidR="00132A1D" w:rsidRPr="00356B9B" w:rsidRDefault="00132A1D"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Pr>
          <w:p w:rsidR="00132A1D" w:rsidRPr="00356B9B" w:rsidRDefault="00132A1D" w:rsidP="000D60D9">
            <w:pPr>
              <w:autoSpaceDE w:val="0"/>
              <w:autoSpaceDN w:val="0"/>
              <w:adjustRightInd w:val="0"/>
              <w:spacing w:line="276" w:lineRule="auto"/>
              <w:jc w:val="both"/>
              <w:rPr>
                <w:rFonts w:ascii="Times New Roman" w:hAnsi="Times New Roman" w:cs="Times New Roman"/>
                <w:bCs/>
                <w:sz w:val="24"/>
                <w:szCs w:val="24"/>
              </w:rPr>
            </w:pPr>
          </w:p>
        </w:tc>
        <w:tc>
          <w:tcPr>
            <w:tcW w:w="1080" w:type="dxa"/>
            <w:tcBorders>
              <w:top w:val="single" w:sz="4" w:space="0" w:color="auto"/>
            </w:tcBorders>
          </w:tcPr>
          <w:p w:rsidR="00132A1D" w:rsidRPr="00356B9B" w:rsidRDefault="00125247"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Total</w:t>
            </w:r>
          </w:p>
        </w:tc>
        <w:tc>
          <w:tcPr>
            <w:tcW w:w="630" w:type="dxa"/>
            <w:tcBorders>
              <w:top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106</w:t>
            </w:r>
          </w:p>
        </w:tc>
        <w:tc>
          <w:tcPr>
            <w:tcW w:w="720" w:type="dxa"/>
            <w:tcBorders>
              <w:top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17.9</w:t>
            </w:r>
          </w:p>
        </w:tc>
        <w:tc>
          <w:tcPr>
            <w:tcW w:w="630" w:type="dxa"/>
            <w:tcBorders>
              <w:top w:val="single" w:sz="4" w:space="0" w:color="auto"/>
              <w:left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125</w:t>
            </w:r>
          </w:p>
        </w:tc>
        <w:tc>
          <w:tcPr>
            <w:tcW w:w="720" w:type="dxa"/>
            <w:tcBorders>
              <w:top w:val="single" w:sz="4" w:space="0" w:color="auto"/>
              <w:left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21.1</w:t>
            </w:r>
          </w:p>
        </w:tc>
        <w:tc>
          <w:tcPr>
            <w:tcW w:w="630" w:type="dxa"/>
            <w:tcBorders>
              <w:top w:val="single" w:sz="4" w:space="0" w:color="auto"/>
              <w:left w:val="single" w:sz="4" w:space="0" w:color="auto"/>
              <w:right w:val="single" w:sz="4" w:space="0" w:color="auto"/>
            </w:tcBorders>
          </w:tcPr>
          <w:p w:rsidR="00132A1D" w:rsidRPr="00356B9B" w:rsidRDefault="002D0EA3"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361</w:t>
            </w:r>
          </w:p>
        </w:tc>
        <w:tc>
          <w:tcPr>
            <w:tcW w:w="720" w:type="dxa"/>
            <w:tcBorders>
              <w:top w:val="single" w:sz="4" w:space="0" w:color="auto"/>
              <w:left w:val="single" w:sz="4" w:space="0" w:color="auto"/>
              <w:right w:val="single" w:sz="4" w:space="0" w:color="auto"/>
            </w:tcBorders>
          </w:tcPr>
          <w:p w:rsidR="00132A1D" w:rsidRPr="00356B9B" w:rsidRDefault="002E39C2"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61</w:t>
            </w:r>
          </w:p>
        </w:tc>
      </w:tr>
      <w:tr w:rsidR="00823E3C" w:rsidRPr="00356B9B" w:rsidTr="000D60D9">
        <w:trPr>
          <w:trHeight w:val="377"/>
        </w:trPr>
        <w:tc>
          <w:tcPr>
            <w:tcW w:w="630" w:type="dxa"/>
            <w:vMerge w:val="restart"/>
            <w:tcBorders>
              <w:top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44</w:t>
            </w:r>
          </w:p>
        </w:tc>
        <w:tc>
          <w:tcPr>
            <w:tcW w:w="3420" w:type="dxa"/>
            <w:vMerge w:val="restart"/>
            <w:tcBorders>
              <w:top w:val="single" w:sz="4" w:space="0" w:color="auto"/>
              <w:bottom w:val="single" w:sz="4" w:space="0" w:color="auto"/>
            </w:tcBorders>
          </w:tcPr>
          <w:p w:rsidR="00823E3C" w:rsidRPr="00356B9B" w:rsidRDefault="00823E3C" w:rsidP="000D60D9">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bCs/>
                <w:sz w:val="24"/>
                <w:szCs w:val="24"/>
              </w:rPr>
              <w:t>Teachers’ ability of demonstrating the practical drills and guided by the lesson plan.</w:t>
            </w:r>
          </w:p>
        </w:tc>
        <w:tc>
          <w:tcPr>
            <w:tcW w:w="1080" w:type="dxa"/>
            <w:tcBorders>
              <w:top w:val="single" w:sz="4" w:space="0" w:color="auto"/>
              <w:bottom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c>
          <w:tcPr>
            <w:tcW w:w="630" w:type="dxa"/>
            <w:tcBorders>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r>
      <w:tr w:rsidR="00823E3C" w:rsidRPr="00356B9B" w:rsidTr="000D60D9">
        <w:trPr>
          <w:trHeight w:val="350"/>
        </w:trPr>
        <w:tc>
          <w:tcPr>
            <w:tcW w:w="630" w:type="dxa"/>
            <w:vMerge/>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Borders>
              <w:bottom w:val="single" w:sz="4" w:space="0" w:color="auto"/>
            </w:tcBorders>
          </w:tcPr>
          <w:p w:rsidR="00823E3C" w:rsidRPr="00356B9B" w:rsidRDefault="00823E3C" w:rsidP="000D60D9">
            <w:pPr>
              <w:autoSpaceDE w:val="0"/>
              <w:autoSpaceDN w:val="0"/>
              <w:adjustRightInd w:val="0"/>
              <w:spacing w:line="276" w:lineRule="auto"/>
              <w:rPr>
                <w:rFonts w:ascii="Times New Roman" w:hAnsi="Times New Roman" w:cs="Times New Roman"/>
                <w:bCs/>
                <w:sz w:val="24"/>
                <w:szCs w:val="24"/>
              </w:rPr>
            </w:pPr>
          </w:p>
        </w:tc>
        <w:tc>
          <w:tcPr>
            <w:tcW w:w="1080" w:type="dxa"/>
            <w:tcBorders>
              <w:top w:val="single" w:sz="4" w:space="0" w:color="auto"/>
              <w:bottom w:val="single" w:sz="4" w:space="0" w:color="auto"/>
            </w:tcBorders>
          </w:tcPr>
          <w:p w:rsidR="00823E3C"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w:t>
            </w:r>
          </w:p>
        </w:tc>
        <w:tc>
          <w:tcPr>
            <w:tcW w:w="630" w:type="dxa"/>
            <w:tcBorders>
              <w:top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w:t>
            </w:r>
          </w:p>
        </w:tc>
        <w:tc>
          <w:tcPr>
            <w:tcW w:w="720" w:type="dxa"/>
            <w:tcBorders>
              <w:top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13.6</w:t>
            </w:r>
          </w:p>
        </w:tc>
        <w:tc>
          <w:tcPr>
            <w:tcW w:w="630" w:type="dxa"/>
            <w:tcBorders>
              <w:top w:val="single" w:sz="4" w:space="0" w:color="auto"/>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8</w:t>
            </w:r>
          </w:p>
        </w:tc>
        <w:tc>
          <w:tcPr>
            <w:tcW w:w="720" w:type="dxa"/>
            <w:tcBorders>
              <w:top w:val="single" w:sz="4" w:space="0" w:color="auto"/>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36.4</w:t>
            </w:r>
          </w:p>
        </w:tc>
        <w:tc>
          <w:tcPr>
            <w:tcW w:w="630" w:type="dxa"/>
            <w:tcBorders>
              <w:top w:val="single" w:sz="4" w:space="0" w:color="auto"/>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w:t>
            </w:r>
          </w:p>
        </w:tc>
        <w:tc>
          <w:tcPr>
            <w:tcW w:w="720" w:type="dxa"/>
            <w:tcBorders>
              <w:top w:val="single" w:sz="4" w:space="0" w:color="auto"/>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50</w:t>
            </w:r>
          </w:p>
        </w:tc>
      </w:tr>
      <w:tr w:rsidR="00823E3C" w:rsidRPr="00356B9B" w:rsidTr="000D60D9">
        <w:trPr>
          <w:trHeight w:val="341"/>
        </w:trPr>
        <w:tc>
          <w:tcPr>
            <w:tcW w:w="630" w:type="dxa"/>
            <w:vMerge/>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Borders>
              <w:bottom w:val="single" w:sz="4" w:space="0" w:color="auto"/>
            </w:tcBorders>
          </w:tcPr>
          <w:p w:rsidR="00823E3C" w:rsidRPr="00356B9B" w:rsidRDefault="00823E3C" w:rsidP="000D60D9">
            <w:pPr>
              <w:autoSpaceDE w:val="0"/>
              <w:autoSpaceDN w:val="0"/>
              <w:adjustRightInd w:val="0"/>
              <w:spacing w:line="276" w:lineRule="auto"/>
              <w:rPr>
                <w:rFonts w:ascii="Times New Roman" w:hAnsi="Times New Roman" w:cs="Times New Roman"/>
                <w:bCs/>
                <w:sz w:val="24"/>
                <w:szCs w:val="24"/>
              </w:rPr>
            </w:pPr>
          </w:p>
        </w:tc>
        <w:tc>
          <w:tcPr>
            <w:tcW w:w="1080" w:type="dxa"/>
            <w:tcBorders>
              <w:top w:val="nil"/>
              <w:bottom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630" w:type="dxa"/>
            <w:tcBorders>
              <w:top w:val="nil"/>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102</w:t>
            </w:r>
          </w:p>
        </w:tc>
        <w:tc>
          <w:tcPr>
            <w:tcW w:w="720" w:type="dxa"/>
            <w:tcBorders>
              <w:top w:val="nil"/>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18.2</w:t>
            </w:r>
          </w:p>
        </w:tc>
        <w:tc>
          <w:tcPr>
            <w:tcW w:w="630" w:type="dxa"/>
            <w:tcBorders>
              <w:top w:val="nil"/>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152</w:t>
            </w:r>
          </w:p>
        </w:tc>
        <w:tc>
          <w:tcPr>
            <w:tcW w:w="720" w:type="dxa"/>
            <w:tcBorders>
              <w:top w:val="nil"/>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27.1</w:t>
            </w:r>
          </w:p>
        </w:tc>
        <w:tc>
          <w:tcPr>
            <w:tcW w:w="630" w:type="dxa"/>
            <w:tcBorders>
              <w:top w:val="nil"/>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306</w:t>
            </w:r>
          </w:p>
        </w:tc>
        <w:tc>
          <w:tcPr>
            <w:tcW w:w="720" w:type="dxa"/>
            <w:tcBorders>
              <w:top w:val="nil"/>
              <w:left w:val="single" w:sz="4" w:space="0" w:color="auto"/>
              <w:bottom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54.7</w:t>
            </w:r>
          </w:p>
        </w:tc>
      </w:tr>
      <w:tr w:rsidR="00823E3C" w:rsidRPr="00356B9B" w:rsidTr="000D60D9">
        <w:trPr>
          <w:trHeight w:val="350"/>
        </w:trPr>
        <w:tc>
          <w:tcPr>
            <w:tcW w:w="630" w:type="dxa"/>
            <w:vMerge/>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Borders>
              <w:bottom w:val="single" w:sz="4" w:space="0" w:color="auto"/>
            </w:tcBorders>
          </w:tcPr>
          <w:p w:rsidR="00823E3C" w:rsidRPr="00356B9B" w:rsidRDefault="00823E3C" w:rsidP="000D60D9">
            <w:pPr>
              <w:autoSpaceDE w:val="0"/>
              <w:autoSpaceDN w:val="0"/>
              <w:adjustRightInd w:val="0"/>
              <w:spacing w:line="276" w:lineRule="auto"/>
              <w:rPr>
                <w:rFonts w:ascii="Times New Roman" w:hAnsi="Times New Roman" w:cs="Times New Roman"/>
                <w:bCs/>
                <w:sz w:val="24"/>
                <w:szCs w:val="24"/>
              </w:rPr>
            </w:pPr>
          </w:p>
        </w:tc>
        <w:tc>
          <w:tcPr>
            <w:tcW w:w="1080" w:type="dxa"/>
            <w:tcBorders>
              <w:top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Total</w:t>
            </w:r>
          </w:p>
        </w:tc>
        <w:tc>
          <w:tcPr>
            <w:tcW w:w="630" w:type="dxa"/>
            <w:tcBorders>
              <w:top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107</w:t>
            </w:r>
          </w:p>
        </w:tc>
        <w:tc>
          <w:tcPr>
            <w:tcW w:w="720" w:type="dxa"/>
            <w:tcBorders>
              <w:top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18.1</w:t>
            </w:r>
          </w:p>
        </w:tc>
        <w:tc>
          <w:tcPr>
            <w:tcW w:w="630" w:type="dxa"/>
            <w:tcBorders>
              <w:top w:val="single" w:sz="4" w:space="0" w:color="auto"/>
              <w:left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163</w:t>
            </w:r>
          </w:p>
        </w:tc>
        <w:tc>
          <w:tcPr>
            <w:tcW w:w="720" w:type="dxa"/>
            <w:tcBorders>
              <w:top w:val="single" w:sz="4" w:space="0" w:color="auto"/>
              <w:left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27.5</w:t>
            </w:r>
          </w:p>
        </w:tc>
        <w:tc>
          <w:tcPr>
            <w:tcW w:w="630" w:type="dxa"/>
            <w:tcBorders>
              <w:top w:val="single" w:sz="4" w:space="0" w:color="auto"/>
              <w:left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322</w:t>
            </w:r>
          </w:p>
        </w:tc>
        <w:tc>
          <w:tcPr>
            <w:tcW w:w="720" w:type="dxa"/>
            <w:tcBorders>
              <w:top w:val="single" w:sz="4" w:space="0" w:color="auto"/>
              <w:left w:val="single" w:sz="4" w:space="0" w:color="auto"/>
              <w:right w:val="single" w:sz="4" w:space="0" w:color="auto"/>
            </w:tcBorders>
          </w:tcPr>
          <w:p w:rsidR="00823E3C" w:rsidRPr="00356B9B" w:rsidRDefault="00823E3C"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54.4</w:t>
            </w:r>
          </w:p>
        </w:tc>
      </w:tr>
      <w:tr w:rsidR="00132A1D" w:rsidRPr="00356B9B" w:rsidTr="000D60D9">
        <w:trPr>
          <w:trHeight w:val="359"/>
        </w:trPr>
        <w:tc>
          <w:tcPr>
            <w:tcW w:w="630" w:type="dxa"/>
            <w:vMerge w:val="restart"/>
          </w:tcPr>
          <w:p w:rsidR="00132A1D" w:rsidRPr="00356B9B" w:rsidRDefault="00810C68"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45</w:t>
            </w:r>
          </w:p>
        </w:tc>
        <w:tc>
          <w:tcPr>
            <w:tcW w:w="3420" w:type="dxa"/>
            <w:vMerge w:val="restart"/>
            <w:tcBorders>
              <w:right w:val="single" w:sz="4" w:space="0" w:color="auto"/>
            </w:tcBorders>
          </w:tcPr>
          <w:p w:rsidR="00132A1D" w:rsidRPr="00356B9B" w:rsidRDefault="006E3C72" w:rsidP="000D60D9">
            <w:pPr>
              <w:autoSpaceDE w:val="0"/>
              <w:autoSpaceDN w:val="0"/>
              <w:adjustRightInd w:val="0"/>
              <w:spacing w:line="276" w:lineRule="auto"/>
              <w:rPr>
                <w:rFonts w:ascii="Times New Roman" w:hAnsi="Times New Roman" w:cs="Times New Roman"/>
                <w:sz w:val="24"/>
                <w:szCs w:val="24"/>
              </w:rPr>
            </w:pPr>
            <w:r w:rsidRPr="00356B9B">
              <w:rPr>
                <w:rFonts w:ascii="Times New Roman" w:hAnsi="Times New Roman" w:cs="Times New Roman"/>
                <w:bCs/>
                <w:sz w:val="24"/>
                <w:szCs w:val="24"/>
              </w:rPr>
              <w:t xml:space="preserve">Teachers’ ability of identifying individual difference considering special need students in </w:t>
            </w:r>
            <w:r w:rsidR="00132A1D" w:rsidRPr="00356B9B">
              <w:rPr>
                <w:rFonts w:ascii="Times New Roman" w:hAnsi="Times New Roman" w:cs="Times New Roman"/>
                <w:bCs/>
                <w:sz w:val="24"/>
                <w:szCs w:val="24"/>
              </w:rPr>
              <w:t>the practical session of the lesson.</w:t>
            </w:r>
          </w:p>
        </w:tc>
        <w:tc>
          <w:tcPr>
            <w:tcW w:w="1080" w:type="dxa"/>
            <w:tcBorders>
              <w:left w:val="single" w:sz="4" w:space="0" w:color="auto"/>
              <w:bottom w:val="single" w:sz="4" w:space="0" w:color="auto"/>
            </w:tcBorders>
          </w:tcPr>
          <w:p w:rsidR="00132A1D" w:rsidRPr="00356B9B" w:rsidRDefault="00125247" w:rsidP="000D60D9">
            <w:pPr>
              <w:autoSpaceDE w:val="0"/>
              <w:autoSpaceDN w:val="0"/>
              <w:adjustRightInd w:val="0"/>
              <w:spacing w:line="276" w:lineRule="auto"/>
              <w:jc w:val="both"/>
              <w:rPr>
                <w:rFonts w:ascii="Times New Roman" w:hAnsi="Times New Roman" w:cs="Times New Roman"/>
                <w:sz w:val="24"/>
                <w:szCs w:val="24"/>
              </w:rPr>
            </w:pPr>
            <w:proofErr w:type="spellStart"/>
            <w:r w:rsidRPr="00356B9B">
              <w:rPr>
                <w:rFonts w:ascii="Times New Roman" w:hAnsi="Times New Roman" w:cs="Times New Roman"/>
                <w:sz w:val="24"/>
                <w:szCs w:val="24"/>
              </w:rPr>
              <w:t>Mgt</w:t>
            </w:r>
            <w:proofErr w:type="spellEnd"/>
          </w:p>
        </w:tc>
        <w:tc>
          <w:tcPr>
            <w:tcW w:w="630" w:type="dxa"/>
            <w:tcBorders>
              <w:bottom w:val="single" w:sz="4" w:space="0" w:color="auto"/>
              <w:right w:val="single" w:sz="4" w:space="0" w:color="auto"/>
            </w:tcBorders>
          </w:tcPr>
          <w:p w:rsidR="00132A1D"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bottom w:val="single" w:sz="4" w:space="0" w:color="auto"/>
              <w:right w:val="single" w:sz="4" w:space="0" w:color="auto"/>
            </w:tcBorders>
          </w:tcPr>
          <w:p w:rsidR="00132A1D"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left w:val="single" w:sz="4" w:space="0" w:color="auto"/>
              <w:bottom w:val="single" w:sz="4" w:space="0" w:color="auto"/>
              <w:right w:val="single" w:sz="4" w:space="0" w:color="auto"/>
            </w:tcBorders>
          </w:tcPr>
          <w:p w:rsidR="00132A1D"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w:t>
            </w:r>
          </w:p>
        </w:tc>
        <w:tc>
          <w:tcPr>
            <w:tcW w:w="720" w:type="dxa"/>
            <w:tcBorders>
              <w:left w:val="single" w:sz="4" w:space="0" w:color="auto"/>
              <w:bottom w:val="single" w:sz="4" w:space="0" w:color="auto"/>
              <w:right w:val="single" w:sz="4" w:space="0" w:color="auto"/>
            </w:tcBorders>
          </w:tcPr>
          <w:p w:rsidR="00132A1D"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20</w:t>
            </w:r>
          </w:p>
        </w:tc>
        <w:tc>
          <w:tcPr>
            <w:tcW w:w="630" w:type="dxa"/>
            <w:tcBorders>
              <w:left w:val="single" w:sz="4" w:space="0" w:color="auto"/>
              <w:bottom w:val="single" w:sz="4" w:space="0" w:color="auto"/>
              <w:right w:val="single" w:sz="4" w:space="0" w:color="auto"/>
            </w:tcBorders>
          </w:tcPr>
          <w:p w:rsidR="00132A1D"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w:t>
            </w:r>
          </w:p>
        </w:tc>
        <w:tc>
          <w:tcPr>
            <w:tcW w:w="720" w:type="dxa"/>
            <w:tcBorders>
              <w:left w:val="single" w:sz="4" w:space="0" w:color="auto"/>
              <w:bottom w:val="single" w:sz="4" w:space="0" w:color="auto"/>
              <w:right w:val="single" w:sz="4" w:space="0" w:color="auto"/>
            </w:tcBorders>
          </w:tcPr>
          <w:p w:rsidR="00132A1D"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60</w:t>
            </w:r>
          </w:p>
        </w:tc>
      </w:tr>
      <w:tr w:rsidR="00132A1D" w:rsidRPr="00356B9B" w:rsidTr="000D60D9">
        <w:trPr>
          <w:trHeight w:val="350"/>
        </w:trPr>
        <w:tc>
          <w:tcPr>
            <w:tcW w:w="630" w:type="dxa"/>
            <w:vMerge/>
          </w:tcPr>
          <w:p w:rsidR="00132A1D" w:rsidRPr="00356B9B" w:rsidRDefault="00132A1D"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Borders>
              <w:right w:val="single" w:sz="4" w:space="0" w:color="auto"/>
            </w:tcBorders>
          </w:tcPr>
          <w:p w:rsidR="00132A1D" w:rsidRPr="00356B9B" w:rsidRDefault="00132A1D" w:rsidP="000D60D9">
            <w:pPr>
              <w:autoSpaceDE w:val="0"/>
              <w:autoSpaceDN w:val="0"/>
              <w:adjustRightInd w:val="0"/>
              <w:spacing w:line="276" w:lineRule="auto"/>
              <w:rPr>
                <w:rFonts w:ascii="Times New Roman" w:hAnsi="Times New Roman" w:cs="Times New Roman"/>
                <w:bCs/>
                <w:sz w:val="24"/>
                <w:szCs w:val="24"/>
              </w:rPr>
            </w:pPr>
          </w:p>
        </w:tc>
        <w:tc>
          <w:tcPr>
            <w:tcW w:w="1080" w:type="dxa"/>
            <w:tcBorders>
              <w:top w:val="single" w:sz="4" w:space="0" w:color="auto"/>
              <w:left w:val="single" w:sz="4" w:space="0" w:color="auto"/>
              <w:bottom w:val="single" w:sz="4" w:space="0" w:color="auto"/>
            </w:tcBorders>
          </w:tcPr>
          <w:p w:rsidR="00132A1D" w:rsidRPr="00356B9B" w:rsidRDefault="000D60D9"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Teacher</w:t>
            </w:r>
          </w:p>
        </w:tc>
        <w:tc>
          <w:tcPr>
            <w:tcW w:w="630" w:type="dxa"/>
            <w:tcBorders>
              <w:top w:val="single" w:sz="4" w:space="0" w:color="auto"/>
              <w:bottom w:val="single" w:sz="4" w:space="0" w:color="auto"/>
              <w:right w:val="single" w:sz="4" w:space="0" w:color="auto"/>
            </w:tcBorders>
          </w:tcPr>
          <w:p w:rsidR="00132A1D"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4</w:t>
            </w:r>
          </w:p>
        </w:tc>
        <w:tc>
          <w:tcPr>
            <w:tcW w:w="720" w:type="dxa"/>
            <w:tcBorders>
              <w:top w:val="single" w:sz="4" w:space="0" w:color="auto"/>
              <w:bottom w:val="single" w:sz="4" w:space="0" w:color="auto"/>
              <w:right w:val="single" w:sz="4" w:space="0" w:color="auto"/>
            </w:tcBorders>
          </w:tcPr>
          <w:p w:rsidR="00132A1D" w:rsidRPr="00356B9B" w:rsidRDefault="0089015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18.2</w:t>
            </w:r>
          </w:p>
        </w:tc>
        <w:tc>
          <w:tcPr>
            <w:tcW w:w="630" w:type="dxa"/>
            <w:tcBorders>
              <w:top w:val="single" w:sz="4" w:space="0" w:color="auto"/>
              <w:left w:val="single" w:sz="4" w:space="0" w:color="auto"/>
              <w:bottom w:val="single" w:sz="4" w:space="0" w:color="auto"/>
              <w:right w:val="single" w:sz="4" w:space="0" w:color="auto"/>
            </w:tcBorders>
          </w:tcPr>
          <w:p w:rsidR="00132A1D"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w:t>
            </w:r>
          </w:p>
        </w:tc>
        <w:tc>
          <w:tcPr>
            <w:tcW w:w="720" w:type="dxa"/>
            <w:tcBorders>
              <w:top w:val="single" w:sz="4" w:space="0" w:color="auto"/>
              <w:left w:val="single" w:sz="4" w:space="0" w:color="auto"/>
              <w:bottom w:val="single" w:sz="4" w:space="0" w:color="auto"/>
              <w:right w:val="single" w:sz="4" w:space="0" w:color="auto"/>
            </w:tcBorders>
          </w:tcPr>
          <w:p w:rsidR="00132A1D" w:rsidRPr="00356B9B" w:rsidRDefault="0089015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22.7</w:t>
            </w:r>
          </w:p>
        </w:tc>
        <w:tc>
          <w:tcPr>
            <w:tcW w:w="630" w:type="dxa"/>
            <w:tcBorders>
              <w:top w:val="single" w:sz="4" w:space="0" w:color="auto"/>
              <w:left w:val="single" w:sz="4" w:space="0" w:color="auto"/>
              <w:bottom w:val="single" w:sz="4" w:space="0" w:color="auto"/>
              <w:right w:val="single" w:sz="4" w:space="0" w:color="auto"/>
            </w:tcBorders>
          </w:tcPr>
          <w:p w:rsidR="00132A1D"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w:t>
            </w:r>
          </w:p>
        </w:tc>
        <w:tc>
          <w:tcPr>
            <w:tcW w:w="720" w:type="dxa"/>
            <w:tcBorders>
              <w:top w:val="single" w:sz="4" w:space="0" w:color="auto"/>
              <w:left w:val="single" w:sz="4" w:space="0" w:color="auto"/>
              <w:bottom w:val="single" w:sz="4" w:space="0" w:color="auto"/>
              <w:right w:val="single" w:sz="4" w:space="0" w:color="auto"/>
            </w:tcBorders>
          </w:tcPr>
          <w:p w:rsidR="00132A1D" w:rsidRPr="00356B9B" w:rsidRDefault="0089015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59.1</w:t>
            </w:r>
          </w:p>
        </w:tc>
      </w:tr>
      <w:tr w:rsidR="00F37B14" w:rsidRPr="00356B9B" w:rsidTr="000D60D9">
        <w:trPr>
          <w:trHeight w:val="341"/>
        </w:trPr>
        <w:tc>
          <w:tcPr>
            <w:tcW w:w="630" w:type="dxa"/>
            <w:vMerge/>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Borders>
              <w:right w:val="single" w:sz="4" w:space="0" w:color="auto"/>
            </w:tcBorders>
          </w:tcPr>
          <w:p w:rsidR="00F37B14" w:rsidRPr="00356B9B" w:rsidRDefault="00F37B14" w:rsidP="000D60D9">
            <w:pPr>
              <w:autoSpaceDE w:val="0"/>
              <w:autoSpaceDN w:val="0"/>
              <w:adjustRightInd w:val="0"/>
              <w:spacing w:line="276" w:lineRule="auto"/>
              <w:rPr>
                <w:rFonts w:ascii="Times New Roman" w:hAnsi="Times New Roman" w:cs="Times New Roman"/>
                <w:bCs/>
                <w:sz w:val="24"/>
                <w:szCs w:val="24"/>
              </w:rPr>
            </w:pPr>
          </w:p>
        </w:tc>
        <w:tc>
          <w:tcPr>
            <w:tcW w:w="1080" w:type="dxa"/>
            <w:tcBorders>
              <w:top w:val="single" w:sz="4" w:space="0" w:color="auto"/>
              <w:left w:val="single" w:sz="4" w:space="0" w:color="auto"/>
              <w:bottom w:val="single" w:sz="4" w:space="0" w:color="auto"/>
            </w:tcBorders>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Students</w:t>
            </w:r>
          </w:p>
        </w:tc>
        <w:tc>
          <w:tcPr>
            <w:tcW w:w="630" w:type="dxa"/>
            <w:tcBorders>
              <w:top w:val="single" w:sz="4" w:space="0" w:color="auto"/>
              <w:bottom w:val="single" w:sz="4" w:space="0" w:color="auto"/>
              <w:right w:val="single" w:sz="4" w:space="0" w:color="auto"/>
            </w:tcBorders>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104</w:t>
            </w:r>
          </w:p>
        </w:tc>
        <w:tc>
          <w:tcPr>
            <w:tcW w:w="720" w:type="dxa"/>
            <w:tcBorders>
              <w:top w:val="single" w:sz="4" w:space="0" w:color="auto"/>
              <w:bottom w:val="single" w:sz="4" w:space="0" w:color="auto"/>
              <w:right w:val="single" w:sz="4" w:space="0" w:color="auto"/>
            </w:tcBorders>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18.6</w:t>
            </w:r>
          </w:p>
        </w:tc>
        <w:tc>
          <w:tcPr>
            <w:tcW w:w="630" w:type="dxa"/>
            <w:tcBorders>
              <w:top w:val="single" w:sz="4" w:space="0" w:color="auto"/>
              <w:left w:val="single" w:sz="4" w:space="0" w:color="auto"/>
              <w:bottom w:val="single" w:sz="4" w:space="0" w:color="auto"/>
              <w:right w:val="single" w:sz="4" w:space="0" w:color="auto"/>
            </w:tcBorders>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132</w:t>
            </w:r>
          </w:p>
        </w:tc>
        <w:tc>
          <w:tcPr>
            <w:tcW w:w="720" w:type="dxa"/>
            <w:tcBorders>
              <w:top w:val="single" w:sz="4" w:space="0" w:color="auto"/>
              <w:left w:val="single" w:sz="4" w:space="0" w:color="auto"/>
              <w:bottom w:val="single" w:sz="4" w:space="0" w:color="auto"/>
              <w:right w:val="single" w:sz="4" w:space="0" w:color="auto"/>
            </w:tcBorders>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23.5</w:t>
            </w:r>
          </w:p>
        </w:tc>
        <w:tc>
          <w:tcPr>
            <w:tcW w:w="630" w:type="dxa"/>
            <w:tcBorders>
              <w:top w:val="single" w:sz="4" w:space="0" w:color="auto"/>
              <w:left w:val="single" w:sz="4" w:space="0" w:color="auto"/>
              <w:bottom w:val="single" w:sz="4" w:space="0" w:color="auto"/>
              <w:right w:val="single" w:sz="4" w:space="0" w:color="auto"/>
            </w:tcBorders>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324</w:t>
            </w:r>
          </w:p>
        </w:tc>
        <w:tc>
          <w:tcPr>
            <w:tcW w:w="720" w:type="dxa"/>
            <w:tcBorders>
              <w:top w:val="single" w:sz="4" w:space="0" w:color="auto"/>
              <w:left w:val="single" w:sz="4" w:space="0" w:color="auto"/>
              <w:bottom w:val="single" w:sz="4" w:space="0" w:color="auto"/>
              <w:right w:val="single" w:sz="4" w:space="0" w:color="auto"/>
            </w:tcBorders>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57.9</w:t>
            </w:r>
          </w:p>
        </w:tc>
      </w:tr>
      <w:tr w:rsidR="00F37B14" w:rsidRPr="00356B9B" w:rsidTr="000D60D9">
        <w:trPr>
          <w:trHeight w:val="350"/>
        </w:trPr>
        <w:tc>
          <w:tcPr>
            <w:tcW w:w="630" w:type="dxa"/>
            <w:vMerge/>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p>
        </w:tc>
        <w:tc>
          <w:tcPr>
            <w:tcW w:w="3420" w:type="dxa"/>
            <w:vMerge/>
            <w:tcBorders>
              <w:right w:val="single" w:sz="4" w:space="0" w:color="auto"/>
            </w:tcBorders>
          </w:tcPr>
          <w:p w:rsidR="00F37B14" w:rsidRPr="00356B9B" w:rsidRDefault="00F37B14" w:rsidP="000D60D9">
            <w:pPr>
              <w:autoSpaceDE w:val="0"/>
              <w:autoSpaceDN w:val="0"/>
              <w:adjustRightInd w:val="0"/>
              <w:spacing w:line="276" w:lineRule="auto"/>
              <w:rPr>
                <w:rFonts w:ascii="Times New Roman" w:hAnsi="Times New Roman" w:cs="Times New Roman"/>
                <w:bCs/>
                <w:sz w:val="24"/>
                <w:szCs w:val="24"/>
              </w:rPr>
            </w:pPr>
          </w:p>
        </w:tc>
        <w:tc>
          <w:tcPr>
            <w:tcW w:w="1080" w:type="dxa"/>
            <w:tcBorders>
              <w:top w:val="single" w:sz="4" w:space="0" w:color="auto"/>
              <w:left w:val="single" w:sz="4" w:space="0" w:color="auto"/>
            </w:tcBorders>
          </w:tcPr>
          <w:p w:rsidR="00F37B14" w:rsidRPr="00356B9B" w:rsidRDefault="00F37B14"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Total</w:t>
            </w:r>
          </w:p>
        </w:tc>
        <w:tc>
          <w:tcPr>
            <w:tcW w:w="630" w:type="dxa"/>
            <w:tcBorders>
              <w:top w:val="single" w:sz="4" w:space="0" w:color="auto"/>
              <w:right w:val="single" w:sz="4" w:space="0" w:color="auto"/>
            </w:tcBorders>
          </w:tcPr>
          <w:p w:rsidR="00F37B14" w:rsidRPr="00356B9B" w:rsidRDefault="0089015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110</w:t>
            </w:r>
          </w:p>
        </w:tc>
        <w:tc>
          <w:tcPr>
            <w:tcW w:w="720" w:type="dxa"/>
            <w:tcBorders>
              <w:top w:val="single" w:sz="4" w:space="0" w:color="auto"/>
              <w:right w:val="single" w:sz="4" w:space="0" w:color="auto"/>
            </w:tcBorders>
          </w:tcPr>
          <w:p w:rsidR="00F37B14" w:rsidRPr="00356B9B" w:rsidRDefault="0089015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18.6</w:t>
            </w:r>
          </w:p>
        </w:tc>
        <w:tc>
          <w:tcPr>
            <w:tcW w:w="630" w:type="dxa"/>
            <w:tcBorders>
              <w:top w:val="single" w:sz="4" w:space="0" w:color="auto"/>
              <w:left w:val="single" w:sz="4" w:space="0" w:color="auto"/>
              <w:right w:val="single" w:sz="4" w:space="0" w:color="auto"/>
            </w:tcBorders>
          </w:tcPr>
          <w:p w:rsidR="00F37B14" w:rsidRPr="00356B9B" w:rsidRDefault="0089015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139</w:t>
            </w:r>
          </w:p>
        </w:tc>
        <w:tc>
          <w:tcPr>
            <w:tcW w:w="720" w:type="dxa"/>
            <w:tcBorders>
              <w:top w:val="single" w:sz="4" w:space="0" w:color="auto"/>
              <w:left w:val="single" w:sz="4" w:space="0" w:color="auto"/>
              <w:right w:val="single" w:sz="4" w:space="0" w:color="auto"/>
            </w:tcBorders>
          </w:tcPr>
          <w:p w:rsidR="00F37B14" w:rsidRPr="00356B9B" w:rsidRDefault="0089015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23.5</w:t>
            </w:r>
          </w:p>
        </w:tc>
        <w:tc>
          <w:tcPr>
            <w:tcW w:w="630" w:type="dxa"/>
            <w:tcBorders>
              <w:top w:val="single" w:sz="4" w:space="0" w:color="auto"/>
              <w:left w:val="single" w:sz="4" w:space="0" w:color="auto"/>
              <w:right w:val="single" w:sz="4" w:space="0" w:color="auto"/>
            </w:tcBorders>
          </w:tcPr>
          <w:p w:rsidR="00F37B14" w:rsidRPr="00356B9B" w:rsidRDefault="0089015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343</w:t>
            </w:r>
          </w:p>
        </w:tc>
        <w:tc>
          <w:tcPr>
            <w:tcW w:w="720" w:type="dxa"/>
            <w:tcBorders>
              <w:top w:val="single" w:sz="4" w:space="0" w:color="auto"/>
              <w:left w:val="single" w:sz="4" w:space="0" w:color="auto"/>
              <w:right w:val="single" w:sz="4" w:space="0" w:color="auto"/>
            </w:tcBorders>
          </w:tcPr>
          <w:p w:rsidR="00F37B14" w:rsidRPr="00356B9B" w:rsidRDefault="00890150" w:rsidP="000D60D9">
            <w:pPr>
              <w:autoSpaceDE w:val="0"/>
              <w:autoSpaceDN w:val="0"/>
              <w:adjustRightInd w:val="0"/>
              <w:spacing w:line="276" w:lineRule="auto"/>
              <w:jc w:val="both"/>
              <w:rPr>
                <w:rFonts w:ascii="Times New Roman" w:hAnsi="Times New Roman" w:cs="Times New Roman"/>
                <w:sz w:val="24"/>
                <w:szCs w:val="24"/>
              </w:rPr>
            </w:pPr>
            <w:r w:rsidRPr="00356B9B">
              <w:rPr>
                <w:rFonts w:ascii="Times New Roman" w:hAnsi="Times New Roman" w:cs="Times New Roman"/>
                <w:sz w:val="24"/>
                <w:szCs w:val="24"/>
              </w:rPr>
              <w:t>57.9</w:t>
            </w:r>
          </w:p>
        </w:tc>
      </w:tr>
    </w:tbl>
    <w:p w:rsidR="00A22E8B" w:rsidRPr="00356B9B" w:rsidRDefault="00A22E8B" w:rsidP="00E60725">
      <w:pPr>
        <w:autoSpaceDE w:val="0"/>
        <w:autoSpaceDN w:val="0"/>
        <w:adjustRightInd w:val="0"/>
        <w:spacing w:after="0" w:line="360" w:lineRule="auto"/>
        <w:jc w:val="both"/>
        <w:rPr>
          <w:rFonts w:ascii="Times New Roman" w:hAnsi="Times New Roman" w:cs="Times New Roman"/>
          <w:sz w:val="24"/>
          <w:szCs w:val="24"/>
        </w:rPr>
      </w:pPr>
    </w:p>
    <w:p w:rsidR="002957C0" w:rsidRPr="00356B9B" w:rsidRDefault="005218DB" w:rsidP="00EA00BF">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Respondents were asked rate the societies or communities attitude toward practicing physical education, 5 (50%) of school managements, 14 (63.7%) of teachers and 328 (58.6%) of students totally 347 (58.6%) asser</w:t>
      </w:r>
      <w:r w:rsidR="00904682">
        <w:rPr>
          <w:rFonts w:ascii="Times New Roman" w:hAnsi="Times New Roman" w:cs="Times New Roman"/>
          <w:sz w:val="24"/>
          <w:szCs w:val="24"/>
        </w:rPr>
        <w:t>ted Low as indicated in table 20</w:t>
      </w:r>
      <w:r w:rsidRPr="00356B9B">
        <w:rPr>
          <w:rFonts w:ascii="Times New Roman" w:hAnsi="Times New Roman" w:cs="Times New Roman"/>
          <w:sz w:val="24"/>
          <w:szCs w:val="24"/>
        </w:rPr>
        <w:t xml:space="preserve"> item 4</w:t>
      </w:r>
      <w:r w:rsidR="002957C0" w:rsidRPr="00356B9B">
        <w:rPr>
          <w:rFonts w:ascii="Times New Roman" w:hAnsi="Times New Roman" w:cs="Times New Roman"/>
          <w:sz w:val="24"/>
          <w:szCs w:val="24"/>
        </w:rPr>
        <w:t xml:space="preserve">2. Similarly, after deep discussion on the societies or communities attitude toward practicing physical education, majority of the respondents were agree as the attitude of the societies toward practicing physical education is low. </w:t>
      </w:r>
    </w:p>
    <w:p w:rsidR="004349E8" w:rsidRPr="00356B9B" w:rsidRDefault="002957C0" w:rsidP="00E60725">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sz w:val="24"/>
          <w:szCs w:val="24"/>
        </w:rPr>
        <w:t>In the same table items 43, the school directors, teachers</w:t>
      </w:r>
      <w:r w:rsidR="00A219F7" w:rsidRPr="00356B9B">
        <w:rPr>
          <w:rFonts w:ascii="Times New Roman" w:hAnsi="Times New Roman" w:cs="Times New Roman"/>
          <w:sz w:val="24"/>
          <w:szCs w:val="24"/>
        </w:rPr>
        <w:t xml:space="preserve"> and students were asked as</w:t>
      </w:r>
      <w:r w:rsidR="00700133">
        <w:rPr>
          <w:rFonts w:ascii="Times New Roman" w:hAnsi="Times New Roman" w:cs="Times New Roman"/>
          <w:sz w:val="24"/>
          <w:szCs w:val="24"/>
        </w:rPr>
        <w:t xml:space="preserve"> </w:t>
      </w:r>
      <w:r w:rsidR="00A219F7" w:rsidRPr="00356B9B">
        <w:rPr>
          <w:rFonts w:ascii="Times New Roman" w:hAnsi="Times New Roman" w:cs="Times New Roman"/>
          <w:bCs/>
          <w:sz w:val="24"/>
          <w:szCs w:val="24"/>
        </w:rPr>
        <w:t>teachers’ effective use of teaching aids and giving attention of safety rules, 6 (60%), 13 (59.1%) and 342 (61.1%) totally 361</w:t>
      </w:r>
      <w:r w:rsidR="004349E8" w:rsidRPr="00356B9B">
        <w:rPr>
          <w:rFonts w:ascii="Times New Roman" w:hAnsi="Times New Roman" w:cs="Times New Roman"/>
          <w:bCs/>
          <w:sz w:val="24"/>
          <w:szCs w:val="24"/>
        </w:rPr>
        <w:t xml:space="preserve"> (61%) respectively replied low as</w:t>
      </w:r>
      <w:r w:rsidR="00700133">
        <w:rPr>
          <w:rFonts w:ascii="Times New Roman" w:hAnsi="Times New Roman" w:cs="Times New Roman"/>
          <w:bCs/>
          <w:sz w:val="24"/>
          <w:szCs w:val="24"/>
        </w:rPr>
        <w:t xml:space="preserve"> </w:t>
      </w:r>
      <w:r w:rsidR="004349E8" w:rsidRPr="00356B9B">
        <w:rPr>
          <w:rFonts w:ascii="Times New Roman" w:hAnsi="Times New Roman" w:cs="Times New Roman"/>
          <w:bCs/>
          <w:sz w:val="24"/>
          <w:szCs w:val="24"/>
        </w:rPr>
        <w:t xml:space="preserve">teacher’s utilization of different teaching aids during physical education instruction process and were not giving attention to safety rules. Therefore, we can understand from this table teachers use of teaching aids in instruction process is low. So that use of teaching aids in instruction process and giving attention to safety rules by the teacher has to be improved to give quality physical education program.    </w:t>
      </w:r>
    </w:p>
    <w:p w:rsidR="00A0617C" w:rsidRPr="00356B9B" w:rsidRDefault="00D75525" w:rsidP="00E60725">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sz w:val="24"/>
          <w:szCs w:val="24"/>
        </w:rPr>
        <w:t xml:space="preserve">Respondents were asked rate </w:t>
      </w:r>
      <w:r w:rsidRPr="00356B9B">
        <w:rPr>
          <w:rFonts w:ascii="Times New Roman" w:hAnsi="Times New Roman" w:cs="Times New Roman"/>
          <w:bCs/>
          <w:sz w:val="24"/>
          <w:szCs w:val="24"/>
        </w:rPr>
        <w:t xml:space="preserve">teachers’ ability of demonstrating the practical drills and guided by the lesson plan, </w:t>
      </w:r>
      <w:r w:rsidR="00810D14" w:rsidRPr="00356B9B">
        <w:rPr>
          <w:rFonts w:ascii="Times New Roman" w:hAnsi="Times New Roman" w:cs="Times New Roman"/>
          <w:bCs/>
          <w:sz w:val="24"/>
          <w:szCs w:val="24"/>
        </w:rPr>
        <w:t xml:space="preserve">5 (50%) of school managements, 11 (50%) of teachers and 306 (54.7%) of students totally 322 (54.4%) of respondents asserted low as indicated in the same table items 44. From this response we can conclude that, there is an unqualified teacher in the school which affects the teaching learning process. </w:t>
      </w:r>
    </w:p>
    <w:p w:rsidR="0000656F" w:rsidRDefault="00A0617C" w:rsidP="00E60725">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As shown in the same table items 45, respondents were asked rate Teachers’ ability of identifying individual difference considering special need students in the practical session of the lesson. In respect to this, 6 (60%) of school managements, 13 (59.1%) and 324 (57.9%) of students totally 343 (57.9%) replied low.</w:t>
      </w:r>
      <w:r w:rsidR="00497D05" w:rsidRPr="00356B9B">
        <w:rPr>
          <w:rFonts w:ascii="Times New Roman" w:hAnsi="Times New Roman" w:cs="Times New Roman"/>
          <w:bCs/>
          <w:sz w:val="24"/>
          <w:szCs w:val="24"/>
        </w:rPr>
        <w:t xml:space="preserve"> Therefore, most </w:t>
      </w:r>
      <w:r w:rsidR="00BF3868" w:rsidRPr="00356B9B">
        <w:rPr>
          <w:rFonts w:ascii="Times New Roman" w:hAnsi="Times New Roman" w:cs="Times New Roman"/>
          <w:bCs/>
          <w:sz w:val="24"/>
          <w:szCs w:val="24"/>
        </w:rPr>
        <w:t>of the respondents of</w:t>
      </w:r>
      <w:r w:rsidR="000F2F16" w:rsidRPr="00356B9B">
        <w:rPr>
          <w:rFonts w:ascii="Times New Roman" w:hAnsi="Times New Roman" w:cs="Times New Roman"/>
          <w:bCs/>
          <w:sz w:val="24"/>
          <w:szCs w:val="24"/>
        </w:rPr>
        <w:t xml:space="preserve"> school managements,</w:t>
      </w:r>
      <w:r w:rsidR="00BF3868" w:rsidRPr="00356B9B">
        <w:rPr>
          <w:rFonts w:ascii="Times New Roman" w:hAnsi="Times New Roman" w:cs="Times New Roman"/>
          <w:bCs/>
          <w:sz w:val="24"/>
          <w:szCs w:val="24"/>
        </w:rPr>
        <w:t xml:space="preserve"> the students and teachers are responded that the schools physical education lesson was not inclusive. The rest few of</w:t>
      </w:r>
      <w:r w:rsidR="000F2F16" w:rsidRPr="00356B9B">
        <w:rPr>
          <w:rFonts w:ascii="Times New Roman" w:hAnsi="Times New Roman" w:cs="Times New Roman"/>
          <w:bCs/>
          <w:sz w:val="24"/>
          <w:szCs w:val="24"/>
        </w:rPr>
        <w:t xml:space="preserve"> school managements, the students and teachers</w:t>
      </w:r>
      <w:r w:rsidR="00BF3868" w:rsidRPr="00356B9B">
        <w:rPr>
          <w:rFonts w:ascii="Times New Roman" w:hAnsi="Times New Roman" w:cs="Times New Roman"/>
          <w:bCs/>
          <w:sz w:val="24"/>
          <w:szCs w:val="24"/>
        </w:rPr>
        <w:t xml:space="preserve"> responded that the physical education in thei</w:t>
      </w:r>
      <w:r w:rsidR="000F2F16" w:rsidRPr="00356B9B">
        <w:rPr>
          <w:rFonts w:ascii="Times New Roman" w:hAnsi="Times New Roman" w:cs="Times New Roman"/>
          <w:bCs/>
          <w:sz w:val="24"/>
          <w:szCs w:val="24"/>
        </w:rPr>
        <w:t xml:space="preserve">r school lesson was inclusive. </w:t>
      </w:r>
      <w:r w:rsidR="00BF3868" w:rsidRPr="00356B9B">
        <w:rPr>
          <w:rFonts w:ascii="Times New Roman" w:hAnsi="Times New Roman" w:cs="Times New Roman"/>
          <w:bCs/>
          <w:sz w:val="24"/>
          <w:szCs w:val="24"/>
        </w:rPr>
        <w:t xml:space="preserve">As the researchers eye witnesses of observation check list and text book evaluation there is no the curriculum guide for teaching inclusive in the high schools except  exercise types for females and male students. </w:t>
      </w:r>
      <w:r w:rsidR="0049635C" w:rsidRPr="00356B9B">
        <w:rPr>
          <w:rFonts w:ascii="Times New Roman" w:hAnsi="Times New Roman" w:cs="Times New Roman"/>
          <w:bCs/>
          <w:sz w:val="24"/>
          <w:szCs w:val="24"/>
        </w:rPr>
        <w:t xml:space="preserve">Therefore, we can understand from these table teachers have low level of considering individual difference while teach physical education. </w:t>
      </w:r>
    </w:p>
    <w:p w:rsidR="00D17A0F" w:rsidRPr="00D17A0F" w:rsidRDefault="00D17A0F" w:rsidP="00D17A0F"/>
    <w:p w:rsidR="004E5126" w:rsidRPr="00CB5165" w:rsidRDefault="00511A78" w:rsidP="00D17A0F">
      <w:pPr>
        <w:pStyle w:val="Heading2"/>
        <w:spacing w:before="120" w:after="120" w:line="360" w:lineRule="auto"/>
        <w:jc w:val="center"/>
        <w:rPr>
          <w:rFonts w:ascii="Times New Roman" w:hAnsi="Times New Roman" w:cs="Times New Roman"/>
          <w:color w:val="auto"/>
          <w:sz w:val="28"/>
          <w:szCs w:val="28"/>
        </w:rPr>
      </w:pPr>
      <w:bookmarkStart w:id="68" w:name="_Toc523947043"/>
      <w:r w:rsidRPr="00CB5165">
        <w:rPr>
          <w:rFonts w:ascii="Times New Roman" w:hAnsi="Times New Roman" w:cs="Times New Roman"/>
          <w:color w:val="auto"/>
          <w:sz w:val="28"/>
          <w:szCs w:val="28"/>
        </w:rPr>
        <w:lastRenderedPageBreak/>
        <w:t>4.2. Discussion</w:t>
      </w:r>
      <w:bookmarkEnd w:id="68"/>
    </w:p>
    <w:p w:rsidR="004E5126" w:rsidRPr="00356B9B" w:rsidRDefault="004E5126" w:rsidP="00511A78">
      <w:pPr>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This section deals with the finding of the present’s investigation discussed in the light of the statements of  the problems, guide question and review of related literature in order to come across factors that affect quality of teaching physical education to realize and suggested possible recommendation. Hence the discussion focused on major factors that obstruct the arrangement of quality of teaching physical education:</w:t>
      </w:r>
    </w:p>
    <w:p w:rsidR="004E5126" w:rsidRPr="00356B9B" w:rsidRDefault="004E5126" w:rsidP="0001592B">
      <w:pPr>
        <w:pStyle w:val="ListParagraph"/>
        <w:numPr>
          <w:ilvl w:val="0"/>
          <w:numId w:val="10"/>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Large class size,</w:t>
      </w:r>
    </w:p>
    <w:p w:rsidR="004E5126" w:rsidRPr="00356B9B" w:rsidRDefault="004E5126" w:rsidP="0001592B">
      <w:pPr>
        <w:pStyle w:val="ListParagraph"/>
        <w:numPr>
          <w:ilvl w:val="0"/>
          <w:numId w:val="10"/>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Lack of curriculum materials,</w:t>
      </w:r>
    </w:p>
    <w:p w:rsidR="004E5126" w:rsidRPr="00356B9B" w:rsidRDefault="004E5126" w:rsidP="0001592B">
      <w:pPr>
        <w:pStyle w:val="ListParagraph"/>
        <w:numPr>
          <w:ilvl w:val="0"/>
          <w:numId w:val="10"/>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Insufficient instructional time,</w:t>
      </w:r>
    </w:p>
    <w:p w:rsidR="004E5126" w:rsidRPr="00356B9B" w:rsidRDefault="004E5126" w:rsidP="0001592B">
      <w:pPr>
        <w:pStyle w:val="ListParagraph"/>
        <w:numPr>
          <w:ilvl w:val="0"/>
          <w:numId w:val="10"/>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The roll of school</w:t>
      </w:r>
      <w:r w:rsidR="00497D05" w:rsidRPr="00356B9B">
        <w:rPr>
          <w:rFonts w:ascii="Times New Roman" w:hAnsi="Times New Roman" w:cs="Times New Roman"/>
          <w:sz w:val="24"/>
          <w:szCs w:val="24"/>
        </w:rPr>
        <w:t xml:space="preserve"> based instructional supervision and directors</w:t>
      </w:r>
      <w:r w:rsidRPr="00356B9B">
        <w:rPr>
          <w:rFonts w:ascii="Times New Roman" w:hAnsi="Times New Roman" w:cs="Times New Roman"/>
          <w:sz w:val="24"/>
          <w:szCs w:val="24"/>
        </w:rPr>
        <w:t xml:space="preserve">, </w:t>
      </w:r>
    </w:p>
    <w:p w:rsidR="004E5126" w:rsidRPr="00356B9B" w:rsidRDefault="004E5126" w:rsidP="0001592B">
      <w:pPr>
        <w:pStyle w:val="ListParagraph"/>
        <w:numPr>
          <w:ilvl w:val="0"/>
          <w:numId w:val="10"/>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Facility and equipment, </w:t>
      </w:r>
    </w:p>
    <w:p w:rsidR="004E5126" w:rsidRPr="00356B9B" w:rsidRDefault="004E5126" w:rsidP="0001592B">
      <w:pPr>
        <w:pStyle w:val="ListParagraph"/>
        <w:numPr>
          <w:ilvl w:val="0"/>
          <w:numId w:val="10"/>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Poor communication of school and parents,</w:t>
      </w:r>
    </w:p>
    <w:p w:rsidR="004E5126" w:rsidRPr="00356B9B" w:rsidRDefault="004E5126" w:rsidP="0001592B">
      <w:pPr>
        <w:pStyle w:val="ListParagraph"/>
        <w:numPr>
          <w:ilvl w:val="0"/>
          <w:numId w:val="10"/>
        </w:num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Working condition of the school, which has significant impacts in lowering quality of teaching physical education in secondary and preparatory schools of </w:t>
      </w:r>
      <w:proofErr w:type="spellStart"/>
      <w:r w:rsidRPr="00356B9B">
        <w:rPr>
          <w:rFonts w:ascii="Times New Roman" w:hAnsi="Times New Roman" w:cs="Times New Roman"/>
          <w:sz w:val="24"/>
          <w:szCs w:val="24"/>
        </w:rPr>
        <w:t>Kallu</w:t>
      </w:r>
      <w:proofErr w:type="spellEnd"/>
      <w:r w:rsidR="00700133">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w:t>
      </w:r>
    </w:p>
    <w:p w:rsidR="004E5126" w:rsidRPr="00CB5165" w:rsidRDefault="004E5126" w:rsidP="00E60725">
      <w:pPr>
        <w:spacing w:before="120" w:after="120" w:line="360" w:lineRule="auto"/>
        <w:jc w:val="center"/>
        <w:rPr>
          <w:rFonts w:ascii="Times New Roman" w:hAnsi="Times New Roman" w:cs="Times New Roman"/>
          <w:b/>
          <w:sz w:val="28"/>
          <w:szCs w:val="28"/>
        </w:rPr>
      </w:pPr>
      <w:r w:rsidRPr="00CB5165">
        <w:rPr>
          <w:rFonts w:ascii="Times New Roman" w:hAnsi="Times New Roman" w:cs="Times New Roman"/>
          <w:b/>
          <w:sz w:val="28"/>
          <w:szCs w:val="28"/>
        </w:rPr>
        <w:t>4.3.1. Large Class Size</w:t>
      </w:r>
    </w:p>
    <w:p w:rsidR="00E30803" w:rsidRPr="00356B9B" w:rsidRDefault="004E5126"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To determine whether the average number of students in a class is below fifty and large class size result negative effects on the students’ academic performance in secondary and preparatory schools of </w:t>
      </w:r>
      <w:proofErr w:type="spellStart"/>
      <w:r w:rsidRPr="00356B9B">
        <w:rPr>
          <w:rFonts w:ascii="Times New Roman" w:hAnsi="Times New Roman" w:cs="Times New Roman"/>
          <w:sz w:val="24"/>
          <w:szCs w:val="24"/>
        </w:rPr>
        <w:t>Kal</w:t>
      </w:r>
      <w:r w:rsidR="00AA74E6" w:rsidRPr="00356B9B">
        <w:rPr>
          <w:rFonts w:ascii="Times New Roman" w:hAnsi="Times New Roman" w:cs="Times New Roman"/>
          <w:sz w:val="24"/>
          <w:szCs w:val="24"/>
        </w:rPr>
        <w:t>l</w:t>
      </w:r>
      <w:r w:rsidRPr="00356B9B">
        <w:rPr>
          <w:rFonts w:ascii="Times New Roman" w:hAnsi="Times New Roman" w:cs="Times New Roman"/>
          <w:sz w:val="24"/>
          <w:szCs w:val="24"/>
        </w:rPr>
        <w:t>u</w:t>
      </w:r>
      <w:proofErr w:type="spellEnd"/>
      <w:r w:rsidR="00700133">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w:t>
      </w:r>
      <w:r w:rsidR="00AA74E6" w:rsidRPr="00356B9B">
        <w:rPr>
          <w:rFonts w:ascii="Times New Roman" w:hAnsi="Times New Roman" w:cs="Times New Roman"/>
          <w:sz w:val="24"/>
          <w:szCs w:val="24"/>
        </w:rPr>
        <w:t>e</w:t>
      </w:r>
      <w:r w:rsidRPr="00356B9B">
        <w:rPr>
          <w:rFonts w:ascii="Times New Roman" w:hAnsi="Times New Roman" w:cs="Times New Roman"/>
          <w:sz w:val="24"/>
          <w:szCs w:val="24"/>
        </w:rPr>
        <w:t>da</w:t>
      </w:r>
      <w:proofErr w:type="spellEnd"/>
      <w:r w:rsidRPr="00356B9B">
        <w:rPr>
          <w:rFonts w:ascii="Times New Roman" w:hAnsi="Times New Roman" w:cs="Times New Roman"/>
          <w:sz w:val="24"/>
          <w:szCs w:val="24"/>
        </w:rPr>
        <w:t>. The data gathered and computed shows that the number of students exceed more the average in a class and the consequences resulted lack of communication, difficulty to identify students with special needs, problems of class room management, suffocation problems, un proportion of sport facilities and equipment with number of students, affects using various methods of teaching and frequents assessment an</w:t>
      </w:r>
      <w:r w:rsidR="00E30803" w:rsidRPr="00356B9B">
        <w:rPr>
          <w:rFonts w:ascii="Times New Roman" w:hAnsi="Times New Roman" w:cs="Times New Roman"/>
          <w:sz w:val="24"/>
          <w:szCs w:val="24"/>
        </w:rPr>
        <w:t>d causes disciplinary problems.</w:t>
      </w:r>
    </w:p>
    <w:p w:rsidR="00BE6797" w:rsidRPr="00356B9B" w:rsidRDefault="004E5126"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As a result, most teachers and students prefer small class size for effective teaching-learning process. A number of students in a class vary from class to class and one subject to t</w:t>
      </w:r>
      <w:r w:rsidR="008A23FE">
        <w:rPr>
          <w:rFonts w:ascii="Times New Roman" w:hAnsi="Times New Roman" w:cs="Times New Roman"/>
          <w:sz w:val="24"/>
          <w:szCs w:val="24"/>
        </w:rPr>
        <w:t xml:space="preserve">he other.in the light of this, </w:t>
      </w:r>
      <w:proofErr w:type="spellStart"/>
      <w:r w:rsidR="008A23FE">
        <w:rPr>
          <w:rFonts w:ascii="Times New Roman" w:hAnsi="Times New Roman" w:cs="Times New Roman"/>
          <w:sz w:val="24"/>
          <w:szCs w:val="24"/>
        </w:rPr>
        <w:t>D</w:t>
      </w:r>
      <w:r w:rsidRPr="00356B9B">
        <w:rPr>
          <w:rFonts w:ascii="Times New Roman" w:hAnsi="Times New Roman" w:cs="Times New Roman"/>
          <w:sz w:val="24"/>
          <w:szCs w:val="24"/>
        </w:rPr>
        <w:t>ougals</w:t>
      </w:r>
      <w:proofErr w:type="spellEnd"/>
      <w:r w:rsidRPr="00356B9B">
        <w:rPr>
          <w:rFonts w:ascii="Times New Roman" w:hAnsi="Times New Roman" w:cs="Times New Roman"/>
          <w:sz w:val="24"/>
          <w:szCs w:val="24"/>
        </w:rPr>
        <w:t>(1954), classroom should be convenient enough for students to learn happ</w:t>
      </w:r>
      <w:r w:rsidR="00BE6797" w:rsidRPr="00356B9B">
        <w:rPr>
          <w:rFonts w:ascii="Times New Roman" w:hAnsi="Times New Roman" w:cs="Times New Roman"/>
          <w:sz w:val="24"/>
          <w:szCs w:val="24"/>
        </w:rPr>
        <w:t>i</w:t>
      </w:r>
      <w:r w:rsidRPr="00356B9B">
        <w:rPr>
          <w:rFonts w:ascii="Times New Roman" w:hAnsi="Times New Roman" w:cs="Times New Roman"/>
          <w:sz w:val="24"/>
          <w:szCs w:val="24"/>
        </w:rPr>
        <w:t>ly and th</w:t>
      </w:r>
      <w:r w:rsidR="00BE6797" w:rsidRPr="00356B9B">
        <w:rPr>
          <w:rFonts w:ascii="Times New Roman" w:hAnsi="Times New Roman" w:cs="Times New Roman"/>
          <w:sz w:val="24"/>
          <w:szCs w:val="24"/>
        </w:rPr>
        <w:t>e</w:t>
      </w:r>
      <w:r w:rsidRPr="00356B9B">
        <w:rPr>
          <w:rFonts w:ascii="Times New Roman" w:hAnsi="Times New Roman" w:cs="Times New Roman"/>
          <w:sz w:val="24"/>
          <w:szCs w:val="24"/>
        </w:rPr>
        <w:t xml:space="preserve">re must be </w:t>
      </w:r>
      <w:r w:rsidR="00BE6797" w:rsidRPr="00356B9B">
        <w:rPr>
          <w:rFonts w:ascii="Times New Roman" w:hAnsi="Times New Roman" w:cs="Times New Roman"/>
          <w:sz w:val="24"/>
          <w:szCs w:val="24"/>
        </w:rPr>
        <w:t xml:space="preserve">sufficient space between students within </w:t>
      </w:r>
      <w:r w:rsidR="00BE6797" w:rsidRPr="00356B9B">
        <w:rPr>
          <w:rFonts w:ascii="Times New Roman" w:hAnsi="Times New Roman" w:cs="Times New Roman"/>
          <w:sz w:val="24"/>
          <w:szCs w:val="24"/>
        </w:rPr>
        <w:lastRenderedPageBreak/>
        <w:t xml:space="preserve">class, the typical classroom should not contain </w:t>
      </w:r>
      <w:r w:rsidR="00E30803" w:rsidRPr="00356B9B">
        <w:rPr>
          <w:rFonts w:ascii="Times New Roman" w:hAnsi="Times New Roman" w:cs="Times New Roman"/>
          <w:sz w:val="24"/>
          <w:szCs w:val="24"/>
        </w:rPr>
        <w:t>more than 35 to 40 students. In</w:t>
      </w:r>
      <w:r w:rsidR="00BE6797" w:rsidRPr="00356B9B">
        <w:rPr>
          <w:rFonts w:ascii="Times New Roman" w:hAnsi="Times New Roman" w:cs="Times New Roman"/>
          <w:sz w:val="24"/>
          <w:szCs w:val="24"/>
        </w:rPr>
        <w:t xml:space="preserve"> a class of more than 40 students, it is very difficult to expect quality education (</w:t>
      </w:r>
      <w:proofErr w:type="spellStart"/>
      <w:r w:rsidR="00BE6797" w:rsidRPr="00356B9B">
        <w:rPr>
          <w:rFonts w:ascii="Times New Roman" w:hAnsi="Times New Roman" w:cs="Times New Roman"/>
          <w:sz w:val="24"/>
          <w:szCs w:val="24"/>
        </w:rPr>
        <w:t>MoE</w:t>
      </w:r>
      <w:proofErr w:type="spellEnd"/>
      <w:r w:rsidR="00BE6797" w:rsidRPr="00356B9B">
        <w:rPr>
          <w:rFonts w:ascii="Times New Roman" w:hAnsi="Times New Roman" w:cs="Times New Roman"/>
          <w:sz w:val="24"/>
          <w:szCs w:val="24"/>
        </w:rPr>
        <w:t xml:space="preserve">, 1991). </w:t>
      </w:r>
    </w:p>
    <w:p w:rsidR="004E5126" w:rsidRPr="00CB5165" w:rsidRDefault="00BE6797" w:rsidP="00E60725">
      <w:pPr>
        <w:spacing w:before="120" w:after="120" w:line="360" w:lineRule="auto"/>
        <w:jc w:val="center"/>
        <w:rPr>
          <w:rFonts w:ascii="Times New Roman" w:hAnsi="Times New Roman" w:cs="Times New Roman"/>
          <w:b/>
          <w:sz w:val="28"/>
          <w:szCs w:val="28"/>
        </w:rPr>
      </w:pPr>
      <w:r w:rsidRPr="00CB5165">
        <w:rPr>
          <w:rFonts w:ascii="Times New Roman" w:hAnsi="Times New Roman" w:cs="Times New Roman"/>
          <w:b/>
          <w:sz w:val="28"/>
          <w:szCs w:val="28"/>
        </w:rPr>
        <w:t>4.3.2. Facilities and Equipment’s</w:t>
      </w:r>
    </w:p>
    <w:p w:rsidR="00BE6797" w:rsidRPr="00356B9B" w:rsidRDefault="00BE6797"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 this study the researcher attempted to investigate whether adequate facility and equipment require to teach physical education in secondary and preparatory schools of </w:t>
      </w:r>
      <w:proofErr w:type="spellStart"/>
      <w:r w:rsidRPr="00356B9B">
        <w:rPr>
          <w:rFonts w:ascii="Times New Roman" w:hAnsi="Times New Roman" w:cs="Times New Roman"/>
          <w:sz w:val="24"/>
          <w:szCs w:val="24"/>
        </w:rPr>
        <w:t>kallu</w:t>
      </w:r>
      <w:proofErr w:type="spellEnd"/>
      <w:r w:rsidR="00700133">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00700133">
        <w:rPr>
          <w:rFonts w:ascii="Times New Roman" w:hAnsi="Times New Roman" w:cs="Times New Roman"/>
          <w:sz w:val="24"/>
          <w:szCs w:val="24"/>
        </w:rPr>
        <w:t xml:space="preserve"> </w:t>
      </w:r>
      <w:r w:rsidR="008D33FC" w:rsidRPr="00356B9B">
        <w:rPr>
          <w:rFonts w:ascii="Times New Roman" w:hAnsi="Times New Roman" w:cs="Times New Roman"/>
          <w:sz w:val="24"/>
          <w:szCs w:val="24"/>
        </w:rPr>
        <w:t>is present or not.</w:t>
      </w:r>
      <w:r w:rsidR="006D6A9B" w:rsidRPr="00356B9B">
        <w:rPr>
          <w:rFonts w:ascii="Times New Roman" w:hAnsi="Times New Roman" w:cs="Times New Roman"/>
          <w:sz w:val="24"/>
          <w:szCs w:val="24"/>
        </w:rPr>
        <w:t xml:space="preserve"> The information collected </w:t>
      </w:r>
      <w:r w:rsidR="00F32378" w:rsidRPr="00356B9B">
        <w:rPr>
          <w:rFonts w:ascii="Times New Roman" w:hAnsi="Times New Roman" w:cs="Times New Roman"/>
          <w:sz w:val="24"/>
          <w:szCs w:val="24"/>
        </w:rPr>
        <w:t xml:space="preserve">in reference to this issue tested using </w:t>
      </w:r>
      <w:r w:rsidR="00075069" w:rsidRPr="00356B9B">
        <w:rPr>
          <w:rFonts w:ascii="Times New Roman" w:hAnsi="Times New Roman" w:cs="Times New Roman"/>
          <w:sz w:val="24"/>
          <w:szCs w:val="24"/>
        </w:rPr>
        <w:t>descriptive</w:t>
      </w:r>
      <w:r w:rsidR="00F32378" w:rsidRPr="00356B9B">
        <w:rPr>
          <w:rFonts w:ascii="Times New Roman" w:hAnsi="Times New Roman" w:cs="Times New Roman"/>
          <w:sz w:val="24"/>
          <w:szCs w:val="24"/>
        </w:rPr>
        <w:t xml:space="preserve"> percentage</w:t>
      </w:r>
      <w:r w:rsidR="00075069" w:rsidRPr="00356B9B">
        <w:rPr>
          <w:rFonts w:ascii="Times New Roman" w:hAnsi="Times New Roman" w:cs="Times New Roman"/>
          <w:sz w:val="24"/>
          <w:szCs w:val="24"/>
        </w:rPr>
        <w:t xml:space="preserve"> (tabulated)</w:t>
      </w:r>
      <w:r w:rsidR="00F32378" w:rsidRPr="00356B9B">
        <w:rPr>
          <w:rFonts w:ascii="Times New Roman" w:hAnsi="Times New Roman" w:cs="Times New Roman"/>
          <w:sz w:val="24"/>
          <w:szCs w:val="24"/>
        </w:rPr>
        <w:t xml:space="preserve"> to know the difference between </w:t>
      </w:r>
      <w:r w:rsidR="00075069" w:rsidRPr="00356B9B">
        <w:rPr>
          <w:rFonts w:ascii="Times New Roman" w:hAnsi="Times New Roman" w:cs="Times New Roman"/>
          <w:sz w:val="24"/>
          <w:szCs w:val="24"/>
        </w:rPr>
        <w:t>directors;</w:t>
      </w:r>
      <w:r w:rsidR="00F32378" w:rsidRPr="00356B9B">
        <w:rPr>
          <w:rFonts w:ascii="Times New Roman" w:hAnsi="Times New Roman" w:cs="Times New Roman"/>
          <w:sz w:val="24"/>
          <w:szCs w:val="24"/>
        </w:rPr>
        <w:t xml:space="preserve"> school based instructional supervision, teachers and students respondents</w:t>
      </w:r>
      <w:r w:rsidR="00585942" w:rsidRPr="00356B9B">
        <w:rPr>
          <w:rFonts w:ascii="Times New Roman" w:hAnsi="Times New Roman" w:cs="Times New Roman"/>
          <w:sz w:val="24"/>
          <w:szCs w:val="24"/>
        </w:rPr>
        <w:t>.</w:t>
      </w:r>
      <w:r w:rsidR="00700133">
        <w:rPr>
          <w:rFonts w:ascii="Times New Roman" w:hAnsi="Times New Roman" w:cs="Times New Roman"/>
          <w:sz w:val="24"/>
          <w:szCs w:val="24"/>
        </w:rPr>
        <w:t xml:space="preserve"> </w:t>
      </w:r>
      <w:r w:rsidR="00075069" w:rsidRPr="00356B9B">
        <w:rPr>
          <w:rFonts w:ascii="Times New Roman" w:hAnsi="Times New Roman" w:cs="Times New Roman"/>
          <w:sz w:val="24"/>
          <w:szCs w:val="24"/>
        </w:rPr>
        <w:t>Hence, the finding is consistent wi</w:t>
      </w:r>
      <w:r w:rsidR="00E67C14" w:rsidRPr="00356B9B">
        <w:rPr>
          <w:rFonts w:ascii="Times New Roman" w:hAnsi="Times New Roman" w:cs="Times New Roman"/>
          <w:sz w:val="24"/>
          <w:szCs w:val="24"/>
        </w:rPr>
        <w:t>th review of related literature, hypothesis formulated</w:t>
      </w:r>
      <w:r w:rsidR="00700133">
        <w:rPr>
          <w:rFonts w:ascii="Times New Roman" w:hAnsi="Times New Roman" w:cs="Times New Roman"/>
          <w:sz w:val="24"/>
          <w:szCs w:val="24"/>
        </w:rPr>
        <w:t xml:space="preserve"> </w:t>
      </w:r>
      <w:r w:rsidR="00E67C14" w:rsidRPr="00356B9B">
        <w:rPr>
          <w:rFonts w:ascii="Times New Roman" w:hAnsi="Times New Roman" w:cs="Times New Roman"/>
          <w:sz w:val="24"/>
          <w:szCs w:val="24"/>
        </w:rPr>
        <w:t>and previous study.</w:t>
      </w:r>
    </w:p>
    <w:p w:rsidR="00E67C14" w:rsidRPr="00356B9B" w:rsidRDefault="008A23FE" w:rsidP="00E6072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light of this, Mary </w:t>
      </w:r>
      <w:proofErr w:type="spellStart"/>
      <w:r>
        <w:rPr>
          <w:rFonts w:ascii="Times New Roman" w:hAnsi="Times New Roman" w:cs="Times New Roman"/>
          <w:sz w:val="24"/>
          <w:szCs w:val="24"/>
        </w:rPr>
        <w:t>T</w:t>
      </w:r>
      <w:r w:rsidR="00E67C14" w:rsidRPr="00356B9B">
        <w:rPr>
          <w:rFonts w:ascii="Times New Roman" w:hAnsi="Times New Roman" w:cs="Times New Roman"/>
          <w:sz w:val="24"/>
          <w:szCs w:val="24"/>
        </w:rPr>
        <w:t>hissen</w:t>
      </w:r>
      <w:proofErr w:type="spellEnd"/>
      <w:r w:rsidR="00E67C14" w:rsidRPr="00356B9B">
        <w:rPr>
          <w:rFonts w:ascii="Times New Roman" w:hAnsi="Times New Roman" w:cs="Times New Roman"/>
          <w:sz w:val="24"/>
          <w:szCs w:val="24"/>
        </w:rPr>
        <w:t>-Milder (2006) recommends, providing facilities that are clean, safe and adequate for the number of students needs in physical education classes are appropriate to that grade level. Hence, the school and its educational strategy depend on an environment that is attractive, comfortable</w:t>
      </w:r>
      <w:r w:rsidR="00701555" w:rsidRPr="00356B9B">
        <w:rPr>
          <w:rFonts w:ascii="Times New Roman" w:hAnsi="Times New Roman" w:cs="Times New Roman"/>
          <w:sz w:val="24"/>
          <w:szCs w:val="24"/>
        </w:rPr>
        <w:t>, open and free of glare and noise. Inviting open classroom design and play ground or total usable space and providing a well-lighted comfortable environment and providing appropriated facility and equipment’s highly effective in developing the educational performance of students as well as quality education. However, shortage of facilities and equipment’s largely affects quality of physical education at large at the site of this study conducted.</w:t>
      </w:r>
    </w:p>
    <w:p w:rsidR="00077E88" w:rsidRPr="00CB5165" w:rsidRDefault="00077E88" w:rsidP="00E60725">
      <w:pPr>
        <w:spacing w:after="120" w:line="360" w:lineRule="auto"/>
        <w:jc w:val="center"/>
        <w:rPr>
          <w:rFonts w:ascii="Times New Roman" w:hAnsi="Times New Roman" w:cs="Times New Roman"/>
          <w:b/>
          <w:sz w:val="28"/>
          <w:szCs w:val="28"/>
        </w:rPr>
      </w:pPr>
      <w:r w:rsidRPr="00CB5165">
        <w:rPr>
          <w:rFonts w:ascii="Times New Roman" w:hAnsi="Times New Roman" w:cs="Times New Roman"/>
          <w:b/>
          <w:sz w:val="28"/>
          <w:szCs w:val="28"/>
        </w:rPr>
        <w:t>4.3.3. The Availability of Curriculum Materials</w:t>
      </w:r>
    </w:p>
    <w:p w:rsidR="00077E88" w:rsidRPr="00356B9B" w:rsidRDefault="00077E88"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availability of curriculum materials is including textbook, </w:t>
      </w:r>
      <w:r w:rsidR="00C34C66" w:rsidRPr="00356B9B">
        <w:rPr>
          <w:rFonts w:ascii="Times New Roman" w:hAnsi="Times New Roman" w:cs="Times New Roman"/>
          <w:sz w:val="24"/>
          <w:szCs w:val="24"/>
        </w:rPr>
        <w:t>teachers’</w:t>
      </w:r>
      <w:r w:rsidR="00700133">
        <w:rPr>
          <w:rFonts w:ascii="Times New Roman" w:hAnsi="Times New Roman" w:cs="Times New Roman"/>
          <w:sz w:val="24"/>
          <w:szCs w:val="24"/>
        </w:rPr>
        <w:t xml:space="preserve"> </w:t>
      </w:r>
      <w:r w:rsidR="00C34C66" w:rsidRPr="00356B9B">
        <w:rPr>
          <w:rFonts w:ascii="Times New Roman" w:hAnsi="Times New Roman" w:cs="Times New Roman"/>
          <w:sz w:val="24"/>
          <w:szCs w:val="24"/>
        </w:rPr>
        <w:t>guide</w:t>
      </w:r>
      <w:r w:rsidRPr="00356B9B">
        <w:rPr>
          <w:rFonts w:ascii="Times New Roman" w:hAnsi="Times New Roman" w:cs="Times New Roman"/>
          <w:sz w:val="24"/>
          <w:szCs w:val="24"/>
        </w:rPr>
        <w:t>, and syllabus which are very crucial in teaching and learning processes. The respondents of sample sch</w:t>
      </w:r>
      <w:r w:rsidR="006A610B" w:rsidRPr="00356B9B">
        <w:rPr>
          <w:rFonts w:ascii="Times New Roman" w:hAnsi="Times New Roman" w:cs="Times New Roman"/>
          <w:sz w:val="24"/>
          <w:szCs w:val="24"/>
        </w:rPr>
        <w:t>ools suggested their experience, observation and knowledge they have in respect to curriculum materials. The statistics of this items calculated using descriptive percentage to identify the difference among the respondents.</w:t>
      </w:r>
    </w:p>
    <w:p w:rsidR="00A34E6D" w:rsidRPr="00356B9B" w:rsidRDefault="00A34E6D"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 light of this, Lock head et, al. (1991) have stated that, text books, teachers guide and syllabus are one of the most important instructional materials to enhance effective learning and enlightening the availability of  text books and reference books in the school has a significant effect up on </w:t>
      </w:r>
      <w:r w:rsidR="00C34C66" w:rsidRPr="00356B9B">
        <w:rPr>
          <w:rFonts w:ascii="Times New Roman" w:hAnsi="Times New Roman" w:cs="Times New Roman"/>
          <w:sz w:val="24"/>
          <w:szCs w:val="24"/>
        </w:rPr>
        <w:t>students’</w:t>
      </w:r>
      <w:r w:rsidRPr="00356B9B">
        <w:rPr>
          <w:rFonts w:ascii="Times New Roman" w:hAnsi="Times New Roman" w:cs="Times New Roman"/>
          <w:sz w:val="24"/>
          <w:szCs w:val="24"/>
        </w:rPr>
        <w:t xml:space="preserve"> academic performance. </w:t>
      </w:r>
      <w:r w:rsidR="00081A92" w:rsidRPr="00356B9B">
        <w:rPr>
          <w:rFonts w:ascii="Times New Roman" w:hAnsi="Times New Roman" w:cs="Times New Roman"/>
          <w:sz w:val="24"/>
          <w:szCs w:val="24"/>
        </w:rPr>
        <w:t xml:space="preserve">In addition to this, the </w:t>
      </w:r>
      <w:r w:rsidR="00081A92" w:rsidRPr="00356B9B">
        <w:rPr>
          <w:rFonts w:ascii="Times New Roman" w:hAnsi="Times New Roman" w:cs="Times New Roman"/>
          <w:sz w:val="24"/>
          <w:szCs w:val="24"/>
        </w:rPr>
        <w:lastRenderedPageBreak/>
        <w:t xml:space="preserve">provision of textbooks and reference books, suitable consideration should give to the quality of text books and reference books in terms of relevance and utility to develop higher knowledge and better problem solving capacity of the learner. Furthermore, without some basic inspiring inputs, particularly textbooks, reference books and instructional materials, almost no learning could expect to take the place. So that the safest investment in educational quality is to make sure that there should be enough books and supplies.  </w:t>
      </w:r>
    </w:p>
    <w:p w:rsidR="00193549" w:rsidRPr="00312F16" w:rsidRDefault="00193549" w:rsidP="00E60725">
      <w:pPr>
        <w:autoSpaceDE w:val="0"/>
        <w:autoSpaceDN w:val="0"/>
        <w:adjustRightInd w:val="0"/>
        <w:spacing w:after="120" w:line="360" w:lineRule="auto"/>
        <w:jc w:val="center"/>
        <w:rPr>
          <w:rFonts w:ascii="Times New Roman" w:hAnsi="Times New Roman" w:cs="Times New Roman"/>
          <w:b/>
          <w:sz w:val="28"/>
          <w:szCs w:val="28"/>
        </w:rPr>
      </w:pPr>
      <w:r w:rsidRPr="00312F16">
        <w:rPr>
          <w:rFonts w:ascii="Times New Roman" w:hAnsi="Times New Roman" w:cs="Times New Roman"/>
          <w:b/>
          <w:sz w:val="28"/>
          <w:szCs w:val="28"/>
        </w:rPr>
        <w:t>4.3.4. Quality of Instructional Time</w:t>
      </w:r>
    </w:p>
    <w:p w:rsidR="00193549" w:rsidRPr="00356B9B" w:rsidRDefault="00193549"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For the effective applicability of the instructional process efficient use of school time table has a significant impact on student learning. According to this items respondents were </w:t>
      </w:r>
      <w:r w:rsidR="0005785F" w:rsidRPr="00356B9B">
        <w:rPr>
          <w:rFonts w:ascii="Times New Roman" w:hAnsi="Times New Roman" w:cs="Times New Roman"/>
          <w:sz w:val="24"/>
          <w:szCs w:val="24"/>
        </w:rPr>
        <w:t>agreeing</w:t>
      </w:r>
      <w:r w:rsidRPr="00356B9B">
        <w:rPr>
          <w:rFonts w:ascii="Times New Roman" w:hAnsi="Times New Roman" w:cs="Times New Roman"/>
          <w:sz w:val="24"/>
          <w:szCs w:val="24"/>
        </w:rPr>
        <w:t xml:space="preserve"> with instructional time </w:t>
      </w:r>
      <w:r w:rsidR="0005785F" w:rsidRPr="00356B9B">
        <w:rPr>
          <w:rFonts w:ascii="Times New Roman" w:hAnsi="Times New Roman" w:cs="Times New Roman"/>
          <w:sz w:val="24"/>
          <w:szCs w:val="24"/>
        </w:rPr>
        <w:t xml:space="preserve">allocate for secondary and preparatory schools are insufficient to achieve the desired objectives. The data gathered through questionnaires, observation and focus group discussion employed both qualitative and quantitative statistics (descriptive percentage) to identify the relation or gap happen in the response of respondents. </w:t>
      </w:r>
      <w:r w:rsidR="00D07EA4" w:rsidRPr="00356B9B">
        <w:rPr>
          <w:rFonts w:ascii="Times New Roman" w:hAnsi="Times New Roman" w:cs="Times New Roman"/>
          <w:sz w:val="24"/>
          <w:szCs w:val="24"/>
        </w:rPr>
        <w:t>According to Backer (1978) states instructional time allocation</w:t>
      </w:r>
      <w:r w:rsidRPr="00356B9B">
        <w:rPr>
          <w:rFonts w:ascii="Times New Roman" w:hAnsi="Times New Roman" w:cs="Times New Roman"/>
          <w:sz w:val="24"/>
          <w:szCs w:val="24"/>
        </w:rPr>
        <w:t xml:space="preserve">, experts should have allotted necessary time to be spent in the relation to the content to be taught. This is to mean that the necessary time to the life of students should be selected in the way it balances the depth and breadth of the lesson. </w:t>
      </w:r>
      <w:r w:rsidR="00632A2C" w:rsidRPr="00356B9B">
        <w:rPr>
          <w:rFonts w:ascii="Times New Roman" w:hAnsi="Times New Roman" w:cs="Times New Roman"/>
          <w:sz w:val="24"/>
          <w:szCs w:val="24"/>
        </w:rPr>
        <w:t>Conversely,</w:t>
      </w:r>
      <w:r w:rsidRPr="00356B9B">
        <w:rPr>
          <w:rFonts w:ascii="Times New Roman" w:hAnsi="Times New Roman" w:cs="Times New Roman"/>
          <w:sz w:val="24"/>
          <w:szCs w:val="24"/>
        </w:rPr>
        <w:t xml:space="preserve"> insufficient time allotted for the subject should tend to restrict the freedom of the subject teacher in his/her selection of content. </w:t>
      </w:r>
    </w:p>
    <w:p w:rsidR="00701084" w:rsidRPr="00356B9B" w:rsidRDefault="00193549"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Moreover, the limited time in the course was an obstacle for the teacher to have expensive coverage of the topics and directly lead the teacher to omission of contents and using of traditional method which has significant imp</w:t>
      </w:r>
      <w:r w:rsidR="00632A2C" w:rsidRPr="00356B9B">
        <w:rPr>
          <w:rFonts w:ascii="Times New Roman" w:hAnsi="Times New Roman" w:cs="Times New Roman"/>
          <w:sz w:val="24"/>
          <w:szCs w:val="24"/>
        </w:rPr>
        <w:t>act on student learning. Similarly</w:t>
      </w:r>
      <w:r w:rsidRPr="00356B9B">
        <w:rPr>
          <w:rFonts w:ascii="Times New Roman" w:hAnsi="Times New Roman" w:cs="Times New Roman"/>
          <w:sz w:val="24"/>
          <w:szCs w:val="24"/>
        </w:rPr>
        <w:t>, in case of</w:t>
      </w:r>
      <w:r w:rsidR="00632A2C" w:rsidRPr="00356B9B">
        <w:rPr>
          <w:rFonts w:ascii="Times New Roman" w:hAnsi="Times New Roman" w:cs="Times New Roman"/>
          <w:sz w:val="24"/>
          <w:szCs w:val="24"/>
        </w:rPr>
        <w:t xml:space="preserve"> the allocation of sufficient time </w:t>
      </w:r>
      <w:r w:rsidRPr="00356B9B">
        <w:rPr>
          <w:rFonts w:ascii="Times New Roman" w:hAnsi="Times New Roman" w:cs="Times New Roman"/>
          <w:sz w:val="24"/>
          <w:szCs w:val="24"/>
        </w:rPr>
        <w:t xml:space="preserve">for </w:t>
      </w:r>
      <w:r w:rsidR="00302D96" w:rsidRPr="00356B9B">
        <w:rPr>
          <w:rFonts w:ascii="Times New Roman" w:hAnsi="Times New Roman" w:cs="Times New Roman"/>
          <w:sz w:val="24"/>
          <w:szCs w:val="24"/>
        </w:rPr>
        <w:t xml:space="preserve">teaching </w:t>
      </w:r>
      <w:r w:rsidRPr="00356B9B">
        <w:rPr>
          <w:rFonts w:ascii="Times New Roman" w:hAnsi="Times New Roman" w:cs="Times New Roman"/>
          <w:sz w:val="24"/>
          <w:szCs w:val="24"/>
        </w:rPr>
        <w:t>physical education (Reston, VA: 2004)</w:t>
      </w:r>
      <w:r w:rsidR="00700133">
        <w:rPr>
          <w:rFonts w:ascii="Times New Roman" w:hAnsi="Times New Roman" w:cs="Times New Roman"/>
          <w:sz w:val="24"/>
          <w:szCs w:val="24"/>
        </w:rPr>
        <w:t xml:space="preserve"> </w:t>
      </w:r>
      <w:r w:rsidRPr="00356B9B">
        <w:rPr>
          <w:rFonts w:ascii="Times New Roman" w:hAnsi="Times New Roman" w:cs="Times New Roman"/>
          <w:sz w:val="24"/>
          <w:szCs w:val="24"/>
        </w:rPr>
        <w:t>supports the suggestion of</w:t>
      </w:r>
      <w:r w:rsidR="0000656F" w:rsidRPr="00356B9B">
        <w:rPr>
          <w:rFonts w:ascii="Times New Roman" w:hAnsi="Times New Roman" w:cs="Times New Roman"/>
          <w:sz w:val="24"/>
          <w:szCs w:val="24"/>
        </w:rPr>
        <w:t xml:space="preserve"> National</w:t>
      </w:r>
      <w:r w:rsidR="0082177C">
        <w:rPr>
          <w:rFonts w:ascii="Times New Roman" w:hAnsi="Times New Roman" w:cs="Times New Roman"/>
          <w:sz w:val="24"/>
          <w:szCs w:val="24"/>
        </w:rPr>
        <w:t xml:space="preserve"> Association for Sport and Physical E</w:t>
      </w:r>
      <w:r w:rsidRPr="00356B9B">
        <w:rPr>
          <w:rFonts w:ascii="Times New Roman" w:hAnsi="Times New Roman" w:cs="Times New Roman"/>
          <w:sz w:val="24"/>
          <w:szCs w:val="24"/>
        </w:rPr>
        <w:t>ducation (NASPE, 2001) as quality physical education requires adequate time (per week, at least 150 minutes for elementary schools and 225 minutes for secondary schools), adequately prepared teachers with opportunities for professional development, adequate facilities and reasonable class size.</w:t>
      </w:r>
      <w:r w:rsidR="00302D96" w:rsidRPr="00356B9B">
        <w:rPr>
          <w:rFonts w:ascii="Times New Roman" w:hAnsi="Times New Roman" w:cs="Times New Roman"/>
          <w:sz w:val="24"/>
          <w:szCs w:val="24"/>
        </w:rPr>
        <w:t xml:space="preserve"> Currently time spent per week for teaching physical education in </w:t>
      </w:r>
      <w:r w:rsidR="00302D96" w:rsidRPr="00356B9B">
        <w:rPr>
          <w:rFonts w:ascii="Times New Roman" w:hAnsi="Times New Roman" w:cs="Times New Roman"/>
          <w:sz w:val="24"/>
          <w:szCs w:val="24"/>
        </w:rPr>
        <w:lastRenderedPageBreak/>
        <w:t xml:space="preserve">the sample school is 40 minutes. However the gap is very huge in </w:t>
      </w:r>
      <w:proofErr w:type="spellStart"/>
      <w:r w:rsidR="00302D96" w:rsidRPr="00356B9B">
        <w:rPr>
          <w:rFonts w:ascii="Times New Roman" w:hAnsi="Times New Roman" w:cs="Times New Roman"/>
          <w:sz w:val="24"/>
          <w:szCs w:val="24"/>
        </w:rPr>
        <w:t>Amhara</w:t>
      </w:r>
      <w:proofErr w:type="spellEnd"/>
      <w:r w:rsidR="00302D96" w:rsidRPr="00356B9B">
        <w:rPr>
          <w:rFonts w:ascii="Times New Roman" w:hAnsi="Times New Roman" w:cs="Times New Roman"/>
          <w:sz w:val="24"/>
          <w:szCs w:val="24"/>
        </w:rPr>
        <w:t xml:space="preserve"> regional state in general and in particular where this study conducted.</w:t>
      </w:r>
    </w:p>
    <w:p w:rsidR="00701084" w:rsidRPr="00312F16" w:rsidRDefault="00701084" w:rsidP="00E60725">
      <w:pPr>
        <w:autoSpaceDE w:val="0"/>
        <w:autoSpaceDN w:val="0"/>
        <w:adjustRightInd w:val="0"/>
        <w:spacing w:after="120" w:line="360" w:lineRule="auto"/>
        <w:jc w:val="center"/>
        <w:rPr>
          <w:rFonts w:ascii="Times New Roman" w:hAnsi="Times New Roman" w:cs="Times New Roman"/>
          <w:b/>
          <w:sz w:val="28"/>
          <w:szCs w:val="28"/>
        </w:rPr>
      </w:pPr>
      <w:r w:rsidRPr="00312F16">
        <w:rPr>
          <w:rFonts w:ascii="Times New Roman" w:hAnsi="Times New Roman" w:cs="Times New Roman"/>
          <w:b/>
          <w:sz w:val="28"/>
          <w:szCs w:val="28"/>
        </w:rPr>
        <w:t>4.3.5. Teachers Competence</w:t>
      </w:r>
    </w:p>
    <w:p w:rsidR="00C714D9" w:rsidRPr="00356B9B" w:rsidRDefault="00701084"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researcher interested to look in to whether physical education teachers knowledge, experience, observation, motivated learners toward learning and teaching and treated students fairly and impartially </w:t>
      </w:r>
      <w:r w:rsidR="003E1307" w:rsidRPr="00356B9B">
        <w:rPr>
          <w:rFonts w:ascii="Times New Roman" w:hAnsi="Times New Roman" w:cs="Times New Roman"/>
          <w:sz w:val="24"/>
          <w:szCs w:val="24"/>
        </w:rPr>
        <w:t xml:space="preserve">in teaching consider as one of the factor that affects quality of teaching physical education. The majority of respondents of this study were suggested almost not all physical education teachers were qualified in teaching physical </w:t>
      </w:r>
      <w:r w:rsidR="0007504A" w:rsidRPr="00356B9B">
        <w:rPr>
          <w:rFonts w:ascii="Times New Roman" w:hAnsi="Times New Roman" w:cs="Times New Roman"/>
          <w:sz w:val="24"/>
          <w:szCs w:val="24"/>
        </w:rPr>
        <w:t>education. So</w:t>
      </w:r>
      <w:r w:rsidR="003E1307" w:rsidRPr="00356B9B">
        <w:rPr>
          <w:rFonts w:ascii="Times New Roman" w:hAnsi="Times New Roman" w:cs="Times New Roman"/>
          <w:sz w:val="24"/>
          <w:szCs w:val="24"/>
        </w:rPr>
        <w:t xml:space="preserve"> why, students often fail to reach their full potentials due to subject matter knowledge, pedagogical skills and low motivation of PE teachers. </w:t>
      </w:r>
      <w:r w:rsidR="00C714D9" w:rsidRPr="00356B9B">
        <w:rPr>
          <w:rFonts w:ascii="Times New Roman" w:hAnsi="Times New Roman" w:cs="Times New Roman"/>
          <w:sz w:val="24"/>
          <w:szCs w:val="24"/>
        </w:rPr>
        <w:t>Some of the factors that affect their motivation relate to the absence of curriculum materials in general and method of teaching and assessment mechanism in particular.</w:t>
      </w:r>
    </w:p>
    <w:p w:rsidR="00656049" w:rsidRPr="00356B9B" w:rsidRDefault="00C714D9"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In this li</w:t>
      </w:r>
      <w:r w:rsidR="00881329" w:rsidRPr="00356B9B">
        <w:rPr>
          <w:rFonts w:ascii="Times New Roman" w:hAnsi="Times New Roman" w:cs="Times New Roman"/>
          <w:sz w:val="24"/>
          <w:szCs w:val="24"/>
        </w:rPr>
        <w:t>ght</w:t>
      </w:r>
      <w:r w:rsidRPr="00356B9B">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Saills</w:t>
      </w:r>
      <w:proofErr w:type="spellEnd"/>
      <w:r w:rsidRPr="00356B9B">
        <w:rPr>
          <w:rFonts w:ascii="Times New Roman" w:hAnsi="Times New Roman" w:cs="Times New Roman"/>
          <w:sz w:val="24"/>
          <w:szCs w:val="24"/>
        </w:rPr>
        <w:t xml:space="preserve"> (1993) elaborates, the better educated staff the better they able to undertake quality improvements. It is the quality of the teacher that influences the quality</w:t>
      </w:r>
      <w:r w:rsidR="00881329" w:rsidRPr="00356B9B">
        <w:rPr>
          <w:rFonts w:ascii="Times New Roman" w:hAnsi="Times New Roman" w:cs="Times New Roman"/>
          <w:sz w:val="24"/>
          <w:szCs w:val="24"/>
        </w:rPr>
        <w:t xml:space="preserve"> of learning in the classrooms (1989). Effective teaching is determined by the individual </w:t>
      </w:r>
      <w:r w:rsidR="00AA74E6" w:rsidRPr="00356B9B">
        <w:rPr>
          <w:rFonts w:ascii="Times New Roman" w:hAnsi="Times New Roman" w:cs="Times New Roman"/>
          <w:sz w:val="24"/>
          <w:szCs w:val="24"/>
        </w:rPr>
        <w:t>teacher’s</w:t>
      </w:r>
      <w:r w:rsidR="00881329" w:rsidRPr="00356B9B">
        <w:rPr>
          <w:rFonts w:ascii="Times New Roman" w:hAnsi="Times New Roman" w:cs="Times New Roman"/>
          <w:sz w:val="24"/>
          <w:szCs w:val="24"/>
        </w:rPr>
        <w:t xml:space="preserve"> knowledge of the subject matter and mastery of pedagogical skills,</w:t>
      </w:r>
      <w:r w:rsidR="00700133">
        <w:rPr>
          <w:rFonts w:ascii="Times New Roman" w:hAnsi="Times New Roman" w:cs="Times New Roman"/>
          <w:sz w:val="24"/>
          <w:szCs w:val="24"/>
        </w:rPr>
        <w:t xml:space="preserve"> </w:t>
      </w:r>
      <w:r w:rsidR="00881329" w:rsidRPr="00356B9B">
        <w:rPr>
          <w:rFonts w:ascii="Times New Roman" w:hAnsi="Times New Roman" w:cs="Times New Roman"/>
          <w:sz w:val="24"/>
          <w:szCs w:val="24"/>
        </w:rPr>
        <w:t>which create a strong positive</w:t>
      </w:r>
      <w:r w:rsidR="00226D35" w:rsidRPr="00356B9B">
        <w:rPr>
          <w:rFonts w:ascii="Times New Roman" w:hAnsi="Times New Roman" w:cs="Times New Roman"/>
          <w:sz w:val="24"/>
          <w:szCs w:val="24"/>
        </w:rPr>
        <w:t xml:space="preserve"> effect on student achievement. </w:t>
      </w:r>
      <w:r w:rsidR="00881329" w:rsidRPr="00356B9B">
        <w:rPr>
          <w:rFonts w:ascii="Times New Roman" w:hAnsi="Times New Roman" w:cs="Times New Roman"/>
          <w:sz w:val="24"/>
          <w:szCs w:val="24"/>
        </w:rPr>
        <w:t xml:space="preserve">For teachers to </w:t>
      </w:r>
      <w:r w:rsidR="00437008" w:rsidRPr="00356B9B">
        <w:rPr>
          <w:rFonts w:ascii="Times New Roman" w:hAnsi="Times New Roman" w:cs="Times New Roman"/>
          <w:sz w:val="24"/>
          <w:szCs w:val="24"/>
        </w:rPr>
        <w:t xml:space="preserve">accomplish this responsibility, </w:t>
      </w:r>
      <w:proofErr w:type="spellStart"/>
      <w:r w:rsidR="00437008" w:rsidRPr="00356B9B">
        <w:rPr>
          <w:rFonts w:ascii="Times New Roman" w:hAnsi="Times New Roman" w:cs="Times New Roman"/>
          <w:sz w:val="24"/>
          <w:szCs w:val="24"/>
        </w:rPr>
        <w:t>Mosoazi</w:t>
      </w:r>
      <w:proofErr w:type="spellEnd"/>
      <w:r w:rsidR="00437008" w:rsidRPr="00356B9B">
        <w:rPr>
          <w:rFonts w:ascii="Times New Roman" w:hAnsi="Times New Roman" w:cs="Times New Roman"/>
          <w:sz w:val="24"/>
          <w:szCs w:val="24"/>
        </w:rPr>
        <w:t xml:space="preserve"> (1982) argues that, educational policy makers will need to get a much clearer picture of who are teachers, how they view their role in the system and the type of incentives, regulations and training that will increase their effort and improve their capacity to transmit knowledge to students. </w:t>
      </w:r>
    </w:p>
    <w:p w:rsidR="00656049" w:rsidRPr="00312F16" w:rsidRDefault="00656049" w:rsidP="00E60725">
      <w:pPr>
        <w:autoSpaceDE w:val="0"/>
        <w:autoSpaceDN w:val="0"/>
        <w:adjustRightInd w:val="0"/>
        <w:spacing w:after="120" w:line="360" w:lineRule="auto"/>
        <w:jc w:val="center"/>
        <w:rPr>
          <w:rFonts w:ascii="Times New Roman" w:hAnsi="Times New Roman" w:cs="Times New Roman"/>
          <w:b/>
          <w:sz w:val="28"/>
          <w:szCs w:val="28"/>
        </w:rPr>
      </w:pPr>
      <w:r w:rsidRPr="00312F16">
        <w:rPr>
          <w:rFonts w:ascii="Times New Roman" w:hAnsi="Times New Roman" w:cs="Times New Roman"/>
          <w:b/>
          <w:sz w:val="28"/>
          <w:szCs w:val="28"/>
        </w:rPr>
        <w:t xml:space="preserve">4.3.6. Role of School Based Instructional Supervision </w:t>
      </w:r>
    </w:p>
    <w:p w:rsidR="00C44009" w:rsidRPr="00356B9B" w:rsidRDefault="00F42AA5"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With regard of directors and school based instructional supervision the researcher set items and asked the respondents to obtain their feeling, opinion and perception in the implementation of physical education curriculum in the school, majority  of the respondents rate disagree with current tasks of school directors and supervision. In connection to this,</w:t>
      </w:r>
      <w:r w:rsidR="00700133">
        <w:rPr>
          <w:rFonts w:ascii="Times New Roman" w:hAnsi="Times New Roman" w:cs="Times New Roman"/>
          <w:sz w:val="24"/>
          <w:szCs w:val="24"/>
        </w:rPr>
        <w:t xml:space="preserve"> </w:t>
      </w:r>
      <w:r w:rsidR="00C44009" w:rsidRPr="00356B9B">
        <w:rPr>
          <w:rFonts w:ascii="Times New Roman" w:hAnsi="Times New Roman" w:cs="Times New Roman"/>
          <w:sz w:val="24"/>
          <w:szCs w:val="24"/>
        </w:rPr>
        <w:t xml:space="preserve">Smith (1990) </w:t>
      </w:r>
      <w:r w:rsidR="00002F1F" w:rsidRPr="00356B9B">
        <w:rPr>
          <w:rFonts w:ascii="Times New Roman" w:hAnsi="Times New Roman" w:cs="Times New Roman"/>
          <w:sz w:val="24"/>
          <w:szCs w:val="24"/>
        </w:rPr>
        <w:t xml:space="preserve">states that, </w:t>
      </w:r>
      <w:r w:rsidR="00C44009" w:rsidRPr="00356B9B">
        <w:rPr>
          <w:rFonts w:ascii="Times New Roman" w:hAnsi="Times New Roman" w:cs="Times New Roman"/>
          <w:sz w:val="24"/>
          <w:szCs w:val="24"/>
        </w:rPr>
        <w:t xml:space="preserve">principals are responsible for all activities that occur within their school compound and expected to perform various roles in schools, including management, instructional leader, and human relation facilitator and </w:t>
      </w:r>
      <w:r w:rsidR="00C44009" w:rsidRPr="00356B9B">
        <w:rPr>
          <w:rFonts w:ascii="Times New Roman" w:hAnsi="Times New Roman" w:cs="Times New Roman"/>
          <w:sz w:val="24"/>
          <w:szCs w:val="24"/>
        </w:rPr>
        <w:lastRenderedPageBreak/>
        <w:t xml:space="preserve">evaluator. So, effective principals are well informed and perform many technical roles related to supervision, instruction, learning </w:t>
      </w:r>
      <w:r w:rsidR="008B055D" w:rsidRPr="00356B9B">
        <w:rPr>
          <w:rFonts w:ascii="Times New Roman" w:hAnsi="Times New Roman" w:cs="Times New Roman"/>
          <w:sz w:val="24"/>
          <w:szCs w:val="24"/>
        </w:rPr>
        <w:t xml:space="preserve">and evaluation. </w:t>
      </w:r>
      <w:r w:rsidR="00C44009" w:rsidRPr="00356B9B">
        <w:rPr>
          <w:rFonts w:ascii="Times New Roman" w:hAnsi="Times New Roman" w:cs="Times New Roman"/>
          <w:sz w:val="24"/>
          <w:szCs w:val="24"/>
        </w:rPr>
        <w:t xml:space="preserve">Directors are speak for teachers, establish the direction of instruction, know and interpret research findings, explain best practices, help teachers to assess and evaluate their performance, encourage the teachers to share experience, work with and support teachers and knows how to teach and be accessible to teach. In relation to this, </w:t>
      </w:r>
      <w:proofErr w:type="spellStart"/>
      <w:r w:rsidR="00C44009" w:rsidRPr="00356B9B">
        <w:rPr>
          <w:rFonts w:ascii="Times New Roman" w:hAnsi="Times New Roman" w:cs="Times New Roman"/>
          <w:sz w:val="24"/>
          <w:szCs w:val="24"/>
        </w:rPr>
        <w:t>Narayana</w:t>
      </w:r>
      <w:proofErr w:type="spellEnd"/>
      <w:r w:rsidR="00C44009" w:rsidRPr="00356B9B">
        <w:rPr>
          <w:rFonts w:ascii="Times New Roman" w:hAnsi="Times New Roman" w:cs="Times New Roman"/>
          <w:sz w:val="24"/>
          <w:szCs w:val="24"/>
        </w:rPr>
        <w:t>,(2000) states, the effective management in school is central to wellbeing of educational system that require positive cooperation of school principal, teachers, and parents to implement teaching learning processed to achieve the objective the school.</w:t>
      </w:r>
    </w:p>
    <w:p w:rsidR="002C25FA" w:rsidRPr="00356B9B" w:rsidRDefault="005E48A9" w:rsidP="00E60725">
      <w:pPr>
        <w:autoSpaceDE w:val="0"/>
        <w:autoSpaceDN w:val="0"/>
        <w:adjustRightInd w:val="0"/>
        <w:spacing w:before="240" w:line="360" w:lineRule="auto"/>
        <w:jc w:val="both"/>
        <w:rPr>
          <w:rFonts w:ascii="Times New Roman" w:hAnsi="Times New Roman" w:cs="Times New Roman"/>
          <w:sz w:val="24"/>
          <w:szCs w:val="24"/>
        </w:rPr>
      </w:pPr>
      <w:r w:rsidRPr="00356B9B">
        <w:rPr>
          <w:rFonts w:ascii="Times New Roman" w:hAnsi="Times New Roman" w:cs="Times New Roman"/>
          <w:sz w:val="24"/>
          <w:szCs w:val="24"/>
        </w:rPr>
        <w:t>According to A</w:t>
      </w:r>
      <w:r w:rsidR="00C44009" w:rsidRPr="00356B9B">
        <w:rPr>
          <w:rFonts w:ascii="Times New Roman" w:hAnsi="Times New Roman" w:cs="Times New Roman"/>
          <w:sz w:val="24"/>
          <w:szCs w:val="24"/>
        </w:rPr>
        <w:t xml:space="preserve">REB (2007) </w:t>
      </w:r>
      <w:r w:rsidR="00DB768E" w:rsidRPr="00356B9B">
        <w:rPr>
          <w:rFonts w:ascii="Times New Roman" w:hAnsi="Times New Roman" w:cs="Times New Roman"/>
          <w:sz w:val="24"/>
          <w:szCs w:val="24"/>
        </w:rPr>
        <w:t xml:space="preserve">making supervision continuously at this level is crucial. </w:t>
      </w:r>
      <w:r w:rsidR="00C44009" w:rsidRPr="00356B9B">
        <w:rPr>
          <w:rFonts w:ascii="Times New Roman" w:hAnsi="Times New Roman" w:cs="Times New Roman"/>
          <w:sz w:val="24"/>
          <w:szCs w:val="24"/>
        </w:rPr>
        <w:t>Supervision within the school can be delivered by principals, deputy principals, unit leaders, and department heads and seniors teachers. School based supervision is expected to provide support service for teachers to become smart at professional judgments, curriculum peda</w:t>
      </w:r>
      <w:r w:rsidR="00DB768E" w:rsidRPr="00356B9B">
        <w:rPr>
          <w:rFonts w:ascii="Times New Roman" w:hAnsi="Times New Roman" w:cs="Times New Roman"/>
          <w:sz w:val="24"/>
          <w:szCs w:val="24"/>
        </w:rPr>
        <w:t>gogy and students’ achievement regarding the perception of people toward supervision.</w:t>
      </w:r>
      <w:r w:rsidR="002C25FA" w:rsidRPr="00356B9B">
        <w:rPr>
          <w:rFonts w:ascii="Times New Roman" w:hAnsi="Times New Roman" w:cs="Times New Roman"/>
          <w:sz w:val="24"/>
          <w:szCs w:val="24"/>
        </w:rPr>
        <w:t xml:space="preserve"> Regarding to the perception peoples towards supervision, Dodd (2008), elaborates, a group of peoples may distinguish supervision as a way of advising, guiding, refreshing, encouraging, stimulation, improving and over-seeing certain groups with the hope of seeking their cooperation in order for the supervisors to be successful in their task of supervision. Others may view supervision as a way of persuading people to desist from applying wrong procedures in carrying out certain functions on their jobs, and at the same time try to emphasize the importance of good human relations in an organization.</w:t>
      </w:r>
    </w:p>
    <w:p w:rsidR="002C25FA" w:rsidRPr="00312F16" w:rsidRDefault="00002F1F" w:rsidP="00E60725">
      <w:pPr>
        <w:autoSpaceDE w:val="0"/>
        <w:autoSpaceDN w:val="0"/>
        <w:adjustRightInd w:val="0"/>
        <w:spacing w:before="120" w:after="120" w:line="360" w:lineRule="auto"/>
        <w:jc w:val="center"/>
        <w:rPr>
          <w:rFonts w:ascii="Times New Roman" w:hAnsi="Times New Roman" w:cs="Times New Roman"/>
          <w:b/>
          <w:sz w:val="28"/>
          <w:szCs w:val="28"/>
        </w:rPr>
      </w:pPr>
      <w:r w:rsidRPr="00312F16">
        <w:rPr>
          <w:rFonts w:ascii="Times New Roman" w:hAnsi="Times New Roman" w:cs="Times New Roman"/>
          <w:b/>
          <w:sz w:val="28"/>
          <w:szCs w:val="28"/>
        </w:rPr>
        <w:t>4.3.7. Parents and School</w:t>
      </w:r>
      <w:r w:rsidR="006067A3" w:rsidRPr="00312F16">
        <w:rPr>
          <w:rFonts w:ascii="Times New Roman" w:hAnsi="Times New Roman" w:cs="Times New Roman"/>
          <w:b/>
          <w:sz w:val="28"/>
          <w:szCs w:val="28"/>
        </w:rPr>
        <w:t>s</w:t>
      </w:r>
      <w:r w:rsidRPr="00312F16">
        <w:rPr>
          <w:rFonts w:ascii="Times New Roman" w:hAnsi="Times New Roman" w:cs="Times New Roman"/>
          <w:b/>
          <w:sz w:val="28"/>
          <w:szCs w:val="28"/>
        </w:rPr>
        <w:t xml:space="preserve"> Relationship</w:t>
      </w:r>
    </w:p>
    <w:p w:rsidR="00451C29" w:rsidRPr="00356B9B" w:rsidRDefault="00002F1F"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Parents are the </w:t>
      </w:r>
      <w:r w:rsidR="008E10AD" w:rsidRPr="00356B9B">
        <w:rPr>
          <w:rFonts w:ascii="Times New Roman" w:hAnsi="Times New Roman" w:cs="Times New Roman"/>
          <w:sz w:val="24"/>
          <w:szCs w:val="24"/>
        </w:rPr>
        <w:t>children’s</w:t>
      </w:r>
      <w:r w:rsidRPr="00356B9B">
        <w:rPr>
          <w:rFonts w:ascii="Times New Roman" w:hAnsi="Times New Roman" w:cs="Times New Roman"/>
          <w:sz w:val="24"/>
          <w:szCs w:val="24"/>
        </w:rPr>
        <w:t xml:space="preserve"> primary educators and the life of the home is the most potent factors in his/</w:t>
      </w:r>
      <w:r w:rsidR="008E10AD" w:rsidRPr="00356B9B">
        <w:rPr>
          <w:rFonts w:ascii="Times New Roman" w:hAnsi="Times New Roman" w:cs="Times New Roman"/>
          <w:sz w:val="24"/>
          <w:szCs w:val="24"/>
        </w:rPr>
        <w:t xml:space="preserve">her development during primary school year. Therefore, the researcher attempted to identify relation of parents and school community. Majority of the respondents were agreeing with seeing that there is no good communication among parents and school communities to plan effective learning experience with each other’s. </w:t>
      </w:r>
      <w:r w:rsidR="00451C29" w:rsidRPr="00356B9B">
        <w:rPr>
          <w:rFonts w:ascii="Times New Roman" w:hAnsi="Times New Roman" w:cs="Times New Roman"/>
          <w:sz w:val="24"/>
          <w:szCs w:val="24"/>
        </w:rPr>
        <w:t xml:space="preserve">It is obvious that the relationship between the school and parents could influence on the instructional process and students achievement. So the school must invite parents to have </w:t>
      </w:r>
      <w:r w:rsidR="00451C29" w:rsidRPr="00356B9B">
        <w:rPr>
          <w:rFonts w:ascii="Times New Roman" w:hAnsi="Times New Roman" w:cs="Times New Roman"/>
          <w:sz w:val="24"/>
          <w:szCs w:val="24"/>
        </w:rPr>
        <w:lastRenderedPageBreak/>
        <w:t xml:space="preserve">a better understanding about their children, because there can no other person interested in the school than parent of the students, </w:t>
      </w:r>
      <w:proofErr w:type="spellStart"/>
      <w:r w:rsidR="00451C29" w:rsidRPr="00356B9B">
        <w:rPr>
          <w:rFonts w:ascii="Times New Roman" w:hAnsi="Times New Roman" w:cs="Times New Roman"/>
          <w:sz w:val="24"/>
          <w:szCs w:val="24"/>
        </w:rPr>
        <w:t>Aggrawal</w:t>
      </w:r>
      <w:proofErr w:type="spellEnd"/>
      <w:r w:rsidR="00451C29" w:rsidRPr="00356B9B">
        <w:rPr>
          <w:rFonts w:ascii="Times New Roman" w:hAnsi="Times New Roman" w:cs="Times New Roman"/>
          <w:sz w:val="24"/>
          <w:szCs w:val="24"/>
        </w:rPr>
        <w:t xml:space="preserve">, (1981). </w:t>
      </w:r>
    </w:p>
    <w:p w:rsidR="008644EE" w:rsidRPr="00356B9B" w:rsidRDefault="00451C29" w:rsidP="00E60725">
      <w:pPr>
        <w:pStyle w:val="Default"/>
        <w:spacing w:after="200" w:line="360" w:lineRule="auto"/>
        <w:jc w:val="both"/>
        <w:rPr>
          <w:color w:val="auto"/>
        </w:rPr>
      </w:pPr>
      <w:r w:rsidRPr="00356B9B">
        <w:rPr>
          <w:color w:val="auto"/>
        </w:rPr>
        <w:t xml:space="preserve">In connection to this, </w:t>
      </w:r>
      <w:proofErr w:type="spellStart"/>
      <w:r w:rsidRPr="00356B9B">
        <w:rPr>
          <w:color w:val="auto"/>
        </w:rPr>
        <w:t>Aggrawal</w:t>
      </w:r>
      <w:proofErr w:type="spellEnd"/>
      <w:r w:rsidRPr="00356B9B">
        <w:rPr>
          <w:color w:val="auto"/>
        </w:rPr>
        <w:t xml:space="preserve"> states that, education of the child is not only the exclusive responsibility of the schools and teachers in shaping and building the career of their children. The teaching learning process becomes inefficient and neglected if it does not consider the main area of communication among the school and parents.</w:t>
      </w:r>
      <w:r w:rsidR="008644EE" w:rsidRPr="00356B9B">
        <w:rPr>
          <w:color w:val="auto"/>
        </w:rPr>
        <w:t xml:space="preserve"> Harris and </w:t>
      </w:r>
      <w:proofErr w:type="spellStart"/>
      <w:r w:rsidR="008644EE" w:rsidRPr="00356B9B">
        <w:rPr>
          <w:color w:val="auto"/>
        </w:rPr>
        <w:t>Goodall</w:t>
      </w:r>
      <w:proofErr w:type="spellEnd"/>
      <w:r w:rsidR="008644EE" w:rsidRPr="00356B9B">
        <w:rPr>
          <w:color w:val="auto"/>
        </w:rPr>
        <w:t xml:space="preserve"> (2008) observed that across the world, there is a growing recognition of the importance of engaging parents, families and communities in raising the educational aspirations and attainment of young people. In other words, there is a wealth of evidence which shows that parental engagement in schooling positively influences pupil achievement and attainment. In many countries and across different school systems, the issue of engaging parents in schooling is a shared aspiration and goal. For example, in England, parental engagement has become a government guideline for improving the provision of education for children and young people have been introduced to the idea in the form of children’s plan. </w:t>
      </w:r>
    </w:p>
    <w:p w:rsidR="00473C11" w:rsidRPr="00356B9B" w:rsidRDefault="008644EE" w:rsidP="0007504A">
      <w:pPr>
        <w:pStyle w:val="Default"/>
        <w:spacing w:line="360" w:lineRule="auto"/>
        <w:jc w:val="both"/>
        <w:rPr>
          <w:color w:val="auto"/>
        </w:rPr>
      </w:pPr>
      <w:r w:rsidRPr="00356B9B">
        <w:rPr>
          <w:color w:val="auto"/>
        </w:rPr>
        <w:t xml:space="preserve">The children’s plan reinforces the need to involve parents in education in order to secure greater wellbeing of young people, and also to secure higher achievement. At the core of the children’s plan is the firm belief that parental engagement makes a significant difference to educational outcomes and those parents and careers have a key role to play in raising educational standards. In summary, the authors say, the more engaged parents are in the education of their children the more likely their children are to achieve academic success (Harris and </w:t>
      </w:r>
      <w:proofErr w:type="spellStart"/>
      <w:r w:rsidRPr="00356B9B">
        <w:rPr>
          <w:color w:val="auto"/>
        </w:rPr>
        <w:t>Goodall</w:t>
      </w:r>
      <w:proofErr w:type="spellEnd"/>
      <w:r w:rsidRPr="00356B9B">
        <w:rPr>
          <w:color w:val="auto"/>
        </w:rPr>
        <w:t xml:space="preserve">, 2008). </w:t>
      </w:r>
    </w:p>
    <w:p w:rsidR="00F52A50" w:rsidRPr="00312F16" w:rsidRDefault="001A543F" w:rsidP="00E60725">
      <w:pPr>
        <w:pStyle w:val="Default"/>
        <w:spacing w:before="120" w:after="120" w:line="360" w:lineRule="auto"/>
        <w:jc w:val="center"/>
        <w:rPr>
          <w:b/>
          <w:color w:val="auto"/>
          <w:sz w:val="28"/>
          <w:szCs w:val="28"/>
        </w:rPr>
      </w:pPr>
      <w:r w:rsidRPr="00312F16">
        <w:rPr>
          <w:b/>
          <w:color w:val="auto"/>
          <w:sz w:val="28"/>
          <w:szCs w:val="28"/>
        </w:rPr>
        <w:t>4.3.8. Working Condition</w:t>
      </w:r>
    </w:p>
    <w:p w:rsidR="00E71EE2" w:rsidRPr="00356B9B" w:rsidRDefault="00F52A50" w:rsidP="00E60725">
      <w:pPr>
        <w:pStyle w:val="Default"/>
        <w:spacing w:before="240" w:after="240" w:line="360" w:lineRule="auto"/>
        <w:jc w:val="both"/>
        <w:rPr>
          <w:color w:val="auto"/>
        </w:rPr>
      </w:pPr>
      <w:r w:rsidRPr="00356B9B">
        <w:rPr>
          <w:color w:val="auto"/>
        </w:rPr>
        <w:t xml:space="preserve">Working condition is refers to attractive environments where teaching learning take the place. </w:t>
      </w:r>
      <w:r w:rsidR="001F5170" w:rsidRPr="00356B9B">
        <w:rPr>
          <w:color w:val="auto"/>
        </w:rPr>
        <w:t>The respondents of the sample school were asked their appreciation in success and achievements of physical education and students to implement the course of the study they were claim the condition with the same comment and expressing their opinion as it is not attractive.</w:t>
      </w:r>
      <w:r w:rsidR="00700133">
        <w:rPr>
          <w:color w:val="auto"/>
        </w:rPr>
        <w:t xml:space="preserve"> </w:t>
      </w:r>
      <w:r w:rsidR="001A543F" w:rsidRPr="00356B9B">
        <w:rPr>
          <w:color w:val="auto"/>
        </w:rPr>
        <w:t xml:space="preserve">For successful accomplishment of instructional objectives the environment of the work place has a significant role. Regarding to this, Nelson (1993) </w:t>
      </w:r>
      <w:r w:rsidR="001A543F" w:rsidRPr="00356B9B">
        <w:rPr>
          <w:color w:val="auto"/>
        </w:rPr>
        <w:lastRenderedPageBreak/>
        <w:t>says that, the environment of the work place is a significant part of one’s life and enters in the other perception of the worth of any occupation.</w:t>
      </w:r>
    </w:p>
    <w:p w:rsidR="0007504A" w:rsidRDefault="00240F90" w:rsidP="00312F16">
      <w:pPr>
        <w:pStyle w:val="Default"/>
        <w:spacing w:before="240" w:after="240" w:line="360" w:lineRule="auto"/>
        <w:jc w:val="both"/>
        <w:rPr>
          <w:color w:val="auto"/>
        </w:rPr>
      </w:pPr>
      <w:r w:rsidRPr="00356B9B">
        <w:rPr>
          <w:color w:val="auto"/>
        </w:rPr>
        <w:t>In relation to the material condition of the work place that the school principals facilitate, including good furniture, well equipped and efficiently managed playground, sufficient classroom, light arrangement, water accommodative in the whole of educational program is more conducive to corporate attitude among the pupils and love of school than an attractive and wholesome environment. UNICEF (2000) suggest that, physical learning environments, or places, in which formal learning occurs, range from relatively modern and well equipped building to open air gathering places. This indicates how much good working condition is the most important in performing instructional activities.</w:t>
      </w: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Default="00236387" w:rsidP="00312F16">
      <w:pPr>
        <w:pStyle w:val="Default"/>
        <w:spacing w:before="240" w:after="240" w:line="360" w:lineRule="auto"/>
        <w:jc w:val="both"/>
        <w:rPr>
          <w:color w:val="auto"/>
        </w:rPr>
      </w:pPr>
    </w:p>
    <w:p w:rsidR="00236387" w:rsidRPr="00312F16" w:rsidRDefault="00236387" w:rsidP="00312F16">
      <w:pPr>
        <w:pStyle w:val="Default"/>
        <w:spacing w:before="240" w:after="240" w:line="360" w:lineRule="auto"/>
        <w:jc w:val="both"/>
        <w:rPr>
          <w:color w:val="auto"/>
        </w:rPr>
      </w:pPr>
    </w:p>
    <w:p w:rsidR="00002F1F" w:rsidRPr="006B06B7" w:rsidRDefault="00835196" w:rsidP="00E60725">
      <w:pPr>
        <w:pStyle w:val="Heading1"/>
        <w:spacing w:before="240" w:line="360" w:lineRule="auto"/>
        <w:jc w:val="center"/>
        <w:rPr>
          <w:rFonts w:ascii="Times New Roman" w:hAnsi="Times New Roman" w:cs="Times New Roman"/>
          <w:color w:val="auto"/>
          <w:sz w:val="30"/>
        </w:rPr>
      </w:pPr>
      <w:bookmarkStart w:id="69" w:name="_Toc523947044"/>
      <w:r w:rsidRPr="006B06B7">
        <w:rPr>
          <w:rFonts w:ascii="Times New Roman" w:hAnsi="Times New Roman" w:cs="Times New Roman"/>
          <w:color w:val="auto"/>
          <w:sz w:val="30"/>
        </w:rPr>
        <w:lastRenderedPageBreak/>
        <w:t>CHAPTER FIVE</w:t>
      </w:r>
      <w:bookmarkEnd w:id="69"/>
    </w:p>
    <w:p w:rsidR="00835196" w:rsidRPr="006B06B7" w:rsidRDefault="00835196" w:rsidP="00E60725">
      <w:pPr>
        <w:pStyle w:val="Heading1"/>
        <w:spacing w:before="240" w:after="120" w:line="360" w:lineRule="auto"/>
        <w:jc w:val="center"/>
        <w:rPr>
          <w:rFonts w:ascii="Times New Roman" w:hAnsi="Times New Roman" w:cs="Times New Roman"/>
          <w:color w:val="auto"/>
          <w:sz w:val="30"/>
        </w:rPr>
      </w:pPr>
      <w:bookmarkStart w:id="70" w:name="_Toc523947045"/>
      <w:r w:rsidRPr="006B06B7">
        <w:rPr>
          <w:rFonts w:ascii="Times New Roman" w:hAnsi="Times New Roman" w:cs="Times New Roman"/>
          <w:color w:val="auto"/>
          <w:sz w:val="30"/>
        </w:rPr>
        <w:t>SUMMARY, CONCLUSION AND RECOMMENDATIONS</w:t>
      </w:r>
      <w:bookmarkEnd w:id="70"/>
    </w:p>
    <w:p w:rsidR="007F1095" w:rsidRPr="002A42BF" w:rsidRDefault="00021A40" w:rsidP="00E60725">
      <w:pPr>
        <w:pStyle w:val="Heading2"/>
        <w:spacing w:before="120" w:after="120" w:line="360" w:lineRule="auto"/>
        <w:jc w:val="center"/>
        <w:rPr>
          <w:rFonts w:ascii="Times New Roman" w:hAnsi="Times New Roman" w:cs="Times New Roman"/>
          <w:color w:val="auto"/>
          <w:sz w:val="24"/>
          <w:szCs w:val="24"/>
        </w:rPr>
      </w:pPr>
      <w:bookmarkStart w:id="71" w:name="_Toc523947046"/>
      <w:r w:rsidRPr="002A42BF">
        <w:rPr>
          <w:rFonts w:ascii="Times New Roman" w:hAnsi="Times New Roman" w:cs="Times New Roman"/>
          <w:color w:val="auto"/>
          <w:sz w:val="28"/>
          <w:szCs w:val="28"/>
        </w:rPr>
        <w:t>5.1.</w:t>
      </w:r>
      <w:r w:rsidR="00700133" w:rsidRPr="002A42BF">
        <w:rPr>
          <w:rFonts w:ascii="Times New Roman" w:hAnsi="Times New Roman" w:cs="Times New Roman"/>
          <w:color w:val="auto"/>
          <w:sz w:val="28"/>
          <w:szCs w:val="28"/>
        </w:rPr>
        <w:t xml:space="preserve"> </w:t>
      </w:r>
      <w:r w:rsidR="007F1095" w:rsidRPr="002A42BF">
        <w:rPr>
          <w:rFonts w:ascii="Times New Roman" w:hAnsi="Times New Roman" w:cs="Times New Roman"/>
          <w:color w:val="auto"/>
          <w:sz w:val="28"/>
          <w:szCs w:val="28"/>
        </w:rPr>
        <w:t>Summary</w:t>
      </w:r>
      <w:bookmarkEnd w:id="71"/>
    </w:p>
    <w:p w:rsidR="006D3118" w:rsidRPr="00356B9B" w:rsidRDefault="00F37AC6" w:rsidP="00E60725">
      <w:pPr>
        <w:autoSpaceDE w:val="0"/>
        <w:autoSpaceDN w:val="0"/>
        <w:adjustRightInd w:val="0"/>
        <w:spacing w:line="360" w:lineRule="auto"/>
        <w:jc w:val="both"/>
        <w:rPr>
          <w:rFonts w:ascii="Times New Roman" w:hAnsi="Times New Roman" w:cs="Times New Roman"/>
          <w:bCs/>
          <w:sz w:val="24"/>
          <w:szCs w:val="24"/>
        </w:rPr>
      </w:pPr>
      <w:r w:rsidRPr="00356B9B">
        <w:rPr>
          <w:rFonts w:ascii="Times New Roman" w:hAnsi="Times New Roman" w:cs="Times New Roman"/>
          <w:sz w:val="24"/>
          <w:szCs w:val="24"/>
        </w:rPr>
        <w:t>Education is the process through which students acquire knowledge, develop skill, change in beh</w:t>
      </w:r>
      <w:r w:rsidR="00246D4C">
        <w:rPr>
          <w:rFonts w:ascii="Times New Roman" w:hAnsi="Times New Roman" w:cs="Times New Roman"/>
          <w:sz w:val="24"/>
          <w:szCs w:val="24"/>
        </w:rPr>
        <w:t>avior and formulate personality</w:t>
      </w:r>
      <w:r w:rsidRPr="00356B9B">
        <w:rPr>
          <w:rFonts w:ascii="Times New Roman" w:hAnsi="Times New Roman" w:cs="Times New Roman"/>
          <w:sz w:val="24"/>
          <w:szCs w:val="24"/>
        </w:rPr>
        <w:t>.</w:t>
      </w:r>
      <w:r w:rsidR="00700133">
        <w:rPr>
          <w:rFonts w:ascii="Times New Roman" w:hAnsi="Times New Roman" w:cs="Times New Roman"/>
          <w:sz w:val="24"/>
          <w:szCs w:val="24"/>
        </w:rPr>
        <w:t xml:space="preserve"> </w:t>
      </w:r>
      <w:r w:rsidRPr="00356B9B">
        <w:rPr>
          <w:rFonts w:ascii="Times New Roman" w:hAnsi="Times New Roman" w:cs="Times New Roman"/>
          <w:sz w:val="24"/>
          <w:szCs w:val="24"/>
        </w:rPr>
        <w:t xml:space="preserve">In the formal education; the most important aspect is giving solution for the challenges to implement the existing curriculum. </w:t>
      </w:r>
      <w:r w:rsidR="00302386" w:rsidRPr="00356B9B">
        <w:rPr>
          <w:rFonts w:ascii="Times New Roman" w:hAnsi="Times New Roman" w:cs="Times New Roman"/>
          <w:sz w:val="24"/>
          <w:szCs w:val="24"/>
        </w:rPr>
        <w:t>The main purpose</w:t>
      </w:r>
      <w:r w:rsidRPr="00356B9B">
        <w:rPr>
          <w:rFonts w:ascii="Times New Roman" w:hAnsi="Times New Roman" w:cs="Times New Roman"/>
          <w:sz w:val="24"/>
          <w:szCs w:val="24"/>
        </w:rPr>
        <w:t xml:space="preserve"> of this study is to investigate factors that affect quality of teaching physical education in some selected secondary and preparatory schools of </w:t>
      </w:r>
      <w:proofErr w:type="spellStart"/>
      <w:r w:rsidRPr="00356B9B">
        <w:rPr>
          <w:rFonts w:ascii="Times New Roman" w:hAnsi="Times New Roman" w:cs="Times New Roman"/>
          <w:sz w:val="24"/>
          <w:szCs w:val="24"/>
        </w:rPr>
        <w:t>Kallu</w:t>
      </w:r>
      <w:proofErr w:type="spellEnd"/>
      <w:r w:rsidR="00700133">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 xml:space="preserve">. </w:t>
      </w:r>
      <w:r w:rsidR="00302386" w:rsidRPr="00356B9B">
        <w:rPr>
          <w:rFonts w:ascii="Times New Roman" w:hAnsi="Times New Roman" w:cs="Times New Roman"/>
          <w:sz w:val="24"/>
          <w:szCs w:val="24"/>
        </w:rPr>
        <w:t>In order to achieve this purpose, the following basic research questions were raised in the study.</w:t>
      </w:r>
      <w:r w:rsidR="00700133">
        <w:rPr>
          <w:rFonts w:ascii="Times New Roman" w:hAnsi="Times New Roman" w:cs="Times New Roman"/>
          <w:sz w:val="24"/>
          <w:szCs w:val="24"/>
        </w:rPr>
        <w:t xml:space="preserve"> </w:t>
      </w:r>
      <w:r w:rsidR="000D6F50">
        <w:rPr>
          <w:rFonts w:ascii="Times New Roman" w:hAnsi="Times New Roman" w:cs="Times New Roman"/>
          <w:bCs/>
          <w:sz w:val="24"/>
          <w:szCs w:val="24"/>
        </w:rPr>
        <w:t xml:space="preserve">What </w:t>
      </w:r>
      <w:r w:rsidR="00700133">
        <w:rPr>
          <w:rFonts w:ascii="Times New Roman" w:hAnsi="Times New Roman" w:cs="Times New Roman"/>
          <w:bCs/>
          <w:sz w:val="24"/>
          <w:szCs w:val="24"/>
        </w:rPr>
        <w:t>are the major factors that affect quality</w:t>
      </w:r>
      <w:r w:rsidR="000D6F50" w:rsidRPr="00356B9B">
        <w:rPr>
          <w:rFonts w:ascii="Times New Roman" w:hAnsi="Times New Roman" w:cs="Times New Roman"/>
          <w:bCs/>
          <w:sz w:val="24"/>
          <w:szCs w:val="24"/>
        </w:rPr>
        <w:t xml:space="preserve"> of teaching physical education? </w:t>
      </w:r>
      <w:r w:rsidR="006D3118" w:rsidRPr="00356B9B">
        <w:rPr>
          <w:rFonts w:ascii="Times New Roman" w:hAnsi="Times New Roman" w:cs="Times New Roman"/>
          <w:bCs/>
          <w:sz w:val="24"/>
          <w:szCs w:val="24"/>
        </w:rPr>
        <w:t>What are the current statuses of teaching ph</w:t>
      </w:r>
      <w:r w:rsidR="00246D4C">
        <w:rPr>
          <w:rFonts w:ascii="Times New Roman" w:hAnsi="Times New Roman" w:cs="Times New Roman"/>
          <w:bCs/>
          <w:sz w:val="24"/>
          <w:szCs w:val="24"/>
        </w:rPr>
        <w:t xml:space="preserve">ysical education? </w:t>
      </w:r>
      <w:r w:rsidR="006D3118" w:rsidRPr="00356B9B">
        <w:rPr>
          <w:rFonts w:ascii="Times New Roman" w:hAnsi="Times New Roman" w:cs="Times New Roman"/>
          <w:bCs/>
          <w:sz w:val="24"/>
          <w:szCs w:val="24"/>
        </w:rPr>
        <w:t>What benefits do students gain from quality of teaching physical education?</w:t>
      </w:r>
      <w:r w:rsidR="007A39C5" w:rsidRPr="00356B9B">
        <w:rPr>
          <w:rFonts w:ascii="Times New Roman" w:hAnsi="Times New Roman" w:cs="Times New Roman"/>
          <w:bCs/>
          <w:sz w:val="24"/>
          <w:szCs w:val="24"/>
        </w:rPr>
        <w:t xml:space="preserve"> To this effect, </w:t>
      </w:r>
      <w:r w:rsidR="007A39C5" w:rsidRPr="00356B9B">
        <w:rPr>
          <w:rFonts w:ascii="Times New Roman" w:hAnsi="Times New Roman" w:cs="Times New Roman"/>
          <w:sz w:val="24"/>
          <w:szCs w:val="24"/>
        </w:rPr>
        <w:t>the participants were students, teachers, &amp; administrative</w:t>
      </w:r>
      <w:r w:rsidR="00294553">
        <w:rPr>
          <w:rFonts w:ascii="Times New Roman" w:hAnsi="Times New Roman" w:cs="Times New Roman"/>
          <w:sz w:val="24"/>
          <w:szCs w:val="24"/>
        </w:rPr>
        <w:t xml:space="preserve"> bodies to collect data from three</w:t>
      </w:r>
      <w:r w:rsidR="007A39C5" w:rsidRPr="00356B9B">
        <w:rPr>
          <w:rFonts w:ascii="Times New Roman" w:hAnsi="Times New Roman" w:cs="Times New Roman"/>
          <w:sz w:val="24"/>
          <w:szCs w:val="24"/>
        </w:rPr>
        <w:t xml:space="preserve"> governmental schools selected with random sampling.</w:t>
      </w:r>
    </w:p>
    <w:p w:rsidR="00193549" w:rsidRDefault="00294553" w:rsidP="00E6072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research method</w:t>
      </w:r>
      <w:r w:rsidR="00F37AC6" w:rsidRPr="00356B9B">
        <w:rPr>
          <w:rFonts w:ascii="Times New Roman" w:hAnsi="Times New Roman" w:cs="Times New Roman"/>
          <w:sz w:val="24"/>
          <w:szCs w:val="24"/>
        </w:rPr>
        <w:t xml:space="preserve"> employed in the study was a descriptive survey.</w:t>
      </w:r>
      <w:r w:rsidR="00797819" w:rsidRPr="00356B9B">
        <w:rPr>
          <w:rFonts w:ascii="Times New Roman" w:hAnsi="Times New Roman" w:cs="Times New Roman"/>
          <w:sz w:val="24"/>
          <w:szCs w:val="24"/>
        </w:rPr>
        <w:t xml:space="preserve"> </w:t>
      </w:r>
      <w:r w:rsidR="007A39C5" w:rsidRPr="00356B9B">
        <w:rPr>
          <w:rFonts w:ascii="Times New Roman" w:hAnsi="Times New Roman" w:cs="Times New Roman"/>
          <w:sz w:val="24"/>
          <w:szCs w:val="24"/>
        </w:rPr>
        <w:t>Review of related literature was compiled from different websites, books, journals, and other related reference materials fit with factors affect quality of teaching physical education.</w:t>
      </w:r>
      <w:r>
        <w:rPr>
          <w:rFonts w:ascii="Times New Roman" w:hAnsi="Times New Roman" w:cs="Times New Roman"/>
          <w:sz w:val="24"/>
          <w:szCs w:val="24"/>
        </w:rPr>
        <w:t xml:space="preserve"> The desir</w:t>
      </w:r>
      <w:r w:rsidR="00B220B0">
        <w:rPr>
          <w:rFonts w:ascii="Times New Roman" w:hAnsi="Times New Roman" w:cs="Times New Roman"/>
          <w:sz w:val="24"/>
          <w:szCs w:val="24"/>
        </w:rPr>
        <w:t xml:space="preserve">ed populations of the study are </w:t>
      </w:r>
      <w:r>
        <w:rPr>
          <w:rFonts w:ascii="Times New Roman" w:hAnsi="Times New Roman" w:cs="Times New Roman"/>
          <w:sz w:val="24"/>
          <w:szCs w:val="24"/>
        </w:rPr>
        <w:t xml:space="preserve">22 physical education teachers were selected using random sampling technique. 8 school principals and 2 school based supervisions were taken as by using purposive random sampling because all are important for the study and 560 students were selected through systematic random sampling, totally 592 peoples were </w:t>
      </w:r>
      <w:r w:rsidR="00B220B0">
        <w:rPr>
          <w:rFonts w:ascii="Times New Roman" w:hAnsi="Times New Roman" w:cs="Times New Roman"/>
          <w:sz w:val="24"/>
          <w:szCs w:val="24"/>
        </w:rPr>
        <w:t>selected in the study.</w:t>
      </w:r>
    </w:p>
    <w:p w:rsidR="00B220B0" w:rsidRDefault="00B220B0" w:rsidP="00E6072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Questionnaire, observation and focus group discussion were the instrument of data collection. Among this instruments selected for the study, questionnaire was checked through respondents of sample school using pilot study computed in </w:t>
      </w:r>
      <w:proofErr w:type="spellStart"/>
      <w:r>
        <w:rPr>
          <w:rFonts w:ascii="Times New Roman" w:hAnsi="Times New Roman" w:cs="Times New Roman"/>
          <w:sz w:val="24"/>
          <w:szCs w:val="24"/>
        </w:rPr>
        <w:t>schindler</w:t>
      </w:r>
      <w:proofErr w:type="spellEnd"/>
      <w:r>
        <w:rPr>
          <w:rFonts w:ascii="Times New Roman" w:hAnsi="Times New Roman" w:cs="Times New Roman"/>
          <w:sz w:val="24"/>
          <w:szCs w:val="24"/>
        </w:rPr>
        <w:t xml:space="preserve"> formula to be reliable and consistent. In addition three school managements and six physical education teachers totally ten respondents were participated in focus group discussion. In</w:t>
      </w:r>
      <w:r w:rsidR="002A42BF">
        <w:rPr>
          <w:rFonts w:ascii="Times New Roman" w:hAnsi="Times New Roman" w:cs="Times New Roman"/>
          <w:sz w:val="24"/>
          <w:szCs w:val="24"/>
        </w:rPr>
        <w:t xml:space="preserve"> doing this, the necessary information was gathered mainly through questionnaires filled </w:t>
      </w:r>
      <w:r w:rsidR="002A42BF">
        <w:rPr>
          <w:rFonts w:ascii="Times New Roman" w:hAnsi="Times New Roman" w:cs="Times New Roman"/>
          <w:sz w:val="24"/>
          <w:szCs w:val="24"/>
        </w:rPr>
        <w:lastRenderedPageBreak/>
        <w:t xml:space="preserve">by teachers, school managements and students. The data collected from the close ended questionnaire was analyzed and interpreted using statistical tools such as percentages, mean scores and standard deviation. This analysis was supported by </w:t>
      </w:r>
      <w:proofErr w:type="spellStart"/>
      <w:r w:rsidR="002A42BF">
        <w:rPr>
          <w:rFonts w:ascii="Times New Roman" w:hAnsi="Times New Roman" w:cs="Times New Roman"/>
          <w:sz w:val="24"/>
          <w:szCs w:val="24"/>
        </w:rPr>
        <w:t>spss</w:t>
      </w:r>
      <w:proofErr w:type="spellEnd"/>
      <w:r w:rsidR="002A42BF">
        <w:rPr>
          <w:rFonts w:ascii="Times New Roman" w:hAnsi="Times New Roman" w:cs="Times New Roman"/>
          <w:sz w:val="24"/>
          <w:szCs w:val="24"/>
        </w:rPr>
        <w:t xml:space="preserve"> version 23.0 of computer program. The data gathered through open end and observation was analyzed qualitatively using narration. </w:t>
      </w:r>
      <w:r>
        <w:rPr>
          <w:rFonts w:ascii="Times New Roman" w:hAnsi="Times New Roman" w:cs="Times New Roman"/>
          <w:sz w:val="24"/>
          <w:szCs w:val="24"/>
        </w:rPr>
        <w:t xml:space="preserve">  </w:t>
      </w:r>
    </w:p>
    <w:p w:rsidR="00312F16" w:rsidRDefault="00312F16" w:rsidP="00E60725">
      <w:pPr>
        <w:autoSpaceDE w:val="0"/>
        <w:autoSpaceDN w:val="0"/>
        <w:adjustRightInd w:val="0"/>
        <w:spacing w:line="360" w:lineRule="auto"/>
        <w:jc w:val="both"/>
        <w:rPr>
          <w:rFonts w:ascii="Times New Roman" w:hAnsi="Times New Roman" w:cs="Times New Roman"/>
          <w:sz w:val="24"/>
          <w:szCs w:val="24"/>
        </w:rPr>
      </w:pPr>
    </w:p>
    <w:p w:rsidR="00312F16" w:rsidRDefault="00312F16" w:rsidP="00E60725">
      <w:pPr>
        <w:autoSpaceDE w:val="0"/>
        <w:autoSpaceDN w:val="0"/>
        <w:adjustRightInd w:val="0"/>
        <w:spacing w:line="360" w:lineRule="auto"/>
        <w:jc w:val="both"/>
        <w:rPr>
          <w:rFonts w:ascii="Times New Roman" w:hAnsi="Times New Roman" w:cs="Times New Roman"/>
          <w:sz w:val="24"/>
          <w:szCs w:val="24"/>
        </w:rPr>
      </w:pPr>
    </w:p>
    <w:p w:rsidR="00A30EB1" w:rsidRDefault="00A30EB1" w:rsidP="00E60725">
      <w:pPr>
        <w:autoSpaceDE w:val="0"/>
        <w:autoSpaceDN w:val="0"/>
        <w:adjustRightInd w:val="0"/>
        <w:spacing w:line="360" w:lineRule="auto"/>
        <w:jc w:val="both"/>
        <w:rPr>
          <w:rFonts w:ascii="Times New Roman" w:hAnsi="Times New Roman" w:cs="Times New Roman"/>
          <w:sz w:val="24"/>
          <w:szCs w:val="24"/>
        </w:rPr>
      </w:pPr>
    </w:p>
    <w:p w:rsidR="00312F16" w:rsidRDefault="00312F16"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Default="002A42BF" w:rsidP="00E60725">
      <w:pPr>
        <w:autoSpaceDE w:val="0"/>
        <w:autoSpaceDN w:val="0"/>
        <w:adjustRightInd w:val="0"/>
        <w:spacing w:line="360" w:lineRule="auto"/>
        <w:jc w:val="both"/>
        <w:rPr>
          <w:rFonts w:ascii="Times New Roman" w:hAnsi="Times New Roman" w:cs="Times New Roman"/>
          <w:sz w:val="24"/>
          <w:szCs w:val="24"/>
        </w:rPr>
      </w:pPr>
    </w:p>
    <w:p w:rsidR="002A42BF" w:rsidRPr="00356B9B" w:rsidRDefault="002A42BF" w:rsidP="00E60725">
      <w:pPr>
        <w:autoSpaceDE w:val="0"/>
        <w:autoSpaceDN w:val="0"/>
        <w:adjustRightInd w:val="0"/>
        <w:spacing w:line="360" w:lineRule="auto"/>
        <w:jc w:val="both"/>
        <w:rPr>
          <w:rFonts w:ascii="Times New Roman" w:hAnsi="Times New Roman" w:cs="Times New Roman"/>
          <w:sz w:val="24"/>
          <w:szCs w:val="24"/>
        </w:rPr>
      </w:pPr>
    </w:p>
    <w:p w:rsidR="00CC10A2" w:rsidRPr="00312F16" w:rsidRDefault="00CC10A2" w:rsidP="00E60725">
      <w:pPr>
        <w:pStyle w:val="Heading2"/>
        <w:spacing w:before="120" w:after="120" w:line="360" w:lineRule="auto"/>
        <w:jc w:val="center"/>
        <w:rPr>
          <w:rFonts w:ascii="Times New Roman" w:hAnsi="Times New Roman" w:cs="Times New Roman"/>
          <w:color w:val="auto"/>
          <w:sz w:val="28"/>
          <w:szCs w:val="28"/>
        </w:rPr>
      </w:pPr>
      <w:bookmarkStart w:id="72" w:name="_Toc523947047"/>
      <w:r w:rsidRPr="00312F16">
        <w:rPr>
          <w:rFonts w:ascii="Times New Roman" w:hAnsi="Times New Roman" w:cs="Times New Roman"/>
          <w:color w:val="auto"/>
          <w:sz w:val="28"/>
          <w:szCs w:val="28"/>
        </w:rPr>
        <w:lastRenderedPageBreak/>
        <w:t>5.2. Conclusion</w:t>
      </w:r>
      <w:bookmarkEnd w:id="72"/>
    </w:p>
    <w:p w:rsidR="00753912" w:rsidRPr="00356B9B" w:rsidRDefault="001C632A"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From the finding we can make the following conclusions on the factors that affect teaching physical education </w:t>
      </w:r>
      <w:r w:rsidR="006F6624" w:rsidRPr="00356B9B">
        <w:rPr>
          <w:rFonts w:ascii="Times New Roman" w:hAnsi="Times New Roman" w:cs="Times New Roman"/>
          <w:sz w:val="24"/>
          <w:szCs w:val="24"/>
        </w:rPr>
        <w:t>in three</w:t>
      </w:r>
      <w:r w:rsidRPr="00356B9B">
        <w:rPr>
          <w:rFonts w:ascii="Times New Roman" w:hAnsi="Times New Roman" w:cs="Times New Roman"/>
          <w:sz w:val="24"/>
          <w:szCs w:val="24"/>
        </w:rPr>
        <w:t xml:space="preserve"> governmental schools.</w:t>
      </w:r>
    </w:p>
    <w:p w:rsidR="004A436D" w:rsidRDefault="00F47D4D" w:rsidP="0001592B">
      <w:pPr>
        <w:pStyle w:val="ListParagraph"/>
        <w:numPr>
          <w:ilvl w:val="0"/>
          <w:numId w:val="12"/>
        </w:num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Teachers are important for curriculum development and curriculum implementation. In order to make teachers perform tasks effectively, they should be trained on the contents of the subject, utilization of different teaching skills, the application of inclusive physical education program in the class, and implementation of continuous assessment. </w:t>
      </w:r>
    </w:p>
    <w:p w:rsidR="00CC10A2" w:rsidRPr="00356B9B" w:rsidRDefault="00F47D4D" w:rsidP="004A436D">
      <w:pPr>
        <w:pStyle w:val="ListParagraph"/>
        <w:autoSpaceDE w:val="0"/>
        <w:autoSpaceDN w:val="0"/>
        <w:adjustRightInd w:val="0"/>
        <w:spacing w:line="360" w:lineRule="auto"/>
        <w:ind w:left="849"/>
        <w:jc w:val="both"/>
        <w:rPr>
          <w:rFonts w:ascii="Times New Roman" w:hAnsi="Times New Roman" w:cs="Times New Roman"/>
          <w:sz w:val="24"/>
          <w:szCs w:val="24"/>
        </w:rPr>
      </w:pPr>
      <w:r w:rsidRPr="00356B9B">
        <w:rPr>
          <w:rFonts w:ascii="Times New Roman" w:hAnsi="Times New Roman" w:cs="Times New Roman"/>
          <w:sz w:val="24"/>
          <w:szCs w:val="24"/>
        </w:rPr>
        <w:t xml:space="preserve">In this regard the findings indicate that the teachers in the </w:t>
      </w:r>
      <w:r w:rsidR="00150895" w:rsidRPr="00356B9B">
        <w:rPr>
          <w:rFonts w:ascii="Times New Roman" w:hAnsi="Times New Roman" w:cs="Times New Roman"/>
          <w:sz w:val="24"/>
          <w:szCs w:val="24"/>
        </w:rPr>
        <w:t>three</w:t>
      </w:r>
      <w:r w:rsidR="001C632A" w:rsidRPr="00356B9B">
        <w:rPr>
          <w:rFonts w:ascii="Times New Roman" w:hAnsi="Times New Roman" w:cs="Times New Roman"/>
          <w:sz w:val="24"/>
          <w:szCs w:val="24"/>
        </w:rPr>
        <w:t xml:space="preserve"> governmental schools </w:t>
      </w:r>
      <w:r w:rsidRPr="00356B9B">
        <w:rPr>
          <w:rFonts w:ascii="Times New Roman" w:hAnsi="Times New Roman" w:cs="Times New Roman"/>
          <w:sz w:val="24"/>
          <w:szCs w:val="24"/>
        </w:rPr>
        <w:t xml:space="preserve">did not get in-service training to reinforce physical education teaching learning process. </w:t>
      </w:r>
    </w:p>
    <w:p w:rsidR="001C632A" w:rsidRPr="00356B9B" w:rsidRDefault="00500361" w:rsidP="0001592B">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As efforts have been made by the designer of</w:t>
      </w:r>
      <w:r w:rsidR="008401A3">
        <w:rPr>
          <w:rFonts w:ascii="Times New Roman" w:hAnsi="Times New Roman" w:cs="Times New Roman"/>
          <w:sz w:val="24"/>
          <w:szCs w:val="24"/>
        </w:rPr>
        <w:t xml:space="preserve"> newly developed text books of General Secondary and Preparatory School E</w:t>
      </w:r>
      <w:r w:rsidRPr="00356B9B">
        <w:rPr>
          <w:rFonts w:ascii="Times New Roman" w:hAnsi="Times New Roman" w:cs="Times New Roman"/>
          <w:sz w:val="24"/>
          <w:szCs w:val="24"/>
        </w:rPr>
        <w:t xml:space="preserve">ducation, to make relevant of text book consider the appropriateness and suitability for the successive grade level. However, the finding indicates that, there were considerable </w:t>
      </w:r>
      <w:r w:rsidR="00106012" w:rsidRPr="00356B9B">
        <w:rPr>
          <w:rFonts w:ascii="Times New Roman" w:hAnsi="Times New Roman" w:cs="Times New Roman"/>
          <w:sz w:val="24"/>
          <w:szCs w:val="24"/>
        </w:rPr>
        <w:t>number of respondents give their responses as physical education textbooks, teachers guide and syllabus lack effort to be designed to fit the existing situation of secondary and preparatory schools in the study area.</w:t>
      </w:r>
    </w:p>
    <w:p w:rsidR="00106012" w:rsidRPr="00356B9B" w:rsidRDefault="00106012" w:rsidP="0001592B">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More than ever, in today’s climate of heightened expectations school directors are in the hot seat to improve teaching and learning. They are expected to communicate </w:t>
      </w:r>
      <w:r w:rsidR="00D46629" w:rsidRPr="00356B9B">
        <w:rPr>
          <w:rFonts w:ascii="Times New Roman" w:hAnsi="Times New Roman" w:cs="Times New Roman"/>
          <w:sz w:val="24"/>
          <w:szCs w:val="24"/>
        </w:rPr>
        <w:t>interests of parents, teachers and students to the widening range of student needs. However, the finding of the study indicates that, majority of the respondents were claimed the concerns of school director regarding  in-availability of curriculum materials, students with all ability and crating spiritual cooperation with in school and local community to facilitate effective learning environment.</w:t>
      </w:r>
    </w:p>
    <w:p w:rsidR="00C54633" w:rsidRPr="00356B9B" w:rsidRDefault="00C54633" w:rsidP="0001592B">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Schools are the requirement centers where the tangible teaching and learning process takes place. School based instructional supervision is expected to provide support service for teachers to see the problem of their learner by means of encouraging, assisting and creating cooperative spirit between teachers.</w:t>
      </w:r>
      <w:r w:rsidR="00BE5EEB">
        <w:rPr>
          <w:rFonts w:ascii="Times New Roman" w:hAnsi="Times New Roman" w:cs="Times New Roman"/>
          <w:sz w:val="24"/>
          <w:szCs w:val="24"/>
        </w:rPr>
        <w:t xml:space="preserve"> </w:t>
      </w:r>
      <w:r w:rsidRPr="00356B9B">
        <w:rPr>
          <w:rFonts w:ascii="Times New Roman" w:hAnsi="Times New Roman" w:cs="Times New Roman"/>
          <w:sz w:val="24"/>
          <w:szCs w:val="24"/>
        </w:rPr>
        <w:t>However, though the response</w:t>
      </w:r>
      <w:r w:rsidR="007648D7" w:rsidRPr="00356B9B">
        <w:rPr>
          <w:rFonts w:ascii="Times New Roman" w:hAnsi="Times New Roman" w:cs="Times New Roman"/>
          <w:sz w:val="24"/>
          <w:szCs w:val="24"/>
        </w:rPr>
        <w:t>s</w:t>
      </w:r>
      <w:r w:rsidRPr="00356B9B">
        <w:rPr>
          <w:rFonts w:ascii="Times New Roman" w:hAnsi="Times New Roman" w:cs="Times New Roman"/>
          <w:sz w:val="24"/>
          <w:szCs w:val="24"/>
        </w:rPr>
        <w:t xml:space="preserve"> of sample school the finding </w:t>
      </w:r>
      <w:r w:rsidR="007648D7" w:rsidRPr="00356B9B">
        <w:rPr>
          <w:rFonts w:ascii="Times New Roman" w:hAnsi="Times New Roman" w:cs="Times New Roman"/>
          <w:sz w:val="24"/>
          <w:szCs w:val="24"/>
        </w:rPr>
        <w:t>of the stud</w:t>
      </w:r>
      <w:r w:rsidRPr="00356B9B">
        <w:rPr>
          <w:rFonts w:ascii="Times New Roman" w:hAnsi="Times New Roman" w:cs="Times New Roman"/>
          <w:sz w:val="24"/>
          <w:szCs w:val="24"/>
        </w:rPr>
        <w:t xml:space="preserve">y </w:t>
      </w:r>
      <w:r w:rsidRPr="00356B9B">
        <w:rPr>
          <w:rFonts w:ascii="Times New Roman" w:hAnsi="Times New Roman" w:cs="Times New Roman"/>
          <w:sz w:val="24"/>
          <w:szCs w:val="24"/>
        </w:rPr>
        <w:lastRenderedPageBreak/>
        <w:t xml:space="preserve">indicates that, school based supervision </w:t>
      </w:r>
      <w:r w:rsidR="007648D7" w:rsidRPr="00356B9B">
        <w:rPr>
          <w:rFonts w:ascii="Times New Roman" w:hAnsi="Times New Roman" w:cs="Times New Roman"/>
          <w:sz w:val="24"/>
          <w:szCs w:val="24"/>
        </w:rPr>
        <w:t>were</w:t>
      </w:r>
      <w:r w:rsidRPr="00356B9B">
        <w:rPr>
          <w:rFonts w:ascii="Times New Roman" w:hAnsi="Times New Roman" w:cs="Times New Roman"/>
          <w:sz w:val="24"/>
          <w:szCs w:val="24"/>
        </w:rPr>
        <w:t xml:space="preserve"> not commit</w:t>
      </w:r>
      <w:r w:rsidR="007648D7" w:rsidRPr="00356B9B">
        <w:rPr>
          <w:rFonts w:ascii="Times New Roman" w:hAnsi="Times New Roman" w:cs="Times New Roman"/>
          <w:sz w:val="24"/>
          <w:szCs w:val="24"/>
        </w:rPr>
        <w:t>t</w:t>
      </w:r>
      <w:r w:rsidRPr="00356B9B">
        <w:rPr>
          <w:rFonts w:ascii="Times New Roman" w:hAnsi="Times New Roman" w:cs="Times New Roman"/>
          <w:sz w:val="24"/>
          <w:szCs w:val="24"/>
        </w:rPr>
        <w:t xml:space="preserve">ed to accomplish </w:t>
      </w:r>
      <w:r w:rsidR="007648D7" w:rsidRPr="00356B9B">
        <w:rPr>
          <w:rFonts w:ascii="Times New Roman" w:hAnsi="Times New Roman" w:cs="Times New Roman"/>
          <w:sz w:val="24"/>
          <w:szCs w:val="24"/>
        </w:rPr>
        <w:t>the task they are assigned to perform.</w:t>
      </w:r>
    </w:p>
    <w:p w:rsidR="00F95A83" w:rsidRPr="00356B9B" w:rsidRDefault="00F95A83" w:rsidP="0001592B">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period allotment as well as the school program (Schedule) of health and physical education in many respects has serious problems. For one thing it is not </w:t>
      </w:r>
      <w:r w:rsidR="00FF5969" w:rsidRPr="00356B9B">
        <w:rPr>
          <w:rFonts w:ascii="Times New Roman" w:hAnsi="Times New Roman" w:cs="Times New Roman"/>
          <w:sz w:val="24"/>
          <w:szCs w:val="24"/>
        </w:rPr>
        <w:t>enough;</w:t>
      </w:r>
      <w:r w:rsidR="00BE5EEB">
        <w:rPr>
          <w:rFonts w:ascii="Times New Roman" w:hAnsi="Times New Roman" w:cs="Times New Roman"/>
          <w:sz w:val="24"/>
          <w:szCs w:val="24"/>
        </w:rPr>
        <w:t xml:space="preserve"> </w:t>
      </w:r>
      <w:r w:rsidRPr="00356B9B">
        <w:rPr>
          <w:rFonts w:ascii="Times New Roman" w:hAnsi="Times New Roman" w:cs="Times New Roman"/>
          <w:sz w:val="24"/>
          <w:szCs w:val="24"/>
        </w:rPr>
        <w:t>secondly,</w:t>
      </w:r>
      <w:r w:rsidR="00FF5969" w:rsidRPr="00356B9B">
        <w:rPr>
          <w:rFonts w:ascii="Times New Roman" w:hAnsi="Times New Roman" w:cs="Times New Roman"/>
          <w:sz w:val="24"/>
          <w:szCs w:val="24"/>
        </w:rPr>
        <w:t xml:space="preserve"> it is not properly arranged in </w:t>
      </w:r>
      <w:r w:rsidRPr="00356B9B">
        <w:rPr>
          <w:rFonts w:ascii="Times New Roman" w:hAnsi="Times New Roman" w:cs="Times New Roman"/>
          <w:sz w:val="24"/>
          <w:szCs w:val="24"/>
        </w:rPr>
        <w:t>the school program. That is it mostly concludes with the time of the highest solar Isolation, sometimes just arranged after meal, and before tough subject.</w:t>
      </w:r>
    </w:p>
    <w:p w:rsidR="00FF5969" w:rsidRPr="00356B9B" w:rsidRDefault="000B6481" w:rsidP="0001592B">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Regarding to the school director relation with parents and discussion made to find remedy for the problems that hinder the quality of teaching physical education, the finding of the study indicated as there is no opportunity given to the parents and school community to solve the problem of teaching physical education and their children difficulties. </w:t>
      </w:r>
    </w:p>
    <w:p w:rsidR="00C61E0B" w:rsidRPr="00356B9B" w:rsidRDefault="00C61E0B" w:rsidP="0001592B">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Inappropriate used of teaching method and infrequent assessment procedure used by physical education teachers claimed by majority of the respondents as to affects quality of teaching physical education. </w:t>
      </w:r>
    </w:p>
    <w:p w:rsidR="00EE0CC2" w:rsidRPr="00356B9B" w:rsidRDefault="00EE0CC2" w:rsidP="0001592B">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Regarding budget allocation to purchase sport facility and equipment the finding of the study embraces that, majority of the respondents were depiction budget not allocated to fulfill necessary facilities and equipment require for teaching which highly lowering quality teaching physical education. </w:t>
      </w:r>
    </w:p>
    <w:p w:rsidR="001E563C" w:rsidRPr="00356B9B" w:rsidRDefault="0067336F" w:rsidP="0001592B">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result of the study shows that, majority respondents of sample school were claim the number of students in the class </w:t>
      </w:r>
      <w:r w:rsidR="00905ECD" w:rsidRPr="00356B9B">
        <w:rPr>
          <w:rFonts w:ascii="Times New Roman" w:hAnsi="Times New Roman" w:cs="Times New Roman"/>
          <w:sz w:val="24"/>
          <w:szCs w:val="24"/>
        </w:rPr>
        <w:t>exceed</w:t>
      </w:r>
      <w:r w:rsidRPr="00356B9B">
        <w:rPr>
          <w:rFonts w:ascii="Times New Roman" w:hAnsi="Times New Roman" w:cs="Times New Roman"/>
          <w:sz w:val="24"/>
          <w:szCs w:val="24"/>
        </w:rPr>
        <w:t xml:space="preserve"> more</w:t>
      </w:r>
      <w:r w:rsidR="00905ECD" w:rsidRPr="00356B9B">
        <w:rPr>
          <w:rFonts w:ascii="Times New Roman" w:hAnsi="Times New Roman" w:cs="Times New Roman"/>
          <w:sz w:val="24"/>
          <w:szCs w:val="24"/>
        </w:rPr>
        <w:t xml:space="preserve"> than</w:t>
      </w:r>
      <w:r w:rsidRPr="00356B9B">
        <w:rPr>
          <w:rFonts w:ascii="Times New Roman" w:hAnsi="Times New Roman" w:cs="Times New Roman"/>
          <w:sz w:val="24"/>
          <w:szCs w:val="24"/>
        </w:rPr>
        <w:t xml:space="preserve"> the normal </w:t>
      </w:r>
      <w:r w:rsidR="00905ECD" w:rsidRPr="00356B9B">
        <w:rPr>
          <w:rFonts w:ascii="Times New Roman" w:hAnsi="Times New Roman" w:cs="Times New Roman"/>
          <w:sz w:val="24"/>
          <w:szCs w:val="24"/>
        </w:rPr>
        <w:t xml:space="preserve">that could be lowering quality of teaching physical education. </w:t>
      </w:r>
    </w:p>
    <w:p w:rsidR="00EE0CC2" w:rsidRPr="00356B9B" w:rsidRDefault="00905ECD" w:rsidP="0001592B">
      <w:pPr>
        <w:pStyle w:val="ListParagraph"/>
        <w:numPr>
          <w:ilvl w:val="0"/>
          <w:numId w:val="12"/>
        </w:numPr>
        <w:autoSpaceDE w:val="0"/>
        <w:autoSpaceDN w:val="0"/>
        <w:adjustRightInd w:val="0"/>
        <w:spacing w:after="12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In general, nearly all of sample school respondents were agrees with the contribution of physical education and sport for over growth of the learners. </w:t>
      </w:r>
    </w:p>
    <w:p w:rsidR="005D40C6" w:rsidRDefault="005D40C6" w:rsidP="00E60725">
      <w:pPr>
        <w:pStyle w:val="Heading2"/>
        <w:spacing w:before="120" w:after="120" w:line="360" w:lineRule="auto"/>
        <w:jc w:val="center"/>
        <w:rPr>
          <w:rFonts w:ascii="Times New Roman" w:hAnsi="Times New Roman" w:cs="Times New Roman"/>
          <w:color w:val="auto"/>
          <w:sz w:val="24"/>
          <w:szCs w:val="24"/>
        </w:rPr>
      </w:pPr>
    </w:p>
    <w:p w:rsidR="005D40C6" w:rsidRDefault="005D40C6" w:rsidP="005D40C6"/>
    <w:p w:rsidR="00236387" w:rsidRDefault="00236387" w:rsidP="005D40C6">
      <w:pPr>
        <w:rPr>
          <w:sz w:val="24"/>
          <w:szCs w:val="24"/>
        </w:rPr>
      </w:pPr>
    </w:p>
    <w:p w:rsidR="00236387" w:rsidRDefault="00236387" w:rsidP="005D40C6">
      <w:pPr>
        <w:rPr>
          <w:sz w:val="24"/>
          <w:szCs w:val="24"/>
        </w:rPr>
      </w:pPr>
    </w:p>
    <w:p w:rsidR="00236387" w:rsidRPr="00356B9B" w:rsidRDefault="00236387" w:rsidP="005D40C6">
      <w:pPr>
        <w:rPr>
          <w:sz w:val="24"/>
          <w:szCs w:val="24"/>
        </w:rPr>
      </w:pPr>
    </w:p>
    <w:p w:rsidR="00C44009" w:rsidRPr="00312F16" w:rsidRDefault="00213056" w:rsidP="00E60725">
      <w:pPr>
        <w:pStyle w:val="Heading2"/>
        <w:spacing w:before="120" w:after="120" w:line="360" w:lineRule="auto"/>
        <w:jc w:val="center"/>
        <w:rPr>
          <w:rFonts w:ascii="Times New Roman" w:hAnsi="Times New Roman" w:cs="Times New Roman"/>
          <w:color w:val="auto"/>
          <w:sz w:val="28"/>
          <w:szCs w:val="28"/>
        </w:rPr>
      </w:pPr>
      <w:bookmarkStart w:id="73" w:name="_Toc523947048"/>
      <w:r w:rsidRPr="00312F16">
        <w:rPr>
          <w:rFonts w:ascii="Times New Roman" w:hAnsi="Times New Roman" w:cs="Times New Roman"/>
          <w:color w:val="auto"/>
          <w:sz w:val="28"/>
          <w:szCs w:val="28"/>
        </w:rPr>
        <w:lastRenderedPageBreak/>
        <w:t>5.3. Recommendation</w:t>
      </w:r>
      <w:r w:rsidR="00AD5EBD" w:rsidRPr="00312F16">
        <w:rPr>
          <w:rFonts w:ascii="Times New Roman" w:hAnsi="Times New Roman" w:cs="Times New Roman"/>
          <w:color w:val="auto"/>
          <w:sz w:val="28"/>
          <w:szCs w:val="28"/>
        </w:rPr>
        <w:t>s</w:t>
      </w:r>
      <w:bookmarkEnd w:id="73"/>
    </w:p>
    <w:p w:rsidR="00213056" w:rsidRPr="00356B9B" w:rsidRDefault="00213056"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Based on the findings the following recommendations have been suggest by the </w:t>
      </w:r>
      <w:r w:rsidR="00312F16">
        <w:rPr>
          <w:rFonts w:ascii="Times New Roman" w:hAnsi="Times New Roman" w:cs="Times New Roman"/>
          <w:sz w:val="24"/>
          <w:szCs w:val="24"/>
        </w:rPr>
        <w:t xml:space="preserve">researcher </w:t>
      </w:r>
      <w:r w:rsidRPr="00356B9B">
        <w:rPr>
          <w:rFonts w:ascii="Times New Roman" w:hAnsi="Times New Roman" w:cs="Times New Roman"/>
          <w:sz w:val="24"/>
          <w:szCs w:val="24"/>
        </w:rPr>
        <w:t>assuming that they could be the solution for the problem under treatment.</w:t>
      </w:r>
    </w:p>
    <w:p w:rsidR="00710B4D" w:rsidRPr="00356B9B" w:rsidRDefault="00710B4D"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Based on the nature and the contribution of the subject the policy makers particularly minister of education should look for additional periods. </w:t>
      </w:r>
      <w:r w:rsidR="0047488A" w:rsidRPr="00356B9B">
        <w:rPr>
          <w:rFonts w:ascii="Times New Roman" w:hAnsi="Times New Roman" w:cs="Times New Roman"/>
          <w:sz w:val="24"/>
          <w:szCs w:val="24"/>
        </w:rPr>
        <w:t>So</w:t>
      </w:r>
      <w:r w:rsidRPr="00356B9B">
        <w:rPr>
          <w:rFonts w:ascii="Times New Roman" w:hAnsi="Times New Roman" w:cs="Times New Roman"/>
          <w:sz w:val="24"/>
          <w:szCs w:val="24"/>
        </w:rPr>
        <w:t xml:space="preserve"> that, an effective teaching will be realized in the fact the allotment of period should be made on the basis of serious study.</w:t>
      </w:r>
    </w:p>
    <w:p w:rsidR="00D86D7D" w:rsidRPr="00356B9B" w:rsidRDefault="00204F04"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educational offices</w:t>
      </w:r>
      <w:r w:rsidR="007825BE" w:rsidRPr="00356B9B">
        <w:rPr>
          <w:rFonts w:ascii="Times New Roman" w:hAnsi="Times New Roman" w:cs="Times New Roman"/>
          <w:sz w:val="24"/>
          <w:szCs w:val="24"/>
        </w:rPr>
        <w:t xml:space="preserve">, parents and school board of management in collaboration with </w:t>
      </w:r>
      <w:r w:rsidR="0047488A" w:rsidRPr="00356B9B">
        <w:rPr>
          <w:rFonts w:ascii="Times New Roman" w:hAnsi="Times New Roman" w:cs="Times New Roman"/>
          <w:sz w:val="24"/>
          <w:szCs w:val="24"/>
        </w:rPr>
        <w:t>school community are recommended to discuss with the public involving, governmental organization and non-governmental organization and thereby improve community contribution in cash/ kind to fulfill the school s</w:t>
      </w:r>
      <w:r w:rsidR="00D86D7D" w:rsidRPr="00356B9B">
        <w:rPr>
          <w:rFonts w:ascii="Times New Roman" w:hAnsi="Times New Roman" w:cs="Times New Roman"/>
          <w:sz w:val="24"/>
          <w:szCs w:val="24"/>
        </w:rPr>
        <w:t>port facilities and equipment’s and also should give attention to design enough play grounds in the schools.</w:t>
      </w:r>
    </w:p>
    <w:p w:rsidR="00300916" w:rsidRPr="00356B9B" w:rsidRDefault="00D86D7D"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Since large class size has drawbacks to provide equal opportunity for students in the class. The school management, the communi</w:t>
      </w:r>
      <w:r w:rsidR="00204F04">
        <w:rPr>
          <w:rFonts w:ascii="Times New Roman" w:hAnsi="Times New Roman" w:cs="Times New Roman"/>
          <w:sz w:val="24"/>
          <w:szCs w:val="24"/>
        </w:rPr>
        <w:t xml:space="preserve">ty and </w:t>
      </w:r>
      <w:proofErr w:type="spellStart"/>
      <w:r w:rsidR="00204F04">
        <w:rPr>
          <w:rFonts w:ascii="Times New Roman" w:hAnsi="Times New Roman" w:cs="Times New Roman"/>
          <w:sz w:val="24"/>
          <w:szCs w:val="24"/>
        </w:rPr>
        <w:t>Woreda</w:t>
      </w:r>
      <w:proofErr w:type="spellEnd"/>
      <w:r w:rsidR="00204F04">
        <w:rPr>
          <w:rFonts w:ascii="Times New Roman" w:hAnsi="Times New Roman" w:cs="Times New Roman"/>
          <w:sz w:val="24"/>
          <w:szCs w:val="24"/>
        </w:rPr>
        <w:t xml:space="preserve"> educational office</w:t>
      </w:r>
      <w:r w:rsidRPr="00356B9B">
        <w:rPr>
          <w:rFonts w:ascii="Times New Roman" w:hAnsi="Times New Roman" w:cs="Times New Roman"/>
          <w:sz w:val="24"/>
          <w:szCs w:val="24"/>
        </w:rPr>
        <w:t xml:space="preserve"> should carryout primary responsibility to bring manageable class-size by means of built additional classrooms and minimizing the number of students in a class.</w:t>
      </w:r>
    </w:p>
    <w:p w:rsidR="00594241" w:rsidRPr="00356B9B" w:rsidRDefault="00300916"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The most effective strategy for ensuring teachers subject knowledge is first recruit suitable educated teachers whose knowledge has well-designed and to continuous in-service training and the second is improving teachers subject knowledge related to pedagogical skills through in service program, seminar and workshop. In this case, ability and interest should be taken in to consideration during recruitment and training of the physical education teachers.</w:t>
      </w:r>
    </w:p>
    <w:p w:rsidR="00A75920" w:rsidRPr="00356B9B" w:rsidRDefault="00594241"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The school principals and supervisors should give strong and necessary support to physical education department; more over arrange the period schedule by consulting physical education department due to the difficulty to do practical activity during highest solar insulation and after meal. </w:t>
      </w:r>
    </w:p>
    <w:p w:rsidR="00A75920" w:rsidRPr="00356B9B" w:rsidRDefault="00BE5EEB"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Regional </w:t>
      </w:r>
      <w:r w:rsidR="00204F04">
        <w:rPr>
          <w:rFonts w:ascii="Times New Roman" w:hAnsi="Times New Roman" w:cs="Times New Roman"/>
          <w:sz w:val="24"/>
          <w:szCs w:val="24"/>
        </w:rPr>
        <w:t xml:space="preserve">and </w:t>
      </w:r>
      <w:proofErr w:type="spellStart"/>
      <w:r w:rsidR="00204F04">
        <w:rPr>
          <w:rFonts w:ascii="Times New Roman" w:hAnsi="Times New Roman" w:cs="Times New Roman"/>
          <w:sz w:val="24"/>
          <w:szCs w:val="24"/>
        </w:rPr>
        <w:t>Woreda</w:t>
      </w:r>
      <w:proofErr w:type="spellEnd"/>
      <w:r w:rsidR="00204F04">
        <w:rPr>
          <w:rFonts w:ascii="Times New Roman" w:hAnsi="Times New Roman" w:cs="Times New Roman"/>
          <w:sz w:val="24"/>
          <w:szCs w:val="24"/>
        </w:rPr>
        <w:t xml:space="preserve"> educational bureau </w:t>
      </w:r>
      <w:r w:rsidR="00A75920" w:rsidRPr="00356B9B">
        <w:rPr>
          <w:rFonts w:ascii="Times New Roman" w:hAnsi="Times New Roman" w:cs="Times New Roman"/>
          <w:sz w:val="24"/>
          <w:szCs w:val="24"/>
        </w:rPr>
        <w:t xml:space="preserve"> provide seminars and workshop to ensure that duties assigned to directors and school based supervision which are consistent with their professional experience and technical abilities related to </w:t>
      </w:r>
      <w:r w:rsidR="00A75920" w:rsidRPr="00356B9B">
        <w:rPr>
          <w:rFonts w:ascii="Times New Roman" w:hAnsi="Times New Roman" w:cs="Times New Roman"/>
          <w:sz w:val="24"/>
          <w:szCs w:val="24"/>
        </w:rPr>
        <w:lastRenderedPageBreak/>
        <w:t>physical education to reduce the problem that hinder quality of teaching physical education.</w:t>
      </w:r>
    </w:p>
    <w:p w:rsidR="00BE4AAB" w:rsidRPr="00356B9B" w:rsidRDefault="00A75920"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Directors and school based instructional supervision in the school system should accepted currently change, as all subject matter have equal value and all subject teachers need equal treatment.</w:t>
      </w:r>
    </w:p>
    <w:p w:rsidR="00BE4AAB" w:rsidRPr="00356B9B" w:rsidRDefault="00BE4AAB"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Children with disability should be learning together under frequent observation of teacher wherever possible, regardless of any difficulties or differences they may have. </w:t>
      </w:r>
    </w:p>
    <w:p w:rsidR="009F2E9E" w:rsidRPr="00356B9B" w:rsidRDefault="00BE4AAB"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Schools should recognize and respond to the diverse needs of their students, accommodating both different styles and rates of learning and ensuring quality education to all through appropriate teaching strategies and resource used; to diversify learning options, to mobilize student to student help, to offer support to pupils experiencing difficulties and to develop close relations with teachers, parents and the community. </w:t>
      </w:r>
    </w:p>
    <w:p w:rsidR="00D30E04" w:rsidRPr="00356B9B" w:rsidRDefault="009F2E9E" w:rsidP="0001592B">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Finally, governments should take a lead in promoting parental partnership, through both statement of policy and legislation concerning parental rights for students with all ability and organizations of people with disabilities should consulted concerning the design and implementation of physical education programs.</w:t>
      </w:r>
    </w:p>
    <w:p w:rsidR="0073761F" w:rsidRPr="00356B9B" w:rsidRDefault="0073761F" w:rsidP="00E60725">
      <w:pPr>
        <w:autoSpaceDE w:val="0"/>
        <w:autoSpaceDN w:val="0"/>
        <w:adjustRightInd w:val="0"/>
        <w:spacing w:after="0" w:line="360" w:lineRule="auto"/>
        <w:jc w:val="both"/>
        <w:rPr>
          <w:rFonts w:ascii="Times New Roman" w:hAnsi="Times New Roman" w:cs="Times New Roman"/>
          <w:sz w:val="24"/>
          <w:szCs w:val="24"/>
        </w:rPr>
      </w:pPr>
    </w:p>
    <w:p w:rsidR="00E5700F" w:rsidRPr="00356B9B" w:rsidRDefault="00E5700F" w:rsidP="00E60725">
      <w:pPr>
        <w:autoSpaceDE w:val="0"/>
        <w:autoSpaceDN w:val="0"/>
        <w:adjustRightInd w:val="0"/>
        <w:spacing w:after="0" w:line="360" w:lineRule="auto"/>
        <w:jc w:val="both"/>
        <w:rPr>
          <w:rFonts w:ascii="Times New Roman" w:hAnsi="Times New Roman" w:cs="Times New Roman"/>
          <w:b/>
          <w:sz w:val="24"/>
          <w:szCs w:val="24"/>
        </w:rPr>
      </w:pPr>
    </w:p>
    <w:p w:rsidR="00E5700F" w:rsidRPr="00356B9B" w:rsidRDefault="00E5700F" w:rsidP="00E60725">
      <w:pPr>
        <w:autoSpaceDE w:val="0"/>
        <w:autoSpaceDN w:val="0"/>
        <w:adjustRightInd w:val="0"/>
        <w:spacing w:after="0" w:line="360" w:lineRule="auto"/>
        <w:jc w:val="both"/>
        <w:rPr>
          <w:rFonts w:ascii="Times New Roman" w:hAnsi="Times New Roman" w:cs="Times New Roman"/>
          <w:b/>
          <w:sz w:val="24"/>
          <w:szCs w:val="24"/>
        </w:rPr>
      </w:pPr>
    </w:p>
    <w:p w:rsidR="00F74E90" w:rsidRPr="00356B9B" w:rsidRDefault="00F74E90" w:rsidP="00E60725">
      <w:pPr>
        <w:autoSpaceDE w:val="0"/>
        <w:autoSpaceDN w:val="0"/>
        <w:adjustRightInd w:val="0"/>
        <w:spacing w:after="0" w:line="360" w:lineRule="auto"/>
        <w:jc w:val="both"/>
        <w:rPr>
          <w:rFonts w:ascii="Times New Roman" w:hAnsi="Times New Roman" w:cs="Times New Roman"/>
          <w:b/>
          <w:sz w:val="24"/>
          <w:szCs w:val="24"/>
        </w:rPr>
      </w:pPr>
    </w:p>
    <w:p w:rsidR="00F74E90" w:rsidRPr="00356B9B" w:rsidRDefault="00F74E90" w:rsidP="00E60725">
      <w:pPr>
        <w:autoSpaceDE w:val="0"/>
        <w:autoSpaceDN w:val="0"/>
        <w:adjustRightInd w:val="0"/>
        <w:spacing w:after="0" w:line="360" w:lineRule="auto"/>
        <w:jc w:val="both"/>
        <w:rPr>
          <w:rFonts w:ascii="Times New Roman" w:hAnsi="Times New Roman" w:cs="Times New Roman"/>
          <w:b/>
          <w:sz w:val="24"/>
          <w:szCs w:val="24"/>
        </w:rPr>
      </w:pPr>
    </w:p>
    <w:p w:rsidR="00F74E90" w:rsidRPr="00356B9B" w:rsidRDefault="00F74E90" w:rsidP="00E60725">
      <w:pPr>
        <w:autoSpaceDE w:val="0"/>
        <w:autoSpaceDN w:val="0"/>
        <w:adjustRightInd w:val="0"/>
        <w:spacing w:after="0" w:line="360" w:lineRule="auto"/>
        <w:jc w:val="both"/>
        <w:rPr>
          <w:rFonts w:ascii="Times New Roman" w:hAnsi="Times New Roman" w:cs="Times New Roman"/>
          <w:b/>
          <w:sz w:val="24"/>
          <w:szCs w:val="24"/>
        </w:rPr>
      </w:pPr>
    </w:p>
    <w:p w:rsidR="00F74E90" w:rsidRPr="00356B9B" w:rsidRDefault="00F74E90" w:rsidP="00E60725">
      <w:pPr>
        <w:autoSpaceDE w:val="0"/>
        <w:autoSpaceDN w:val="0"/>
        <w:adjustRightInd w:val="0"/>
        <w:spacing w:after="0" w:line="360" w:lineRule="auto"/>
        <w:jc w:val="both"/>
        <w:rPr>
          <w:rFonts w:ascii="Times New Roman" w:hAnsi="Times New Roman" w:cs="Times New Roman"/>
          <w:b/>
          <w:sz w:val="24"/>
          <w:szCs w:val="24"/>
        </w:rPr>
      </w:pPr>
    </w:p>
    <w:p w:rsidR="00F74E90" w:rsidRPr="00356B9B" w:rsidRDefault="00F74E90" w:rsidP="00E60725">
      <w:pPr>
        <w:autoSpaceDE w:val="0"/>
        <w:autoSpaceDN w:val="0"/>
        <w:adjustRightInd w:val="0"/>
        <w:spacing w:after="0" w:line="360" w:lineRule="auto"/>
        <w:jc w:val="both"/>
        <w:rPr>
          <w:rFonts w:ascii="Times New Roman" w:hAnsi="Times New Roman" w:cs="Times New Roman"/>
          <w:b/>
          <w:sz w:val="24"/>
          <w:szCs w:val="24"/>
        </w:rPr>
      </w:pPr>
    </w:p>
    <w:p w:rsidR="00F74E90" w:rsidRPr="00356B9B" w:rsidRDefault="00F74E90" w:rsidP="00E60725">
      <w:pPr>
        <w:autoSpaceDE w:val="0"/>
        <w:autoSpaceDN w:val="0"/>
        <w:adjustRightInd w:val="0"/>
        <w:spacing w:after="0" w:line="360" w:lineRule="auto"/>
        <w:jc w:val="both"/>
        <w:rPr>
          <w:rFonts w:ascii="Times New Roman" w:hAnsi="Times New Roman" w:cs="Times New Roman"/>
          <w:b/>
          <w:sz w:val="24"/>
          <w:szCs w:val="24"/>
        </w:rPr>
      </w:pPr>
    </w:p>
    <w:p w:rsidR="00F74E90" w:rsidRPr="00356B9B" w:rsidRDefault="00F74E90" w:rsidP="00E60725">
      <w:pPr>
        <w:autoSpaceDE w:val="0"/>
        <w:autoSpaceDN w:val="0"/>
        <w:adjustRightInd w:val="0"/>
        <w:spacing w:after="0" w:line="360" w:lineRule="auto"/>
        <w:jc w:val="both"/>
        <w:rPr>
          <w:rFonts w:ascii="Times New Roman" w:hAnsi="Times New Roman" w:cs="Times New Roman"/>
          <w:b/>
          <w:sz w:val="24"/>
          <w:szCs w:val="24"/>
        </w:rPr>
      </w:pPr>
    </w:p>
    <w:p w:rsidR="00F74E90" w:rsidRPr="00A82474" w:rsidRDefault="00F74E90" w:rsidP="00E60725">
      <w:pPr>
        <w:spacing w:line="360" w:lineRule="auto"/>
        <w:rPr>
          <w:rFonts w:ascii="Times New Roman" w:hAnsi="Times New Roman" w:cs="Times New Roman"/>
          <w:b/>
          <w:sz w:val="24"/>
          <w:szCs w:val="24"/>
        </w:rPr>
      </w:pPr>
    </w:p>
    <w:p w:rsidR="00BE5EEB" w:rsidRPr="00BE5EEB" w:rsidRDefault="00BE5EEB" w:rsidP="00BE5EEB">
      <w:pPr>
        <w:keepNext/>
        <w:keepLines/>
        <w:spacing w:before="120" w:after="120" w:line="360" w:lineRule="auto"/>
        <w:jc w:val="center"/>
        <w:outlineLvl w:val="0"/>
        <w:rPr>
          <w:rFonts w:ascii="Times New Roman" w:eastAsia="Times New Roman" w:hAnsi="Times New Roman" w:cs="Times New Roman"/>
          <w:b/>
          <w:bCs/>
          <w:color w:val="000000"/>
          <w:sz w:val="28"/>
          <w:szCs w:val="28"/>
        </w:rPr>
      </w:pPr>
      <w:bookmarkStart w:id="74" w:name="_Toc522865788"/>
      <w:bookmarkStart w:id="75" w:name="_Toc523947049"/>
      <w:r w:rsidRPr="00BE5EEB">
        <w:rPr>
          <w:rFonts w:ascii="Times New Roman" w:eastAsia="Times New Roman" w:hAnsi="Times New Roman" w:cs="Times New Roman"/>
          <w:b/>
          <w:bCs/>
          <w:color w:val="000000"/>
          <w:sz w:val="28"/>
          <w:szCs w:val="28"/>
        </w:rPr>
        <w:lastRenderedPageBreak/>
        <w:t>REFERENCES:</w:t>
      </w:r>
      <w:bookmarkEnd w:id="74"/>
      <w:bookmarkEnd w:id="75"/>
    </w:p>
    <w:p w:rsidR="00BE5EEB" w:rsidRPr="00BE5EEB" w:rsidRDefault="00BE5EEB" w:rsidP="00BE5EEB">
      <w:pPr>
        <w:autoSpaceDE w:val="0"/>
        <w:autoSpaceDN w:val="0"/>
        <w:adjustRightInd w:val="0"/>
        <w:spacing w:after="0" w:line="360" w:lineRule="auto"/>
        <w:jc w:val="center"/>
        <w:rPr>
          <w:rFonts w:ascii="Times New Roman" w:eastAsia="Times New Roman" w:hAnsi="Times New Roman" w:cs="Times New Roman"/>
          <w:b/>
          <w:color w:val="000000"/>
          <w:sz w:val="24"/>
          <w:szCs w:val="24"/>
        </w:rPr>
      </w:pPr>
      <w:r w:rsidRPr="00BE5EEB">
        <w:rPr>
          <w:rFonts w:ascii="Times New Roman" w:eastAsia="Times New Roman" w:hAnsi="Times New Roman" w:cs="Times New Roman"/>
          <w:b/>
          <w:color w:val="000000"/>
          <w:sz w:val="24"/>
          <w:szCs w:val="24"/>
        </w:rPr>
        <w:t>BOOKS AND BOOK SECTION</w:t>
      </w:r>
    </w:p>
    <w:p w:rsidR="00BE5EEB" w:rsidRPr="00BE5EEB"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Adams, D, (1993).Defining Educational Quality, Improving Educational Quality Project  </w:t>
      </w:r>
    </w:p>
    <w:p w:rsidR="00BE5EEB" w:rsidRPr="00BE5EEB" w:rsidRDefault="00BE5EEB" w:rsidP="00BE5EEB">
      <w:pPr>
        <w:tabs>
          <w:tab w:val="right" w:pos="9360"/>
        </w:tabs>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             Publication: Biennial Report, Arlington, VA: Instit</w:t>
      </w:r>
      <w:r w:rsidR="00237A7C">
        <w:rPr>
          <w:rFonts w:ascii="Times New Roman" w:eastAsia="Times New Roman" w:hAnsi="Times New Roman" w:cs="Times New Roman"/>
          <w:color w:val="000000"/>
          <w:sz w:val="24"/>
          <w:szCs w:val="24"/>
        </w:rPr>
        <w:t>ute For International Research.</w:t>
      </w:r>
      <w:r w:rsidRPr="00BE5EEB">
        <w:rPr>
          <w:rFonts w:ascii="Times New Roman" w:eastAsia="Times New Roman" w:hAnsi="Times New Roman" w:cs="Times New Roman"/>
          <w:color w:val="000000"/>
          <w:sz w:val="24"/>
          <w:szCs w:val="24"/>
        </w:rPr>
        <w:tab/>
      </w:r>
    </w:p>
    <w:p w:rsidR="00236387"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r w:rsidRPr="00BE5EEB">
        <w:rPr>
          <w:rFonts w:ascii="Times New Roman" w:eastAsia="Times New Roman" w:hAnsi="Times New Roman" w:cs="Times New Roman"/>
          <w:color w:val="000000"/>
          <w:sz w:val="24"/>
          <w:szCs w:val="24"/>
        </w:rPr>
        <w:t>Adesina</w:t>
      </w:r>
      <w:proofErr w:type="spellEnd"/>
      <w:r w:rsidRPr="00BE5EEB">
        <w:rPr>
          <w:rFonts w:ascii="Times New Roman" w:eastAsia="Times New Roman" w:hAnsi="Times New Roman" w:cs="Times New Roman"/>
          <w:color w:val="000000"/>
          <w:sz w:val="24"/>
          <w:szCs w:val="24"/>
        </w:rPr>
        <w:t xml:space="preserve">, (1900), Educational Management in Nigeria: Fourth Dimension Publishing </w:t>
      </w:r>
    </w:p>
    <w:p w:rsidR="00BE5EEB" w:rsidRPr="00BE5EEB" w:rsidRDefault="00236387"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Co.p7</w:t>
      </w:r>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r w:rsidRPr="00BE5EEB">
        <w:rPr>
          <w:rFonts w:ascii="Times New Roman" w:eastAsia="Times New Roman" w:hAnsi="Times New Roman" w:cs="Times New Roman"/>
          <w:color w:val="000000"/>
          <w:sz w:val="24"/>
          <w:szCs w:val="24"/>
        </w:rPr>
        <w:t>Amare</w:t>
      </w:r>
      <w:proofErr w:type="spellEnd"/>
      <w:r w:rsidRPr="00BE5EEB">
        <w:rPr>
          <w:rFonts w:ascii="Times New Roman" w:eastAsia="Times New Roman" w:hAnsi="Times New Roman" w:cs="Times New Roman"/>
          <w:color w:val="000000"/>
          <w:sz w:val="24"/>
          <w:szCs w:val="24"/>
        </w:rPr>
        <w:t xml:space="preserve"> A, (1998). Teacher’s Perception of Educational Problems in Ethiopia. </w:t>
      </w:r>
      <w:proofErr w:type="spellStart"/>
      <w:r w:rsidRPr="00BE5EEB">
        <w:rPr>
          <w:rFonts w:ascii="Times New Roman" w:eastAsia="Times New Roman" w:hAnsi="Times New Roman" w:cs="Times New Roman"/>
          <w:color w:val="000000"/>
          <w:sz w:val="24"/>
          <w:szCs w:val="24"/>
        </w:rPr>
        <w:t>Amare</w:t>
      </w:r>
      <w:proofErr w:type="spellEnd"/>
      <w:r w:rsidRPr="00BE5EEB">
        <w:rPr>
          <w:rFonts w:ascii="Times New Roman" w:eastAsia="Times New Roman" w:hAnsi="Times New Roman" w:cs="Times New Roman"/>
          <w:color w:val="000000"/>
          <w:sz w:val="24"/>
          <w:szCs w:val="24"/>
        </w:rPr>
        <w:t>,</w:t>
      </w:r>
    </w:p>
    <w:p w:rsidR="00F77B25"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236387">
        <w:rPr>
          <w:rFonts w:ascii="Times New Roman" w:eastAsia="Times New Roman" w:hAnsi="Times New Roman" w:cs="Times New Roman"/>
          <w:color w:val="000000"/>
          <w:sz w:val="24"/>
          <w:szCs w:val="24"/>
        </w:rPr>
        <w:t xml:space="preserve">Quality </w:t>
      </w:r>
      <w:r w:rsidR="00BE5EEB" w:rsidRPr="00BE5EEB">
        <w:rPr>
          <w:rFonts w:ascii="Times New Roman" w:eastAsia="Times New Roman" w:hAnsi="Times New Roman" w:cs="Times New Roman"/>
          <w:color w:val="000000"/>
          <w:sz w:val="24"/>
          <w:szCs w:val="24"/>
        </w:rPr>
        <w:t>Education in Ethiopia: Vision for the 21</w:t>
      </w:r>
      <w:r w:rsidR="00BE5EEB" w:rsidRPr="00BE5EEB">
        <w:rPr>
          <w:rFonts w:ascii="Times New Roman" w:eastAsia="Times New Roman" w:hAnsi="Times New Roman" w:cs="Times New Roman"/>
          <w:color w:val="000000"/>
          <w:sz w:val="24"/>
          <w:szCs w:val="24"/>
          <w:vertAlign w:val="superscript"/>
        </w:rPr>
        <w:t>st</w:t>
      </w:r>
      <w:r>
        <w:rPr>
          <w:rFonts w:ascii="Times New Roman" w:eastAsia="Times New Roman" w:hAnsi="Times New Roman" w:cs="Times New Roman"/>
          <w:color w:val="000000"/>
          <w:sz w:val="24"/>
          <w:szCs w:val="24"/>
        </w:rPr>
        <w:t xml:space="preserve"> Century. Proceeding of</w:t>
      </w:r>
    </w:p>
    <w:p w:rsidR="00F77B25" w:rsidRDefault="00F77B25" w:rsidP="00771867">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 xml:space="preserve">National </w:t>
      </w:r>
      <w:r>
        <w:rPr>
          <w:rFonts w:ascii="Times New Roman" w:eastAsia="Times New Roman" w:hAnsi="Times New Roman" w:cs="Times New Roman"/>
          <w:color w:val="000000"/>
          <w:sz w:val="24"/>
          <w:szCs w:val="24"/>
        </w:rPr>
        <w:t xml:space="preserve">Conference </w:t>
      </w:r>
      <w:r w:rsidR="00BE5EEB" w:rsidRPr="00BE5EEB">
        <w:rPr>
          <w:rFonts w:ascii="Times New Roman" w:eastAsia="Times New Roman" w:hAnsi="Times New Roman" w:cs="Times New Roman"/>
          <w:color w:val="000000"/>
          <w:sz w:val="24"/>
          <w:szCs w:val="24"/>
        </w:rPr>
        <w:t xml:space="preserve">Held in </w:t>
      </w:r>
      <w:proofErr w:type="spellStart"/>
      <w:r w:rsidR="00BE5EEB" w:rsidRPr="00BE5EEB">
        <w:rPr>
          <w:rFonts w:ascii="Times New Roman" w:eastAsia="Times New Roman" w:hAnsi="Times New Roman" w:cs="Times New Roman"/>
          <w:color w:val="000000"/>
          <w:sz w:val="24"/>
          <w:szCs w:val="24"/>
        </w:rPr>
        <w:t>Awassa</w:t>
      </w:r>
      <w:proofErr w:type="spellEnd"/>
      <w:r w:rsidR="00BE5EEB" w:rsidRPr="00BE5EEB">
        <w:rPr>
          <w:rFonts w:ascii="Times New Roman" w:eastAsia="Times New Roman" w:hAnsi="Times New Roman" w:cs="Times New Roman"/>
          <w:color w:val="000000"/>
          <w:sz w:val="24"/>
          <w:szCs w:val="24"/>
        </w:rPr>
        <w:t xml:space="preserve"> College of Teacher Education, Addis </w:t>
      </w:r>
    </w:p>
    <w:p w:rsidR="00BE5EEB" w:rsidRPr="00BE5EEB" w:rsidRDefault="00F77B25" w:rsidP="00771867">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771867">
        <w:rPr>
          <w:rFonts w:ascii="Times New Roman" w:eastAsia="Times New Roman" w:hAnsi="Times New Roman" w:cs="Times New Roman"/>
          <w:color w:val="000000"/>
          <w:sz w:val="24"/>
          <w:szCs w:val="24"/>
        </w:rPr>
        <w:t>Ababa: Institute of Educationa</w:t>
      </w:r>
      <w:r w:rsidR="00237A7C">
        <w:rPr>
          <w:rFonts w:ascii="Times New Roman" w:eastAsia="Times New Roman" w:hAnsi="Times New Roman" w:cs="Times New Roman"/>
          <w:color w:val="000000"/>
          <w:sz w:val="24"/>
          <w:szCs w:val="24"/>
        </w:rPr>
        <w:t>l</w:t>
      </w:r>
      <w:r w:rsidR="00771867">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Research in Addis Ababa Universi</w:t>
      </w:r>
      <w:r>
        <w:rPr>
          <w:rFonts w:ascii="Times New Roman" w:eastAsia="Times New Roman" w:hAnsi="Times New Roman" w:cs="Times New Roman"/>
          <w:color w:val="000000"/>
          <w:sz w:val="24"/>
          <w:szCs w:val="24"/>
        </w:rPr>
        <w:t xml:space="preserve">ty, P. 295. </w:t>
      </w:r>
      <w:r>
        <w:rPr>
          <w:rFonts w:ascii="Times New Roman" w:eastAsia="Times New Roman" w:hAnsi="Times New Roman" w:cs="Times New Roman"/>
          <w:color w:val="000000"/>
          <w:sz w:val="24"/>
          <w:szCs w:val="24"/>
        </w:rPr>
        <w:tab/>
      </w:r>
    </w:p>
    <w:p w:rsidR="00237A7C"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proofErr w:type="gramStart"/>
      <w:r w:rsidRPr="00BE5EEB">
        <w:rPr>
          <w:rFonts w:ascii="Times New Roman" w:eastAsia="Times New Roman" w:hAnsi="Times New Roman" w:cs="Times New Roman"/>
          <w:color w:val="000000"/>
          <w:sz w:val="24"/>
          <w:szCs w:val="24"/>
        </w:rPr>
        <w:t>Beare</w:t>
      </w:r>
      <w:proofErr w:type="spellEnd"/>
      <w:r w:rsidRPr="00BE5EEB">
        <w:rPr>
          <w:rFonts w:ascii="Times New Roman" w:eastAsia="Times New Roman" w:hAnsi="Times New Roman" w:cs="Times New Roman"/>
          <w:color w:val="000000"/>
          <w:sz w:val="24"/>
          <w:szCs w:val="24"/>
        </w:rPr>
        <w:t>, H. Caldwell, B.J. &amp; Millikan, R.H.</w:t>
      </w:r>
      <w:r>
        <w:rPr>
          <w:rFonts w:ascii="Times New Roman" w:eastAsia="Times New Roman" w:hAnsi="Times New Roman" w:cs="Times New Roman"/>
          <w:color w:val="000000"/>
          <w:sz w:val="24"/>
          <w:szCs w:val="24"/>
        </w:rPr>
        <w:t xml:space="preserve"> </w:t>
      </w:r>
      <w:r w:rsidRPr="00BE5EEB">
        <w:rPr>
          <w:rFonts w:ascii="Times New Roman" w:eastAsia="Times New Roman" w:hAnsi="Times New Roman" w:cs="Times New Roman"/>
          <w:color w:val="000000"/>
          <w:sz w:val="24"/>
          <w:szCs w:val="24"/>
        </w:rPr>
        <w:t>(1989).</w:t>
      </w:r>
      <w:proofErr w:type="gramEnd"/>
      <w:r w:rsidRPr="00BE5EEB">
        <w:rPr>
          <w:rFonts w:ascii="Times New Roman" w:eastAsia="Times New Roman" w:hAnsi="Times New Roman" w:cs="Times New Roman"/>
          <w:color w:val="000000"/>
          <w:sz w:val="24"/>
          <w:szCs w:val="24"/>
        </w:rPr>
        <w:t xml:space="preserve"> Creating</w:t>
      </w:r>
      <w:r w:rsidR="00F77B25">
        <w:rPr>
          <w:rFonts w:ascii="Times New Roman" w:eastAsia="Times New Roman" w:hAnsi="Times New Roman" w:cs="Times New Roman"/>
          <w:color w:val="000000"/>
          <w:sz w:val="24"/>
          <w:szCs w:val="24"/>
        </w:rPr>
        <w:t xml:space="preserve"> an Excellent School: Some</w:t>
      </w:r>
    </w:p>
    <w:p w:rsidR="00BE5EEB" w:rsidRPr="00BE5EEB" w:rsidRDefault="00237A7C"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F77B25">
        <w:rPr>
          <w:rFonts w:ascii="Times New Roman" w:eastAsia="Times New Roman" w:hAnsi="Times New Roman" w:cs="Times New Roman"/>
          <w:color w:val="000000"/>
          <w:sz w:val="24"/>
          <w:szCs w:val="24"/>
        </w:rPr>
        <w:t xml:space="preserve"> New</w:t>
      </w:r>
      <w:r w:rsidR="00BE5EEB" w:rsidRPr="00BE5EEB">
        <w:rPr>
          <w:rFonts w:ascii="Times New Roman" w:eastAsia="Times New Roman" w:hAnsi="Times New Roman" w:cs="Times New Roman"/>
          <w:color w:val="000000"/>
          <w:sz w:val="24"/>
          <w:szCs w:val="24"/>
        </w:rPr>
        <w:t xml:space="preserve"> Management Techniques, </w:t>
      </w:r>
      <w:proofErr w:type="spellStart"/>
      <w:r w:rsidR="00BE5EEB" w:rsidRPr="00BE5EEB">
        <w:rPr>
          <w:rFonts w:ascii="Times New Roman" w:eastAsia="Times New Roman" w:hAnsi="Times New Roman" w:cs="Times New Roman"/>
          <w:color w:val="000000"/>
          <w:sz w:val="24"/>
          <w:szCs w:val="24"/>
        </w:rPr>
        <w:t>Mlondon</w:t>
      </w:r>
      <w:proofErr w:type="spellEnd"/>
      <w:r w:rsidR="00BE5EEB" w:rsidRPr="00BE5EEB">
        <w:rPr>
          <w:rFonts w:ascii="Times New Roman" w:eastAsia="Times New Roman" w:hAnsi="Times New Roman" w:cs="Times New Roman"/>
          <w:color w:val="000000"/>
          <w:sz w:val="24"/>
          <w:szCs w:val="24"/>
        </w:rPr>
        <w:t xml:space="preserve">: </w:t>
      </w:r>
      <w:proofErr w:type="spellStart"/>
      <w:r w:rsidR="00BE5EEB" w:rsidRPr="00BE5EEB">
        <w:rPr>
          <w:rFonts w:ascii="Times New Roman" w:eastAsia="Times New Roman" w:hAnsi="Times New Roman" w:cs="Times New Roman"/>
          <w:color w:val="000000"/>
          <w:sz w:val="24"/>
          <w:szCs w:val="24"/>
        </w:rPr>
        <w:t>Routledge</w:t>
      </w:r>
      <w:proofErr w:type="spellEnd"/>
      <w:r w:rsidR="00BE5EEB" w:rsidRPr="00BE5EEB">
        <w:rPr>
          <w:rFonts w:ascii="Times New Roman" w:eastAsia="Times New Roman" w:hAnsi="Times New Roman" w:cs="Times New Roman"/>
          <w:color w:val="000000"/>
          <w:sz w:val="24"/>
          <w:szCs w:val="24"/>
        </w:rPr>
        <w:t xml:space="preserve">, P. 160. </w:t>
      </w:r>
    </w:p>
    <w:p w:rsidR="00237A7C"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Becker, Weldon &amp; Cornet, (1978), </w:t>
      </w:r>
      <w:proofErr w:type="gramStart"/>
      <w:r w:rsidRPr="00BE5EEB">
        <w:rPr>
          <w:rFonts w:ascii="Times New Roman" w:eastAsia="Times New Roman" w:hAnsi="Times New Roman" w:cs="Times New Roman"/>
          <w:color w:val="000000"/>
          <w:sz w:val="24"/>
          <w:szCs w:val="24"/>
        </w:rPr>
        <w:t>The</w:t>
      </w:r>
      <w:proofErr w:type="gramEnd"/>
      <w:r w:rsidRPr="00BE5EEB">
        <w:rPr>
          <w:rFonts w:ascii="Times New Roman" w:eastAsia="Times New Roman" w:hAnsi="Times New Roman" w:cs="Times New Roman"/>
          <w:color w:val="000000"/>
          <w:sz w:val="24"/>
          <w:szCs w:val="24"/>
        </w:rPr>
        <w:t xml:space="preserve"> Secondary School Cu</w:t>
      </w:r>
      <w:r w:rsidR="00F77B25">
        <w:rPr>
          <w:rFonts w:ascii="Times New Roman" w:eastAsia="Times New Roman" w:hAnsi="Times New Roman" w:cs="Times New Roman"/>
          <w:color w:val="000000"/>
          <w:sz w:val="24"/>
          <w:szCs w:val="24"/>
        </w:rPr>
        <w:t>rriculum: Content and</w:t>
      </w:r>
    </w:p>
    <w:p w:rsidR="00BE5EEB" w:rsidRPr="00BE5EEB" w:rsidRDefault="00237A7C"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F77B25">
        <w:rPr>
          <w:rFonts w:ascii="Times New Roman" w:eastAsia="Times New Roman" w:hAnsi="Times New Roman" w:cs="Times New Roman"/>
          <w:color w:val="000000"/>
          <w:sz w:val="24"/>
          <w:szCs w:val="24"/>
        </w:rPr>
        <w:t xml:space="preserve"> </w:t>
      </w:r>
      <w:proofErr w:type="gramStart"/>
      <w:r w:rsidR="00F77B25">
        <w:rPr>
          <w:rFonts w:ascii="Times New Roman" w:eastAsia="Times New Roman" w:hAnsi="Times New Roman" w:cs="Times New Roman"/>
          <w:color w:val="000000"/>
          <w:sz w:val="24"/>
          <w:szCs w:val="24"/>
        </w:rPr>
        <w:t>structure</w:t>
      </w:r>
      <w:proofErr w:type="gramEnd"/>
      <w:r w:rsidR="00F77B25">
        <w:rPr>
          <w:rFonts w:ascii="Times New Roman" w:eastAsia="Times New Roman" w:hAnsi="Times New Roman" w:cs="Times New Roman"/>
          <w:color w:val="000000"/>
          <w:sz w:val="24"/>
          <w:szCs w:val="24"/>
        </w:rPr>
        <w:t xml:space="preserve"> </w:t>
      </w:r>
      <w:proofErr w:type="spellStart"/>
      <w:r w:rsidR="00BE5EEB" w:rsidRPr="00BE5EEB">
        <w:rPr>
          <w:rFonts w:ascii="Times New Roman" w:eastAsia="Times New Roman" w:hAnsi="Times New Roman" w:cs="Times New Roman"/>
          <w:color w:val="000000"/>
          <w:sz w:val="24"/>
          <w:szCs w:val="24"/>
        </w:rPr>
        <w:t>Sanfrancisco</w:t>
      </w:r>
      <w:proofErr w:type="spellEnd"/>
      <w:r w:rsidR="00BE5EEB" w:rsidRPr="00BE5EEB">
        <w:rPr>
          <w:rFonts w:ascii="Times New Roman" w:eastAsia="Times New Roman" w:hAnsi="Times New Roman" w:cs="Times New Roman"/>
          <w:color w:val="000000"/>
          <w:sz w:val="24"/>
          <w:szCs w:val="24"/>
        </w:rPr>
        <w:t xml:space="preserve"> </w:t>
      </w:r>
      <w:proofErr w:type="spellStart"/>
      <w:r w:rsidR="00BE5EEB" w:rsidRPr="00BE5EEB">
        <w:rPr>
          <w:rFonts w:ascii="Times New Roman" w:eastAsia="Times New Roman" w:hAnsi="Times New Roman" w:cs="Times New Roman"/>
          <w:color w:val="000000"/>
          <w:sz w:val="24"/>
          <w:szCs w:val="24"/>
        </w:rPr>
        <w:t>Jh</w:t>
      </w:r>
      <w:proofErr w:type="spellEnd"/>
      <w:r w:rsidR="00BE5EEB" w:rsidRPr="00BE5EEB">
        <w:rPr>
          <w:rFonts w:ascii="Times New Roman" w:eastAsia="Times New Roman" w:hAnsi="Times New Roman" w:cs="Times New Roman"/>
          <w:color w:val="000000"/>
          <w:sz w:val="24"/>
          <w:szCs w:val="24"/>
        </w:rPr>
        <w:t xml:space="preserve">. Tex Education Publisher, P, 71-75, 135. </w:t>
      </w:r>
    </w:p>
    <w:p w:rsidR="00237A7C"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r w:rsidRPr="00BE5EEB">
        <w:rPr>
          <w:rFonts w:ascii="Times New Roman" w:eastAsia="Times New Roman" w:hAnsi="Times New Roman" w:cs="Times New Roman"/>
          <w:color w:val="000000"/>
          <w:sz w:val="24"/>
          <w:szCs w:val="24"/>
        </w:rPr>
        <w:t>Bruk</w:t>
      </w:r>
      <w:proofErr w:type="spellEnd"/>
      <w:r w:rsidRPr="00BE5EEB">
        <w:rPr>
          <w:rFonts w:ascii="Times New Roman" w:eastAsia="Times New Roman" w:hAnsi="Times New Roman" w:cs="Times New Roman"/>
          <w:color w:val="000000"/>
          <w:sz w:val="24"/>
          <w:szCs w:val="24"/>
        </w:rPr>
        <w:t xml:space="preserve"> head, Jesse, Thomas G. Fox &amp; John W. Holland, (1967); Inpu</w:t>
      </w:r>
      <w:r w:rsidR="00F77B25">
        <w:rPr>
          <w:rFonts w:ascii="Times New Roman" w:eastAsia="Times New Roman" w:hAnsi="Times New Roman" w:cs="Times New Roman"/>
          <w:color w:val="000000"/>
          <w:sz w:val="24"/>
          <w:szCs w:val="24"/>
        </w:rPr>
        <w:t>t and output in large</w:t>
      </w:r>
    </w:p>
    <w:p w:rsidR="00BE5EEB" w:rsidRPr="00BE5EEB" w:rsidRDefault="00237A7C"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F77B25">
        <w:rPr>
          <w:rFonts w:ascii="Times New Roman" w:eastAsia="Times New Roman" w:hAnsi="Times New Roman" w:cs="Times New Roman"/>
          <w:color w:val="000000"/>
          <w:sz w:val="24"/>
          <w:szCs w:val="24"/>
        </w:rPr>
        <w:t xml:space="preserve"> </w:t>
      </w:r>
      <w:proofErr w:type="gramStart"/>
      <w:r w:rsidR="00F77B25">
        <w:rPr>
          <w:rFonts w:ascii="Times New Roman" w:eastAsia="Times New Roman" w:hAnsi="Times New Roman" w:cs="Times New Roman"/>
          <w:color w:val="000000"/>
          <w:sz w:val="24"/>
          <w:szCs w:val="24"/>
        </w:rPr>
        <w:t>city</w:t>
      </w:r>
      <w:proofErr w:type="gramEnd"/>
      <w:r w:rsidR="00F77B25">
        <w:rPr>
          <w:rFonts w:ascii="Times New Roman" w:eastAsia="Times New Roman" w:hAnsi="Times New Roman" w:cs="Times New Roman"/>
          <w:color w:val="000000"/>
          <w:sz w:val="24"/>
          <w:szCs w:val="24"/>
        </w:rPr>
        <w:t xml:space="preserve"> high </w:t>
      </w:r>
      <w:r w:rsidR="00BE5EEB" w:rsidRPr="00BE5EEB">
        <w:rPr>
          <w:rFonts w:ascii="Times New Roman" w:eastAsia="Times New Roman" w:hAnsi="Times New Roman" w:cs="Times New Roman"/>
          <w:color w:val="000000"/>
          <w:sz w:val="24"/>
          <w:szCs w:val="24"/>
        </w:rPr>
        <w:t xml:space="preserve">School, </w:t>
      </w:r>
      <w:proofErr w:type="spellStart"/>
      <w:r w:rsidR="00BE5EEB" w:rsidRPr="00BE5EEB">
        <w:rPr>
          <w:rFonts w:ascii="Times New Roman" w:eastAsia="Times New Roman" w:hAnsi="Times New Roman" w:cs="Times New Roman"/>
          <w:color w:val="000000"/>
          <w:sz w:val="24"/>
          <w:szCs w:val="24"/>
        </w:rPr>
        <w:t>Newyork</w:t>
      </w:r>
      <w:proofErr w:type="spellEnd"/>
      <w:r w:rsidR="00BE5EEB" w:rsidRPr="00BE5EEB">
        <w:rPr>
          <w:rFonts w:ascii="Times New Roman" w:eastAsia="Times New Roman" w:hAnsi="Times New Roman" w:cs="Times New Roman"/>
          <w:color w:val="000000"/>
          <w:sz w:val="24"/>
          <w:szCs w:val="24"/>
        </w:rPr>
        <w:t xml:space="preserve">: </w:t>
      </w:r>
      <w:proofErr w:type="spellStart"/>
      <w:r w:rsidR="00BE5EEB" w:rsidRPr="00BE5EEB">
        <w:rPr>
          <w:rFonts w:ascii="Times New Roman" w:eastAsia="Times New Roman" w:hAnsi="Times New Roman" w:cs="Times New Roman"/>
          <w:color w:val="000000"/>
          <w:sz w:val="24"/>
          <w:szCs w:val="24"/>
        </w:rPr>
        <w:t>Syracause</w:t>
      </w:r>
      <w:proofErr w:type="spellEnd"/>
      <w:r w:rsidR="00BE5EEB" w:rsidRPr="00BE5EEB">
        <w:rPr>
          <w:rFonts w:ascii="Times New Roman" w:eastAsia="Times New Roman" w:hAnsi="Times New Roman" w:cs="Times New Roman"/>
          <w:color w:val="000000"/>
          <w:sz w:val="24"/>
          <w:szCs w:val="24"/>
        </w:rPr>
        <w:t xml:space="preserve"> </w:t>
      </w:r>
      <w:proofErr w:type="spellStart"/>
      <w:r w:rsidR="00BE5EEB" w:rsidRPr="00BE5EEB">
        <w:rPr>
          <w:rFonts w:ascii="Times New Roman" w:eastAsia="Times New Roman" w:hAnsi="Times New Roman" w:cs="Times New Roman"/>
          <w:color w:val="000000"/>
          <w:sz w:val="24"/>
          <w:szCs w:val="24"/>
        </w:rPr>
        <w:t>Univrsity</w:t>
      </w:r>
      <w:proofErr w:type="spellEnd"/>
      <w:r w:rsidR="00BE5EEB" w:rsidRPr="00BE5EEB">
        <w:rPr>
          <w:rFonts w:ascii="Times New Roman" w:eastAsia="Times New Roman" w:hAnsi="Times New Roman" w:cs="Times New Roman"/>
          <w:color w:val="000000"/>
          <w:sz w:val="24"/>
          <w:szCs w:val="24"/>
        </w:rPr>
        <w:t xml:space="preserve"> press. P, 33-90.</w:t>
      </w:r>
    </w:p>
    <w:p w:rsidR="00BE5EEB" w:rsidRPr="00BE5EEB"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Coombs, P.H. (1969). Time for a change of strategy in C.E </w:t>
      </w:r>
      <w:proofErr w:type="spellStart"/>
      <w:r w:rsidRPr="00BE5EEB">
        <w:rPr>
          <w:rFonts w:ascii="Times New Roman" w:eastAsia="Times New Roman" w:hAnsi="Times New Roman" w:cs="Times New Roman"/>
          <w:color w:val="000000"/>
          <w:sz w:val="24"/>
          <w:szCs w:val="24"/>
        </w:rPr>
        <w:t>Beeby</w:t>
      </w:r>
      <w:proofErr w:type="spellEnd"/>
      <w:r w:rsidRPr="00BE5EEB">
        <w:rPr>
          <w:rFonts w:ascii="Times New Roman" w:eastAsia="Times New Roman" w:hAnsi="Times New Roman" w:cs="Times New Roman"/>
          <w:color w:val="000000"/>
          <w:sz w:val="24"/>
          <w:szCs w:val="24"/>
        </w:rPr>
        <w:t>; Qualitative aspects of</w:t>
      </w:r>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             Educational </w:t>
      </w:r>
      <w:r w:rsidR="00F77B25">
        <w:rPr>
          <w:rFonts w:ascii="Times New Roman" w:eastAsia="Times New Roman" w:hAnsi="Times New Roman" w:cs="Times New Roman"/>
          <w:color w:val="000000"/>
          <w:sz w:val="24"/>
          <w:szCs w:val="24"/>
        </w:rPr>
        <w:t>planning, Paris: IIEP, P, 105. Days, C &amp; Sachs, J. (2004);</w:t>
      </w:r>
    </w:p>
    <w:p w:rsidR="00F77B25"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sidR="00BE5EEB" w:rsidRPr="00BE5EEB">
        <w:rPr>
          <w:rFonts w:ascii="Times New Roman" w:eastAsia="Times New Roman" w:hAnsi="Times New Roman" w:cs="Times New Roman"/>
          <w:color w:val="000000"/>
          <w:sz w:val="24"/>
          <w:szCs w:val="24"/>
        </w:rPr>
        <w:t>International hand book on the conti</w:t>
      </w:r>
      <w:r>
        <w:rPr>
          <w:rFonts w:ascii="Times New Roman" w:eastAsia="Times New Roman" w:hAnsi="Times New Roman" w:cs="Times New Roman"/>
          <w:color w:val="000000"/>
          <w:sz w:val="24"/>
          <w:szCs w:val="24"/>
        </w:rPr>
        <w:t>nuing professional development.</w:t>
      </w:r>
      <w:proofErr w:type="gramEnd"/>
      <w:r>
        <w:rPr>
          <w:rFonts w:ascii="Times New Roman" w:eastAsia="Times New Roman" w:hAnsi="Times New Roman" w:cs="Times New Roman"/>
          <w:color w:val="000000"/>
          <w:sz w:val="24"/>
          <w:szCs w:val="24"/>
        </w:rPr>
        <w:t xml:space="preserve"> </w:t>
      </w:r>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 </w:t>
      </w:r>
      <w:proofErr w:type="spellStart"/>
      <w:r w:rsidRPr="00BE5EEB">
        <w:rPr>
          <w:rFonts w:ascii="Times New Roman" w:eastAsia="Times New Roman" w:hAnsi="Times New Roman" w:cs="Times New Roman"/>
          <w:color w:val="000000"/>
          <w:sz w:val="24"/>
          <w:szCs w:val="24"/>
        </w:rPr>
        <w:t>Demis</w:t>
      </w:r>
      <w:proofErr w:type="spellEnd"/>
      <w:r w:rsidRPr="00BE5EEB">
        <w:rPr>
          <w:rFonts w:ascii="Times New Roman" w:eastAsia="Times New Roman" w:hAnsi="Times New Roman" w:cs="Times New Roman"/>
          <w:color w:val="000000"/>
          <w:sz w:val="24"/>
          <w:szCs w:val="24"/>
        </w:rPr>
        <w:t xml:space="preserve"> </w:t>
      </w:r>
      <w:proofErr w:type="spellStart"/>
      <w:r w:rsidRPr="00BE5EEB">
        <w:rPr>
          <w:rFonts w:ascii="Times New Roman" w:eastAsia="Times New Roman" w:hAnsi="Times New Roman" w:cs="Times New Roman"/>
          <w:color w:val="000000"/>
          <w:sz w:val="24"/>
          <w:szCs w:val="24"/>
        </w:rPr>
        <w:t>Kunje</w:t>
      </w:r>
      <w:proofErr w:type="spellEnd"/>
      <w:r w:rsidRPr="00BE5EEB">
        <w:rPr>
          <w:rFonts w:ascii="Times New Roman" w:eastAsia="Times New Roman" w:hAnsi="Times New Roman" w:cs="Times New Roman"/>
          <w:color w:val="000000"/>
          <w:sz w:val="24"/>
          <w:szCs w:val="24"/>
        </w:rPr>
        <w:t>, (2005); Promoting a self-reliant</w:t>
      </w:r>
      <w:r w:rsidR="00F77B25">
        <w:rPr>
          <w:rFonts w:ascii="Times New Roman" w:eastAsia="Times New Roman" w:hAnsi="Times New Roman" w:cs="Times New Roman"/>
          <w:color w:val="000000"/>
          <w:sz w:val="24"/>
          <w:szCs w:val="24"/>
        </w:rPr>
        <w:t xml:space="preserve"> approaches to basic education          </w:t>
      </w:r>
    </w:p>
    <w:p w:rsidR="00F77B25"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sidR="00BE5EEB" w:rsidRPr="00BE5EEB">
        <w:rPr>
          <w:rFonts w:ascii="Times New Roman" w:eastAsia="Times New Roman" w:hAnsi="Times New Roman" w:cs="Times New Roman"/>
          <w:color w:val="000000"/>
          <w:sz w:val="24"/>
          <w:szCs w:val="24"/>
        </w:rPr>
        <w:t>Development in Africa through research and dialogue Research proposal.</w:t>
      </w:r>
      <w:proofErr w:type="gramEnd"/>
      <w:r w:rsidR="00BE5EEB" w:rsidRPr="00BE5EEB">
        <w:rPr>
          <w:rFonts w:ascii="Times New Roman" w:eastAsia="Times New Roman" w:hAnsi="Times New Roman" w:cs="Times New Roman"/>
          <w:color w:val="000000"/>
          <w:sz w:val="24"/>
          <w:szCs w:val="24"/>
        </w:rPr>
        <w:t xml:space="preserve"> </w:t>
      </w:r>
    </w:p>
    <w:p w:rsidR="00BE5EEB" w:rsidRPr="00BE5EEB"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July, 2005.</w:t>
      </w:r>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Douglas, H.R. (1954). Modern administration of secondary s</w:t>
      </w:r>
      <w:r w:rsidR="00F77B25">
        <w:rPr>
          <w:rFonts w:ascii="Times New Roman" w:eastAsia="Times New Roman" w:hAnsi="Times New Roman" w:cs="Times New Roman"/>
          <w:color w:val="000000"/>
          <w:sz w:val="24"/>
          <w:szCs w:val="24"/>
        </w:rPr>
        <w:t xml:space="preserve">chools: Boston: </w:t>
      </w:r>
      <w:proofErr w:type="spellStart"/>
      <w:r w:rsidR="00F77B25">
        <w:rPr>
          <w:rFonts w:ascii="Times New Roman" w:eastAsia="Times New Roman" w:hAnsi="Times New Roman" w:cs="Times New Roman"/>
          <w:color w:val="000000"/>
          <w:sz w:val="24"/>
          <w:szCs w:val="24"/>
        </w:rPr>
        <w:t>Gihh</w:t>
      </w:r>
      <w:proofErr w:type="spellEnd"/>
      <w:r w:rsidR="00F77B25">
        <w:rPr>
          <w:rFonts w:ascii="Times New Roman" w:eastAsia="Times New Roman" w:hAnsi="Times New Roman" w:cs="Times New Roman"/>
          <w:color w:val="000000"/>
          <w:sz w:val="24"/>
          <w:szCs w:val="24"/>
        </w:rPr>
        <w:t xml:space="preserve"> &amp; </w:t>
      </w:r>
    </w:p>
    <w:p w:rsidR="00F77B25" w:rsidRDefault="00CE5DFC"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Company</w:t>
      </w:r>
      <w:r w:rsidR="00F77B25">
        <w:rPr>
          <w:rFonts w:ascii="Times New Roman" w:eastAsia="Times New Roman" w:hAnsi="Times New Roman" w:cs="Times New Roman"/>
          <w:color w:val="000000"/>
          <w:sz w:val="24"/>
          <w:szCs w:val="24"/>
        </w:rPr>
        <w:t xml:space="preserve"> </w:t>
      </w:r>
      <w:r w:rsidR="00F77B25" w:rsidRPr="00BE5EEB">
        <w:rPr>
          <w:rFonts w:ascii="Times New Roman" w:eastAsia="Times New Roman" w:hAnsi="Times New Roman" w:cs="Times New Roman"/>
          <w:color w:val="000000"/>
          <w:sz w:val="24"/>
          <w:szCs w:val="24"/>
        </w:rPr>
        <w:t>educating</w:t>
      </w:r>
      <w:r w:rsidR="00BE5EEB" w:rsidRPr="00BE5EEB">
        <w:rPr>
          <w:rFonts w:ascii="Times New Roman" w:eastAsia="Times New Roman" w:hAnsi="Times New Roman" w:cs="Times New Roman"/>
          <w:color w:val="000000"/>
          <w:sz w:val="24"/>
          <w:szCs w:val="24"/>
        </w:rPr>
        <w:t xml:space="preserve"> all the children: strategies for secondary schooling in</w:t>
      </w:r>
    </w:p>
    <w:p w:rsidR="00BE5EEB" w:rsidRPr="00BE5EEB"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UNESCO (1993) World </w:t>
      </w:r>
      <w:r w:rsidR="00BE5EEB" w:rsidRPr="00BE5EEB">
        <w:rPr>
          <w:rFonts w:ascii="Times New Roman" w:eastAsia="Times New Roman" w:hAnsi="Times New Roman" w:cs="Times New Roman"/>
          <w:color w:val="000000"/>
          <w:sz w:val="24"/>
          <w:szCs w:val="24"/>
        </w:rPr>
        <w:t xml:space="preserve">Education, UNESCO, Paris, P, 45. </w:t>
      </w:r>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proofErr w:type="gramStart"/>
      <w:r w:rsidRPr="00BE5EEB">
        <w:rPr>
          <w:rFonts w:ascii="Times New Roman" w:eastAsia="Times New Roman" w:hAnsi="Times New Roman" w:cs="Times New Roman"/>
          <w:color w:val="000000"/>
          <w:sz w:val="24"/>
          <w:szCs w:val="24"/>
        </w:rPr>
        <w:t>Grisay</w:t>
      </w:r>
      <w:proofErr w:type="spellEnd"/>
      <w:r w:rsidRPr="00BE5EEB">
        <w:rPr>
          <w:rFonts w:ascii="Times New Roman" w:eastAsia="Times New Roman" w:hAnsi="Times New Roman" w:cs="Times New Roman"/>
          <w:color w:val="000000"/>
          <w:sz w:val="24"/>
          <w:szCs w:val="24"/>
        </w:rPr>
        <w:t xml:space="preserve">, A. &amp; </w:t>
      </w:r>
      <w:proofErr w:type="spellStart"/>
      <w:r w:rsidRPr="00BE5EEB">
        <w:rPr>
          <w:rFonts w:ascii="Times New Roman" w:eastAsia="Times New Roman" w:hAnsi="Times New Roman" w:cs="Times New Roman"/>
          <w:color w:val="000000"/>
          <w:sz w:val="24"/>
          <w:szCs w:val="24"/>
        </w:rPr>
        <w:t>Mahlck</w:t>
      </w:r>
      <w:proofErr w:type="spellEnd"/>
      <w:r w:rsidRPr="00BE5EEB">
        <w:rPr>
          <w:rFonts w:ascii="Times New Roman" w:eastAsia="Times New Roman" w:hAnsi="Times New Roman" w:cs="Times New Roman"/>
          <w:color w:val="000000"/>
          <w:sz w:val="24"/>
          <w:szCs w:val="24"/>
        </w:rPr>
        <w:t>, L. (1991).</w:t>
      </w:r>
      <w:proofErr w:type="gramEnd"/>
      <w:r w:rsidRPr="00BE5EEB">
        <w:rPr>
          <w:rFonts w:ascii="Times New Roman" w:eastAsia="Times New Roman" w:hAnsi="Times New Roman" w:cs="Times New Roman"/>
          <w:color w:val="000000"/>
          <w:sz w:val="24"/>
          <w:szCs w:val="24"/>
        </w:rPr>
        <w:t xml:space="preserve"> The quality of education in dev</w:t>
      </w:r>
      <w:r w:rsidR="00F77B25">
        <w:rPr>
          <w:rFonts w:ascii="Times New Roman" w:eastAsia="Times New Roman" w:hAnsi="Times New Roman" w:cs="Times New Roman"/>
          <w:color w:val="000000"/>
          <w:sz w:val="24"/>
          <w:szCs w:val="24"/>
        </w:rPr>
        <w:t xml:space="preserve">eloping countries: a </w:t>
      </w:r>
    </w:p>
    <w:p w:rsidR="00F77B25"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CE5DFC">
        <w:rPr>
          <w:rFonts w:ascii="Times New Roman" w:eastAsia="Times New Roman" w:hAnsi="Times New Roman" w:cs="Times New Roman"/>
          <w:color w:val="000000"/>
          <w:sz w:val="24"/>
          <w:szCs w:val="24"/>
        </w:rPr>
        <w:t>Review</w:t>
      </w:r>
      <w:r>
        <w:rPr>
          <w:rFonts w:ascii="Times New Roman" w:eastAsia="Times New Roman" w:hAnsi="Times New Roman" w:cs="Times New Roman"/>
          <w:color w:val="000000"/>
          <w:sz w:val="24"/>
          <w:szCs w:val="24"/>
        </w:rPr>
        <w:t xml:space="preserve"> of</w:t>
      </w:r>
      <w:r w:rsidR="00BE5EEB" w:rsidRPr="00BE5EEB">
        <w:rPr>
          <w:rFonts w:ascii="Times New Roman" w:eastAsia="Times New Roman" w:hAnsi="Times New Roman" w:cs="Times New Roman"/>
          <w:color w:val="000000"/>
          <w:sz w:val="24"/>
          <w:szCs w:val="24"/>
        </w:rPr>
        <w:t xml:space="preserve"> </w:t>
      </w:r>
      <w:r w:rsidRPr="00BE5EEB">
        <w:rPr>
          <w:rFonts w:ascii="Times New Roman" w:eastAsia="Times New Roman" w:hAnsi="Times New Roman" w:cs="Times New Roman"/>
          <w:color w:val="000000"/>
          <w:sz w:val="24"/>
          <w:szCs w:val="24"/>
        </w:rPr>
        <w:t>some</w:t>
      </w:r>
      <w:r w:rsidR="00BE5EEB" w:rsidRPr="00BE5EEB">
        <w:rPr>
          <w:rFonts w:ascii="Times New Roman" w:eastAsia="Times New Roman" w:hAnsi="Times New Roman" w:cs="Times New Roman"/>
          <w:color w:val="000000"/>
          <w:sz w:val="24"/>
          <w:szCs w:val="24"/>
        </w:rPr>
        <w:t xml:space="preserve"> research studies and policy documents. Paris: international</w:t>
      </w:r>
    </w:p>
    <w:p w:rsidR="00BE5EEB" w:rsidRPr="00BE5EEB"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proofErr w:type="gramStart"/>
      <w:r w:rsidR="00CE5DFC">
        <w:rPr>
          <w:rFonts w:ascii="Times New Roman" w:eastAsia="Times New Roman" w:hAnsi="Times New Roman" w:cs="Times New Roman"/>
          <w:color w:val="000000"/>
          <w:sz w:val="24"/>
          <w:szCs w:val="24"/>
        </w:rPr>
        <w:t>Institute</w:t>
      </w:r>
      <w:r>
        <w:rPr>
          <w:rFonts w:ascii="Times New Roman" w:eastAsia="Times New Roman" w:hAnsi="Times New Roman" w:cs="Times New Roman"/>
          <w:color w:val="000000"/>
          <w:sz w:val="24"/>
          <w:szCs w:val="24"/>
        </w:rPr>
        <w:t xml:space="preserve"> of </w:t>
      </w:r>
      <w:r w:rsidR="00CE5DFC">
        <w:rPr>
          <w:rFonts w:ascii="Times New Roman" w:eastAsia="Times New Roman" w:hAnsi="Times New Roman" w:cs="Times New Roman"/>
          <w:color w:val="000000"/>
          <w:sz w:val="24"/>
          <w:szCs w:val="24"/>
        </w:rPr>
        <w:t xml:space="preserve">educational </w:t>
      </w:r>
      <w:r w:rsidR="00CE5DFC" w:rsidRPr="00BE5EEB">
        <w:rPr>
          <w:rFonts w:ascii="Times New Roman" w:eastAsia="Times New Roman" w:hAnsi="Times New Roman" w:cs="Times New Roman"/>
          <w:color w:val="000000"/>
          <w:sz w:val="24"/>
          <w:szCs w:val="24"/>
        </w:rPr>
        <w:t>Planning</w:t>
      </w:r>
      <w:r w:rsidR="00BE5EEB" w:rsidRPr="00BE5EEB">
        <w:rPr>
          <w:rFonts w:ascii="Times New Roman" w:eastAsia="Times New Roman" w:hAnsi="Times New Roman" w:cs="Times New Roman"/>
          <w:color w:val="000000"/>
          <w:sz w:val="24"/>
          <w:szCs w:val="24"/>
        </w:rPr>
        <w:t>.</w:t>
      </w:r>
      <w:proofErr w:type="gramEnd"/>
      <w:r w:rsidR="00BE5EEB" w:rsidRPr="00BE5EEB">
        <w:rPr>
          <w:rFonts w:ascii="Times New Roman" w:eastAsia="Times New Roman" w:hAnsi="Times New Roman" w:cs="Times New Roman"/>
          <w:color w:val="000000"/>
          <w:sz w:val="24"/>
          <w:szCs w:val="24"/>
        </w:rPr>
        <w:t xml:space="preserve"> P, 4-5.</w:t>
      </w:r>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Haile Selassie W/</w:t>
      </w:r>
      <w:proofErr w:type="spellStart"/>
      <w:r w:rsidRPr="00BE5EEB">
        <w:rPr>
          <w:rFonts w:ascii="Times New Roman" w:eastAsia="Times New Roman" w:hAnsi="Times New Roman" w:cs="Times New Roman"/>
          <w:color w:val="000000"/>
          <w:sz w:val="24"/>
          <w:szCs w:val="24"/>
        </w:rPr>
        <w:t>gerima</w:t>
      </w:r>
      <w:proofErr w:type="spellEnd"/>
      <w:r w:rsidRPr="00BE5EEB">
        <w:rPr>
          <w:rFonts w:ascii="Times New Roman" w:eastAsia="Times New Roman" w:hAnsi="Times New Roman" w:cs="Times New Roman"/>
          <w:color w:val="000000"/>
          <w:sz w:val="24"/>
          <w:szCs w:val="24"/>
        </w:rPr>
        <w:t xml:space="preserve"> (1997). </w:t>
      </w:r>
      <w:proofErr w:type="gramStart"/>
      <w:r w:rsidRPr="00BE5EEB">
        <w:rPr>
          <w:rFonts w:ascii="Times New Roman" w:eastAsia="Times New Roman" w:hAnsi="Times New Roman" w:cs="Times New Roman"/>
          <w:color w:val="000000"/>
          <w:sz w:val="24"/>
          <w:szCs w:val="24"/>
        </w:rPr>
        <w:t>Educational supervision teaching material.</w:t>
      </w:r>
      <w:proofErr w:type="gramEnd"/>
      <w:r w:rsidRPr="00BE5EEB">
        <w:rPr>
          <w:rFonts w:ascii="Times New Roman" w:eastAsia="Times New Roman" w:hAnsi="Times New Roman" w:cs="Times New Roman"/>
          <w:color w:val="000000"/>
          <w:sz w:val="24"/>
          <w:szCs w:val="24"/>
        </w:rPr>
        <w:t xml:space="preserve"> AAU, </w:t>
      </w:r>
      <w:r w:rsidR="00F77B25">
        <w:rPr>
          <w:rFonts w:ascii="Times New Roman" w:eastAsia="Times New Roman" w:hAnsi="Times New Roman" w:cs="Times New Roman"/>
          <w:color w:val="000000"/>
          <w:sz w:val="24"/>
          <w:szCs w:val="24"/>
        </w:rPr>
        <w:t xml:space="preserve">   </w:t>
      </w:r>
    </w:p>
    <w:p w:rsidR="00BE5EEB" w:rsidRPr="00BE5EEB"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sidR="00BE5EEB" w:rsidRPr="00BE5EEB">
        <w:rPr>
          <w:rFonts w:ascii="Times New Roman" w:eastAsia="Times New Roman" w:hAnsi="Times New Roman" w:cs="Times New Roman"/>
          <w:color w:val="000000"/>
          <w:sz w:val="24"/>
          <w:szCs w:val="24"/>
        </w:rPr>
        <w:t>faculty</w:t>
      </w:r>
      <w:proofErr w:type="gramEnd"/>
      <w:r w:rsidR="00BE5EEB" w:rsidRPr="00BE5EEB">
        <w:rPr>
          <w:rFonts w:ascii="Times New Roman" w:eastAsia="Times New Roman" w:hAnsi="Times New Roman" w:cs="Times New Roman"/>
          <w:color w:val="000000"/>
          <w:sz w:val="24"/>
          <w:szCs w:val="24"/>
        </w:rPr>
        <w:t xml:space="preserve"> of Education. </w:t>
      </w:r>
      <w:proofErr w:type="gramStart"/>
      <w:r w:rsidR="00BE5EEB" w:rsidRPr="00BE5EEB">
        <w:rPr>
          <w:rFonts w:ascii="Times New Roman" w:eastAsia="Times New Roman" w:hAnsi="Times New Roman" w:cs="Times New Roman"/>
          <w:color w:val="000000"/>
          <w:sz w:val="24"/>
          <w:szCs w:val="24"/>
        </w:rPr>
        <w:t>P, 48.</w:t>
      </w:r>
      <w:proofErr w:type="gramEnd"/>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Hoy, Bayne-</w:t>
      </w:r>
      <w:proofErr w:type="spellStart"/>
      <w:r w:rsidRPr="00BE5EEB">
        <w:rPr>
          <w:rFonts w:ascii="Times New Roman" w:eastAsia="Times New Roman" w:hAnsi="Times New Roman" w:cs="Times New Roman"/>
          <w:color w:val="000000"/>
          <w:sz w:val="24"/>
          <w:szCs w:val="24"/>
        </w:rPr>
        <w:t>Jardine</w:t>
      </w:r>
      <w:proofErr w:type="spellEnd"/>
      <w:r w:rsidRPr="00BE5EEB">
        <w:rPr>
          <w:rFonts w:ascii="Times New Roman" w:eastAsia="Times New Roman" w:hAnsi="Times New Roman" w:cs="Times New Roman"/>
          <w:color w:val="000000"/>
          <w:sz w:val="24"/>
          <w:szCs w:val="24"/>
        </w:rPr>
        <w:t xml:space="preserve"> and Margaret wood, (1999). Improvin</w:t>
      </w:r>
      <w:r w:rsidR="00F77B25">
        <w:rPr>
          <w:rFonts w:ascii="Times New Roman" w:eastAsia="Times New Roman" w:hAnsi="Times New Roman" w:cs="Times New Roman"/>
          <w:color w:val="000000"/>
          <w:sz w:val="24"/>
          <w:szCs w:val="24"/>
        </w:rPr>
        <w:t xml:space="preserve">g quality in education, </w:t>
      </w:r>
    </w:p>
    <w:p w:rsidR="00BE5EEB" w:rsidRPr="00BE5EEB"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London:</w:t>
      </w:r>
      <w:r w:rsidR="00CE5DF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Flamer press. Pp. 11-2.</w:t>
      </w:r>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proofErr w:type="gramStart"/>
      <w:r w:rsidRPr="00BE5EEB">
        <w:rPr>
          <w:rFonts w:ascii="Times New Roman" w:eastAsia="Times New Roman" w:hAnsi="Times New Roman" w:cs="Times New Roman"/>
          <w:color w:val="000000"/>
          <w:sz w:val="24"/>
          <w:szCs w:val="24"/>
        </w:rPr>
        <w:t>J.C.Aggrawal</w:t>
      </w:r>
      <w:proofErr w:type="spellEnd"/>
      <w:r w:rsidRPr="00BE5EEB">
        <w:rPr>
          <w:rFonts w:ascii="Times New Roman" w:eastAsia="Times New Roman" w:hAnsi="Times New Roman" w:cs="Times New Roman"/>
          <w:color w:val="000000"/>
          <w:sz w:val="24"/>
          <w:szCs w:val="24"/>
        </w:rPr>
        <w:t xml:space="preserve"> (1981).</w:t>
      </w:r>
      <w:proofErr w:type="gramEnd"/>
      <w:r w:rsidRPr="00BE5EEB">
        <w:rPr>
          <w:rFonts w:ascii="Times New Roman" w:eastAsia="Times New Roman" w:hAnsi="Times New Roman" w:cs="Times New Roman"/>
          <w:color w:val="000000"/>
          <w:sz w:val="24"/>
          <w:szCs w:val="24"/>
        </w:rPr>
        <w:t xml:space="preserve"> Theory and principle of education philosoph</w:t>
      </w:r>
      <w:r w:rsidR="00F77B25">
        <w:rPr>
          <w:rFonts w:ascii="Times New Roman" w:eastAsia="Times New Roman" w:hAnsi="Times New Roman" w:cs="Times New Roman"/>
          <w:color w:val="000000"/>
          <w:sz w:val="24"/>
          <w:szCs w:val="24"/>
        </w:rPr>
        <w:t>ical and sociological</w:t>
      </w:r>
    </w:p>
    <w:p w:rsidR="00BE5EEB" w:rsidRPr="00BE5EEB"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bases</w:t>
      </w:r>
      <w:proofErr w:type="gramEnd"/>
      <w:r>
        <w:rPr>
          <w:rFonts w:ascii="Times New Roman" w:eastAsia="Times New Roman" w:hAnsi="Times New Roman" w:cs="Times New Roman"/>
          <w:color w:val="000000"/>
          <w:sz w:val="24"/>
          <w:szCs w:val="24"/>
        </w:rPr>
        <w:t xml:space="preserve"> of </w:t>
      </w:r>
      <w:r w:rsidR="00BE5EEB" w:rsidRPr="00BE5EEB">
        <w:rPr>
          <w:rFonts w:ascii="Times New Roman" w:eastAsia="Times New Roman" w:hAnsi="Times New Roman" w:cs="Times New Roman"/>
          <w:color w:val="000000"/>
          <w:sz w:val="24"/>
          <w:szCs w:val="24"/>
        </w:rPr>
        <w:t xml:space="preserve">Education. Delhi. </w:t>
      </w:r>
      <w:proofErr w:type="spellStart"/>
      <w:r w:rsidR="00BE5EEB" w:rsidRPr="00BE5EEB">
        <w:rPr>
          <w:rFonts w:ascii="Times New Roman" w:eastAsia="Times New Roman" w:hAnsi="Times New Roman" w:cs="Times New Roman"/>
          <w:color w:val="000000"/>
          <w:sz w:val="24"/>
          <w:szCs w:val="24"/>
        </w:rPr>
        <w:t>Vicas</w:t>
      </w:r>
      <w:proofErr w:type="spellEnd"/>
      <w:r w:rsidR="00BE5EEB" w:rsidRPr="00BE5EEB">
        <w:rPr>
          <w:rFonts w:ascii="Times New Roman" w:eastAsia="Times New Roman" w:hAnsi="Times New Roman" w:cs="Times New Roman"/>
          <w:color w:val="000000"/>
          <w:sz w:val="24"/>
          <w:szCs w:val="24"/>
        </w:rPr>
        <w:t xml:space="preserve"> publishing house put Ltd. Pp. 144, 19.</w:t>
      </w:r>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proofErr w:type="gramStart"/>
      <w:r w:rsidRPr="00BE5EEB">
        <w:rPr>
          <w:rFonts w:ascii="Times New Roman" w:eastAsia="Times New Roman" w:hAnsi="Times New Roman" w:cs="Times New Roman"/>
          <w:color w:val="000000"/>
          <w:sz w:val="24"/>
          <w:szCs w:val="24"/>
        </w:rPr>
        <w:t>J.C.Aggrawal</w:t>
      </w:r>
      <w:proofErr w:type="spellEnd"/>
      <w:r w:rsidRPr="00BE5EEB">
        <w:rPr>
          <w:rFonts w:ascii="Times New Roman" w:eastAsia="Times New Roman" w:hAnsi="Times New Roman" w:cs="Times New Roman"/>
          <w:color w:val="000000"/>
          <w:sz w:val="24"/>
          <w:szCs w:val="24"/>
        </w:rPr>
        <w:t xml:space="preserve"> (1982).</w:t>
      </w:r>
      <w:proofErr w:type="gramEnd"/>
      <w:r w:rsidRPr="00BE5EEB">
        <w:rPr>
          <w:rFonts w:ascii="Times New Roman" w:eastAsia="Times New Roman" w:hAnsi="Times New Roman" w:cs="Times New Roman"/>
          <w:color w:val="000000"/>
          <w:sz w:val="24"/>
          <w:szCs w:val="24"/>
        </w:rPr>
        <w:t xml:space="preserve"> </w:t>
      </w:r>
      <w:proofErr w:type="gramStart"/>
      <w:r w:rsidRPr="00BE5EEB">
        <w:rPr>
          <w:rFonts w:ascii="Times New Roman" w:eastAsia="Times New Roman" w:hAnsi="Times New Roman" w:cs="Times New Roman"/>
          <w:color w:val="000000"/>
          <w:sz w:val="24"/>
          <w:szCs w:val="24"/>
        </w:rPr>
        <w:t>Teaching of social studies.</w:t>
      </w:r>
      <w:proofErr w:type="gramEnd"/>
      <w:r w:rsidRPr="00BE5EEB">
        <w:rPr>
          <w:rFonts w:ascii="Times New Roman" w:eastAsia="Times New Roman" w:hAnsi="Times New Roman" w:cs="Times New Roman"/>
          <w:color w:val="000000"/>
          <w:sz w:val="24"/>
          <w:szCs w:val="24"/>
        </w:rPr>
        <w:t xml:space="preserve"> </w:t>
      </w:r>
      <w:proofErr w:type="gramStart"/>
      <w:r w:rsidRPr="00BE5EEB">
        <w:rPr>
          <w:rFonts w:ascii="Times New Roman" w:eastAsia="Times New Roman" w:hAnsi="Times New Roman" w:cs="Times New Roman"/>
          <w:color w:val="000000"/>
          <w:sz w:val="24"/>
          <w:szCs w:val="24"/>
        </w:rPr>
        <w:t xml:space="preserve">Delhi </w:t>
      </w:r>
      <w:proofErr w:type="spellStart"/>
      <w:r w:rsidRPr="00BE5EEB">
        <w:rPr>
          <w:rFonts w:ascii="Times New Roman" w:eastAsia="Times New Roman" w:hAnsi="Times New Roman" w:cs="Times New Roman"/>
          <w:color w:val="000000"/>
          <w:sz w:val="24"/>
          <w:szCs w:val="24"/>
        </w:rPr>
        <w:t>Vic</w:t>
      </w:r>
      <w:r w:rsidR="00F77B25">
        <w:rPr>
          <w:rFonts w:ascii="Times New Roman" w:eastAsia="Times New Roman" w:hAnsi="Times New Roman" w:cs="Times New Roman"/>
          <w:color w:val="000000"/>
          <w:sz w:val="24"/>
          <w:szCs w:val="24"/>
        </w:rPr>
        <w:t>as</w:t>
      </w:r>
      <w:proofErr w:type="spellEnd"/>
      <w:r w:rsidR="00F77B25">
        <w:rPr>
          <w:rFonts w:ascii="Times New Roman" w:eastAsia="Times New Roman" w:hAnsi="Times New Roman" w:cs="Times New Roman"/>
          <w:color w:val="000000"/>
          <w:sz w:val="24"/>
          <w:szCs w:val="24"/>
        </w:rPr>
        <w:t xml:space="preserve"> publishing.</w:t>
      </w:r>
      <w:proofErr w:type="gramEnd"/>
      <w:r w:rsidR="00F77B25">
        <w:rPr>
          <w:rFonts w:ascii="Times New Roman" w:eastAsia="Times New Roman" w:hAnsi="Times New Roman" w:cs="Times New Roman"/>
          <w:color w:val="000000"/>
          <w:sz w:val="24"/>
          <w:szCs w:val="24"/>
        </w:rPr>
        <w:t xml:space="preserve"> House</w:t>
      </w:r>
    </w:p>
    <w:p w:rsidR="00BE5EEB" w:rsidRPr="00BE5EEB"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proofErr w:type="gramStart"/>
      <w:r>
        <w:rPr>
          <w:rFonts w:ascii="Times New Roman" w:eastAsia="Times New Roman" w:hAnsi="Times New Roman" w:cs="Times New Roman"/>
          <w:color w:val="000000"/>
          <w:sz w:val="24"/>
          <w:szCs w:val="24"/>
        </w:rPr>
        <w:t>PvT.Ltd.pp</w:t>
      </w:r>
      <w:proofErr w:type="spellEnd"/>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125 -126,139-140.</w:t>
      </w:r>
      <w:proofErr w:type="gramEnd"/>
    </w:p>
    <w:p w:rsidR="00F77B25" w:rsidRDefault="00BE5EEB" w:rsidP="00F77B25">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r w:rsidRPr="00BE5EEB">
        <w:rPr>
          <w:rFonts w:ascii="Times New Roman" w:eastAsia="Times New Roman" w:hAnsi="Times New Roman" w:cs="Times New Roman"/>
          <w:color w:val="000000"/>
          <w:sz w:val="24"/>
          <w:szCs w:val="24"/>
        </w:rPr>
        <w:t>Kindared</w:t>
      </w:r>
      <w:proofErr w:type="spellEnd"/>
      <w:r w:rsidRPr="00BE5EEB">
        <w:rPr>
          <w:rFonts w:ascii="Times New Roman" w:eastAsia="Times New Roman" w:hAnsi="Times New Roman" w:cs="Times New Roman"/>
          <w:color w:val="000000"/>
          <w:sz w:val="24"/>
          <w:szCs w:val="24"/>
        </w:rPr>
        <w:t>, L</w:t>
      </w:r>
      <w:proofErr w:type="gramStart"/>
      <w:r w:rsidRPr="00BE5EEB">
        <w:rPr>
          <w:rFonts w:ascii="Times New Roman" w:eastAsia="Times New Roman" w:hAnsi="Times New Roman" w:cs="Times New Roman"/>
          <w:color w:val="000000"/>
          <w:sz w:val="24"/>
          <w:szCs w:val="24"/>
        </w:rPr>
        <w:t>.(</w:t>
      </w:r>
      <w:proofErr w:type="gramEnd"/>
      <w:r w:rsidRPr="00BE5EEB">
        <w:rPr>
          <w:rFonts w:ascii="Times New Roman" w:eastAsia="Times New Roman" w:hAnsi="Times New Roman" w:cs="Times New Roman"/>
          <w:color w:val="000000"/>
          <w:sz w:val="24"/>
          <w:szCs w:val="24"/>
        </w:rPr>
        <w:t xml:space="preserve">1986). </w:t>
      </w:r>
      <w:proofErr w:type="gramStart"/>
      <w:r w:rsidRPr="00BE5EEB">
        <w:rPr>
          <w:rFonts w:ascii="Times New Roman" w:eastAsia="Times New Roman" w:hAnsi="Times New Roman" w:cs="Times New Roman"/>
          <w:color w:val="000000"/>
          <w:sz w:val="24"/>
          <w:szCs w:val="24"/>
        </w:rPr>
        <w:t>The Intermediate School in Developin</w:t>
      </w:r>
      <w:r w:rsidR="00F77B25">
        <w:rPr>
          <w:rFonts w:ascii="Times New Roman" w:eastAsia="Times New Roman" w:hAnsi="Times New Roman" w:cs="Times New Roman"/>
          <w:color w:val="000000"/>
          <w:sz w:val="24"/>
          <w:szCs w:val="24"/>
        </w:rPr>
        <w:t>g Countries.</w:t>
      </w:r>
      <w:proofErr w:type="gramEnd"/>
      <w:r w:rsidR="00F77B25">
        <w:rPr>
          <w:rFonts w:ascii="Times New Roman" w:eastAsia="Times New Roman" w:hAnsi="Times New Roman" w:cs="Times New Roman"/>
          <w:color w:val="000000"/>
          <w:sz w:val="24"/>
          <w:szCs w:val="24"/>
        </w:rPr>
        <w:t xml:space="preserve"> Engel Wood </w:t>
      </w:r>
    </w:p>
    <w:p w:rsidR="00BE5EEB" w:rsidRPr="00BE5EEB" w:rsidRDefault="00F77B25" w:rsidP="00F77B25">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Cliffs</w:t>
      </w:r>
      <w:r w:rsidR="00BE5EEB" w:rsidRPr="00BE5EEB">
        <w:rPr>
          <w:rFonts w:ascii="Times New Roman" w:eastAsia="Times New Roman" w:hAnsi="Times New Roman" w:cs="Times New Roman"/>
          <w:color w:val="000000"/>
          <w:sz w:val="24"/>
          <w:szCs w:val="24"/>
        </w:rPr>
        <w:t xml:space="preserve"> </w:t>
      </w:r>
      <w:proofErr w:type="spellStart"/>
      <w:r w:rsidR="00BE5EEB" w:rsidRPr="00BE5EEB">
        <w:rPr>
          <w:rFonts w:ascii="Times New Roman" w:eastAsia="Times New Roman" w:hAnsi="Times New Roman" w:cs="Times New Roman"/>
          <w:color w:val="000000"/>
          <w:sz w:val="24"/>
          <w:szCs w:val="24"/>
        </w:rPr>
        <w:t>Prebtice</w:t>
      </w:r>
      <w:proofErr w:type="spellEnd"/>
      <w:r w:rsidR="00BE5EEB" w:rsidRPr="00BE5EEB">
        <w:rPr>
          <w:rFonts w:ascii="Times New Roman" w:eastAsia="Times New Roman" w:hAnsi="Times New Roman" w:cs="Times New Roman"/>
          <w:color w:val="000000"/>
          <w:sz w:val="24"/>
          <w:szCs w:val="24"/>
        </w:rPr>
        <w:t xml:space="preserve"> Hill Inc.p265.</w:t>
      </w:r>
      <w:proofErr w:type="gramEnd"/>
      <w:r w:rsidR="00BE5EEB" w:rsidRPr="00BE5EEB">
        <w:rPr>
          <w:rFonts w:ascii="Times New Roman" w:eastAsia="Times New Roman" w:hAnsi="Times New Roman" w:cs="Times New Roman"/>
          <w:color w:val="000000"/>
          <w:sz w:val="24"/>
          <w:szCs w:val="24"/>
        </w:rPr>
        <w:tab/>
      </w:r>
    </w:p>
    <w:p w:rsidR="00F77B25"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r w:rsidRPr="00BE5EEB">
        <w:rPr>
          <w:rFonts w:ascii="Times New Roman" w:eastAsia="Times New Roman" w:hAnsi="Times New Roman" w:cs="Times New Roman"/>
          <w:color w:val="000000"/>
          <w:sz w:val="24"/>
          <w:szCs w:val="24"/>
        </w:rPr>
        <w:t>Leithwood</w:t>
      </w:r>
      <w:proofErr w:type="spellEnd"/>
      <w:r w:rsidRPr="00BE5EEB">
        <w:rPr>
          <w:rFonts w:ascii="Times New Roman" w:eastAsia="Times New Roman" w:hAnsi="Times New Roman" w:cs="Times New Roman"/>
          <w:color w:val="000000"/>
          <w:sz w:val="24"/>
          <w:szCs w:val="24"/>
        </w:rPr>
        <w:t xml:space="preserve">, </w:t>
      </w:r>
      <w:proofErr w:type="spellStart"/>
      <w:r w:rsidRPr="00BE5EEB">
        <w:rPr>
          <w:rFonts w:ascii="Times New Roman" w:eastAsia="Times New Roman" w:hAnsi="Times New Roman" w:cs="Times New Roman"/>
          <w:color w:val="000000"/>
          <w:sz w:val="24"/>
          <w:szCs w:val="24"/>
        </w:rPr>
        <w:t>K.</w:t>
      </w:r>
      <w:proofErr w:type="gramStart"/>
      <w:r w:rsidRPr="00BE5EEB">
        <w:rPr>
          <w:rFonts w:ascii="Times New Roman" w:eastAsia="Times New Roman" w:hAnsi="Times New Roman" w:cs="Times New Roman"/>
          <w:color w:val="000000"/>
          <w:sz w:val="24"/>
          <w:szCs w:val="24"/>
        </w:rPr>
        <w:t>,Seashore</w:t>
      </w:r>
      <w:proofErr w:type="spellEnd"/>
      <w:proofErr w:type="gramEnd"/>
      <w:r w:rsidRPr="00BE5EEB">
        <w:rPr>
          <w:rFonts w:ascii="Times New Roman" w:eastAsia="Times New Roman" w:hAnsi="Times New Roman" w:cs="Times New Roman"/>
          <w:color w:val="000000"/>
          <w:sz w:val="24"/>
          <w:szCs w:val="24"/>
        </w:rPr>
        <w:t>-Louis, K.,</w:t>
      </w:r>
      <w:r w:rsidR="00CE5DFC">
        <w:rPr>
          <w:rFonts w:ascii="Times New Roman" w:eastAsia="Times New Roman" w:hAnsi="Times New Roman" w:cs="Times New Roman"/>
          <w:color w:val="000000"/>
          <w:sz w:val="24"/>
          <w:szCs w:val="24"/>
        </w:rPr>
        <w:t xml:space="preserve"> </w:t>
      </w:r>
      <w:proofErr w:type="spellStart"/>
      <w:r w:rsidRPr="00BE5EEB">
        <w:rPr>
          <w:rFonts w:ascii="Times New Roman" w:eastAsia="Times New Roman" w:hAnsi="Times New Roman" w:cs="Times New Roman"/>
          <w:color w:val="000000"/>
          <w:sz w:val="24"/>
          <w:szCs w:val="24"/>
        </w:rPr>
        <w:t>Anderson,S</w:t>
      </w:r>
      <w:proofErr w:type="spellEnd"/>
      <w:r w:rsidRPr="00BE5EEB">
        <w:rPr>
          <w:rFonts w:ascii="Times New Roman" w:eastAsia="Times New Roman" w:hAnsi="Times New Roman" w:cs="Times New Roman"/>
          <w:color w:val="000000"/>
          <w:sz w:val="24"/>
          <w:szCs w:val="24"/>
        </w:rPr>
        <w:t>.,&amp;</w:t>
      </w:r>
      <w:r w:rsidR="00CE5DFC">
        <w:rPr>
          <w:rFonts w:ascii="Times New Roman" w:eastAsia="Times New Roman" w:hAnsi="Times New Roman" w:cs="Times New Roman"/>
          <w:color w:val="000000"/>
          <w:sz w:val="24"/>
          <w:szCs w:val="24"/>
        </w:rPr>
        <w:t xml:space="preserve"> </w:t>
      </w:r>
      <w:proofErr w:type="spellStart"/>
      <w:r w:rsidRPr="00BE5EEB">
        <w:rPr>
          <w:rFonts w:ascii="Times New Roman" w:eastAsia="Times New Roman" w:hAnsi="Times New Roman" w:cs="Times New Roman"/>
          <w:color w:val="000000"/>
          <w:sz w:val="24"/>
          <w:szCs w:val="24"/>
        </w:rPr>
        <w:t>Wahlstrom,k</w:t>
      </w:r>
      <w:proofErr w:type="spellEnd"/>
      <w:r w:rsidRPr="00BE5EEB">
        <w:rPr>
          <w:rFonts w:ascii="Times New Roman" w:eastAsia="Times New Roman" w:hAnsi="Times New Roman" w:cs="Times New Roman"/>
          <w:color w:val="000000"/>
          <w:sz w:val="24"/>
          <w:szCs w:val="24"/>
        </w:rPr>
        <w:t>.(2004).How leadership</w:t>
      </w:r>
    </w:p>
    <w:p w:rsidR="00AD12E3" w:rsidRDefault="00F77B25"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Influence </w:t>
      </w:r>
      <w:r w:rsidR="00BE5EEB" w:rsidRPr="00BE5EEB">
        <w:rPr>
          <w:rFonts w:ascii="Times New Roman" w:eastAsia="Times New Roman" w:hAnsi="Times New Roman" w:cs="Times New Roman"/>
          <w:color w:val="000000"/>
          <w:sz w:val="24"/>
          <w:szCs w:val="24"/>
        </w:rPr>
        <w:t>Student learning (learning from leadership project e</w:t>
      </w:r>
      <w:r>
        <w:rPr>
          <w:rFonts w:ascii="Times New Roman" w:eastAsia="Times New Roman" w:hAnsi="Times New Roman" w:cs="Times New Roman"/>
          <w:color w:val="000000"/>
          <w:sz w:val="24"/>
          <w:szCs w:val="24"/>
        </w:rPr>
        <w:t>xclusive</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F77B25">
        <w:rPr>
          <w:rFonts w:ascii="Times New Roman" w:eastAsia="Times New Roman" w:hAnsi="Times New Roman" w:cs="Times New Roman"/>
          <w:color w:val="000000"/>
          <w:sz w:val="24"/>
          <w:szCs w:val="24"/>
        </w:rPr>
        <w:t xml:space="preserve"> </w:t>
      </w:r>
      <w:r w:rsidR="00CE5DFC">
        <w:rPr>
          <w:rFonts w:ascii="Times New Roman" w:eastAsia="Times New Roman" w:hAnsi="Times New Roman" w:cs="Times New Roman"/>
          <w:color w:val="000000"/>
          <w:sz w:val="24"/>
          <w:szCs w:val="24"/>
        </w:rPr>
        <w:t>Summary</w:t>
      </w:r>
      <w:r w:rsidR="00F77B25">
        <w:rPr>
          <w:rFonts w:ascii="Times New Roman" w:eastAsia="Times New Roman" w:hAnsi="Times New Roman" w:cs="Times New Roman"/>
          <w:color w:val="000000"/>
          <w:sz w:val="24"/>
          <w:szCs w:val="24"/>
        </w:rPr>
        <w:t xml:space="preserve">).New York: The </w:t>
      </w:r>
      <w:proofErr w:type="spellStart"/>
      <w:r w:rsidR="00BE5EEB" w:rsidRPr="00BE5EEB">
        <w:rPr>
          <w:rFonts w:ascii="Times New Roman" w:eastAsia="Times New Roman" w:hAnsi="Times New Roman" w:cs="Times New Roman"/>
          <w:color w:val="000000"/>
          <w:sz w:val="24"/>
          <w:szCs w:val="24"/>
        </w:rPr>
        <w:t>Wallas</w:t>
      </w:r>
      <w:proofErr w:type="spellEnd"/>
      <w:r w:rsidR="00BE5EEB" w:rsidRPr="00BE5EEB">
        <w:rPr>
          <w:rFonts w:ascii="Times New Roman" w:eastAsia="Times New Roman" w:hAnsi="Times New Roman" w:cs="Times New Roman"/>
          <w:color w:val="000000"/>
          <w:sz w:val="24"/>
          <w:szCs w:val="24"/>
        </w:rPr>
        <w:t xml:space="preserve"> Foundation. </w:t>
      </w:r>
      <w:proofErr w:type="gramStart"/>
      <w:r w:rsidR="00BE5EEB" w:rsidRPr="00BE5EEB">
        <w:rPr>
          <w:rFonts w:ascii="Times New Roman" w:eastAsia="Times New Roman" w:hAnsi="Times New Roman" w:cs="Times New Roman"/>
          <w:color w:val="000000"/>
          <w:sz w:val="24"/>
          <w:szCs w:val="24"/>
        </w:rPr>
        <w:t>Pp.124.</w:t>
      </w:r>
      <w:proofErr w:type="gramEnd"/>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Lock head, et.al. (1991). Improving Secondary Education i</w:t>
      </w:r>
      <w:r w:rsidR="00AD12E3">
        <w:rPr>
          <w:rFonts w:ascii="Times New Roman" w:eastAsia="Times New Roman" w:hAnsi="Times New Roman" w:cs="Times New Roman"/>
          <w:color w:val="000000"/>
          <w:sz w:val="24"/>
          <w:szCs w:val="24"/>
        </w:rPr>
        <w:t xml:space="preserve">n Developing Countries. </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Oxford: </w:t>
      </w:r>
      <w:r w:rsidR="00BE5EEB" w:rsidRPr="00BE5EEB">
        <w:rPr>
          <w:rFonts w:ascii="Times New Roman" w:eastAsia="Times New Roman" w:hAnsi="Times New Roman" w:cs="Times New Roman"/>
          <w:color w:val="000000"/>
          <w:sz w:val="24"/>
          <w:szCs w:val="24"/>
        </w:rPr>
        <w:t xml:space="preserve">Oxford University Press. </w:t>
      </w:r>
      <w:proofErr w:type="gramStart"/>
      <w:r w:rsidR="00BE5EEB" w:rsidRPr="00BE5EEB">
        <w:rPr>
          <w:rFonts w:ascii="Times New Roman" w:eastAsia="Times New Roman" w:hAnsi="Times New Roman" w:cs="Times New Roman"/>
          <w:color w:val="000000"/>
          <w:sz w:val="24"/>
          <w:szCs w:val="24"/>
        </w:rPr>
        <w:t>P45-46.</w:t>
      </w:r>
      <w:proofErr w:type="gramEnd"/>
      <w:r w:rsidR="00BE5EEB" w:rsidRPr="00BE5EEB">
        <w:rPr>
          <w:rFonts w:ascii="Times New Roman" w:eastAsia="Times New Roman" w:hAnsi="Times New Roman" w:cs="Times New Roman"/>
          <w:color w:val="000000"/>
          <w:sz w:val="24"/>
          <w:szCs w:val="24"/>
        </w:rPr>
        <w:t xml:space="preserve"> </w:t>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 Mary </w:t>
      </w:r>
      <w:proofErr w:type="spellStart"/>
      <w:r w:rsidRPr="00BE5EEB">
        <w:rPr>
          <w:rFonts w:ascii="Times New Roman" w:eastAsia="Times New Roman" w:hAnsi="Times New Roman" w:cs="Times New Roman"/>
          <w:color w:val="000000"/>
          <w:sz w:val="24"/>
          <w:szCs w:val="24"/>
        </w:rPr>
        <w:t>Thissen</w:t>
      </w:r>
      <w:proofErr w:type="spellEnd"/>
      <w:r w:rsidRPr="00BE5EEB">
        <w:rPr>
          <w:rFonts w:ascii="Times New Roman" w:eastAsia="Times New Roman" w:hAnsi="Times New Roman" w:cs="Times New Roman"/>
          <w:color w:val="000000"/>
          <w:sz w:val="24"/>
          <w:szCs w:val="24"/>
        </w:rPr>
        <w:t>-Milder, (2006).Physical Education Lifeline Curr</w:t>
      </w:r>
      <w:r w:rsidR="00AD12E3">
        <w:rPr>
          <w:rFonts w:ascii="Times New Roman" w:eastAsia="Times New Roman" w:hAnsi="Times New Roman" w:cs="Times New Roman"/>
          <w:color w:val="000000"/>
          <w:sz w:val="24"/>
          <w:szCs w:val="24"/>
        </w:rPr>
        <w:t>iculum and Instruction</w:t>
      </w:r>
    </w:p>
    <w:p w:rsidR="00AD12E3"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Resource </w:t>
      </w:r>
      <w:proofErr w:type="gramStart"/>
      <w:r w:rsidR="00BE5EEB" w:rsidRPr="00BE5EEB">
        <w:rPr>
          <w:rFonts w:ascii="Times New Roman" w:eastAsia="Times New Roman" w:hAnsi="Times New Roman" w:cs="Times New Roman"/>
          <w:color w:val="000000"/>
          <w:sz w:val="24"/>
          <w:szCs w:val="24"/>
        </w:rPr>
        <w:t>For</w:t>
      </w:r>
      <w:proofErr w:type="gramEnd"/>
      <w:r w:rsidR="00BE5EEB" w:rsidRPr="00BE5EEB">
        <w:rPr>
          <w:rFonts w:ascii="Times New Roman" w:eastAsia="Times New Roman" w:hAnsi="Times New Roman" w:cs="Times New Roman"/>
          <w:color w:val="000000"/>
          <w:sz w:val="24"/>
          <w:szCs w:val="24"/>
        </w:rPr>
        <w:t xml:space="preserve"> Physical Education Educators: Quality Teaching </w:t>
      </w:r>
      <w:r>
        <w:rPr>
          <w:rFonts w:ascii="Times New Roman" w:eastAsia="Times New Roman" w:hAnsi="Times New Roman" w:cs="Times New Roman"/>
          <w:color w:val="000000"/>
          <w:sz w:val="24"/>
          <w:szCs w:val="24"/>
        </w:rPr>
        <w:t>Network In</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Physical Education.</w:t>
      </w:r>
      <w:proofErr w:type="gramEnd"/>
      <w:r>
        <w:rPr>
          <w:rFonts w:ascii="Times New Roman" w:eastAsia="Times New Roman" w:hAnsi="Times New Roman" w:cs="Times New Roman"/>
          <w:color w:val="000000"/>
          <w:sz w:val="24"/>
          <w:szCs w:val="24"/>
        </w:rPr>
        <w:t xml:space="preserve"> </w:t>
      </w:r>
      <w:proofErr w:type="gramStart"/>
      <w:r w:rsidR="00BE5EEB" w:rsidRPr="00BE5EEB">
        <w:rPr>
          <w:rFonts w:ascii="Times New Roman" w:eastAsia="Times New Roman" w:hAnsi="Times New Roman" w:cs="Times New Roman"/>
          <w:color w:val="000000"/>
          <w:sz w:val="24"/>
          <w:szCs w:val="24"/>
        </w:rPr>
        <w:t>Minnesota Department of Education.</w:t>
      </w:r>
      <w:proofErr w:type="gramEnd"/>
      <w:r w:rsidR="00BE5EEB" w:rsidRPr="00BE5EEB">
        <w:rPr>
          <w:rFonts w:ascii="Times New Roman" w:eastAsia="Times New Roman" w:hAnsi="Times New Roman" w:cs="Times New Roman"/>
          <w:color w:val="000000"/>
          <w:sz w:val="24"/>
          <w:szCs w:val="24"/>
        </w:rPr>
        <w:t xml:space="preserve"> Pp15, 22, 24, 24-25. </w:t>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Maryellen Vanier, E.D.91969).Teaching Physical Education in Secondary School 3</w:t>
      </w:r>
      <w:r w:rsidRPr="00BE5EEB">
        <w:rPr>
          <w:rFonts w:ascii="Times New Roman" w:eastAsia="Times New Roman" w:hAnsi="Times New Roman" w:cs="Times New Roman"/>
          <w:color w:val="000000"/>
          <w:sz w:val="24"/>
          <w:szCs w:val="24"/>
          <w:vertAlign w:val="superscript"/>
        </w:rPr>
        <w:t>rd</w:t>
      </w:r>
      <w:r w:rsidR="00AD12E3">
        <w:rPr>
          <w:rFonts w:ascii="Times New Roman" w:eastAsia="Times New Roman" w:hAnsi="Times New Roman" w:cs="Times New Roman"/>
          <w:color w:val="000000"/>
          <w:sz w:val="24"/>
          <w:szCs w:val="24"/>
        </w:rPr>
        <w:t xml:space="preserve"> </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F96DD2">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Ed.D</w:t>
      </w:r>
      <w:proofErr w:type="gramStart"/>
      <w:r>
        <w:rPr>
          <w:rFonts w:ascii="Times New Roman" w:eastAsia="Times New Roman" w:hAnsi="Times New Roman" w:cs="Times New Roman"/>
          <w:color w:val="000000"/>
          <w:sz w:val="24"/>
          <w:szCs w:val="24"/>
        </w:rPr>
        <w:t>,W.B</w:t>
      </w:r>
      <w:proofErr w:type="spellEnd"/>
      <w:proofErr w:type="gramEnd"/>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 xml:space="preserve">Sounders Company West Washington </w:t>
      </w:r>
      <w:proofErr w:type="spellStart"/>
      <w:r w:rsidR="00BE5EEB" w:rsidRPr="00BE5EEB">
        <w:rPr>
          <w:rFonts w:ascii="Times New Roman" w:eastAsia="Times New Roman" w:hAnsi="Times New Roman" w:cs="Times New Roman"/>
          <w:color w:val="000000"/>
          <w:sz w:val="24"/>
          <w:szCs w:val="24"/>
        </w:rPr>
        <w:t>Square.p</w:t>
      </w:r>
      <w:proofErr w:type="spellEnd"/>
      <w:r w:rsidR="00BE5EEB" w:rsidRPr="00BE5EEB">
        <w:rPr>
          <w:rFonts w:ascii="Times New Roman" w:eastAsia="Times New Roman" w:hAnsi="Times New Roman" w:cs="Times New Roman"/>
          <w:color w:val="000000"/>
          <w:sz w:val="24"/>
          <w:szCs w:val="24"/>
        </w:rPr>
        <w:t xml:space="preserve">, 75. </w:t>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r w:rsidRPr="00BE5EEB">
        <w:rPr>
          <w:rFonts w:ascii="Times New Roman" w:eastAsia="Times New Roman" w:hAnsi="Times New Roman" w:cs="Times New Roman"/>
          <w:color w:val="000000"/>
          <w:sz w:val="24"/>
          <w:szCs w:val="24"/>
        </w:rPr>
        <w:t>Mingguan</w:t>
      </w:r>
      <w:proofErr w:type="spellEnd"/>
      <w:r w:rsidRPr="00BE5EEB">
        <w:rPr>
          <w:rFonts w:ascii="Times New Roman" w:eastAsia="Times New Roman" w:hAnsi="Times New Roman" w:cs="Times New Roman"/>
          <w:color w:val="000000"/>
          <w:sz w:val="24"/>
          <w:szCs w:val="24"/>
        </w:rPr>
        <w:t>, GU. (19890. Enhancing the Quality of Teachers Priority in Meeting the 21</w:t>
      </w:r>
      <w:r w:rsidRPr="00BE5EEB">
        <w:rPr>
          <w:rFonts w:ascii="Times New Roman" w:eastAsia="Times New Roman" w:hAnsi="Times New Roman" w:cs="Times New Roman"/>
          <w:color w:val="000000"/>
          <w:sz w:val="24"/>
          <w:szCs w:val="24"/>
          <w:vertAlign w:val="superscript"/>
        </w:rPr>
        <w:t>st</w:t>
      </w:r>
      <w:r w:rsidR="00AD12E3">
        <w:rPr>
          <w:rFonts w:ascii="Times New Roman" w:eastAsia="Times New Roman" w:hAnsi="Times New Roman" w:cs="Times New Roman"/>
          <w:color w:val="000000"/>
          <w:sz w:val="24"/>
          <w:szCs w:val="24"/>
        </w:rPr>
        <w:t xml:space="preserve"> </w:t>
      </w:r>
    </w:p>
    <w:p w:rsidR="00AD12E3" w:rsidRDefault="00AD12E3" w:rsidP="00AD12E3">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F96DD2">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 xml:space="preserve">Century </w:t>
      </w:r>
      <w:r w:rsidR="00BE5EEB" w:rsidRPr="00BE5EEB">
        <w:rPr>
          <w:rFonts w:ascii="Times New Roman" w:eastAsia="Times New Roman" w:hAnsi="Times New Roman" w:cs="Times New Roman"/>
          <w:color w:val="000000"/>
          <w:sz w:val="24"/>
          <w:szCs w:val="24"/>
        </w:rPr>
        <w:t>Education.</w:t>
      </w:r>
      <w:proofErr w:type="gramEnd"/>
      <w:r w:rsidR="00BE5EEB" w:rsidRPr="00BE5EEB">
        <w:rPr>
          <w:rFonts w:ascii="Times New Roman" w:eastAsia="Times New Roman" w:hAnsi="Times New Roman" w:cs="Times New Roman"/>
          <w:color w:val="000000"/>
          <w:sz w:val="24"/>
          <w:szCs w:val="24"/>
        </w:rPr>
        <w:t xml:space="preserve"> Proceeding of International &amp; Round Table:</w:t>
      </w:r>
      <w:r>
        <w:rPr>
          <w:rFonts w:ascii="Times New Roman" w:eastAsia="Times New Roman" w:hAnsi="Times New Roman" w:cs="Times New Roman"/>
          <w:color w:val="000000"/>
          <w:sz w:val="24"/>
          <w:szCs w:val="24"/>
        </w:rPr>
        <w:t xml:space="preserve"> Quality</w:t>
      </w:r>
    </w:p>
    <w:p w:rsidR="00AD12E3" w:rsidRDefault="00AD12E3" w:rsidP="00AD12E3">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F96D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Required of Education </w:t>
      </w:r>
      <w:r w:rsidR="00BE5EEB" w:rsidRPr="00BE5EEB">
        <w:rPr>
          <w:rFonts w:ascii="Times New Roman" w:eastAsia="Times New Roman" w:hAnsi="Times New Roman" w:cs="Times New Roman"/>
          <w:color w:val="000000"/>
          <w:sz w:val="24"/>
          <w:szCs w:val="24"/>
        </w:rPr>
        <w:t xml:space="preserve">Today Meeting foreseeable Demands in the Twenty </w:t>
      </w:r>
    </w:p>
    <w:p w:rsidR="00BE5EEB" w:rsidRPr="00BE5EEB" w:rsidRDefault="00AD12E3" w:rsidP="00AD12E3">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F96DD2">
        <w:rPr>
          <w:rFonts w:ascii="Times New Roman" w:eastAsia="Times New Roman" w:hAnsi="Times New Roman" w:cs="Times New Roman"/>
          <w:color w:val="000000"/>
          <w:sz w:val="24"/>
          <w:szCs w:val="24"/>
        </w:rPr>
        <w:t xml:space="preserve">   </w:t>
      </w:r>
      <w:proofErr w:type="gramStart"/>
      <w:r w:rsidR="00BE5EEB" w:rsidRPr="00BE5EEB">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 xml:space="preserve">enturies, Bejjing27 Nov.-2Dec </w:t>
      </w:r>
      <w:r w:rsidR="00BE5EEB" w:rsidRPr="00BE5EEB">
        <w:rPr>
          <w:rFonts w:ascii="Times New Roman" w:eastAsia="Times New Roman" w:hAnsi="Times New Roman" w:cs="Times New Roman"/>
          <w:color w:val="000000"/>
          <w:sz w:val="24"/>
          <w:szCs w:val="24"/>
        </w:rPr>
        <w:t>1989; UNESCO.PP 89, 91.</w:t>
      </w:r>
      <w:proofErr w:type="gramEnd"/>
      <w:r w:rsidR="00BE5EEB" w:rsidRPr="00BE5EEB">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ab/>
      </w:r>
      <w:r w:rsidR="00BE5EEB" w:rsidRPr="00BE5EEB">
        <w:rPr>
          <w:rFonts w:ascii="Times New Roman" w:eastAsia="Times New Roman" w:hAnsi="Times New Roman" w:cs="Times New Roman"/>
          <w:color w:val="000000"/>
          <w:sz w:val="24"/>
          <w:szCs w:val="24"/>
        </w:rPr>
        <w:tab/>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Mitchel, D. (1995). Special Education Policy and Practices in</w:t>
      </w:r>
      <w:r w:rsidR="00AD12E3">
        <w:rPr>
          <w:rFonts w:ascii="Times New Roman" w:eastAsia="Times New Roman" w:hAnsi="Times New Roman" w:cs="Times New Roman"/>
          <w:color w:val="000000"/>
          <w:sz w:val="24"/>
          <w:szCs w:val="24"/>
        </w:rPr>
        <w:t xml:space="preserve"> the Pacific Rim Region.</w:t>
      </w:r>
    </w:p>
    <w:p w:rsidR="00F96DD2"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F96DD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Paper </w:t>
      </w:r>
      <w:r w:rsidR="00BE5EEB" w:rsidRPr="00BE5EEB">
        <w:rPr>
          <w:rFonts w:ascii="Times New Roman" w:eastAsia="Times New Roman" w:hAnsi="Times New Roman" w:cs="Times New Roman"/>
          <w:color w:val="000000"/>
          <w:sz w:val="24"/>
          <w:szCs w:val="24"/>
        </w:rPr>
        <w:t>Presented at the annual International Convention for the</w:t>
      </w:r>
      <w:r>
        <w:rPr>
          <w:rFonts w:ascii="Times New Roman" w:eastAsia="Times New Roman" w:hAnsi="Times New Roman" w:cs="Times New Roman"/>
          <w:color w:val="000000"/>
          <w:sz w:val="24"/>
          <w:szCs w:val="24"/>
        </w:rPr>
        <w:t xml:space="preserve"> Annual Council</w:t>
      </w:r>
    </w:p>
    <w:p w:rsidR="00BE5EEB" w:rsidRPr="00BE5EEB" w:rsidRDefault="00F96DD2"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AD12E3">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proofErr w:type="gramStart"/>
      <w:r w:rsidR="00AD12E3">
        <w:rPr>
          <w:rFonts w:ascii="Times New Roman" w:eastAsia="Times New Roman" w:hAnsi="Times New Roman" w:cs="Times New Roman"/>
          <w:color w:val="000000"/>
          <w:sz w:val="24"/>
          <w:szCs w:val="24"/>
        </w:rPr>
        <w:t>for</w:t>
      </w:r>
      <w:proofErr w:type="gramEnd"/>
      <w:r>
        <w:rPr>
          <w:rFonts w:ascii="Times New Roman" w:eastAsia="Times New Roman" w:hAnsi="Times New Roman" w:cs="Times New Roman"/>
          <w:color w:val="000000"/>
          <w:sz w:val="24"/>
          <w:szCs w:val="24"/>
        </w:rPr>
        <w:t xml:space="preserve"> </w:t>
      </w:r>
      <w:proofErr w:type="spellStart"/>
      <w:r w:rsidR="00AD12E3">
        <w:rPr>
          <w:rFonts w:ascii="Times New Roman" w:eastAsia="Times New Roman" w:hAnsi="Times New Roman" w:cs="Times New Roman"/>
          <w:color w:val="000000"/>
          <w:sz w:val="24"/>
          <w:szCs w:val="24"/>
        </w:rPr>
        <w:t>Exceptiona</w:t>
      </w:r>
      <w:proofErr w:type="spellEnd"/>
      <w:r w:rsidR="00AD12E3">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 xml:space="preserve">Children. </w:t>
      </w:r>
      <w:proofErr w:type="gramStart"/>
      <w:r w:rsidR="00BE5EEB" w:rsidRPr="00BE5EEB">
        <w:rPr>
          <w:rFonts w:ascii="Times New Roman" w:eastAsia="Times New Roman" w:hAnsi="Times New Roman" w:cs="Times New Roman"/>
          <w:color w:val="000000"/>
          <w:sz w:val="24"/>
          <w:szCs w:val="24"/>
        </w:rPr>
        <w:t>India Polis.IN, April6-9, 1995.</w:t>
      </w:r>
      <w:proofErr w:type="gramEnd"/>
      <w:r w:rsidR="00BE5EEB" w:rsidRPr="00BE5EEB">
        <w:rPr>
          <w:rFonts w:ascii="Times New Roman" w:eastAsia="Times New Roman" w:hAnsi="Times New Roman" w:cs="Times New Roman"/>
          <w:color w:val="000000"/>
          <w:sz w:val="24"/>
          <w:szCs w:val="24"/>
        </w:rPr>
        <w:t xml:space="preserve"> </w:t>
      </w:r>
    </w:p>
    <w:p w:rsidR="00AD12E3" w:rsidRPr="00BE5EEB"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proofErr w:type="gramStart"/>
      <w:r w:rsidRPr="00BE5EEB">
        <w:rPr>
          <w:rFonts w:ascii="Times New Roman" w:eastAsia="Times New Roman" w:hAnsi="Times New Roman" w:cs="Times New Roman"/>
          <w:color w:val="000000"/>
          <w:sz w:val="24"/>
          <w:szCs w:val="24"/>
        </w:rPr>
        <w:t>Mohanty.B</w:t>
      </w:r>
      <w:proofErr w:type="spellEnd"/>
      <w:r w:rsidRPr="00BE5EEB">
        <w:rPr>
          <w:rFonts w:ascii="Times New Roman" w:eastAsia="Times New Roman" w:hAnsi="Times New Roman" w:cs="Times New Roman"/>
          <w:color w:val="000000"/>
          <w:sz w:val="24"/>
          <w:szCs w:val="24"/>
        </w:rPr>
        <w:t>. (1990).School Administration and Supervision.</w:t>
      </w:r>
      <w:proofErr w:type="gramEnd"/>
      <w:r w:rsidRPr="00BE5EEB">
        <w:rPr>
          <w:rFonts w:ascii="Times New Roman" w:eastAsia="Times New Roman" w:hAnsi="Times New Roman" w:cs="Times New Roman"/>
          <w:color w:val="000000"/>
          <w:sz w:val="24"/>
          <w:szCs w:val="24"/>
        </w:rPr>
        <w:t xml:space="preserve"> New Delhi: Deep and deep</w:t>
      </w:r>
    </w:p>
    <w:p w:rsidR="00BE5EEB" w:rsidRPr="00BE5EEB"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        </w:t>
      </w:r>
      <w:r w:rsidR="00AD12E3">
        <w:rPr>
          <w:rFonts w:ascii="Times New Roman" w:eastAsia="Times New Roman" w:hAnsi="Times New Roman" w:cs="Times New Roman"/>
          <w:color w:val="000000"/>
          <w:sz w:val="24"/>
          <w:szCs w:val="24"/>
        </w:rPr>
        <w:t xml:space="preserve">      </w:t>
      </w:r>
      <w:proofErr w:type="gramStart"/>
      <w:r w:rsidRPr="00BE5EEB">
        <w:rPr>
          <w:rFonts w:ascii="Times New Roman" w:eastAsia="Times New Roman" w:hAnsi="Times New Roman" w:cs="Times New Roman"/>
          <w:color w:val="000000"/>
          <w:sz w:val="24"/>
          <w:szCs w:val="24"/>
        </w:rPr>
        <w:t>Publication.</w:t>
      </w:r>
      <w:proofErr w:type="gramEnd"/>
      <w:r w:rsidRPr="00BE5EEB">
        <w:rPr>
          <w:rFonts w:ascii="Times New Roman" w:eastAsia="Times New Roman" w:hAnsi="Times New Roman" w:cs="Times New Roman"/>
          <w:color w:val="000000"/>
          <w:sz w:val="24"/>
          <w:szCs w:val="24"/>
        </w:rPr>
        <w:t xml:space="preserve"> </w:t>
      </w:r>
      <w:proofErr w:type="gramStart"/>
      <w:r w:rsidRPr="00BE5EEB">
        <w:rPr>
          <w:rFonts w:ascii="Times New Roman" w:eastAsia="Times New Roman" w:hAnsi="Times New Roman" w:cs="Times New Roman"/>
          <w:color w:val="000000"/>
          <w:sz w:val="24"/>
          <w:szCs w:val="24"/>
        </w:rPr>
        <w:t>Pp. 243.</w:t>
      </w:r>
      <w:proofErr w:type="gramEnd"/>
      <w:r w:rsidRPr="00BE5EEB">
        <w:rPr>
          <w:rFonts w:ascii="Times New Roman" w:eastAsia="Times New Roman" w:hAnsi="Times New Roman" w:cs="Times New Roman"/>
          <w:color w:val="000000"/>
          <w:sz w:val="24"/>
          <w:szCs w:val="24"/>
        </w:rPr>
        <w:t xml:space="preserve"> </w:t>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proofErr w:type="gramStart"/>
      <w:r w:rsidRPr="00BE5EEB">
        <w:rPr>
          <w:rFonts w:ascii="Times New Roman" w:eastAsia="Times New Roman" w:hAnsi="Times New Roman" w:cs="Times New Roman"/>
          <w:color w:val="000000"/>
          <w:sz w:val="24"/>
          <w:szCs w:val="24"/>
        </w:rPr>
        <w:t>Motala</w:t>
      </w:r>
      <w:proofErr w:type="spellEnd"/>
      <w:r w:rsidRPr="00BE5EEB">
        <w:rPr>
          <w:rFonts w:ascii="Times New Roman" w:eastAsia="Times New Roman" w:hAnsi="Times New Roman" w:cs="Times New Roman"/>
          <w:color w:val="000000"/>
          <w:sz w:val="24"/>
          <w:szCs w:val="24"/>
        </w:rPr>
        <w:t>, S. (2000).</w:t>
      </w:r>
      <w:proofErr w:type="gramEnd"/>
      <w:r w:rsidRPr="00BE5EEB">
        <w:rPr>
          <w:rFonts w:ascii="Times New Roman" w:eastAsia="Times New Roman" w:hAnsi="Times New Roman" w:cs="Times New Roman"/>
          <w:color w:val="000000"/>
          <w:sz w:val="24"/>
          <w:szCs w:val="24"/>
        </w:rPr>
        <w:t xml:space="preserve"> Education Transformation and Quality: the South African Experience. </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proofErr w:type="gramStart"/>
      <w:r w:rsidR="00BE5EEB" w:rsidRPr="00BE5EEB">
        <w:rPr>
          <w:rFonts w:ascii="Times New Roman" w:eastAsia="Times New Roman" w:hAnsi="Times New Roman" w:cs="Times New Roman"/>
          <w:color w:val="000000"/>
          <w:sz w:val="24"/>
          <w:szCs w:val="24"/>
        </w:rPr>
        <w:t>Pp</w:t>
      </w:r>
      <w:proofErr w:type="spellEnd"/>
      <w:r w:rsidR="00BE5EEB" w:rsidRPr="00BE5EEB">
        <w:rPr>
          <w:rFonts w:ascii="Times New Roman" w:eastAsia="Times New Roman" w:hAnsi="Times New Roman" w:cs="Times New Roman"/>
          <w:color w:val="000000"/>
          <w:sz w:val="24"/>
          <w:szCs w:val="24"/>
        </w:rPr>
        <w:t xml:space="preserve"> 85.</w:t>
      </w:r>
      <w:proofErr w:type="gramEnd"/>
      <w:r w:rsidR="00BE5EEB" w:rsidRPr="00BE5EEB">
        <w:rPr>
          <w:rFonts w:ascii="Times New Roman" w:eastAsia="Times New Roman" w:hAnsi="Times New Roman" w:cs="Times New Roman"/>
          <w:color w:val="000000"/>
          <w:sz w:val="24"/>
          <w:szCs w:val="24"/>
        </w:rPr>
        <w:t xml:space="preserve"> </w:t>
      </w:r>
    </w:p>
    <w:p w:rsidR="00AD12E3" w:rsidRDefault="00BE5EEB" w:rsidP="00AD12E3">
      <w:pPr>
        <w:autoSpaceDE w:val="0"/>
        <w:autoSpaceDN w:val="0"/>
        <w:adjustRightInd w:val="0"/>
        <w:spacing w:after="0" w:line="360" w:lineRule="auto"/>
        <w:rPr>
          <w:rFonts w:ascii="Times New Roman" w:eastAsia="Times New Roman" w:hAnsi="Times New Roman" w:cs="Times New Roman"/>
          <w:color w:val="000000"/>
          <w:sz w:val="24"/>
          <w:szCs w:val="24"/>
        </w:rPr>
      </w:pPr>
      <w:proofErr w:type="gramStart"/>
      <w:r w:rsidRPr="00BE5EEB">
        <w:rPr>
          <w:rFonts w:ascii="Times New Roman" w:eastAsia="Times New Roman" w:hAnsi="Times New Roman" w:cs="Times New Roman"/>
          <w:color w:val="000000"/>
          <w:sz w:val="24"/>
          <w:szCs w:val="24"/>
        </w:rPr>
        <w:t>Muller, C., Katz, S, R., &amp; Dance, L.J. (1999).</w:t>
      </w:r>
      <w:proofErr w:type="gramEnd"/>
      <w:r w:rsidRPr="00BE5EEB">
        <w:rPr>
          <w:rFonts w:ascii="Times New Roman" w:eastAsia="Times New Roman" w:hAnsi="Times New Roman" w:cs="Times New Roman"/>
          <w:color w:val="000000"/>
          <w:sz w:val="24"/>
          <w:szCs w:val="24"/>
        </w:rPr>
        <w:t xml:space="preserve"> Investing in teaching and learning </w:t>
      </w:r>
    </w:p>
    <w:p w:rsidR="00AD12E3" w:rsidRDefault="00AD12E3" w:rsidP="00AD12E3">
      <w:pPr>
        <w:autoSpaceDE w:val="0"/>
        <w:autoSpaceDN w:val="0"/>
        <w:adjustRightInd w:val="0"/>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sidR="00BE5EEB" w:rsidRPr="00BE5EEB">
        <w:rPr>
          <w:rFonts w:ascii="Times New Roman" w:eastAsia="Times New Roman" w:hAnsi="Times New Roman" w:cs="Times New Roman"/>
          <w:color w:val="000000"/>
          <w:sz w:val="24"/>
          <w:szCs w:val="24"/>
        </w:rPr>
        <w:t>dynamics</w:t>
      </w:r>
      <w:proofErr w:type="gramEnd"/>
      <w:r w:rsidR="00BE5EEB" w:rsidRPr="00BE5EEB">
        <w:rPr>
          <w:rFonts w:ascii="Times New Roman" w:eastAsia="Times New Roman" w:hAnsi="Times New Roman" w:cs="Times New Roman"/>
          <w:color w:val="000000"/>
          <w:sz w:val="24"/>
          <w:szCs w:val="24"/>
        </w:rPr>
        <w:t xml:space="preserve"> of the Teacher student relationship from each actor’s per</w:t>
      </w:r>
      <w:r>
        <w:rPr>
          <w:rFonts w:ascii="Times New Roman" w:eastAsia="Times New Roman" w:hAnsi="Times New Roman" w:cs="Times New Roman"/>
          <w:color w:val="000000"/>
          <w:sz w:val="24"/>
          <w:szCs w:val="24"/>
        </w:rPr>
        <w:t xml:space="preserve">spective. </w:t>
      </w:r>
    </w:p>
    <w:p w:rsidR="00BE5EEB" w:rsidRPr="00BE5EEB" w:rsidRDefault="00AD12E3" w:rsidP="00AD12E3">
      <w:pPr>
        <w:autoSpaceDE w:val="0"/>
        <w:autoSpaceDN w:val="0"/>
        <w:adjustRightInd w:val="0"/>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 xml:space="preserve">Urban education, 34, </w:t>
      </w:r>
      <w:r w:rsidR="00BE5EEB" w:rsidRPr="00BE5EEB">
        <w:rPr>
          <w:rFonts w:ascii="Times New Roman" w:eastAsia="Times New Roman" w:hAnsi="Times New Roman" w:cs="Times New Roman"/>
          <w:color w:val="000000"/>
          <w:sz w:val="24"/>
          <w:szCs w:val="24"/>
        </w:rPr>
        <w:t>292- 337.</w:t>
      </w:r>
      <w:proofErr w:type="gramEnd"/>
      <w:r w:rsidR="00BE5EEB" w:rsidRPr="00BE5EEB">
        <w:rPr>
          <w:rFonts w:ascii="Times New Roman" w:eastAsia="Times New Roman" w:hAnsi="Times New Roman" w:cs="Times New Roman"/>
          <w:color w:val="000000"/>
          <w:sz w:val="24"/>
          <w:szCs w:val="24"/>
        </w:rPr>
        <w:tab/>
      </w:r>
    </w:p>
    <w:p w:rsidR="00A60979"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proofErr w:type="gramStart"/>
      <w:r w:rsidRPr="00BE5EEB">
        <w:rPr>
          <w:rFonts w:ascii="Times New Roman" w:eastAsia="Times New Roman" w:hAnsi="Times New Roman" w:cs="Times New Roman"/>
          <w:color w:val="000000"/>
          <w:sz w:val="24"/>
          <w:szCs w:val="24"/>
        </w:rPr>
        <w:lastRenderedPageBreak/>
        <w:t>Musoazi</w:t>
      </w:r>
      <w:proofErr w:type="spellEnd"/>
      <w:r w:rsidRPr="00BE5EEB">
        <w:rPr>
          <w:rFonts w:ascii="Times New Roman" w:eastAsia="Times New Roman" w:hAnsi="Times New Roman" w:cs="Times New Roman"/>
          <w:color w:val="000000"/>
          <w:sz w:val="24"/>
          <w:szCs w:val="24"/>
        </w:rPr>
        <w:t>, J. (1982).The Theory and Practice Education Decentralization Process.</w:t>
      </w:r>
      <w:proofErr w:type="gramEnd"/>
      <w:r w:rsidRPr="00BE5EEB">
        <w:rPr>
          <w:rFonts w:ascii="Times New Roman" w:eastAsia="Times New Roman" w:hAnsi="Times New Roman" w:cs="Times New Roman"/>
          <w:color w:val="000000"/>
          <w:sz w:val="24"/>
          <w:szCs w:val="24"/>
        </w:rPr>
        <w:t xml:space="preserve"> </w:t>
      </w:r>
      <w:proofErr w:type="spellStart"/>
      <w:r w:rsidRPr="00BE5EEB">
        <w:rPr>
          <w:rFonts w:ascii="Times New Roman" w:eastAsia="Times New Roman" w:hAnsi="Times New Roman" w:cs="Times New Roman"/>
          <w:color w:val="000000"/>
          <w:sz w:val="24"/>
          <w:szCs w:val="24"/>
        </w:rPr>
        <w:t>Pp</w:t>
      </w:r>
      <w:proofErr w:type="spellEnd"/>
      <w:r w:rsidRPr="00BE5EEB">
        <w:rPr>
          <w:rFonts w:ascii="Times New Roman" w:eastAsia="Times New Roman" w:hAnsi="Times New Roman" w:cs="Times New Roman"/>
          <w:color w:val="000000"/>
          <w:sz w:val="24"/>
          <w:szCs w:val="24"/>
        </w:rPr>
        <w:t xml:space="preserve"> 83-</w:t>
      </w:r>
    </w:p>
    <w:p w:rsidR="00BE5EEB" w:rsidRPr="00BE5EEB" w:rsidRDefault="00A60979"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 xml:space="preserve">84,112. </w:t>
      </w:r>
    </w:p>
    <w:p w:rsidR="00AD12E3" w:rsidRDefault="00BE5EEB" w:rsidP="00AD12E3">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gramStart"/>
      <w:r w:rsidRPr="00BE5EEB">
        <w:rPr>
          <w:rFonts w:ascii="Times New Roman" w:eastAsia="Times New Roman" w:hAnsi="Times New Roman" w:cs="Times New Roman"/>
          <w:color w:val="000000"/>
          <w:sz w:val="24"/>
          <w:szCs w:val="24"/>
        </w:rPr>
        <w:t>National Association for Sport and Physical Education (NA</w:t>
      </w:r>
      <w:r w:rsidR="00AD12E3">
        <w:rPr>
          <w:rFonts w:ascii="Times New Roman" w:eastAsia="Times New Roman" w:hAnsi="Times New Roman" w:cs="Times New Roman"/>
          <w:color w:val="000000"/>
          <w:sz w:val="24"/>
          <w:szCs w:val="24"/>
        </w:rPr>
        <w:t>SPE, 2001).</w:t>
      </w:r>
      <w:proofErr w:type="gramEnd"/>
      <w:r w:rsidR="00AD12E3">
        <w:rPr>
          <w:rFonts w:ascii="Times New Roman" w:eastAsia="Times New Roman" w:hAnsi="Times New Roman" w:cs="Times New Roman"/>
          <w:color w:val="000000"/>
          <w:sz w:val="24"/>
          <w:szCs w:val="24"/>
        </w:rPr>
        <w:t xml:space="preserve"> “What </w:t>
      </w:r>
    </w:p>
    <w:p w:rsidR="00BE5EEB" w:rsidRPr="00BE5EEB" w:rsidRDefault="00AD12E3" w:rsidP="00AD12E3">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A6097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 xml:space="preserve">Constitutes a </w:t>
      </w:r>
      <w:r w:rsidR="00BE5EEB" w:rsidRPr="00BE5EEB">
        <w:rPr>
          <w:rFonts w:ascii="Times New Roman" w:eastAsia="Times New Roman" w:hAnsi="Times New Roman" w:cs="Times New Roman"/>
          <w:color w:val="000000"/>
          <w:sz w:val="24"/>
          <w:szCs w:val="24"/>
        </w:rPr>
        <w:t>Curriculum project.</w:t>
      </w:r>
      <w:proofErr w:type="gramEnd"/>
      <w:r w:rsidR="00BE5EEB" w:rsidRPr="00BE5EEB">
        <w:rPr>
          <w:rFonts w:ascii="Times New Roman" w:eastAsia="Times New Roman" w:hAnsi="Times New Roman" w:cs="Times New Roman"/>
          <w:color w:val="000000"/>
          <w:sz w:val="24"/>
          <w:szCs w:val="24"/>
        </w:rPr>
        <w:t xml:space="preserve"> P, 48-55.</w:t>
      </w:r>
      <w:r w:rsidR="00BE5EEB" w:rsidRPr="00BE5EEB">
        <w:rPr>
          <w:rFonts w:ascii="Times New Roman" w:eastAsia="Times New Roman" w:hAnsi="Times New Roman" w:cs="Times New Roman"/>
          <w:color w:val="000000"/>
          <w:sz w:val="24"/>
          <w:szCs w:val="24"/>
        </w:rPr>
        <w:tab/>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National Association for Sport &amp; Physical Education (NASPE, </w:t>
      </w:r>
      <w:r w:rsidR="00AD12E3">
        <w:rPr>
          <w:rFonts w:ascii="Times New Roman" w:eastAsia="Times New Roman" w:hAnsi="Times New Roman" w:cs="Times New Roman"/>
          <w:color w:val="000000"/>
          <w:sz w:val="24"/>
          <w:szCs w:val="24"/>
        </w:rPr>
        <w:t xml:space="preserve">2004).Moving in to the </w:t>
      </w:r>
    </w:p>
    <w:p w:rsidR="00AD12E3"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Future: </w:t>
      </w:r>
      <w:r w:rsidR="00BE5EEB" w:rsidRPr="00BE5EEB">
        <w:rPr>
          <w:rFonts w:ascii="Times New Roman" w:eastAsia="Times New Roman" w:hAnsi="Times New Roman" w:cs="Times New Roman"/>
          <w:color w:val="000000"/>
          <w:sz w:val="24"/>
          <w:szCs w:val="24"/>
        </w:rPr>
        <w:t>National Standards for Physical Education, 2</w:t>
      </w:r>
      <w:r w:rsidR="00BE5EEB" w:rsidRPr="00BE5EEB">
        <w:rPr>
          <w:rFonts w:ascii="Times New Roman" w:eastAsia="Times New Roman" w:hAnsi="Times New Roman" w:cs="Times New Roman"/>
          <w:color w:val="000000"/>
          <w:sz w:val="24"/>
          <w:szCs w:val="24"/>
          <w:vertAlign w:val="superscript"/>
        </w:rPr>
        <w:t>nd</w:t>
      </w:r>
      <w:r w:rsidR="00BE5EEB" w:rsidRPr="00BE5EEB">
        <w:rPr>
          <w:rFonts w:ascii="Times New Roman" w:eastAsia="Times New Roman" w:hAnsi="Times New Roman" w:cs="Times New Roman"/>
          <w:color w:val="000000"/>
          <w:sz w:val="24"/>
          <w:szCs w:val="24"/>
        </w:rPr>
        <w:t xml:space="preserve"> Ed., (Reston, VA: 2004).</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 xml:space="preserve"> </w:t>
      </w:r>
      <w:proofErr w:type="gramStart"/>
      <w:r w:rsidR="00BE5EEB" w:rsidRPr="00BE5EEB">
        <w:rPr>
          <w:rFonts w:ascii="Times New Roman" w:eastAsia="Times New Roman" w:hAnsi="Times New Roman" w:cs="Times New Roman"/>
          <w:color w:val="000000"/>
          <w:sz w:val="24"/>
          <w:szCs w:val="24"/>
        </w:rPr>
        <w:t>P, 235.</w:t>
      </w:r>
      <w:proofErr w:type="gramEnd"/>
      <w:r w:rsidR="00BE5EEB" w:rsidRPr="00BE5EEB">
        <w:rPr>
          <w:rFonts w:ascii="Times New Roman" w:eastAsia="Times New Roman" w:hAnsi="Times New Roman" w:cs="Times New Roman"/>
          <w:color w:val="000000"/>
          <w:sz w:val="24"/>
          <w:szCs w:val="24"/>
        </w:rPr>
        <w:t xml:space="preserve"> </w:t>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proofErr w:type="gramStart"/>
      <w:r w:rsidRPr="00BE5EEB">
        <w:rPr>
          <w:rFonts w:ascii="Times New Roman" w:eastAsia="Times New Roman" w:hAnsi="Times New Roman" w:cs="Times New Roman"/>
          <w:color w:val="000000"/>
          <w:sz w:val="24"/>
          <w:szCs w:val="24"/>
        </w:rPr>
        <w:t>Narayana</w:t>
      </w:r>
      <w:proofErr w:type="spellEnd"/>
      <w:r w:rsidRPr="00BE5EEB">
        <w:rPr>
          <w:rFonts w:ascii="Times New Roman" w:eastAsia="Times New Roman" w:hAnsi="Times New Roman" w:cs="Times New Roman"/>
          <w:color w:val="000000"/>
          <w:sz w:val="24"/>
          <w:szCs w:val="24"/>
        </w:rPr>
        <w:t>, P.S. (2000).</w:t>
      </w:r>
      <w:proofErr w:type="gramEnd"/>
      <w:r w:rsidRPr="00BE5EEB">
        <w:rPr>
          <w:rFonts w:ascii="Times New Roman" w:eastAsia="Times New Roman" w:hAnsi="Times New Roman" w:cs="Times New Roman"/>
          <w:color w:val="000000"/>
          <w:sz w:val="24"/>
          <w:szCs w:val="24"/>
        </w:rPr>
        <w:t xml:space="preserve"> Theory of Principle and Practices of </w:t>
      </w:r>
      <w:proofErr w:type="spellStart"/>
      <w:r w:rsidRPr="00BE5EEB">
        <w:rPr>
          <w:rFonts w:ascii="Times New Roman" w:eastAsia="Times New Roman" w:hAnsi="Times New Roman" w:cs="Times New Roman"/>
          <w:color w:val="000000"/>
          <w:sz w:val="24"/>
          <w:szCs w:val="24"/>
        </w:rPr>
        <w:t>Management.Vikas</w:t>
      </w:r>
      <w:proofErr w:type="spellEnd"/>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publishing</w:t>
      </w:r>
      <w:proofErr w:type="gramEnd"/>
      <w:r>
        <w:rPr>
          <w:rFonts w:ascii="Times New Roman" w:eastAsia="Times New Roman" w:hAnsi="Times New Roman" w:cs="Times New Roman"/>
          <w:color w:val="000000"/>
          <w:sz w:val="24"/>
          <w:szCs w:val="24"/>
        </w:rPr>
        <w:t xml:space="preserve"> house</w:t>
      </w:r>
      <w:r w:rsidR="00BE5EEB" w:rsidRPr="00BE5EEB">
        <w:rPr>
          <w:rFonts w:ascii="Times New Roman" w:eastAsia="Times New Roman" w:hAnsi="Times New Roman" w:cs="Times New Roman"/>
          <w:color w:val="000000"/>
          <w:sz w:val="24"/>
          <w:szCs w:val="24"/>
        </w:rPr>
        <w:t xml:space="preserve"> PVT, LTD.PP1-4, 4-6.  </w:t>
      </w:r>
    </w:p>
    <w:p w:rsidR="00BE5EEB" w:rsidRPr="00BE5EEB" w:rsidRDefault="00BE5EEB" w:rsidP="00BE5EEB">
      <w:pPr>
        <w:autoSpaceDE w:val="0"/>
        <w:autoSpaceDN w:val="0"/>
        <w:adjustRightInd w:val="0"/>
        <w:spacing w:after="0" w:line="360" w:lineRule="auto"/>
        <w:rPr>
          <w:rFonts w:ascii="Times New Roman" w:eastAsia="Times New Roman" w:hAnsi="Times New Roman" w:cs="Times New Roman"/>
          <w:color w:val="000000"/>
          <w:sz w:val="24"/>
          <w:szCs w:val="24"/>
        </w:rPr>
      </w:pPr>
      <w:proofErr w:type="spellStart"/>
      <w:proofErr w:type="gramStart"/>
      <w:r w:rsidRPr="00BE5EEB">
        <w:rPr>
          <w:rFonts w:ascii="Times New Roman" w:eastAsia="Times New Roman" w:hAnsi="Times New Roman" w:cs="Times New Roman"/>
          <w:color w:val="000000"/>
          <w:sz w:val="24"/>
          <w:szCs w:val="24"/>
        </w:rPr>
        <w:t>Perron</w:t>
      </w:r>
      <w:proofErr w:type="spellEnd"/>
      <w:r w:rsidRPr="00BE5EEB">
        <w:rPr>
          <w:rFonts w:ascii="Times New Roman" w:eastAsia="Times New Roman" w:hAnsi="Times New Roman" w:cs="Times New Roman"/>
          <w:color w:val="000000"/>
          <w:sz w:val="24"/>
          <w:szCs w:val="24"/>
        </w:rPr>
        <w:t>, J., &amp; Downey, P.J. (1997).</w:t>
      </w:r>
      <w:proofErr w:type="gramEnd"/>
      <w:r w:rsidRPr="00BE5EEB">
        <w:rPr>
          <w:rFonts w:ascii="Times New Roman" w:eastAsia="Times New Roman" w:hAnsi="Times New Roman" w:cs="Times New Roman"/>
          <w:color w:val="000000"/>
          <w:sz w:val="24"/>
          <w:szCs w:val="24"/>
        </w:rPr>
        <w:t xml:space="preserve"> Management techniques used by high school physical </w:t>
      </w:r>
    </w:p>
    <w:p w:rsidR="00BE5EEB" w:rsidRPr="00BE5EEB" w:rsidRDefault="00BE5EEB" w:rsidP="00BE5EEB">
      <w:pPr>
        <w:autoSpaceDE w:val="0"/>
        <w:autoSpaceDN w:val="0"/>
        <w:adjustRightInd w:val="0"/>
        <w:spacing w:after="0" w:line="360" w:lineRule="auto"/>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            </w:t>
      </w:r>
      <w:proofErr w:type="gramStart"/>
      <w:r w:rsidRPr="00BE5EEB">
        <w:rPr>
          <w:rFonts w:ascii="Times New Roman" w:eastAsia="Times New Roman" w:hAnsi="Times New Roman" w:cs="Times New Roman"/>
          <w:color w:val="000000"/>
          <w:sz w:val="24"/>
          <w:szCs w:val="24"/>
        </w:rPr>
        <w:t>Education teachers.</w:t>
      </w:r>
      <w:proofErr w:type="gramEnd"/>
      <w:r w:rsidRPr="00BE5EEB">
        <w:rPr>
          <w:rFonts w:ascii="Times New Roman" w:eastAsia="Times New Roman" w:hAnsi="Times New Roman" w:cs="Times New Roman"/>
          <w:color w:val="000000"/>
          <w:sz w:val="24"/>
          <w:szCs w:val="24"/>
        </w:rPr>
        <w:t xml:space="preserve"> </w:t>
      </w:r>
      <w:proofErr w:type="gramStart"/>
      <w:r w:rsidRPr="00BE5EEB">
        <w:rPr>
          <w:rFonts w:ascii="Times New Roman" w:eastAsia="Times New Roman" w:hAnsi="Times New Roman" w:cs="Times New Roman"/>
          <w:color w:val="000000"/>
          <w:sz w:val="24"/>
          <w:szCs w:val="24"/>
        </w:rPr>
        <w:t>Journal of teaching in physical education, 17, 72-84.</w:t>
      </w:r>
      <w:proofErr w:type="gramEnd"/>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gramStart"/>
      <w:r w:rsidRPr="00BE5EEB">
        <w:rPr>
          <w:rFonts w:ascii="Times New Roman" w:eastAsia="Times New Roman" w:hAnsi="Times New Roman" w:cs="Times New Roman"/>
          <w:color w:val="000000"/>
          <w:sz w:val="24"/>
          <w:szCs w:val="24"/>
        </w:rPr>
        <w:t>Risk.</w:t>
      </w:r>
      <w:proofErr w:type="gramEnd"/>
      <w:r w:rsidRPr="00BE5EEB">
        <w:rPr>
          <w:rFonts w:ascii="Times New Roman" w:eastAsia="Times New Roman" w:hAnsi="Times New Roman" w:cs="Times New Roman"/>
          <w:color w:val="000000"/>
          <w:sz w:val="24"/>
          <w:szCs w:val="24"/>
        </w:rPr>
        <w:t xml:space="preserve"> Thomas, H. (1958). Principles and Practices of Teaching in Secondary School</w:t>
      </w:r>
      <w:r w:rsidR="00AD12E3">
        <w:rPr>
          <w:rFonts w:ascii="Times New Roman" w:eastAsia="Times New Roman" w:hAnsi="Times New Roman" w:cs="Times New Roman"/>
          <w:color w:val="000000"/>
          <w:sz w:val="24"/>
          <w:szCs w:val="24"/>
        </w:rPr>
        <w:t xml:space="preserve"> New</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York </w:t>
      </w:r>
      <w:r w:rsidR="00BE5EEB" w:rsidRPr="00BE5EEB">
        <w:rPr>
          <w:rFonts w:ascii="Times New Roman" w:eastAsia="Times New Roman" w:hAnsi="Times New Roman" w:cs="Times New Roman"/>
          <w:color w:val="000000"/>
          <w:sz w:val="24"/>
          <w:szCs w:val="24"/>
        </w:rPr>
        <w:t xml:space="preserve">America Book Company. </w:t>
      </w:r>
      <w:proofErr w:type="gramStart"/>
      <w:r w:rsidR="00BE5EEB" w:rsidRPr="00BE5EEB">
        <w:rPr>
          <w:rFonts w:ascii="Times New Roman" w:eastAsia="Times New Roman" w:hAnsi="Times New Roman" w:cs="Times New Roman"/>
          <w:color w:val="000000"/>
          <w:sz w:val="24"/>
          <w:szCs w:val="24"/>
        </w:rPr>
        <w:t>p 495.</w:t>
      </w:r>
      <w:proofErr w:type="gramEnd"/>
      <w:r w:rsidR="00BE5EEB" w:rsidRPr="00BE5EEB">
        <w:rPr>
          <w:rFonts w:ascii="Times New Roman" w:eastAsia="Times New Roman" w:hAnsi="Times New Roman" w:cs="Times New Roman"/>
          <w:color w:val="000000"/>
          <w:sz w:val="24"/>
          <w:szCs w:val="24"/>
        </w:rPr>
        <w:t xml:space="preserve"> </w:t>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Ross, K.N. &amp;Lars </w:t>
      </w:r>
      <w:proofErr w:type="spellStart"/>
      <w:r w:rsidRPr="00BE5EEB">
        <w:rPr>
          <w:rFonts w:ascii="Times New Roman" w:eastAsia="Times New Roman" w:hAnsi="Times New Roman" w:cs="Times New Roman"/>
          <w:color w:val="000000"/>
          <w:sz w:val="24"/>
          <w:szCs w:val="24"/>
        </w:rPr>
        <w:t>Mahlck</w:t>
      </w:r>
      <w:proofErr w:type="spellEnd"/>
      <w:r w:rsidRPr="00BE5EEB">
        <w:rPr>
          <w:rFonts w:ascii="Times New Roman" w:eastAsia="Times New Roman" w:hAnsi="Times New Roman" w:cs="Times New Roman"/>
          <w:color w:val="000000"/>
          <w:sz w:val="24"/>
          <w:szCs w:val="24"/>
        </w:rPr>
        <w:t xml:space="preserve"> (1990).Planning the Quality of Educa</w:t>
      </w:r>
      <w:r w:rsidR="00AD12E3">
        <w:rPr>
          <w:rFonts w:ascii="Times New Roman" w:eastAsia="Times New Roman" w:hAnsi="Times New Roman" w:cs="Times New Roman"/>
          <w:color w:val="000000"/>
          <w:sz w:val="24"/>
          <w:szCs w:val="24"/>
        </w:rPr>
        <w:t xml:space="preserve">tion: the Collection of </w:t>
      </w:r>
    </w:p>
    <w:p w:rsidR="00AD12E3"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use</w:t>
      </w:r>
      <w:proofErr w:type="gramEnd"/>
      <w:r>
        <w:rPr>
          <w:rFonts w:ascii="Times New Roman" w:eastAsia="Times New Roman" w:hAnsi="Times New Roman" w:cs="Times New Roman"/>
          <w:color w:val="000000"/>
          <w:sz w:val="24"/>
          <w:szCs w:val="24"/>
        </w:rPr>
        <w:t xml:space="preserve"> of </w:t>
      </w:r>
      <w:r w:rsidR="00BE5EEB" w:rsidRPr="00BE5EEB">
        <w:rPr>
          <w:rFonts w:ascii="Times New Roman" w:eastAsia="Times New Roman" w:hAnsi="Times New Roman" w:cs="Times New Roman"/>
          <w:color w:val="000000"/>
          <w:sz w:val="24"/>
          <w:szCs w:val="24"/>
        </w:rPr>
        <w:t>Data for Informed Decision Making. Paris: Internatio</w:t>
      </w:r>
      <w:r>
        <w:rPr>
          <w:rFonts w:ascii="Times New Roman" w:eastAsia="Times New Roman" w:hAnsi="Times New Roman" w:cs="Times New Roman"/>
          <w:color w:val="000000"/>
          <w:sz w:val="24"/>
          <w:szCs w:val="24"/>
        </w:rPr>
        <w:t>nal Institution for</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 xml:space="preserve">Educational </w:t>
      </w:r>
      <w:r w:rsidR="00BE5EEB" w:rsidRPr="00BE5EEB">
        <w:rPr>
          <w:rFonts w:ascii="Times New Roman" w:eastAsia="Times New Roman" w:hAnsi="Times New Roman" w:cs="Times New Roman"/>
          <w:color w:val="000000"/>
          <w:sz w:val="24"/>
          <w:szCs w:val="24"/>
        </w:rPr>
        <w:t>Planning.</w:t>
      </w:r>
      <w:proofErr w:type="gramEnd"/>
      <w:r w:rsidR="00BE5EEB" w:rsidRPr="00BE5EEB">
        <w:rPr>
          <w:rFonts w:ascii="Times New Roman" w:eastAsia="Times New Roman" w:hAnsi="Times New Roman" w:cs="Times New Roman"/>
          <w:color w:val="000000"/>
          <w:sz w:val="24"/>
          <w:szCs w:val="24"/>
        </w:rPr>
        <w:t xml:space="preserve"> </w:t>
      </w:r>
      <w:proofErr w:type="spellStart"/>
      <w:r w:rsidR="00BE5EEB" w:rsidRPr="00BE5EEB">
        <w:rPr>
          <w:rFonts w:ascii="Times New Roman" w:eastAsia="Times New Roman" w:hAnsi="Times New Roman" w:cs="Times New Roman"/>
          <w:color w:val="000000"/>
          <w:sz w:val="24"/>
          <w:szCs w:val="24"/>
        </w:rPr>
        <w:t>Pp</w:t>
      </w:r>
      <w:proofErr w:type="spellEnd"/>
      <w:r w:rsidR="00BE5EEB" w:rsidRPr="00BE5EEB">
        <w:rPr>
          <w:rFonts w:ascii="Times New Roman" w:eastAsia="Times New Roman" w:hAnsi="Times New Roman" w:cs="Times New Roman"/>
          <w:color w:val="000000"/>
          <w:sz w:val="24"/>
          <w:szCs w:val="24"/>
        </w:rPr>
        <w:t xml:space="preserve"> 72-73. </w:t>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r w:rsidRPr="00BE5EEB">
        <w:rPr>
          <w:rFonts w:ascii="Times New Roman" w:eastAsia="Times New Roman" w:hAnsi="Times New Roman" w:cs="Times New Roman"/>
          <w:color w:val="000000"/>
          <w:sz w:val="24"/>
          <w:szCs w:val="24"/>
        </w:rPr>
        <w:t>Sallis</w:t>
      </w:r>
      <w:proofErr w:type="spellEnd"/>
      <w:r w:rsidRPr="00BE5EEB">
        <w:rPr>
          <w:rFonts w:ascii="Times New Roman" w:eastAsia="Times New Roman" w:hAnsi="Times New Roman" w:cs="Times New Roman"/>
          <w:color w:val="000000"/>
          <w:sz w:val="24"/>
          <w:szCs w:val="24"/>
        </w:rPr>
        <w:t xml:space="preserve">, </w:t>
      </w:r>
      <w:proofErr w:type="spellStart"/>
      <w:r w:rsidRPr="00BE5EEB">
        <w:rPr>
          <w:rFonts w:ascii="Times New Roman" w:eastAsia="Times New Roman" w:hAnsi="Times New Roman" w:cs="Times New Roman"/>
          <w:color w:val="000000"/>
          <w:sz w:val="24"/>
          <w:szCs w:val="24"/>
        </w:rPr>
        <w:t>Edwared</w:t>
      </w:r>
      <w:proofErr w:type="spellEnd"/>
      <w:r w:rsidRPr="00BE5EEB">
        <w:rPr>
          <w:rFonts w:ascii="Times New Roman" w:eastAsia="Times New Roman" w:hAnsi="Times New Roman" w:cs="Times New Roman"/>
          <w:color w:val="000000"/>
          <w:sz w:val="24"/>
          <w:szCs w:val="24"/>
        </w:rPr>
        <w:t xml:space="preserve"> (1993). Total Quality Management in Educat</w:t>
      </w:r>
      <w:r w:rsidR="00AD12E3">
        <w:rPr>
          <w:rFonts w:ascii="Times New Roman" w:eastAsia="Times New Roman" w:hAnsi="Times New Roman" w:cs="Times New Roman"/>
          <w:color w:val="000000"/>
          <w:sz w:val="24"/>
          <w:szCs w:val="24"/>
        </w:rPr>
        <w:t xml:space="preserve">ion Philadelphia: </w:t>
      </w:r>
      <w:proofErr w:type="spellStart"/>
      <w:r w:rsidR="00AD12E3">
        <w:rPr>
          <w:rFonts w:ascii="Times New Roman" w:eastAsia="Times New Roman" w:hAnsi="Times New Roman" w:cs="Times New Roman"/>
          <w:color w:val="000000"/>
          <w:sz w:val="24"/>
          <w:szCs w:val="24"/>
        </w:rPr>
        <w:t>Kogan</w:t>
      </w:r>
      <w:proofErr w:type="spellEnd"/>
      <w:r w:rsidR="00AD12E3">
        <w:rPr>
          <w:rFonts w:ascii="Times New Roman" w:eastAsia="Times New Roman" w:hAnsi="Times New Roman" w:cs="Times New Roman"/>
          <w:color w:val="000000"/>
          <w:sz w:val="24"/>
          <w:szCs w:val="24"/>
        </w:rPr>
        <w:t xml:space="preserve"> </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 xml:space="preserve">Page  </w:t>
      </w:r>
      <w:r w:rsidR="00BE5EEB" w:rsidRPr="00BE5EEB">
        <w:rPr>
          <w:rFonts w:ascii="Times New Roman" w:eastAsia="Times New Roman" w:hAnsi="Times New Roman" w:cs="Times New Roman"/>
          <w:color w:val="000000"/>
          <w:sz w:val="24"/>
          <w:szCs w:val="24"/>
        </w:rPr>
        <w:t>London</w:t>
      </w:r>
      <w:proofErr w:type="gramEnd"/>
      <w:r w:rsidR="00BE5EEB" w:rsidRPr="00BE5EEB">
        <w:rPr>
          <w:rFonts w:ascii="Times New Roman" w:eastAsia="Times New Roman" w:hAnsi="Times New Roman" w:cs="Times New Roman"/>
          <w:color w:val="000000"/>
          <w:sz w:val="24"/>
          <w:szCs w:val="24"/>
        </w:rPr>
        <w:t xml:space="preserve">. </w:t>
      </w:r>
      <w:proofErr w:type="gramStart"/>
      <w:r w:rsidR="00BE5EEB" w:rsidRPr="00BE5EEB">
        <w:rPr>
          <w:rFonts w:ascii="Times New Roman" w:eastAsia="Times New Roman" w:hAnsi="Times New Roman" w:cs="Times New Roman"/>
          <w:color w:val="000000"/>
          <w:sz w:val="24"/>
          <w:szCs w:val="24"/>
        </w:rPr>
        <w:t>p 493.</w:t>
      </w:r>
      <w:proofErr w:type="gramEnd"/>
      <w:r w:rsidR="00BE5EEB" w:rsidRPr="00BE5EEB">
        <w:rPr>
          <w:rFonts w:ascii="Times New Roman" w:eastAsia="Times New Roman" w:hAnsi="Times New Roman" w:cs="Times New Roman"/>
          <w:color w:val="000000"/>
          <w:sz w:val="24"/>
          <w:szCs w:val="24"/>
        </w:rPr>
        <w:t xml:space="preserve"> </w:t>
      </w:r>
    </w:p>
    <w:p w:rsidR="00AD12E3" w:rsidRDefault="00BE5EEB" w:rsidP="00AD12E3">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 </w:t>
      </w:r>
      <w:proofErr w:type="spellStart"/>
      <w:r w:rsidRPr="00BE5EEB">
        <w:rPr>
          <w:rFonts w:ascii="Times New Roman" w:eastAsia="Times New Roman" w:hAnsi="Times New Roman" w:cs="Times New Roman"/>
          <w:color w:val="000000"/>
          <w:sz w:val="24"/>
          <w:szCs w:val="24"/>
        </w:rPr>
        <w:t>Schiefelbein</w:t>
      </w:r>
      <w:proofErr w:type="spellEnd"/>
      <w:r w:rsidRPr="00BE5EEB">
        <w:rPr>
          <w:rFonts w:ascii="Times New Roman" w:eastAsia="Times New Roman" w:hAnsi="Times New Roman" w:cs="Times New Roman"/>
          <w:color w:val="000000"/>
          <w:sz w:val="24"/>
          <w:szCs w:val="24"/>
        </w:rPr>
        <w:t>, Ernesto (1990).Basic Elements to Reflect on the Qu</w:t>
      </w:r>
      <w:r w:rsidR="00AD12E3">
        <w:rPr>
          <w:rFonts w:ascii="Times New Roman" w:eastAsia="Times New Roman" w:hAnsi="Times New Roman" w:cs="Times New Roman"/>
          <w:color w:val="000000"/>
          <w:sz w:val="24"/>
          <w:szCs w:val="24"/>
        </w:rPr>
        <w:t>ality of Education in</w:t>
      </w:r>
    </w:p>
    <w:p w:rsidR="00BE5EEB" w:rsidRPr="00BE5EEB" w:rsidRDefault="00CE5DFC" w:rsidP="00AD12E3">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sidR="00AD12E3">
        <w:rPr>
          <w:rFonts w:ascii="Times New Roman" w:eastAsia="Times New Roman" w:hAnsi="Times New Roman" w:cs="Times New Roman"/>
          <w:color w:val="000000"/>
          <w:sz w:val="24"/>
          <w:szCs w:val="24"/>
        </w:rPr>
        <w:t>the</w:t>
      </w:r>
      <w:proofErr w:type="gramEnd"/>
      <w:r w:rsidR="00AD12E3">
        <w:rPr>
          <w:rFonts w:ascii="Times New Roman" w:eastAsia="Times New Roman" w:hAnsi="Times New Roman" w:cs="Times New Roman"/>
          <w:color w:val="000000"/>
          <w:sz w:val="24"/>
          <w:szCs w:val="24"/>
        </w:rPr>
        <w:t xml:space="preserve"> Latin </w:t>
      </w:r>
      <w:r w:rsidR="00BE5EEB" w:rsidRPr="00BE5EEB">
        <w:rPr>
          <w:rFonts w:ascii="Times New Roman" w:eastAsia="Times New Roman" w:hAnsi="Times New Roman" w:cs="Times New Roman"/>
          <w:color w:val="000000"/>
          <w:sz w:val="24"/>
          <w:szCs w:val="24"/>
        </w:rPr>
        <w:t xml:space="preserve">America Context. Paris: UNSECO.PP 21-22, 23, 73-74. </w:t>
      </w:r>
      <w:r w:rsidR="00BE5EEB" w:rsidRPr="00BE5EEB">
        <w:rPr>
          <w:rFonts w:ascii="Times New Roman" w:eastAsia="Times New Roman" w:hAnsi="Times New Roman" w:cs="Times New Roman"/>
          <w:color w:val="000000"/>
          <w:sz w:val="24"/>
          <w:szCs w:val="24"/>
        </w:rPr>
        <w:tab/>
      </w:r>
    </w:p>
    <w:p w:rsidR="00AD12E3"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proofErr w:type="spellStart"/>
      <w:r w:rsidRPr="00BE5EEB">
        <w:rPr>
          <w:rFonts w:ascii="Times New Roman" w:eastAsia="Times New Roman" w:hAnsi="Times New Roman" w:cs="Times New Roman"/>
          <w:color w:val="000000"/>
          <w:sz w:val="24"/>
          <w:szCs w:val="24"/>
        </w:rPr>
        <w:t>Tegegn</w:t>
      </w:r>
      <w:proofErr w:type="spellEnd"/>
      <w:r w:rsidRPr="00BE5EEB">
        <w:rPr>
          <w:rFonts w:ascii="Times New Roman" w:eastAsia="Times New Roman" w:hAnsi="Times New Roman" w:cs="Times New Roman"/>
          <w:color w:val="000000"/>
          <w:sz w:val="24"/>
          <w:szCs w:val="24"/>
        </w:rPr>
        <w:t xml:space="preserve"> </w:t>
      </w:r>
      <w:proofErr w:type="spellStart"/>
      <w:r w:rsidRPr="00BE5EEB">
        <w:rPr>
          <w:rFonts w:ascii="Times New Roman" w:eastAsia="Times New Roman" w:hAnsi="Times New Roman" w:cs="Times New Roman"/>
          <w:color w:val="000000"/>
          <w:sz w:val="24"/>
          <w:szCs w:val="24"/>
        </w:rPr>
        <w:t>Nuresu</w:t>
      </w:r>
      <w:proofErr w:type="spellEnd"/>
      <w:r w:rsidRPr="00BE5EEB">
        <w:rPr>
          <w:rFonts w:ascii="Times New Roman" w:eastAsia="Times New Roman" w:hAnsi="Times New Roman" w:cs="Times New Roman"/>
          <w:color w:val="000000"/>
          <w:sz w:val="24"/>
          <w:szCs w:val="24"/>
        </w:rPr>
        <w:t xml:space="preserve"> Wako (1998).the Educational Pact: Education,</w:t>
      </w:r>
      <w:r w:rsidR="00AD12E3">
        <w:rPr>
          <w:rFonts w:ascii="Times New Roman" w:eastAsia="Times New Roman" w:hAnsi="Times New Roman" w:cs="Times New Roman"/>
          <w:color w:val="000000"/>
          <w:sz w:val="24"/>
          <w:szCs w:val="24"/>
        </w:rPr>
        <w:t xml:space="preserve"> Competency and </w:t>
      </w:r>
    </w:p>
    <w:p w:rsidR="00BE5EEB" w:rsidRPr="00BE5EEB" w:rsidRDefault="00AD12E3"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 xml:space="preserve">Citizenship in </w:t>
      </w:r>
      <w:r w:rsidR="00BE5EEB" w:rsidRPr="00BE5EEB">
        <w:rPr>
          <w:rFonts w:ascii="Times New Roman" w:eastAsia="Times New Roman" w:hAnsi="Times New Roman" w:cs="Times New Roman"/>
          <w:color w:val="000000"/>
          <w:sz w:val="24"/>
          <w:szCs w:val="24"/>
        </w:rPr>
        <w:t>Modern Society.</w:t>
      </w:r>
      <w:proofErr w:type="gramEnd"/>
      <w:r w:rsidR="00BE5EEB" w:rsidRPr="00BE5EEB">
        <w:rPr>
          <w:rFonts w:ascii="Times New Roman" w:eastAsia="Times New Roman" w:hAnsi="Times New Roman" w:cs="Times New Roman"/>
          <w:color w:val="000000"/>
          <w:sz w:val="24"/>
          <w:szCs w:val="24"/>
        </w:rPr>
        <w:t xml:space="preserve"> UNESCO: International Bureau of Education. </w:t>
      </w:r>
      <w:proofErr w:type="gramStart"/>
      <w:r w:rsidR="00BE5EEB" w:rsidRPr="00BE5EEB">
        <w:rPr>
          <w:rFonts w:ascii="Times New Roman" w:eastAsia="Times New Roman" w:hAnsi="Times New Roman" w:cs="Times New Roman"/>
          <w:color w:val="000000"/>
          <w:sz w:val="24"/>
          <w:szCs w:val="24"/>
        </w:rPr>
        <w:t>P. 41.</w:t>
      </w:r>
      <w:proofErr w:type="gramEnd"/>
    </w:p>
    <w:p w:rsidR="00BE5EEB" w:rsidRPr="00BE5EEB" w:rsidRDefault="00BE5EEB" w:rsidP="00BE5EEB">
      <w:pPr>
        <w:autoSpaceDE w:val="0"/>
        <w:autoSpaceDN w:val="0"/>
        <w:adjustRightInd w:val="0"/>
        <w:spacing w:after="0" w:line="360" w:lineRule="auto"/>
        <w:jc w:val="center"/>
        <w:rPr>
          <w:rFonts w:ascii="Times New Roman" w:eastAsia="Times New Roman" w:hAnsi="Times New Roman" w:cs="Times New Roman"/>
          <w:b/>
          <w:color w:val="000000"/>
          <w:sz w:val="24"/>
          <w:szCs w:val="24"/>
        </w:rPr>
      </w:pPr>
      <w:r w:rsidRPr="00BE5EEB">
        <w:rPr>
          <w:rFonts w:ascii="Times New Roman" w:eastAsia="Times New Roman" w:hAnsi="Times New Roman" w:cs="Times New Roman"/>
          <w:b/>
          <w:color w:val="000000"/>
          <w:sz w:val="24"/>
          <w:szCs w:val="24"/>
        </w:rPr>
        <w:t>JOURNAL:</w:t>
      </w:r>
    </w:p>
    <w:p w:rsidR="00BE5EEB" w:rsidRPr="00BE5EEB"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Bailey, R. (2006). Physical Education and Sport in Schools: A Review of Benefits and </w:t>
      </w:r>
    </w:p>
    <w:p w:rsidR="00BE5EEB" w:rsidRPr="00BE5EEB" w:rsidRDefault="00BE5EEB"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          </w:t>
      </w:r>
      <w:proofErr w:type="gramStart"/>
      <w:r w:rsidRPr="00BE5EEB">
        <w:rPr>
          <w:rFonts w:ascii="Times New Roman" w:eastAsia="Times New Roman" w:hAnsi="Times New Roman" w:cs="Times New Roman"/>
          <w:color w:val="000000"/>
          <w:sz w:val="24"/>
          <w:szCs w:val="24"/>
        </w:rPr>
        <w:t>Outcomes.</w:t>
      </w:r>
      <w:proofErr w:type="gramEnd"/>
      <w:r w:rsidRPr="00BE5EEB">
        <w:rPr>
          <w:rFonts w:ascii="Times New Roman" w:eastAsia="Times New Roman" w:hAnsi="Times New Roman" w:cs="Times New Roman"/>
          <w:color w:val="000000"/>
          <w:sz w:val="24"/>
          <w:szCs w:val="24"/>
        </w:rPr>
        <w:t xml:space="preserve"> </w:t>
      </w:r>
      <w:proofErr w:type="gramStart"/>
      <w:r w:rsidRPr="00BE5EEB">
        <w:rPr>
          <w:rFonts w:ascii="Times New Roman" w:eastAsia="Times New Roman" w:hAnsi="Times New Roman" w:cs="Times New Roman"/>
          <w:color w:val="000000"/>
          <w:sz w:val="24"/>
          <w:szCs w:val="24"/>
        </w:rPr>
        <w:t>Journal of Scholl Health.</w:t>
      </w:r>
      <w:proofErr w:type="gramEnd"/>
      <w:r w:rsidRPr="00BE5EEB">
        <w:rPr>
          <w:rFonts w:ascii="Times New Roman" w:eastAsia="Times New Roman" w:hAnsi="Times New Roman" w:cs="Times New Roman"/>
          <w:color w:val="000000"/>
          <w:sz w:val="24"/>
          <w:szCs w:val="24"/>
        </w:rPr>
        <w:t xml:space="preserve"> p. 398-399. </w:t>
      </w:r>
    </w:p>
    <w:p w:rsidR="00BE5EEB" w:rsidRPr="00BE5EEB" w:rsidRDefault="00BE5EEB" w:rsidP="00BE5EEB">
      <w:pPr>
        <w:tabs>
          <w:tab w:val="left" w:pos="2482"/>
        </w:tabs>
        <w:autoSpaceDE w:val="0"/>
        <w:autoSpaceDN w:val="0"/>
        <w:adjustRightInd w:val="0"/>
        <w:spacing w:after="0" w:line="360" w:lineRule="auto"/>
        <w:jc w:val="center"/>
        <w:rPr>
          <w:rFonts w:ascii="Times New Roman" w:eastAsia="Times New Roman" w:hAnsi="Times New Roman" w:cs="Times New Roman"/>
          <w:b/>
          <w:color w:val="000000"/>
          <w:sz w:val="24"/>
          <w:szCs w:val="24"/>
        </w:rPr>
      </w:pPr>
      <w:r w:rsidRPr="00BE5EEB">
        <w:rPr>
          <w:rFonts w:ascii="Times New Roman" w:eastAsia="Times New Roman" w:hAnsi="Times New Roman" w:cs="Times New Roman"/>
          <w:b/>
          <w:color w:val="000000"/>
          <w:sz w:val="24"/>
          <w:szCs w:val="24"/>
        </w:rPr>
        <w:t>WEB SITE:</w:t>
      </w:r>
    </w:p>
    <w:p w:rsidR="00AD12E3" w:rsidRDefault="00BE5EEB" w:rsidP="00BE5EEB">
      <w:pPr>
        <w:tabs>
          <w:tab w:val="left" w:pos="2482"/>
        </w:tabs>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Ahmed, M. (1998).Trends in School Supervision for Teach</w:t>
      </w:r>
      <w:r w:rsidR="00AD12E3">
        <w:rPr>
          <w:rFonts w:ascii="Times New Roman" w:eastAsia="Times New Roman" w:hAnsi="Times New Roman" w:cs="Times New Roman"/>
          <w:color w:val="000000"/>
          <w:sz w:val="24"/>
          <w:szCs w:val="24"/>
        </w:rPr>
        <w:t>er Development: A Proposal</w:t>
      </w:r>
    </w:p>
    <w:p w:rsidR="00F96DD2" w:rsidRPr="00BE5EEB" w:rsidRDefault="00AD12E3" w:rsidP="00BE5EEB">
      <w:pPr>
        <w:tabs>
          <w:tab w:val="left" w:pos="2482"/>
        </w:tabs>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for</w:t>
      </w:r>
      <w:proofErr w:type="gramEnd"/>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 xml:space="preserve">Pakistan. Paris: UNESCO. Retrieved on Oct. 15/2011 from: </w:t>
      </w:r>
    </w:p>
    <w:p w:rsidR="00BE5EEB" w:rsidRPr="00F96DD2" w:rsidRDefault="00F96DD2" w:rsidP="00BE5EEB">
      <w:pPr>
        <w:tabs>
          <w:tab w:val="left" w:pos="2482"/>
          <w:tab w:val="left" w:pos="5739"/>
        </w:tabs>
        <w:autoSpaceDE w:val="0"/>
        <w:autoSpaceDN w:val="0"/>
        <w:adjustRightInd w:val="0"/>
        <w:spacing w:after="0" w:line="360" w:lineRule="auto"/>
        <w:jc w:val="both"/>
        <w:rPr>
          <w:rFonts w:ascii="Times New Roman" w:eastAsia="Times New Roman" w:hAnsi="Times New Roman" w:cs="Times New Roman"/>
          <w:color w:val="000000"/>
          <w:sz w:val="24"/>
          <w:szCs w:val="24"/>
          <w:u w:val="single"/>
        </w:rPr>
      </w:pPr>
      <w:r w:rsidRPr="00F96DD2">
        <w:rPr>
          <w:rFonts w:ascii="Times New Roman" w:eastAsia="Times New Roman" w:hAnsi="Times New Roman" w:cs="Times New Roman"/>
          <w:color w:val="000000"/>
          <w:sz w:val="24"/>
          <w:szCs w:val="24"/>
        </w:rPr>
        <w:t xml:space="preserve">                  </w:t>
      </w:r>
      <w:r w:rsidR="00BE5EEB" w:rsidRPr="00F96DD2">
        <w:rPr>
          <w:rFonts w:ascii="Times New Roman" w:eastAsia="Times New Roman" w:hAnsi="Times New Roman" w:cs="Times New Roman"/>
          <w:color w:val="000000"/>
          <w:sz w:val="24"/>
          <w:szCs w:val="24"/>
          <w:u w:val="single"/>
        </w:rPr>
        <w:t>http:/unesco.org/images.pdf.</w:t>
      </w:r>
    </w:p>
    <w:p w:rsidR="00F96DD2" w:rsidRDefault="00BE5EEB" w:rsidP="00BE5EEB">
      <w:pPr>
        <w:tabs>
          <w:tab w:val="left" w:pos="2482"/>
        </w:tabs>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 xml:space="preserve">Kane, J.E. (1974). </w:t>
      </w:r>
      <w:proofErr w:type="gramStart"/>
      <w:r w:rsidRPr="00BE5EEB">
        <w:rPr>
          <w:rFonts w:ascii="Times New Roman" w:eastAsia="Times New Roman" w:hAnsi="Times New Roman" w:cs="Times New Roman"/>
          <w:color w:val="000000"/>
          <w:sz w:val="24"/>
          <w:szCs w:val="24"/>
        </w:rPr>
        <w:t>Physical Education in Secondary School.</w:t>
      </w:r>
      <w:proofErr w:type="gramEnd"/>
      <w:r w:rsidRPr="00BE5EEB">
        <w:rPr>
          <w:rFonts w:ascii="Times New Roman" w:eastAsia="Times New Roman" w:hAnsi="Times New Roman" w:cs="Times New Roman"/>
          <w:color w:val="000000"/>
          <w:sz w:val="24"/>
          <w:szCs w:val="24"/>
        </w:rPr>
        <w:t xml:space="preserve"> Sc</w:t>
      </w:r>
      <w:r w:rsidR="00F96DD2">
        <w:rPr>
          <w:rFonts w:ascii="Times New Roman" w:eastAsia="Times New Roman" w:hAnsi="Times New Roman" w:cs="Times New Roman"/>
          <w:color w:val="000000"/>
          <w:sz w:val="24"/>
          <w:szCs w:val="24"/>
        </w:rPr>
        <w:t>hools Council Research</w:t>
      </w:r>
    </w:p>
    <w:p w:rsidR="00F96DD2" w:rsidRDefault="00F96DD2" w:rsidP="00BE5EEB">
      <w:pPr>
        <w:tabs>
          <w:tab w:val="left" w:pos="2482"/>
        </w:tabs>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Studies, </w:t>
      </w:r>
      <w:r w:rsidR="00BE5EEB" w:rsidRPr="00BE5EEB">
        <w:rPr>
          <w:rFonts w:ascii="Times New Roman" w:eastAsia="Times New Roman" w:hAnsi="Times New Roman" w:cs="Times New Roman"/>
          <w:color w:val="000000"/>
          <w:sz w:val="24"/>
          <w:szCs w:val="24"/>
        </w:rPr>
        <w:t>London: Macmillan. Retrieved on Oct.22/2011 from:</w:t>
      </w:r>
    </w:p>
    <w:p w:rsidR="00BE5EEB" w:rsidRPr="00F96DD2" w:rsidRDefault="00BE5EEB" w:rsidP="00F96DD2">
      <w:pPr>
        <w:tabs>
          <w:tab w:val="left" w:pos="2482"/>
        </w:tabs>
        <w:autoSpaceDE w:val="0"/>
        <w:autoSpaceDN w:val="0"/>
        <w:adjustRightInd w:val="0"/>
        <w:spacing w:after="0" w:line="360" w:lineRule="auto"/>
        <w:jc w:val="both"/>
        <w:rPr>
          <w:rFonts w:ascii="Times New Roman" w:eastAsia="Times New Roman" w:hAnsi="Times New Roman" w:cs="Times New Roman"/>
          <w:color w:val="000000"/>
          <w:sz w:val="24"/>
          <w:szCs w:val="24"/>
          <w:u w:val="single"/>
        </w:rPr>
      </w:pPr>
      <w:r w:rsidRPr="00BE5EEB">
        <w:rPr>
          <w:rFonts w:ascii="Times New Roman" w:eastAsia="Times New Roman" w:hAnsi="Times New Roman" w:cs="Times New Roman"/>
          <w:color w:val="000000"/>
          <w:sz w:val="24"/>
          <w:szCs w:val="24"/>
        </w:rPr>
        <w:lastRenderedPageBreak/>
        <w:t xml:space="preserve"> </w:t>
      </w:r>
      <w:r w:rsidR="00F96DD2">
        <w:rPr>
          <w:rFonts w:ascii="Times New Roman" w:eastAsia="Times New Roman" w:hAnsi="Times New Roman" w:cs="Times New Roman"/>
          <w:color w:val="000000"/>
          <w:sz w:val="24"/>
          <w:szCs w:val="24"/>
        </w:rPr>
        <w:t xml:space="preserve">             </w:t>
      </w:r>
      <w:r w:rsidR="00F96DD2">
        <w:rPr>
          <w:rFonts w:ascii="Times New Roman" w:eastAsia="Times New Roman" w:hAnsi="Times New Roman" w:cs="Times New Roman"/>
          <w:color w:val="000000"/>
          <w:sz w:val="24"/>
          <w:szCs w:val="24"/>
          <w:u w:val="single"/>
        </w:rPr>
        <w:t>http:/www.sport-media.org/.</w:t>
      </w:r>
      <w:r w:rsidRPr="00BE5EEB">
        <w:rPr>
          <w:rFonts w:ascii="Times New Roman" w:eastAsia="Times New Roman" w:hAnsi="Times New Roman" w:cs="Times New Roman"/>
          <w:color w:val="000000"/>
          <w:sz w:val="24"/>
          <w:szCs w:val="24"/>
        </w:rPr>
        <w:tab/>
      </w:r>
      <w:r w:rsidRPr="00BE5EEB">
        <w:rPr>
          <w:rFonts w:ascii="Times New Roman" w:eastAsia="Times New Roman" w:hAnsi="Times New Roman" w:cs="Times New Roman"/>
          <w:color w:val="000000"/>
          <w:sz w:val="24"/>
          <w:szCs w:val="24"/>
        </w:rPr>
        <w:tab/>
      </w:r>
    </w:p>
    <w:p w:rsidR="00F96DD2" w:rsidRDefault="00BE5EEB" w:rsidP="00F96DD2">
      <w:pPr>
        <w:tabs>
          <w:tab w:val="left" w:pos="2482"/>
        </w:tabs>
        <w:autoSpaceDE w:val="0"/>
        <w:autoSpaceDN w:val="0"/>
        <w:adjustRightInd w:val="0"/>
        <w:spacing w:after="0" w:line="360" w:lineRule="auto"/>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South Carolina Physical education Curriculum Standard (2005):</w:t>
      </w:r>
      <w:r w:rsidR="00F96DD2">
        <w:rPr>
          <w:rFonts w:ascii="Times New Roman" w:eastAsia="Times New Roman" w:hAnsi="Times New Roman" w:cs="Times New Roman"/>
          <w:color w:val="000000"/>
          <w:sz w:val="24"/>
          <w:szCs w:val="24"/>
        </w:rPr>
        <w:t xml:space="preserve"> Physical Activity</w:t>
      </w:r>
    </w:p>
    <w:p w:rsidR="00BE5EEB" w:rsidRPr="00BE5EEB" w:rsidRDefault="00F96DD2" w:rsidP="00F96DD2">
      <w:pPr>
        <w:tabs>
          <w:tab w:val="left" w:pos="2482"/>
        </w:tabs>
        <w:autoSpaceDE w:val="0"/>
        <w:autoSpaceDN w:val="0"/>
        <w:adjustRightInd w:val="0"/>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Information</w:t>
      </w:r>
      <w:r w:rsidR="00BE5EEB" w:rsidRPr="00BE5EEB">
        <w:rPr>
          <w:rFonts w:ascii="Times New Roman" w:eastAsia="Times New Roman" w:hAnsi="Times New Roman" w:cs="Times New Roman"/>
          <w:color w:val="000000"/>
          <w:sz w:val="24"/>
          <w:szCs w:val="24"/>
        </w:rPr>
        <w:t xml:space="preserve"> Resource List.</w:t>
      </w:r>
      <w:proofErr w:type="gramEnd"/>
      <w:r w:rsidR="00BE5EEB" w:rsidRPr="00BE5EEB">
        <w:rPr>
          <w:rFonts w:ascii="Times New Roman" w:eastAsia="Times New Roman" w:hAnsi="Times New Roman" w:cs="Times New Roman"/>
          <w:color w:val="000000"/>
          <w:sz w:val="24"/>
          <w:szCs w:val="24"/>
        </w:rPr>
        <w:t xml:space="preserve"> Retried on Oct. 25/2011 from: </w:t>
      </w:r>
      <w:r w:rsidR="00BE5EEB" w:rsidRPr="00BE5EEB">
        <w:rPr>
          <w:rFonts w:ascii="Times New Roman" w:eastAsia="Times New Roman" w:hAnsi="Times New Roman" w:cs="Times New Roman"/>
          <w:color w:val="000000"/>
          <w:sz w:val="24"/>
          <w:szCs w:val="24"/>
        </w:rPr>
        <w:tab/>
      </w:r>
    </w:p>
    <w:p w:rsidR="00BE5EEB" w:rsidRPr="00F96DD2" w:rsidRDefault="00F96DD2" w:rsidP="00BE5EEB">
      <w:pPr>
        <w:tabs>
          <w:tab w:val="left" w:pos="2482"/>
        </w:tabs>
        <w:autoSpaceDE w:val="0"/>
        <w:autoSpaceDN w:val="0"/>
        <w:adjustRightInd w:val="0"/>
        <w:spacing w:after="0" w:line="360" w:lineRule="auto"/>
        <w:rPr>
          <w:rFonts w:ascii="Times New Roman" w:eastAsia="Times New Roman" w:hAnsi="Times New Roman" w:cs="Times New Roman"/>
          <w:color w:val="000000"/>
          <w:sz w:val="24"/>
          <w:szCs w:val="24"/>
          <w:u w:val="single"/>
        </w:rPr>
      </w:pPr>
      <w:r w:rsidRPr="00F96DD2">
        <w:rPr>
          <w:rFonts w:ascii="Times New Roman" w:eastAsia="Times New Roman" w:hAnsi="Times New Roman" w:cs="Times New Roman"/>
          <w:color w:val="000000"/>
          <w:sz w:val="24"/>
          <w:szCs w:val="24"/>
        </w:rPr>
        <w:t xml:space="preserve">              </w:t>
      </w:r>
      <w:r w:rsidR="00BE5EEB" w:rsidRPr="00F96DD2">
        <w:rPr>
          <w:rFonts w:ascii="Times New Roman" w:eastAsia="Times New Roman" w:hAnsi="Times New Roman" w:cs="Times New Roman"/>
          <w:color w:val="000000"/>
          <w:sz w:val="24"/>
          <w:szCs w:val="24"/>
          <w:u w:val="single"/>
        </w:rPr>
        <w:t>http:/www.myschools.com/office.cso/physical</w:t>
      </w:r>
    </w:p>
    <w:p w:rsidR="00F96DD2" w:rsidRDefault="00BE5EEB" w:rsidP="00BE5EEB">
      <w:pPr>
        <w:tabs>
          <w:tab w:val="left" w:pos="2482"/>
        </w:tabs>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BE5EEB">
        <w:rPr>
          <w:rFonts w:ascii="Times New Roman" w:eastAsia="Times New Roman" w:hAnsi="Times New Roman" w:cs="Times New Roman"/>
          <w:color w:val="000000"/>
          <w:sz w:val="24"/>
          <w:szCs w:val="24"/>
        </w:rPr>
        <w:t>The educational quality and accountability office (EQAO) repor</w:t>
      </w:r>
      <w:r w:rsidR="00F96DD2">
        <w:rPr>
          <w:rFonts w:ascii="Times New Roman" w:eastAsia="Times New Roman" w:hAnsi="Times New Roman" w:cs="Times New Roman"/>
          <w:color w:val="000000"/>
          <w:sz w:val="24"/>
          <w:szCs w:val="24"/>
        </w:rPr>
        <w:t xml:space="preserve">ts on student learning  </w:t>
      </w:r>
    </w:p>
    <w:p w:rsidR="00F96DD2" w:rsidRDefault="00F96DD2" w:rsidP="00BE5EEB">
      <w:pPr>
        <w:tabs>
          <w:tab w:val="left" w:pos="2482"/>
        </w:tabs>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through</w:t>
      </w:r>
      <w:proofErr w:type="gramEnd"/>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 xml:space="preserve">Large- scale assessment at the international, </w:t>
      </w:r>
      <w:r>
        <w:rPr>
          <w:rFonts w:ascii="Times New Roman" w:eastAsia="Times New Roman" w:hAnsi="Times New Roman" w:cs="Times New Roman"/>
          <w:color w:val="000000"/>
          <w:sz w:val="24"/>
          <w:szCs w:val="24"/>
        </w:rPr>
        <w:t xml:space="preserve">national and provincial </w:t>
      </w:r>
    </w:p>
    <w:p w:rsidR="00BE5EEB" w:rsidRPr="00F96DD2" w:rsidRDefault="00F96DD2" w:rsidP="00BE5EEB">
      <w:pPr>
        <w:tabs>
          <w:tab w:val="left" w:pos="2482"/>
        </w:tabs>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levels</w:t>
      </w:r>
      <w:proofErr w:type="gramEnd"/>
      <w:r>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u w:val="single"/>
        </w:rPr>
        <w:t xml:space="preserve">http:/www.eqao.com/EQI/EQI frame work.aspx? Lang=E </w:t>
      </w:r>
    </w:p>
    <w:p w:rsidR="00BE5EEB" w:rsidRPr="00BE5EEB" w:rsidRDefault="00F96DD2" w:rsidP="00BE5EEB">
      <w:pPr>
        <w:autoSpaceDE w:val="0"/>
        <w:autoSpaceDN w:val="0"/>
        <w:adjustRightInd w:val="0"/>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r w:rsidR="00BE5EEB" w:rsidRPr="00BE5EEB">
        <w:rPr>
          <w:rFonts w:ascii="Times New Roman" w:eastAsia="Times New Roman" w:hAnsi="Times New Roman" w:cs="Times New Roman"/>
          <w:color w:val="000000"/>
          <w:sz w:val="24"/>
          <w:szCs w:val="24"/>
        </w:rPr>
        <w:t>Pirsing</w:t>
      </w:r>
      <w:proofErr w:type="spellEnd"/>
      <w:r w:rsidR="00A60979">
        <w:rPr>
          <w:rFonts w:ascii="Times New Roman" w:eastAsia="Times New Roman" w:hAnsi="Times New Roman" w:cs="Times New Roman"/>
          <w:color w:val="000000"/>
          <w:sz w:val="24"/>
          <w:szCs w:val="24"/>
        </w:rPr>
        <w:t xml:space="preserve"> </w:t>
      </w:r>
      <w:r w:rsidR="00BE5EEB" w:rsidRPr="00BE5EEB">
        <w:rPr>
          <w:rFonts w:ascii="Times New Roman" w:eastAsia="Times New Roman" w:hAnsi="Times New Roman" w:cs="Times New Roman"/>
          <w:color w:val="000000"/>
          <w:sz w:val="24"/>
          <w:szCs w:val="24"/>
        </w:rPr>
        <w:t>R.1999, P253-254. Retrieved on October, 2/2011 from:</w:t>
      </w:r>
    </w:p>
    <w:p w:rsidR="00BE5EEB" w:rsidRPr="00F96DD2" w:rsidRDefault="00F96DD2" w:rsidP="00BE5EEB">
      <w:pPr>
        <w:autoSpaceDE w:val="0"/>
        <w:autoSpaceDN w:val="0"/>
        <w:adjustRightInd w:val="0"/>
        <w:spacing w:after="0" w:line="360" w:lineRule="auto"/>
        <w:rPr>
          <w:rFonts w:ascii="Times New Roman" w:eastAsia="Times New Roman" w:hAnsi="Times New Roman" w:cs="Times New Roman"/>
          <w:color w:val="000000"/>
          <w:sz w:val="24"/>
          <w:szCs w:val="24"/>
          <w:u w:val="single"/>
        </w:rPr>
      </w:pPr>
      <w:r w:rsidRPr="00F96DD2">
        <w:rPr>
          <w:rFonts w:ascii="Times New Roman" w:eastAsia="Times New Roman" w:hAnsi="Times New Roman" w:cs="Times New Roman"/>
          <w:color w:val="000000"/>
          <w:sz w:val="24"/>
          <w:szCs w:val="24"/>
        </w:rPr>
        <w:t xml:space="preserve">            </w:t>
      </w:r>
      <w:r w:rsidR="00BE5EEB" w:rsidRPr="00F96DD2">
        <w:rPr>
          <w:rFonts w:ascii="Times New Roman" w:eastAsia="Times New Roman" w:hAnsi="Times New Roman" w:cs="Times New Roman"/>
          <w:color w:val="000000"/>
          <w:sz w:val="24"/>
          <w:szCs w:val="24"/>
          <w:u w:val="single"/>
        </w:rPr>
        <w:t>http:/edpor.stanfor.edu/</w:t>
      </w:r>
      <w:proofErr w:type="spellStart"/>
      <w:r w:rsidR="00BE5EEB" w:rsidRPr="00F96DD2">
        <w:rPr>
          <w:rFonts w:ascii="Times New Roman" w:eastAsia="Times New Roman" w:hAnsi="Times New Roman" w:cs="Times New Roman"/>
          <w:color w:val="000000"/>
          <w:sz w:val="24"/>
          <w:szCs w:val="24"/>
          <w:u w:val="single"/>
        </w:rPr>
        <w:t>Hanushek</w:t>
      </w:r>
      <w:proofErr w:type="spellEnd"/>
      <w:r w:rsidR="00BE5EEB" w:rsidRPr="00F96DD2">
        <w:rPr>
          <w:rFonts w:ascii="Times New Roman" w:eastAsia="Times New Roman" w:hAnsi="Times New Roman" w:cs="Times New Roman"/>
          <w:color w:val="000000"/>
          <w:sz w:val="24"/>
          <w:szCs w:val="24"/>
          <w:u w:val="single"/>
        </w:rPr>
        <w:t>/</w:t>
      </w:r>
      <w:proofErr w:type="spellStart"/>
      <w:r w:rsidR="00BE5EEB" w:rsidRPr="00F96DD2">
        <w:rPr>
          <w:rFonts w:ascii="Times New Roman" w:eastAsia="Times New Roman" w:hAnsi="Times New Roman" w:cs="Times New Roman"/>
          <w:color w:val="000000"/>
          <w:sz w:val="24"/>
          <w:szCs w:val="24"/>
          <w:u w:val="single"/>
        </w:rPr>
        <w:t>files-det.asp?field</w:t>
      </w:r>
      <w:proofErr w:type="spellEnd"/>
      <w:r w:rsidR="00BE5EEB" w:rsidRPr="00F96DD2">
        <w:rPr>
          <w:rFonts w:ascii="Times New Roman" w:eastAsia="Times New Roman" w:hAnsi="Times New Roman" w:cs="Times New Roman"/>
          <w:color w:val="000000"/>
          <w:sz w:val="24"/>
          <w:szCs w:val="24"/>
          <w:u w:val="single"/>
        </w:rPr>
        <w:t xml:space="preserve">=70 </w:t>
      </w:r>
    </w:p>
    <w:p w:rsidR="00BE5EEB" w:rsidRPr="00F96DD2" w:rsidRDefault="00F96DD2" w:rsidP="00BE5EEB">
      <w:pPr>
        <w:autoSpaceDE w:val="0"/>
        <w:autoSpaceDN w:val="0"/>
        <w:adjustRightInd w:val="0"/>
        <w:spacing w:after="0" w:line="360" w:lineRule="auto"/>
        <w:jc w:val="both"/>
        <w:rPr>
          <w:rFonts w:ascii="Times New Roman" w:eastAsia="Times New Roman" w:hAnsi="Times New Roman" w:cs="Times New Roman"/>
          <w:color w:val="000000"/>
          <w:sz w:val="24"/>
          <w:szCs w:val="24"/>
        </w:rPr>
      </w:pPr>
      <w:r w:rsidRPr="00F96DD2">
        <w:rPr>
          <w:rFonts w:ascii="Times New Roman" w:eastAsia="Times New Roman" w:hAnsi="Times New Roman" w:cs="Times New Roman"/>
          <w:color w:val="000000"/>
          <w:sz w:val="24"/>
          <w:szCs w:val="24"/>
        </w:rPr>
        <w:t xml:space="preserve">            </w:t>
      </w:r>
      <w:proofErr w:type="gramStart"/>
      <w:r w:rsidR="00BE5EEB" w:rsidRPr="00F96DD2">
        <w:rPr>
          <w:rFonts w:ascii="Times New Roman" w:eastAsia="Times New Roman" w:hAnsi="Times New Roman" w:cs="Times New Roman"/>
          <w:color w:val="000000"/>
          <w:sz w:val="24"/>
          <w:szCs w:val="24"/>
          <w:u w:val="single"/>
        </w:rPr>
        <w:t>http:/edpor.stanford.edu.retrieved on October, 12/2011</w:t>
      </w:r>
      <w:r w:rsidR="00BE5EEB" w:rsidRPr="00F96DD2">
        <w:rPr>
          <w:rFonts w:ascii="Times New Roman" w:eastAsia="Times New Roman" w:hAnsi="Times New Roman" w:cs="Times New Roman"/>
          <w:color w:val="000000"/>
          <w:sz w:val="24"/>
          <w:szCs w:val="24"/>
        </w:rPr>
        <w:t>.</w:t>
      </w:r>
      <w:proofErr w:type="gramEnd"/>
      <w:r w:rsidR="00BE5EEB" w:rsidRPr="00F96DD2">
        <w:rPr>
          <w:rFonts w:ascii="Times New Roman" w:eastAsia="Times New Roman" w:hAnsi="Times New Roman" w:cs="Times New Roman"/>
          <w:color w:val="000000"/>
          <w:sz w:val="24"/>
          <w:szCs w:val="24"/>
        </w:rPr>
        <w:t xml:space="preserve"> </w:t>
      </w:r>
    </w:p>
    <w:p w:rsidR="00BE5EEB" w:rsidRPr="00BE5EEB" w:rsidRDefault="00BE5EEB" w:rsidP="00BE5EEB">
      <w:pPr>
        <w:spacing w:line="360" w:lineRule="auto"/>
        <w:rPr>
          <w:rFonts w:ascii="Times New Roman" w:eastAsia="Times New Roman" w:hAnsi="Times New Roman" w:cs="Times New Roman"/>
          <w:b/>
          <w:color w:val="000000"/>
          <w:sz w:val="24"/>
          <w:szCs w:val="24"/>
        </w:rPr>
      </w:pPr>
    </w:p>
    <w:p w:rsidR="005B623C" w:rsidRDefault="005B623C" w:rsidP="005B623C"/>
    <w:p w:rsidR="009A6752" w:rsidRPr="00E27D5B" w:rsidRDefault="009A6752" w:rsidP="00BA2247">
      <w:pPr>
        <w:tabs>
          <w:tab w:val="left" w:pos="3836"/>
          <w:tab w:val="center" w:pos="4680"/>
        </w:tabs>
        <w:spacing w:line="360" w:lineRule="auto"/>
        <w:rPr>
          <w:rFonts w:ascii="Times New Roman" w:hAnsi="Times New Roman" w:cs="Times New Roman"/>
        </w:rPr>
      </w:pPr>
    </w:p>
    <w:p w:rsidR="00F74E90" w:rsidRPr="00E27D5B" w:rsidRDefault="00F74E90" w:rsidP="00E60725">
      <w:pPr>
        <w:spacing w:line="360" w:lineRule="auto"/>
        <w:rPr>
          <w:rFonts w:ascii="Times New Roman" w:hAnsi="Times New Roman" w:cs="Times New Roman"/>
          <w:b/>
          <w:sz w:val="24"/>
          <w:szCs w:val="24"/>
        </w:rPr>
      </w:pPr>
    </w:p>
    <w:p w:rsidR="00F74E90" w:rsidRPr="00356B9B" w:rsidRDefault="00F74E90" w:rsidP="00E60725">
      <w:pPr>
        <w:spacing w:line="360" w:lineRule="auto"/>
        <w:rPr>
          <w:rFonts w:ascii="Times New Roman" w:hAnsi="Times New Roman" w:cs="Times New Roman"/>
          <w:b/>
          <w:sz w:val="24"/>
          <w:szCs w:val="24"/>
        </w:rPr>
      </w:pPr>
    </w:p>
    <w:p w:rsidR="00F74E90" w:rsidRPr="00356B9B" w:rsidRDefault="00F74E90" w:rsidP="00E60725">
      <w:pPr>
        <w:spacing w:line="360" w:lineRule="auto"/>
        <w:rPr>
          <w:rFonts w:ascii="Times New Roman" w:hAnsi="Times New Roman" w:cs="Times New Roman"/>
          <w:b/>
          <w:sz w:val="24"/>
          <w:szCs w:val="24"/>
        </w:rPr>
      </w:pPr>
    </w:p>
    <w:p w:rsidR="00F74E90" w:rsidRPr="00356B9B" w:rsidRDefault="00F74E90" w:rsidP="00E60725">
      <w:pPr>
        <w:spacing w:line="360" w:lineRule="auto"/>
        <w:rPr>
          <w:rFonts w:ascii="Times New Roman" w:hAnsi="Times New Roman" w:cs="Times New Roman"/>
          <w:b/>
          <w:sz w:val="24"/>
          <w:szCs w:val="24"/>
        </w:rPr>
      </w:pPr>
    </w:p>
    <w:p w:rsidR="00F74E90" w:rsidRPr="00356B9B" w:rsidRDefault="00F74E90" w:rsidP="00E60725">
      <w:pPr>
        <w:spacing w:line="360" w:lineRule="auto"/>
        <w:rPr>
          <w:rFonts w:ascii="Times New Roman" w:hAnsi="Times New Roman" w:cs="Times New Roman"/>
          <w:b/>
          <w:sz w:val="24"/>
          <w:szCs w:val="24"/>
        </w:rPr>
      </w:pPr>
    </w:p>
    <w:p w:rsidR="00F74E90" w:rsidRPr="00356B9B" w:rsidRDefault="00F74E90" w:rsidP="00E60725">
      <w:pPr>
        <w:spacing w:line="360" w:lineRule="auto"/>
        <w:rPr>
          <w:rFonts w:ascii="Times New Roman" w:hAnsi="Times New Roman" w:cs="Times New Roman"/>
          <w:b/>
          <w:sz w:val="24"/>
          <w:szCs w:val="24"/>
        </w:rPr>
      </w:pPr>
    </w:p>
    <w:p w:rsidR="00F74E90" w:rsidRDefault="00F74E90" w:rsidP="00E60725">
      <w:pPr>
        <w:spacing w:line="360" w:lineRule="auto"/>
        <w:rPr>
          <w:rFonts w:ascii="Times New Roman" w:hAnsi="Times New Roman" w:cs="Times New Roman"/>
          <w:b/>
          <w:sz w:val="24"/>
          <w:szCs w:val="24"/>
        </w:rPr>
      </w:pPr>
    </w:p>
    <w:p w:rsidR="00BE066C" w:rsidRDefault="00BE066C" w:rsidP="00E60725">
      <w:pPr>
        <w:spacing w:line="360" w:lineRule="auto"/>
        <w:rPr>
          <w:rFonts w:ascii="Times New Roman" w:hAnsi="Times New Roman" w:cs="Times New Roman"/>
          <w:b/>
          <w:sz w:val="24"/>
          <w:szCs w:val="24"/>
        </w:rPr>
      </w:pPr>
    </w:p>
    <w:p w:rsidR="00BE066C" w:rsidRDefault="00BE066C" w:rsidP="00E60725">
      <w:pPr>
        <w:spacing w:line="360" w:lineRule="auto"/>
        <w:rPr>
          <w:rFonts w:ascii="Times New Roman" w:hAnsi="Times New Roman" w:cs="Times New Roman"/>
          <w:b/>
          <w:sz w:val="24"/>
          <w:szCs w:val="24"/>
        </w:rPr>
      </w:pPr>
    </w:p>
    <w:p w:rsidR="00BE066C" w:rsidRDefault="00BE066C" w:rsidP="00E60725">
      <w:pPr>
        <w:spacing w:line="360" w:lineRule="auto"/>
        <w:rPr>
          <w:rFonts w:ascii="Times New Roman" w:hAnsi="Times New Roman" w:cs="Times New Roman"/>
          <w:b/>
          <w:sz w:val="24"/>
          <w:szCs w:val="24"/>
        </w:rPr>
      </w:pPr>
    </w:p>
    <w:p w:rsidR="00BE066C" w:rsidRPr="00356B9B" w:rsidRDefault="00BE066C" w:rsidP="00E60725">
      <w:pPr>
        <w:spacing w:line="360" w:lineRule="auto"/>
        <w:rPr>
          <w:rFonts w:ascii="Times New Roman" w:hAnsi="Times New Roman" w:cs="Times New Roman"/>
          <w:b/>
          <w:sz w:val="24"/>
          <w:szCs w:val="24"/>
        </w:rPr>
      </w:pPr>
    </w:p>
    <w:p w:rsidR="00E96BB4" w:rsidRPr="00CE5DFC" w:rsidRDefault="00E96BB4" w:rsidP="00BC285B">
      <w:pPr>
        <w:pStyle w:val="Heading1"/>
        <w:spacing w:line="360" w:lineRule="auto"/>
        <w:jc w:val="center"/>
        <w:rPr>
          <w:rFonts w:ascii="Times New Roman" w:hAnsi="Times New Roman" w:cs="Times New Roman"/>
          <w:color w:val="auto"/>
        </w:rPr>
      </w:pPr>
      <w:bookmarkStart w:id="76" w:name="_Toc523947050"/>
      <w:r w:rsidRPr="00CE5DFC">
        <w:rPr>
          <w:rFonts w:ascii="Times New Roman" w:hAnsi="Times New Roman" w:cs="Times New Roman"/>
          <w:color w:val="auto"/>
        </w:rPr>
        <w:lastRenderedPageBreak/>
        <w:t>Appendices</w:t>
      </w:r>
      <w:bookmarkEnd w:id="76"/>
    </w:p>
    <w:p w:rsidR="00E96BB4" w:rsidRPr="00CB76FC" w:rsidRDefault="00E0332E" w:rsidP="00CB76FC">
      <w:pPr>
        <w:pStyle w:val="Heading2"/>
        <w:jc w:val="center"/>
        <w:rPr>
          <w:rFonts w:ascii="Times New Roman" w:hAnsi="Times New Roman" w:cs="Times New Roman"/>
          <w:color w:val="auto"/>
          <w:sz w:val="28"/>
          <w:szCs w:val="28"/>
        </w:rPr>
      </w:pPr>
      <w:bookmarkStart w:id="77" w:name="_Toc189076992"/>
      <w:bookmarkStart w:id="78" w:name="_Toc523947051"/>
      <w:r w:rsidRPr="00CB76FC">
        <w:rPr>
          <w:rFonts w:ascii="Times New Roman" w:hAnsi="Times New Roman" w:cs="Times New Roman"/>
          <w:color w:val="auto"/>
          <w:sz w:val="28"/>
          <w:szCs w:val="28"/>
        </w:rPr>
        <w:t>Appendix</w:t>
      </w:r>
      <w:r w:rsidR="00E96BB4" w:rsidRPr="00CB76FC">
        <w:rPr>
          <w:rFonts w:ascii="Times New Roman" w:hAnsi="Times New Roman" w:cs="Times New Roman"/>
          <w:color w:val="auto"/>
          <w:sz w:val="28"/>
          <w:szCs w:val="28"/>
        </w:rPr>
        <w:t xml:space="preserve"> I</w:t>
      </w:r>
      <w:bookmarkEnd w:id="77"/>
      <w:r w:rsidRPr="00CB76FC">
        <w:rPr>
          <w:rFonts w:ascii="Times New Roman" w:hAnsi="Times New Roman" w:cs="Times New Roman"/>
          <w:color w:val="auto"/>
          <w:sz w:val="28"/>
          <w:szCs w:val="28"/>
        </w:rPr>
        <w:t>:  Questionnaires Set For School Managements and Students</w:t>
      </w:r>
      <w:bookmarkEnd w:id="78"/>
    </w:p>
    <w:p w:rsidR="00E96BB4" w:rsidRPr="00356B9B" w:rsidRDefault="00E96BB4" w:rsidP="007A51BD">
      <w:pPr>
        <w:spacing w:before="120" w:after="120" w:line="360" w:lineRule="auto"/>
        <w:jc w:val="center"/>
        <w:rPr>
          <w:rFonts w:ascii="Times New Roman" w:hAnsi="Times New Roman" w:cs="Times New Roman"/>
          <w:b/>
          <w:sz w:val="24"/>
          <w:szCs w:val="24"/>
        </w:rPr>
      </w:pPr>
      <w:r w:rsidRPr="00356B9B">
        <w:rPr>
          <w:rFonts w:ascii="Times New Roman" w:hAnsi="Times New Roman" w:cs="Times New Roman"/>
          <w:b/>
          <w:sz w:val="24"/>
          <w:szCs w:val="24"/>
        </w:rPr>
        <w:t>BAHIR DAR UNIVERSITY</w:t>
      </w:r>
    </w:p>
    <w:p w:rsidR="00E96BB4" w:rsidRPr="00356B9B" w:rsidRDefault="00E96BB4" w:rsidP="00BC285B">
      <w:pPr>
        <w:spacing w:line="360" w:lineRule="auto"/>
        <w:jc w:val="center"/>
        <w:rPr>
          <w:rFonts w:ascii="Times New Roman" w:hAnsi="Times New Roman" w:cs="Times New Roman"/>
          <w:b/>
          <w:sz w:val="24"/>
          <w:szCs w:val="24"/>
        </w:rPr>
      </w:pPr>
      <w:r w:rsidRPr="00356B9B">
        <w:rPr>
          <w:rFonts w:ascii="Times New Roman" w:hAnsi="Times New Roman" w:cs="Times New Roman"/>
          <w:b/>
          <w:sz w:val="24"/>
          <w:szCs w:val="24"/>
        </w:rPr>
        <w:t>SCHOOL OF POST GRADUATE STUDIES</w:t>
      </w:r>
    </w:p>
    <w:p w:rsidR="00E96BB4" w:rsidRPr="00356B9B" w:rsidRDefault="00E96BB4" w:rsidP="00BC285B">
      <w:pPr>
        <w:spacing w:line="360" w:lineRule="auto"/>
        <w:jc w:val="center"/>
        <w:rPr>
          <w:rFonts w:ascii="Times New Roman" w:hAnsi="Times New Roman" w:cs="Times New Roman"/>
          <w:b/>
          <w:sz w:val="24"/>
          <w:szCs w:val="24"/>
        </w:rPr>
      </w:pPr>
      <w:r w:rsidRPr="00356B9B">
        <w:rPr>
          <w:rFonts w:ascii="Times New Roman" w:hAnsi="Times New Roman" w:cs="Times New Roman"/>
          <w:b/>
          <w:sz w:val="24"/>
          <w:szCs w:val="24"/>
        </w:rPr>
        <w:t>DEPARTMENT OF SPORT SCIENCE</w:t>
      </w:r>
    </w:p>
    <w:p w:rsidR="00E96BB4" w:rsidRPr="00356B9B" w:rsidRDefault="00E96BB4" w:rsidP="00E60725">
      <w:pPr>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This questionnaire is filled by school managements, teachers and students. The main purpose of this study is to assess in school factors that affecting quality of teaching physical education in the case of some selected secondary and preparatory schools of </w:t>
      </w:r>
      <w:proofErr w:type="spellStart"/>
      <w:r w:rsidRPr="00356B9B">
        <w:rPr>
          <w:rFonts w:ascii="Times New Roman" w:hAnsi="Times New Roman" w:cs="Times New Roman"/>
          <w:sz w:val="24"/>
          <w:szCs w:val="24"/>
        </w:rPr>
        <w:t>Kallu</w:t>
      </w:r>
      <w:proofErr w:type="spellEnd"/>
      <w:r w:rsidR="00BE066C">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 xml:space="preserve">. Thus it is purely academic and never affects your personality. Furthermore, the accomplishment of this study is entirely depends up on your earnest, genuine, sincere and timely response to each questions. Hence you are kindly requested to fill the questionnaire honestly and responsibly.  </w:t>
      </w:r>
    </w:p>
    <w:p w:rsidR="00E96BB4" w:rsidRPr="00356B9B" w:rsidRDefault="00E96BB4" w:rsidP="00CE5DFC">
      <w:pPr>
        <w:spacing w:line="240" w:lineRule="auto"/>
        <w:jc w:val="both"/>
        <w:rPr>
          <w:rFonts w:ascii="Times New Roman" w:hAnsi="Times New Roman" w:cs="Times New Roman"/>
          <w:b/>
          <w:sz w:val="24"/>
          <w:szCs w:val="24"/>
        </w:rPr>
      </w:pPr>
      <w:r w:rsidRPr="00356B9B">
        <w:rPr>
          <w:rFonts w:ascii="Times New Roman" w:hAnsi="Times New Roman" w:cs="Times New Roman"/>
          <w:b/>
          <w:sz w:val="24"/>
          <w:szCs w:val="24"/>
        </w:rPr>
        <w:t>General direction:</w:t>
      </w:r>
    </w:p>
    <w:p w:rsidR="00E96BB4" w:rsidRPr="00356B9B" w:rsidRDefault="00E96BB4" w:rsidP="00CE5DFC">
      <w:pPr>
        <w:spacing w:line="24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1. No needs of writing your name. </w:t>
      </w:r>
    </w:p>
    <w:p w:rsidR="00E96BB4" w:rsidRPr="00356B9B" w:rsidRDefault="00E96BB4" w:rsidP="00CE5DFC">
      <w:pPr>
        <w:spacing w:line="24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2. Please follow instruction provided for each part.        </w:t>
      </w:r>
    </w:p>
    <w:p w:rsidR="00E96BB4" w:rsidRPr="00356B9B" w:rsidRDefault="00E96BB4" w:rsidP="00CE5DFC">
      <w:pPr>
        <w:spacing w:line="240" w:lineRule="auto"/>
        <w:jc w:val="both"/>
        <w:rPr>
          <w:rFonts w:ascii="Times New Roman" w:hAnsi="Times New Roman" w:cs="Times New Roman"/>
          <w:sz w:val="24"/>
          <w:szCs w:val="24"/>
        </w:rPr>
      </w:pPr>
      <w:r w:rsidRPr="00356B9B">
        <w:rPr>
          <w:rFonts w:ascii="Times New Roman" w:hAnsi="Times New Roman" w:cs="Times New Roman"/>
          <w:sz w:val="24"/>
          <w:szCs w:val="24"/>
        </w:rPr>
        <w:t>3. Indicate your response by marking “√” on the space provided.</w:t>
      </w:r>
    </w:p>
    <w:p w:rsidR="00E96BB4" w:rsidRPr="00356B9B" w:rsidRDefault="00E96BB4" w:rsidP="00CE5DFC">
      <w:pPr>
        <w:spacing w:line="240" w:lineRule="auto"/>
        <w:jc w:val="both"/>
        <w:rPr>
          <w:rFonts w:ascii="Times New Roman" w:hAnsi="Times New Roman" w:cs="Times New Roman"/>
          <w:sz w:val="24"/>
          <w:szCs w:val="24"/>
        </w:rPr>
      </w:pPr>
      <w:r w:rsidRPr="00356B9B">
        <w:rPr>
          <w:rFonts w:ascii="Times New Roman" w:hAnsi="Times New Roman" w:cs="Times New Roman"/>
          <w:sz w:val="24"/>
          <w:szCs w:val="24"/>
        </w:rPr>
        <w:t>4. Answer those questions which need elaboration (explanation) accordingly.</w:t>
      </w:r>
    </w:p>
    <w:p w:rsidR="00E96BB4" w:rsidRPr="00356B9B" w:rsidRDefault="00E96BB4" w:rsidP="00CE5DFC">
      <w:pPr>
        <w:spacing w:line="240" w:lineRule="auto"/>
        <w:jc w:val="both"/>
        <w:rPr>
          <w:rFonts w:ascii="Times New Roman" w:hAnsi="Times New Roman" w:cs="Times New Roman"/>
          <w:sz w:val="24"/>
          <w:szCs w:val="24"/>
        </w:rPr>
      </w:pPr>
      <w:r w:rsidRPr="00356B9B">
        <w:rPr>
          <w:rFonts w:ascii="Times New Roman" w:hAnsi="Times New Roman" w:cs="Times New Roman"/>
          <w:sz w:val="24"/>
          <w:szCs w:val="24"/>
        </w:rPr>
        <w:t>5. Possible to give more than one answer if there is.</w:t>
      </w:r>
    </w:p>
    <w:p w:rsidR="00E96BB4" w:rsidRPr="00356B9B" w:rsidRDefault="00E96BB4" w:rsidP="00CE5DFC">
      <w:pPr>
        <w:spacing w:line="240" w:lineRule="auto"/>
        <w:jc w:val="both"/>
        <w:rPr>
          <w:rFonts w:ascii="Times New Roman" w:hAnsi="Times New Roman" w:cs="Times New Roman"/>
          <w:sz w:val="24"/>
          <w:szCs w:val="24"/>
        </w:rPr>
      </w:pPr>
      <w:r w:rsidRPr="00356B9B">
        <w:rPr>
          <w:rFonts w:ascii="Times New Roman" w:hAnsi="Times New Roman" w:cs="Times New Roman"/>
          <w:sz w:val="24"/>
          <w:szCs w:val="24"/>
        </w:rPr>
        <w:t>6. Thank you for your cooperation beforehand.</w:t>
      </w:r>
    </w:p>
    <w:p w:rsidR="00E96BB4" w:rsidRPr="00356B9B" w:rsidRDefault="00E96BB4" w:rsidP="00E60725">
      <w:pPr>
        <w:autoSpaceDE w:val="0"/>
        <w:autoSpaceDN w:val="0"/>
        <w:adjustRightInd w:val="0"/>
        <w:spacing w:after="0" w:line="360" w:lineRule="auto"/>
        <w:rPr>
          <w:rFonts w:ascii="Times New Roman" w:hAnsi="Times New Roman" w:cs="Times New Roman"/>
          <w:b/>
          <w:i/>
          <w:iCs/>
          <w:sz w:val="24"/>
          <w:szCs w:val="24"/>
        </w:rPr>
      </w:pPr>
      <w:r w:rsidRPr="00356B9B">
        <w:rPr>
          <w:rFonts w:ascii="Times New Roman" w:hAnsi="Times New Roman" w:cs="Times New Roman"/>
          <w:b/>
          <w:bCs/>
          <w:i/>
          <w:iCs/>
          <w:sz w:val="24"/>
          <w:szCs w:val="24"/>
        </w:rPr>
        <w:t xml:space="preserve">Part One: </w:t>
      </w:r>
      <w:r w:rsidRPr="00356B9B">
        <w:rPr>
          <w:rFonts w:ascii="Times New Roman" w:hAnsi="Times New Roman" w:cs="Times New Roman"/>
          <w:b/>
          <w:i/>
          <w:iCs/>
          <w:sz w:val="24"/>
          <w:szCs w:val="24"/>
        </w:rPr>
        <w:t>General Information</w:t>
      </w:r>
    </w:p>
    <w:p w:rsidR="00E96BB4" w:rsidRPr="00356B9B" w:rsidRDefault="00E96BB4" w:rsidP="00E60725">
      <w:pPr>
        <w:autoSpaceDE w:val="0"/>
        <w:autoSpaceDN w:val="0"/>
        <w:adjustRightInd w:val="0"/>
        <w:spacing w:after="0" w:line="360" w:lineRule="auto"/>
        <w:rPr>
          <w:rFonts w:ascii="Times New Roman" w:hAnsi="Times New Roman" w:cs="Times New Roman"/>
          <w:sz w:val="24"/>
          <w:szCs w:val="24"/>
        </w:rPr>
      </w:pPr>
      <w:r w:rsidRPr="00356B9B">
        <w:rPr>
          <w:rFonts w:ascii="Times New Roman" w:hAnsi="Times New Roman" w:cs="Times New Roman"/>
          <w:sz w:val="24"/>
          <w:szCs w:val="24"/>
        </w:rPr>
        <w:t>1. Sub city _________________________</w:t>
      </w:r>
    </w:p>
    <w:p w:rsidR="00E96BB4" w:rsidRPr="00356B9B" w:rsidRDefault="00E96BB4" w:rsidP="00E60725">
      <w:pPr>
        <w:autoSpaceDE w:val="0"/>
        <w:autoSpaceDN w:val="0"/>
        <w:adjustRightInd w:val="0"/>
        <w:spacing w:after="0" w:line="360" w:lineRule="auto"/>
        <w:rPr>
          <w:rFonts w:ascii="Times New Roman" w:hAnsi="Times New Roman" w:cs="Times New Roman"/>
          <w:sz w:val="24"/>
          <w:szCs w:val="24"/>
        </w:rPr>
      </w:pPr>
      <w:r w:rsidRPr="00356B9B">
        <w:rPr>
          <w:rFonts w:ascii="Times New Roman" w:hAnsi="Times New Roman" w:cs="Times New Roman"/>
          <w:sz w:val="24"/>
          <w:szCs w:val="24"/>
        </w:rPr>
        <w:t>2. Name of the school ________________________</w:t>
      </w:r>
    </w:p>
    <w:p w:rsidR="00E96BB4" w:rsidRPr="00356B9B" w:rsidRDefault="00E96BB4" w:rsidP="00E60725">
      <w:pPr>
        <w:autoSpaceDE w:val="0"/>
        <w:autoSpaceDN w:val="0"/>
        <w:adjustRightInd w:val="0"/>
        <w:spacing w:after="0" w:line="360" w:lineRule="auto"/>
        <w:rPr>
          <w:rFonts w:ascii="Times New Roman" w:hAnsi="Times New Roman" w:cs="Times New Roman"/>
          <w:sz w:val="24"/>
          <w:szCs w:val="24"/>
        </w:rPr>
      </w:pPr>
      <w:r w:rsidRPr="00356B9B">
        <w:rPr>
          <w:rFonts w:ascii="Times New Roman" w:hAnsi="Times New Roman" w:cs="Times New Roman"/>
          <w:sz w:val="24"/>
          <w:szCs w:val="24"/>
        </w:rPr>
        <w:t>3. Sex:         M □        F □</w:t>
      </w:r>
    </w:p>
    <w:p w:rsidR="00E96BB4" w:rsidRPr="00356B9B" w:rsidRDefault="00E96BB4" w:rsidP="00E60725">
      <w:pPr>
        <w:autoSpaceDE w:val="0"/>
        <w:autoSpaceDN w:val="0"/>
        <w:adjustRightInd w:val="0"/>
        <w:spacing w:after="0" w:line="360" w:lineRule="auto"/>
        <w:rPr>
          <w:rFonts w:ascii="Times New Roman" w:hAnsi="Times New Roman" w:cs="Times New Roman"/>
          <w:sz w:val="24"/>
          <w:szCs w:val="24"/>
        </w:rPr>
      </w:pPr>
      <w:r w:rsidRPr="00356B9B">
        <w:rPr>
          <w:rFonts w:ascii="Times New Roman" w:hAnsi="Times New Roman" w:cs="Times New Roman"/>
          <w:sz w:val="24"/>
          <w:szCs w:val="24"/>
        </w:rPr>
        <w:t>4. Age:   14</w:t>
      </w:r>
      <w:r w:rsidRPr="00356B9B">
        <w:rPr>
          <w:rFonts w:ascii="Cambria Math" w:hAnsi="Cambria Math" w:cs="Cambria Math"/>
          <w:sz w:val="24"/>
          <w:szCs w:val="24"/>
        </w:rPr>
        <w:t>‐</w:t>
      </w:r>
      <w:r w:rsidRPr="00356B9B">
        <w:rPr>
          <w:rFonts w:ascii="Times New Roman" w:hAnsi="Times New Roman" w:cs="Times New Roman"/>
          <w:sz w:val="24"/>
          <w:szCs w:val="24"/>
        </w:rPr>
        <w:t>15   □       16</w:t>
      </w:r>
      <w:r w:rsidRPr="00356B9B">
        <w:rPr>
          <w:rFonts w:ascii="Cambria Math" w:hAnsi="Cambria Math" w:cs="Cambria Math"/>
          <w:sz w:val="24"/>
          <w:szCs w:val="24"/>
        </w:rPr>
        <w:t>‐</w:t>
      </w:r>
      <w:r w:rsidRPr="00356B9B">
        <w:rPr>
          <w:rFonts w:ascii="Times New Roman" w:hAnsi="Times New Roman" w:cs="Times New Roman"/>
          <w:sz w:val="24"/>
          <w:szCs w:val="24"/>
        </w:rPr>
        <w:t>17   □        18</w:t>
      </w:r>
      <w:r w:rsidRPr="00356B9B">
        <w:rPr>
          <w:rFonts w:ascii="Cambria Math" w:hAnsi="Cambria Math" w:cs="Cambria Math"/>
          <w:sz w:val="24"/>
          <w:szCs w:val="24"/>
        </w:rPr>
        <w:t>‐</w:t>
      </w:r>
      <w:r w:rsidRPr="00356B9B">
        <w:rPr>
          <w:rFonts w:ascii="Times New Roman" w:hAnsi="Times New Roman" w:cs="Times New Roman"/>
          <w:sz w:val="24"/>
          <w:szCs w:val="24"/>
        </w:rPr>
        <w:t>19   □         20 and above   □</w:t>
      </w:r>
    </w:p>
    <w:p w:rsidR="00E96BB4" w:rsidRPr="00356B9B" w:rsidRDefault="00E96BB4" w:rsidP="00E60725">
      <w:pPr>
        <w:autoSpaceDE w:val="0"/>
        <w:autoSpaceDN w:val="0"/>
        <w:adjustRightInd w:val="0"/>
        <w:spacing w:after="0" w:line="360" w:lineRule="auto"/>
        <w:rPr>
          <w:rFonts w:ascii="Times New Roman" w:hAnsi="Times New Roman" w:cs="Times New Roman"/>
          <w:sz w:val="24"/>
          <w:szCs w:val="24"/>
        </w:rPr>
      </w:pPr>
      <w:r w:rsidRPr="00356B9B">
        <w:rPr>
          <w:rFonts w:ascii="Times New Roman" w:hAnsi="Times New Roman" w:cs="Times New Roman"/>
          <w:sz w:val="24"/>
          <w:szCs w:val="24"/>
        </w:rPr>
        <w:t>5. Status: A. student------ B. Teacher-------C. Supervisor------- D. Director-------</w:t>
      </w:r>
    </w:p>
    <w:p w:rsidR="00E96BB4" w:rsidRPr="00356B9B" w:rsidRDefault="00E96BB4" w:rsidP="00E60725">
      <w:pPr>
        <w:autoSpaceDE w:val="0"/>
        <w:autoSpaceDN w:val="0"/>
        <w:adjustRightInd w:val="0"/>
        <w:spacing w:after="0" w:line="360" w:lineRule="auto"/>
        <w:rPr>
          <w:rFonts w:ascii="Times New Roman" w:hAnsi="Times New Roman" w:cs="Times New Roman"/>
          <w:sz w:val="24"/>
          <w:szCs w:val="24"/>
        </w:rPr>
      </w:pPr>
      <w:r w:rsidRPr="00356B9B">
        <w:rPr>
          <w:rFonts w:ascii="Times New Roman" w:hAnsi="Times New Roman" w:cs="Times New Roman"/>
          <w:sz w:val="24"/>
          <w:szCs w:val="24"/>
        </w:rPr>
        <w:t>6. Level of education: A. student------- B. diploma------ C. degree------ D. Master------</w:t>
      </w:r>
    </w:p>
    <w:p w:rsidR="00E96BB4" w:rsidRPr="00356B9B" w:rsidRDefault="00E96BB4" w:rsidP="00E60725">
      <w:pPr>
        <w:autoSpaceDE w:val="0"/>
        <w:autoSpaceDN w:val="0"/>
        <w:adjustRightInd w:val="0"/>
        <w:spacing w:after="0" w:line="360" w:lineRule="auto"/>
        <w:rPr>
          <w:rFonts w:ascii="Times New Roman" w:hAnsi="Times New Roman" w:cs="Times New Roman"/>
          <w:sz w:val="24"/>
          <w:szCs w:val="24"/>
        </w:rPr>
      </w:pPr>
      <w:r w:rsidRPr="00356B9B">
        <w:rPr>
          <w:rFonts w:ascii="Times New Roman" w:hAnsi="Times New Roman" w:cs="Times New Roman"/>
          <w:sz w:val="24"/>
          <w:szCs w:val="24"/>
        </w:rPr>
        <w:t>7. Specialization: A. minor------- B. major------ C. others-------</w:t>
      </w:r>
    </w:p>
    <w:p w:rsidR="00FE1DD7" w:rsidRPr="00356B9B" w:rsidRDefault="00E96BB4" w:rsidP="00E60725">
      <w:pPr>
        <w:autoSpaceDE w:val="0"/>
        <w:autoSpaceDN w:val="0"/>
        <w:adjustRightInd w:val="0"/>
        <w:spacing w:after="0" w:line="360" w:lineRule="auto"/>
        <w:rPr>
          <w:rFonts w:ascii="Times New Roman" w:hAnsi="Times New Roman" w:cs="Times New Roman"/>
          <w:sz w:val="24"/>
          <w:szCs w:val="24"/>
        </w:rPr>
      </w:pPr>
      <w:r w:rsidRPr="00356B9B">
        <w:rPr>
          <w:rFonts w:ascii="Times New Roman" w:hAnsi="Times New Roman" w:cs="Times New Roman"/>
          <w:sz w:val="24"/>
          <w:szCs w:val="24"/>
        </w:rPr>
        <w:lastRenderedPageBreak/>
        <w:t xml:space="preserve">8. years of service: 1-5___ 6-10___11-15___16-20___21-25___26-30 above 30____         </w:t>
      </w:r>
    </w:p>
    <w:p w:rsidR="00E96BB4" w:rsidRPr="00356B9B" w:rsidRDefault="00E96BB4" w:rsidP="00E60725">
      <w:pPr>
        <w:autoSpaceDE w:val="0"/>
        <w:autoSpaceDN w:val="0"/>
        <w:adjustRightInd w:val="0"/>
        <w:spacing w:after="0" w:line="360" w:lineRule="auto"/>
        <w:jc w:val="both"/>
        <w:rPr>
          <w:rFonts w:ascii="Times New Roman" w:hAnsi="Times New Roman" w:cs="Times New Roman"/>
          <w:b/>
          <w:sz w:val="24"/>
          <w:szCs w:val="24"/>
          <w:u w:val="single"/>
        </w:rPr>
      </w:pPr>
      <w:r w:rsidRPr="00356B9B">
        <w:rPr>
          <w:rFonts w:ascii="Times New Roman" w:hAnsi="Times New Roman" w:cs="Times New Roman"/>
          <w:b/>
          <w:sz w:val="24"/>
          <w:szCs w:val="24"/>
          <w:u w:val="single"/>
        </w:rPr>
        <w:t>SECTION TWO</w:t>
      </w:r>
    </w:p>
    <w:p w:rsidR="00E96BB4" w:rsidRPr="00356B9B" w:rsidRDefault="00E96BB4" w:rsidP="00E60725">
      <w:pPr>
        <w:autoSpaceDE w:val="0"/>
        <w:autoSpaceDN w:val="0"/>
        <w:adjustRightInd w:val="0"/>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 xml:space="preserve">Items 1-21 placed for school management, teacher and student respondents. </w:t>
      </w:r>
    </w:p>
    <w:p w:rsidR="00E96BB4" w:rsidRPr="00356B9B" w:rsidRDefault="00E96BB4" w:rsidP="00E60725">
      <w:pPr>
        <w:tabs>
          <w:tab w:val="left" w:pos="3428"/>
        </w:tabs>
        <w:autoSpaceDE w:val="0"/>
        <w:autoSpaceDN w:val="0"/>
        <w:adjustRightInd w:val="0"/>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ab/>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u w:val="single"/>
        </w:rPr>
      </w:pPr>
      <w:r w:rsidRPr="00356B9B">
        <w:rPr>
          <w:rFonts w:ascii="Times New Roman" w:hAnsi="Times New Roman" w:cs="Times New Roman"/>
          <w:b/>
          <w:sz w:val="24"/>
          <w:szCs w:val="24"/>
          <w:u w:val="single"/>
        </w:rPr>
        <w:t>Large Class Size</w:t>
      </w:r>
    </w:p>
    <w:tbl>
      <w:tblPr>
        <w:tblStyle w:val="TableGrid"/>
        <w:tblW w:w="0" w:type="auto"/>
        <w:tblInd w:w="7308" w:type="dxa"/>
        <w:tblLayout w:type="fixed"/>
        <w:tblLook w:val="04A0" w:firstRow="1" w:lastRow="0" w:firstColumn="1" w:lastColumn="0" w:noHBand="0" w:noVBand="1"/>
      </w:tblPr>
      <w:tblGrid>
        <w:gridCol w:w="720"/>
        <w:gridCol w:w="810"/>
      </w:tblGrid>
      <w:tr w:rsidR="00E96BB4" w:rsidRPr="00356B9B" w:rsidTr="00E96BB4">
        <w:tc>
          <w:tcPr>
            <w:tcW w:w="1530" w:type="dxa"/>
            <w:gridSpan w:val="2"/>
          </w:tcPr>
          <w:p w:rsidR="00E96BB4" w:rsidRPr="00356B9B" w:rsidRDefault="00E96BB4" w:rsidP="00E60725">
            <w:pPr>
              <w:autoSpaceDE w:val="0"/>
              <w:autoSpaceDN w:val="0"/>
              <w:adjustRightInd w:val="0"/>
              <w:spacing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alternatives</w:t>
            </w:r>
          </w:p>
        </w:tc>
      </w:tr>
      <w:tr w:rsidR="00E96BB4" w:rsidRPr="00356B9B" w:rsidTr="00E96BB4">
        <w:trPr>
          <w:trHeight w:val="512"/>
        </w:trPr>
        <w:tc>
          <w:tcPr>
            <w:tcW w:w="720" w:type="dxa"/>
            <w:tcBorders>
              <w:right w:val="single" w:sz="4" w:space="0" w:color="auto"/>
            </w:tcBorders>
          </w:tcPr>
          <w:p w:rsidR="00E96BB4" w:rsidRPr="00356B9B" w:rsidRDefault="00E96BB4" w:rsidP="00E60725">
            <w:pPr>
              <w:autoSpaceDE w:val="0"/>
              <w:autoSpaceDN w:val="0"/>
              <w:adjustRightInd w:val="0"/>
              <w:spacing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 xml:space="preserve">Yes </w:t>
            </w:r>
          </w:p>
        </w:tc>
        <w:tc>
          <w:tcPr>
            <w:tcW w:w="810" w:type="dxa"/>
            <w:tcBorders>
              <w:left w:val="single" w:sz="4" w:space="0" w:color="auto"/>
            </w:tcBorders>
          </w:tcPr>
          <w:p w:rsidR="00E96BB4" w:rsidRPr="00356B9B" w:rsidRDefault="00E96BB4" w:rsidP="00E60725">
            <w:pPr>
              <w:autoSpaceDE w:val="0"/>
              <w:autoSpaceDN w:val="0"/>
              <w:adjustRightInd w:val="0"/>
              <w:spacing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 xml:space="preserve">No </w:t>
            </w:r>
          </w:p>
        </w:tc>
      </w:tr>
    </w:tbl>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p>
    <w:p w:rsidR="00E96BB4" w:rsidRPr="00356B9B" w:rsidRDefault="00E96BB4" w:rsidP="00E60725">
      <w:pPr>
        <w:tabs>
          <w:tab w:val="left" w:pos="7791"/>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1. Is the average number of students in the class below 50?                         </w:t>
      </w:r>
      <w:r w:rsidR="00CB76FC">
        <w:rPr>
          <w:rFonts w:ascii="Times New Roman" w:hAnsi="Times New Roman" w:cs="Times New Roman"/>
          <w:sz w:val="24"/>
          <w:szCs w:val="24"/>
        </w:rPr>
        <w:t xml:space="preserve"> </w:t>
      </w:r>
      <w:r w:rsidRPr="00356B9B">
        <w:rPr>
          <w:rFonts w:ascii="Times New Roman" w:hAnsi="Times New Roman" w:cs="Times New Roman"/>
          <w:sz w:val="24"/>
          <w:szCs w:val="24"/>
        </w:rPr>
        <w:t>--------</w:t>
      </w:r>
      <w:r w:rsidRPr="00356B9B">
        <w:rPr>
          <w:rFonts w:ascii="Times New Roman" w:hAnsi="Times New Roman" w:cs="Times New Roman"/>
          <w:sz w:val="24"/>
          <w:szCs w:val="24"/>
        </w:rPr>
        <w:tab/>
        <w:t xml:space="preserve">     -</w:t>
      </w:r>
      <w:r w:rsidR="00F96DD2">
        <w:rPr>
          <w:rFonts w:ascii="Times New Roman" w:hAnsi="Times New Roman" w:cs="Times New Roman"/>
          <w:sz w:val="24"/>
          <w:szCs w:val="24"/>
        </w:rPr>
        <w:t>----</w:t>
      </w:r>
    </w:p>
    <w:p w:rsidR="00E96BB4" w:rsidRPr="00356B9B" w:rsidRDefault="00E96BB4" w:rsidP="00E60725">
      <w:pPr>
        <w:tabs>
          <w:tab w:val="left" w:pos="7791"/>
          <w:tab w:val="left" w:pos="8307"/>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2. Is the problem of large class size results the following negative effects?  </w:t>
      </w:r>
    </w:p>
    <w:p w:rsidR="00E96BB4" w:rsidRPr="00356B9B" w:rsidRDefault="00E96BB4" w:rsidP="00E60725">
      <w:pPr>
        <w:tabs>
          <w:tab w:val="left" w:pos="7791"/>
          <w:tab w:val="left" w:pos="8307"/>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A. lack of effective communication                                                </w:t>
      </w:r>
      <w:r w:rsidR="00BE066C">
        <w:rPr>
          <w:rFonts w:ascii="Times New Roman" w:hAnsi="Times New Roman" w:cs="Times New Roman"/>
          <w:sz w:val="24"/>
          <w:szCs w:val="24"/>
        </w:rPr>
        <w:t xml:space="preserve">    </w:t>
      </w:r>
      <w:r w:rsidR="00F96DD2">
        <w:rPr>
          <w:rFonts w:ascii="Times New Roman" w:hAnsi="Times New Roman" w:cs="Times New Roman"/>
          <w:sz w:val="24"/>
          <w:szCs w:val="24"/>
        </w:rPr>
        <w:t>-------     -----</w:t>
      </w:r>
    </w:p>
    <w:p w:rsidR="00E96BB4" w:rsidRPr="00356B9B" w:rsidRDefault="00E96BB4" w:rsidP="00E60725">
      <w:pPr>
        <w:tabs>
          <w:tab w:val="left" w:pos="7791"/>
          <w:tab w:val="left" w:pos="8307"/>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B. difficult to identify students with special needs                            </w:t>
      </w:r>
      <w:r w:rsidR="00BE066C">
        <w:rPr>
          <w:rFonts w:ascii="Times New Roman" w:hAnsi="Times New Roman" w:cs="Times New Roman"/>
          <w:sz w:val="24"/>
          <w:szCs w:val="24"/>
        </w:rPr>
        <w:t xml:space="preserve"> </w:t>
      </w:r>
      <w:r w:rsidR="00F96DD2">
        <w:rPr>
          <w:rFonts w:ascii="Times New Roman" w:hAnsi="Times New Roman" w:cs="Times New Roman"/>
          <w:sz w:val="24"/>
          <w:szCs w:val="24"/>
        </w:rPr>
        <w:t>-------     ------</w:t>
      </w:r>
      <w:r w:rsidRPr="00356B9B">
        <w:rPr>
          <w:rFonts w:ascii="Times New Roman" w:hAnsi="Times New Roman" w:cs="Times New Roman"/>
          <w:sz w:val="24"/>
          <w:szCs w:val="24"/>
        </w:rPr>
        <w:t xml:space="preserve">                                                      </w:t>
      </w:r>
    </w:p>
    <w:p w:rsidR="00E96BB4" w:rsidRPr="00356B9B" w:rsidRDefault="00E96BB4" w:rsidP="00E60725">
      <w:pPr>
        <w:tabs>
          <w:tab w:val="left" w:pos="7393"/>
          <w:tab w:val="left" w:pos="8307"/>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C. problem of class </w:t>
      </w:r>
      <w:r w:rsidR="00F96DD2">
        <w:rPr>
          <w:rFonts w:ascii="Times New Roman" w:hAnsi="Times New Roman" w:cs="Times New Roman"/>
          <w:sz w:val="24"/>
          <w:szCs w:val="24"/>
        </w:rPr>
        <w:t>room management</w:t>
      </w:r>
      <w:r w:rsidR="00F96DD2">
        <w:rPr>
          <w:rFonts w:ascii="Times New Roman" w:hAnsi="Times New Roman" w:cs="Times New Roman"/>
          <w:sz w:val="24"/>
          <w:szCs w:val="24"/>
        </w:rPr>
        <w:tab/>
        <w:t>--------</w:t>
      </w:r>
      <w:r w:rsidR="00F96DD2">
        <w:rPr>
          <w:rFonts w:ascii="Times New Roman" w:hAnsi="Times New Roman" w:cs="Times New Roman"/>
          <w:sz w:val="24"/>
          <w:szCs w:val="24"/>
        </w:rPr>
        <w:tab/>
        <w:t>----</w:t>
      </w:r>
    </w:p>
    <w:p w:rsidR="00E96BB4" w:rsidRPr="00356B9B" w:rsidRDefault="00E96BB4" w:rsidP="00E60725">
      <w:pPr>
        <w:tabs>
          <w:tab w:val="left" w:pos="7393"/>
          <w:tab w:val="left" w:pos="8307"/>
        </w:tabs>
        <w:autoSpaceDE w:val="0"/>
        <w:autoSpaceDN w:val="0"/>
        <w:adjustRightInd w:val="0"/>
        <w:spacing w:after="0" w:line="360" w:lineRule="auto"/>
        <w:ind w:firstLine="720"/>
        <w:jc w:val="both"/>
        <w:rPr>
          <w:rFonts w:ascii="Times New Roman" w:hAnsi="Times New Roman" w:cs="Times New Roman"/>
          <w:sz w:val="24"/>
          <w:szCs w:val="24"/>
        </w:rPr>
      </w:pPr>
      <w:r w:rsidRPr="00356B9B">
        <w:rPr>
          <w:rFonts w:ascii="Times New Roman" w:hAnsi="Times New Roman" w:cs="Times New Roman"/>
          <w:sz w:val="24"/>
          <w:szCs w:val="24"/>
        </w:rPr>
        <w:t>D. suffo</w:t>
      </w:r>
      <w:r w:rsidR="00205BDC">
        <w:rPr>
          <w:rFonts w:ascii="Times New Roman" w:hAnsi="Times New Roman" w:cs="Times New Roman"/>
          <w:sz w:val="24"/>
          <w:szCs w:val="24"/>
        </w:rPr>
        <w:t>cation problem</w:t>
      </w:r>
      <w:r w:rsidR="00205BDC">
        <w:rPr>
          <w:rFonts w:ascii="Times New Roman" w:hAnsi="Times New Roman" w:cs="Times New Roman"/>
          <w:sz w:val="24"/>
          <w:szCs w:val="24"/>
        </w:rPr>
        <w:tab/>
        <w:t>------</w:t>
      </w:r>
      <w:r w:rsidR="00205BDC">
        <w:rPr>
          <w:rFonts w:ascii="Times New Roman" w:hAnsi="Times New Roman" w:cs="Times New Roman"/>
          <w:sz w:val="24"/>
          <w:szCs w:val="24"/>
        </w:rPr>
        <w:tab/>
        <w:t>----</w:t>
      </w:r>
    </w:p>
    <w:p w:rsidR="00E96BB4" w:rsidRPr="00356B9B" w:rsidRDefault="00F96DD2" w:rsidP="00E60725">
      <w:pPr>
        <w:tabs>
          <w:tab w:val="left" w:pos="892"/>
          <w:tab w:val="left" w:pos="7393"/>
          <w:tab w:val="left" w:pos="8307"/>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E. </w:t>
      </w:r>
      <w:r w:rsidR="00E96BB4" w:rsidRPr="00356B9B">
        <w:rPr>
          <w:rFonts w:ascii="Times New Roman" w:hAnsi="Times New Roman" w:cs="Times New Roman"/>
          <w:sz w:val="24"/>
          <w:szCs w:val="24"/>
        </w:rPr>
        <w:t>unbalance sport material with numbe</w:t>
      </w:r>
      <w:r>
        <w:rPr>
          <w:rFonts w:ascii="Times New Roman" w:hAnsi="Times New Roman" w:cs="Times New Roman"/>
          <w:sz w:val="24"/>
          <w:szCs w:val="24"/>
        </w:rPr>
        <w:t>r of students                            ------</w:t>
      </w:r>
      <w:r w:rsidR="00205BDC">
        <w:rPr>
          <w:rFonts w:ascii="Times New Roman" w:hAnsi="Times New Roman" w:cs="Times New Roman"/>
          <w:sz w:val="24"/>
          <w:szCs w:val="24"/>
        </w:rPr>
        <w:t xml:space="preserve">      ----</w:t>
      </w:r>
      <w:r w:rsidR="00E96BB4" w:rsidRPr="00356B9B">
        <w:rPr>
          <w:rFonts w:ascii="Times New Roman" w:hAnsi="Times New Roman" w:cs="Times New Roman"/>
          <w:sz w:val="24"/>
          <w:szCs w:val="24"/>
        </w:rPr>
        <w:t xml:space="preserve">                       </w:t>
      </w:r>
      <w:r w:rsidR="00E96BB4" w:rsidRPr="00356B9B">
        <w:rPr>
          <w:rFonts w:ascii="Times New Roman" w:hAnsi="Times New Roman" w:cs="Times New Roman"/>
          <w:sz w:val="24"/>
          <w:szCs w:val="24"/>
        </w:rPr>
        <w:tab/>
        <w:t xml:space="preserve">F. affect method of teaching                                                     </w:t>
      </w:r>
      <w:r>
        <w:rPr>
          <w:rFonts w:ascii="Times New Roman" w:hAnsi="Times New Roman" w:cs="Times New Roman"/>
          <w:sz w:val="24"/>
          <w:szCs w:val="24"/>
        </w:rPr>
        <w:t xml:space="preserve">           ------      ----</w:t>
      </w:r>
    </w:p>
    <w:p w:rsidR="00E96BB4" w:rsidRPr="00356B9B" w:rsidRDefault="00E96BB4" w:rsidP="00E60725">
      <w:pPr>
        <w:tabs>
          <w:tab w:val="left" w:pos="892"/>
          <w:tab w:val="left" w:pos="7393"/>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               G. causes disciplinary</w:t>
      </w:r>
      <w:r w:rsidR="00205BDC">
        <w:rPr>
          <w:rFonts w:ascii="Times New Roman" w:hAnsi="Times New Roman" w:cs="Times New Roman"/>
          <w:sz w:val="24"/>
          <w:szCs w:val="24"/>
        </w:rPr>
        <w:t xml:space="preserve"> problems</w:t>
      </w:r>
      <w:r w:rsidR="00205BDC">
        <w:rPr>
          <w:rFonts w:ascii="Times New Roman" w:hAnsi="Times New Roman" w:cs="Times New Roman"/>
          <w:sz w:val="24"/>
          <w:szCs w:val="24"/>
        </w:rPr>
        <w:tab/>
        <w:t xml:space="preserve"> ------     -----</w:t>
      </w:r>
    </w:p>
    <w:p w:rsidR="00E96BB4" w:rsidRPr="00356B9B" w:rsidRDefault="00E96BB4" w:rsidP="00E60725">
      <w:pPr>
        <w:tabs>
          <w:tab w:val="left" w:pos="892"/>
          <w:tab w:val="left" w:pos="7393"/>
        </w:tabs>
        <w:spacing w:line="360" w:lineRule="auto"/>
        <w:rPr>
          <w:rFonts w:ascii="Times New Roman" w:hAnsi="Times New Roman" w:cs="Times New Roman"/>
          <w:sz w:val="24"/>
          <w:szCs w:val="24"/>
        </w:rPr>
      </w:pPr>
      <w:r w:rsidRPr="00356B9B">
        <w:rPr>
          <w:rFonts w:ascii="Times New Roman" w:hAnsi="Times New Roman" w:cs="Times New Roman"/>
          <w:sz w:val="24"/>
          <w:szCs w:val="24"/>
        </w:rPr>
        <w:t xml:space="preserve">                H. all of t</w:t>
      </w:r>
      <w:r w:rsidR="00205BDC">
        <w:rPr>
          <w:rFonts w:ascii="Times New Roman" w:hAnsi="Times New Roman" w:cs="Times New Roman"/>
          <w:sz w:val="24"/>
          <w:szCs w:val="24"/>
        </w:rPr>
        <w:t>he above</w:t>
      </w:r>
      <w:r w:rsidR="00205BDC">
        <w:rPr>
          <w:rFonts w:ascii="Times New Roman" w:hAnsi="Times New Roman" w:cs="Times New Roman"/>
          <w:sz w:val="24"/>
          <w:szCs w:val="24"/>
        </w:rPr>
        <w:tab/>
        <w:t xml:space="preserve">  ------    -----     </w:t>
      </w:r>
    </w:p>
    <w:p w:rsidR="00E96BB4" w:rsidRPr="00356B9B" w:rsidRDefault="00E96BB4" w:rsidP="00E60725">
      <w:pPr>
        <w:tabs>
          <w:tab w:val="left" w:pos="892"/>
          <w:tab w:val="left" w:pos="7393"/>
        </w:tabs>
        <w:spacing w:line="360" w:lineRule="auto"/>
        <w:rPr>
          <w:rFonts w:ascii="Times New Roman" w:hAnsi="Times New Roman" w:cs="Times New Roman"/>
          <w:b/>
          <w:sz w:val="24"/>
          <w:szCs w:val="24"/>
          <w:u w:val="single"/>
        </w:rPr>
      </w:pPr>
      <w:r w:rsidRPr="00356B9B">
        <w:rPr>
          <w:rFonts w:ascii="Times New Roman" w:hAnsi="Times New Roman" w:cs="Times New Roman"/>
          <w:b/>
          <w:sz w:val="24"/>
          <w:szCs w:val="24"/>
          <w:u w:val="single"/>
        </w:rPr>
        <w:t>Availability of Facility and Equipment’s</w:t>
      </w:r>
    </w:p>
    <w:p w:rsidR="00030EA4" w:rsidRPr="00356B9B" w:rsidRDefault="00E96BB4" w:rsidP="00E60725">
      <w:pPr>
        <w:tabs>
          <w:tab w:val="left" w:pos="892"/>
          <w:tab w:val="left" w:pos="7393"/>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3. Are there adequate sport facilities and equip</w:t>
      </w:r>
      <w:r w:rsidR="00030EA4" w:rsidRPr="00356B9B">
        <w:rPr>
          <w:rFonts w:ascii="Times New Roman" w:hAnsi="Times New Roman" w:cs="Times New Roman"/>
          <w:sz w:val="24"/>
          <w:szCs w:val="24"/>
        </w:rPr>
        <w:t xml:space="preserve">ment’s that needs for teaching </w:t>
      </w:r>
    </w:p>
    <w:p w:rsidR="00E96BB4" w:rsidRPr="00356B9B" w:rsidRDefault="00EA1AF2" w:rsidP="00E60725">
      <w:pPr>
        <w:tabs>
          <w:tab w:val="left" w:pos="892"/>
          <w:tab w:val="left" w:pos="7393"/>
        </w:tabs>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p</w:t>
      </w:r>
      <w:r w:rsidR="00E96BB4" w:rsidRPr="00356B9B">
        <w:rPr>
          <w:rFonts w:ascii="Times New Roman" w:hAnsi="Times New Roman" w:cs="Times New Roman"/>
          <w:sz w:val="24"/>
          <w:szCs w:val="24"/>
        </w:rPr>
        <w:t>hysical</w:t>
      </w:r>
      <w:proofErr w:type="gramEnd"/>
      <w:r w:rsidR="00E96BB4" w:rsidRPr="00356B9B">
        <w:rPr>
          <w:rFonts w:ascii="Times New Roman" w:hAnsi="Times New Roman" w:cs="Times New Roman"/>
          <w:sz w:val="24"/>
          <w:szCs w:val="24"/>
        </w:rPr>
        <w:t xml:space="preserve"> education in your school?</w:t>
      </w:r>
    </w:p>
    <w:p w:rsidR="00E96BB4" w:rsidRPr="00356B9B" w:rsidRDefault="00E96BB4" w:rsidP="0001592B">
      <w:pPr>
        <w:pStyle w:val="ListParagraph"/>
        <w:numPr>
          <w:ilvl w:val="0"/>
          <w:numId w:val="15"/>
        </w:numPr>
        <w:spacing w:line="360" w:lineRule="auto"/>
        <w:rPr>
          <w:rFonts w:ascii="Times New Roman" w:hAnsi="Times New Roman" w:cs="Times New Roman"/>
          <w:sz w:val="24"/>
          <w:szCs w:val="24"/>
        </w:rPr>
      </w:pPr>
      <w:r w:rsidRPr="00356B9B">
        <w:rPr>
          <w:rFonts w:ascii="Times New Roman" w:hAnsi="Times New Roman" w:cs="Times New Roman"/>
          <w:sz w:val="24"/>
          <w:szCs w:val="24"/>
        </w:rPr>
        <w:t xml:space="preserve">Playground                                                                            </w:t>
      </w:r>
      <w:r w:rsidR="00205BDC">
        <w:rPr>
          <w:rFonts w:ascii="Times New Roman" w:hAnsi="Times New Roman" w:cs="Times New Roman"/>
          <w:sz w:val="24"/>
          <w:szCs w:val="24"/>
        </w:rPr>
        <w:t xml:space="preserve"> ------      ------</w:t>
      </w:r>
    </w:p>
    <w:p w:rsidR="00E96BB4" w:rsidRPr="00356B9B" w:rsidRDefault="00E96BB4" w:rsidP="0001592B">
      <w:pPr>
        <w:pStyle w:val="ListParagraph"/>
        <w:numPr>
          <w:ilvl w:val="0"/>
          <w:numId w:val="15"/>
        </w:numPr>
        <w:spacing w:line="360" w:lineRule="auto"/>
        <w:rPr>
          <w:rFonts w:ascii="Times New Roman" w:hAnsi="Times New Roman" w:cs="Times New Roman"/>
          <w:sz w:val="24"/>
          <w:szCs w:val="24"/>
        </w:rPr>
      </w:pPr>
      <w:r w:rsidRPr="00356B9B">
        <w:rPr>
          <w:rFonts w:ascii="Times New Roman" w:hAnsi="Times New Roman" w:cs="Times New Roman"/>
          <w:sz w:val="24"/>
          <w:szCs w:val="24"/>
        </w:rPr>
        <w:t xml:space="preserve">Different balls                                                     </w:t>
      </w:r>
      <w:r w:rsidR="00205BDC">
        <w:rPr>
          <w:rFonts w:ascii="Times New Roman" w:hAnsi="Times New Roman" w:cs="Times New Roman"/>
          <w:sz w:val="24"/>
          <w:szCs w:val="24"/>
        </w:rPr>
        <w:t xml:space="preserve">                    ------     -----</w:t>
      </w:r>
    </w:p>
    <w:p w:rsidR="00E96BB4" w:rsidRPr="00356B9B" w:rsidRDefault="00E96BB4" w:rsidP="0001592B">
      <w:pPr>
        <w:pStyle w:val="ListParagraph"/>
        <w:numPr>
          <w:ilvl w:val="0"/>
          <w:numId w:val="15"/>
        </w:numPr>
        <w:spacing w:line="360" w:lineRule="auto"/>
        <w:rPr>
          <w:rFonts w:ascii="Times New Roman" w:hAnsi="Times New Roman" w:cs="Times New Roman"/>
          <w:sz w:val="24"/>
          <w:szCs w:val="24"/>
        </w:rPr>
      </w:pPr>
      <w:r w:rsidRPr="00356B9B">
        <w:rPr>
          <w:rFonts w:ascii="Times New Roman" w:hAnsi="Times New Roman" w:cs="Times New Roman"/>
          <w:sz w:val="24"/>
          <w:szCs w:val="24"/>
        </w:rPr>
        <w:t xml:space="preserve"> Gymnastic apparatus                                           </w:t>
      </w:r>
      <w:r w:rsidR="00205BDC">
        <w:rPr>
          <w:rFonts w:ascii="Times New Roman" w:hAnsi="Times New Roman" w:cs="Times New Roman"/>
          <w:sz w:val="24"/>
          <w:szCs w:val="24"/>
        </w:rPr>
        <w:t xml:space="preserve">                  </w:t>
      </w:r>
      <w:r w:rsidRPr="00356B9B">
        <w:rPr>
          <w:rFonts w:ascii="Times New Roman" w:hAnsi="Times New Roman" w:cs="Times New Roman"/>
          <w:sz w:val="24"/>
          <w:szCs w:val="24"/>
        </w:rPr>
        <w:t>-----       -------</w:t>
      </w:r>
    </w:p>
    <w:p w:rsidR="00E96BB4" w:rsidRPr="00356B9B" w:rsidRDefault="00E96BB4" w:rsidP="0001592B">
      <w:pPr>
        <w:pStyle w:val="ListParagraph"/>
        <w:numPr>
          <w:ilvl w:val="0"/>
          <w:numId w:val="15"/>
        </w:numPr>
        <w:spacing w:line="360" w:lineRule="auto"/>
        <w:rPr>
          <w:rFonts w:ascii="Times New Roman" w:hAnsi="Times New Roman" w:cs="Times New Roman"/>
          <w:sz w:val="24"/>
          <w:szCs w:val="24"/>
        </w:rPr>
      </w:pPr>
      <w:r w:rsidRPr="00356B9B">
        <w:rPr>
          <w:rFonts w:ascii="Times New Roman" w:hAnsi="Times New Roman" w:cs="Times New Roman"/>
          <w:sz w:val="24"/>
          <w:szCs w:val="24"/>
        </w:rPr>
        <w:t xml:space="preserve">Tennis table                                                          </w:t>
      </w:r>
      <w:r w:rsidR="00205BDC">
        <w:rPr>
          <w:rFonts w:ascii="Times New Roman" w:hAnsi="Times New Roman" w:cs="Times New Roman"/>
          <w:sz w:val="24"/>
          <w:szCs w:val="24"/>
        </w:rPr>
        <w:t xml:space="preserve">                </w:t>
      </w:r>
      <w:r w:rsidRPr="00356B9B">
        <w:rPr>
          <w:rFonts w:ascii="Times New Roman" w:hAnsi="Times New Roman" w:cs="Times New Roman"/>
          <w:sz w:val="24"/>
          <w:szCs w:val="24"/>
        </w:rPr>
        <w:t xml:space="preserve"> -----       ------</w:t>
      </w: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4. Do you agree with inadequate sport facilities &amp; equipment’s affect physical </w:t>
      </w:r>
    </w:p>
    <w:p w:rsidR="00E96BB4" w:rsidRPr="00356B9B" w:rsidRDefault="00E96BB4" w:rsidP="00E60725">
      <w:pPr>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and</w:t>
      </w:r>
      <w:proofErr w:type="gramEnd"/>
      <w:r w:rsidRPr="00356B9B">
        <w:rPr>
          <w:rFonts w:ascii="Times New Roman" w:hAnsi="Times New Roman" w:cs="Times New Roman"/>
          <w:sz w:val="24"/>
          <w:szCs w:val="24"/>
        </w:rPr>
        <w:t xml:space="preserve"> academic performance of the learners?                             </w:t>
      </w:r>
      <w:r w:rsidR="00205BDC">
        <w:rPr>
          <w:rFonts w:ascii="Times New Roman" w:hAnsi="Times New Roman" w:cs="Times New Roman"/>
          <w:sz w:val="24"/>
          <w:szCs w:val="24"/>
        </w:rPr>
        <w:t xml:space="preserve">                        </w:t>
      </w:r>
      <w:r w:rsidRPr="00356B9B">
        <w:rPr>
          <w:rFonts w:ascii="Times New Roman" w:hAnsi="Times New Roman" w:cs="Times New Roman"/>
          <w:sz w:val="24"/>
          <w:szCs w:val="24"/>
        </w:rPr>
        <w:t>-----       -----</w:t>
      </w:r>
    </w:p>
    <w:p w:rsidR="00E96BB4" w:rsidRPr="00356B9B" w:rsidRDefault="00C43C4A" w:rsidP="00E60725">
      <w:pPr>
        <w:spacing w:after="0" w:line="360" w:lineRule="auto"/>
        <w:rPr>
          <w:rFonts w:ascii="Times New Roman" w:hAnsi="Times New Roman" w:cs="Times New Roman"/>
          <w:b/>
          <w:sz w:val="24"/>
          <w:szCs w:val="24"/>
          <w:u w:val="single"/>
        </w:rPr>
      </w:pPr>
      <w:r w:rsidRPr="00356B9B">
        <w:rPr>
          <w:rFonts w:ascii="Times New Roman" w:hAnsi="Times New Roman" w:cs="Times New Roman"/>
          <w:b/>
          <w:sz w:val="24"/>
          <w:szCs w:val="24"/>
          <w:u w:val="single"/>
        </w:rPr>
        <w:t>Availability of Instructional Materials</w:t>
      </w: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5.  Does the shortage of text books, reference books &amp; teachers guide </w:t>
      </w:r>
      <w:proofErr w:type="gramStart"/>
      <w:r w:rsidRPr="00356B9B">
        <w:rPr>
          <w:rFonts w:ascii="Times New Roman" w:hAnsi="Times New Roman" w:cs="Times New Roman"/>
          <w:sz w:val="24"/>
          <w:szCs w:val="24"/>
        </w:rPr>
        <w:t>causes</w:t>
      </w:r>
      <w:proofErr w:type="gramEnd"/>
    </w:p>
    <w:p w:rsidR="00E96BB4" w:rsidRPr="00356B9B" w:rsidRDefault="00E96BB4" w:rsidP="00E60725">
      <w:pPr>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lastRenderedPageBreak/>
        <w:t>constraints</w:t>
      </w:r>
      <w:proofErr w:type="gramEnd"/>
      <w:r w:rsidRPr="00356B9B">
        <w:rPr>
          <w:rFonts w:ascii="Times New Roman" w:hAnsi="Times New Roman" w:cs="Times New Roman"/>
          <w:sz w:val="24"/>
          <w:szCs w:val="24"/>
        </w:rPr>
        <w:t xml:space="preserve"> which delay the level of learner’s academi</w:t>
      </w:r>
      <w:r w:rsidR="00421ACE">
        <w:rPr>
          <w:rFonts w:ascii="Times New Roman" w:hAnsi="Times New Roman" w:cs="Times New Roman"/>
          <w:sz w:val="24"/>
          <w:szCs w:val="24"/>
        </w:rPr>
        <w:t xml:space="preserve">c achievement?            </w:t>
      </w:r>
      <w:r w:rsidRPr="00356B9B">
        <w:rPr>
          <w:rFonts w:ascii="Times New Roman" w:hAnsi="Times New Roman" w:cs="Times New Roman"/>
          <w:sz w:val="24"/>
          <w:szCs w:val="24"/>
        </w:rPr>
        <w:t>-----     ----</w:t>
      </w: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6. Does not PE curriculum well planned and presented to improve                      </w:t>
      </w:r>
    </w:p>
    <w:p w:rsidR="00E96BB4" w:rsidRPr="00356B9B" w:rsidRDefault="00E96BB4" w:rsidP="00E60725">
      <w:pPr>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psychological</w:t>
      </w:r>
      <w:proofErr w:type="gramEnd"/>
      <w:r w:rsidRPr="00356B9B">
        <w:rPr>
          <w:rFonts w:ascii="Times New Roman" w:hAnsi="Times New Roman" w:cs="Times New Roman"/>
          <w:sz w:val="24"/>
          <w:szCs w:val="24"/>
        </w:rPr>
        <w:t xml:space="preserve"> health of learners?                                                          </w:t>
      </w:r>
      <w:r w:rsidR="00205BDC">
        <w:rPr>
          <w:rFonts w:ascii="Times New Roman" w:hAnsi="Times New Roman" w:cs="Times New Roman"/>
          <w:sz w:val="24"/>
          <w:szCs w:val="24"/>
        </w:rPr>
        <w:t xml:space="preserve">            -----</w:t>
      </w:r>
      <w:r w:rsidRPr="00356B9B">
        <w:rPr>
          <w:rFonts w:ascii="Times New Roman" w:hAnsi="Times New Roman" w:cs="Times New Roman"/>
          <w:sz w:val="24"/>
          <w:szCs w:val="24"/>
        </w:rPr>
        <w:t xml:space="preserve">    -------</w:t>
      </w:r>
    </w:p>
    <w:p w:rsidR="00E96BB4" w:rsidRPr="00356B9B" w:rsidRDefault="00E96BB4" w:rsidP="00E60725">
      <w:pPr>
        <w:spacing w:after="0" w:line="360" w:lineRule="auto"/>
        <w:rPr>
          <w:rFonts w:ascii="Times New Roman" w:hAnsi="Times New Roman" w:cs="Times New Roman"/>
          <w:b/>
          <w:sz w:val="24"/>
          <w:szCs w:val="24"/>
          <w:u w:val="single"/>
        </w:rPr>
      </w:pPr>
      <w:r w:rsidRPr="00356B9B">
        <w:rPr>
          <w:rFonts w:ascii="Times New Roman" w:hAnsi="Times New Roman" w:cs="Times New Roman"/>
          <w:b/>
          <w:sz w:val="24"/>
          <w:szCs w:val="24"/>
          <w:u w:val="single"/>
        </w:rPr>
        <w:t>Quality of Instructional Time</w:t>
      </w: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7.  Does the instructional time designed for grade 9</w:t>
      </w:r>
      <w:r w:rsidRPr="00356B9B">
        <w:rPr>
          <w:rFonts w:ascii="Times New Roman" w:hAnsi="Times New Roman" w:cs="Times New Roman"/>
          <w:sz w:val="24"/>
          <w:szCs w:val="24"/>
          <w:vertAlign w:val="superscript"/>
        </w:rPr>
        <w:t>th</w:t>
      </w:r>
      <w:r w:rsidRPr="00356B9B">
        <w:rPr>
          <w:rFonts w:ascii="Times New Roman" w:hAnsi="Times New Roman" w:cs="Times New Roman"/>
          <w:sz w:val="24"/>
          <w:szCs w:val="24"/>
        </w:rPr>
        <w:t>&amp; 11</w:t>
      </w:r>
      <w:r w:rsidRPr="00356B9B">
        <w:rPr>
          <w:rFonts w:ascii="Times New Roman" w:hAnsi="Times New Roman" w:cs="Times New Roman"/>
          <w:sz w:val="24"/>
          <w:szCs w:val="24"/>
          <w:vertAlign w:val="superscript"/>
        </w:rPr>
        <w:t>th</w:t>
      </w:r>
      <w:r w:rsidRPr="00356B9B">
        <w:rPr>
          <w:rFonts w:ascii="Times New Roman" w:hAnsi="Times New Roman" w:cs="Times New Roman"/>
          <w:sz w:val="24"/>
          <w:szCs w:val="24"/>
        </w:rPr>
        <w:t xml:space="preserve"> PE classes     </w:t>
      </w:r>
    </w:p>
    <w:p w:rsidR="00E96BB4" w:rsidRPr="00356B9B" w:rsidRDefault="00E96BB4" w:rsidP="00E60725">
      <w:pPr>
        <w:spacing w:after="24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sufficient</w:t>
      </w:r>
      <w:proofErr w:type="gramEnd"/>
      <w:r w:rsidRPr="00356B9B">
        <w:rPr>
          <w:rFonts w:ascii="Times New Roman" w:hAnsi="Times New Roman" w:cs="Times New Roman"/>
          <w:sz w:val="24"/>
          <w:szCs w:val="24"/>
        </w:rPr>
        <w:t xml:space="preserve"> to achieve the desired objectives?                    </w:t>
      </w:r>
      <w:r w:rsidR="00205BDC">
        <w:rPr>
          <w:rFonts w:ascii="Times New Roman" w:hAnsi="Times New Roman" w:cs="Times New Roman"/>
          <w:sz w:val="24"/>
          <w:szCs w:val="24"/>
        </w:rPr>
        <w:t xml:space="preserve">                              ------     </w:t>
      </w:r>
      <w:r w:rsidRPr="00356B9B">
        <w:rPr>
          <w:rFonts w:ascii="Times New Roman" w:hAnsi="Times New Roman" w:cs="Times New Roman"/>
          <w:sz w:val="24"/>
          <w:szCs w:val="24"/>
        </w:rPr>
        <w:t xml:space="preserve"> -------</w:t>
      </w: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8. Does the PE period in your school frequently assigned on?                               6</w:t>
      </w:r>
      <w:r w:rsidRPr="00356B9B">
        <w:rPr>
          <w:rFonts w:ascii="Times New Roman" w:hAnsi="Times New Roman" w:cs="Times New Roman"/>
          <w:sz w:val="24"/>
          <w:szCs w:val="24"/>
          <w:vertAlign w:val="superscript"/>
        </w:rPr>
        <w:t>th</w:t>
      </w:r>
      <w:r w:rsidRPr="00356B9B">
        <w:rPr>
          <w:rFonts w:ascii="Times New Roman" w:hAnsi="Times New Roman" w:cs="Times New Roman"/>
          <w:sz w:val="24"/>
          <w:szCs w:val="24"/>
        </w:rPr>
        <w:t xml:space="preserve"> -----</w:t>
      </w: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                                                                                                                                  5</w:t>
      </w:r>
      <w:r w:rsidRPr="00356B9B">
        <w:rPr>
          <w:rFonts w:ascii="Times New Roman" w:hAnsi="Times New Roman" w:cs="Times New Roman"/>
          <w:sz w:val="24"/>
          <w:szCs w:val="24"/>
          <w:vertAlign w:val="superscript"/>
        </w:rPr>
        <w:t>th</w:t>
      </w:r>
      <w:r w:rsidRPr="00356B9B">
        <w:rPr>
          <w:rFonts w:ascii="Times New Roman" w:hAnsi="Times New Roman" w:cs="Times New Roman"/>
          <w:sz w:val="24"/>
          <w:szCs w:val="24"/>
        </w:rPr>
        <w:t xml:space="preserve"> -----</w:t>
      </w:r>
    </w:p>
    <w:p w:rsidR="00E96BB4" w:rsidRPr="00356B9B" w:rsidRDefault="00E96BB4" w:rsidP="00E60725">
      <w:pPr>
        <w:tabs>
          <w:tab w:val="left" w:pos="7899"/>
        </w:tabs>
        <w:spacing w:after="240" w:line="360" w:lineRule="auto"/>
        <w:rPr>
          <w:rFonts w:ascii="Times New Roman" w:hAnsi="Times New Roman" w:cs="Times New Roman"/>
          <w:sz w:val="24"/>
          <w:szCs w:val="24"/>
        </w:rPr>
      </w:pPr>
      <w:r w:rsidRPr="00356B9B">
        <w:rPr>
          <w:rFonts w:ascii="Times New Roman" w:hAnsi="Times New Roman" w:cs="Times New Roman"/>
          <w:sz w:val="24"/>
          <w:szCs w:val="24"/>
        </w:rPr>
        <w:t xml:space="preserve">                                                                                                                                  4</w:t>
      </w:r>
      <w:r w:rsidRPr="00356B9B">
        <w:rPr>
          <w:rFonts w:ascii="Times New Roman" w:hAnsi="Times New Roman" w:cs="Times New Roman"/>
          <w:sz w:val="24"/>
          <w:szCs w:val="24"/>
          <w:vertAlign w:val="superscript"/>
        </w:rPr>
        <w:t>th</w:t>
      </w:r>
      <w:r w:rsidRPr="00356B9B">
        <w:rPr>
          <w:rFonts w:ascii="Times New Roman" w:hAnsi="Times New Roman" w:cs="Times New Roman"/>
          <w:sz w:val="24"/>
          <w:szCs w:val="24"/>
        </w:rPr>
        <w:t xml:space="preserve"> -----</w:t>
      </w:r>
    </w:p>
    <w:p w:rsidR="00205BDC"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9. How many minutes per week do PE teachers spend in class in your school?   </w:t>
      </w:r>
    </w:p>
    <w:p w:rsidR="00E96BB4" w:rsidRPr="00356B9B" w:rsidRDefault="00205BDC" w:rsidP="00E60725">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96BB4" w:rsidRPr="00356B9B">
        <w:rPr>
          <w:rFonts w:ascii="Times New Roman" w:hAnsi="Times New Roman" w:cs="Times New Roman"/>
          <w:sz w:val="24"/>
          <w:szCs w:val="24"/>
        </w:rPr>
        <w:t>120 minutes</w:t>
      </w:r>
      <w:r>
        <w:rPr>
          <w:rFonts w:ascii="Times New Roman" w:hAnsi="Times New Roman" w:cs="Times New Roman"/>
          <w:sz w:val="24"/>
          <w:szCs w:val="24"/>
        </w:rPr>
        <w:t xml:space="preserve">                  </w:t>
      </w:r>
      <w:r w:rsidR="00E96BB4" w:rsidRPr="00356B9B">
        <w:rPr>
          <w:rFonts w:ascii="Times New Roman" w:hAnsi="Times New Roman" w:cs="Times New Roman"/>
          <w:sz w:val="24"/>
          <w:szCs w:val="24"/>
        </w:rPr>
        <w:t>-----</w:t>
      </w:r>
    </w:p>
    <w:p w:rsidR="00E96BB4" w:rsidRPr="00356B9B" w:rsidRDefault="00E96BB4" w:rsidP="00E60725">
      <w:pPr>
        <w:tabs>
          <w:tab w:val="left" w:pos="8027"/>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                                                               </w:t>
      </w:r>
      <w:r w:rsidR="00205BDC">
        <w:rPr>
          <w:rFonts w:ascii="Times New Roman" w:hAnsi="Times New Roman" w:cs="Times New Roman"/>
          <w:sz w:val="24"/>
          <w:szCs w:val="24"/>
        </w:rPr>
        <w:t xml:space="preserve">               </w:t>
      </w:r>
      <w:r w:rsidRPr="00356B9B">
        <w:rPr>
          <w:rFonts w:ascii="Times New Roman" w:hAnsi="Times New Roman" w:cs="Times New Roman"/>
          <w:sz w:val="24"/>
          <w:szCs w:val="24"/>
        </w:rPr>
        <w:t xml:space="preserve">  80 minutes</w:t>
      </w:r>
      <w:r w:rsidR="00205BDC">
        <w:rPr>
          <w:rFonts w:ascii="Times New Roman" w:hAnsi="Times New Roman" w:cs="Times New Roman"/>
          <w:sz w:val="24"/>
          <w:szCs w:val="24"/>
        </w:rPr>
        <w:t xml:space="preserve">                    </w:t>
      </w:r>
      <w:r w:rsidRPr="00356B9B">
        <w:rPr>
          <w:rFonts w:ascii="Times New Roman" w:hAnsi="Times New Roman" w:cs="Times New Roman"/>
          <w:sz w:val="24"/>
          <w:szCs w:val="24"/>
        </w:rPr>
        <w:t>------</w:t>
      </w:r>
    </w:p>
    <w:p w:rsidR="00E96BB4" w:rsidRPr="00356B9B" w:rsidRDefault="00E96BB4" w:rsidP="00E60725">
      <w:pPr>
        <w:tabs>
          <w:tab w:val="left" w:pos="8027"/>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                                                                 </w:t>
      </w:r>
      <w:r w:rsidR="00205BDC">
        <w:rPr>
          <w:rFonts w:ascii="Times New Roman" w:hAnsi="Times New Roman" w:cs="Times New Roman"/>
          <w:sz w:val="24"/>
          <w:szCs w:val="24"/>
        </w:rPr>
        <w:t xml:space="preserve">               </w:t>
      </w:r>
      <w:r w:rsidRPr="00356B9B">
        <w:rPr>
          <w:rFonts w:ascii="Times New Roman" w:hAnsi="Times New Roman" w:cs="Times New Roman"/>
          <w:sz w:val="24"/>
          <w:szCs w:val="24"/>
        </w:rPr>
        <w:t>40 minutes</w:t>
      </w:r>
      <w:r w:rsidR="00205BDC">
        <w:rPr>
          <w:rFonts w:ascii="Times New Roman" w:hAnsi="Times New Roman" w:cs="Times New Roman"/>
          <w:sz w:val="24"/>
          <w:szCs w:val="24"/>
        </w:rPr>
        <w:t xml:space="preserve">                     </w:t>
      </w:r>
      <w:r w:rsidRPr="00356B9B">
        <w:rPr>
          <w:rFonts w:ascii="Times New Roman" w:hAnsi="Times New Roman" w:cs="Times New Roman"/>
          <w:sz w:val="24"/>
          <w:szCs w:val="24"/>
        </w:rPr>
        <w:t>------</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p>
    <w:p w:rsidR="00E96BB4" w:rsidRPr="00356B9B" w:rsidRDefault="00E96BB4" w:rsidP="00E60725">
      <w:pPr>
        <w:autoSpaceDE w:val="0"/>
        <w:autoSpaceDN w:val="0"/>
        <w:adjustRightInd w:val="0"/>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 xml:space="preserve">NB: please rate   1= agree,     2= undecided,     3=disagree for the following items accordingly.              </w:t>
      </w:r>
    </w:p>
    <w:p w:rsidR="00E96BB4" w:rsidRPr="00356B9B" w:rsidRDefault="00E96BB4" w:rsidP="00E60725">
      <w:pPr>
        <w:autoSpaceDE w:val="0"/>
        <w:autoSpaceDN w:val="0"/>
        <w:adjustRightInd w:val="0"/>
        <w:spacing w:after="0" w:line="360" w:lineRule="auto"/>
        <w:jc w:val="both"/>
        <w:rPr>
          <w:rFonts w:ascii="Times New Roman" w:hAnsi="Times New Roman" w:cs="Times New Roman"/>
          <w:b/>
          <w:sz w:val="24"/>
          <w:szCs w:val="24"/>
          <w:u w:val="single"/>
        </w:rPr>
      </w:pPr>
      <w:r w:rsidRPr="00356B9B">
        <w:rPr>
          <w:rFonts w:ascii="Times New Roman" w:hAnsi="Times New Roman" w:cs="Times New Roman"/>
          <w:b/>
          <w:sz w:val="24"/>
          <w:szCs w:val="24"/>
          <w:u w:val="single"/>
        </w:rPr>
        <w:t xml:space="preserve">Physical education teachers and students interaction                                                                       </w:t>
      </w:r>
    </w:p>
    <w:tbl>
      <w:tblPr>
        <w:tblStyle w:val="TableGrid"/>
        <w:tblW w:w="0" w:type="auto"/>
        <w:tblInd w:w="7295" w:type="dxa"/>
        <w:tblLook w:val="04A0" w:firstRow="1" w:lastRow="0" w:firstColumn="1" w:lastColumn="0" w:noHBand="0" w:noVBand="1"/>
      </w:tblPr>
      <w:tblGrid>
        <w:gridCol w:w="501"/>
        <w:gridCol w:w="552"/>
        <w:gridCol w:w="508"/>
      </w:tblGrid>
      <w:tr w:rsidR="00E96BB4" w:rsidRPr="00356B9B" w:rsidTr="00E96BB4">
        <w:tc>
          <w:tcPr>
            <w:tcW w:w="630" w:type="dxa"/>
            <w:tcBorders>
              <w:left w:val="single" w:sz="4" w:space="0" w:color="auto"/>
              <w:right w:val="single" w:sz="4" w:space="0" w:color="auto"/>
            </w:tcBorders>
          </w:tcPr>
          <w:p w:rsidR="00E96BB4" w:rsidRPr="00356B9B" w:rsidRDefault="00E96BB4" w:rsidP="00E60725">
            <w:pPr>
              <w:autoSpaceDE w:val="0"/>
              <w:autoSpaceDN w:val="0"/>
              <w:adjustRightInd w:val="0"/>
              <w:spacing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1</w:t>
            </w:r>
          </w:p>
        </w:tc>
        <w:tc>
          <w:tcPr>
            <w:tcW w:w="720" w:type="dxa"/>
            <w:tcBorders>
              <w:left w:val="single" w:sz="4" w:space="0" w:color="auto"/>
              <w:right w:val="single" w:sz="4" w:space="0" w:color="auto"/>
            </w:tcBorders>
          </w:tcPr>
          <w:p w:rsidR="00E96BB4" w:rsidRPr="00356B9B" w:rsidRDefault="00E96BB4" w:rsidP="00E60725">
            <w:pPr>
              <w:autoSpaceDE w:val="0"/>
              <w:autoSpaceDN w:val="0"/>
              <w:adjustRightInd w:val="0"/>
              <w:spacing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2</w:t>
            </w:r>
          </w:p>
        </w:tc>
        <w:tc>
          <w:tcPr>
            <w:tcW w:w="643" w:type="dxa"/>
            <w:tcBorders>
              <w:left w:val="single" w:sz="4" w:space="0" w:color="auto"/>
              <w:right w:val="single" w:sz="4" w:space="0" w:color="auto"/>
            </w:tcBorders>
          </w:tcPr>
          <w:p w:rsidR="00E96BB4" w:rsidRPr="00356B9B" w:rsidRDefault="00E96BB4" w:rsidP="00E60725">
            <w:pPr>
              <w:autoSpaceDE w:val="0"/>
              <w:autoSpaceDN w:val="0"/>
              <w:adjustRightInd w:val="0"/>
              <w:spacing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3</w:t>
            </w:r>
          </w:p>
        </w:tc>
      </w:tr>
    </w:tbl>
    <w:p w:rsidR="00E96BB4" w:rsidRPr="00356B9B" w:rsidRDefault="00E96BB4" w:rsidP="00E60725">
      <w:pPr>
        <w:spacing w:after="0" w:line="360" w:lineRule="auto"/>
        <w:rPr>
          <w:rFonts w:ascii="Times New Roman" w:hAnsi="Times New Roman" w:cs="Times New Roman"/>
          <w:sz w:val="24"/>
          <w:szCs w:val="24"/>
        </w:rPr>
      </w:pP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10. Methods of teaching employed by PE teach</w:t>
      </w:r>
      <w:r w:rsidR="00205BDC">
        <w:rPr>
          <w:rFonts w:ascii="Times New Roman" w:hAnsi="Times New Roman" w:cs="Times New Roman"/>
          <w:sz w:val="24"/>
          <w:szCs w:val="24"/>
        </w:rPr>
        <w:t xml:space="preserve">ers are appropriate   </w:t>
      </w:r>
      <w:r w:rsidRPr="00356B9B">
        <w:rPr>
          <w:rFonts w:ascii="Times New Roman" w:hAnsi="Times New Roman" w:cs="Times New Roman"/>
          <w:sz w:val="24"/>
          <w:szCs w:val="24"/>
        </w:rPr>
        <w:t xml:space="preserve"> ------     -------    ------</w:t>
      </w: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11. PE teachers are using various:</w:t>
      </w: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                   1. Methods of teaching                                </w:t>
      </w:r>
      <w:r w:rsidR="00205BDC">
        <w:rPr>
          <w:rFonts w:ascii="Times New Roman" w:hAnsi="Times New Roman" w:cs="Times New Roman"/>
          <w:sz w:val="24"/>
          <w:szCs w:val="24"/>
        </w:rPr>
        <w:t xml:space="preserve">                    </w:t>
      </w:r>
      <w:r w:rsidRPr="00356B9B">
        <w:rPr>
          <w:rFonts w:ascii="Times New Roman" w:hAnsi="Times New Roman" w:cs="Times New Roman"/>
          <w:sz w:val="24"/>
          <w:szCs w:val="24"/>
        </w:rPr>
        <w:t>-------     -------    ------</w:t>
      </w:r>
    </w:p>
    <w:p w:rsidR="00E96BB4" w:rsidRPr="00356B9B" w:rsidRDefault="00E96BB4" w:rsidP="00E60725">
      <w:pPr>
        <w:tabs>
          <w:tab w:val="left" w:pos="7232"/>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           </w:t>
      </w:r>
      <w:r w:rsidR="00205BDC">
        <w:rPr>
          <w:rFonts w:ascii="Times New Roman" w:hAnsi="Times New Roman" w:cs="Times New Roman"/>
          <w:sz w:val="24"/>
          <w:szCs w:val="24"/>
        </w:rPr>
        <w:t xml:space="preserve">         2. Frequent assessment                                                   </w:t>
      </w:r>
      <w:r w:rsidRPr="00356B9B">
        <w:rPr>
          <w:rFonts w:ascii="Times New Roman" w:hAnsi="Times New Roman" w:cs="Times New Roman"/>
          <w:sz w:val="24"/>
          <w:szCs w:val="24"/>
        </w:rPr>
        <w:t>-------     -------     -----</w:t>
      </w:r>
    </w:p>
    <w:p w:rsidR="00E96BB4" w:rsidRPr="00356B9B" w:rsidRDefault="00E96BB4" w:rsidP="00E60725">
      <w:pPr>
        <w:tabs>
          <w:tab w:val="left" w:pos="7232"/>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12</w:t>
      </w:r>
      <w:r w:rsidR="00205BDC" w:rsidRPr="00356B9B">
        <w:rPr>
          <w:rFonts w:ascii="Times New Roman" w:hAnsi="Times New Roman" w:cs="Times New Roman"/>
          <w:sz w:val="24"/>
          <w:szCs w:val="24"/>
        </w:rPr>
        <w:t>. Teachers</w:t>
      </w:r>
      <w:r w:rsidRPr="00356B9B">
        <w:rPr>
          <w:rFonts w:ascii="Times New Roman" w:hAnsi="Times New Roman" w:cs="Times New Roman"/>
          <w:sz w:val="24"/>
          <w:szCs w:val="24"/>
        </w:rPr>
        <w:t xml:space="preserve"> of PE have demonstrated his/her:</w:t>
      </w:r>
    </w:p>
    <w:p w:rsidR="00E96BB4" w:rsidRPr="00356B9B" w:rsidRDefault="00E96BB4" w:rsidP="00E60725">
      <w:pPr>
        <w:tabs>
          <w:tab w:val="left" w:pos="7232"/>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  A. Knowledge</w:t>
      </w:r>
      <w:r w:rsidR="00D977BE">
        <w:rPr>
          <w:rFonts w:ascii="Times New Roman" w:hAnsi="Times New Roman" w:cs="Times New Roman"/>
          <w:sz w:val="24"/>
          <w:szCs w:val="24"/>
        </w:rPr>
        <w:t xml:space="preserve"> of subject matter effectively                                     </w:t>
      </w:r>
      <w:r w:rsidRPr="00356B9B">
        <w:rPr>
          <w:rFonts w:ascii="Times New Roman" w:hAnsi="Times New Roman" w:cs="Times New Roman"/>
          <w:sz w:val="24"/>
          <w:szCs w:val="24"/>
        </w:rPr>
        <w:t xml:space="preserve">------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 xml:space="preserve"> ------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w:t>
      </w:r>
    </w:p>
    <w:p w:rsidR="00E96BB4" w:rsidRPr="00356B9B" w:rsidRDefault="00E96BB4" w:rsidP="00E60725">
      <w:pPr>
        <w:tabs>
          <w:tab w:val="left" w:pos="7232"/>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                 B</w:t>
      </w:r>
      <w:r w:rsidR="00D977BE">
        <w:rPr>
          <w:rFonts w:ascii="Times New Roman" w:hAnsi="Times New Roman" w:cs="Times New Roman"/>
          <w:sz w:val="24"/>
          <w:szCs w:val="24"/>
        </w:rPr>
        <w:t xml:space="preserve">. pedagogical skill effectively                                          </w:t>
      </w:r>
      <w:r w:rsidRPr="00356B9B">
        <w:rPr>
          <w:rFonts w:ascii="Times New Roman" w:hAnsi="Times New Roman" w:cs="Times New Roman"/>
          <w:sz w:val="24"/>
          <w:szCs w:val="24"/>
        </w:rPr>
        <w:t>-------      ------   -----</w:t>
      </w:r>
    </w:p>
    <w:p w:rsidR="00E96BB4" w:rsidRPr="00356B9B" w:rsidRDefault="00E96BB4" w:rsidP="00E60725">
      <w:pPr>
        <w:tabs>
          <w:tab w:val="left" w:pos="7232"/>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13. PE teachers annual and daily plan accurately reflect </w:t>
      </w:r>
    </w:p>
    <w:p w:rsidR="00E96BB4" w:rsidRPr="00356B9B" w:rsidRDefault="00E96BB4" w:rsidP="00E60725">
      <w:pPr>
        <w:tabs>
          <w:tab w:val="left" w:pos="7232"/>
          <w:tab w:val="left" w:pos="8318"/>
        </w:tabs>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the</w:t>
      </w:r>
      <w:proofErr w:type="gramEnd"/>
      <w:r w:rsidRPr="00356B9B">
        <w:rPr>
          <w:rFonts w:ascii="Times New Roman" w:hAnsi="Times New Roman" w:cs="Times New Roman"/>
          <w:sz w:val="24"/>
          <w:szCs w:val="24"/>
        </w:rPr>
        <w:t xml:space="preserve"> conte</w:t>
      </w:r>
      <w:r w:rsidR="00D977BE">
        <w:rPr>
          <w:rFonts w:ascii="Times New Roman" w:hAnsi="Times New Roman" w:cs="Times New Roman"/>
          <w:sz w:val="24"/>
          <w:szCs w:val="24"/>
        </w:rPr>
        <w:t xml:space="preserve">nt of syllabus or text books.                                                 </w:t>
      </w:r>
      <w:r w:rsidRPr="00356B9B">
        <w:rPr>
          <w:rFonts w:ascii="Times New Roman" w:hAnsi="Times New Roman" w:cs="Times New Roman"/>
          <w:sz w:val="24"/>
          <w:szCs w:val="24"/>
        </w:rPr>
        <w:t xml:space="preserve"> -------       -----   -----</w:t>
      </w:r>
    </w:p>
    <w:p w:rsidR="00E96BB4" w:rsidRPr="00356B9B" w:rsidRDefault="00E96BB4" w:rsidP="00E60725">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14. PE teachers treat studen</w:t>
      </w:r>
      <w:r w:rsidR="00D977BE">
        <w:rPr>
          <w:rFonts w:ascii="Times New Roman" w:hAnsi="Times New Roman" w:cs="Times New Roman"/>
          <w:sz w:val="24"/>
          <w:szCs w:val="24"/>
        </w:rPr>
        <w:t>ts fairly and impartially</w:t>
      </w:r>
      <w:r w:rsidR="00D977BE">
        <w:rPr>
          <w:rFonts w:ascii="Times New Roman" w:hAnsi="Times New Roman" w:cs="Times New Roman"/>
          <w:sz w:val="24"/>
          <w:szCs w:val="24"/>
        </w:rPr>
        <w:tab/>
      </w:r>
      <w:r w:rsidR="00D977BE">
        <w:rPr>
          <w:rFonts w:ascii="Times New Roman" w:hAnsi="Times New Roman" w:cs="Times New Roman"/>
          <w:sz w:val="24"/>
          <w:szCs w:val="24"/>
        </w:rPr>
        <w:tab/>
      </w:r>
      <w:r w:rsidR="00D977BE">
        <w:rPr>
          <w:rFonts w:ascii="Times New Roman" w:hAnsi="Times New Roman" w:cs="Times New Roman"/>
          <w:sz w:val="24"/>
          <w:szCs w:val="24"/>
        </w:rPr>
        <w:tab/>
      </w:r>
      <w:r w:rsidRPr="00356B9B">
        <w:rPr>
          <w:rFonts w:ascii="Times New Roman" w:hAnsi="Times New Roman" w:cs="Times New Roman"/>
          <w:sz w:val="24"/>
          <w:szCs w:val="24"/>
        </w:rPr>
        <w:t>-------       -----   -----</w:t>
      </w:r>
    </w:p>
    <w:p w:rsidR="00E96BB4" w:rsidRPr="00356B9B" w:rsidRDefault="00E96BB4" w:rsidP="00E60725">
      <w:pPr>
        <w:tabs>
          <w:tab w:val="left" w:pos="720"/>
          <w:tab w:val="left" w:pos="1440"/>
          <w:tab w:val="left" w:pos="2160"/>
          <w:tab w:val="left" w:pos="2880"/>
          <w:tab w:val="left" w:pos="3600"/>
          <w:tab w:val="left" w:pos="4320"/>
          <w:tab w:val="left" w:pos="5040"/>
          <w:tab w:val="left" w:pos="7458"/>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15. PE teachers not manage &amp; arrange classroom</w:t>
      </w:r>
      <w:r w:rsidRPr="00356B9B">
        <w:rPr>
          <w:rFonts w:ascii="Times New Roman" w:hAnsi="Times New Roman" w:cs="Times New Roman"/>
          <w:sz w:val="24"/>
          <w:szCs w:val="24"/>
        </w:rPr>
        <w:tab/>
        <w:t xml:space="preserve">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     -----   -----</w:t>
      </w:r>
    </w:p>
    <w:p w:rsidR="00E96BB4" w:rsidRPr="00356B9B" w:rsidRDefault="00E96BB4" w:rsidP="00E60725">
      <w:pPr>
        <w:tabs>
          <w:tab w:val="left" w:pos="720"/>
          <w:tab w:val="left" w:pos="1440"/>
          <w:tab w:val="left" w:pos="2160"/>
          <w:tab w:val="left" w:pos="2880"/>
          <w:tab w:val="left" w:pos="3600"/>
          <w:tab w:val="left" w:pos="4320"/>
          <w:tab w:val="left" w:pos="5040"/>
          <w:tab w:val="left" w:pos="7458"/>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lastRenderedPageBreak/>
        <w:t>16. PE teachers motivate the interest of th</w:t>
      </w:r>
      <w:r w:rsidR="00D977BE">
        <w:rPr>
          <w:rFonts w:ascii="Times New Roman" w:hAnsi="Times New Roman" w:cs="Times New Roman"/>
          <w:sz w:val="24"/>
          <w:szCs w:val="24"/>
        </w:rPr>
        <w:t xml:space="preserve">e student                             </w:t>
      </w:r>
      <w:r w:rsidRPr="00356B9B">
        <w:rPr>
          <w:rFonts w:ascii="Times New Roman" w:hAnsi="Times New Roman" w:cs="Times New Roman"/>
          <w:sz w:val="24"/>
          <w:szCs w:val="24"/>
        </w:rPr>
        <w:t>-------     -----   -----</w:t>
      </w:r>
    </w:p>
    <w:p w:rsidR="00E96BB4" w:rsidRPr="00356B9B" w:rsidRDefault="00E96BB4" w:rsidP="00E60725">
      <w:pPr>
        <w:tabs>
          <w:tab w:val="left" w:pos="720"/>
          <w:tab w:val="left" w:pos="1440"/>
          <w:tab w:val="left" w:pos="2160"/>
          <w:tab w:val="left" w:pos="2880"/>
          <w:tab w:val="left" w:pos="3600"/>
          <w:tab w:val="left" w:pos="4320"/>
          <w:tab w:val="left" w:pos="5040"/>
          <w:tab w:val="left" w:pos="7458"/>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17. PE teachers do not interact </w:t>
      </w:r>
      <w:r w:rsidR="00D977BE">
        <w:rPr>
          <w:rFonts w:ascii="Times New Roman" w:hAnsi="Times New Roman" w:cs="Times New Roman"/>
          <w:sz w:val="24"/>
          <w:szCs w:val="24"/>
        </w:rPr>
        <w:t xml:space="preserve">with their student respectfully            </w:t>
      </w:r>
      <w:r w:rsidRPr="00356B9B">
        <w:rPr>
          <w:rFonts w:ascii="Times New Roman" w:hAnsi="Times New Roman" w:cs="Times New Roman"/>
          <w:sz w:val="24"/>
          <w:szCs w:val="24"/>
        </w:rPr>
        <w:t xml:space="preserve"> ------      -----   -----</w:t>
      </w:r>
    </w:p>
    <w:p w:rsidR="00E96BB4" w:rsidRPr="00356B9B" w:rsidRDefault="00E96BB4" w:rsidP="00E60725">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18. PE teachers clearly set lesson</w:t>
      </w:r>
      <w:r w:rsidR="00D977BE">
        <w:rPr>
          <w:rFonts w:ascii="Times New Roman" w:hAnsi="Times New Roman" w:cs="Times New Roman"/>
          <w:sz w:val="24"/>
          <w:szCs w:val="24"/>
        </w:rPr>
        <w:t xml:space="preserve"> objectives</w:t>
      </w:r>
      <w:r w:rsidR="00D977BE">
        <w:rPr>
          <w:rFonts w:ascii="Times New Roman" w:hAnsi="Times New Roman" w:cs="Times New Roman"/>
          <w:sz w:val="24"/>
          <w:szCs w:val="24"/>
        </w:rPr>
        <w:tab/>
      </w:r>
      <w:r w:rsidR="00D977BE">
        <w:rPr>
          <w:rFonts w:ascii="Times New Roman" w:hAnsi="Times New Roman" w:cs="Times New Roman"/>
          <w:sz w:val="24"/>
          <w:szCs w:val="24"/>
        </w:rPr>
        <w:tab/>
      </w:r>
      <w:r w:rsidR="00D977BE">
        <w:rPr>
          <w:rFonts w:ascii="Times New Roman" w:hAnsi="Times New Roman" w:cs="Times New Roman"/>
          <w:sz w:val="24"/>
          <w:szCs w:val="24"/>
        </w:rPr>
        <w:tab/>
      </w:r>
      <w:r w:rsidR="00D977BE">
        <w:rPr>
          <w:rFonts w:ascii="Times New Roman" w:hAnsi="Times New Roman" w:cs="Times New Roman"/>
          <w:sz w:val="24"/>
          <w:szCs w:val="24"/>
        </w:rPr>
        <w:tab/>
        <w:t xml:space="preserve">  </w:t>
      </w:r>
      <w:r w:rsidRPr="00356B9B">
        <w:rPr>
          <w:rFonts w:ascii="Times New Roman" w:hAnsi="Times New Roman" w:cs="Times New Roman"/>
          <w:sz w:val="24"/>
          <w:szCs w:val="24"/>
        </w:rPr>
        <w:t xml:space="preserve"> -----       -----    ----</w:t>
      </w:r>
    </w:p>
    <w:p w:rsidR="00E96BB4" w:rsidRPr="00356B9B" w:rsidRDefault="00E96BB4" w:rsidP="00E60725">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19. PE teachers are discussed their lessons and method </w:t>
      </w:r>
    </w:p>
    <w:p w:rsidR="00E96BB4" w:rsidRPr="00356B9B" w:rsidRDefault="00E96BB4" w:rsidP="00E60725">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of</w:t>
      </w:r>
      <w:proofErr w:type="gramEnd"/>
      <w:r w:rsidRPr="00356B9B">
        <w:rPr>
          <w:rFonts w:ascii="Times New Roman" w:hAnsi="Times New Roman" w:cs="Times New Roman"/>
          <w:sz w:val="24"/>
          <w:szCs w:val="24"/>
        </w:rPr>
        <w:t xml:space="preserve"> teaching with each other                                           </w:t>
      </w:r>
      <w:r w:rsidR="00D977BE">
        <w:rPr>
          <w:rFonts w:ascii="Times New Roman" w:hAnsi="Times New Roman" w:cs="Times New Roman"/>
          <w:sz w:val="24"/>
          <w:szCs w:val="24"/>
        </w:rPr>
        <w:t xml:space="preserve">                        </w:t>
      </w:r>
      <w:r w:rsidR="00CB76FC">
        <w:rPr>
          <w:rFonts w:ascii="Times New Roman" w:hAnsi="Times New Roman" w:cs="Times New Roman"/>
          <w:sz w:val="24"/>
          <w:szCs w:val="24"/>
        </w:rPr>
        <w:t xml:space="preserve"> </w:t>
      </w:r>
      <w:r w:rsidRPr="00356B9B">
        <w:rPr>
          <w:rFonts w:ascii="Times New Roman" w:hAnsi="Times New Roman" w:cs="Times New Roman"/>
          <w:sz w:val="24"/>
          <w:szCs w:val="24"/>
        </w:rPr>
        <w:t>------     -----    -----</w:t>
      </w:r>
    </w:p>
    <w:p w:rsidR="00E96BB4" w:rsidRPr="00356B9B" w:rsidRDefault="00E96BB4" w:rsidP="00E60725">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20. PE teachers do not provide contingent feedback </w:t>
      </w:r>
    </w:p>
    <w:p w:rsidR="00E96BB4" w:rsidRPr="00356B9B" w:rsidRDefault="00E96BB4" w:rsidP="00E60725">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for</w:t>
      </w:r>
      <w:proofErr w:type="gramEnd"/>
      <w:r w:rsidRPr="00356B9B">
        <w:rPr>
          <w:rFonts w:ascii="Times New Roman" w:hAnsi="Times New Roman" w:cs="Times New Roman"/>
          <w:sz w:val="24"/>
          <w:szCs w:val="24"/>
        </w:rPr>
        <w:t xml:space="preserve"> their learners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 xml:space="preserve">-----       ----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w:t>
      </w:r>
    </w:p>
    <w:p w:rsidR="00285F37" w:rsidRPr="00D977BE" w:rsidRDefault="00285F37" w:rsidP="00E60725">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NB: Please give your opinion by putting a tick mark (</w:t>
      </w:r>
      <w:r w:rsidRPr="00356B9B">
        <w:rPr>
          <w:rFonts w:ascii="Times New Roman" w:eastAsia="Arial Unicode MS" w:hAnsi="Times New Roman" w:cs="Times New Roman"/>
          <w:b/>
          <w:sz w:val="24"/>
          <w:szCs w:val="24"/>
        </w:rPr>
        <w:t>√</w:t>
      </w:r>
      <w:r w:rsidRPr="00356B9B">
        <w:rPr>
          <w:rFonts w:ascii="Times New Roman" w:hAnsi="Times New Roman" w:cs="Times New Roman"/>
          <w:b/>
          <w:sz w:val="24"/>
          <w:szCs w:val="24"/>
        </w:rPr>
        <w:t xml:space="preserve">) under the given alternatives.    </w:t>
      </w:r>
    </w:p>
    <w:p w:rsidR="00E96BB4" w:rsidRPr="00356B9B" w:rsidRDefault="00C14292" w:rsidP="00E60725">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D977BE">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E96BB4" w:rsidRPr="00356B9B">
        <w:rPr>
          <w:rFonts w:ascii="Times New Roman" w:hAnsi="Times New Roman" w:cs="Times New Roman"/>
          <w:b/>
          <w:sz w:val="24"/>
          <w:szCs w:val="24"/>
        </w:rPr>
        <w:t xml:space="preserve">High       Medium     Low </w:t>
      </w:r>
    </w:p>
    <w:p w:rsidR="00E96BB4" w:rsidRPr="00356B9B" w:rsidRDefault="00E96BB4" w:rsidP="00E60725">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21. The interest of PE teachers toward teaching and</w:t>
      </w:r>
    </w:p>
    <w:p w:rsidR="00E96BB4" w:rsidRPr="00356B9B" w:rsidRDefault="00E96BB4" w:rsidP="00E60725">
      <w:pPr>
        <w:tabs>
          <w:tab w:val="left" w:pos="720"/>
          <w:tab w:val="left" w:pos="1440"/>
          <w:tab w:val="left" w:pos="2160"/>
          <w:tab w:val="left" w:pos="2880"/>
          <w:tab w:val="left" w:pos="3600"/>
          <w:tab w:val="left" w:pos="4320"/>
          <w:tab w:val="left" w:pos="5040"/>
          <w:tab w:val="left" w:pos="7404"/>
        </w:tabs>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that</w:t>
      </w:r>
      <w:proofErr w:type="gramEnd"/>
      <w:r w:rsidRPr="00356B9B">
        <w:rPr>
          <w:rFonts w:ascii="Times New Roman" w:hAnsi="Times New Roman" w:cs="Times New Roman"/>
          <w:sz w:val="24"/>
          <w:szCs w:val="24"/>
        </w:rPr>
        <w:t xml:space="preserve"> of students toward learning</w:t>
      </w:r>
      <w:r w:rsidRPr="00356B9B">
        <w:rPr>
          <w:rFonts w:ascii="Times New Roman" w:hAnsi="Times New Roman" w:cs="Times New Roman"/>
          <w:sz w:val="24"/>
          <w:szCs w:val="24"/>
        </w:rPr>
        <w:tab/>
      </w:r>
      <w:r w:rsidRPr="00356B9B">
        <w:rPr>
          <w:rFonts w:ascii="Times New Roman" w:hAnsi="Times New Roman" w:cs="Times New Roman"/>
          <w:sz w:val="24"/>
          <w:szCs w:val="24"/>
        </w:rPr>
        <w:tab/>
      </w:r>
      <w:r w:rsidRPr="00356B9B">
        <w:rPr>
          <w:rFonts w:ascii="Times New Roman" w:hAnsi="Times New Roman" w:cs="Times New Roman"/>
          <w:sz w:val="24"/>
          <w:szCs w:val="24"/>
        </w:rPr>
        <w:tab/>
      </w:r>
    </w:p>
    <w:p w:rsidR="00E96BB4" w:rsidRPr="00356B9B" w:rsidRDefault="00E96BB4" w:rsidP="0001592B">
      <w:pPr>
        <w:pStyle w:val="ListParagraph"/>
        <w:numPr>
          <w:ilvl w:val="0"/>
          <w:numId w:val="16"/>
        </w:numPr>
        <w:tabs>
          <w:tab w:val="left" w:pos="720"/>
          <w:tab w:val="left" w:pos="1440"/>
          <w:tab w:val="left" w:pos="2160"/>
          <w:tab w:val="left" w:pos="2880"/>
          <w:tab w:val="left" w:pos="3600"/>
          <w:tab w:val="left" w:pos="4320"/>
          <w:tab w:val="left" w:pos="5040"/>
          <w:tab w:val="left" w:pos="7404"/>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Teachers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 xml:space="preserve"> ------         ------       -----</w:t>
      </w:r>
    </w:p>
    <w:p w:rsidR="00E96BB4" w:rsidRPr="00356B9B" w:rsidRDefault="00E96BB4" w:rsidP="0001592B">
      <w:pPr>
        <w:pStyle w:val="ListParagraph"/>
        <w:numPr>
          <w:ilvl w:val="0"/>
          <w:numId w:val="16"/>
        </w:numPr>
        <w:tabs>
          <w:tab w:val="left" w:pos="720"/>
          <w:tab w:val="left" w:pos="1440"/>
          <w:tab w:val="left" w:pos="2160"/>
          <w:tab w:val="left" w:pos="2880"/>
          <w:tab w:val="left" w:pos="3600"/>
          <w:tab w:val="left" w:pos="4320"/>
          <w:tab w:val="left" w:pos="5040"/>
          <w:tab w:val="left" w:pos="7404"/>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Students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 xml:space="preserve"> ------         ------        -----</w:t>
      </w:r>
    </w:p>
    <w:p w:rsidR="00E96BB4" w:rsidRPr="00D977BE" w:rsidRDefault="00E96BB4" w:rsidP="00D977BE">
      <w:pPr>
        <w:autoSpaceDE w:val="0"/>
        <w:autoSpaceDN w:val="0"/>
        <w:adjustRightInd w:val="0"/>
        <w:spacing w:after="0" w:line="360" w:lineRule="auto"/>
        <w:jc w:val="both"/>
        <w:rPr>
          <w:rFonts w:ascii="Times New Roman" w:hAnsi="Times New Roman" w:cs="Times New Roman"/>
          <w:b/>
          <w:sz w:val="24"/>
          <w:szCs w:val="24"/>
          <w:u w:val="single"/>
        </w:rPr>
      </w:pPr>
      <w:r w:rsidRPr="00356B9B">
        <w:rPr>
          <w:rFonts w:ascii="Times New Roman" w:hAnsi="Times New Roman" w:cs="Times New Roman"/>
          <w:b/>
          <w:sz w:val="24"/>
          <w:szCs w:val="24"/>
          <w:u w:val="single"/>
        </w:rPr>
        <w:t xml:space="preserve">Items 22-26 set for school </w:t>
      </w:r>
      <w:proofErr w:type="spellStart"/>
      <w:r w:rsidRPr="00356B9B">
        <w:rPr>
          <w:rFonts w:ascii="Times New Roman" w:hAnsi="Times New Roman" w:cs="Times New Roman"/>
          <w:b/>
          <w:sz w:val="24"/>
          <w:szCs w:val="24"/>
          <w:u w:val="single"/>
        </w:rPr>
        <w:t>managementsandteachers</w:t>
      </w:r>
      <w:proofErr w:type="spellEnd"/>
      <w:r w:rsidRPr="00356B9B">
        <w:rPr>
          <w:rFonts w:ascii="Times New Roman" w:hAnsi="Times New Roman" w:cs="Times New Roman"/>
          <w:b/>
          <w:sz w:val="24"/>
          <w:szCs w:val="24"/>
          <w:u w:val="single"/>
        </w:rPr>
        <w:t xml:space="preserve"> only regarding the Benefi</w:t>
      </w:r>
      <w:r w:rsidR="00D977BE">
        <w:rPr>
          <w:rFonts w:ascii="Times New Roman" w:hAnsi="Times New Roman" w:cs="Times New Roman"/>
          <w:b/>
          <w:sz w:val="24"/>
          <w:szCs w:val="24"/>
          <w:u w:val="single"/>
        </w:rPr>
        <w:t>t from School Based Supervision</w:t>
      </w:r>
    </w:p>
    <w:p w:rsidR="00285F37" w:rsidRPr="00D977BE" w:rsidRDefault="00C14292" w:rsidP="00D977BE">
      <w:pPr>
        <w:tabs>
          <w:tab w:val="left" w:pos="720"/>
          <w:tab w:val="left" w:pos="1440"/>
          <w:tab w:val="left" w:pos="2160"/>
          <w:tab w:val="left" w:pos="6824"/>
        </w:tabs>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D977BE">
        <w:rPr>
          <w:rFonts w:ascii="Times New Roman" w:hAnsi="Times New Roman" w:cs="Times New Roman"/>
          <w:b/>
          <w:sz w:val="24"/>
          <w:szCs w:val="24"/>
        </w:rPr>
        <w:t xml:space="preserve">                           </w:t>
      </w:r>
      <w:r w:rsidR="00E96BB4" w:rsidRPr="00356B9B">
        <w:rPr>
          <w:rFonts w:ascii="Times New Roman" w:hAnsi="Times New Roman" w:cs="Times New Roman"/>
          <w:b/>
          <w:sz w:val="24"/>
          <w:szCs w:val="24"/>
        </w:rPr>
        <w:t>Agree</w:t>
      </w:r>
      <w:r w:rsidR="00D977BE">
        <w:rPr>
          <w:rFonts w:ascii="Times New Roman" w:hAnsi="Times New Roman" w:cs="Times New Roman"/>
          <w:b/>
          <w:sz w:val="24"/>
          <w:szCs w:val="24"/>
        </w:rPr>
        <w:t xml:space="preserve">       Undecided       Disagree</w:t>
      </w:r>
    </w:p>
    <w:p w:rsidR="00E96BB4" w:rsidRPr="00356B9B" w:rsidRDefault="00E96BB4" w:rsidP="00E60725">
      <w:pPr>
        <w:tabs>
          <w:tab w:val="left" w:pos="720"/>
          <w:tab w:val="left" w:pos="1440"/>
          <w:tab w:val="left" w:pos="2160"/>
          <w:tab w:val="left" w:pos="2880"/>
          <w:tab w:val="left" w:pos="3600"/>
          <w:tab w:val="left" w:pos="4320"/>
          <w:tab w:val="left" w:pos="5040"/>
          <w:tab w:val="left" w:pos="7404"/>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22. Help teacher to see the problem and </w:t>
      </w:r>
    </w:p>
    <w:p w:rsidR="00E96BB4" w:rsidRPr="00356B9B" w:rsidRDefault="00E96BB4" w:rsidP="00E60725">
      <w:pPr>
        <w:tabs>
          <w:tab w:val="left" w:pos="720"/>
          <w:tab w:val="left" w:pos="1440"/>
          <w:tab w:val="left" w:pos="2160"/>
          <w:tab w:val="left" w:pos="2880"/>
          <w:tab w:val="left" w:pos="3600"/>
          <w:tab w:val="left" w:pos="4320"/>
          <w:tab w:val="left" w:pos="5040"/>
          <w:tab w:val="left" w:pos="7404"/>
        </w:tabs>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needs</w:t>
      </w:r>
      <w:proofErr w:type="gramEnd"/>
      <w:r w:rsidRPr="00356B9B">
        <w:rPr>
          <w:rFonts w:ascii="Times New Roman" w:hAnsi="Times New Roman" w:cs="Times New Roman"/>
          <w:sz w:val="24"/>
          <w:szCs w:val="24"/>
        </w:rPr>
        <w:t xml:space="preserve"> of the societies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 xml:space="preserve">  -----           -----              -----</w:t>
      </w:r>
    </w:p>
    <w:p w:rsidR="00E96BB4" w:rsidRPr="00356B9B" w:rsidRDefault="00E96BB4" w:rsidP="00E60725">
      <w:pPr>
        <w:tabs>
          <w:tab w:val="left" w:pos="720"/>
          <w:tab w:val="left" w:pos="1440"/>
          <w:tab w:val="left" w:pos="2160"/>
          <w:tab w:val="left" w:pos="2880"/>
          <w:tab w:val="left" w:pos="3600"/>
          <w:tab w:val="left" w:pos="4320"/>
          <w:tab w:val="left" w:pos="5040"/>
          <w:tab w:val="left" w:pos="7404"/>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23. Encourage teachers in their daily operation</w:t>
      </w:r>
    </w:p>
    <w:p w:rsidR="00E96BB4" w:rsidRPr="00356B9B" w:rsidRDefault="00E96BB4" w:rsidP="00E60725">
      <w:pPr>
        <w:tabs>
          <w:tab w:val="left" w:pos="720"/>
          <w:tab w:val="left" w:pos="1440"/>
          <w:tab w:val="left" w:pos="2160"/>
          <w:tab w:val="left" w:pos="2880"/>
          <w:tab w:val="left" w:pos="3600"/>
          <w:tab w:val="left" w:pos="4320"/>
          <w:tab w:val="left" w:pos="5040"/>
          <w:tab w:val="left" w:pos="7404"/>
        </w:tabs>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of</w:t>
      </w:r>
      <w:proofErr w:type="gramEnd"/>
      <w:r w:rsidRPr="00356B9B">
        <w:rPr>
          <w:rFonts w:ascii="Times New Roman" w:hAnsi="Times New Roman" w:cs="Times New Roman"/>
          <w:sz w:val="24"/>
          <w:szCs w:val="24"/>
        </w:rPr>
        <w:t xml:space="preserve"> school system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          -----              -----</w:t>
      </w:r>
    </w:p>
    <w:p w:rsidR="00E96BB4" w:rsidRPr="00356B9B" w:rsidRDefault="00E96BB4" w:rsidP="00E60725">
      <w:pPr>
        <w:tabs>
          <w:tab w:val="left" w:pos="720"/>
          <w:tab w:val="left" w:pos="1440"/>
          <w:tab w:val="left" w:pos="2160"/>
          <w:tab w:val="left" w:pos="2880"/>
          <w:tab w:val="left" w:pos="3600"/>
          <w:tab w:val="left" w:pos="4320"/>
          <w:tab w:val="left" w:pos="5040"/>
          <w:tab w:val="left" w:pos="7404"/>
        </w:tabs>
        <w:spacing w:after="0" w:line="360" w:lineRule="auto"/>
        <w:rPr>
          <w:rFonts w:ascii="Times New Roman" w:hAnsi="Times New Roman" w:cs="Times New Roman"/>
          <w:sz w:val="24"/>
          <w:szCs w:val="24"/>
        </w:rPr>
      </w:pPr>
      <w:r w:rsidRPr="00356B9B">
        <w:rPr>
          <w:rFonts w:ascii="Times New Roman" w:hAnsi="Times New Roman" w:cs="Times New Roman"/>
          <w:sz w:val="24"/>
          <w:szCs w:val="24"/>
        </w:rPr>
        <w:t xml:space="preserve">24.  Assist teachers in evaluation &amp; the existed teaching </w:t>
      </w:r>
    </w:p>
    <w:p w:rsidR="00E96BB4" w:rsidRPr="00356B9B" w:rsidRDefault="00E96BB4" w:rsidP="00E60725">
      <w:pPr>
        <w:tabs>
          <w:tab w:val="left" w:pos="720"/>
          <w:tab w:val="left" w:pos="1440"/>
          <w:tab w:val="left" w:pos="2160"/>
          <w:tab w:val="left" w:pos="2880"/>
          <w:tab w:val="left" w:pos="3600"/>
          <w:tab w:val="left" w:pos="4320"/>
          <w:tab w:val="left" w:pos="5040"/>
          <w:tab w:val="left" w:pos="7404"/>
        </w:tabs>
        <w:spacing w:after="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materials</w:t>
      </w:r>
      <w:proofErr w:type="gramEnd"/>
      <w:r w:rsidRPr="00356B9B">
        <w:rPr>
          <w:rFonts w:ascii="Times New Roman" w:hAnsi="Times New Roman" w:cs="Times New Roman"/>
          <w:sz w:val="24"/>
          <w:szCs w:val="24"/>
        </w:rPr>
        <w:t xml:space="preserve"> for further improvement                                            </w:t>
      </w:r>
      <w:r w:rsidR="00CB76FC">
        <w:rPr>
          <w:rFonts w:ascii="Times New Roman" w:hAnsi="Times New Roman" w:cs="Times New Roman"/>
          <w:sz w:val="24"/>
          <w:szCs w:val="24"/>
        </w:rPr>
        <w:t xml:space="preserve"> </w:t>
      </w:r>
      <w:r w:rsidRPr="00356B9B">
        <w:rPr>
          <w:rFonts w:ascii="Times New Roman" w:hAnsi="Times New Roman" w:cs="Times New Roman"/>
          <w:sz w:val="24"/>
          <w:szCs w:val="24"/>
        </w:rPr>
        <w:t>-----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25. Provide frequent class observation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26. Help teachers to create co-operative spirit </w:t>
      </w:r>
    </w:p>
    <w:p w:rsidR="00E96BB4" w:rsidRPr="00356B9B" w:rsidRDefault="00E96BB4" w:rsidP="00E60725">
      <w:pPr>
        <w:tabs>
          <w:tab w:val="left" w:pos="8178"/>
        </w:tabs>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within</w:t>
      </w:r>
      <w:proofErr w:type="gramEnd"/>
      <w:r w:rsidRPr="00356B9B">
        <w:rPr>
          <w:rFonts w:ascii="Times New Roman" w:hAnsi="Times New Roman" w:cs="Times New Roman"/>
          <w:sz w:val="24"/>
          <w:szCs w:val="24"/>
        </w:rPr>
        <w:t xml:space="preserve"> school community                                                        </w:t>
      </w:r>
      <w:r w:rsidR="00CB76FC">
        <w:rPr>
          <w:rFonts w:ascii="Times New Roman" w:hAnsi="Times New Roman" w:cs="Times New Roman"/>
          <w:sz w:val="24"/>
          <w:szCs w:val="24"/>
        </w:rPr>
        <w:t xml:space="preserve">   </w:t>
      </w:r>
      <w:r w:rsidRPr="00356B9B">
        <w:rPr>
          <w:rFonts w:ascii="Times New Roman" w:hAnsi="Times New Roman" w:cs="Times New Roman"/>
          <w:sz w:val="24"/>
          <w:szCs w:val="24"/>
        </w:rPr>
        <w:t xml:space="preserve"> -----            -----           -----</w:t>
      </w:r>
    </w:p>
    <w:p w:rsidR="00E96BB4" w:rsidRDefault="00E96BB4" w:rsidP="00CE5DFC">
      <w:pPr>
        <w:tabs>
          <w:tab w:val="left" w:pos="8178"/>
        </w:tabs>
        <w:autoSpaceDE w:val="0"/>
        <w:autoSpaceDN w:val="0"/>
        <w:adjustRightInd w:val="0"/>
        <w:spacing w:after="0" w:line="360" w:lineRule="auto"/>
        <w:rPr>
          <w:rFonts w:ascii="Times New Roman" w:hAnsi="Times New Roman" w:cs="Times New Roman"/>
          <w:b/>
          <w:sz w:val="24"/>
          <w:szCs w:val="24"/>
          <w:u w:val="single"/>
        </w:rPr>
      </w:pPr>
      <w:r w:rsidRPr="00356B9B">
        <w:rPr>
          <w:rFonts w:ascii="Times New Roman" w:hAnsi="Times New Roman" w:cs="Times New Roman"/>
          <w:b/>
          <w:sz w:val="24"/>
          <w:szCs w:val="24"/>
          <w:u w:val="single"/>
        </w:rPr>
        <w:t xml:space="preserve">Item 27-33 set for school managements, teachers and students concerning the function of school directors.                 </w:t>
      </w:r>
      <w:r w:rsidR="00CE5DFC">
        <w:rPr>
          <w:rFonts w:ascii="Times New Roman" w:hAnsi="Times New Roman" w:cs="Times New Roman"/>
          <w:b/>
          <w:sz w:val="24"/>
          <w:szCs w:val="24"/>
          <w:u w:val="single"/>
        </w:rPr>
        <w:t xml:space="preserve">                               </w:t>
      </w:r>
    </w:p>
    <w:p w:rsidR="00CE5DFC" w:rsidRDefault="00CE5DFC" w:rsidP="00CE5DFC">
      <w:pPr>
        <w:tabs>
          <w:tab w:val="left" w:pos="8178"/>
        </w:tabs>
        <w:autoSpaceDE w:val="0"/>
        <w:autoSpaceDN w:val="0"/>
        <w:adjustRightInd w:val="0"/>
        <w:spacing w:after="0" w:line="360" w:lineRule="auto"/>
        <w:rPr>
          <w:rFonts w:ascii="Times New Roman" w:hAnsi="Times New Roman" w:cs="Times New Roman"/>
          <w:b/>
          <w:sz w:val="24"/>
          <w:szCs w:val="24"/>
          <w:u w:val="single"/>
        </w:rPr>
      </w:pPr>
    </w:p>
    <w:p w:rsidR="00CE5DFC" w:rsidRDefault="00CE5DFC" w:rsidP="00CE5DFC">
      <w:pPr>
        <w:tabs>
          <w:tab w:val="left" w:pos="8178"/>
        </w:tabs>
        <w:autoSpaceDE w:val="0"/>
        <w:autoSpaceDN w:val="0"/>
        <w:adjustRightInd w:val="0"/>
        <w:spacing w:after="0" w:line="360" w:lineRule="auto"/>
        <w:rPr>
          <w:rFonts w:ascii="Times New Roman" w:hAnsi="Times New Roman" w:cs="Times New Roman"/>
          <w:b/>
          <w:sz w:val="24"/>
          <w:szCs w:val="24"/>
          <w:u w:val="single"/>
        </w:rPr>
      </w:pPr>
    </w:p>
    <w:p w:rsidR="00CE5DFC" w:rsidRPr="00CE5DFC" w:rsidRDefault="00CE5DFC" w:rsidP="00CE5DFC">
      <w:pPr>
        <w:tabs>
          <w:tab w:val="left" w:pos="8178"/>
        </w:tabs>
        <w:autoSpaceDE w:val="0"/>
        <w:autoSpaceDN w:val="0"/>
        <w:adjustRightInd w:val="0"/>
        <w:spacing w:after="0" w:line="360" w:lineRule="auto"/>
        <w:rPr>
          <w:rFonts w:ascii="Times New Roman" w:hAnsi="Times New Roman" w:cs="Times New Roman"/>
          <w:b/>
          <w:sz w:val="24"/>
          <w:szCs w:val="24"/>
          <w:u w:val="single"/>
        </w:rPr>
      </w:pPr>
    </w:p>
    <w:tbl>
      <w:tblPr>
        <w:tblStyle w:val="TableGrid"/>
        <w:tblW w:w="0" w:type="auto"/>
        <w:tblInd w:w="7308" w:type="dxa"/>
        <w:tblLayout w:type="fixed"/>
        <w:tblLook w:val="04A0" w:firstRow="1" w:lastRow="0" w:firstColumn="1" w:lastColumn="0" w:noHBand="0" w:noVBand="1"/>
      </w:tblPr>
      <w:tblGrid>
        <w:gridCol w:w="720"/>
        <w:gridCol w:w="810"/>
      </w:tblGrid>
      <w:tr w:rsidR="00E96BB4" w:rsidRPr="00356B9B" w:rsidTr="00E96BB4">
        <w:tc>
          <w:tcPr>
            <w:tcW w:w="1530" w:type="dxa"/>
            <w:gridSpan w:val="2"/>
          </w:tcPr>
          <w:p w:rsidR="00E96BB4" w:rsidRPr="00356B9B" w:rsidRDefault="00030EA4"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A</w:t>
            </w:r>
            <w:r w:rsidR="00E96BB4" w:rsidRPr="00356B9B">
              <w:rPr>
                <w:rFonts w:ascii="Times New Roman" w:hAnsi="Times New Roman" w:cs="Times New Roman"/>
                <w:sz w:val="24"/>
                <w:szCs w:val="24"/>
              </w:rPr>
              <w:t>lternatives</w:t>
            </w:r>
          </w:p>
        </w:tc>
      </w:tr>
      <w:tr w:rsidR="00E96BB4" w:rsidRPr="00356B9B" w:rsidTr="00E96BB4">
        <w:trPr>
          <w:trHeight w:val="512"/>
        </w:trPr>
        <w:tc>
          <w:tcPr>
            <w:tcW w:w="720" w:type="dxa"/>
            <w:tcBorders>
              <w:right w:val="single" w:sz="4" w:space="0" w:color="auto"/>
            </w:tcBorders>
          </w:tcPr>
          <w:p w:rsidR="00E96BB4" w:rsidRPr="00356B9B" w:rsidRDefault="00E96BB4"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Yes </w:t>
            </w:r>
          </w:p>
        </w:tc>
        <w:tc>
          <w:tcPr>
            <w:tcW w:w="810" w:type="dxa"/>
            <w:tcBorders>
              <w:left w:val="single" w:sz="4" w:space="0" w:color="auto"/>
            </w:tcBorders>
          </w:tcPr>
          <w:p w:rsidR="00E96BB4" w:rsidRPr="00356B9B" w:rsidRDefault="00E96BB4"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r>
    </w:tbl>
    <w:p w:rsidR="00E96BB4" w:rsidRPr="00356B9B" w:rsidRDefault="00E96BB4" w:rsidP="00E60725">
      <w:pPr>
        <w:tabs>
          <w:tab w:val="left" w:pos="8178"/>
        </w:tabs>
        <w:autoSpaceDE w:val="0"/>
        <w:autoSpaceDN w:val="0"/>
        <w:adjustRightInd w:val="0"/>
        <w:spacing w:after="0" w:line="360" w:lineRule="auto"/>
        <w:jc w:val="both"/>
        <w:rPr>
          <w:rFonts w:ascii="Times New Roman" w:hAnsi="Times New Roman" w:cs="Times New Roman"/>
          <w:sz w:val="24"/>
          <w:szCs w:val="24"/>
        </w:rPr>
      </w:pPr>
    </w:p>
    <w:p w:rsidR="00E96BB4" w:rsidRPr="00356B9B" w:rsidRDefault="00E96BB4" w:rsidP="00E60725">
      <w:pPr>
        <w:tabs>
          <w:tab w:val="left" w:pos="8178"/>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27. Concerned for the availability of PE curriculum materials?                  </w:t>
      </w:r>
      <w:r w:rsidR="007A51BD">
        <w:rPr>
          <w:rFonts w:ascii="Times New Roman" w:hAnsi="Times New Roman" w:cs="Times New Roman"/>
          <w:sz w:val="24"/>
          <w:szCs w:val="24"/>
        </w:rPr>
        <w:t xml:space="preserve">  </w:t>
      </w:r>
      <w:r w:rsidRPr="00356B9B">
        <w:rPr>
          <w:rFonts w:ascii="Times New Roman" w:hAnsi="Times New Roman" w:cs="Times New Roman"/>
          <w:sz w:val="24"/>
          <w:szCs w:val="24"/>
        </w:rPr>
        <w:t xml:space="preserve"> -----         -----      </w:t>
      </w:r>
    </w:p>
    <w:p w:rsidR="00E96BB4" w:rsidRPr="00356B9B" w:rsidRDefault="00E96BB4" w:rsidP="00E60725">
      <w:pPr>
        <w:tabs>
          <w:tab w:val="left" w:pos="8178"/>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28. Is the school director treating all subject teachers equally?                    </w:t>
      </w:r>
      <w:r w:rsidR="007A51BD">
        <w:rPr>
          <w:rFonts w:ascii="Times New Roman" w:hAnsi="Times New Roman" w:cs="Times New Roman"/>
          <w:sz w:val="24"/>
          <w:szCs w:val="24"/>
        </w:rPr>
        <w:t xml:space="preserve"> </w:t>
      </w:r>
      <w:r w:rsidRPr="00356B9B">
        <w:rPr>
          <w:rFonts w:ascii="Times New Roman" w:hAnsi="Times New Roman" w:cs="Times New Roman"/>
          <w:sz w:val="24"/>
          <w:szCs w:val="24"/>
        </w:rPr>
        <w:t xml:space="preserve"> -----        -----      </w:t>
      </w:r>
    </w:p>
    <w:p w:rsidR="00E96BB4" w:rsidRPr="00356B9B" w:rsidRDefault="00E96BB4" w:rsidP="00E60725">
      <w:pPr>
        <w:tabs>
          <w:tab w:val="left" w:pos="7361"/>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29. Encourage physical education teachers?                                               </w:t>
      </w:r>
      <w:r w:rsidR="007A51BD">
        <w:rPr>
          <w:rFonts w:ascii="Times New Roman" w:hAnsi="Times New Roman" w:cs="Times New Roman"/>
          <w:sz w:val="24"/>
          <w:szCs w:val="24"/>
        </w:rPr>
        <w:t xml:space="preserve">   </w:t>
      </w:r>
      <w:r w:rsidRPr="00356B9B">
        <w:rPr>
          <w:rFonts w:ascii="Times New Roman" w:hAnsi="Times New Roman" w:cs="Times New Roman"/>
          <w:sz w:val="24"/>
          <w:szCs w:val="24"/>
        </w:rPr>
        <w:t xml:space="preserve"> -----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30. Generate &amp; allocated funds according to its</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priorities</w:t>
      </w:r>
      <w:proofErr w:type="gramEnd"/>
      <w:r w:rsidRPr="00356B9B">
        <w:rPr>
          <w:rFonts w:ascii="Times New Roman" w:hAnsi="Times New Roman" w:cs="Times New Roman"/>
          <w:sz w:val="24"/>
          <w:szCs w:val="24"/>
        </w:rPr>
        <w:t xml:space="preserve"> for PE classes?                                                                     </w:t>
      </w:r>
      <w:r w:rsidR="00CB76FC">
        <w:rPr>
          <w:rFonts w:ascii="Times New Roman" w:hAnsi="Times New Roman" w:cs="Times New Roman"/>
          <w:sz w:val="24"/>
          <w:szCs w:val="24"/>
        </w:rPr>
        <w:t xml:space="preserve">           </w:t>
      </w:r>
      <w:r w:rsidRPr="00356B9B">
        <w:rPr>
          <w:rFonts w:ascii="Times New Roman" w:hAnsi="Times New Roman" w:cs="Times New Roman"/>
          <w:sz w:val="24"/>
          <w:szCs w:val="24"/>
        </w:rPr>
        <w:t xml:space="preserve">-----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31. Invite parents to discuss on their children difficulties                            </w:t>
      </w:r>
      <w:r w:rsidR="007A51BD">
        <w:rPr>
          <w:rFonts w:ascii="Times New Roman" w:hAnsi="Times New Roman" w:cs="Times New Roman"/>
          <w:sz w:val="24"/>
          <w:szCs w:val="24"/>
        </w:rPr>
        <w:t xml:space="preserve"> </w:t>
      </w:r>
      <w:r w:rsidRPr="00356B9B">
        <w:rPr>
          <w:rFonts w:ascii="Times New Roman" w:hAnsi="Times New Roman" w:cs="Times New Roman"/>
          <w:sz w:val="24"/>
          <w:szCs w:val="24"/>
        </w:rPr>
        <w:t xml:space="preserve">-----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32. Provide opportunities for some type of physical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activities</w:t>
      </w:r>
      <w:proofErr w:type="gramEnd"/>
      <w:r w:rsidRPr="00356B9B">
        <w:rPr>
          <w:rFonts w:ascii="Times New Roman" w:hAnsi="Times New Roman" w:cs="Times New Roman"/>
          <w:sz w:val="24"/>
          <w:szCs w:val="24"/>
        </w:rPr>
        <w:t xml:space="preserve"> for students apart from PE classes?                                        </w:t>
      </w:r>
      <w:r w:rsidR="00D977BE">
        <w:rPr>
          <w:rFonts w:ascii="Times New Roman" w:hAnsi="Times New Roman" w:cs="Times New Roman"/>
          <w:sz w:val="24"/>
          <w:szCs w:val="24"/>
        </w:rPr>
        <w:t xml:space="preserve">         </w:t>
      </w:r>
      <w:r w:rsidRPr="00356B9B">
        <w:rPr>
          <w:rFonts w:ascii="Times New Roman" w:hAnsi="Times New Roman" w:cs="Times New Roman"/>
          <w:sz w:val="24"/>
          <w:szCs w:val="24"/>
        </w:rPr>
        <w:t xml:space="preserve">-----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33. What are the main reasons why parents or children’s choose your school?</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A. proximity             </w:t>
      </w:r>
      <w:r w:rsidR="00BD218E">
        <w:rPr>
          <w:rFonts w:ascii="Times New Roman" w:hAnsi="Times New Roman" w:cs="Times New Roman"/>
          <w:sz w:val="24"/>
          <w:szCs w:val="24"/>
        </w:rPr>
        <w:t xml:space="preserve">                               </w:t>
      </w:r>
      <w:r w:rsidRPr="00356B9B">
        <w:rPr>
          <w:rFonts w:ascii="Times New Roman" w:hAnsi="Times New Roman" w:cs="Times New Roman"/>
          <w:sz w:val="24"/>
          <w:szCs w:val="24"/>
        </w:rPr>
        <w:t>----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B. academic standard</w:t>
      </w:r>
      <w:r w:rsidR="00BD218E">
        <w:rPr>
          <w:rFonts w:ascii="Times New Roman" w:hAnsi="Times New Roman" w:cs="Times New Roman"/>
          <w:sz w:val="24"/>
          <w:szCs w:val="24"/>
        </w:rPr>
        <w:t xml:space="preserve">                              </w:t>
      </w:r>
      <w:r w:rsidRPr="00356B9B">
        <w:rPr>
          <w:rFonts w:ascii="Times New Roman" w:hAnsi="Times New Roman" w:cs="Times New Roman"/>
          <w:sz w:val="24"/>
          <w:szCs w:val="24"/>
        </w:rPr>
        <w:t>----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C. attraction of sc</w:t>
      </w:r>
      <w:r w:rsidR="00D977BE">
        <w:rPr>
          <w:rFonts w:ascii="Times New Roman" w:hAnsi="Times New Roman" w:cs="Times New Roman"/>
          <w:sz w:val="24"/>
          <w:szCs w:val="24"/>
        </w:rPr>
        <w:t xml:space="preserve">hool facilities              </w:t>
      </w:r>
      <w:r w:rsidRPr="00356B9B">
        <w:rPr>
          <w:rFonts w:ascii="Times New Roman" w:hAnsi="Times New Roman" w:cs="Times New Roman"/>
          <w:sz w:val="24"/>
          <w:szCs w:val="24"/>
        </w:rPr>
        <w:t>----      ----     ----</w:t>
      </w:r>
    </w:p>
    <w:p w:rsidR="00E96BB4" w:rsidRPr="00356B9B" w:rsidRDefault="00E96BB4" w:rsidP="00E60725">
      <w:pPr>
        <w:tabs>
          <w:tab w:val="center" w:pos="4680"/>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D. service delivery                           </w:t>
      </w:r>
      <w:r w:rsidR="00D977BE">
        <w:rPr>
          <w:rFonts w:ascii="Times New Roman" w:hAnsi="Times New Roman" w:cs="Times New Roman"/>
          <w:sz w:val="24"/>
          <w:szCs w:val="24"/>
        </w:rPr>
        <w:t xml:space="preserve">       </w:t>
      </w:r>
      <w:r w:rsidR="00030EA4" w:rsidRPr="00356B9B">
        <w:rPr>
          <w:rFonts w:ascii="Times New Roman" w:hAnsi="Times New Roman" w:cs="Times New Roman"/>
          <w:sz w:val="24"/>
          <w:szCs w:val="24"/>
        </w:rPr>
        <w:t>----      ----     ----</w:t>
      </w:r>
    </w:p>
    <w:p w:rsidR="00E96BB4" w:rsidRPr="00356B9B" w:rsidRDefault="00E96BB4" w:rsidP="00E60725">
      <w:pPr>
        <w:tabs>
          <w:tab w:val="center" w:pos="4680"/>
        </w:tabs>
        <w:autoSpaceDE w:val="0"/>
        <w:autoSpaceDN w:val="0"/>
        <w:adjustRightInd w:val="0"/>
        <w:spacing w:after="0" w:line="360" w:lineRule="auto"/>
        <w:jc w:val="both"/>
        <w:rPr>
          <w:rFonts w:ascii="Times New Roman" w:hAnsi="Times New Roman" w:cs="Times New Roman"/>
          <w:b/>
          <w:sz w:val="24"/>
          <w:szCs w:val="24"/>
          <w:u w:val="single"/>
        </w:rPr>
      </w:pPr>
      <w:r w:rsidRPr="00356B9B">
        <w:rPr>
          <w:rFonts w:ascii="Times New Roman" w:hAnsi="Times New Roman" w:cs="Times New Roman"/>
          <w:b/>
          <w:sz w:val="24"/>
          <w:szCs w:val="24"/>
          <w:u w:val="single"/>
        </w:rPr>
        <w:t xml:space="preserve">Item 34-45 set for school managements, teachers and students regarding importance and current status of physical education.                                                                                       </w:t>
      </w:r>
    </w:p>
    <w:p w:rsidR="00E96BB4" w:rsidRPr="00356B9B" w:rsidRDefault="00E96BB4" w:rsidP="00E60725">
      <w:pPr>
        <w:tabs>
          <w:tab w:val="center" w:pos="4680"/>
        </w:tabs>
        <w:autoSpaceDE w:val="0"/>
        <w:autoSpaceDN w:val="0"/>
        <w:adjustRightInd w:val="0"/>
        <w:spacing w:after="0" w:line="360" w:lineRule="auto"/>
        <w:jc w:val="both"/>
        <w:rPr>
          <w:rFonts w:ascii="Times New Roman" w:hAnsi="Times New Roman" w:cs="Times New Roman"/>
          <w:b/>
          <w:sz w:val="24"/>
          <w:szCs w:val="24"/>
        </w:rPr>
      </w:pPr>
    </w:p>
    <w:p w:rsidR="00E96BB4" w:rsidRPr="00356B9B" w:rsidRDefault="00E96BB4" w:rsidP="00E60725">
      <w:pPr>
        <w:tabs>
          <w:tab w:val="center" w:pos="4680"/>
        </w:tabs>
        <w:autoSpaceDE w:val="0"/>
        <w:autoSpaceDN w:val="0"/>
        <w:adjustRightInd w:val="0"/>
        <w:spacing w:after="0" w:line="360" w:lineRule="auto"/>
        <w:jc w:val="both"/>
        <w:rPr>
          <w:rFonts w:ascii="Times New Roman" w:hAnsi="Times New Roman" w:cs="Times New Roman"/>
          <w:b/>
          <w:sz w:val="24"/>
          <w:szCs w:val="24"/>
        </w:rPr>
      </w:pPr>
      <w:r w:rsidRPr="00356B9B">
        <w:rPr>
          <w:rFonts w:ascii="Times New Roman" w:hAnsi="Times New Roman" w:cs="Times New Roman"/>
          <w:b/>
          <w:sz w:val="24"/>
          <w:szCs w:val="24"/>
        </w:rPr>
        <w:t xml:space="preserve">                                                                                        Very High      Medium       Low</w:t>
      </w:r>
    </w:p>
    <w:p w:rsidR="00E96BB4" w:rsidRPr="00356B9B" w:rsidRDefault="00E96BB4" w:rsidP="00E60725">
      <w:pPr>
        <w:tabs>
          <w:tab w:val="center" w:pos="4680"/>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34. How much do you agree with, PE prepare the </w:t>
      </w:r>
    </w:p>
    <w:p w:rsidR="00E96BB4" w:rsidRPr="00356B9B" w:rsidRDefault="00E96BB4" w:rsidP="00E60725">
      <w:pPr>
        <w:tabs>
          <w:tab w:val="center" w:pos="4680"/>
        </w:tabs>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ground</w:t>
      </w:r>
      <w:proofErr w:type="gramEnd"/>
      <w:r w:rsidRPr="00356B9B">
        <w:rPr>
          <w:rFonts w:ascii="Times New Roman" w:hAnsi="Times New Roman" w:cs="Times New Roman"/>
          <w:sz w:val="24"/>
          <w:szCs w:val="24"/>
        </w:rPr>
        <w:t xml:space="preserve"> for better mental function, social, physical </w:t>
      </w:r>
    </w:p>
    <w:p w:rsidR="00E96BB4" w:rsidRPr="00356B9B" w:rsidRDefault="00E96BB4" w:rsidP="00E60725">
      <w:pPr>
        <w:tabs>
          <w:tab w:val="center" w:pos="4680"/>
        </w:tabs>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&amp; emotional adjustment of the learners.</w:t>
      </w:r>
      <w:proofErr w:type="gramEnd"/>
      <w:r w:rsidRPr="00356B9B">
        <w:rPr>
          <w:rFonts w:ascii="Times New Roman" w:hAnsi="Times New Roman" w:cs="Times New Roman"/>
          <w:sz w:val="24"/>
          <w:szCs w:val="24"/>
        </w:rPr>
        <w:t xml:space="preserve"> </w:t>
      </w:r>
      <w:r w:rsidR="00BD218E">
        <w:rPr>
          <w:rFonts w:ascii="Times New Roman" w:hAnsi="Times New Roman" w:cs="Times New Roman"/>
          <w:sz w:val="24"/>
          <w:szCs w:val="24"/>
        </w:rPr>
        <w:t xml:space="preserve">                  </w:t>
      </w:r>
      <w:r w:rsidR="00CE5DFC">
        <w:rPr>
          <w:rFonts w:ascii="Times New Roman" w:hAnsi="Times New Roman" w:cs="Times New Roman"/>
          <w:sz w:val="24"/>
          <w:szCs w:val="24"/>
        </w:rPr>
        <w:t xml:space="preserve">    </w:t>
      </w:r>
      <w:r w:rsidR="00BD218E">
        <w:rPr>
          <w:rFonts w:ascii="Times New Roman" w:hAnsi="Times New Roman" w:cs="Times New Roman"/>
          <w:sz w:val="24"/>
          <w:szCs w:val="24"/>
        </w:rPr>
        <w:t xml:space="preserve"> --------            </w:t>
      </w:r>
      <w:r w:rsidRPr="00356B9B">
        <w:rPr>
          <w:rFonts w:ascii="Times New Roman" w:hAnsi="Times New Roman" w:cs="Times New Roman"/>
          <w:sz w:val="24"/>
          <w:szCs w:val="24"/>
        </w:rPr>
        <w:t>-----</w:t>
      </w:r>
      <w:r w:rsidR="00BD218E">
        <w:rPr>
          <w:rFonts w:ascii="Times New Roman" w:hAnsi="Times New Roman" w:cs="Times New Roman"/>
          <w:sz w:val="24"/>
          <w:szCs w:val="24"/>
        </w:rPr>
        <w:t xml:space="preserve">--         </w:t>
      </w:r>
      <w:r w:rsidRPr="00356B9B">
        <w:rPr>
          <w:rFonts w:ascii="Times New Roman" w:hAnsi="Times New Roman" w:cs="Times New Roman"/>
          <w:sz w:val="24"/>
          <w:szCs w:val="24"/>
        </w:rPr>
        <w:t>-----</w:t>
      </w:r>
      <w:r w:rsidR="00BD218E">
        <w:rPr>
          <w:rFonts w:ascii="Times New Roman" w:hAnsi="Times New Roman" w:cs="Times New Roman"/>
          <w:sz w:val="24"/>
          <w:szCs w:val="24"/>
        </w:rPr>
        <w:t>---</w:t>
      </w:r>
      <w:r w:rsidRPr="00356B9B">
        <w:rPr>
          <w:rFonts w:ascii="Times New Roman" w:hAnsi="Times New Roman" w:cs="Times New Roman"/>
          <w:sz w:val="24"/>
          <w:szCs w:val="24"/>
        </w:rPr>
        <w:t xml:space="preserve"> </w:t>
      </w:r>
    </w:p>
    <w:p w:rsidR="00E96BB4" w:rsidRPr="00356B9B" w:rsidRDefault="00C14292" w:rsidP="00E60725">
      <w:pPr>
        <w:tabs>
          <w:tab w:val="left" w:pos="6168"/>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BD218E">
        <w:rPr>
          <w:rFonts w:ascii="Times New Roman" w:hAnsi="Times New Roman" w:cs="Times New Roman"/>
          <w:b/>
          <w:sz w:val="24"/>
          <w:szCs w:val="24"/>
        </w:rPr>
        <w:t xml:space="preserve">                         </w:t>
      </w:r>
      <w:r w:rsidR="00E96BB4" w:rsidRPr="00356B9B">
        <w:rPr>
          <w:rFonts w:ascii="Times New Roman" w:hAnsi="Times New Roman" w:cs="Times New Roman"/>
          <w:b/>
          <w:sz w:val="24"/>
          <w:szCs w:val="24"/>
        </w:rPr>
        <w:t xml:space="preserve">Medium        </w:t>
      </w:r>
      <w:r w:rsidR="00E0332E">
        <w:rPr>
          <w:rFonts w:ascii="Times New Roman" w:hAnsi="Times New Roman" w:cs="Times New Roman"/>
          <w:b/>
          <w:sz w:val="24"/>
          <w:szCs w:val="24"/>
        </w:rPr>
        <w:t xml:space="preserve">      </w:t>
      </w:r>
      <w:r w:rsidR="00E96BB4" w:rsidRPr="00356B9B">
        <w:rPr>
          <w:rFonts w:ascii="Times New Roman" w:hAnsi="Times New Roman" w:cs="Times New Roman"/>
          <w:b/>
          <w:sz w:val="24"/>
          <w:szCs w:val="24"/>
        </w:rPr>
        <w:t>Low         Very Low</w:t>
      </w:r>
    </w:p>
    <w:p w:rsidR="00E96BB4" w:rsidRPr="00356B9B" w:rsidRDefault="00E96BB4" w:rsidP="00E60725">
      <w:pPr>
        <w:tabs>
          <w:tab w:val="center" w:pos="4680"/>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35.  Please rate the current status of teaching </w:t>
      </w:r>
    </w:p>
    <w:p w:rsidR="00E96BB4" w:rsidRPr="00356B9B" w:rsidRDefault="00E96BB4" w:rsidP="00E60725">
      <w:pPr>
        <w:tabs>
          <w:tab w:val="left" w:pos="5685"/>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        Physical educa</w:t>
      </w:r>
      <w:r w:rsidR="00BD218E">
        <w:rPr>
          <w:rFonts w:ascii="Times New Roman" w:hAnsi="Times New Roman" w:cs="Times New Roman"/>
          <w:sz w:val="24"/>
          <w:szCs w:val="24"/>
        </w:rPr>
        <w:t xml:space="preserve">tion in your school                         </w:t>
      </w:r>
      <w:r w:rsidRPr="00356B9B">
        <w:rPr>
          <w:rFonts w:ascii="Times New Roman" w:hAnsi="Times New Roman" w:cs="Times New Roman"/>
          <w:sz w:val="24"/>
          <w:szCs w:val="24"/>
        </w:rPr>
        <w:t xml:space="preserve">------             </w:t>
      </w:r>
      <w:r w:rsidR="00BD218E">
        <w:rPr>
          <w:rFonts w:ascii="Times New Roman" w:hAnsi="Times New Roman" w:cs="Times New Roman"/>
          <w:sz w:val="24"/>
          <w:szCs w:val="24"/>
        </w:rPr>
        <w:t xml:space="preserve">    </w:t>
      </w:r>
      <w:r w:rsidRPr="00356B9B">
        <w:rPr>
          <w:rFonts w:ascii="Times New Roman" w:hAnsi="Times New Roman" w:cs="Times New Roman"/>
          <w:sz w:val="24"/>
          <w:szCs w:val="24"/>
        </w:rPr>
        <w:t xml:space="preserve">-----            </w:t>
      </w:r>
      <w:r w:rsidR="00BD218E">
        <w:rPr>
          <w:rFonts w:ascii="Times New Roman" w:hAnsi="Times New Roman" w:cs="Times New Roman"/>
          <w:sz w:val="24"/>
          <w:szCs w:val="24"/>
        </w:rPr>
        <w:t xml:space="preserve">  </w:t>
      </w:r>
      <w:r w:rsidRPr="00356B9B">
        <w:rPr>
          <w:rFonts w:ascii="Times New Roman" w:hAnsi="Times New Roman" w:cs="Times New Roman"/>
          <w:sz w:val="24"/>
          <w:szCs w:val="24"/>
        </w:rPr>
        <w:t>------</w:t>
      </w:r>
    </w:p>
    <w:p w:rsidR="00E96BB4" w:rsidRPr="00356B9B" w:rsidRDefault="00E96BB4" w:rsidP="00E60725">
      <w:pPr>
        <w:tabs>
          <w:tab w:val="left" w:pos="5685"/>
        </w:tabs>
        <w:autoSpaceDE w:val="0"/>
        <w:autoSpaceDN w:val="0"/>
        <w:adjustRightInd w:val="0"/>
        <w:spacing w:after="0" w:line="360" w:lineRule="auto"/>
        <w:jc w:val="both"/>
        <w:rPr>
          <w:rFonts w:ascii="Times New Roman" w:hAnsi="Times New Roman" w:cs="Times New Roman"/>
          <w:sz w:val="24"/>
          <w:szCs w:val="24"/>
        </w:rPr>
      </w:pPr>
    </w:p>
    <w:tbl>
      <w:tblPr>
        <w:tblStyle w:val="TableGrid"/>
        <w:tblW w:w="0" w:type="auto"/>
        <w:tblInd w:w="7308" w:type="dxa"/>
        <w:tblLayout w:type="fixed"/>
        <w:tblLook w:val="04A0" w:firstRow="1" w:lastRow="0" w:firstColumn="1" w:lastColumn="0" w:noHBand="0" w:noVBand="1"/>
      </w:tblPr>
      <w:tblGrid>
        <w:gridCol w:w="720"/>
        <w:gridCol w:w="810"/>
      </w:tblGrid>
      <w:tr w:rsidR="00E96BB4" w:rsidRPr="00356B9B" w:rsidTr="00E96BB4">
        <w:tc>
          <w:tcPr>
            <w:tcW w:w="1530" w:type="dxa"/>
            <w:gridSpan w:val="2"/>
          </w:tcPr>
          <w:p w:rsidR="00E96BB4" w:rsidRPr="00356B9B" w:rsidRDefault="00030EA4"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A</w:t>
            </w:r>
            <w:r w:rsidR="00E96BB4" w:rsidRPr="00356B9B">
              <w:rPr>
                <w:rFonts w:ascii="Times New Roman" w:hAnsi="Times New Roman" w:cs="Times New Roman"/>
                <w:sz w:val="24"/>
                <w:szCs w:val="24"/>
              </w:rPr>
              <w:t>lternatives</w:t>
            </w:r>
          </w:p>
        </w:tc>
      </w:tr>
      <w:tr w:rsidR="00E96BB4" w:rsidRPr="00356B9B" w:rsidTr="00E96BB4">
        <w:trPr>
          <w:trHeight w:val="512"/>
        </w:trPr>
        <w:tc>
          <w:tcPr>
            <w:tcW w:w="720" w:type="dxa"/>
            <w:tcBorders>
              <w:right w:val="single" w:sz="4" w:space="0" w:color="auto"/>
            </w:tcBorders>
          </w:tcPr>
          <w:p w:rsidR="00E96BB4" w:rsidRPr="00356B9B" w:rsidRDefault="00E96BB4"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Yes </w:t>
            </w:r>
          </w:p>
        </w:tc>
        <w:tc>
          <w:tcPr>
            <w:tcW w:w="810" w:type="dxa"/>
            <w:tcBorders>
              <w:left w:val="single" w:sz="4" w:space="0" w:color="auto"/>
            </w:tcBorders>
          </w:tcPr>
          <w:p w:rsidR="00E96BB4" w:rsidRPr="00356B9B" w:rsidRDefault="00E96BB4" w:rsidP="00E60725">
            <w:pPr>
              <w:autoSpaceDE w:val="0"/>
              <w:autoSpaceDN w:val="0"/>
              <w:adjustRightInd w:val="0"/>
              <w:spacing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No </w:t>
            </w:r>
          </w:p>
        </w:tc>
      </w:tr>
    </w:tbl>
    <w:p w:rsidR="00CE5DFC" w:rsidRDefault="00CE5DFC" w:rsidP="00E60725">
      <w:pPr>
        <w:autoSpaceDE w:val="0"/>
        <w:autoSpaceDN w:val="0"/>
        <w:adjustRightInd w:val="0"/>
        <w:spacing w:after="0" w:line="360" w:lineRule="auto"/>
        <w:jc w:val="both"/>
        <w:rPr>
          <w:rFonts w:ascii="Times New Roman" w:hAnsi="Times New Roman" w:cs="Times New Roman"/>
          <w:sz w:val="24"/>
          <w:szCs w:val="24"/>
        </w:rPr>
      </w:pP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36. Is their sufficient physical education teacher in your school?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lastRenderedPageBreak/>
        <w:t xml:space="preserve">37. Do you think students’ attitude towards physical education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subject</w:t>
      </w:r>
      <w:proofErr w:type="gramEnd"/>
      <w:r w:rsidRPr="00356B9B">
        <w:rPr>
          <w:rFonts w:ascii="Times New Roman" w:hAnsi="Times New Roman" w:cs="Times New Roman"/>
          <w:sz w:val="24"/>
          <w:szCs w:val="24"/>
        </w:rPr>
        <w:t xml:space="preserve"> is equal to other subjects in their school?                                 </w:t>
      </w:r>
      <w:r w:rsidR="00E0332E">
        <w:rPr>
          <w:rFonts w:ascii="Times New Roman" w:hAnsi="Times New Roman" w:cs="Times New Roman"/>
          <w:sz w:val="24"/>
          <w:szCs w:val="24"/>
        </w:rPr>
        <w:t xml:space="preserve">         </w:t>
      </w:r>
      <w:r w:rsidRPr="00356B9B">
        <w:rPr>
          <w:rFonts w:ascii="Times New Roman" w:hAnsi="Times New Roman" w:cs="Times New Roman"/>
          <w:sz w:val="24"/>
          <w:szCs w:val="24"/>
        </w:rPr>
        <w:t xml:space="preserve"> -----       ------</w:t>
      </w:r>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38. Does the weather condition in </w:t>
      </w:r>
      <w:proofErr w:type="spellStart"/>
      <w:r w:rsidRPr="00356B9B">
        <w:rPr>
          <w:rFonts w:ascii="Times New Roman" w:hAnsi="Times New Roman" w:cs="Times New Roman"/>
          <w:sz w:val="24"/>
          <w:szCs w:val="24"/>
        </w:rPr>
        <w:t>Kallu</w:t>
      </w:r>
      <w:proofErr w:type="spellEnd"/>
      <w:r w:rsidR="00BD218E">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00BD218E">
        <w:rPr>
          <w:rFonts w:ascii="Times New Roman" w:hAnsi="Times New Roman" w:cs="Times New Roman"/>
          <w:sz w:val="24"/>
          <w:szCs w:val="24"/>
        </w:rPr>
        <w:t xml:space="preserve"> </w:t>
      </w:r>
      <w:proofErr w:type="gramStart"/>
      <w:r w:rsidRPr="00356B9B">
        <w:rPr>
          <w:rFonts w:ascii="Times New Roman" w:hAnsi="Times New Roman" w:cs="Times New Roman"/>
          <w:sz w:val="24"/>
          <w:szCs w:val="24"/>
        </w:rPr>
        <w:t>affect</w:t>
      </w:r>
      <w:proofErr w:type="gramEnd"/>
    </w:p>
    <w:p w:rsidR="00E96BB4" w:rsidRPr="00356B9B" w:rsidRDefault="00E96BB4" w:rsidP="00E60725">
      <w:pPr>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the</w:t>
      </w:r>
      <w:proofErr w:type="gramEnd"/>
      <w:r w:rsidRPr="00356B9B">
        <w:rPr>
          <w:rFonts w:ascii="Times New Roman" w:hAnsi="Times New Roman" w:cs="Times New Roman"/>
          <w:sz w:val="24"/>
          <w:szCs w:val="24"/>
        </w:rPr>
        <w:t xml:space="preserve"> practical implementation of physical education </w:t>
      </w:r>
    </w:p>
    <w:p w:rsidR="00E96BB4" w:rsidRPr="00356B9B" w:rsidRDefault="00E96BB4" w:rsidP="00E60725">
      <w:pPr>
        <w:tabs>
          <w:tab w:val="left" w:pos="7168"/>
        </w:tabs>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in</w:t>
      </w:r>
      <w:proofErr w:type="gramEnd"/>
      <w:r w:rsidRPr="00356B9B">
        <w:rPr>
          <w:rFonts w:ascii="Times New Roman" w:hAnsi="Times New Roman" w:cs="Times New Roman"/>
          <w:sz w:val="24"/>
          <w:szCs w:val="24"/>
        </w:rPr>
        <w:t xml:space="preserve"> regular class program?</w:t>
      </w:r>
      <w:r w:rsidRPr="00356B9B">
        <w:rPr>
          <w:rFonts w:ascii="Times New Roman" w:hAnsi="Times New Roman" w:cs="Times New Roman"/>
          <w:sz w:val="24"/>
          <w:szCs w:val="24"/>
        </w:rPr>
        <w:tab/>
        <w:t xml:space="preserve"> ------       ------</w:t>
      </w:r>
    </w:p>
    <w:p w:rsidR="00E96BB4" w:rsidRPr="00356B9B" w:rsidRDefault="00E96BB4" w:rsidP="00E60725">
      <w:pPr>
        <w:tabs>
          <w:tab w:val="left" w:pos="7168"/>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 xml:space="preserve">39. Do you think that the societies culture </w:t>
      </w:r>
      <w:proofErr w:type="gramStart"/>
      <w:r w:rsidRPr="00356B9B">
        <w:rPr>
          <w:rFonts w:ascii="Times New Roman" w:hAnsi="Times New Roman" w:cs="Times New Roman"/>
          <w:sz w:val="24"/>
          <w:szCs w:val="24"/>
        </w:rPr>
        <w:t>affect</w:t>
      </w:r>
      <w:proofErr w:type="gramEnd"/>
    </w:p>
    <w:p w:rsidR="00E96BB4" w:rsidRPr="00356B9B" w:rsidRDefault="00E96BB4" w:rsidP="00E60725">
      <w:pPr>
        <w:tabs>
          <w:tab w:val="left" w:pos="7168"/>
        </w:tabs>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learning</w:t>
      </w:r>
      <w:proofErr w:type="gramEnd"/>
      <w:r w:rsidRPr="00356B9B">
        <w:rPr>
          <w:rFonts w:ascii="Times New Roman" w:hAnsi="Times New Roman" w:cs="Times New Roman"/>
          <w:sz w:val="24"/>
          <w:szCs w:val="24"/>
        </w:rPr>
        <w:t xml:space="preserve"> practical activities of Physical education class?</w:t>
      </w:r>
      <w:r w:rsidRPr="00356B9B">
        <w:rPr>
          <w:rFonts w:ascii="Times New Roman" w:hAnsi="Times New Roman" w:cs="Times New Roman"/>
          <w:sz w:val="24"/>
          <w:szCs w:val="24"/>
        </w:rPr>
        <w:tab/>
        <w:t xml:space="preserve"> ------       ------</w:t>
      </w:r>
    </w:p>
    <w:p w:rsidR="00E96BB4" w:rsidRPr="00356B9B" w:rsidRDefault="00E96BB4" w:rsidP="00E60725">
      <w:pPr>
        <w:tabs>
          <w:tab w:val="left" w:pos="7168"/>
        </w:tabs>
        <w:autoSpaceDE w:val="0"/>
        <w:autoSpaceDN w:val="0"/>
        <w:adjustRightInd w:val="0"/>
        <w:spacing w:after="0" w:line="360" w:lineRule="auto"/>
        <w:jc w:val="both"/>
        <w:rPr>
          <w:rFonts w:ascii="Times New Roman" w:hAnsi="Times New Roman" w:cs="Times New Roman"/>
          <w:sz w:val="24"/>
          <w:szCs w:val="24"/>
        </w:rPr>
      </w:pPr>
      <w:r w:rsidRPr="00356B9B">
        <w:rPr>
          <w:rFonts w:ascii="Times New Roman" w:hAnsi="Times New Roman" w:cs="Times New Roman"/>
          <w:sz w:val="24"/>
          <w:szCs w:val="24"/>
        </w:rPr>
        <w:t>40. Do the activities and exercises in the text book are</w:t>
      </w:r>
    </w:p>
    <w:p w:rsidR="00E96BB4" w:rsidRPr="00356B9B" w:rsidRDefault="00E96BB4" w:rsidP="00E60725">
      <w:pPr>
        <w:tabs>
          <w:tab w:val="left" w:pos="7168"/>
        </w:tabs>
        <w:autoSpaceDE w:val="0"/>
        <w:autoSpaceDN w:val="0"/>
        <w:adjustRightInd w:val="0"/>
        <w:spacing w:after="0" w:line="360" w:lineRule="auto"/>
        <w:jc w:val="both"/>
        <w:rPr>
          <w:rFonts w:ascii="Times New Roman" w:hAnsi="Times New Roman" w:cs="Times New Roman"/>
          <w:sz w:val="24"/>
          <w:szCs w:val="24"/>
        </w:rPr>
      </w:pPr>
      <w:proofErr w:type="gramStart"/>
      <w:r w:rsidRPr="00356B9B">
        <w:rPr>
          <w:rFonts w:ascii="Times New Roman" w:hAnsi="Times New Roman" w:cs="Times New Roman"/>
          <w:sz w:val="24"/>
          <w:szCs w:val="24"/>
        </w:rPr>
        <w:t>presented</w:t>
      </w:r>
      <w:proofErr w:type="gramEnd"/>
      <w:r w:rsidRPr="00356B9B">
        <w:rPr>
          <w:rFonts w:ascii="Times New Roman" w:hAnsi="Times New Roman" w:cs="Times New Roman"/>
          <w:sz w:val="24"/>
          <w:szCs w:val="24"/>
        </w:rPr>
        <w:t xml:space="preserve"> in way to encourage</w:t>
      </w:r>
      <w:r w:rsidR="00BD218E">
        <w:rPr>
          <w:rFonts w:ascii="Times New Roman" w:hAnsi="Times New Roman" w:cs="Times New Roman"/>
          <w:sz w:val="24"/>
          <w:szCs w:val="24"/>
        </w:rPr>
        <w:t xml:space="preserve"> independent active learning?</w:t>
      </w:r>
      <w:r w:rsidR="00BD218E">
        <w:rPr>
          <w:rFonts w:ascii="Times New Roman" w:hAnsi="Times New Roman" w:cs="Times New Roman"/>
          <w:sz w:val="24"/>
          <w:szCs w:val="24"/>
        </w:rPr>
        <w:tab/>
        <w:t xml:space="preserve"> </w:t>
      </w:r>
      <w:r w:rsidRPr="00356B9B">
        <w:rPr>
          <w:rFonts w:ascii="Times New Roman" w:hAnsi="Times New Roman" w:cs="Times New Roman"/>
          <w:sz w:val="24"/>
          <w:szCs w:val="24"/>
        </w:rPr>
        <w:t>------       ------</w:t>
      </w:r>
    </w:p>
    <w:p w:rsidR="00E96BB4" w:rsidRPr="00356B9B" w:rsidRDefault="00E96BB4" w:rsidP="00E60725">
      <w:pPr>
        <w:spacing w:after="0" w:line="360" w:lineRule="auto"/>
        <w:rPr>
          <w:rFonts w:ascii="Times New Roman" w:hAnsi="Times New Roman" w:cs="Times New Roman"/>
          <w:sz w:val="24"/>
          <w:szCs w:val="24"/>
        </w:rPr>
      </w:pPr>
      <w:r w:rsidRPr="00356B9B">
        <w:rPr>
          <w:rFonts w:ascii="Times New Roman" w:hAnsi="Times New Roman" w:cs="Times New Roman"/>
          <w:sz w:val="24"/>
          <w:szCs w:val="24"/>
        </w:rPr>
        <w:t>41. Do your teachers give you necessary information and</w:t>
      </w:r>
    </w:p>
    <w:p w:rsidR="00E96BB4" w:rsidRPr="00356B9B" w:rsidRDefault="00E96BB4" w:rsidP="00E60725">
      <w:pPr>
        <w:tabs>
          <w:tab w:val="left" w:pos="7372"/>
        </w:tabs>
        <w:spacing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feedback</w:t>
      </w:r>
      <w:proofErr w:type="gramEnd"/>
      <w:r w:rsidRPr="00356B9B">
        <w:rPr>
          <w:rFonts w:ascii="Times New Roman" w:hAnsi="Times New Roman" w:cs="Times New Roman"/>
          <w:sz w:val="24"/>
          <w:szCs w:val="24"/>
        </w:rPr>
        <w:t xml:space="preserve"> on time while in pra</w:t>
      </w:r>
      <w:r w:rsidR="00BD218E">
        <w:rPr>
          <w:rFonts w:ascii="Times New Roman" w:hAnsi="Times New Roman" w:cs="Times New Roman"/>
          <w:sz w:val="24"/>
          <w:szCs w:val="24"/>
        </w:rPr>
        <w:t xml:space="preserve">ctical and theoretical aspects                           </w:t>
      </w:r>
      <w:r w:rsidRPr="00356B9B">
        <w:rPr>
          <w:rFonts w:ascii="Times New Roman" w:hAnsi="Times New Roman" w:cs="Times New Roman"/>
          <w:sz w:val="24"/>
          <w:szCs w:val="24"/>
        </w:rPr>
        <w:t>------       ------</w:t>
      </w:r>
    </w:p>
    <w:p w:rsidR="00E96BB4" w:rsidRPr="00356B9B" w:rsidRDefault="00E96BB4" w:rsidP="00E60725">
      <w:pPr>
        <w:tabs>
          <w:tab w:val="left" w:pos="7372"/>
        </w:tabs>
        <w:spacing w:line="360" w:lineRule="auto"/>
        <w:rPr>
          <w:rFonts w:ascii="Times New Roman" w:hAnsi="Times New Roman" w:cs="Times New Roman"/>
          <w:b/>
          <w:sz w:val="24"/>
          <w:szCs w:val="24"/>
        </w:rPr>
      </w:pPr>
      <w:r w:rsidRPr="00356B9B">
        <w:rPr>
          <w:rFonts w:ascii="Times New Roman" w:hAnsi="Times New Roman" w:cs="Times New Roman"/>
          <w:b/>
          <w:sz w:val="24"/>
          <w:szCs w:val="24"/>
        </w:rPr>
        <w:t xml:space="preserve">                                                                  </w:t>
      </w:r>
      <w:r w:rsidR="00BD218E">
        <w:rPr>
          <w:rFonts w:ascii="Times New Roman" w:hAnsi="Times New Roman" w:cs="Times New Roman"/>
          <w:b/>
          <w:sz w:val="24"/>
          <w:szCs w:val="24"/>
        </w:rPr>
        <w:t xml:space="preserve">                               </w:t>
      </w:r>
      <w:r w:rsidRPr="00356B9B">
        <w:rPr>
          <w:rFonts w:ascii="Times New Roman" w:hAnsi="Times New Roman" w:cs="Times New Roman"/>
          <w:b/>
          <w:sz w:val="24"/>
          <w:szCs w:val="24"/>
        </w:rPr>
        <w:t>High       Medium       Low</w:t>
      </w:r>
    </w:p>
    <w:p w:rsidR="00E96BB4" w:rsidRPr="00356B9B" w:rsidRDefault="00E96BB4" w:rsidP="00E60725">
      <w:pPr>
        <w:tabs>
          <w:tab w:val="left" w:pos="7372"/>
        </w:tabs>
        <w:spacing w:line="360" w:lineRule="auto"/>
        <w:rPr>
          <w:rFonts w:ascii="Times New Roman" w:hAnsi="Times New Roman" w:cs="Times New Roman"/>
          <w:b/>
          <w:sz w:val="24"/>
          <w:szCs w:val="24"/>
        </w:rPr>
      </w:pPr>
      <w:r w:rsidRPr="00356B9B">
        <w:rPr>
          <w:rFonts w:ascii="Times New Roman" w:hAnsi="Times New Roman" w:cs="Times New Roman"/>
          <w:sz w:val="24"/>
          <w:szCs w:val="24"/>
        </w:rPr>
        <w:t xml:space="preserve">42. What is the societies or communities </w:t>
      </w:r>
      <w:proofErr w:type="gramStart"/>
      <w:r w:rsidRPr="00356B9B">
        <w:rPr>
          <w:rFonts w:ascii="Times New Roman" w:hAnsi="Times New Roman" w:cs="Times New Roman"/>
          <w:sz w:val="24"/>
          <w:szCs w:val="24"/>
        </w:rPr>
        <w:t>attitude</w:t>
      </w:r>
      <w:proofErr w:type="gramEnd"/>
    </w:p>
    <w:p w:rsidR="00E96BB4" w:rsidRPr="00356B9B" w:rsidRDefault="00E96BB4" w:rsidP="00E60725">
      <w:pPr>
        <w:tabs>
          <w:tab w:val="left" w:pos="6265"/>
          <w:tab w:val="left" w:pos="7372"/>
        </w:tabs>
        <w:spacing w:after="120" w:line="360" w:lineRule="auto"/>
        <w:rPr>
          <w:rFonts w:ascii="Times New Roman" w:hAnsi="Times New Roman" w:cs="Times New Roman"/>
          <w:sz w:val="24"/>
          <w:szCs w:val="24"/>
        </w:rPr>
      </w:pPr>
      <w:proofErr w:type="gramStart"/>
      <w:r w:rsidRPr="00356B9B">
        <w:rPr>
          <w:rFonts w:ascii="Times New Roman" w:hAnsi="Times New Roman" w:cs="Times New Roman"/>
          <w:sz w:val="24"/>
          <w:szCs w:val="24"/>
        </w:rPr>
        <w:t>towards</w:t>
      </w:r>
      <w:proofErr w:type="gramEnd"/>
      <w:r w:rsidR="00BD218E">
        <w:rPr>
          <w:rFonts w:ascii="Times New Roman" w:hAnsi="Times New Roman" w:cs="Times New Roman"/>
          <w:sz w:val="24"/>
          <w:szCs w:val="24"/>
        </w:rPr>
        <w:t xml:space="preserve"> practicing physical education             </w:t>
      </w:r>
      <w:r w:rsidRPr="00356B9B">
        <w:rPr>
          <w:rFonts w:ascii="Times New Roman" w:hAnsi="Times New Roman" w:cs="Times New Roman"/>
          <w:sz w:val="24"/>
          <w:szCs w:val="24"/>
        </w:rPr>
        <w:t xml:space="preserve">       </w:t>
      </w:r>
      <w:r w:rsidR="00BD218E">
        <w:rPr>
          <w:rFonts w:ascii="Times New Roman" w:hAnsi="Times New Roman" w:cs="Times New Roman"/>
          <w:sz w:val="24"/>
          <w:szCs w:val="24"/>
        </w:rPr>
        <w:t xml:space="preserve">               </w:t>
      </w:r>
      <w:r w:rsidRPr="00356B9B">
        <w:rPr>
          <w:rFonts w:ascii="Times New Roman" w:hAnsi="Times New Roman" w:cs="Times New Roman"/>
          <w:sz w:val="24"/>
          <w:szCs w:val="24"/>
        </w:rPr>
        <w:t>------</w:t>
      </w:r>
      <w:r w:rsidR="00BD218E">
        <w:rPr>
          <w:rFonts w:ascii="Times New Roman" w:hAnsi="Times New Roman" w:cs="Times New Roman"/>
          <w:sz w:val="24"/>
          <w:szCs w:val="24"/>
        </w:rPr>
        <w:t xml:space="preserve">          --------         -------</w:t>
      </w:r>
    </w:p>
    <w:p w:rsidR="00E96BB4" w:rsidRPr="00356B9B" w:rsidRDefault="00E96BB4" w:rsidP="00E60725">
      <w:pPr>
        <w:tabs>
          <w:tab w:val="left" w:pos="6265"/>
          <w:tab w:val="left" w:pos="7372"/>
        </w:tabs>
        <w:spacing w:after="0" w:line="360" w:lineRule="auto"/>
        <w:rPr>
          <w:rFonts w:ascii="Times New Roman" w:hAnsi="Times New Roman" w:cs="Times New Roman"/>
          <w:bCs/>
          <w:sz w:val="24"/>
          <w:szCs w:val="24"/>
        </w:rPr>
      </w:pPr>
      <w:r w:rsidRPr="00356B9B">
        <w:rPr>
          <w:rFonts w:ascii="Times New Roman" w:hAnsi="Times New Roman" w:cs="Times New Roman"/>
          <w:sz w:val="24"/>
          <w:szCs w:val="24"/>
        </w:rPr>
        <w:t xml:space="preserve">43. </w:t>
      </w:r>
      <w:r w:rsidRPr="00356B9B">
        <w:rPr>
          <w:rFonts w:ascii="Times New Roman" w:hAnsi="Times New Roman" w:cs="Times New Roman"/>
          <w:bCs/>
          <w:sz w:val="24"/>
          <w:szCs w:val="24"/>
        </w:rPr>
        <w:t xml:space="preserve">Teachers’ effective use of teaching aids and </w:t>
      </w:r>
    </w:p>
    <w:p w:rsidR="00E96BB4" w:rsidRPr="00356B9B" w:rsidRDefault="00E96BB4" w:rsidP="00E60725">
      <w:pPr>
        <w:tabs>
          <w:tab w:val="left" w:pos="720"/>
          <w:tab w:val="left" w:pos="1440"/>
          <w:tab w:val="left" w:pos="2160"/>
          <w:tab w:val="left" w:pos="2880"/>
          <w:tab w:val="left" w:pos="3600"/>
        </w:tabs>
        <w:spacing w:after="0" w:line="360" w:lineRule="auto"/>
        <w:rPr>
          <w:rFonts w:ascii="Times New Roman" w:hAnsi="Times New Roman" w:cs="Times New Roman"/>
          <w:bCs/>
          <w:sz w:val="24"/>
          <w:szCs w:val="24"/>
        </w:rPr>
      </w:pPr>
      <w:proofErr w:type="gramStart"/>
      <w:r w:rsidRPr="00356B9B">
        <w:rPr>
          <w:rFonts w:ascii="Times New Roman" w:hAnsi="Times New Roman" w:cs="Times New Roman"/>
          <w:bCs/>
          <w:sz w:val="24"/>
          <w:szCs w:val="24"/>
        </w:rPr>
        <w:t>giving</w:t>
      </w:r>
      <w:proofErr w:type="gramEnd"/>
      <w:r w:rsidRPr="00356B9B">
        <w:rPr>
          <w:rFonts w:ascii="Times New Roman" w:hAnsi="Times New Roman" w:cs="Times New Roman"/>
          <w:bCs/>
          <w:sz w:val="24"/>
          <w:szCs w:val="24"/>
        </w:rPr>
        <w:t xml:space="preserve"> attent</w:t>
      </w:r>
      <w:r w:rsidR="00BD218E">
        <w:rPr>
          <w:rFonts w:ascii="Times New Roman" w:hAnsi="Times New Roman" w:cs="Times New Roman"/>
          <w:bCs/>
          <w:sz w:val="24"/>
          <w:szCs w:val="24"/>
        </w:rPr>
        <w:t>ion of safety rules.</w:t>
      </w:r>
      <w:r w:rsidR="00BD218E">
        <w:rPr>
          <w:rFonts w:ascii="Times New Roman" w:hAnsi="Times New Roman" w:cs="Times New Roman"/>
          <w:bCs/>
          <w:sz w:val="24"/>
          <w:szCs w:val="24"/>
        </w:rPr>
        <w:tab/>
      </w:r>
      <w:r w:rsidR="00BD218E">
        <w:rPr>
          <w:rFonts w:ascii="Times New Roman" w:hAnsi="Times New Roman" w:cs="Times New Roman"/>
          <w:bCs/>
          <w:sz w:val="24"/>
          <w:szCs w:val="24"/>
        </w:rPr>
        <w:tab/>
      </w:r>
      <w:r w:rsidR="00BD218E">
        <w:rPr>
          <w:rFonts w:ascii="Times New Roman" w:hAnsi="Times New Roman" w:cs="Times New Roman"/>
          <w:bCs/>
          <w:sz w:val="24"/>
          <w:szCs w:val="24"/>
        </w:rPr>
        <w:tab/>
      </w:r>
      <w:r w:rsidR="00BD218E">
        <w:rPr>
          <w:rFonts w:ascii="Times New Roman" w:hAnsi="Times New Roman" w:cs="Times New Roman"/>
          <w:bCs/>
          <w:sz w:val="24"/>
          <w:szCs w:val="24"/>
        </w:rPr>
        <w:tab/>
      </w:r>
      <w:r w:rsidRPr="00356B9B">
        <w:rPr>
          <w:rFonts w:ascii="Times New Roman" w:hAnsi="Times New Roman" w:cs="Times New Roman"/>
          <w:bCs/>
          <w:sz w:val="24"/>
          <w:szCs w:val="24"/>
        </w:rPr>
        <w:t xml:space="preserve"> -------          ------       ------</w:t>
      </w:r>
    </w:p>
    <w:p w:rsidR="00E96BB4" w:rsidRPr="00356B9B" w:rsidRDefault="00E96BB4" w:rsidP="00E60725">
      <w:pPr>
        <w:tabs>
          <w:tab w:val="left" w:pos="720"/>
          <w:tab w:val="left" w:pos="1440"/>
          <w:tab w:val="left" w:pos="2160"/>
          <w:tab w:val="left" w:pos="2880"/>
          <w:tab w:val="left" w:pos="3600"/>
        </w:tabs>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44.  Teachers’ ability of demonstrating the practical</w:t>
      </w:r>
    </w:p>
    <w:p w:rsidR="00E96BB4" w:rsidRPr="00356B9B" w:rsidRDefault="00E96BB4" w:rsidP="00E60725">
      <w:pPr>
        <w:tabs>
          <w:tab w:val="left" w:pos="720"/>
          <w:tab w:val="left" w:pos="1440"/>
          <w:tab w:val="left" w:pos="2160"/>
          <w:tab w:val="left" w:pos="2880"/>
          <w:tab w:val="left" w:pos="3600"/>
          <w:tab w:val="left" w:pos="6319"/>
        </w:tabs>
        <w:spacing w:after="0" w:line="360" w:lineRule="auto"/>
        <w:rPr>
          <w:rFonts w:ascii="Times New Roman" w:hAnsi="Times New Roman" w:cs="Times New Roman"/>
          <w:bCs/>
          <w:sz w:val="24"/>
          <w:szCs w:val="24"/>
        </w:rPr>
      </w:pPr>
      <w:proofErr w:type="gramStart"/>
      <w:r w:rsidRPr="00356B9B">
        <w:rPr>
          <w:rFonts w:ascii="Times New Roman" w:hAnsi="Times New Roman" w:cs="Times New Roman"/>
          <w:bCs/>
          <w:sz w:val="24"/>
          <w:szCs w:val="24"/>
        </w:rPr>
        <w:t>drills</w:t>
      </w:r>
      <w:proofErr w:type="gramEnd"/>
      <w:r w:rsidRPr="00356B9B">
        <w:rPr>
          <w:rFonts w:ascii="Times New Roman" w:hAnsi="Times New Roman" w:cs="Times New Roman"/>
          <w:bCs/>
          <w:sz w:val="24"/>
          <w:szCs w:val="24"/>
        </w:rPr>
        <w:t xml:space="preserve"> and guide</w:t>
      </w:r>
      <w:r w:rsidR="00BD218E">
        <w:rPr>
          <w:rFonts w:ascii="Times New Roman" w:hAnsi="Times New Roman" w:cs="Times New Roman"/>
          <w:bCs/>
          <w:sz w:val="24"/>
          <w:szCs w:val="24"/>
        </w:rPr>
        <w:t xml:space="preserve">d by the lesson plan.                                           </w:t>
      </w:r>
      <w:r w:rsidRPr="00356B9B">
        <w:rPr>
          <w:rFonts w:ascii="Times New Roman" w:hAnsi="Times New Roman" w:cs="Times New Roman"/>
          <w:bCs/>
          <w:sz w:val="24"/>
          <w:szCs w:val="24"/>
        </w:rPr>
        <w:t>-------          ------      ------</w:t>
      </w:r>
    </w:p>
    <w:p w:rsidR="00E96BB4" w:rsidRPr="00356B9B" w:rsidRDefault="00E96BB4" w:rsidP="00E60725">
      <w:pPr>
        <w:tabs>
          <w:tab w:val="left" w:pos="720"/>
          <w:tab w:val="left" w:pos="1440"/>
          <w:tab w:val="left" w:pos="2160"/>
          <w:tab w:val="left" w:pos="2880"/>
          <w:tab w:val="left" w:pos="3600"/>
          <w:tab w:val="left" w:pos="6319"/>
        </w:tabs>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 xml:space="preserve">45.  Teachers’ ability of identifying individual </w:t>
      </w:r>
    </w:p>
    <w:p w:rsidR="00E96BB4" w:rsidRPr="00356B9B" w:rsidRDefault="00E96BB4" w:rsidP="00E60725">
      <w:pPr>
        <w:tabs>
          <w:tab w:val="left" w:pos="720"/>
          <w:tab w:val="left" w:pos="1440"/>
          <w:tab w:val="left" w:pos="2160"/>
          <w:tab w:val="left" w:pos="2880"/>
          <w:tab w:val="left" w:pos="3600"/>
          <w:tab w:val="left" w:pos="6319"/>
        </w:tabs>
        <w:spacing w:after="0" w:line="360" w:lineRule="auto"/>
        <w:rPr>
          <w:rFonts w:ascii="Times New Roman" w:hAnsi="Times New Roman" w:cs="Times New Roman"/>
          <w:bCs/>
          <w:sz w:val="24"/>
          <w:szCs w:val="24"/>
        </w:rPr>
      </w:pPr>
      <w:proofErr w:type="gramStart"/>
      <w:r w:rsidRPr="00356B9B">
        <w:rPr>
          <w:rFonts w:ascii="Times New Roman" w:hAnsi="Times New Roman" w:cs="Times New Roman"/>
          <w:bCs/>
          <w:sz w:val="24"/>
          <w:szCs w:val="24"/>
        </w:rPr>
        <w:t>difference</w:t>
      </w:r>
      <w:proofErr w:type="gramEnd"/>
      <w:r w:rsidRPr="00356B9B">
        <w:rPr>
          <w:rFonts w:ascii="Times New Roman" w:hAnsi="Times New Roman" w:cs="Times New Roman"/>
          <w:bCs/>
          <w:sz w:val="24"/>
          <w:szCs w:val="24"/>
        </w:rPr>
        <w:t xml:space="preserve"> considering special need students</w:t>
      </w:r>
    </w:p>
    <w:p w:rsidR="00E96BB4" w:rsidRPr="00356B9B" w:rsidRDefault="00E96BB4" w:rsidP="00E60725">
      <w:pPr>
        <w:tabs>
          <w:tab w:val="left" w:pos="720"/>
          <w:tab w:val="left" w:pos="1440"/>
          <w:tab w:val="left" w:pos="2160"/>
          <w:tab w:val="left" w:pos="2880"/>
          <w:tab w:val="left" w:pos="3600"/>
          <w:tab w:val="left" w:pos="6319"/>
        </w:tabs>
        <w:spacing w:after="0" w:line="360" w:lineRule="auto"/>
        <w:rPr>
          <w:rFonts w:ascii="Times New Roman" w:hAnsi="Times New Roman" w:cs="Times New Roman"/>
          <w:bCs/>
          <w:sz w:val="24"/>
          <w:szCs w:val="24"/>
        </w:rPr>
      </w:pPr>
      <w:proofErr w:type="gramStart"/>
      <w:r w:rsidRPr="00356B9B">
        <w:rPr>
          <w:rFonts w:ascii="Times New Roman" w:hAnsi="Times New Roman" w:cs="Times New Roman"/>
          <w:bCs/>
          <w:sz w:val="24"/>
          <w:szCs w:val="24"/>
        </w:rPr>
        <w:t>in</w:t>
      </w:r>
      <w:proofErr w:type="gramEnd"/>
      <w:r w:rsidRPr="00356B9B">
        <w:rPr>
          <w:rFonts w:ascii="Times New Roman" w:hAnsi="Times New Roman" w:cs="Times New Roman"/>
          <w:bCs/>
          <w:sz w:val="24"/>
          <w:szCs w:val="24"/>
        </w:rPr>
        <w:t xml:space="preserve"> the practical session of the lesson.</w:t>
      </w:r>
      <w:r w:rsidRPr="00356B9B">
        <w:rPr>
          <w:rFonts w:ascii="Times New Roman" w:hAnsi="Times New Roman" w:cs="Times New Roman"/>
          <w:bCs/>
          <w:sz w:val="24"/>
          <w:szCs w:val="24"/>
        </w:rPr>
        <w:tab/>
      </w:r>
      <w:r w:rsidR="00CB76FC">
        <w:rPr>
          <w:rFonts w:ascii="Times New Roman" w:hAnsi="Times New Roman" w:cs="Times New Roman"/>
          <w:bCs/>
          <w:sz w:val="24"/>
          <w:szCs w:val="24"/>
        </w:rPr>
        <w:t xml:space="preserve">              </w:t>
      </w:r>
      <w:r w:rsidR="00BD218E">
        <w:rPr>
          <w:rFonts w:ascii="Times New Roman" w:hAnsi="Times New Roman" w:cs="Times New Roman"/>
          <w:bCs/>
          <w:sz w:val="24"/>
          <w:szCs w:val="24"/>
        </w:rPr>
        <w:t xml:space="preserve">                         </w:t>
      </w:r>
      <w:r w:rsidRPr="00356B9B">
        <w:rPr>
          <w:rFonts w:ascii="Times New Roman" w:hAnsi="Times New Roman" w:cs="Times New Roman"/>
          <w:bCs/>
          <w:sz w:val="24"/>
          <w:szCs w:val="24"/>
        </w:rPr>
        <w:t>------           ------       ------</w:t>
      </w:r>
    </w:p>
    <w:p w:rsidR="00C2435C" w:rsidRDefault="00C2435C" w:rsidP="00E60725">
      <w:pPr>
        <w:autoSpaceDE w:val="0"/>
        <w:autoSpaceDN w:val="0"/>
        <w:adjustRightInd w:val="0"/>
        <w:spacing w:after="0" w:line="360" w:lineRule="auto"/>
        <w:rPr>
          <w:rFonts w:ascii="Times New Roman" w:hAnsi="Times New Roman" w:cs="Times New Roman"/>
          <w:sz w:val="24"/>
          <w:szCs w:val="24"/>
        </w:rPr>
      </w:pPr>
    </w:p>
    <w:p w:rsidR="00895E06" w:rsidRDefault="00895E06" w:rsidP="00E60725">
      <w:pPr>
        <w:autoSpaceDE w:val="0"/>
        <w:autoSpaceDN w:val="0"/>
        <w:adjustRightInd w:val="0"/>
        <w:spacing w:after="0" w:line="360" w:lineRule="auto"/>
        <w:rPr>
          <w:rFonts w:ascii="Times New Roman" w:hAnsi="Times New Roman" w:cs="Times New Roman"/>
          <w:sz w:val="24"/>
          <w:szCs w:val="24"/>
        </w:rPr>
      </w:pPr>
    </w:p>
    <w:p w:rsidR="00895E06" w:rsidRDefault="00895E06" w:rsidP="00E60725">
      <w:pPr>
        <w:autoSpaceDE w:val="0"/>
        <w:autoSpaceDN w:val="0"/>
        <w:adjustRightInd w:val="0"/>
        <w:spacing w:after="0" w:line="360" w:lineRule="auto"/>
        <w:rPr>
          <w:rFonts w:ascii="Times New Roman" w:hAnsi="Times New Roman" w:cs="Times New Roman"/>
          <w:sz w:val="24"/>
          <w:szCs w:val="24"/>
        </w:rPr>
      </w:pPr>
    </w:p>
    <w:p w:rsidR="00895E06" w:rsidRDefault="00895E06" w:rsidP="00E60725">
      <w:pPr>
        <w:autoSpaceDE w:val="0"/>
        <w:autoSpaceDN w:val="0"/>
        <w:adjustRightInd w:val="0"/>
        <w:spacing w:after="0" w:line="360" w:lineRule="auto"/>
        <w:rPr>
          <w:rFonts w:ascii="Times New Roman" w:hAnsi="Times New Roman" w:cs="Times New Roman"/>
          <w:sz w:val="24"/>
          <w:szCs w:val="24"/>
        </w:rPr>
      </w:pPr>
    </w:p>
    <w:p w:rsidR="00895E06" w:rsidRDefault="00895E06" w:rsidP="00E60725">
      <w:pPr>
        <w:autoSpaceDE w:val="0"/>
        <w:autoSpaceDN w:val="0"/>
        <w:adjustRightInd w:val="0"/>
        <w:spacing w:after="0" w:line="360" w:lineRule="auto"/>
        <w:rPr>
          <w:rFonts w:ascii="Times New Roman" w:hAnsi="Times New Roman" w:cs="Times New Roman"/>
          <w:sz w:val="24"/>
          <w:szCs w:val="24"/>
        </w:rPr>
      </w:pPr>
    </w:p>
    <w:p w:rsidR="00CB76FC" w:rsidRDefault="00CB76FC" w:rsidP="00E60725">
      <w:pPr>
        <w:autoSpaceDE w:val="0"/>
        <w:autoSpaceDN w:val="0"/>
        <w:adjustRightInd w:val="0"/>
        <w:spacing w:after="0" w:line="360" w:lineRule="auto"/>
        <w:rPr>
          <w:rFonts w:ascii="Times New Roman" w:hAnsi="Times New Roman" w:cs="Times New Roman"/>
          <w:sz w:val="24"/>
          <w:szCs w:val="24"/>
        </w:rPr>
      </w:pPr>
    </w:p>
    <w:p w:rsidR="00CB76FC" w:rsidRDefault="00CB76FC" w:rsidP="00E60725">
      <w:pPr>
        <w:autoSpaceDE w:val="0"/>
        <w:autoSpaceDN w:val="0"/>
        <w:adjustRightInd w:val="0"/>
        <w:spacing w:after="0" w:line="360" w:lineRule="auto"/>
        <w:rPr>
          <w:rFonts w:ascii="Times New Roman" w:hAnsi="Times New Roman" w:cs="Times New Roman"/>
          <w:sz w:val="24"/>
          <w:szCs w:val="24"/>
        </w:rPr>
      </w:pPr>
    </w:p>
    <w:p w:rsidR="00CB76FC" w:rsidRDefault="00CB76FC" w:rsidP="00E60725">
      <w:pPr>
        <w:autoSpaceDE w:val="0"/>
        <w:autoSpaceDN w:val="0"/>
        <w:adjustRightInd w:val="0"/>
        <w:spacing w:after="0" w:line="360" w:lineRule="auto"/>
        <w:rPr>
          <w:rFonts w:ascii="Times New Roman" w:hAnsi="Times New Roman" w:cs="Times New Roman"/>
          <w:sz w:val="24"/>
          <w:szCs w:val="24"/>
        </w:rPr>
      </w:pPr>
    </w:p>
    <w:p w:rsidR="00CB76FC" w:rsidRDefault="00CB76FC" w:rsidP="006A43DB">
      <w:pPr>
        <w:pStyle w:val="Heading1"/>
        <w:rPr>
          <w:rFonts w:ascii="Times New Roman" w:eastAsiaTheme="minorEastAsia" w:hAnsi="Times New Roman" w:cs="Times New Roman"/>
          <w:b w:val="0"/>
          <w:bCs w:val="0"/>
          <w:color w:val="auto"/>
          <w:sz w:val="24"/>
          <w:szCs w:val="24"/>
        </w:rPr>
      </w:pPr>
      <w:bookmarkStart w:id="79" w:name="_Toc189076993"/>
    </w:p>
    <w:p w:rsidR="00E96BB4" w:rsidRPr="00CB76FC" w:rsidRDefault="0052136F" w:rsidP="00CB76FC">
      <w:pPr>
        <w:pStyle w:val="Heading2"/>
        <w:jc w:val="center"/>
        <w:rPr>
          <w:rFonts w:ascii="AGF - Ejji Tsihuf" w:hAnsi="AGF - Ejji Tsihuf" w:cs="Times New Roman"/>
          <w:color w:val="auto"/>
          <w:sz w:val="28"/>
          <w:szCs w:val="28"/>
        </w:rPr>
      </w:pPr>
      <w:bookmarkStart w:id="80" w:name="_Toc523947052"/>
      <w:proofErr w:type="spellStart"/>
      <w:r w:rsidRPr="00CB76FC">
        <w:rPr>
          <w:rFonts w:ascii="Nyala" w:hAnsi="Nyala" w:cs="Nyala"/>
          <w:color w:val="auto"/>
          <w:sz w:val="28"/>
          <w:szCs w:val="28"/>
        </w:rPr>
        <w:t>አባሪ</w:t>
      </w:r>
      <w:proofErr w:type="spellEnd"/>
      <w:r w:rsidR="008740D9" w:rsidRPr="00CB76FC">
        <w:rPr>
          <w:rFonts w:ascii="AGF - Ejji Tsihuf" w:hAnsi="AGF - Ejji Tsihuf"/>
          <w:color w:val="auto"/>
          <w:sz w:val="28"/>
          <w:szCs w:val="28"/>
        </w:rPr>
        <w:t xml:space="preserve"> </w:t>
      </w:r>
      <w:proofErr w:type="spellStart"/>
      <w:r w:rsidRPr="00CB76FC">
        <w:rPr>
          <w:rFonts w:ascii="Nyala" w:hAnsi="Nyala" w:cs="Nyala"/>
          <w:color w:val="auto"/>
          <w:sz w:val="28"/>
          <w:szCs w:val="28"/>
        </w:rPr>
        <w:t>ሁለት</w:t>
      </w:r>
      <w:proofErr w:type="spellEnd"/>
      <w:r w:rsidR="00762162" w:rsidRPr="00CB76FC">
        <w:rPr>
          <w:rFonts w:ascii="Nyala" w:hAnsi="Nyala" w:cs="Nyala"/>
          <w:color w:val="auto"/>
          <w:sz w:val="28"/>
          <w:szCs w:val="28"/>
        </w:rPr>
        <w:t>፡</w:t>
      </w:r>
      <w:bookmarkEnd w:id="79"/>
      <w:r w:rsidR="002C32C3">
        <w:rPr>
          <w:rFonts w:ascii="Nyala" w:hAnsi="Nyala" w:cs="Nyala"/>
          <w:color w:val="auto"/>
          <w:sz w:val="28"/>
          <w:szCs w:val="28"/>
        </w:rPr>
        <w:t xml:space="preserve"> </w:t>
      </w:r>
      <w:proofErr w:type="spellStart"/>
      <w:r w:rsidR="002C32C3">
        <w:rPr>
          <w:rFonts w:ascii="Nyala" w:hAnsi="Nyala" w:cs="Nyala"/>
          <w:color w:val="auto"/>
          <w:sz w:val="28"/>
          <w:szCs w:val="28"/>
        </w:rPr>
        <w:t>ለተማሪዎች</w:t>
      </w:r>
      <w:proofErr w:type="spellEnd"/>
      <w:r w:rsidR="002C32C3">
        <w:rPr>
          <w:rFonts w:ascii="Nyala" w:hAnsi="Nyala" w:cs="Nyala"/>
          <w:color w:val="auto"/>
          <w:sz w:val="28"/>
          <w:szCs w:val="28"/>
        </w:rPr>
        <w:t xml:space="preserve"> </w:t>
      </w:r>
      <w:proofErr w:type="spellStart"/>
      <w:r w:rsidR="002C32C3">
        <w:rPr>
          <w:rFonts w:ascii="Nyala" w:hAnsi="Nyala" w:cs="Nyala"/>
          <w:color w:val="auto"/>
          <w:sz w:val="28"/>
          <w:szCs w:val="28"/>
        </w:rPr>
        <w:t>የቀረበ</w:t>
      </w:r>
      <w:proofErr w:type="spellEnd"/>
      <w:r w:rsidR="002C32C3">
        <w:rPr>
          <w:rFonts w:ascii="Nyala" w:hAnsi="Nyala" w:cs="Nyala"/>
          <w:color w:val="auto"/>
          <w:sz w:val="28"/>
          <w:szCs w:val="28"/>
        </w:rPr>
        <w:t xml:space="preserve"> </w:t>
      </w:r>
      <w:proofErr w:type="spellStart"/>
      <w:r w:rsidR="002C32C3">
        <w:rPr>
          <w:rFonts w:ascii="Nyala" w:hAnsi="Nyala" w:cs="Nyala"/>
          <w:color w:val="auto"/>
          <w:sz w:val="28"/>
          <w:szCs w:val="28"/>
        </w:rPr>
        <w:t>መጠይቅ</w:t>
      </w:r>
      <w:bookmarkEnd w:id="80"/>
      <w:proofErr w:type="spellEnd"/>
    </w:p>
    <w:p w:rsidR="00E96BB4" w:rsidRPr="00356B9B" w:rsidRDefault="00E96BB4" w:rsidP="00C2435C">
      <w:pPr>
        <w:spacing w:after="120" w:line="360" w:lineRule="auto"/>
        <w:jc w:val="center"/>
        <w:rPr>
          <w:rFonts w:ascii="ALXethiopian" w:hAnsi="ALXethiopian" w:cs="Times New Roman"/>
          <w:sz w:val="24"/>
          <w:szCs w:val="24"/>
        </w:rPr>
      </w:pPr>
      <w:r w:rsidRPr="00356B9B">
        <w:rPr>
          <w:rFonts w:ascii="ALXethiopian" w:hAnsi="ALXethiopian" w:cs="Times New Roman"/>
          <w:sz w:val="24"/>
          <w:szCs w:val="24"/>
        </w:rPr>
        <w:t xml:space="preserve">²URëR </w:t>
      </w:r>
      <w:proofErr w:type="spellStart"/>
      <w:r w:rsidRPr="00356B9B">
        <w:rPr>
          <w:rFonts w:ascii="ALXethiopian" w:hAnsi="ALXethiopian" w:cs="Times New Roman"/>
          <w:sz w:val="24"/>
          <w:szCs w:val="24"/>
        </w:rPr>
        <w:t>y„n@vRs^t</w:t>
      </w:r>
      <w:proofErr w:type="spellEnd"/>
      <w:r w:rsidRPr="00356B9B">
        <w:rPr>
          <w:rFonts w:ascii="ALXethiopian" w:hAnsi="ALXethiopian" w:cs="Times New Roman"/>
          <w:sz w:val="24"/>
          <w:szCs w:val="24"/>
        </w:rPr>
        <w:t>#</w:t>
      </w:r>
    </w:p>
    <w:p w:rsidR="00E96BB4" w:rsidRPr="00356B9B" w:rsidRDefault="00E96BB4" w:rsidP="00C2435C">
      <w:pPr>
        <w:spacing w:line="360" w:lineRule="auto"/>
        <w:jc w:val="center"/>
        <w:rPr>
          <w:rFonts w:ascii="ALXethiopian" w:hAnsi="ALXethiopian" w:cs="Times New Roman"/>
          <w:sz w:val="24"/>
          <w:szCs w:val="24"/>
        </w:rPr>
      </w:pPr>
      <w:proofErr w:type="spellStart"/>
      <w:proofErr w:type="gramStart"/>
      <w:r w:rsidRPr="00356B9B">
        <w:rPr>
          <w:rFonts w:ascii="ALXethiopian" w:hAnsi="ALXethiopian" w:cs="Times New Roman"/>
          <w:sz w:val="24"/>
          <w:szCs w:val="24"/>
        </w:rPr>
        <w:t>bDUr</w:t>
      </w:r>
      <w:proofErr w:type="spellEnd"/>
      <w:proofErr w:type="gram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Mrš</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ySÍRT</w:t>
      </w:r>
      <w:proofErr w:type="spellEnd"/>
      <w:r w:rsidRPr="00356B9B">
        <w:rPr>
          <w:rFonts w:ascii="ALXethiopian" w:hAnsi="ALXethiopian" w:cs="Times New Roman"/>
          <w:sz w:val="24"/>
          <w:szCs w:val="24"/>
        </w:rPr>
        <w:t xml:space="preserve"> ±YNs TMURT KFL#</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u w:val="single"/>
        </w:rPr>
      </w:pPr>
      <w:proofErr w:type="spellStart"/>
      <w:r w:rsidRPr="00356B9B">
        <w:rPr>
          <w:rFonts w:ascii="ALXethiopian" w:hAnsi="ALXethiopian" w:cs="Times New Roman"/>
          <w:sz w:val="24"/>
          <w:szCs w:val="24"/>
          <w:u w:val="single"/>
        </w:rPr>
        <w:t>ltìÞ</w:t>
      </w:r>
      <w:proofErr w:type="spellEnd"/>
      <w:proofErr w:type="gramStart"/>
      <w:r w:rsidRPr="00356B9B">
        <w:rPr>
          <w:rFonts w:ascii="ALXethiopian" w:hAnsi="ALXethiopian" w:cs="Times New Roman"/>
          <w:sz w:val="24"/>
          <w:szCs w:val="24"/>
          <w:u w:val="single"/>
        </w:rPr>
        <w:t>¿{</w:t>
      </w:r>
      <w:proofErr w:type="gramEnd"/>
      <w:r w:rsidR="008740D9">
        <w:rPr>
          <w:rFonts w:ascii="ALXethiopian" w:hAnsi="ALXethiopian" w:cs="Times New Roman"/>
          <w:sz w:val="24"/>
          <w:szCs w:val="24"/>
          <w:u w:val="single"/>
        </w:rPr>
        <w:t xml:space="preserve"> </w:t>
      </w:r>
      <w:proofErr w:type="spellStart"/>
      <w:r w:rsidRPr="00356B9B">
        <w:rPr>
          <w:rFonts w:ascii="ALXethiopian" w:hAnsi="ALXethiopian" w:cs="Times New Roman"/>
          <w:sz w:val="24"/>
          <w:szCs w:val="24"/>
          <w:u w:val="single"/>
        </w:rPr>
        <w:t>yqrb</w:t>
      </w:r>
      <w:proofErr w:type="spellEnd"/>
      <w:r w:rsidR="008740D9">
        <w:rPr>
          <w:rFonts w:ascii="ALXethiopian" w:hAnsi="ALXethiopian" w:cs="Times New Roman"/>
          <w:sz w:val="24"/>
          <w:szCs w:val="24"/>
          <w:u w:val="single"/>
        </w:rPr>
        <w:t xml:space="preserve"> </w:t>
      </w:r>
      <w:proofErr w:type="spellStart"/>
      <w:r w:rsidRPr="00356B9B">
        <w:rPr>
          <w:rFonts w:ascii="ALXethiopian" w:hAnsi="ALXethiopian" w:cs="Times New Roman"/>
          <w:sz w:val="24"/>
          <w:szCs w:val="24"/>
          <w:u w:val="single"/>
        </w:rPr>
        <w:t>meYQ</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ˆD </w:t>
      </w:r>
      <w:proofErr w:type="spellStart"/>
      <w:r w:rsidRPr="00356B9B">
        <w:rPr>
          <w:rFonts w:ascii="ALXethiopian" w:hAnsi="ALXethiopian" w:cs="Times New Roman"/>
          <w:sz w:val="24"/>
          <w:szCs w:val="24"/>
        </w:rPr>
        <w:t>tìÞ</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yz^U</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meYQ</w:t>
      </w:r>
      <w:proofErr w:type="spellEnd"/>
      <w:r w:rsidRPr="00356B9B">
        <w:rPr>
          <w:rFonts w:ascii="ALXethiopian" w:hAnsi="ALXethiopian" w:cs="Times New Roman"/>
          <w:sz w:val="24"/>
          <w:szCs w:val="24"/>
        </w:rPr>
        <w:t xml:space="preserve"> §³ </w:t>
      </w:r>
      <w:proofErr w:type="spellStart"/>
      <w:r w:rsidRPr="00356B9B">
        <w:rPr>
          <w:rFonts w:ascii="ALXethiopian" w:hAnsi="ALXethiopian" w:cs="Times New Roman"/>
          <w:sz w:val="24"/>
          <w:szCs w:val="24"/>
        </w:rPr>
        <w:t>a®ì</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bšl</w:t>
      </w:r>
      <w:proofErr w:type="spellEnd"/>
      <w:r w:rsidR="007A51BD">
        <w:rPr>
          <w:rFonts w:ascii="ALXethiopian" w:hAnsi="ALXethiopian" w:cs="Times New Roman"/>
          <w:sz w:val="24"/>
          <w:szCs w:val="24"/>
        </w:rPr>
        <w:t xml:space="preserve"> </w:t>
      </w:r>
      <w:proofErr w:type="spellStart"/>
      <w:r w:rsidRPr="00356B9B">
        <w:rPr>
          <w:rFonts w:ascii="ALXethiopian" w:hAnsi="ALXethiopian" w:cs="Times New Roman"/>
          <w:sz w:val="24"/>
          <w:szCs w:val="24"/>
        </w:rPr>
        <w:t>ƒ</w:t>
      </w:r>
      <w:r w:rsidR="00BC285B" w:rsidRPr="00356B9B">
        <w:rPr>
          <w:rFonts w:ascii="ALXethiopian" w:hAnsi="ALXethiopian" w:cs="Times New Roman"/>
          <w:sz w:val="24"/>
          <w:szCs w:val="24"/>
        </w:rPr>
        <w:t>wrë</w:t>
      </w:r>
      <w:proofErr w:type="spellEnd"/>
      <w:r w:rsidR="00E0332E">
        <w:rPr>
          <w:rFonts w:ascii="ALXethiopian" w:hAnsi="ALXethiopian" w:cs="Times New Roman"/>
          <w:sz w:val="24"/>
          <w:szCs w:val="24"/>
        </w:rPr>
        <w:t xml:space="preserve"> </w:t>
      </w:r>
      <w:proofErr w:type="spellStart"/>
      <w:r w:rsidR="00BC285B" w:rsidRPr="00356B9B">
        <w:rPr>
          <w:rFonts w:ascii="ALXethiopian" w:hAnsi="ALXethiopian" w:cs="Times New Roman"/>
          <w:sz w:val="24"/>
          <w:szCs w:val="24"/>
        </w:rPr>
        <w:t>bì@gi</w:t>
      </w:r>
      <w:proofErr w:type="spellEnd"/>
      <w:r w:rsidR="00BC285B" w:rsidRPr="00356B9B">
        <w:rPr>
          <w:rFonts w:ascii="ALXethiopian" w:hAnsi="ALXethiopian" w:cs="Times New Roman"/>
          <w:sz w:val="24"/>
          <w:szCs w:val="24"/>
        </w:rPr>
        <w:t xml:space="preserve">„ 2¼ </w:t>
      </w:r>
      <w:proofErr w:type="spellStart"/>
      <w:r w:rsidR="00BC285B" w:rsidRPr="00356B9B">
        <w:rPr>
          <w:rFonts w:ascii="ALXethiopian" w:hAnsi="ALXethiopian" w:cs="Times New Roman"/>
          <w:sz w:val="24"/>
          <w:szCs w:val="24"/>
        </w:rPr>
        <w:t>dré</w:t>
      </w:r>
      <w:proofErr w:type="spellEnd"/>
      <w:r w:rsidR="00A60979">
        <w:rPr>
          <w:rFonts w:ascii="ALXethiopian" w:hAnsi="ALXethiopian" w:cs="Times New Roman"/>
          <w:sz w:val="24"/>
          <w:szCs w:val="24"/>
        </w:rPr>
        <w:t xml:space="preserve"> </w:t>
      </w:r>
      <w:proofErr w:type="spellStart"/>
      <w:r w:rsidR="00BC285B" w:rsidRPr="00356B9B">
        <w:rPr>
          <w:rFonts w:ascii="ALXethiopian" w:hAnsi="ALXethiopian" w:cs="Times New Roman"/>
          <w:sz w:val="24"/>
          <w:szCs w:val="24"/>
        </w:rPr>
        <w:t>T</w:t>
      </w:r>
      <w:r w:rsidR="00EA6EC8" w:rsidRPr="00356B9B">
        <w:rPr>
          <w:rFonts w:ascii="ALXethiopian" w:hAnsi="ALXethiopian" w:cs="Times New Roman"/>
          <w:sz w:val="24"/>
          <w:szCs w:val="24"/>
        </w:rPr>
        <w:t>.b_Ä</w:t>
      </w:r>
      <w:proofErr w:type="spellEnd"/>
      <w:r w:rsidR="00EA6EC8" w:rsidRPr="00356B9B">
        <w:rPr>
          <w:rFonts w:ascii="ALXethiopian" w:hAnsi="ALXethiopian" w:cs="Times New Roman"/>
          <w:sz w:val="24"/>
          <w:szCs w:val="24"/>
        </w:rPr>
        <w:t>{</w:t>
      </w:r>
      <w:r w:rsidR="00A60979">
        <w:rPr>
          <w:rFonts w:ascii="ALXethiopian" w:hAnsi="ALXethiopian" w:cs="Times New Roman"/>
          <w:sz w:val="24"/>
          <w:szCs w:val="24"/>
        </w:rPr>
        <w:t xml:space="preserve"> ˆSE </w:t>
      </w:r>
      <w:proofErr w:type="spellStart"/>
      <w:r w:rsidR="00A60979">
        <w:rPr>
          <w:rFonts w:ascii="ALXethiopian" w:hAnsi="ALXethiopian" w:cs="Times New Roman"/>
          <w:sz w:val="24"/>
          <w:szCs w:val="24"/>
        </w:rPr>
        <w:t>bsˆnT</w:t>
      </w:r>
      <w:proofErr w:type="spellEnd"/>
      <w:r w:rsidR="00A6097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as½E ®Y </w:t>
      </w:r>
      <w:proofErr w:type="spellStart"/>
      <w:r w:rsidRPr="00356B9B">
        <w:rPr>
          <w:rFonts w:ascii="ALXethiopian" w:hAnsi="ALXethiopian" w:cs="Times New Roman"/>
          <w:sz w:val="24"/>
          <w:szCs w:val="24"/>
        </w:rPr>
        <w:t>bauƒn</w:t>
      </w:r>
      <w:proofErr w:type="spellEnd"/>
      <w:r w:rsidR="00E0332E">
        <w:rPr>
          <w:rFonts w:ascii="ALXethiopian" w:hAnsi="ALXethiopian" w:cs="Times New Roman"/>
          <w:sz w:val="24"/>
          <w:szCs w:val="24"/>
        </w:rPr>
        <w:t xml:space="preserve"> </w:t>
      </w:r>
      <w:r w:rsidRPr="00356B9B">
        <w:rPr>
          <w:rFonts w:ascii="ALXethiopian" w:hAnsi="ALXethiopian" w:cs="Times New Roman"/>
          <w:sz w:val="24"/>
          <w:szCs w:val="24"/>
        </w:rPr>
        <w:t>&amp;</w:t>
      </w:r>
      <w:proofErr w:type="spellStart"/>
      <w:r w:rsidRPr="00356B9B">
        <w:rPr>
          <w:rFonts w:ascii="ALXethiopian" w:hAnsi="ALXethiopian" w:cs="Times New Roman"/>
          <w:sz w:val="24"/>
          <w:szCs w:val="24"/>
        </w:rPr>
        <w:t>wQT</w:t>
      </w:r>
      <w:proofErr w:type="spellEnd"/>
      <w:r w:rsidR="00E0332E">
        <w:rPr>
          <w:rFonts w:ascii="ALXethiopian" w:hAnsi="ALXethiopian" w:cs="Times New Roman"/>
          <w:sz w:val="24"/>
          <w:szCs w:val="24"/>
        </w:rPr>
        <w:t xml:space="preserve"> </w:t>
      </w:r>
      <w:proofErr w:type="spellStart"/>
      <w:r w:rsidR="00A60979">
        <w:rPr>
          <w:rFonts w:ascii="ALXethiopian" w:hAnsi="ALXethiopian" w:cs="Times New Roman"/>
          <w:sz w:val="24"/>
          <w:szCs w:val="24"/>
        </w:rPr>
        <w:t>yì@drs</w:t>
      </w:r>
      <w:proofErr w:type="spellEnd"/>
      <w:r w:rsidR="00A60979">
        <w:rPr>
          <w:rFonts w:ascii="ALXethiopian" w:hAnsi="ALXethiopian" w:cs="Times New Roman"/>
          <w:sz w:val="24"/>
          <w:szCs w:val="24"/>
        </w:rPr>
        <w:t xml:space="preserve">&amp; </w:t>
      </w:r>
      <w:r w:rsidRPr="00356B9B">
        <w:rPr>
          <w:rFonts w:ascii="ALXethiopian" w:hAnsi="ALXethiopian" w:cs="Times New Roman"/>
          <w:sz w:val="24"/>
          <w:szCs w:val="24"/>
        </w:rPr>
        <w:t>{GÅ{N lìwQ³ l</w:t>
      </w:r>
      <w:r w:rsidR="00A60979">
        <w:rPr>
          <w:rFonts w:ascii="ALXethiopian" w:hAnsi="ALXethiopian" w:cs="Times New Roman"/>
          <w:sz w:val="24"/>
          <w:szCs w:val="24"/>
        </w:rPr>
        <w:t xml:space="preserve">{GÝ mFT¾… </w:t>
      </w:r>
      <w:proofErr w:type="spellStart"/>
      <w:r w:rsidR="00A60979">
        <w:rPr>
          <w:rFonts w:ascii="ALXethiopian" w:hAnsi="ALXethiopian" w:cs="Times New Roman"/>
          <w:sz w:val="24"/>
          <w:szCs w:val="24"/>
        </w:rPr>
        <w:t>lmeÖM</w:t>
      </w:r>
      <w:proofErr w:type="spellEnd"/>
      <w:r w:rsidR="00A60979">
        <w:rPr>
          <w:rFonts w:ascii="ALXethiopian" w:hAnsi="ALXethiopian" w:cs="Times New Roman"/>
          <w:sz w:val="24"/>
          <w:szCs w:val="24"/>
        </w:rPr>
        <w:t xml:space="preserve"> nˆ.¥¥ </w:t>
      </w:r>
      <w:proofErr w:type="spellStart"/>
      <w:r w:rsidR="00A60979">
        <w:rPr>
          <w:rFonts w:ascii="ALXethiopian" w:hAnsi="ALXethiopian" w:cs="Times New Roman"/>
          <w:sz w:val="24"/>
          <w:szCs w:val="24"/>
        </w:rPr>
        <w:t>slz^U</w:t>
      </w:r>
      <w:proofErr w:type="spellEnd"/>
      <w:r w:rsidR="00A60979">
        <w:rPr>
          <w:rFonts w:ascii="ALXethiopian" w:hAnsi="ALXethiopian" w:cs="Times New Roman"/>
          <w:sz w:val="24"/>
          <w:szCs w:val="24"/>
        </w:rPr>
        <w:t xml:space="preserve"> lE³t&gt; </w:t>
      </w:r>
      <w:r w:rsidRPr="00356B9B">
        <w:rPr>
          <w:rFonts w:ascii="ALXethiopian" w:hAnsi="ALXethiopian" w:cs="Times New Roman"/>
          <w:sz w:val="24"/>
          <w:szCs w:val="24"/>
        </w:rPr>
        <w:t>&gt;</w:t>
      </w:r>
      <w:proofErr w:type="spellStart"/>
      <w:r w:rsidRPr="00356B9B">
        <w:rPr>
          <w:rFonts w:ascii="ALXethiopian" w:hAnsi="ALXethiopian" w:cs="Times New Roman"/>
          <w:sz w:val="24"/>
          <w:szCs w:val="24"/>
        </w:rPr>
        <w:t>yì@Òn</w:t>
      </w:r>
      <w:proofErr w:type="spellEnd"/>
      <w:r w:rsidRPr="00356B9B">
        <w:rPr>
          <w:rFonts w:ascii="ALXethiopian" w:hAnsi="ALXethiopian" w:cs="Times New Roman"/>
          <w:sz w:val="24"/>
          <w:szCs w:val="24"/>
        </w:rPr>
        <w:t xml:space="preserve">&amp; G²¹Ä{N³ </w:t>
      </w:r>
      <w:proofErr w:type="spellStart"/>
      <w:r w:rsidRPr="00356B9B">
        <w:rPr>
          <w:rFonts w:ascii="ALXethiopian" w:hAnsi="ALXethiopian" w:cs="Times New Roman"/>
          <w:sz w:val="24"/>
          <w:szCs w:val="24"/>
        </w:rPr>
        <w:t>mré</w:t>
      </w:r>
      <w:proofErr w:type="spellEnd"/>
      <w:r w:rsidRPr="00356B9B">
        <w:rPr>
          <w:rFonts w:ascii="ALXethiopian" w:hAnsi="ALXethiopian" w:cs="Times New Roman"/>
          <w:sz w:val="24"/>
          <w:szCs w:val="24"/>
        </w:rPr>
        <w:t xml:space="preserve">¿{N </w:t>
      </w:r>
      <w:proofErr w:type="spellStart"/>
      <w:r w:rsidRPr="00356B9B">
        <w:rPr>
          <w:rFonts w:ascii="ALXethiopian" w:hAnsi="ALXethiopian" w:cs="Times New Roman"/>
          <w:sz w:val="24"/>
          <w:szCs w:val="24"/>
        </w:rPr>
        <w:t>lmsBsB</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Bê</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mÒn&amp;N</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bmgNzB</w:t>
      </w:r>
      <w:proofErr w:type="spellEnd"/>
      <w:r w:rsidRPr="00356B9B">
        <w:rPr>
          <w:rFonts w:ascii="ALXethiopian" w:hAnsi="ALXethiopian" w:cs="Times New Roman"/>
          <w:sz w:val="24"/>
          <w:szCs w:val="24"/>
        </w:rPr>
        <w:t xml:space="preserve"> lE³t</w:t>
      </w:r>
      <w:r w:rsidR="00E0332E">
        <w:rPr>
          <w:rFonts w:ascii="ALXethiopian" w:hAnsi="ALXethiopian" w:cs="Times New Roman"/>
          <w:sz w:val="24"/>
          <w:szCs w:val="24"/>
        </w:rPr>
        <w:t xml:space="preserve"> </w:t>
      </w:r>
      <w:r w:rsidRPr="00356B9B">
        <w:rPr>
          <w:rFonts w:ascii="ALXethiopian" w:hAnsi="ALXethiopian" w:cs="Times New Roman"/>
          <w:sz w:val="24"/>
          <w:szCs w:val="24"/>
        </w:rPr>
        <w:t>&gt;</w:t>
      </w:r>
      <w:proofErr w:type="spellStart"/>
      <w:r w:rsidRPr="00356B9B">
        <w:rPr>
          <w:rFonts w:ascii="ALXethiopian" w:hAnsi="ALXethiopian" w:cs="Times New Roman"/>
          <w:sz w:val="24"/>
          <w:szCs w:val="24"/>
        </w:rPr>
        <w:t>yì</w:t>
      </w:r>
      <w:proofErr w:type="spellEnd"/>
      <w:r w:rsidRPr="00356B9B">
        <w:rPr>
          <w:rFonts w:ascii="ALXethiopian" w:hAnsi="ALXethiopian" w:cs="Times New Roman"/>
          <w:sz w:val="24"/>
          <w:szCs w:val="24"/>
        </w:rPr>
        <w:t>@¶</w:t>
      </w:r>
      <w:proofErr w:type="spellStart"/>
      <w:r w:rsidRPr="00356B9B">
        <w:rPr>
          <w:rFonts w:ascii="ALXethiopian" w:hAnsi="ALXethiopian" w:cs="Times New Roman"/>
          <w:sz w:val="24"/>
          <w:szCs w:val="24"/>
        </w:rPr>
        <w:t>glGl</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ƒmeYÖ</w:t>
      </w:r>
      <w:proofErr w:type="spellEnd"/>
      <w:r w:rsidRPr="00356B9B">
        <w:rPr>
          <w:rFonts w:ascii="ALXethiopian" w:hAnsi="ALXethiopian" w:cs="Times New Roman"/>
          <w:sz w:val="24"/>
          <w:szCs w:val="24"/>
        </w:rPr>
        <w:t xml:space="preserve">{N </w:t>
      </w:r>
      <w:proofErr w:type="spellStart"/>
      <w:r w:rsidRPr="00356B9B">
        <w:rPr>
          <w:rFonts w:ascii="ALXethiopian" w:hAnsi="ALXethiopian" w:cs="Times New Roman"/>
          <w:sz w:val="24"/>
          <w:szCs w:val="24"/>
        </w:rPr>
        <w:t>bmmlS</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ybk</w:t>
      </w:r>
      <w:proofErr w:type="spellEnd"/>
      <w:r w:rsidRPr="00356B9B">
        <w:rPr>
          <w:rFonts w:ascii="ALXethiopian" w:hAnsi="ALXethiopian" w:cs="Times New Roman"/>
          <w:sz w:val="24"/>
          <w:szCs w:val="24"/>
        </w:rPr>
        <w:t>&amp;®{</w:t>
      </w:r>
      <w:proofErr w:type="spellStart"/>
      <w:r w:rsidRPr="00356B9B">
        <w:rPr>
          <w:rFonts w:ascii="ALXethiopian" w:hAnsi="ALXethiopian" w:cs="Times New Roman"/>
          <w:sz w:val="24"/>
          <w:szCs w:val="24"/>
        </w:rPr>
        <w:t>uƒN</w:t>
      </w:r>
      <w:proofErr w:type="spellEnd"/>
      <w:r w:rsidR="00E0332E">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DRá</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BTwe</w:t>
      </w:r>
      <w:proofErr w:type="spellEnd"/>
      <w:r w:rsidRPr="00356B9B">
        <w:rPr>
          <w:rFonts w:ascii="ALXethiopian" w:hAnsi="ALXethiopian" w:cs="Times New Roman"/>
          <w:sz w:val="24"/>
          <w:szCs w:val="24"/>
        </w:rPr>
        <w:t xml:space="preserve">&amp; E³t&gt; E™T ANë^Ñrˆ³ </w:t>
      </w:r>
      <w:proofErr w:type="spellStart"/>
      <w:r w:rsidRPr="00356B9B">
        <w:rPr>
          <w:rFonts w:ascii="ALXethiopian" w:hAnsi="ALXethiopian" w:cs="Times New Roman"/>
          <w:sz w:val="24"/>
          <w:szCs w:val="24"/>
        </w:rPr>
        <w:t>TMURt</w:t>
      </w:r>
      <w:proofErr w:type="spellEnd"/>
      <w:r w:rsidRPr="00356B9B">
        <w:rPr>
          <w:rFonts w:ascii="ALXethiopian" w:hAnsi="ALXethiopian" w:cs="Times New Roman"/>
          <w:sz w:val="24"/>
          <w:szCs w:val="24"/>
        </w:rPr>
        <w:t xml:space="preserve">&gt; tx²X mFT¾… </w:t>
      </w:r>
      <w:proofErr w:type="spellStart"/>
      <w:r w:rsidRPr="00356B9B">
        <w:rPr>
          <w:rFonts w:ascii="ALXethiopian" w:hAnsi="ALXethiopian" w:cs="Times New Roman"/>
          <w:sz w:val="24"/>
          <w:szCs w:val="24"/>
        </w:rPr>
        <w:t>ANë</w:t>
      </w:r>
      <w:proofErr w:type="spellEnd"/>
      <w:r w:rsidRPr="00356B9B">
        <w:rPr>
          <w:rFonts w:ascii="ALXethiopian" w:hAnsi="ALXethiopian" w:cs="Times New Roman"/>
          <w:sz w:val="24"/>
          <w:szCs w:val="24"/>
        </w:rPr>
        <w:t>^¶m½ ¶</w:t>
      </w:r>
      <w:proofErr w:type="spellStart"/>
      <w:r w:rsidRPr="00356B9B">
        <w:rPr>
          <w:rFonts w:ascii="ALXethiopian" w:hAnsi="ALXethiopian" w:cs="Times New Roman"/>
          <w:sz w:val="24"/>
          <w:szCs w:val="24"/>
        </w:rPr>
        <w:t>dR¬L</w:t>
      </w:r>
      <w:proofErr w:type="spellEnd"/>
      <w:r w:rsidRPr="00356B9B">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u w:val="single"/>
        </w:rPr>
      </w:pPr>
      <w:proofErr w:type="spellStart"/>
      <w:r w:rsidRPr="00356B9B">
        <w:rPr>
          <w:rFonts w:ascii="ALXethiopian" w:hAnsi="ALXethiopian" w:cs="Times New Roman"/>
          <w:sz w:val="24"/>
          <w:szCs w:val="24"/>
          <w:u w:val="single"/>
        </w:rPr>
        <w:t>ìsªwá</w:t>
      </w:r>
      <w:proofErr w:type="spellEnd"/>
      <w:r w:rsidRPr="00356B9B">
        <w:rPr>
          <w:rFonts w:ascii="ALXethiopian" w:hAnsi="ALXethiopian" w:cs="Times New Roman"/>
          <w:sz w:val="24"/>
          <w:szCs w:val="24"/>
          <w:u w:val="single"/>
        </w:rPr>
        <w:t>¥</w:t>
      </w:r>
    </w:p>
    <w:p w:rsidR="00E96BB4" w:rsidRPr="00356B9B" w:rsidRDefault="00E96BB4" w:rsidP="0001592B">
      <w:pPr>
        <w:pStyle w:val="ListParagraph"/>
        <w:numPr>
          <w:ilvl w:val="0"/>
          <w:numId w:val="17"/>
        </w:numPr>
        <w:autoSpaceDE w:val="0"/>
        <w:autoSpaceDN w:val="0"/>
        <w:adjustRightInd w:val="0"/>
        <w:spacing w:after="0" w:line="360" w:lineRule="auto"/>
        <w:jc w:val="both"/>
        <w:rPr>
          <w:rFonts w:ascii="ALXethiopian" w:hAnsi="ALXethiopian" w:cs="Times New Roman"/>
          <w:sz w:val="24"/>
          <w:szCs w:val="24"/>
        </w:rPr>
      </w:pPr>
      <w:proofErr w:type="spellStart"/>
      <w:r w:rsidRPr="00356B9B">
        <w:rPr>
          <w:rFonts w:ascii="ALXethiopian" w:hAnsi="ALXethiopian" w:cs="Times New Roman"/>
          <w:sz w:val="24"/>
          <w:szCs w:val="24"/>
        </w:rPr>
        <w:t>sM</w:t>
      </w:r>
      <w:proofErr w:type="spellEnd"/>
      <w:r w:rsidR="00A60979">
        <w:rPr>
          <w:rFonts w:ascii="ALXethiopian" w:hAnsi="ALXethiopian" w:cs="Times New Roman"/>
          <w:sz w:val="24"/>
          <w:szCs w:val="24"/>
        </w:rPr>
        <w:t xml:space="preserve"> </w:t>
      </w:r>
      <w:proofErr w:type="spellStart"/>
      <w:r w:rsidRPr="00356B9B">
        <w:rPr>
          <w:rFonts w:ascii="ALXethiopian" w:hAnsi="ALXethiopian" w:cs="Times New Roman"/>
          <w:sz w:val="24"/>
          <w:szCs w:val="24"/>
        </w:rPr>
        <w:t>m©F</w:t>
      </w:r>
      <w:proofErr w:type="spellEnd"/>
      <w:r w:rsidR="00A60979">
        <w:rPr>
          <w:rFonts w:ascii="ALXethiopian" w:hAnsi="ALXethiopian" w:cs="Times New Roman"/>
          <w:sz w:val="24"/>
          <w:szCs w:val="24"/>
        </w:rPr>
        <w:t xml:space="preserve"> </w:t>
      </w:r>
      <w:proofErr w:type="spellStart"/>
      <w:r w:rsidRPr="00356B9B">
        <w:rPr>
          <w:rFonts w:ascii="ALXethiopian" w:hAnsi="ALXethiopian" w:cs="Times New Roman"/>
          <w:sz w:val="24"/>
          <w:szCs w:val="24"/>
        </w:rPr>
        <w:t>a¶sfLGM</w:t>
      </w:r>
      <w:proofErr w:type="spellEnd"/>
      <w:r w:rsidRPr="00356B9B">
        <w:rPr>
          <w:rFonts w:ascii="ALXethiopian" w:hAnsi="ALXethiopian" w:cs="Times New Roman"/>
          <w:sz w:val="24"/>
          <w:szCs w:val="24"/>
        </w:rPr>
        <w:t>¥¥</w:t>
      </w:r>
    </w:p>
    <w:p w:rsidR="00E96BB4" w:rsidRPr="00356B9B" w:rsidRDefault="00E96BB4" w:rsidP="0001592B">
      <w:pPr>
        <w:pStyle w:val="ListParagraph"/>
        <w:numPr>
          <w:ilvl w:val="0"/>
          <w:numId w:val="17"/>
        </w:numPr>
        <w:autoSpaceDE w:val="0"/>
        <w:autoSpaceDN w:val="0"/>
        <w:adjustRightInd w:val="0"/>
        <w:spacing w:after="0" w:line="360" w:lineRule="auto"/>
        <w:jc w:val="both"/>
        <w:rPr>
          <w:rFonts w:ascii="ALXethiopian" w:hAnsi="ALXethiopian" w:cs="Times New Roman"/>
          <w:sz w:val="24"/>
          <w:szCs w:val="24"/>
        </w:rPr>
      </w:pPr>
      <w:proofErr w:type="spellStart"/>
      <w:r w:rsidRPr="00356B9B">
        <w:rPr>
          <w:rFonts w:ascii="ALXethiopian" w:hAnsi="ALXethiopian" w:cs="Times New Roman"/>
          <w:sz w:val="24"/>
          <w:szCs w:val="24"/>
        </w:rPr>
        <w:t>kaND</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b®Y</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mLs</w:t>
      </w:r>
      <w:proofErr w:type="spellEnd"/>
      <w:r w:rsidRPr="00356B9B">
        <w:rPr>
          <w:rFonts w:ascii="ALXethiopian" w:hAnsi="ALXethiopian" w:cs="Times New Roman"/>
          <w:sz w:val="24"/>
          <w:szCs w:val="24"/>
        </w:rPr>
        <w:t xml:space="preserve"> ®lˆ </w:t>
      </w:r>
      <w:proofErr w:type="spellStart"/>
      <w:r w:rsidRPr="00356B9B">
        <w:rPr>
          <w:rFonts w:ascii="ALXethiopian" w:hAnsi="ALXethiopian" w:cs="Times New Roman"/>
          <w:sz w:val="24"/>
          <w:szCs w:val="24"/>
        </w:rPr>
        <w:t>mLs</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mseT</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Yê®L</w:t>
      </w:r>
      <w:proofErr w:type="spellEnd"/>
      <w:r w:rsidRPr="00356B9B">
        <w:rPr>
          <w:rFonts w:ascii="ALXethiopian" w:hAnsi="ALXethiopian" w:cs="Times New Roman"/>
          <w:sz w:val="24"/>
          <w:szCs w:val="24"/>
        </w:rPr>
        <w:t>¥¥</w:t>
      </w:r>
    </w:p>
    <w:p w:rsidR="00E96BB4" w:rsidRPr="00356B9B" w:rsidRDefault="00E96BB4" w:rsidP="0001592B">
      <w:pPr>
        <w:pStyle w:val="ListParagraph"/>
        <w:numPr>
          <w:ilvl w:val="0"/>
          <w:numId w:val="17"/>
        </w:numPr>
        <w:autoSpaceDE w:val="0"/>
        <w:autoSpaceDN w:val="0"/>
        <w:adjustRightInd w:val="0"/>
        <w:spacing w:after="0" w:line="360" w:lineRule="auto"/>
        <w:jc w:val="both"/>
        <w:rPr>
          <w:rFonts w:ascii="ALXethiopian" w:hAnsi="ALXethiopian" w:cs="Times New Roman"/>
          <w:sz w:val="24"/>
          <w:szCs w:val="24"/>
        </w:rPr>
      </w:pPr>
      <w:proofErr w:type="spellStart"/>
      <w:r w:rsidRPr="00356B9B">
        <w:rPr>
          <w:rFonts w:ascii="ALXethiopian" w:hAnsi="ALXethiopian" w:cs="Times New Roman"/>
          <w:sz w:val="24"/>
          <w:szCs w:val="24"/>
        </w:rPr>
        <w:t>lqrb&amp;T</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aì™Ó</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mLs&amp;N</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bìKbB</w:t>
      </w:r>
      <w:proofErr w:type="spellEnd"/>
      <w:r w:rsidR="00E0332E">
        <w:rPr>
          <w:rFonts w:ascii="ALXethiopian" w:hAnsi="ALXethiopian" w:cs="Times New Roman"/>
          <w:sz w:val="24"/>
          <w:szCs w:val="24"/>
        </w:rPr>
        <w:t xml:space="preserve"> </w:t>
      </w:r>
      <w:proofErr w:type="spellStart"/>
      <w:r w:rsidRPr="00356B9B">
        <w:rPr>
          <w:rFonts w:ascii="ALXethiopian" w:hAnsi="ALXethiopian" w:cs="Times New Roman"/>
          <w:sz w:val="24"/>
          <w:szCs w:val="24"/>
        </w:rPr>
        <w:t>mLS</w:t>
      </w:r>
      <w:proofErr w:type="spellEnd"/>
      <w:r w:rsidRPr="00356B9B">
        <w:rPr>
          <w:rFonts w:ascii="ALXethiopian" w:hAnsi="ALXethiopian" w:cs="Times New Roman"/>
          <w:sz w:val="24"/>
          <w:szCs w:val="24"/>
        </w:rPr>
        <w:t>(])¥¥</w:t>
      </w:r>
    </w:p>
    <w:p w:rsidR="00E96BB4" w:rsidRPr="00356B9B" w:rsidRDefault="00846150" w:rsidP="0001592B">
      <w:pPr>
        <w:pStyle w:val="ListParagraph"/>
        <w:numPr>
          <w:ilvl w:val="0"/>
          <w:numId w:val="17"/>
        </w:numPr>
        <w:autoSpaceDE w:val="0"/>
        <w:autoSpaceDN w:val="0"/>
        <w:adjustRightInd w:val="0"/>
        <w:spacing w:after="0" w:line="360" w:lineRule="auto"/>
        <w:jc w:val="both"/>
        <w:rPr>
          <w:rFonts w:ascii="ALXethiopian" w:hAnsi="ALXethiopian" w:cs="Times New Roman"/>
          <w:sz w:val="24"/>
          <w:szCs w:val="24"/>
        </w:rPr>
      </w:pPr>
      <w:proofErr w:type="spellStart"/>
      <w:r w:rsidRPr="00356B9B">
        <w:rPr>
          <w:rFonts w:ascii="ALXethiopian" w:hAnsi="ALXethiopian" w:cs="Times New Roman"/>
          <w:sz w:val="24"/>
          <w:szCs w:val="24"/>
        </w:rPr>
        <w:t>ìB™Þ</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lì</w:t>
      </w:r>
      <w:proofErr w:type="spellEnd"/>
      <w:r w:rsidRPr="00356B9B">
        <w:rPr>
          <w:rFonts w:ascii="ALXethiopian" w:hAnsi="ALXethiopian" w:cs="Times New Roman"/>
          <w:sz w:val="24"/>
          <w:szCs w:val="24"/>
        </w:rPr>
        <w:t>@¶</w:t>
      </w:r>
      <w:proofErr w:type="spellStart"/>
      <w:r w:rsidRPr="00356B9B">
        <w:rPr>
          <w:rFonts w:ascii="ALXethiopian" w:hAnsi="ALXethiopian" w:cs="Times New Roman"/>
          <w:sz w:val="24"/>
          <w:szCs w:val="24"/>
        </w:rPr>
        <w:t>sfL</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E¶q</w:t>
      </w:r>
      <w:proofErr w:type="spellEnd"/>
      <w:r w:rsidRPr="00356B9B">
        <w:rPr>
          <w:rFonts w:ascii="ALXethiopian" w:hAnsi="ALXethiopian" w:cs="Times New Roman"/>
          <w:sz w:val="24"/>
          <w:szCs w:val="24"/>
        </w:rPr>
        <w:t>†</w:t>
      </w:r>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ANd</w:t>
      </w:r>
      <w:proofErr w:type="spellEnd"/>
      <w:r w:rsidR="00E96BB4" w:rsidRPr="00356B9B">
        <w:rPr>
          <w:rFonts w:ascii="ALXethiopian" w:hAnsi="ALXethiopian" w:cs="Times New Roman"/>
          <w:sz w:val="24"/>
          <w:szCs w:val="24"/>
        </w:rPr>
        <w:t>^¶</w:t>
      </w:r>
      <w:proofErr w:type="spellStart"/>
      <w:r w:rsidR="00E96BB4" w:rsidRPr="00356B9B">
        <w:rPr>
          <w:rFonts w:ascii="ALXethiopian" w:hAnsi="ALXethiopian" w:cs="Times New Roman"/>
          <w:sz w:val="24"/>
          <w:szCs w:val="24"/>
        </w:rPr>
        <w:t>sf®g^nt</w:t>
      </w:r>
      <w:proofErr w:type="spellEnd"/>
      <w:r w:rsidR="00E0332E">
        <w:rPr>
          <w:rFonts w:ascii="ALXethiopian" w:hAnsi="ALXethiopian" w:cs="Times New Roman"/>
          <w:sz w:val="24"/>
          <w:szCs w:val="24"/>
        </w:rPr>
        <w:t xml:space="preserve"> </w:t>
      </w:r>
      <w:r w:rsidR="00E96BB4" w:rsidRPr="00356B9B">
        <w:rPr>
          <w:rFonts w:ascii="ALXethiopian" w:hAnsi="ALXethiopian" w:cs="Times New Roman"/>
          <w:sz w:val="24"/>
          <w:szCs w:val="24"/>
        </w:rPr>
        <w:t>&gt;</w:t>
      </w:r>
      <w:proofErr w:type="spellStart"/>
      <w:r w:rsidR="00E96BB4" w:rsidRPr="00356B9B">
        <w:rPr>
          <w:rFonts w:ascii="ALXethiopian" w:hAnsi="ALXethiopian" w:cs="Times New Roman"/>
          <w:sz w:val="24"/>
          <w:szCs w:val="24"/>
        </w:rPr>
        <w:t>bìB</w:t>
      </w:r>
      <w:proofErr w:type="spellEnd"/>
      <w:r w:rsidR="00E96BB4" w:rsidRPr="00356B9B">
        <w:rPr>
          <w:rFonts w:ascii="ALXethiopian" w:hAnsi="ALXethiopian" w:cs="Times New Roman"/>
          <w:sz w:val="24"/>
          <w:szCs w:val="24"/>
        </w:rPr>
        <w:t xml:space="preserve">™™T </w:t>
      </w:r>
      <w:proofErr w:type="spellStart"/>
      <w:r w:rsidR="00E96BB4" w:rsidRPr="00356B9B">
        <w:rPr>
          <w:rFonts w:ascii="ALXethiopian" w:hAnsi="ALXethiopian" w:cs="Times New Roman"/>
          <w:sz w:val="24"/>
          <w:szCs w:val="24"/>
        </w:rPr>
        <w:t>mLs</w:t>
      </w:r>
      <w:proofErr w:type="spellEnd"/>
      <w:r w:rsidR="00E96BB4" w:rsidRPr="00356B9B">
        <w:rPr>
          <w:rFonts w:ascii="ALXethiopian" w:hAnsi="ALXethiopian" w:cs="Times New Roman"/>
          <w:sz w:val="24"/>
          <w:szCs w:val="24"/>
        </w:rPr>
        <w:t>(])¥¥</w:t>
      </w:r>
    </w:p>
    <w:p w:rsidR="00E96BB4" w:rsidRPr="00356B9B" w:rsidRDefault="00E96BB4" w:rsidP="0001592B">
      <w:pPr>
        <w:pStyle w:val="ListParagraph"/>
        <w:numPr>
          <w:ilvl w:val="0"/>
          <w:numId w:val="17"/>
        </w:numPr>
        <w:autoSpaceDE w:val="0"/>
        <w:autoSpaceDN w:val="0"/>
        <w:adjustRightInd w:val="0"/>
        <w:spacing w:after="0" w:line="360" w:lineRule="auto"/>
        <w:jc w:val="both"/>
        <w:rPr>
          <w:rFonts w:ascii="ALXethiopian" w:hAnsi="ALXethiopian" w:cs="Times New Roman"/>
          <w:sz w:val="24"/>
          <w:szCs w:val="24"/>
        </w:rPr>
      </w:pPr>
      <w:proofErr w:type="spellStart"/>
      <w:r w:rsidRPr="00356B9B">
        <w:rPr>
          <w:rFonts w:ascii="ALXethiopian" w:hAnsi="ALXethiopian" w:cs="Times New Roman"/>
          <w:sz w:val="24"/>
          <w:szCs w:val="24"/>
        </w:rPr>
        <w:t>lì@drGLI</w:t>
      </w:r>
      <w:proofErr w:type="spellEnd"/>
      <w:r w:rsidRPr="00356B9B">
        <w:rPr>
          <w:rFonts w:ascii="ALXethiopian" w:hAnsi="ALXethiopian" w:cs="Times New Roman"/>
          <w:sz w:val="24"/>
          <w:szCs w:val="24"/>
        </w:rPr>
        <w:t xml:space="preserve"> TBBR </w:t>
      </w:r>
      <w:proofErr w:type="spellStart"/>
      <w:r w:rsidRPr="00356B9B">
        <w:rPr>
          <w:rFonts w:ascii="ALXethiopian" w:hAnsi="ALXethiopian" w:cs="Times New Roman"/>
          <w:sz w:val="24"/>
          <w:szCs w:val="24"/>
        </w:rPr>
        <w:t>uƒlƒ</w:t>
      </w:r>
      <w:proofErr w:type="spellEnd"/>
      <w:r w:rsidRPr="00356B9B">
        <w:rPr>
          <w:rFonts w:ascii="ALXethiopian" w:hAnsi="ALXethiopian" w:cs="Times New Roman"/>
          <w:sz w:val="24"/>
          <w:szCs w:val="24"/>
        </w:rPr>
        <w:t xml:space="preserve"> Ms¬³ aqR²Luƒ¥¥</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u w:val="single"/>
        </w:rPr>
      </w:pPr>
      <w:r w:rsidRPr="00356B9B">
        <w:rPr>
          <w:rFonts w:ascii="ALXethiopian" w:hAnsi="ALXethiopian" w:cs="Times New Roman"/>
          <w:sz w:val="24"/>
          <w:szCs w:val="24"/>
        </w:rPr>
        <w:t xml:space="preserve">KFL </w:t>
      </w:r>
      <w:proofErr w:type="spellStart"/>
      <w:r w:rsidRPr="00356B9B">
        <w:rPr>
          <w:rFonts w:ascii="ALXethiopian" w:hAnsi="ALXethiopian" w:cs="Times New Roman"/>
          <w:sz w:val="24"/>
          <w:szCs w:val="24"/>
        </w:rPr>
        <w:t>aND</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u w:val="single"/>
        </w:rPr>
        <w:t>aeš®Y</w:t>
      </w:r>
      <w:proofErr w:type="spellEnd"/>
      <w:r w:rsidR="00E0332E">
        <w:rPr>
          <w:rFonts w:ascii="ALXethiopian" w:hAnsi="ALXethiopian" w:cs="Times New Roman"/>
          <w:sz w:val="24"/>
          <w:szCs w:val="24"/>
          <w:u w:val="single"/>
        </w:rPr>
        <w:t xml:space="preserve"> </w:t>
      </w:r>
      <w:proofErr w:type="spellStart"/>
      <w:r w:rsidRPr="00356B9B">
        <w:rPr>
          <w:rFonts w:ascii="ALXethiopian" w:hAnsi="ALXethiopian" w:cs="Times New Roman"/>
          <w:sz w:val="24"/>
          <w:szCs w:val="24"/>
          <w:u w:val="single"/>
        </w:rPr>
        <w:t>mré</w:t>
      </w:r>
      <w:proofErr w:type="spellEnd"/>
      <w:r w:rsidR="00E0332E">
        <w:rPr>
          <w:rFonts w:ascii="ALXethiopian" w:hAnsi="ALXethiopian" w:cs="Times New Roman"/>
          <w:sz w:val="24"/>
          <w:szCs w:val="24"/>
          <w:u w:val="single"/>
        </w:rPr>
        <w:t xml:space="preserve"> </w:t>
      </w:r>
      <w:proofErr w:type="spellStart"/>
      <w:r w:rsidRPr="00356B9B">
        <w:rPr>
          <w:rFonts w:ascii="ALXethiopian" w:hAnsi="ALXethiopian" w:cs="Times New Roman"/>
          <w:sz w:val="24"/>
          <w:szCs w:val="24"/>
          <w:u w:val="single"/>
        </w:rPr>
        <w:t>ltìÞ</w:t>
      </w:r>
      <w:proofErr w:type="spellEnd"/>
      <w:proofErr w:type="gramStart"/>
      <w:r w:rsidRPr="00356B9B">
        <w:rPr>
          <w:rFonts w:ascii="ALXethiopian" w:hAnsi="ALXethiopian" w:cs="Times New Roman"/>
          <w:sz w:val="24"/>
          <w:szCs w:val="24"/>
          <w:u w:val="single"/>
        </w:rPr>
        <w:t>¿{</w:t>
      </w:r>
      <w:proofErr w:type="gram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Ãª¥    </w:t>
      </w:r>
      <w:proofErr w:type="spellStart"/>
      <w:r w:rsidRPr="00356B9B">
        <w:rPr>
          <w:rFonts w:ascii="ALXethiopian" w:hAnsi="ALXethiopian" w:cs="Times New Roman"/>
          <w:sz w:val="24"/>
          <w:szCs w:val="24"/>
        </w:rPr>
        <w:t>wND</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s_T</w:t>
      </w:r>
      <w:proofErr w:type="spellEnd"/>
      <w:r w:rsidRPr="00356B9B">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KFL </w:t>
      </w:r>
      <w:proofErr w:type="spellStart"/>
      <w:r w:rsidRPr="00356B9B">
        <w:rPr>
          <w:rFonts w:ascii="ALXethiopian" w:hAnsi="ALXethiopian" w:cs="Times New Roman"/>
          <w:sz w:val="24"/>
          <w:szCs w:val="24"/>
        </w:rPr>
        <w:t>uƒlT</w:t>
      </w:r>
      <w:proofErr w:type="spellEnd"/>
      <w:r w:rsidRPr="00356B9B">
        <w:rPr>
          <w:rFonts w:ascii="ALXethiopian" w:hAnsi="ALXethiopian" w:cs="Times New Roman"/>
          <w:sz w:val="24"/>
          <w:szCs w:val="24"/>
        </w:rPr>
        <w:t>¥</w:t>
      </w:r>
    </w:p>
    <w:p w:rsidR="00E96BB4" w:rsidRPr="00356B9B" w:rsidRDefault="00EA6EC8"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1. </w:t>
      </w:r>
      <w:proofErr w:type="spellStart"/>
      <w:proofErr w:type="gramStart"/>
      <w:r w:rsidRPr="00356B9B">
        <w:rPr>
          <w:rFonts w:ascii="ALXethiopian" w:hAnsi="ALXethiopian" w:cs="Times New Roman"/>
          <w:sz w:val="24"/>
          <w:szCs w:val="24"/>
        </w:rPr>
        <w:t>yT.b_t</w:t>
      </w:r>
      <w:proofErr w:type="spellEnd"/>
      <w:r w:rsidRPr="00356B9B">
        <w:rPr>
          <w:rFonts w:ascii="ALXethiopian" w:hAnsi="ALXethiopian" w:cs="Times New Roman"/>
          <w:sz w:val="24"/>
          <w:szCs w:val="24"/>
        </w:rPr>
        <w:t>&gt;</w:t>
      </w:r>
      <w:proofErr w:type="gramEnd"/>
      <w:r w:rsidRPr="00356B9B">
        <w:rPr>
          <w:rFonts w:ascii="ALXethiopian" w:hAnsi="ALXethiopian" w:cs="Times New Roman"/>
          <w:sz w:val="24"/>
          <w:szCs w:val="24"/>
        </w:rPr>
        <w:t xml:space="preserve">N </w:t>
      </w:r>
      <w:proofErr w:type="spellStart"/>
      <w:r w:rsidRPr="00356B9B">
        <w:rPr>
          <w:rFonts w:ascii="ALXethiopian" w:hAnsi="ALXethiopian" w:cs="Times New Roman"/>
          <w:sz w:val="24"/>
          <w:szCs w:val="24"/>
        </w:rPr>
        <w:t>ys.</w:t>
      </w:r>
      <w:r w:rsidR="00E96BB4" w:rsidRPr="00356B9B">
        <w:rPr>
          <w:rFonts w:ascii="ALXethiopian" w:hAnsi="ALXethiopian" w:cs="Times New Roman"/>
          <w:sz w:val="24"/>
          <w:szCs w:val="24"/>
        </w:rPr>
        <w:t>ìÆLm</w:t>
      </w:r>
      <w:r w:rsidRPr="00356B9B">
        <w:rPr>
          <w:rFonts w:ascii="ALXethiopian" w:hAnsi="ALXethiopian" w:cs="Times New Roman"/>
          <w:sz w:val="24"/>
          <w:szCs w:val="24"/>
        </w:rPr>
        <w:t>á</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yTMURT</w:t>
      </w:r>
      <w:proofErr w:type="spellEnd"/>
      <w:r w:rsidRPr="00356B9B">
        <w:rPr>
          <w:rFonts w:ascii="ALXethiopian" w:hAnsi="ALXethiopian" w:cs="Times New Roman"/>
          <w:sz w:val="24"/>
          <w:szCs w:val="24"/>
        </w:rPr>
        <w:t xml:space="preserve"> PÅG™M ²lmQrT </w:t>
      </w:r>
      <w:proofErr w:type="spellStart"/>
      <w:r w:rsidRPr="00356B9B">
        <w:rPr>
          <w:rFonts w:ascii="ALXethiopian" w:hAnsi="ALXethiopian" w:cs="Times New Roman"/>
          <w:sz w:val="24"/>
          <w:szCs w:val="24"/>
        </w:rPr>
        <w:t>Tkªt</w:t>
      </w:r>
      <w:proofErr w:type="spellEnd"/>
      <w:r w:rsidRPr="00356B9B">
        <w:rPr>
          <w:rFonts w:ascii="ALXethiopian" w:hAnsi="ALXethiopian" w:cs="Times New Roman"/>
          <w:sz w:val="24"/>
          <w:szCs w:val="24"/>
        </w:rPr>
        <w:t>®®{</w:t>
      </w:r>
      <w:proofErr w:type="spellStart"/>
      <w:r w:rsidRPr="00356B9B">
        <w:rPr>
          <w:rFonts w:ascii="ALXethiopian" w:hAnsi="ALXethiopian" w:cs="Times New Roman"/>
          <w:sz w:val="24"/>
          <w:szCs w:val="24"/>
        </w:rPr>
        <w:t>uƒ</w:t>
      </w:r>
      <w:proofErr w:type="spellEnd"/>
    </w:p>
    <w:p w:rsidR="00E96BB4" w:rsidRPr="00356B9B" w:rsidRDefault="00E96BB4" w:rsidP="00E60725">
      <w:pPr>
        <w:pStyle w:val="ListParagraph"/>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w:t>
      </w:r>
      <w:r w:rsidR="00237A7C">
        <w:rPr>
          <w:rFonts w:ascii="ALXethiopian" w:hAnsi="ALXethiopian" w:cs="Times New Roman"/>
          <w:sz w:val="24"/>
          <w:szCs w:val="24"/>
        </w:rPr>
        <w:t xml:space="preserve">  </w:t>
      </w:r>
      <w:r w:rsidRPr="00356B9B">
        <w:rPr>
          <w:rFonts w:ascii="ALXethiopian" w:hAnsi="ALXethiopian" w:cs="Times New Roman"/>
          <w:sz w:val="24"/>
          <w:szCs w:val="24"/>
        </w:rPr>
        <w:t xml:space="preserve">u. a¿        l. </w:t>
      </w:r>
      <w:proofErr w:type="spellStart"/>
      <w:r w:rsidRPr="00356B9B">
        <w:rPr>
          <w:rFonts w:ascii="ALXethiopian" w:hAnsi="ALXethiopian" w:cs="Times New Roman"/>
          <w:sz w:val="24"/>
          <w:szCs w:val="24"/>
        </w:rPr>
        <w:t>aYdlM</w:t>
      </w:r>
      <w:proofErr w:type="spellEnd"/>
    </w:p>
    <w:p w:rsidR="00E96BB4" w:rsidRPr="00356B9B" w:rsidRDefault="00EA6EC8"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2. </w:t>
      </w:r>
      <w:proofErr w:type="spellStart"/>
      <w:proofErr w:type="gramStart"/>
      <w:r w:rsidRPr="00356B9B">
        <w:rPr>
          <w:rFonts w:ascii="ALXethiopian" w:hAnsi="ALXethiopian" w:cs="Times New Roman"/>
          <w:sz w:val="24"/>
          <w:szCs w:val="24"/>
        </w:rPr>
        <w:t>bauƒn</w:t>
      </w:r>
      <w:proofErr w:type="spellEnd"/>
      <w:proofErr w:type="gramEnd"/>
      <w:r w:rsidR="00F41ADA">
        <w:rPr>
          <w:rFonts w:ascii="ALXethiopian" w:hAnsi="ALXethiopian" w:cs="Times New Roman"/>
          <w:sz w:val="24"/>
          <w:szCs w:val="24"/>
        </w:rPr>
        <w:t xml:space="preserve"> </w:t>
      </w:r>
      <w:r w:rsidRPr="00356B9B">
        <w:rPr>
          <w:rFonts w:ascii="ALXethiopian" w:hAnsi="ALXethiopian" w:cs="Times New Roman"/>
          <w:sz w:val="24"/>
          <w:szCs w:val="24"/>
        </w:rPr>
        <w:t>&amp;</w:t>
      </w:r>
      <w:proofErr w:type="spellStart"/>
      <w:r w:rsidRPr="00356B9B">
        <w:rPr>
          <w:rFonts w:ascii="ALXethiopian" w:hAnsi="ALXethiopian" w:cs="Times New Roman"/>
          <w:sz w:val="24"/>
          <w:szCs w:val="24"/>
        </w:rPr>
        <w:t>g^z</w:t>
      </w:r>
      <w:proofErr w:type="spellEnd"/>
      <w:r w:rsidRPr="00356B9B">
        <w:rPr>
          <w:rFonts w:ascii="ALXethiopian" w:hAnsi="ALXethiopian" w:cs="Times New Roman"/>
          <w:sz w:val="24"/>
          <w:szCs w:val="24"/>
        </w:rPr>
        <w:t xml:space="preserve">_ </w:t>
      </w:r>
      <w:proofErr w:type="spellStart"/>
      <w:r w:rsidRPr="00356B9B">
        <w:rPr>
          <w:rFonts w:ascii="ALXethiopian" w:hAnsi="ALXethiopian" w:cs="Times New Roman"/>
          <w:sz w:val="24"/>
          <w:szCs w:val="24"/>
        </w:rPr>
        <w:t>bT.b</w:t>
      </w:r>
      <w:proofErr w:type="spellEnd"/>
      <w:r w:rsidRPr="00356B9B">
        <w:rPr>
          <w:rFonts w:ascii="ALXethiopian" w:hAnsi="ALXethiopian" w:cs="Times New Roman"/>
          <w:sz w:val="24"/>
          <w:szCs w:val="24"/>
        </w:rPr>
        <w:t>_ª{u</w:t>
      </w:r>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ƒytmdb</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ys.ìÆLmá</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yKFl</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g^z</w:t>
      </w:r>
      <w:proofErr w:type="spellEnd"/>
      <w:r w:rsidRPr="00356B9B">
        <w:rPr>
          <w:rFonts w:ascii="ALXethiopian" w:hAnsi="ALXethiopian" w:cs="Times New Roman"/>
          <w:sz w:val="24"/>
          <w:szCs w:val="24"/>
        </w:rPr>
        <w:t xml:space="preserve">_ BºT </w:t>
      </w:r>
      <w:proofErr w:type="spellStart"/>
      <w:r w:rsidRPr="00356B9B">
        <w:rPr>
          <w:rFonts w:ascii="ALXethiopian" w:hAnsi="ALXethiopian" w:cs="Times New Roman"/>
          <w:sz w:val="24"/>
          <w:szCs w:val="24"/>
        </w:rPr>
        <w:t>bq</w:t>
      </w:r>
      <w:proofErr w:type="spellEnd"/>
      <w:r w:rsidRPr="00356B9B">
        <w:rPr>
          <w:rFonts w:ascii="ALXethiopian" w:hAnsi="ALXethiopian" w:cs="Times New Roman"/>
          <w:sz w:val="24"/>
          <w:szCs w:val="24"/>
        </w:rPr>
        <w:t># nˆ</w:t>
      </w:r>
      <w:r w:rsidR="00237A7C">
        <w:rPr>
          <w:rFonts w:ascii="ALXethiopian" w:hAnsi="ALXethiopian" w:cs="Times New Roman"/>
          <w:sz w:val="24"/>
          <w:szCs w:val="24"/>
        </w:rPr>
        <w:t xml:space="preserve">          </w:t>
      </w:r>
      <w:r w:rsidR="00E96BB4" w:rsidRPr="00356B9B">
        <w:rPr>
          <w:rFonts w:ascii="ALXethiopian" w:hAnsi="ALXethiopian" w:cs="Times New Roman"/>
          <w:sz w:val="24"/>
          <w:szCs w:val="24"/>
        </w:rPr>
        <w:t xml:space="preserve">u. a¿         l. </w:t>
      </w:r>
      <w:proofErr w:type="spellStart"/>
      <w:r w:rsidR="00E96BB4" w:rsidRPr="00356B9B">
        <w:rPr>
          <w:rFonts w:ascii="ALXethiopian" w:hAnsi="ALXethiopian" w:cs="Times New Roman"/>
          <w:sz w:val="24"/>
          <w:szCs w:val="24"/>
        </w:rPr>
        <w:t>aYdlM</w:t>
      </w:r>
      <w:proofErr w:type="spellEnd"/>
    </w:p>
    <w:p w:rsidR="00E96BB4" w:rsidRPr="00356B9B" w:rsidRDefault="00EA6EC8"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3. </w:t>
      </w:r>
      <w:proofErr w:type="spellStart"/>
      <w:r w:rsidRPr="00356B9B">
        <w:rPr>
          <w:rFonts w:ascii="ALXethiopian" w:hAnsi="ALXethiopian" w:cs="Times New Roman"/>
          <w:sz w:val="24"/>
          <w:szCs w:val="24"/>
        </w:rPr>
        <w:t>bT</w:t>
      </w:r>
      <w:r w:rsidR="00E96BB4" w:rsidRPr="00356B9B">
        <w:rPr>
          <w:rFonts w:ascii="ALXethiopian" w:hAnsi="ALXethiopian" w:cs="Times New Roman"/>
          <w:sz w:val="24"/>
          <w:szCs w:val="24"/>
        </w:rPr>
        <w:t>b</w:t>
      </w:r>
      <w:proofErr w:type="spellEnd"/>
      <w:r w:rsidR="00E96BB4" w:rsidRPr="00356B9B">
        <w:rPr>
          <w:rFonts w:ascii="ALXethiopian" w:hAnsi="ALXethiopian" w:cs="Times New Roman"/>
          <w:sz w:val="24"/>
          <w:szCs w:val="24"/>
        </w:rPr>
        <w:t>_</w:t>
      </w:r>
      <w:proofErr w:type="gramStart"/>
      <w:r w:rsidR="00E96BB4" w:rsidRPr="00356B9B">
        <w:rPr>
          <w:rFonts w:ascii="ALXethiopian" w:hAnsi="ALXethiopian" w:cs="Times New Roman"/>
          <w:sz w:val="24"/>
          <w:szCs w:val="24"/>
        </w:rPr>
        <w:t>ª{</w:t>
      </w:r>
      <w:proofErr w:type="gramEnd"/>
      <w:r w:rsidR="00E96BB4" w:rsidRPr="00356B9B">
        <w:rPr>
          <w:rFonts w:ascii="ALXethiopian" w:hAnsi="ALXethiopian" w:cs="Times New Roman"/>
          <w:sz w:val="24"/>
          <w:szCs w:val="24"/>
        </w:rPr>
        <w:t>u</w:t>
      </w:r>
      <w:r w:rsidR="00F41ADA">
        <w:rPr>
          <w:rFonts w:ascii="ALXethiopian" w:hAnsi="ALXethiopian" w:cs="Times New Roman"/>
          <w:sz w:val="24"/>
          <w:szCs w:val="24"/>
        </w:rPr>
        <w:t xml:space="preserve"> </w:t>
      </w:r>
      <w:proofErr w:type="spellStart"/>
      <w:r w:rsidR="00F41ADA">
        <w:rPr>
          <w:rFonts w:ascii="ALXethiopian" w:hAnsi="ALXethiopian" w:cs="Times New Roman"/>
          <w:sz w:val="24"/>
          <w:szCs w:val="24"/>
        </w:rPr>
        <w:t>ƒbq</w:t>
      </w:r>
      <w:proofErr w:type="spellEnd"/>
      <w:r w:rsidR="00F41ADA">
        <w:rPr>
          <w:rFonts w:ascii="ALXethiopian" w:hAnsi="ALXethiopian" w:cs="Times New Roman"/>
          <w:sz w:val="24"/>
          <w:szCs w:val="24"/>
        </w:rPr>
        <w:t xml:space="preserve"># </w:t>
      </w:r>
      <w:r w:rsidR="00E96BB4" w:rsidRPr="00356B9B">
        <w:rPr>
          <w:rFonts w:ascii="ALXethiopian" w:hAnsi="ALXethiopian" w:cs="Times New Roman"/>
          <w:sz w:val="24"/>
          <w:szCs w:val="24"/>
        </w:rPr>
        <w:t>#</w:t>
      </w:r>
      <w:proofErr w:type="spellStart"/>
      <w:r w:rsidRPr="00356B9B">
        <w:rPr>
          <w:rFonts w:ascii="ALXethiopian" w:hAnsi="ALXethiopian" w:cs="Times New Roman"/>
          <w:sz w:val="24"/>
          <w:szCs w:val="24"/>
        </w:rPr>
        <w:t>ysˆnT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w:t>
      </w:r>
      <w:proofErr w:type="spellStart"/>
      <w:r w:rsidRPr="00356B9B">
        <w:rPr>
          <w:rFonts w:ascii="ALXethiopian" w:hAnsi="ALXethiopian" w:cs="Times New Roman"/>
          <w:sz w:val="24"/>
          <w:szCs w:val="24"/>
        </w:rPr>
        <w:t>mMU™N</w:t>
      </w:r>
      <w:proofErr w:type="spellEnd"/>
      <w:r w:rsidR="00F41ADA">
        <w:rPr>
          <w:rFonts w:ascii="ALXethiopian" w:hAnsi="ALXethiopian" w:cs="Times New Roman"/>
          <w:sz w:val="24"/>
          <w:szCs w:val="24"/>
        </w:rPr>
        <w:t xml:space="preserve"> </w:t>
      </w:r>
      <w:proofErr w:type="spellStart"/>
      <w:r w:rsidR="00F41ADA">
        <w:rPr>
          <w:rFonts w:ascii="ALXethiopian" w:hAnsi="ALXethiopian" w:cs="Times New Roman"/>
          <w:sz w:val="24"/>
          <w:szCs w:val="24"/>
        </w:rPr>
        <w:t>alƒ</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wY</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A6EC8"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4.  </w:t>
      </w:r>
      <w:proofErr w:type="spellStart"/>
      <w:r w:rsidRPr="00356B9B">
        <w:rPr>
          <w:rFonts w:ascii="ALXethiopian" w:hAnsi="ALXethiopian" w:cs="Times New Roman"/>
          <w:sz w:val="24"/>
          <w:szCs w:val="24"/>
        </w:rPr>
        <w:t>bT</w:t>
      </w:r>
      <w:r w:rsidR="00F41ADA">
        <w:rPr>
          <w:rFonts w:ascii="ALXethiopian" w:hAnsi="ALXethiopian" w:cs="Times New Roman"/>
          <w:sz w:val="24"/>
          <w:szCs w:val="24"/>
        </w:rPr>
        <w:t>b</w:t>
      </w:r>
      <w:proofErr w:type="spellEnd"/>
      <w:r w:rsidR="00F41ADA">
        <w:rPr>
          <w:rFonts w:ascii="ALXethiopian" w:hAnsi="ALXethiopian" w:cs="Times New Roman"/>
          <w:sz w:val="24"/>
          <w:szCs w:val="24"/>
        </w:rPr>
        <w:t>_</w:t>
      </w:r>
      <w:proofErr w:type="gramStart"/>
      <w:r w:rsidR="00F41ADA">
        <w:rPr>
          <w:rFonts w:ascii="ALXethiopian" w:hAnsi="ALXethiopian" w:cs="Times New Roman"/>
          <w:sz w:val="24"/>
          <w:szCs w:val="24"/>
        </w:rPr>
        <w:t>ª{</w:t>
      </w:r>
      <w:proofErr w:type="spellStart"/>
      <w:proofErr w:type="gramEnd"/>
      <w:r w:rsidR="00F41ADA">
        <w:rPr>
          <w:rFonts w:ascii="ALXethiopian" w:hAnsi="ALXethiopian" w:cs="Times New Roman"/>
          <w:sz w:val="24"/>
          <w:szCs w:val="24"/>
        </w:rPr>
        <w:t>uƒ</w:t>
      </w:r>
      <w:proofErr w:type="spell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ytìÞ</w:t>
      </w:r>
      <w:proofErr w:type="spell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yÃ</w:t>
      </w:r>
      <w:proofErr w:type="spellEnd"/>
      <w:r w:rsidR="00E96BB4" w:rsidRPr="00356B9B">
        <w:rPr>
          <w:rFonts w:ascii="ALXethiopian" w:hAnsi="ALXethiopian" w:cs="Times New Roman"/>
          <w:sz w:val="24"/>
          <w:szCs w:val="24"/>
        </w:rPr>
        <w:t xml:space="preserve">ª </w:t>
      </w:r>
      <w:proofErr w:type="spellStart"/>
      <w:r w:rsidR="00E96BB4" w:rsidRPr="00356B9B">
        <w:rPr>
          <w:rFonts w:ascii="ALXethiopian" w:hAnsi="ALXethiopian" w:cs="Times New Roman"/>
          <w:sz w:val="24"/>
          <w:szCs w:val="24"/>
        </w:rPr>
        <w:t>Ly„nT</w:t>
      </w:r>
      <w:proofErr w:type="spell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bsˆ</w:t>
      </w:r>
      <w:r w:rsidRPr="00356B9B">
        <w:rPr>
          <w:rFonts w:ascii="ALXethiopian" w:hAnsi="ALXethiopian" w:cs="Times New Roman"/>
          <w:sz w:val="24"/>
          <w:szCs w:val="24"/>
        </w:rPr>
        <w:t>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w:t>
      </w:r>
      <w:proofErr w:type="spellStart"/>
      <w:r w:rsidRPr="00356B9B">
        <w:rPr>
          <w:rFonts w:ascii="ALXethiopian" w:hAnsi="ALXethiopian" w:cs="Times New Roman"/>
          <w:sz w:val="24"/>
          <w:szCs w:val="24"/>
        </w:rPr>
        <w:t>t±TÂ</w:t>
      </w:r>
      <w:proofErr w:type="spellEnd"/>
      <w:r w:rsidRPr="00356B9B">
        <w:rPr>
          <w:rFonts w:ascii="ALXethiopian" w:hAnsi="ALXethiopian" w:cs="Times New Roman"/>
          <w:sz w:val="24"/>
          <w:szCs w:val="24"/>
        </w:rPr>
        <w:t xml:space="preserve"> ®Y t:OÑ alˆ</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lastRenderedPageBreak/>
        <w:t xml:space="preserve">5. </w:t>
      </w:r>
      <w:proofErr w:type="spellStart"/>
      <w:r w:rsidRPr="00356B9B">
        <w:rPr>
          <w:rFonts w:ascii="ALXethiopian" w:hAnsi="ALXethiopian" w:cs="Times New Roman"/>
          <w:sz w:val="24"/>
          <w:szCs w:val="24"/>
        </w:rPr>
        <w:t>btìÞ</w:t>
      </w:r>
      <w:proofErr w:type="spellEnd"/>
      <w:proofErr w:type="gramStart"/>
      <w:r w:rsidRPr="00356B9B">
        <w:rPr>
          <w:rFonts w:ascii="ALXethiopian" w:hAnsi="ALXethiopian" w:cs="Times New Roman"/>
          <w:sz w:val="24"/>
          <w:szCs w:val="24"/>
        </w:rPr>
        <w:t>¿{</w:t>
      </w:r>
      <w:proofErr w:type="gram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ysˆnT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w:t>
      </w:r>
      <w:proofErr w:type="spellStart"/>
      <w:r w:rsidRPr="00356B9B">
        <w:rPr>
          <w:rFonts w:ascii="ALXethiopian" w:hAnsi="ALXethiopian" w:cs="Times New Roman"/>
          <w:sz w:val="24"/>
          <w:szCs w:val="24"/>
        </w:rPr>
        <w:t>kl_É</w:t>
      </w:r>
      <w:proofErr w:type="spellEnd"/>
      <w:r w:rsidRPr="00356B9B">
        <w:rPr>
          <w:rFonts w:ascii="ALXethiopian" w:hAnsi="ALXethiopian" w:cs="Times New Roman"/>
          <w:sz w:val="24"/>
          <w:szCs w:val="24"/>
        </w:rPr>
        <w:t xml:space="preserve">{ TMURT </w:t>
      </w:r>
      <w:proofErr w:type="spellStart"/>
      <w:r w:rsidRPr="00356B9B">
        <w:rPr>
          <w:rFonts w:ascii="ALXethiopian" w:hAnsi="ALXethiopian" w:cs="Times New Roman"/>
          <w:sz w:val="24"/>
          <w:szCs w:val="24"/>
        </w:rPr>
        <w:t>aYnÄ</w:t>
      </w:r>
      <w:proofErr w:type="spellEnd"/>
      <w:r w:rsidRPr="00356B9B">
        <w:rPr>
          <w:rFonts w:ascii="ALXethiopian" w:hAnsi="ALXethiopian" w:cs="Times New Roman"/>
          <w:sz w:val="24"/>
          <w:szCs w:val="24"/>
        </w:rPr>
        <w:t xml:space="preserve">{ </w:t>
      </w:r>
      <w:r w:rsidR="00EA6EC8" w:rsidRPr="00356B9B">
        <w:rPr>
          <w:rFonts w:ascii="ALXethiopian" w:hAnsi="ALXethiopian" w:cs="Times New Roman"/>
          <w:sz w:val="24"/>
          <w:szCs w:val="24"/>
        </w:rPr>
        <w:t xml:space="preserve">¬R </w:t>
      </w:r>
      <w:proofErr w:type="spellStart"/>
      <w:r w:rsidR="00EA6EC8" w:rsidRPr="00356B9B">
        <w:rPr>
          <w:rFonts w:ascii="ALXethiopian" w:hAnsi="ALXethiopian" w:cs="Times New Roman"/>
          <w:sz w:val="24"/>
          <w:szCs w:val="24"/>
        </w:rPr>
        <w:t>bAk&amp;L</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dré</w:t>
      </w:r>
      <w:proofErr w:type="spellEnd"/>
      <w:r w:rsidR="00EA6EC8" w:rsidRPr="00356B9B">
        <w:rPr>
          <w:rFonts w:ascii="ALXethiopian" w:hAnsi="ALXethiopian" w:cs="Times New Roman"/>
          <w:sz w:val="24"/>
          <w:szCs w:val="24"/>
        </w:rPr>
        <w:t xml:space="preserve"> Yª¶L B®{</w:t>
      </w:r>
      <w:proofErr w:type="spellStart"/>
      <w:r w:rsidR="00EA6EC8" w:rsidRPr="00356B9B">
        <w:rPr>
          <w:rFonts w:ascii="ALXethiopian" w:hAnsi="ALXethiopian" w:cs="Times New Roman"/>
          <w:sz w:val="24"/>
          <w:szCs w:val="24"/>
        </w:rPr>
        <w:t>uƒ</w:t>
      </w:r>
      <w:proofErr w:type="spellEnd"/>
      <w:r w:rsidR="00EA6EC8" w:rsidRPr="00356B9B">
        <w:rPr>
          <w:rFonts w:ascii="ALXethiopian" w:hAnsi="ALXethiopian" w:cs="Times New Roman"/>
          <w:sz w:val="24"/>
          <w:szCs w:val="24"/>
        </w:rPr>
        <w:t xml:space="preserve"> ªS²®{</w:t>
      </w:r>
      <w:proofErr w:type="spellStart"/>
      <w:r w:rsidR="00EA6EC8"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465070"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6.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Ybt</w:t>
      </w:r>
      <w:proofErr w:type="spellEnd"/>
      <w:r w:rsidRPr="00356B9B">
        <w:rPr>
          <w:rFonts w:ascii="ALXethiopian" w:hAnsi="ALXethiopian" w:cs="Times New Roman"/>
          <w:sz w:val="24"/>
          <w:szCs w:val="24"/>
        </w:rPr>
        <w:t xml:space="preserve">™ q&gt;ER </w:t>
      </w:r>
      <w:proofErr w:type="spellStart"/>
      <w:r w:rsidRPr="00356B9B">
        <w:rPr>
          <w:rFonts w:ascii="ALXethiopian" w:hAnsi="ALXethiopian" w:cs="Times New Roman"/>
          <w:sz w:val="24"/>
          <w:szCs w:val="24"/>
        </w:rPr>
        <w:t>aMS</w:t>
      </w:r>
      <w:r w:rsidR="00E96BB4" w:rsidRPr="00356B9B">
        <w:rPr>
          <w:rFonts w:ascii="ALXethiopian" w:hAnsi="ALXethiopian" w:cs="Times New Roman"/>
          <w:sz w:val="24"/>
          <w:szCs w:val="24"/>
        </w:rPr>
        <w:t>T</w:t>
      </w:r>
      <w:proofErr w:type="spellEnd"/>
      <w:r w:rsidR="00E96BB4" w:rsidRPr="00356B9B">
        <w:rPr>
          <w:rFonts w:ascii="ALXethiopian" w:hAnsi="ALXethiopian" w:cs="Times New Roman"/>
          <w:sz w:val="24"/>
          <w:szCs w:val="24"/>
        </w:rPr>
        <w:t xml:space="preserve"> ®Y </w:t>
      </w:r>
      <w:proofErr w:type="spellStart"/>
      <w:r w:rsidR="00E96BB4" w:rsidRPr="00356B9B">
        <w:rPr>
          <w:rFonts w:ascii="ALXethiopian" w:hAnsi="ALXethiopian" w:cs="Times New Roman"/>
          <w:sz w:val="24"/>
          <w:szCs w:val="24"/>
        </w:rPr>
        <w:t>lteqs</w:t>
      </w:r>
      <w:proofErr w:type="spellEnd"/>
      <w:r w:rsidR="00E96BB4" w:rsidRPr="00356B9B">
        <w:rPr>
          <w:rFonts w:ascii="ALXethiopian" w:hAnsi="ALXethiopian" w:cs="Times New Roman"/>
          <w:sz w:val="24"/>
          <w:szCs w:val="24"/>
        </w:rPr>
        <w:t xml:space="preserve">ˆ </w:t>
      </w:r>
      <w:proofErr w:type="spellStart"/>
      <w:r w:rsidR="00E96BB4" w:rsidRPr="00356B9B">
        <w:rPr>
          <w:rFonts w:ascii="ALXethiopian" w:hAnsi="ALXethiopian" w:cs="Times New Roman"/>
          <w:sz w:val="24"/>
          <w:szCs w:val="24"/>
        </w:rPr>
        <w:t>E¶q</w:t>
      </w:r>
      <w:proofErr w:type="spell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ysˆnT</w:t>
      </w:r>
      <w:proofErr w:type="spell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ìÆLmá</w:t>
      </w:r>
      <w:proofErr w:type="spellEnd"/>
      <w:r w:rsidR="00E96BB4" w:rsidRPr="00356B9B">
        <w:rPr>
          <w:rFonts w:ascii="ALXethiopian" w:hAnsi="ALXethiopian" w:cs="Times New Roman"/>
          <w:sz w:val="24"/>
          <w:szCs w:val="24"/>
        </w:rPr>
        <w:t xml:space="preserve"> TMURT </w:t>
      </w:r>
      <w:proofErr w:type="spellStart"/>
      <w:r w:rsidR="00E96BB4" w:rsidRPr="00356B9B">
        <w:rPr>
          <w:rFonts w:ascii="ALXethiopian" w:hAnsi="ALXethiopian" w:cs="Times New Roman"/>
          <w:sz w:val="24"/>
          <w:szCs w:val="24"/>
        </w:rPr>
        <w:t>kl_É</w:t>
      </w:r>
      <w:proofErr w:type="spell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yTMURT</w:t>
      </w:r>
      <w:proofErr w:type="spell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aYnÄ</w:t>
      </w:r>
      <w:proofErr w:type="spellEnd"/>
      <w:r w:rsidR="00E96BB4" w:rsidRPr="00356B9B">
        <w:rPr>
          <w:rFonts w:ascii="ALXethiopian" w:hAnsi="ALXethiopian" w:cs="Times New Roman"/>
          <w:sz w:val="24"/>
          <w:szCs w:val="24"/>
        </w:rPr>
        <w:t xml:space="preserve">{ ¬R </w:t>
      </w:r>
      <w:proofErr w:type="spellStart"/>
      <w:r w:rsidR="00E96BB4" w:rsidRPr="00356B9B">
        <w:rPr>
          <w:rFonts w:ascii="ALXethiopian" w:hAnsi="ALXethiopian" w:cs="Times New Roman"/>
          <w:sz w:val="24"/>
          <w:szCs w:val="24"/>
        </w:rPr>
        <w:t>bAk&amp;L</w:t>
      </w:r>
      <w:proofErr w:type="spell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dré</w:t>
      </w:r>
      <w:proofErr w:type="spellEnd"/>
      <w:r w:rsidR="00E96BB4" w:rsidRPr="00356B9B">
        <w:rPr>
          <w:rFonts w:ascii="ALXethiopian" w:hAnsi="ALXethiopian" w:cs="Times New Roman"/>
          <w:sz w:val="24"/>
          <w:szCs w:val="24"/>
        </w:rPr>
        <w:t xml:space="preserve"> Yª¶L ·®{u</w:t>
      </w:r>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ƒbMN</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uƒn</w:t>
      </w:r>
      <w:proofErr w:type="spellEnd"/>
      <w:r w:rsidR="00EA6EC8" w:rsidRPr="00356B9B">
        <w:rPr>
          <w:rFonts w:ascii="ALXethiopian" w:hAnsi="ALXethiopian" w:cs="Times New Roman"/>
          <w:sz w:val="24"/>
          <w:szCs w:val="24"/>
        </w:rPr>
        <w:t xml:space="preserve">…ª </w:t>
      </w:r>
      <w:proofErr w:type="spellStart"/>
      <w:r w:rsidR="00EA6EC8" w:rsidRPr="00356B9B">
        <w:rPr>
          <w:rFonts w:ascii="ALXethiopian" w:hAnsi="ALXethiopian" w:cs="Times New Roman"/>
          <w:sz w:val="24"/>
          <w:szCs w:val="24"/>
        </w:rPr>
        <w:t>ANdÒn</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ybk</w:t>
      </w:r>
      <w:proofErr w:type="spellEnd"/>
      <w:r w:rsidR="00EA6EC8" w:rsidRPr="00356B9B">
        <w:rPr>
          <w:rFonts w:ascii="ALXethiopian" w:hAnsi="ALXethiopian" w:cs="Times New Roman"/>
          <w:sz w:val="24"/>
          <w:szCs w:val="24"/>
        </w:rPr>
        <w:t>&amp;®{</w:t>
      </w:r>
      <w:proofErr w:type="spellStart"/>
      <w:r w:rsidR="00EA6EC8" w:rsidRPr="00356B9B">
        <w:rPr>
          <w:rFonts w:ascii="ALXethiopian" w:hAnsi="ALXethiopian" w:cs="Times New Roman"/>
          <w:sz w:val="24"/>
          <w:szCs w:val="24"/>
        </w:rPr>
        <w:t>uƒN</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mGl</w:t>
      </w:r>
      <w:proofErr w:type="spellEnd"/>
      <w:r w:rsidR="00EA6EC8" w:rsidRPr="00356B9B">
        <w:rPr>
          <w:rFonts w:ascii="ALXethiopian" w:hAnsi="ALXethiopian" w:cs="Times New Roman"/>
          <w:sz w:val="24"/>
          <w:szCs w:val="24"/>
        </w:rPr>
        <w:t>´ Se&amp;</w:t>
      </w:r>
      <w:r w:rsidR="00E96BB4" w:rsidRPr="00356B9B">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7.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bt</w:t>
      </w:r>
      <w:proofErr w:type="spellEnd"/>
      <w:r w:rsidRPr="00356B9B">
        <w:rPr>
          <w:rFonts w:ascii="ALXethiopian" w:hAnsi="ALXethiopian" w:cs="Times New Roman"/>
          <w:sz w:val="24"/>
          <w:szCs w:val="24"/>
        </w:rPr>
        <w:t xml:space="preserve">™ q&gt;ER 5 ®Y </w:t>
      </w:r>
      <w:proofErr w:type="spellStart"/>
      <w:r w:rsidRPr="00356B9B">
        <w:rPr>
          <w:rFonts w:ascii="ALXethiopian" w:hAnsi="ALXethiopian" w:cs="Times New Roman"/>
          <w:sz w:val="24"/>
          <w:szCs w:val="24"/>
        </w:rPr>
        <w:t>lteqs</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w:t>
      </w:r>
      <w:r w:rsidR="00EA6EC8" w:rsidRPr="00356B9B">
        <w:rPr>
          <w:rFonts w:ascii="ALXethiopian" w:hAnsi="ALXethiopian" w:cs="Times New Roman"/>
          <w:sz w:val="24"/>
          <w:szCs w:val="24"/>
        </w:rPr>
        <w:t>q</w:t>
      </w:r>
      <w:proofErr w:type="spellEnd"/>
      <w:r w:rsidR="00EA6EC8" w:rsidRPr="00356B9B">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ysˆnT</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ìÆLmá</w:t>
      </w:r>
      <w:proofErr w:type="spellEnd"/>
      <w:r w:rsidR="00EA6EC8" w:rsidRPr="00356B9B">
        <w:rPr>
          <w:rFonts w:ascii="ALXethiopian" w:hAnsi="ALXethiopian" w:cs="Times New Roman"/>
          <w:sz w:val="24"/>
          <w:szCs w:val="24"/>
        </w:rPr>
        <w:t xml:space="preserve"> TMURT </w:t>
      </w:r>
      <w:proofErr w:type="spellStart"/>
      <w:r w:rsidR="00EA6EC8" w:rsidRPr="00356B9B">
        <w:rPr>
          <w:rFonts w:ascii="ALXethiopian" w:hAnsi="ALXethiopian" w:cs="Times New Roman"/>
          <w:sz w:val="24"/>
          <w:szCs w:val="24"/>
        </w:rPr>
        <w:t>kl_É</w:t>
      </w:r>
      <w:proofErr w:type="spellEnd"/>
      <w:r w:rsidR="00EA6EC8" w:rsidRPr="00356B9B">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yTMUR</w:t>
      </w:r>
      <w:r w:rsidRPr="00356B9B">
        <w:rPr>
          <w:rFonts w:ascii="ALXethiopian" w:hAnsi="ALXethiopian" w:cs="Times New Roman"/>
          <w:sz w:val="24"/>
          <w:szCs w:val="24"/>
        </w:rPr>
        <w:t>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aYnÄ</w:t>
      </w:r>
      <w:proofErr w:type="spellEnd"/>
      <w:r w:rsidRPr="00356B9B">
        <w:rPr>
          <w:rFonts w:ascii="ALXethiopian" w:hAnsi="ALXethiopian" w:cs="Times New Roman"/>
          <w:sz w:val="24"/>
          <w:szCs w:val="24"/>
        </w:rPr>
        <w:t xml:space="preserve">{ ¬R </w:t>
      </w:r>
      <w:proofErr w:type="spellStart"/>
      <w:r w:rsidRPr="00356B9B">
        <w:rPr>
          <w:rFonts w:ascii="ALXethiopian" w:hAnsi="ALXethiopian" w:cs="Times New Roman"/>
          <w:sz w:val="24"/>
          <w:szCs w:val="24"/>
        </w:rPr>
        <w:t>bAk&amp;L</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dré</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aYdlM</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uƒ</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dGÀ</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bMN</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uƒ</w:t>
      </w:r>
      <w:r w:rsidR="00EA6EC8" w:rsidRPr="00356B9B">
        <w:rPr>
          <w:rFonts w:ascii="ALXethiopian" w:hAnsi="ALXethiopian" w:cs="Times New Roman"/>
          <w:sz w:val="24"/>
          <w:szCs w:val="24"/>
        </w:rPr>
        <w:t>n</w:t>
      </w:r>
      <w:proofErr w:type="spellEnd"/>
      <w:r w:rsidR="00EA6EC8" w:rsidRPr="00356B9B">
        <w:rPr>
          <w:rFonts w:ascii="ALXethiopian" w:hAnsi="ALXethiopian" w:cs="Times New Roman"/>
          <w:sz w:val="24"/>
          <w:szCs w:val="24"/>
        </w:rPr>
        <w:t xml:space="preserve">…ª </w:t>
      </w:r>
      <w:proofErr w:type="spellStart"/>
      <w:r w:rsidR="00EA6EC8" w:rsidRPr="00356B9B">
        <w:rPr>
          <w:rFonts w:ascii="ALXethiopian" w:hAnsi="ALXethiopian" w:cs="Times New Roman"/>
          <w:sz w:val="24"/>
          <w:szCs w:val="24"/>
        </w:rPr>
        <w:t>ANdìYªY</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ybk</w:t>
      </w:r>
      <w:proofErr w:type="spellEnd"/>
      <w:r w:rsidR="00EA6EC8" w:rsidRPr="00356B9B">
        <w:rPr>
          <w:rFonts w:ascii="ALXethiopian" w:hAnsi="ALXethiopian" w:cs="Times New Roman"/>
          <w:sz w:val="24"/>
          <w:szCs w:val="24"/>
        </w:rPr>
        <w:t>&amp;®{</w:t>
      </w:r>
      <w:proofErr w:type="spellStart"/>
      <w:r w:rsidR="00EA6EC8" w:rsidRPr="00356B9B">
        <w:rPr>
          <w:rFonts w:ascii="ALXethiopian" w:hAnsi="ALXethiopian" w:cs="Times New Roman"/>
          <w:sz w:val="24"/>
          <w:szCs w:val="24"/>
        </w:rPr>
        <w:t>uƒN</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mGl</w:t>
      </w:r>
      <w:proofErr w:type="spellEnd"/>
      <w:r w:rsidR="00EA6EC8" w:rsidRPr="00356B9B">
        <w:rPr>
          <w:rFonts w:ascii="ALXethiopian" w:hAnsi="ALXethiopian" w:cs="Times New Roman"/>
          <w:sz w:val="24"/>
          <w:szCs w:val="24"/>
        </w:rPr>
        <w:t>´ se&amp;</w:t>
      </w:r>
      <w:r w:rsidRPr="00356B9B">
        <w:rPr>
          <w:rFonts w:ascii="ALXethiopian" w:hAnsi="ALXethiopian" w:cs="Times New Roman"/>
          <w:sz w:val="24"/>
          <w:szCs w:val="24"/>
        </w:rPr>
        <w:t>-----------------------------------------------</w:t>
      </w:r>
      <w:r w:rsidR="00BD218E">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w:t>
      </w:r>
      <w:r w:rsidR="00BD218E">
        <w:rPr>
          <w:rFonts w:ascii="ALXethiopian" w:hAnsi="ALXethiopian" w:cs="Times New Roman"/>
          <w:sz w:val="24"/>
          <w:szCs w:val="24"/>
        </w:rPr>
        <w:t>------------------------------</w:t>
      </w:r>
      <w:r w:rsidRPr="00356B9B">
        <w:rPr>
          <w:rFonts w:ascii="ALXethiopian" w:hAnsi="ALXethiopian" w:cs="Times New Roman"/>
          <w:sz w:val="24"/>
          <w:szCs w:val="24"/>
        </w:rPr>
        <w:t xml:space="preserve"> </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8. </w:t>
      </w:r>
      <w:proofErr w:type="spellStart"/>
      <w:proofErr w:type="gramStart"/>
      <w:r w:rsidRPr="00356B9B">
        <w:rPr>
          <w:rFonts w:ascii="ALXethiopian" w:hAnsi="ALXethiopian" w:cs="Times New Roman"/>
          <w:sz w:val="24"/>
          <w:szCs w:val="24"/>
        </w:rPr>
        <w:t>ls</w:t>
      </w:r>
      <w:r w:rsidR="00EA6EC8" w:rsidRPr="00356B9B">
        <w:rPr>
          <w:rFonts w:ascii="ALXethiopian" w:hAnsi="ALXethiopian" w:cs="Times New Roman"/>
          <w:sz w:val="24"/>
          <w:szCs w:val="24"/>
        </w:rPr>
        <w:t>ˆnT</w:t>
      </w:r>
      <w:proofErr w:type="spellEnd"/>
      <w:proofErr w:type="gram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ìÆLmá</w:t>
      </w:r>
      <w:proofErr w:type="spellEnd"/>
      <w:r w:rsidR="00EA6EC8" w:rsidRPr="00356B9B">
        <w:rPr>
          <w:rFonts w:ascii="ALXethiopian" w:hAnsi="ALXethiopian" w:cs="Times New Roman"/>
          <w:sz w:val="24"/>
          <w:szCs w:val="24"/>
        </w:rPr>
        <w:t xml:space="preserve"> TMURT EÝ </w:t>
      </w:r>
      <w:proofErr w:type="spellStart"/>
      <w:r w:rsidR="00EA6EC8" w:rsidRPr="00356B9B">
        <w:rPr>
          <w:rFonts w:ascii="ALXethiopian" w:hAnsi="ALXethiopian" w:cs="Times New Roman"/>
          <w:sz w:val="24"/>
          <w:szCs w:val="24"/>
        </w:rPr>
        <w:t>aml·kT</w:t>
      </w:r>
      <w:proofErr w:type="spellEnd"/>
      <w:r w:rsidR="00EA6EC8" w:rsidRPr="00356B9B">
        <w:rPr>
          <w:rFonts w:ascii="ALXethiopian" w:hAnsi="ALXethiopian" w:cs="Times New Roman"/>
          <w:sz w:val="24"/>
          <w:szCs w:val="24"/>
        </w:rPr>
        <w:t xml:space="preserve"> a®{</w:t>
      </w:r>
      <w:proofErr w:type="spellStart"/>
      <w:r w:rsidR="00EA6EC8"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9.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Ybt</w:t>
      </w:r>
      <w:proofErr w:type="spellEnd"/>
      <w:r w:rsidRPr="00356B9B">
        <w:rPr>
          <w:rFonts w:ascii="ALXethiopian" w:hAnsi="ALXethiopian" w:cs="Times New Roman"/>
          <w:sz w:val="24"/>
          <w:szCs w:val="24"/>
        </w:rPr>
        <w:t xml:space="preserve">™ q&gt;ER 5 ®Y </w:t>
      </w:r>
      <w:proofErr w:type="spellStart"/>
      <w:r w:rsidRPr="00356B9B">
        <w:rPr>
          <w:rFonts w:ascii="ALXethiopian" w:hAnsi="ALXethiopian" w:cs="Times New Roman"/>
          <w:sz w:val="24"/>
          <w:szCs w:val="24"/>
        </w:rPr>
        <w:t>lteqs</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E¶q</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ysˆnT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EÝ </w:t>
      </w:r>
      <w:proofErr w:type="spellStart"/>
      <w:r w:rsidRPr="00356B9B">
        <w:rPr>
          <w:rFonts w:ascii="ALXethiopian" w:hAnsi="ALXethiopian" w:cs="Times New Roman"/>
          <w:sz w:val="24"/>
          <w:szCs w:val="24"/>
        </w:rPr>
        <w:t>aml·kT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alI</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uƒ</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MKN¶t</w:t>
      </w:r>
      <w:proofErr w:type="spellEnd"/>
      <w:r w:rsidRPr="00356B9B">
        <w:rPr>
          <w:rFonts w:ascii="ALXethiopian" w:hAnsi="ALXethiopian" w:cs="Times New Roman"/>
          <w:sz w:val="24"/>
          <w:szCs w:val="24"/>
        </w:rPr>
        <w:t>&gt;¤</w:t>
      </w:r>
    </w:p>
    <w:p w:rsidR="00A60979" w:rsidRDefault="00A60979" w:rsidP="00E60725">
      <w:pPr>
        <w:autoSpaceDE w:val="0"/>
        <w:autoSpaceDN w:val="0"/>
        <w:adjustRightInd w:val="0"/>
        <w:spacing w:after="0" w:line="360" w:lineRule="auto"/>
        <w:jc w:val="both"/>
        <w:rPr>
          <w:rFonts w:ascii="ALXethiopian" w:hAnsi="ALXethiopian" w:cs="Times New Roman"/>
          <w:sz w:val="24"/>
          <w:szCs w:val="24"/>
        </w:rPr>
      </w:pPr>
      <w:r>
        <w:rPr>
          <w:rFonts w:ascii="ALXethiopian" w:hAnsi="ALXethiopian" w:cs="Times New Roman"/>
          <w:sz w:val="24"/>
          <w:szCs w:val="24"/>
        </w:rPr>
        <w:t xml:space="preserve">     </w:t>
      </w:r>
      <w:proofErr w:type="gramStart"/>
      <w:r w:rsidR="00E96BB4" w:rsidRPr="00356B9B">
        <w:rPr>
          <w:rFonts w:ascii="ALXethiopian" w:hAnsi="ALXethiopian" w:cs="Times New Roman"/>
          <w:sz w:val="24"/>
          <w:szCs w:val="24"/>
        </w:rPr>
        <w:t>u</w:t>
      </w:r>
      <w:proofErr w:type="gram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mMUÝ</w:t>
      </w:r>
      <w:proofErr w:type="spell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sˆnT</w:t>
      </w:r>
      <w:proofErr w:type="spell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ìÆLmá</w:t>
      </w:r>
      <w:proofErr w:type="spellEnd"/>
      <w:r w:rsidR="00E96BB4" w:rsidRPr="00356B9B">
        <w:rPr>
          <w:rFonts w:ascii="ALXethiopian" w:hAnsi="ALXethiopian" w:cs="Times New Roman"/>
          <w:sz w:val="24"/>
          <w:szCs w:val="24"/>
        </w:rPr>
        <w:t xml:space="preserve"> TMURT ¹®ì </w:t>
      </w:r>
      <w:proofErr w:type="spellStart"/>
      <w:r w:rsidR="00E96BB4" w:rsidRPr="00356B9B">
        <w:rPr>
          <w:rFonts w:ascii="ALXethiopian" w:hAnsi="ALXethiopian" w:cs="Times New Roman"/>
          <w:sz w:val="24"/>
          <w:szCs w:val="24"/>
        </w:rPr>
        <w:t>ya·L</w:t>
      </w:r>
      <w:proofErr w:type="spellEnd"/>
      <w:r w:rsidR="00F41ADA">
        <w:rPr>
          <w:rFonts w:ascii="ALXethiopian" w:hAnsi="ALXethiopian" w:cs="Times New Roman"/>
          <w:sz w:val="24"/>
          <w:szCs w:val="24"/>
        </w:rPr>
        <w:t xml:space="preserve"> </w:t>
      </w:r>
      <w:proofErr w:type="spellStart"/>
      <w:r>
        <w:rPr>
          <w:rFonts w:ascii="ALXethiopian" w:hAnsi="ALXethiopian" w:cs="Times New Roman"/>
          <w:sz w:val="24"/>
          <w:szCs w:val="24"/>
        </w:rPr>
        <w:t>ODgT</w:t>
      </w:r>
      <w:proofErr w:type="spellEnd"/>
      <w:r>
        <w:rPr>
          <w:rFonts w:ascii="ALXethiopian" w:hAnsi="ALXethiopian" w:cs="Times New Roman"/>
          <w:sz w:val="24"/>
          <w:szCs w:val="24"/>
        </w:rPr>
        <w:t xml:space="preserve"> ®Y </w:t>
      </w:r>
      <w:proofErr w:type="spellStart"/>
      <w:r>
        <w:rPr>
          <w:rFonts w:ascii="ALXethiopian" w:hAnsi="ALXethiopian" w:cs="Times New Roman"/>
          <w:sz w:val="24"/>
          <w:szCs w:val="24"/>
        </w:rPr>
        <w:t>Bê</w:t>
      </w:r>
      <w:proofErr w:type="spellEnd"/>
    </w:p>
    <w:p w:rsidR="00E96BB4" w:rsidRPr="00356B9B" w:rsidRDefault="00A60979" w:rsidP="00E60725">
      <w:pPr>
        <w:autoSpaceDE w:val="0"/>
        <w:autoSpaceDN w:val="0"/>
        <w:adjustRightInd w:val="0"/>
        <w:spacing w:after="0" w:line="360" w:lineRule="auto"/>
        <w:jc w:val="both"/>
        <w:rPr>
          <w:rFonts w:ascii="ALXethiopian" w:hAnsi="ALXethiopian" w:cs="Times New Roman"/>
          <w:sz w:val="24"/>
          <w:szCs w:val="24"/>
        </w:rPr>
      </w:pPr>
      <w:r>
        <w:rPr>
          <w:rFonts w:ascii="ALXethiopian" w:hAnsi="ALXethiopian" w:cs="Times New Roman"/>
          <w:sz w:val="24"/>
          <w:szCs w:val="24"/>
        </w:rPr>
        <w:t xml:space="preserve">        </w:t>
      </w:r>
      <w:proofErr w:type="gramStart"/>
      <w:r>
        <w:rPr>
          <w:rFonts w:ascii="ALXethiopian" w:hAnsi="ALXethiopian" w:cs="Times New Roman"/>
          <w:sz w:val="24"/>
          <w:szCs w:val="24"/>
        </w:rPr>
        <w:t>n</w:t>
      </w:r>
      <w:proofErr w:type="gramEnd"/>
      <w:r>
        <w:rPr>
          <w:rFonts w:ascii="ALXethiopian" w:hAnsi="ALXethiopian" w:cs="Times New Roman"/>
          <w:sz w:val="24"/>
          <w:szCs w:val="24"/>
        </w:rPr>
        <w:t xml:space="preserve">ˆ </w:t>
      </w:r>
      <w:proofErr w:type="spellStart"/>
      <w:r w:rsidR="00EA6EC8" w:rsidRPr="00356B9B">
        <w:rPr>
          <w:rFonts w:ascii="ALXethiopian" w:hAnsi="ALXethiopian" w:cs="Times New Roman"/>
          <w:sz w:val="24"/>
          <w:szCs w:val="24"/>
        </w:rPr>
        <w:t>bìlt</w:t>
      </w:r>
      <w:proofErr w:type="spellEnd"/>
      <w:r w:rsidR="00EA6EC8" w:rsidRPr="00356B9B">
        <w:rPr>
          <w:rFonts w:ascii="ALXethiopian" w:hAnsi="ALXethiopian" w:cs="Times New Roman"/>
          <w:sz w:val="24"/>
          <w:szCs w:val="24"/>
        </w:rPr>
        <w:t>&gt;</w:t>
      </w:r>
    </w:p>
    <w:p w:rsidR="00A60979" w:rsidRDefault="00A60979" w:rsidP="00E60725">
      <w:pPr>
        <w:autoSpaceDE w:val="0"/>
        <w:autoSpaceDN w:val="0"/>
        <w:adjustRightInd w:val="0"/>
        <w:spacing w:after="0" w:line="360" w:lineRule="auto"/>
        <w:jc w:val="both"/>
        <w:rPr>
          <w:rFonts w:ascii="ALXethiopian" w:hAnsi="ALXethiopian" w:cs="Times New Roman"/>
          <w:sz w:val="24"/>
          <w:szCs w:val="24"/>
        </w:rPr>
      </w:pPr>
      <w:r>
        <w:rPr>
          <w:rFonts w:ascii="ALXethiopian" w:hAnsi="ALXethiopian" w:cs="Times New Roman"/>
          <w:sz w:val="24"/>
          <w:szCs w:val="24"/>
        </w:rPr>
        <w:t xml:space="preserve">     </w:t>
      </w:r>
      <w:r w:rsidR="00E96BB4" w:rsidRPr="00356B9B">
        <w:rPr>
          <w:rFonts w:ascii="ALXethiopian" w:hAnsi="ALXethiopian" w:cs="Times New Roman"/>
          <w:sz w:val="24"/>
          <w:szCs w:val="24"/>
        </w:rPr>
        <w:t xml:space="preserve">l. </w:t>
      </w:r>
      <w:proofErr w:type="spellStart"/>
      <w:r w:rsidR="00E96BB4" w:rsidRPr="00356B9B">
        <w:rPr>
          <w:rFonts w:ascii="ALXethiopian" w:hAnsi="ALXethiopian" w:cs="Times New Roman"/>
          <w:sz w:val="24"/>
          <w:szCs w:val="24"/>
        </w:rPr>
        <w:t>ANdì@gmt</w:t>
      </w:r>
      <w:proofErr w:type="spellEnd"/>
      <w:r w:rsidR="00E96BB4" w:rsidRPr="00356B9B">
        <w:rPr>
          <w:rFonts w:ascii="ALXethiopian" w:hAnsi="ALXethiopian" w:cs="Times New Roman"/>
          <w:sz w:val="24"/>
          <w:szCs w:val="24"/>
        </w:rPr>
        <w:t xml:space="preserve">ˆ btG²R </w:t>
      </w:r>
      <w:proofErr w:type="spellStart"/>
      <w:r w:rsidR="00E96BB4" w:rsidRPr="00356B9B">
        <w:rPr>
          <w:rFonts w:ascii="ALXethiopian" w:hAnsi="ALXethiopian" w:cs="Times New Roman"/>
          <w:sz w:val="24"/>
          <w:szCs w:val="24"/>
        </w:rPr>
        <w:t>KFl</w:t>
      </w:r>
      <w:proofErr w:type="spell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g^z</w:t>
      </w:r>
      <w:proofErr w:type="spellEnd"/>
      <w:r w:rsidR="00E96BB4" w:rsidRPr="00356B9B">
        <w:rPr>
          <w:rFonts w:ascii="ALXethiopian" w:hAnsi="ALXethiopian" w:cs="Times New Roman"/>
          <w:sz w:val="24"/>
          <w:szCs w:val="24"/>
        </w:rPr>
        <w:t xml:space="preserve">_ </w:t>
      </w:r>
      <w:proofErr w:type="spellStart"/>
      <w:r w:rsidR="00E96BB4" w:rsidRPr="00356B9B">
        <w:rPr>
          <w:rFonts w:ascii="ALXethiopian" w:hAnsi="ALXethiopian" w:cs="Times New Roman"/>
          <w:sz w:val="24"/>
          <w:szCs w:val="24"/>
        </w:rPr>
        <w:t>wQT</w:t>
      </w:r>
      <w:proofErr w:type="spell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ytìÞ</w:t>
      </w:r>
      <w:proofErr w:type="spellEnd"/>
      <w:proofErr w:type="gramStart"/>
      <w:r w:rsidR="00E96BB4" w:rsidRPr="00356B9B">
        <w:rPr>
          <w:rFonts w:ascii="ALXethiopian" w:hAnsi="ALXethiopian" w:cs="Times New Roman"/>
          <w:sz w:val="24"/>
          <w:szCs w:val="24"/>
        </w:rPr>
        <w:t>¿{</w:t>
      </w:r>
      <w:proofErr w:type="spellStart"/>
      <w:proofErr w:type="gramEnd"/>
      <w:r w:rsidR="00E96BB4" w:rsidRPr="00356B9B">
        <w:rPr>
          <w:rFonts w:ascii="ALXethiopian" w:hAnsi="ALXethiopian" w:cs="Times New Roman"/>
          <w:sz w:val="24"/>
          <w:szCs w:val="24"/>
        </w:rPr>
        <w:t>bKFL</w:t>
      </w:r>
      <w:proofErr w:type="spellEnd"/>
      <w:r w:rsidR="00F41ADA">
        <w:rPr>
          <w:rFonts w:ascii="ALXethiopian" w:hAnsi="ALXethiopian" w:cs="Times New Roman"/>
          <w:sz w:val="24"/>
          <w:szCs w:val="24"/>
        </w:rPr>
        <w:t xml:space="preserve"> </w:t>
      </w:r>
      <w:proofErr w:type="spellStart"/>
      <w:r>
        <w:rPr>
          <w:rFonts w:ascii="ALXethiopian" w:hAnsi="ALXethiopian" w:cs="Times New Roman"/>
          <w:sz w:val="24"/>
          <w:szCs w:val="24"/>
        </w:rPr>
        <w:t>yq</w:t>
      </w:r>
      <w:proofErr w:type="spellEnd"/>
      <w:r>
        <w:rPr>
          <w:rFonts w:ascii="ALXethiopian" w:hAnsi="ALXethiopian" w:cs="Times New Roman"/>
          <w:sz w:val="24"/>
          <w:szCs w:val="24"/>
        </w:rPr>
        <w:t>&gt;ER</w:t>
      </w:r>
    </w:p>
    <w:p w:rsidR="00E96BB4" w:rsidRPr="00356B9B" w:rsidRDefault="00A60979" w:rsidP="00E60725">
      <w:pPr>
        <w:autoSpaceDE w:val="0"/>
        <w:autoSpaceDN w:val="0"/>
        <w:adjustRightInd w:val="0"/>
        <w:spacing w:after="0" w:line="360" w:lineRule="auto"/>
        <w:jc w:val="both"/>
        <w:rPr>
          <w:rFonts w:ascii="ALXethiopian" w:hAnsi="ALXethiopian" w:cs="Times New Roman"/>
          <w:sz w:val="24"/>
          <w:szCs w:val="24"/>
        </w:rPr>
      </w:pPr>
      <w:r>
        <w:rPr>
          <w:rFonts w:ascii="ALXethiopian" w:hAnsi="ALXethiopian" w:cs="Times New Roman"/>
          <w:sz w:val="24"/>
          <w:szCs w:val="24"/>
        </w:rPr>
        <w:t xml:space="preserve">        BºT </w:t>
      </w:r>
      <w:proofErr w:type="spellStart"/>
      <w:r w:rsidR="00E96BB4" w:rsidRPr="00356B9B">
        <w:rPr>
          <w:rFonts w:ascii="ALXethiopian" w:hAnsi="ALXethiopian" w:cs="Times New Roman"/>
          <w:sz w:val="24"/>
          <w:szCs w:val="24"/>
        </w:rPr>
        <w:t>S®l</w:t>
      </w:r>
      <w:proofErr w:type="spellEnd"/>
      <w:r w:rsidR="00E96BB4" w:rsidRPr="00356B9B">
        <w:rPr>
          <w:rFonts w:ascii="ALXethiopian" w:hAnsi="ALXethiopian" w:cs="Times New Roman"/>
          <w:sz w:val="24"/>
          <w:szCs w:val="24"/>
        </w:rPr>
        <w:t xml:space="preserve">ˆ </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h. </w:t>
      </w:r>
      <w:proofErr w:type="spellStart"/>
      <w:r w:rsidRPr="00356B9B">
        <w:rPr>
          <w:rFonts w:ascii="ALXethiopian" w:hAnsi="ALXethiopian" w:cs="Times New Roman"/>
          <w:sz w:val="24"/>
          <w:szCs w:val="24"/>
        </w:rPr>
        <w:t>TMURt</w:t>
      </w:r>
      <w:proofErr w:type="spellEnd"/>
      <w:r w:rsidRPr="00356B9B">
        <w:rPr>
          <w:rFonts w:ascii="ALXethiopian" w:hAnsi="ALXethiopian" w:cs="Times New Roman"/>
          <w:sz w:val="24"/>
          <w:szCs w:val="24"/>
        </w:rPr>
        <w:t xml:space="preserve">&gt;N </w:t>
      </w:r>
      <w:proofErr w:type="spellStart"/>
      <w:r w:rsidRPr="00356B9B">
        <w:rPr>
          <w:rFonts w:ascii="ALXethiopian" w:hAnsi="ALXethiopian" w:cs="Times New Roman"/>
          <w:sz w:val="24"/>
          <w:szCs w:val="24"/>
        </w:rPr>
        <w:t>SlMwD</w:t>
      </w:r>
      <w:proofErr w:type="spellEnd"/>
    </w:p>
    <w:p w:rsidR="00E96BB4" w:rsidRPr="00356B9B" w:rsidRDefault="00EA6EC8"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m. l_® MKN¶T ·</w:t>
      </w:r>
      <w:proofErr w:type="gramStart"/>
      <w:r w:rsidRPr="00356B9B">
        <w:rPr>
          <w:rFonts w:ascii="ALXethiopian" w:hAnsi="ALXethiopian" w:cs="Times New Roman"/>
          <w:sz w:val="24"/>
          <w:szCs w:val="24"/>
        </w:rPr>
        <w:t>®{</w:t>
      </w:r>
      <w:proofErr w:type="gramEnd"/>
      <w:r w:rsidRPr="00356B9B">
        <w:rPr>
          <w:rFonts w:ascii="ALXethiopian" w:hAnsi="ALXethiopian" w:cs="Times New Roman"/>
          <w:sz w:val="24"/>
          <w:szCs w:val="24"/>
        </w:rPr>
        <w:t>u</w:t>
      </w:r>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ƒzRZÝ</w:t>
      </w:r>
      <w:proofErr w:type="spellEnd"/>
      <w:r w:rsidR="00E96BB4" w:rsidRPr="00356B9B">
        <w:rPr>
          <w:rFonts w:ascii="ALXethiopian" w:hAnsi="ALXethiopian" w:cs="Times New Roman"/>
          <w:sz w:val="24"/>
          <w:szCs w:val="24"/>
        </w:rPr>
        <w:t>------------------------------------------------</w:t>
      </w:r>
      <w:r w:rsidR="00237A7C">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10.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Ybt</w:t>
      </w:r>
      <w:proofErr w:type="spellEnd"/>
      <w:r w:rsidRPr="00356B9B">
        <w:rPr>
          <w:rFonts w:ascii="ALXethiopian" w:hAnsi="ALXethiopian" w:cs="Times New Roman"/>
          <w:sz w:val="24"/>
          <w:szCs w:val="24"/>
        </w:rPr>
        <w:t xml:space="preserve">™ q&gt;ER 8 ®Y </w:t>
      </w:r>
      <w:proofErr w:type="spellStart"/>
      <w:r w:rsidRPr="00356B9B">
        <w:rPr>
          <w:rFonts w:ascii="ALXethiopian" w:hAnsi="ALXethiopian" w:cs="Times New Roman"/>
          <w:sz w:val="24"/>
          <w:szCs w:val="24"/>
        </w:rPr>
        <w:t>lteqs</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E¶q</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lsˆnT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EÝ </w:t>
      </w:r>
      <w:proofErr w:type="spellStart"/>
      <w:r w:rsidRPr="00356B9B">
        <w:rPr>
          <w:rFonts w:ascii="ALXethiopian" w:hAnsi="ALXethiopian" w:cs="Times New Roman"/>
          <w:sz w:val="24"/>
          <w:szCs w:val="24"/>
        </w:rPr>
        <w:t>aml</w:t>
      </w:r>
      <w:r w:rsidR="00EA6EC8" w:rsidRPr="00356B9B">
        <w:rPr>
          <w:rFonts w:ascii="ALXethiopian" w:hAnsi="ALXethiopian" w:cs="Times New Roman"/>
          <w:sz w:val="24"/>
          <w:szCs w:val="24"/>
        </w:rPr>
        <w:t>·kT</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ylIM</w:t>
      </w:r>
      <w:proofErr w:type="spellEnd"/>
      <w:r w:rsidR="00EA6EC8" w:rsidRPr="00356B9B">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uƒ</w:t>
      </w:r>
      <w:proofErr w:type="spellEnd"/>
      <w:r w:rsidR="00EA6EC8" w:rsidRPr="00356B9B">
        <w:rPr>
          <w:rFonts w:ascii="ALXethiopian" w:hAnsi="ALXethiopian" w:cs="Times New Roman"/>
          <w:sz w:val="24"/>
          <w:szCs w:val="24"/>
        </w:rPr>
        <w:t xml:space="preserve"> MKN¶ª{</w:t>
      </w:r>
      <w:proofErr w:type="spellStart"/>
      <w:r w:rsidR="00EA6EC8" w:rsidRPr="00356B9B">
        <w:rPr>
          <w:rFonts w:ascii="ALXethiopian" w:hAnsi="ALXethiopian" w:cs="Times New Roman"/>
          <w:sz w:val="24"/>
          <w:szCs w:val="24"/>
        </w:rPr>
        <w:t>uƒ</w:t>
      </w:r>
      <w:proofErr w:type="spellEnd"/>
      <w:r w:rsidR="00EA6EC8" w:rsidRPr="00356B9B">
        <w:rPr>
          <w:rFonts w:ascii="ALXethiopian" w:hAnsi="ALXethiopian" w:cs="Times New Roman"/>
          <w:sz w:val="24"/>
          <w:szCs w:val="24"/>
        </w:rPr>
        <w:t xml:space="preserve"> MNDN nˆ</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u. </w:t>
      </w:r>
      <w:proofErr w:type="spellStart"/>
      <w:r w:rsidRPr="00356B9B">
        <w:rPr>
          <w:rFonts w:ascii="ALXethiopian" w:hAnsi="ALXethiopian" w:cs="Times New Roman"/>
          <w:sz w:val="24"/>
          <w:szCs w:val="24"/>
        </w:rPr>
        <w:t>TMURt</w:t>
      </w:r>
      <w:proofErr w:type="spellEnd"/>
      <w:r w:rsidRPr="00356B9B">
        <w:rPr>
          <w:rFonts w:ascii="ALXethiopian" w:hAnsi="ALXethiopian" w:cs="Times New Roman"/>
          <w:sz w:val="24"/>
          <w:szCs w:val="24"/>
        </w:rPr>
        <w:t xml:space="preserve">&gt;N </w:t>
      </w:r>
      <w:proofErr w:type="spellStart"/>
      <w:r w:rsidRPr="00356B9B">
        <w:rPr>
          <w:rFonts w:ascii="ALXethiopian" w:hAnsi="ALXethiopian" w:cs="Times New Roman"/>
          <w:sz w:val="24"/>
          <w:szCs w:val="24"/>
        </w:rPr>
        <w:t>slìLfLg</w:t>
      </w:r>
      <w:proofErr w:type="spellEnd"/>
      <w:r w:rsidRPr="00356B9B">
        <w:rPr>
          <w:rFonts w:ascii="ALXethiopian" w:hAnsi="ALXethiopian" w:cs="Times New Roman"/>
          <w:sz w:val="24"/>
          <w:szCs w:val="24"/>
        </w:rPr>
        <w:t>ˆ</w:t>
      </w:r>
    </w:p>
    <w:p w:rsidR="00E96BB4" w:rsidRPr="00356B9B" w:rsidRDefault="00F41ADA" w:rsidP="00E60725">
      <w:pPr>
        <w:autoSpaceDE w:val="0"/>
        <w:autoSpaceDN w:val="0"/>
        <w:adjustRightInd w:val="0"/>
        <w:spacing w:after="0" w:line="360" w:lineRule="auto"/>
        <w:jc w:val="both"/>
        <w:rPr>
          <w:rFonts w:ascii="ALXethiopian" w:hAnsi="ALXethiopian" w:cs="Times New Roman"/>
          <w:sz w:val="24"/>
          <w:szCs w:val="24"/>
        </w:rPr>
      </w:pPr>
      <w:r>
        <w:rPr>
          <w:rFonts w:ascii="ALXethiopian" w:hAnsi="ALXethiopian" w:cs="Times New Roman"/>
          <w:sz w:val="24"/>
          <w:szCs w:val="24"/>
        </w:rPr>
        <w:t xml:space="preserve">    </w:t>
      </w:r>
      <w:proofErr w:type="gramStart"/>
      <w:r w:rsidR="00E96BB4" w:rsidRPr="00356B9B">
        <w:rPr>
          <w:rFonts w:ascii="ALXethiopian" w:hAnsi="ALXethiopian" w:cs="Times New Roman"/>
          <w:sz w:val="24"/>
          <w:szCs w:val="24"/>
        </w:rPr>
        <w:t>l</w:t>
      </w:r>
      <w:proofErr w:type="gram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kmMUÝ</w:t>
      </w:r>
      <w:proofErr w:type="spellEnd"/>
      <w:r w:rsidR="00E96BB4" w:rsidRPr="00356B9B">
        <w:rPr>
          <w:rFonts w:ascii="ALXethiopian" w:hAnsi="ALXethiopian" w:cs="Times New Roman"/>
          <w:sz w:val="24"/>
          <w:szCs w:val="24"/>
        </w:rPr>
        <w:t xml:space="preserve"> ¬R e_³ì </w:t>
      </w:r>
      <w:proofErr w:type="spellStart"/>
      <w:r w:rsidR="00E96BB4" w:rsidRPr="00356B9B">
        <w:rPr>
          <w:rFonts w:ascii="ALXethiopian" w:hAnsi="ALXethiopian" w:cs="Times New Roman"/>
          <w:sz w:val="24"/>
          <w:szCs w:val="24"/>
        </w:rPr>
        <w:t>GNi„nT</w:t>
      </w:r>
      <w:proofErr w:type="spellEnd"/>
      <w:r>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sll_lI</w:t>
      </w:r>
      <w:proofErr w:type="spellEnd"/>
      <w:r w:rsidR="00E96BB4" w:rsidRPr="00356B9B">
        <w:rPr>
          <w:rFonts w:ascii="ALXethiopian" w:hAnsi="ALXethiopian" w:cs="Times New Roman"/>
          <w:sz w:val="24"/>
          <w:szCs w:val="24"/>
        </w:rPr>
        <w:t xml:space="preserve"> nˆ</w:t>
      </w:r>
    </w:p>
    <w:p w:rsidR="00E96BB4" w:rsidRPr="00356B9B" w:rsidRDefault="00F41ADA" w:rsidP="00E60725">
      <w:pPr>
        <w:autoSpaceDE w:val="0"/>
        <w:autoSpaceDN w:val="0"/>
        <w:adjustRightInd w:val="0"/>
        <w:spacing w:after="0" w:line="360" w:lineRule="auto"/>
        <w:jc w:val="both"/>
        <w:rPr>
          <w:rFonts w:ascii="ALXethiopian" w:hAnsi="ALXethiopian" w:cs="Times New Roman"/>
          <w:sz w:val="24"/>
          <w:szCs w:val="24"/>
        </w:rPr>
      </w:pPr>
      <w:r>
        <w:rPr>
          <w:rFonts w:ascii="ALXethiopian" w:hAnsi="ALXethiopian" w:cs="Times New Roman"/>
          <w:sz w:val="24"/>
          <w:szCs w:val="24"/>
        </w:rPr>
        <w:t xml:space="preserve">    </w:t>
      </w:r>
      <w:proofErr w:type="gramStart"/>
      <w:r w:rsidR="00E96BB4" w:rsidRPr="00356B9B">
        <w:rPr>
          <w:rFonts w:ascii="ALXethiopian" w:hAnsi="ALXethiopian" w:cs="Times New Roman"/>
          <w:sz w:val="24"/>
          <w:szCs w:val="24"/>
        </w:rPr>
        <w:t>h</w:t>
      </w:r>
      <w:proofErr w:type="gram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kz^U</w:t>
      </w:r>
      <w:proofErr w:type="spellEnd"/>
      <w:r>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bÜT</w:t>
      </w:r>
      <w:proofErr w:type="spellEnd"/>
      <w:r w:rsidR="00E96BB4" w:rsidRPr="00356B9B">
        <w:rPr>
          <w:rFonts w:ascii="ALXethiopian" w:hAnsi="ALXethiopian" w:cs="Times New Roman"/>
          <w:sz w:val="24"/>
          <w:szCs w:val="24"/>
        </w:rPr>
        <w:t xml:space="preserve"> ˆ</w:t>
      </w:r>
      <w:proofErr w:type="spellStart"/>
      <w:r w:rsidR="00E96BB4" w:rsidRPr="00356B9B">
        <w:rPr>
          <w:rFonts w:ascii="ALXethiopian" w:hAnsi="ALXethiopian" w:cs="Times New Roman"/>
          <w:sz w:val="24"/>
          <w:szCs w:val="24"/>
        </w:rPr>
        <w:t>e_ªì</w:t>
      </w:r>
      <w:proofErr w:type="spellEnd"/>
      <w:r w:rsidR="00E96BB4" w:rsidRPr="00356B9B">
        <w:rPr>
          <w:rFonts w:ascii="ALXethiopian" w:hAnsi="ALXethiopian" w:cs="Times New Roman"/>
          <w:sz w:val="24"/>
          <w:szCs w:val="24"/>
        </w:rPr>
        <w:t xml:space="preserve"> LMD </w:t>
      </w:r>
      <w:proofErr w:type="spellStart"/>
      <w:r w:rsidR="00E96BB4" w:rsidRPr="00356B9B">
        <w:rPr>
          <w:rFonts w:ascii="ALXethiopian" w:hAnsi="ALXethiopian" w:cs="Times New Roman"/>
          <w:sz w:val="24"/>
          <w:szCs w:val="24"/>
        </w:rPr>
        <w:t>sll_lI</w:t>
      </w:r>
      <w:proofErr w:type="spellEnd"/>
      <w:r w:rsidR="00E96BB4" w:rsidRPr="00356B9B">
        <w:rPr>
          <w:rFonts w:ascii="ALXethiopian" w:hAnsi="ALXethiopian" w:cs="Times New Roman"/>
          <w:sz w:val="24"/>
          <w:szCs w:val="24"/>
        </w:rPr>
        <w:t xml:space="preserve"> nˆ</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m. </w:t>
      </w:r>
      <w:proofErr w:type="spellStart"/>
      <w:r w:rsidRPr="00356B9B">
        <w:rPr>
          <w:rFonts w:ascii="ALXethiopian" w:hAnsi="ALXethiopian" w:cs="Times New Roman"/>
          <w:sz w:val="24"/>
          <w:szCs w:val="24"/>
        </w:rPr>
        <w:t>ANdìsb</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ymMU</w:t>
      </w:r>
      <w:proofErr w:type="spellEnd"/>
      <w:proofErr w:type="gramStart"/>
      <w:r w:rsidRPr="00356B9B">
        <w:rPr>
          <w:rFonts w:ascii="ALXethiopian" w:hAnsi="ALXethiopian" w:cs="Times New Roman"/>
          <w:sz w:val="24"/>
          <w:szCs w:val="24"/>
        </w:rPr>
        <w:t>™{</w:t>
      </w:r>
      <w:proofErr w:type="gramEnd"/>
      <w:r w:rsidRPr="00356B9B">
        <w:rPr>
          <w:rFonts w:ascii="ALXethiopian" w:hAnsi="ALXethiopian" w:cs="Times New Roman"/>
          <w:sz w:val="24"/>
          <w:szCs w:val="24"/>
        </w:rPr>
        <w:t xml:space="preserve">N </w:t>
      </w:r>
      <w:proofErr w:type="spellStart"/>
      <w:r w:rsidRPr="00356B9B">
        <w:rPr>
          <w:rFonts w:ascii="ALXethiopian" w:hAnsi="ALXethiopian" w:cs="Times New Roman"/>
          <w:sz w:val="24"/>
          <w:szCs w:val="24"/>
        </w:rPr>
        <w:t>FTu</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GMgì</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alìDrG</w:t>
      </w:r>
      <w:proofErr w:type="spellEnd"/>
    </w:p>
    <w:p w:rsidR="00E96BB4" w:rsidRPr="00356B9B" w:rsidRDefault="00EA6EC8"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c. l_® MKN¶T ·</w:t>
      </w:r>
      <w:proofErr w:type="gramStart"/>
      <w:r w:rsidRPr="00356B9B">
        <w:rPr>
          <w:rFonts w:ascii="ALXethiopian" w:hAnsi="ALXethiopian" w:cs="Times New Roman"/>
          <w:sz w:val="24"/>
          <w:szCs w:val="24"/>
        </w:rPr>
        <w:t>®{</w:t>
      </w:r>
      <w:proofErr w:type="spellStart"/>
      <w:proofErr w:type="gramEnd"/>
      <w:r w:rsidRPr="00356B9B">
        <w:rPr>
          <w:rFonts w:ascii="ALXethiopian" w:hAnsi="ALXethiopian" w:cs="Times New Roman"/>
          <w:sz w:val="24"/>
          <w:szCs w:val="24"/>
        </w:rPr>
        <w:t>uƒ</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zRZÝ</w:t>
      </w:r>
      <w:proofErr w:type="spellEnd"/>
      <w:r w:rsidR="00E96BB4" w:rsidRPr="00356B9B">
        <w:rPr>
          <w:rFonts w:ascii="ALXethiopian" w:hAnsi="ALXethiopian" w:cs="Times New Roman"/>
          <w:sz w:val="24"/>
          <w:szCs w:val="24"/>
        </w:rPr>
        <w:t>---------------------------------------------------------------------</w:t>
      </w:r>
      <w:r w:rsidR="00237A7C">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11. </w:t>
      </w:r>
      <w:proofErr w:type="spellStart"/>
      <w:r w:rsidRPr="00356B9B">
        <w:rPr>
          <w:rFonts w:ascii="ALXethiopian" w:hAnsi="ALXethiopian" w:cs="Times New Roman"/>
          <w:sz w:val="24"/>
          <w:szCs w:val="24"/>
        </w:rPr>
        <w:t>yì@ktlƒT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ksˆnT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w:t>
      </w:r>
      <w:proofErr w:type="spellStart"/>
      <w:r w:rsidRPr="00356B9B">
        <w:rPr>
          <w:rFonts w:ascii="ALXethiopian" w:hAnsi="ALXethiopian" w:cs="Times New Roman"/>
          <w:sz w:val="24"/>
          <w:szCs w:val="24"/>
        </w:rPr>
        <w:t>mMU™N</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yì@ebq</w:t>
      </w:r>
      <w:proofErr w:type="spellEnd"/>
      <w:r w:rsidRPr="00356B9B">
        <w:rPr>
          <w:rFonts w:ascii="ALXethiopian" w:hAnsi="ALXethiopian" w:cs="Times New Roman"/>
          <w:sz w:val="24"/>
          <w:szCs w:val="24"/>
        </w:rPr>
        <w:t>&gt;</w:t>
      </w:r>
      <w:r w:rsidR="00F41ADA">
        <w:rPr>
          <w:rFonts w:ascii="ALXethiopian" w:hAnsi="ALXethiopian" w:cs="Times New Roman"/>
          <w:sz w:val="24"/>
          <w:szCs w:val="24"/>
        </w:rPr>
        <w:t xml:space="preserve"> </w:t>
      </w:r>
      <w:r w:rsidRPr="00356B9B">
        <w:rPr>
          <w:rFonts w:ascii="ALXethiopian" w:hAnsi="ALXethiopian" w:cs="Times New Roman"/>
          <w:sz w:val="24"/>
          <w:szCs w:val="24"/>
        </w:rPr>
        <w:t>(</w:t>
      </w:r>
      <w:proofErr w:type="spellStart"/>
      <w:r w:rsidRPr="00356B9B">
        <w:rPr>
          <w:rFonts w:ascii="ALXethiopian" w:hAnsi="ALXethiopian" w:cs="Times New Roman"/>
          <w:sz w:val="24"/>
          <w:szCs w:val="24"/>
        </w:rPr>
        <w:t>yì</w:t>
      </w:r>
      <w:proofErr w:type="spellEnd"/>
      <w:r w:rsidRPr="00356B9B">
        <w:rPr>
          <w:rFonts w:ascii="ALXethiopian" w:hAnsi="ALXethiopian" w:cs="Times New Roman"/>
          <w:sz w:val="24"/>
          <w:szCs w:val="24"/>
        </w:rPr>
        <w:t xml:space="preserve">@ªy„) </w:t>
      </w:r>
      <w:proofErr w:type="spellStart"/>
      <w:r w:rsidRPr="00356B9B">
        <w:rPr>
          <w:rFonts w:ascii="ALXethiopian" w:hAnsi="ALXethiopian" w:cs="Times New Roman"/>
          <w:sz w:val="24"/>
          <w:szCs w:val="24"/>
        </w:rPr>
        <w:t>ymMUÝ</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Mp#tNs</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yE™T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mgl</w:t>
      </w:r>
      <w:proofErr w:type="spellEnd"/>
      <w:r w:rsidRPr="00356B9B">
        <w:rPr>
          <w:rFonts w:ascii="ALXethiopian" w:hAnsi="ALXethiopian" w:cs="Times New Roman"/>
          <w:sz w:val="24"/>
          <w:szCs w:val="24"/>
        </w:rPr>
        <w:t>´</w:t>
      </w:r>
      <w:proofErr w:type="gramStart"/>
      <w:r w:rsidRPr="00356B9B">
        <w:rPr>
          <w:rFonts w:ascii="ALXethiopian" w:hAnsi="ALXethiopian" w:cs="Times New Roman"/>
          <w:sz w:val="24"/>
          <w:szCs w:val="24"/>
        </w:rPr>
        <w:t>¿{</w:t>
      </w:r>
      <w:proofErr w:type="gramEnd"/>
      <w:r w:rsidRPr="00356B9B">
        <w:rPr>
          <w:rFonts w:ascii="ALXethiopian" w:hAnsi="ALXethiopian" w:cs="Times New Roman"/>
          <w:sz w:val="24"/>
          <w:szCs w:val="24"/>
        </w:rPr>
        <w:t xml:space="preserve"> ³[ˆ¥¥ </w:t>
      </w:r>
      <w:proofErr w:type="spellStart"/>
      <w:r w:rsidRPr="00356B9B">
        <w:rPr>
          <w:rFonts w:ascii="ALXethiopian" w:hAnsi="ALXethiopian" w:cs="Times New Roman"/>
          <w:sz w:val="24"/>
          <w:szCs w:val="24"/>
        </w:rPr>
        <w:t>slz^U</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kmMUÝ</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ymìR</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ìstìR</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wQT</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uƒTN</w:t>
      </w:r>
      <w:proofErr w:type="spellEnd"/>
      <w:r w:rsidRPr="00356B9B">
        <w:rPr>
          <w:rFonts w:ascii="ALXethiopian" w:hAnsi="ALXethiopian" w:cs="Times New Roman"/>
          <w:sz w:val="24"/>
          <w:szCs w:val="24"/>
        </w:rPr>
        <w:t xml:space="preserve"> kaNd¼ Ask</w:t>
      </w:r>
      <w:r w:rsidR="00A60979">
        <w:rPr>
          <w:rFonts w:ascii="ALXethiopian" w:hAnsi="ALXethiopian" w:cs="Times New Roman"/>
          <w:sz w:val="24"/>
          <w:szCs w:val="24"/>
        </w:rPr>
        <w:t xml:space="preserve"> </w:t>
      </w:r>
      <w:proofErr w:type="spellStart"/>
      <w:r w:rsidRPr="00356B9B">
        <w:rPr>
          <w:rFonts w:ascii="ALXethiopian" w:hAnsi="ALXethiopian" w:cs="Times New Roman"/>
          <w:sz w:val="24"/>
          <w:szCs w:val="24"/>
        </w:rPr>
        <w:t>mxrá</w:t>
      </w:r>
      <w:proofErr w:type="spellEnd"/>
      <w:r w:rsidRPr="00356B9B">
        <w:rPr>
          <w:rFonts w:ascii="ALXethiopian" w:hAnsi="ALXethiopian" w:cs="Times New Roman"/>
          <w:sz w:val="24"/>
          <w:szCs w:val="24"/>
        </w:rPr>
        <w:t xml:space="preserve"> (</w:t>
      </w:r>
      <w:r w:rsidR="00EA6EC8" w:rsidRPr="00356B9B">
        <w:rPr>
          <w:rFonts w:ascii="ALXethiopian" w:hAnsi="ALXethiopian" w:cs="Times New Roman"/>
          <w:sz w:val="24"/>
          <w:szCs w:val="24"/>
        </w:rPr>
        <w:t xml:space="preserve">1-8) </w:t>
      </w:r>
      <w:proofErr w:type="spellStart"/>
      <w:r w:rsidR="00EA6EC8" w:rsidRPr="00356B9B">
        <w:rPr>
          <w:rFonts w:ascii="ALXethiopian" w:hAnsi="ALXethiopian" w:cs="Times New Roman"/>
          <w:sz w:val="24"/>
          <w:szCs w:val="24"/>
        </w:rPr>
        <w:t>dré</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bÜdÉ</w:t>
      </w:r>
      <w:proofErr w:type="spellEnd"/>
      <w:r w:rsidR="00EA6EC8" w:rsidRPr="00356B9B">
        <w:rPr>
          <w:rFonts w:ascii="ALXethiopian" w:hAnsi="ALXethiopian" w:cs="Times New Roman"/>
          <w:sz w:val="24"/>
          <w:szCs w:val="24"/>
        </w:rPr>
        <w:t xml:space="preserve">[&gt; ÜT </w:t>
      </w:r>
      <w:proofErr w:type="spellStart"/>
      <w:r w:rsidR="00EA6EC8" w:rsidRPr="00356B9B">
        <w:rPr>
          <w:rFonts w:ascii="ALXethiopian" w:hAnsi="ALXethiopian" w:cs="Times New Roman"/>
          <w:sz w:val="24"/>
          <w:szCs w:val="24"/>
        </w:rPr>
        <w:t>lÜT</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bm©F</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mLs</w:t>
      </w:r>
      <w:proofErr w:type="spellEnd"/>
      <w:r w:rsidR="00EA6EC8" w:rsidRPr="00356B9B">
        <w:rPr>
          <w:rFonts w:ascii="ALXethiopian" w:hAnsi="ALXethiopian" w:cs="Times New Roman"/>
          <w:sz w:val="24"/>
          <w:szCs w:val="24"/>
        </w:rPr>
        <w:t>&amp;</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lastRenderedPageBreak/>
        <w:t xml:space="preserve">     ----------u. </w:t>
      </w:r>
      <w:proofErr w:type="spellStart"/>
      <w:r w:rsidRPr="00356B9B">
        <w:rPr>
          <w:rFonts w:ascii="ALXethiopian" w:hAnsi="ALXethiopian" w:cs="Times New Roman"/>
          <w:sz w:val="24"/>
          <w:szCs w:val="24"/>
        </w:rPr>
        <w:t>yLy</w:t>
      </w:r>
      <w:proofErr w:type="spellEnd"/>
      <w:r w:rsidRPr="00356B9B">
        <w:rPr>
          <w:rFonts w:ascii="ALXethiopian" w:hAnsi="ALXethiopian" w:cs="Times New Roman"/>
          <w:sz w:val="24"/>
          <w:szCs w:val="24"/>
        </w:rPr>
        <w:t xml:space="preserve">„ Ly„ </w:t>
      </w:r>
      <w:proofErr w:type="spellStart"/>
      <w:r w:rsidRPr="00356B9B">
        <w:rPr>
          <w:rFonts w:ascii="ALXethiopian" w:hAnsi="ALXethiopian" w:cs="Times New Roman"/>
          <w:sz w:val="24"/>
          <w:szCs w:val="24"/>
        </w:rPr>
        <w:t>mRém±Þ</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aešqM</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-----------l. </w:t>
      </w:r>
      <w:proofErr w:type="spellStart"/>
      <w:r w:rsidRPr="00356B9B">
        <w:rPr>
          <w:rFonts w:ascii="ALXethiopian" w:hAnsi="ALXethiopian" w:cs="Times New Roman"/>
          <w:sz w:val="24"/>
          <w:szCs w:val="24"/>
        </w:rPr>
        <w:t>yTMURT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YzT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AˆqT</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----------h. </w:t>
      </w:r>
      <w:proofErr w:type="spellStart"/>
      <w:r w:rsidRPr="00356B9B">
        <w:rPr>
          <w:rFonts w:ascii="ALXethiopian" w:hAnsi="ALXethiopian" w:cs="Times New Roman"/>
          <w:sz w:val="24"/>
          <w:szCs w:val="24"/>
        </w:rPr>
        <w:t>yTMuRt</w:t>
      </w:r>
      <w:proofErr w:type="spellEnd"/>
      <w:r w:rsidRPr="00356B9B">
        <w:rPr>
          <w:rFonts w:ascii="ALXethiopian" w:hAnsi="ALXethiopian" w:cs="Times New Roman"/>
          <w:sz w:val="24"/>
          <w:szCs w:val="24"/>
        </w:rPr>
        <w:t xml:space="preserve">&gt;N </w:t>
      </w:r>
      <w:proofErr w:type="spellStart"/>
      <w:r w:rsidRPr="00356B9B">
        <w:rPr>
          <w:rFonts w:ascii="ALXethiopian" w:hAnsi="ALXethiopian" w:cs="Times New Roman"/>
          <w:sz w:val="24"/>
          <w:szCs w:val="24"/>
        </w:rPr>
        <w:t>a®ì</w:t>
      </w:r>
      <w:proofErr w:type="spellEnd"/>
      <w:r w:rsidR="00A60979">
        <w:rPr>
          <w:rFonts w:ascii="ALXethiopian" w:hAnsi="ALXethiopian" w:cs="Times New Roman"/>
          <w:sz w:val="24"/>
          <w:szCs w:val="24"/>
        </w:rPr>
        <w:t xml:space="preserve"> </w:t>
      </w:r>
      <w:proofErr w:type="spellStart"/>
      <w:r w:rsidRPr="00356B9B">
        <w:rPr>
          <w:rFonts w:ascii="ALXethiopian" w:hAnsi="ALXethiopian" w:cs="Times New Roman"/>
          <w:sz w:val="24"/>
          <w:szCs w:val="24"/>
        </w:rPr>
        <w:t>lìsxbE</w:t>
      </w:r>
      <w:proofErr w:type="spellEnd"/>
      <w:r w:rsidR="00A60979">
        <w:rPr>
          <w:rFonts w:ascii="ALXethiopian" w:hAnsi="ALXethiopian" w:cs="Times New Roman"/>
          <w:sz w:val="24"/>
          <w:szCs w:val="24"/>
        </w:rPr>
        <w:t xml:space="preserve"> </w:t>
      </w:r>
      <w:proofErr w:type="spellStart"/>
      <w:r w:rsidRPr="00356B9B">
        <w:rPr>
          <w:rFonts w:ascii="ALXethiopian" w:hAnsi="ALXethiopian" w:cs="Times New Roman"/>
          <w:sz w:val="24"/>
          <w:szCs w:val="24"/>
        </w:rPr>
        <w:t>yì</w:t>
      </w:r>
      <w:proofErr w:type="spellEnd"/>
      <w:r w:rsidRPr="00356B9B">
        <w:rPr>
          <w:rFonts w:ascii="ALXethiopian" w:hAnsi="ALXethiopian" w:cs="Times New Roman"/>
          <w:sz w:val="24"/>
          <w:szCs w:val="24"/>
        </w:rPr>
        <w:t>@¶</w:t>
      </w:r>
      <w:proofErr w:type="spellStart"/>
      <w:r w:rsidRPr="00356B9B">
        <w:rPr>
          <w:rFonts w:ascii="ALXethiopian" w:hAnsi="ALXethiopian" w:cs="Times New Roman"/>
          <w:sz w:val="24"/>
          <w:szCs w:val="24"/>
        </w:rPr>
        <w:t>dRg</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ErT</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----------m. </w:t>
      </w:r>
      <w:proofErr w:type="spellStart"/>
      <w:r w:rsidRPr="00356B9B">
        <w:rPr>
          <w:rFonts w:ascii="ALXethiopian" w:hAnsi="ALXethiopian" w:cs="Times New Roman"/>
          <w:sz w:val="24"/>
          <w:szCs w:val="24"/>
        </w:rPr>
        <w:t>yTMuRt</w:t>
      </w:r>
      <w:proofErr w:type="spellEnd"/>
      <w:r w:rsidR="00F41ADA">
        <w:rPr>
          <w:rFonts w:ascii="ALXethiopian" w:hAnsi="ALXethiopian" w:cs="Times New Roman"/>
          <w:sz w:val="24"/>
          <w:szCs w:val="24"/>
        </w:rPr>
        <w:t xml:space="preserve"> </w:t>
      </w:r>
      <w:r w:rsidRPr="00356B9B">
        <w:rPr>
          <w:rFonts w:ascii="ALXethiopian" w:hAnsi="ALXethiopian" w:cs="Times New Roman"/>
          <w:sz w:val="24"/>
          <w:szCs w:val="24"/>
        </w:rPr>
        <w:t>&gt;</w:t>
      </w:r>
      <w:proofErr w:type="spellStart"/>
      <w:r w:rsidRPr="00356B9B">
        <w:rPr>
          <w:rFonts w:ascii="ALXethiopian" w:hAnsi="ALXethiopian" w:cs="Times New Roman"/>
          <w:sz w:val="24"/>
          <w:szCs w:val="24"/>
        </w:rPr>
        <w:t>yKFL</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adréjT</w:t>
      </w:r>
      <w:proofErr w:type="spellEnd"/>
      <w:r w:rsidRPr="00356B9B">
        <w:rPr>
          <w:rFonts w:ascii="ALXethiopian" w:hAnsi="ALXethiopian" w:cs="Times New Roman"/>
          <w:sz w:val="24"/>
          <w:szCs w:val="24"/>
        </w:rPr>
        <w:t xml:space="preserve"> ˆ</w:t>
      </w:r>
      <w:proofErr w:type="spellStart"/>
      <w:r w:rsidRPr="00356B9B">
        <w:rPr>
          <w:rFonts w:ascii="ALXethiopian" w:hAnsi="ALXethiopian" w:cs="Times New Roman"/>
          <w:sz w:val="24"/>
          <w:szCs w:val="24"/>
        </w:rPr>
        <w:t>eªìnT</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-----------c. ys¹T ak²bR³ </w:t>
      </w:r>
      <w:proofErr w:type="spellStart"/>
      <w:r w:rsidRPr="00356B9B">
        <w:rPr>
          <w:rFonts w:ascii="ALXethiopian" w:hAnsi="ALXethiopian" w:cs="Times New Roman"/>
          <w:sz w:val="24"/>
          <w:szCs w:val="24"/>
        </w:rPr>
        <w:t>ltìÞ</w:t>
      </w:r>
      <w:proofErr w:type="spellEnd"/>
      <w:proofErr w:type="gramStart"/>
      <w:r w:rsidRPr="00356B9B">
        <w:rPr>
          <w:rFonts w:ascii="ALXethiopian" w:hAnsi="ALXethiopian" w:cs="Times New Roman"/>
          <w:sz w:val="24"/>
          <w:szCs w:val="24"/>
        </w:rPr>
        <w:t>¿{</w:t>
      </w:r>
      <w:proofErr w:type="gram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M±l</w:t>
      </w:r>
      <w:proofErr w:type="spellEnd"/>
      <w:r w:rsidRPr="00356B9B">
        <w:rPr>
          <w:rFonts w:ascii="ALXethiopian" w:hAnsi="ALXethiopian" w:cs="Times New Roman"/>
          <w:sz w:val="24"/>
          <w:szCs w:val="24"/>
        </w:rPr>
        <w:t xml:space="preserve">_ </w:t>
      </w:r>
      <w:proofErr w:type="spellStart"/>
      <w:r w:rsidRPr="00356B9B">
        <w:rPr>
          <w:rFonts w:ascii="ALXethiopian" w:hAnsi="ALXethiopian" w:cs="Times New Roman"/>
          <w:sz w:val="24"/>
          <w:szCs w:val="24"/>
        </w:rPr>
        <w:t>mÒN</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 r. </w:t>
      </w:r>
      <w:proofErr w:type="spellStart"/>
      <w:r w:rsidRPr="00356B9B">
        <w:rPr>
          <w:rFonts w:ascii="ALXethiopian" w:hAnsi="ALXethiopian" w:cs="Times New Roman"/>
          <w:sz w:val="24"/>
          <w:szCs w:val="24"/>
        </w:rPr>
        <w:t>lteyq</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E¶q</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tgb</w:t>
      </w:r>
      <w:proofErr w:type="spellEnd"/>
      <w:r w:rsidRPr="00356B9B">
        <w:rPr>
          <w:rFonts w:ascii="ALXethiopian" w:hAnsi="ALXethiopian" w:cs="Times New Roman"/>
          <w:sz w:val="24"/>
          <w:szCs w:val="24"/>
        </w:rPr>
        <w:t xml:space="preserve">^ˆN </w:t>
      </w:r>
      <w:proofErr w:type="spellStart"/>
      <w:r w:rsidRPr="00356B9B">
        <w:rPr>
          <w:rFonts w:ascii="ALXethiopian" w:hAnsi="ALXethiopian" w:cs="Times New Roman"/>
          <w:sz w:val="24"/>
          <w:szCs w:val="24"/>
        </w:rPr>
        <w:t>mLs</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ymSeT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BšT</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-----------s. </w:t>
      </w:r>
      <w:proofErr w:type="spellStart"/>
      <w:r w:rsidRPr="00356B9B">
        <w:rPr>
          <w:rFonts w:ascii="ALXethiopian" w:hAnsi="ALXethiopian" w:cs="Times New Roman"/>
          <w:sz w:val="24"/>
          <w:szCs w:val="24"/>
        </w:rPr>
        <w:t>tgb</w:t>
      </w:r>
      <w:proofErr w:type="spellEnd"/>
      <w:r w:rsidRPr="00356B9B">
        <w:rPr>
          <w:rFonts w:ascii="ALXethiopian" w:hAnsi="ALXethiopian" w:cs="Times New Roman"/>
          <w:sz w:val="24"/>
          <w:szCs w:val="24"/>
        </w:rPr>
        <w:t xml:space="preserve">^ˆN </w:t>
      </w:r>
      <w:proofErr w:type="spellStart"/>
      <w:r w:rsidRPr="00356B9B">
        <w:rPr>
          <w:rFonts w:ascii="ALXethiopian" w:hAnsi="ALXethiopian" w:cs="Times New Roman"/>
          <w:sz w:val="24"/>
          <w:szCs w:val="24"/>
        </w:rPr>
        <w:t>yìstìÞ</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mNgD</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meqM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 Ly„ F®ÆT ¶</w:t>
      </w:r>
      <w:proofErr w:type="gramStart"/>
      <w:r w:rsidRPr="00356B9B">
        <w:rPr>
          <w:rFonts w:ascii="ALXethiopian" w:hAnsi="ALXethiopian" w:cs="Times New Roman"/>
          <w:sz w:val="24"/>
          <w:szCs w:val="24"/>
        </w:rPr>
        <w:t>®[</w:t>
      </w:r>
      <w:proofErr w:type="gramEnd"/>
      <w:r w:rsidRPr="00356B9B">
        <w:rPr>
          <w:rFonts w:ascii="ALXethiopian" w:hAnsi="ALXethiopian" w:cs="Times New Roman"/>
          <w:sz w:val="24"/>
          <w:szCs w:val="24"/>
        </w:rPr>
        <w:t xml:space="preserve">ˆN </w:t>
      </w:r>
      <w:proofErr w:type="spellStart"/>
      <w:r w:rsidRPr="00356B9B">
        <w:rPr>
          <w:rFonts w:ascii="ALXethiopian" w:hAnsi="ALXethiopian" w:cs="Times New Roman"/>
          <w:sz w:val="24"/>
          <w:szCs w:val="24"/>
        </w:rPr>
        <w:t>tìÞ</w:t>
      </w:r>
      <w:proofErr w:type="spellEnd"/>
      <w:r w:rsidRPr="00356B9B">
        <w:rPr>
          <w:rFonts w:ascii="ALXethiopian" w:hAnsi="ALXethiopian" w:cs="Times New Roman"/>
          <w:sz w:val="24"/>
          <w:szCs w:val="24"/>
        </w:rPr>
        <w:t>¿{ GMT ˆ</w:t>
      </w:r>
      <w:proofErr w:type="spellStart"/>
      <w:r w:rsidRPr="00356B9B">
        <w:rPr>
          <w:rFonts w:ascii="ALXethiopian" w:hAnsi="ALXethiopian" w:cs="Times New Roman"/>
          <w:sz w:val="24"/>
          <w:szCs w:val="24"/>
        </w:rPr>
        <w:t>sE</w:t>
      </w:r>
      <w:proofErr w:type="spellEnd"/>
      <w:r w:rsidRPr="00356B9B">
        <w:rPr>
          <w:rFonts w:ascii="ALXethiopian" w:hAnsi="ALXethiopian" w:cs="Times New Roman"/>
          <w:sz w:val="24"/>
          <w:szCs w:val="24"/>
        </w:rPr>
        <w:t xml:space="preserve"> ¶sg² TMURT</w:t>
      </w:r>
      <w:r w:rsidR="00237A7C">
        <w:rPr>
          <w:rFonts w:ascii="ALXethiopian" w:hAnsi="ALXethiopian" w:cs="Times New Roman"/>
          <w:sz w:val="24"/>
          <w:szCs w:val="24"/>
        </w:rPr>
        <w:t xml:space="preserve">  </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12. </w:t>
      </w:r>
      <w:proofErr w:type="spellStart"/>
      <w:r w:rsidR="00EA6EC8" w:rsidRPr="00356B9B">
        <w:rPr>
          <w:rFonts w:ascii="ALXethiopian" w:hAnsi="ALXethiopian" w:cs="Times New Roman"/>
          <w:sz w:val="24"/>
          <w:szCs w:val="24"/>
        </w:rPr>
        <w:t>ytìÞ</w:t>
      </w:r>
      <w:proofErr w:type="spellEnd"/>
      <w:proofErr w:type="gramStart"/>
      <w:r w:rsidR="00EA6EC8" w:rsidRPr="00356B9B">
        <w:rPr>
          <w:rFonts w:ascii="ALXethiopian" w:hAnsi="ALXethiopian" w:cs="Times New Roman"/>
          <w:sz w:val="24"/>
          <w:szCs w:val="24"/>
        </w:rPr>
        <w:t>¿{</w:t>
      </w:r>
      <w:proofErr w:type="gramEnd"/>
      <w:r w:rsidR="00EA6EC8" w:rsidRPr="00356B9B">
        <w:rPr>
          <w:rFonts w:ascii="ALXethiopian" w:hAnsi="ALXethiopian" w:cs="Times New Roman"/>
          <w:sz w:val="24"/>
          <w:szCs w:val="24"/>
        </w:rPr>
        <w:t xml:space="preserve">³ </w:t>
      </w:r>
      <w:proofErr w:type="spellStart"/>
      <w:r w:rsidR="00EA6EC8" w:rsidRPr="00356B9B">
        <w:rPr>
          <w:rFonts w:ascii="ALXethiopian" w:hAnsi="ALXethiopian" w:cs="Times New Roman"/>
          <w:sz w:val="24"/>
          <w:szCs w:val="24"/>
        </w:rPr>
        <w:t>yTMURT</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b_t</w:t>
      </w:r>
      <w:proofErr w:type="spellEnd"/>
      <w:r w:rsidR="00EA6EC8" w:rsidRPr="00356B9B">
        <w:rPr>
          <w:rFonts w:ascii="ALXethiopian" w:hAnsi="ALXethiopian" w:cs="Times New Roman"/>
          <w:sz w:val="24"/>
          <w:szCs w:val="24"/>
        </w:rPr>
        <w:t>&gt;</w:t>
      </w:r>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ìUbrsB</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Sl</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s.</w:t>
      </w:r>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EQM³ </w:t>
      </w:r>
      <w:proofErr w:type="spellStart"/>
      <w:r w:rsidRPr="00356B9B">
        <w:rPr>
          <w:rFonts w:ascii="ALXethiopian" w:hAnsi="ALXethiopian" w:cs="Times New Roman"/>
          <w:sz w:val="24"/>
          <w:szCs w:val="24"/>
        </w:rPr>
        <w:t>sl</w:t>
      </w:r>
      <w:proofErr w:type="spellEnd"/>
      <w:r w:rsidRPr="00356B9B">
        <w:rPr>
          <w:rFonts w:ascii="ALXethiopian" w:hAnsi="ALXethiopian" w:cs="Times New Roman"/>
          <w:sz w:val="24"/>
          <w:szCs w:val="24"/>
        </w:rPr>
        <w:t xml:space="preserve"> sR¹t TMURT TKKl¼nT </w:t>
      </w:r>
      <w:proofErr w:type="spellStart"/>
      <w:r w:rsidRPr="00356B9B">
        <w:rPr>
          <w:rFonts w:ascii="ALXethiopian" w:hAnsi="ALXethiopian" w:cs="Times New Roman"/>
          <w:sz w:val="24"/>
          <w:szCs w:val="24"/>
        </w:rPr>
        <w:t>ANë^uƒM</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SlKFl</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g^z</w:t>
      </w:r>
      <w:proofErr w:type="spellEnd"/>
      <w:r w:rsidRPr="00356B9B">
        <w:rPr>
          <w:rFonts w:ascii="ALXethiopian" w:hAnsi="ALXethiopian" w:cs="Times New Roman"/>
          <w:sz w:val="24"/>
          <w:szCs w:val="24"/>
        </w:rPr>
        <w:t>_ˆ</w:t>
      </w:r>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sRXT</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GNºb</w:t>
      </w:r>
      <w:proofErr w:type="spellEnd"/>
      <w:r w:rsidR="00EA6EC8" w:rsidRPr="00356B9B">
        <w:rPr>
          <w:rFonts w:ascii="ALXethiopian" w:hAnsi="ALXethiopian" w:cs="Times New Roman"/>
          <w:sz w:val="24"/>
          <w:szCs w:val="24"/>
        </w:rPr>
        <w:t>_ a®[ˆ B®{</w:t>
      </w:r>
      <w:proofErr w:type="spellStart"/>
      <w:r w:rsidR="00EA6EC8" w:rsidRPr="00356B9B">
        <w:rPr>
          <w:rFonts w:ascii="ALXethiopian" w:hAnsi="ALXethiopian" w:cs="Times New Roman"/>
          <w:sz w:val="24"/>
          <w:szCs w:val="24"/>
        </w:rPr>
        <w:t>uƒ</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TgM</w:t>
      </w:r>
      <w:proofErr w:type="spellEnd"/>
      <w:r w:rsidR="00EA6EC8" w:rsidRPr="00356B9B">
        <w:rPr>
          <w:rFonts w:ascii="ALXethiopian" w:hAnsi="ALXethiopian" w:cs="Times New Roman"/>
          <w:sz w:val="24"/>
          <w:szCs w:val="24"/>
        </w:rPr>
        <w:t>ª®{</w:t>
      </w:r>
      <w:proofErr w:type="spellStart"/>
      <w:r w:rsidR="00EA6EC8"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13. </w:t>
      </w:r>
      <w:proofErr w:type="spellStart"/>
      <w:proofErr w:type="gramStart"/>
      <w:r w:rsidRPr="00356B9B">
        <w:rPr>
          <w:rFonts w:ascii="ALXethiopian" w:hAnsi="ALXethiopian" w:cs="Times New Roman"/>
          <w:sz w:val="24"/>
          <w:szCs w:val="24"/>
        </w:rPr>
        <w:t>bTMURT</w:t>
      </w:r>
      <w:proofErr w:type="spellEnd"/>
      <w:proofErr w:type="gramEnd"/>
      <w:r w:rsidRPr="00356B9B">
        <w:rPr>
          <w:rFonts w:ascii="ALXethiopian" w:hAnsi="ALXethiopian" w:cs="Times New Roman"/>
          <w:sz w:val="24"/>
          <w:szCs w:val="24"/>
        </w:rPr>
        <w:t xml:space="preserve"> b_ª[</w:t>
      </w:r>
      <w:r w:rsidR="00EA6EC8" w:rsidRPr="00356B9B">
        <w:rPr>
          <w:rFonts w:ascii="ALXethiopian" w:hAnsi="ALXethiopian" w:cs="Times New Roman"/>
          <w:sz w:val="24"/>
          <w:szCs w:val="24"/>
        </w:rPr>
        <w:t>u</w:t>
      </w:r>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ƒtgb</w:t>
      </w:r>
      <w:proofErr w:type="spellEnd"/>
      <w:r w:rsidR="00EA6EC8" w:rsidRPr="00356B9B">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yÒn</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ym´wê</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ysÍRT</w:t>
      </w:r>
      <w:proofErr w:type="spellEnd"/>
      <w:r w:rsidR="00EA6EC8" w:rsidRPr="00356B9B">
        <w:rPr>
          <w:rFonts w:ascii="ALXethiopian" w:hAnsi="ALXethiopian" w:cs="Times New Roman"/>
          <w:sz w:val="24"/>
          <w:szCs w:val="24"/>
        </w:rPr>
        <w:t xml:space="preserve"> ì…ë al</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u. a¿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14.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Ybt</w:t>
      </w:r>
      <w:proofErr w:type="spellEnd"/>
      <w:r w:rsidRPr="00356B9B">
        <w:rPr>
          <w:rFonts w:ascii="ALXethiopian" w:hAnsi="ALXethiopian" w:cs="Times New Roman"/>
          <w:sz w:val="24"/>
          <w:szCs w:val="24"/>
        </w:rPr>
        <w:t xml:space="preserve">™ q&gt;ER 13 ®Y </w:t>
      </w:r>
      <w:proofErr w:type="spellStart"/>
      <w:r w:rsidRPr="00356B9B">
        <w:rPr>
          <w:rFonts w:ascii="ALXethiopian" w:hAnsi="ALXethiopian" w:cs="Times New Roman"/>
          <w:sz w:val="24"/>
          <w:szCs w:val="24"/>
        </w:rPr>
        <w:t>lteqs</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E¶q</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bTMURT</w:t>
      </w:r>
      <w:proofErr w:type="spellEnd"/>
      <w:r w:rsidRPr="00356B9B">
        <w:rPr>
          <w:rFonts w:ascii="ALXethiopian" w:hAnsi="ALXethiopian" w:cs="Times New Roman"/>
          <w:sz w:val="24"/>
          <w:szCs w:val="24"/>
        </w:rPr>
        <w:t xml:space="preserve"> b_ª{N </w:t>
      </w:r>
      <w:proofErr w:type="spellStart"/>
      <w:r w:rsidRPr="00356B9B">
        <w:rPr>
          <w:rFonts w:ascii="ALXethiopian" w:hAnsi="ALXethiopian" w:cs="Times New Roman"/>
          <w:sz w:val="24"/>
          <w:szCs w:val="24"/>
        </w:rPr>
        <w:t>tgb</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yÒn</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ySÍRT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ym´wê</w:t>
      </w:r>
      <w:proofErr w:type="spellEnd"/>
      <w:r w:rsidRPr="00356B9B">
        <w:rPr>
          <w:rFonts w:ascii="ALXethiopian" w:hAnsi="ALXethiopian" w:cs="Times New Roman"/>
          <w:sz w:val="24"/>
          <w:szCs w:val="24"/>
        </w:rPr>
        <w:t xml:space="preserve"> ì…ë al ·®{u</w:t>
      </w:r>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ƒbTMURT</w:t>
      </w:r>
      <w:proofErr w:type="spellEnd"/>
      <w:r w:rsidRPr="00356B9B">
        <w:rPr>
          <w:rFonts w:ascii="ALXethiopian" w:hAnsi="ALXethiopian" w:cs="Times New Roman"/>
          <w:sz w:val="24"/>
          <w:szCs w:val="24"/>
        </w:rPr>
        <w:t xml:space="preserve"> b_ª{</w:t>
      </w:r>
      <w:proofErr w:type="spellStart"/>
      <w:r w:rsidRPr="00356B9B">
        <w:rPr>
          <w:rFonts w:ascii="ALXethiopian" w:hAnsi="ALXethiopian" w:cs="Times New Roman"/>
          <w:sz w:val="24"/>
          <w:szCs w:val="24"/>
        </w:rPr>
        <w:t>uƒ</w:t>
      </w:r>
      <w:proofErr w:type="spellEnd"/>
      <w:r w:rsidR="00F41ADA">
        <w:rPr>
          <w:rFonts w:ascii="ALXethiopian" w:hAnsi="ALXethiopian" w:cs="Times New Roman"/>
          <w:sz w:val="24"/>
          <w:szCs w:val="24"/>
        </w:rPr>
        <w:t xml:space="preserve"> </w:t>
      </w:r>
      <w:r w:rsidRPr="00356B9B">
        <w:rPr>
          <w:rFonts w:ascii="ALXethiopian" w:hAnsi="ALXethiopian" w:cs="Times New Roman"/>
          <w:sz w:val="24"/>
          <w:szCs w:val="24"/>
        </w:rPr>
        <w:t>al</w:t>
      </w:r>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ƒ</w:t>
      </w:r>
      <w:r w:rsidR="00EA6EC8" w:rsidRPr="00356B9B">
        <w:rPr>
          <w:rFonts w:ascii="ALXethiopian" w:hAnsi="ALXethiopian" w:cs="Times New Roman"/>
          <w:sz w:val="24"/>
          <w:szCs w:val="24"/>
        </w:rPr>
        <w:t>yMT</w:t>
      </w:r>
      <w:proofErr w:type="spellEnd"/>
      <w:r w:rsidR="00EA6EC8" w:rsidRPr="00356B9B">
        <w:rPr>
          <w:rFonts w:ascii="ALXethiopian" w:hAnsi="ALXethiopian" w:cs="Times New Roman"/>
          <w:sz w:val="24"/>
          <w:szCs w:val="24"/>
        </w:rPr>
        <w:t xml:space="preserve">®¡[ˆN </w:t>
      </w:r>
      <w:proofErr w:type="spellStart"/>
      <w:r w:rsidR="00EA6EC8" w:rsidRPr="00356B9B">
        <w:rPr>
          <w:rFonts w:ascii="ALXethiopian" w:hAnsi="ALXethiopian" w:cs="Times New Roman"/>
          <w:sz w:val="24"/>
          <w:szCs w:val="24"/>
        </w:rPr>
        <w:t>ym´wê</w:t>
      </w:r>
      <w:proofErr w:type="spellEnd"/>
      <w:r w:rsidR="00EA6EC8" w:rsidRPr="00356B9B">
        <w:rPr>
          <w:rFonts w:ascii="ALXethiopian" w:hAnsi="ALXethiopian" w:cs="Times New Roman"/>
          <w:sz w:val="24"/>
          <w:szCs w:val="24"/>
        </w:rPr>
        <w:t xml:space="preserve"> ì…ë¿{ </w:t>
      </w:r>
      <w:proofErr w:type="spellStart"/>
      <w:r w:rsidR="00EA6EC8" w:rsidRPr="00356B9B">
        <w:rPr>
          <w:rFonts w:ascii="ALXethiopian" w:hAnsi="ALXethiopian" w:cs="Times New Roman"/>
          <w:sz w:val="24"/>
          <w:szCs w:val="24"/>
        </w:rPr>
        <w:t>bìKbB</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a±y</w:t>
      </w:r>
      <w:proofErr w:type="spellEnd"/>
      <w:r w:rsidR="00EA6EC8" w:rsidRPr="00356B9B">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proofErr w:type="gramStart"/>
      <w:r w:rsidRPr="00356B9B">
        <w:rPr>
          <w:rFonts w:ascii="ALXethiopian" w:hAnsi="ALXethiopian" w:cs="Times New Roman"/>
          <w:sz w:val="24"/>
          <w:szCs w:val="24"/>
        </w:rPr>
        <w:t>u</w:t>
      </w:r>
      <w:proofErr w:type="gram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yAGR</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ès</w:t>
      </w:r>
      <w:proofErr w:type="spellEnd"/>
      <w:r w:rsidRPr="00356B9B">
        <w:rPr>
          <w:rFonts w:ascii="ALXethiopian" w:hAnsi="ALXethiopian" w:cs="Times New Roman"/>
          <w:sz w:val="24"/>
          <w:szCs w:val="24"/>
        </w:rPr>
        <w:t xml:space="preserve"> ì…ë               l. </w:t>
      </w:r>
      <w:proofErr w:type="spellStart"/>
      <w:r w:rsidRPr="00356B9B">
        <w:rPr>
          <w:rFonts w:ascii="ALXethiopian" w:hAnsi="ALXethiopian" w:cs="Times New Roman"/>
          <w:sz w:val="24"/>
          <w:szCs w:val="24"/>
        </w:rPr>
        <w:t>ymrB</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ès</w:t>
      </w:r>
      <w:proofErr w:type="spellEnd"/>
      <w:r w:rsidRPr="00356B9B">
        <w:rPr>
          <w:rFonts w:ascii="ALXethiopian" w:hAnsi="ALXethiopian" w:cs="Times New Roman"/>
          <w:sz w:val="24"/>
          <w:szCs w:val="24"/>
        </w:rPr>
        <w:t xml:space="preserve"> ì…ë</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h. </w:t>
      </w:r>
      <w:proofErr w:type="spellStart"/>
      <w:r w:rsidRPr="00356B9B">
        <w:rPr>
          <w:rFonts w:ascii="ALXethiopian" w:hAnsi="ALXethiopian" w:cs="Times New Roman"/>
          <w:sz w:val="24"/>
          <w:szCs w:val="24"/>
        </w:rPr>
        <w:t>yQR´T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ès</w:t>
      </w:r>
      <w:proofErr w:type="spellEnd"/>
      <w:r w:rsidRPr="00356B9B">
        <w:rPr>
          <w:rFonts w:ascii="ALXethiopian" w:hAnsi="ALXethiopian" w:cs="Times New Roman"/>
          <w:sz w:val="24"/>
          <w:szCs w:val="24"/>
        </w:rPr>
        <w:t xml:space="preserve"> ì…ë         m. </w:t>
      </w:r>
      <w:proofErr w:type="spellStart"/>
      <w:r w:rsidRPr="00356B9B">
        <w:rPr>
          <w:rFonts w:ascii="ALXethiopian" w:hAnsi="ALXethiopian" w:cs="Times New Roman"/>
          <w:sz w:val="24"/>
          <w:szCs w:val="24"/>
        </w:rPr>
        <w:t>yAJ</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ès</w:t>
      </w:r>
      <w:proofErr w:type="spellEnd"/>
      <w:r w:rsidRPr="00356B9B">
        <w:rPr>
          <w:rFonts w:ascii="ALXethiopian" w:hAnsi="ALXethiopian" w:cs="Times New Roman"/>
          <w:sz w:val="24"/>
          <w:szCs w:val="24"/>
        </w:rPr>
        <w:t xml:space="preserve"> ì…ë</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15. </w:t>
      </w:r>
      <w:proofErr w:type="spellStart"/>
      <w:proofErr w:type="gramStart"/>
      <w:r w:rsidRPr="00356B9B">
        <w:rPr>
          <w:rFonts w:ascii="ALXethiopian" w:hAnsi="ALXethiopian" w:cs="Times New Roman"/>
          <w:sz w:val="24"/>
          <w:szCs w:val="24"/>
        </w:rPr>
        <w:t>bTMURT</w:t>
      </w:r>
      <w:proofErr w:type="spellEnd"/>
      <w:proofErr w:type="gramEnd"/>
      <w:r w:rsidRPr="00356B9B">
        <w:rPr>
          <w:rFonts w:ascii="ALXethiopian" w:hAnsi="ALXethiopian" w:cs="Times New Roman"/>
          <w:sz w:val="24"/>
          <w:szCs w:val="24"/>
        </w:rPr>
        <w:t xml:space="preserve"> b_ª{</w:t>
      </w:r>
      <w:proofErr w:type="spellStart"/>
      <w:r w:rsidRPr="00356B9B">
        <w:rPr>
          <w:rFonts w:ascii="ALXethiopian" w:hAnsi="ALXethiopian" w:cs="Times New Roman"/>
          <w:sz w:val="24"/>
          <w:szCs w:val="24"/>
        </w:rPr>
        <w:t>uƒbq</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ySÍRT</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ìzˆtÞ</w:t>
      </w:r>
      <w:proofErr w:type="spellEnd"/>
      <w:r w:rsidR="00EA6EC8" w:rsidRPr="00356B9B">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m±Þ</w:t>
      </w:r>
      <w:proofErr w:type="spellEnd"/>
      <w:r w:rsidR="00EA6EC8" w:rsidRPr="00356B9B">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alƒ</w:t>
      </w:r>
      <w:proofErr w:type="spellEnd"/>
      <w:r w:rsidR="00EA6EC8" w:rsidRPr="00356B9B">
        <w:rPr>
          <w:rFonts w:ascii="ALXethiopian" w:hAnsi="ALXethiopian" w:cs="Times New Roman"/>
          <w:sz w:val="24"/>
          <w:szCs w:val="24"/>
        </w:rPr>
        <w:t xml:space="preserve"> B®{</w:t>
      </w:r>
      <w:proofErr w:type="spellStart"/>
      <w:r w:rsidR="00EA6EC8" w:rsidRPr="00356B9B">
        <w:rPr>
          <w:rFonts w:ascii="ALXethiopian" w:hAnsi="ALXethiopian" w:cs="Times New Roman"/>
          <w:sz w:val="24"/>
          <w:szCs w:val="24"/>
        </w:rPr>
        <w:t>uƒ</w:t>
      </w:r>
      <w:proofErr w:type="spellEnd"/>
      <w:r w:rsidR="00EA6EC8" w:rsidRPr="00356B9B">
        <w:rPr>
          <w:rFonts w:ascii="ALXethiopian" w:hAnsi="ALXethiopian" w:cs="Times New Roman"/>
          <w:sz w:val="24"/>
          <w:szCs w:val="24"/>
        </w:rPr>
        <w:t xml:space="preserve"> ªS²®{</w:t>
      </w:r>
      <w:proofErr w:type="spellStart"/>
      <w:r w:rsidR="00EA6EC8"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u. a¿         l. bmen¼ </w:t>
      </w:r>
      <w:proofErr w:type="spellStart"/>
      <w:r w:rsidRPr="00356B9B">
        <w:rPr>
          <w:rFonts w:ascii="ALXethiopian" w:hAnsi="ALXethiopian" w:cs="Times New Roman"/>
          <w:sz w:val="24"/>
          <w:szCs w:val="24"/>
        </w:rPr>
        <w:t>dré</w:t>
      </w:r>
      <w:proofErr w:type="spellEnd"/>
      <w:r w:rsidRPr="00356B9B">
        <w:rPr>
          <w:rFonts w:ascii="ALXethiopian" w:hAnsi="ALXethiopian" w:cs="Times New Roman"/>
          <w:sz w:val="24"/>
          <w:szCs w:val="24"/>
        </w:rPr>
        <w:t xml:space="preserve">      h. </w:t>
      </w:r>
      <w:proofErr w:type="spellStart"/>
      <w:r w:rsidRPr="00356B9B">
        <w:rPr>
          <w:rFonts w:ascii="ALXethiopian" w:hAnsi="ALXethiopian" w:cs="Times New Roman"/>
          <w:sz w:val="24"/>
          <w:szCs w:val="24"/>
        </w:rPr>
        <w:t>ylM</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16.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bt</w:t>
      </w:r>
      <w:proofErr w:type="spellEnd"/>
      <w:r w:rsidRPr="00356B9B">
        <w:rPr>
          <w:rFonts w:ascii="ALXethiopian" w:hAnsi="ALXethiopian" w:cs="Times New Roman"/>
          <w:sz w:val="24"/>
          <w:szCs w:val="24"/>
        </w:rPr>
        <w:t>™ q&gt;</w:t>
      </w:r>
      <w:proofErr w:type="spellStart"/>
      <w:r w:rsidRPr="00356B9B">
        <w:rPr>
          <w:rFonts w:ascii="ALXethiopian" w:hAnsi="ALXethiopian" w:cs="Times New Roman"/>
          <w:sz w:val="24"/>
          <w:szCs w:val="24"/>
        </w:rPr>
        <w:t>eR</w:t>
      </w:r>
      <w:proofErr w:type="spellEnd"/>
      <w:r w:rsidRPr="00356B9B">
        <w:rPr>
          <w:rFonts w:ascii="ALXethiopian" w:hAnsi="ALXethiopian" w:cs="Times New Roman"/>
          <w:sz w:val="24"/>
          <w:szCs w:val="24"/>
        </w:rPr>
        <w:t xml:space="preserve"> 15 ®Y </w:t>
      </w:r>
      <w:proofErr w:type="spellStart"/>
      <w:r w:rsidRPr="00356B9B">
        <w:rPr>
          <w:rFonts w:ascii="ALXethiopian" w:hAnsi="ALXethiopian" w:cs="Times New Roman"/>
          <w:sz w:val="24"/>
          <w:szCs w:val="24"/>
        </w:rPr>
        <w:t>bteqs</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E¶q</w:t>
      </w:r>
      <w:proofErr w:type="spellEnd"/>
      <w:r w:rsidRPr="00356B9B">
        <w:rPr>
          <w:rFonts w:ascii="ALXethiopian" w:hAnsi="ALXethiopian" w:cs="Times New Roman"/>
          <w:sz w:val="24"/>
          <w:szCs w:val="24"/>
        </w:rPr>
        <w:t>† a¿ ·</w:t>
      </w:r>
      <w:r w:rsidR="00EA6EC8" w:rsidRPr="00356B9B">
        <w:rPr>
          <w:rFonts w:ascii="ALXethiopian" w:hAnsi="ALXethiopian" w:cs="Times New Roman"/>
          <w:sz w:val="24"/>
          <w:szCs w:val="24"/>
        </w:rPr>
        <w:t>®{</w:t>
      </w:r>
      <w:proofErr w:type="spellStart"/>
      <w:r w:rsidR="00EA6EC8" w:rsidRPr="00356B9B">
        <w:rPr>
          <w:rFonts w:ascii="ALXethiopian" w:hAnsi="ALXethiopian" w:cs="Times New Roman"/>
          <w:sz w:val="24"/>
          <w:szCs w:val="24"/>
        </w:rPr>
        <w:t>uƒ</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kaND</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b®Y</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mLÎ</w:t>
      </w:r>
      <w:proofErr w:type="spellEnd"/>
      <w:r w:rsidR="00EA6EC8" w:rsidRPr="00356B9B">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ìKbB</w:t>
      </w:r>
      <w:proofErr w:type="spellEnd"/>
      <w:r w:rsidR="00EA6EC8" w:rsidRPr="00356B9B">
        <w:rPr>
          <w:rFonts w:ascii="ALXethiopian" w:hAnsi="ALXethiopian" w:cs="Times New Roman"/>
          <w:sz w:val="24"/>
          <w:szCs w:val="24"/>
        </w:rPr>
        <w:t xml:space="preserve"> T{®®{</w:t>
      </w:r>
      <w:proofErr w:type="spellStart"/>
      <w:r w:rsidR="00EA6EC8"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u. yJM³St#K </w:t>
      </w:r>
      <w:proofErr w:type="spellStart"/>
      <w:r w:rsidRPr="00356B9B">
        <w:rPr>
          <w:rFonts w:ascii="ALXethiopian" w:hAnsi="ALXethiopian" w:cs="Times New Roman"/>
          <w:sz w:val="24"/>
          <w:szCs w:val="24"/>
        </w:rPr>
        <w:t>mµÞ</w:t>
      </w:r>
      <w:proofErr w:type="spellEnd"/>
      <w:proofErr w:type="gramStart"/>
      <w:r w:rsidRPr="00356B9B">
        <w:rPr>
          <w:rFonts w:ascii="ALXethiopian" w:hAnsi="ALXethiopian" w:cs="Times New Roman"/>
          <w:sz w:val="24"/>
          <w:szCs w:val="24"/>
        </w:rPr>
        <w:t>¿{</w:t>
      </w:r>
      <w:proofErr w:type="gramEnd"/>
      <w:r w:rsidRPr="00356B9B">
        <w:rPr>
          <w:rFonts w:ascii="ALXethiopian" w:hAnsi="ALXethiopian" w:cs="Times New Roman"/>
          <w:sz w:val="24"/>
          <w:szCs w:val="24"/>
        </w:rPr>
        <w:t xml:space="preserve">³ </w:t>
      </w:r>
      <w:proofErr w:type="spellStart"/>
      <w:r w:rsidRPr="00356B9B">
        <w:rPr>
          <w:rFonts w:ascii="ALXethiopian" w:hAnsi="ALXethiopian" w:cs="Times New Roman"/>
          <w:sz w:val="24"/>
          <w:szCs w:val="24"/>
        </w:rPr>
        <w:t>F™à</w:t>
      </w:r>
      <w:proofErr w:type="spellEnd"/>
      <w:r w:rsidRPr="00356B9B">
        <w:rPr>
          <w:rFonts w:ascii="ALXethiopian" w:hAnsi="ALXethiopian" w:cs="Times New Roman"/>
          <w:sz w:val="24"/>
          <w:szCs w:val="24"/>
        </w:rPr>
        <w:t xml:space="preserve">{          </w:t>
      </w:r>
      <w:r w:rsidR="00F41ADA">
        <w:rPr>
          <w:rFonts w:ascii="ALXethiopian" w:hAnsi="ALXethiopian" w:cs="Times New Roman"/>
          <w:sz w:val="24"/>
          <w:szCs w:val="24"/>
        </w:rPr>
        <w:t xml:space="preserve">  </w:t>
      </w:r>
      <w:r w:rsidRPr="00356B9B">
        <w:rPr>
          <w:rFonts w:ascii="ALXethiopian" w:hAnsi="ALXethiopian" w:cs="Times New Roman"/>
          <w:sz w:val="24"/>
          <w:szCs w:val="24"/>
        </w:rPr>
        <w:t xml:space="preserve">l. </w:t>
      </w:r>
      <w:proofErr w:type="spellStart"/>
      <w:r w:rsidRPr="00356B9B">
        <w:rPr>
          <w:rFonts w:ascii="ALXethiopian" w:hAnsi="ALXethiopian" w:cs="Times New Roman"/>
          <w:sz w:val="24"/>
          <w:szCs w:val="24"/>
        </w:rPr>
        <w:t>yAGR</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èÎ</w:t>
      </w:r>
      <w:proofErr w:type="spellEnd"/>
      <w:r w:rsidRPr="00356B9B">
        <w:rPr>
          <w:rFonts w:ascii="ALXethiopian" w:hAnsi="ALXethiopian" w:cs="Times New Roman"/>
          <w:sz w:val="24"/>
          <w:szCs w:val="24"/>
        </w:rPr>
        <w:t>{</w:t>
      </w:r>
    </w:p>
    <w:p w:rsidR="00E96BB4" w:rsidRPr="00356B9B" w:rsidRDefault="00F41ADA" w:rsidP="00E60725">
      <w:pPr>
        <w:autoSpaceDE w:val="0"/>
        <w:autoSpaceDN w:val="0"/>
        <w:adjustRightInd w:val="0"/>
        <w:spacing w:after="0" w:line="360" w:lineRule="auto"/>
        <w:jc w:val="both"/>
        <w:rPr>
          <w:rFonts w:ascii="ALXethiopian" w:hAnsi="ALXethiopian" w:cs="Times New Roman"/>
          <w:sz w:val="24"/>
          <w:szCs w:val="24"/>
        </w:rPr>
      </w:pPr>
      <w:r>
        <w:rPr>
          <w:rFonts w:ascii="ALXethiopian" w:hAnsi="ALXethiopian" w:cs="Times New Roman"/>
          <w:sz w:val="24"/>
          <w:szCs w:val="24"/>
        </w:rPr>
        <w:t xml:space="preserve">   </w:t>
      </w:r>
      <w:proofErr w:type="gramStart"/>
      <w:r w:rsidR="00E96BB4" w:rsidRPr="00356B9B">
        <w:rPr>
          <w:rFonts w:ascii="ALXethiopian" w:hAnsi="ALXethiopian" w:cs="Times New Roman"/>
          <w:sz w:val="24"/>
          <w:szCs w:val="24"/>
        </w:rPr>
        <w:t>h</w:t>
      </w:r>
      <w:proofErr w:type="gram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ymrB</w:t>
      </w:r>
      <w:proofErr w:type="spellEnd"/>
      <w:r>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èÎ</w:t>
      </w:r>
      <w:proofErr w:type="spellEnd"/>
      <w:r w:rsidR="00E96BB4" w:rsidRPr="00356B9B">
        <w:rPr>
          <w:rFonts w:ascii="ALXethiopian" w:hAnsi="ALXethiopian" w:cs="Times New Roman"/>
          <w:sz w:val="24"/>
          <w:szCs w:val="24"/>
        </w:rPr>
        <w:t xml:space="preserve">{        m. </w:t>
      </w:r>
      <w:proofErr w:type="spellStart"/>
      <w:r w:rsidR="00E96BB4" w:rsidRPr="00356B9B">
        <w:rPr>
          <w:rFonts w:ascii="ALXethiopian" w:hAnsi="ALXethiopian" w:cs="Times New Roman"/>
          <w:sz w:val="24"/>
          <w:szCs w:val="24"/>
        </w:rPr>
        <w:t>yQR´T</w:t>
      </w:r>
      <w:proofErr w:type="spellEnd"/>
      <w:r>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èÎ</w:t>
      </w:r>
      <w:proofErr w:type="spellEnd"/>
      <w:r w:rsidR="00E96BB4" w:rsidRPr="00356B9B">
        <w:rPr>
          <w:rFonts w:ascii="ALXethiopian" w:hAnsi="ALXethiopian" w:cs="Times New Roman"/>
          <w:sz w:val="24"/>
          <w:szCs w:val="24"/>
        </w:rPr>
        <w:t xml:space="preserve">{     c. </w:t>
      </w:r>
      <w:proofErr w:type="spellStart"/>
      <w:r w:rsidR="00E96BB4" w:rsidRPr="00356B9B">
        <w:rPr>
          <w:rFonts w:ascii="ALXethiopian" w:hAnsi="ALXethiopian" w:cs="Times New Roman"/>
          <w:sz w:val="24"/>
          <w:szCs w:val="24"/>
        </w:rPr>
        <w:t>yAJ</w:t>
      </w:r>
      <w:proofErr w:type="spellEnd"/>
      <w:r>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èÎ</w:t>
      </w:r>
      <w:proofErr w:type="spellEnd"/>
      <w:r w:rsidR="00E96BB4" w:rsidRPr="00356B9B">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jc w:val="both"/>
        <w:rPr>
          <w:rFonts w:ascii="ALXethiopian" w:hAnsi="ALXethiopian" w:cs="Times New Roman"/>
          <w:sz w:val="24"/>
          <w:szCs w:val="24"/>
        </w:rPr>
      </w:pPr>
      <w:r w:rsidRPr="00356B9B">
        <w:rPr>
          <w:rFonts w:ascii="ALXethiopian" w:hAnsi="ALXethiopian" w:cs="Times New Roman"/>
          <w:sz w:val="24"/>
          <w:szCs w:val="24"/>
        </w:rPr>
        <w:t xml:space="preserve">   r. </w:t>
      </w:r>
      <w:proofErr w:type="spellStart"/>
      <w:r w:rsidRPr="00356B9B">
        <w:rPr>
          <w:rFonts w:ascii="ALXethiopian" w:hAnsi="ALXethiopian" w:cs="Times New Roman"/>
          <w:sz w:val="24"/>
          <w:szCs w:val="24"/>
        </w:rPr>
        <w:t>yaTl_t#KS</w:t>
      </w:r>
      <w:proofErr w:type="spellEnd"/>
      <w:r w:rsidRPr="00356B9B">
        <w:rPr>
          <w:rFonts w:ascii="ALXethiopian" w:hAnsi="ALXethiopian" w:cs="Times New Roman"/>
          <w:sz w:val="24"/>
          <w:szCs w:val="24"/>
        </w:rPr>
        <w:t xml:space="preserve"> SÍRT </w:t>
      </w:r>
      <w:proofErr w:type="spellStart"/>
      <w:r w:rsidRPr="00356B9B">
        <w:rPr>
          <w:rFonts w:ascii="ALXethiopian" w:hAnsi="ALXethiopian" w:cs="Times New Roman"/>
          <w:sz w:val="24"/>
          <w:szCs w:val="24"/>
        </w:rPr>
        <w:t>m±Þ</w:t>
      </w:r>
      <w:proofErr w:type="spellEnd"/>
      <w:r w:rsidRPr="00356B9B">
        <w:rPr>
          <w:rFonts w:ascii="ALXethiopian" w:hAnsi="ALXethiopian" w:cs="Times New Roman"/>
          <w:sz w:val="24"/>
          <w:szCs w:val="24"/>
        </w:rPr>
        <w:t>¶</w:t>
      </w:r>
      <w:proofErr w:type="gramStart"/>
      <w:r w:rsidRPr="00356B9B">
        <w:rPr>
          <w:rFonts w:ascii="ALXethiopian" w:hAnsi="ALXethiopian" w:cs="Times New Roman"/>
          <w:sz w:val="24"/>
          <w:szCs w:val="24"/>
        </w:rPr>
        <w:t>¿{</w:t>
      </w:r>
      <w:proofErr w:type="gram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17. </w:t>
      </w:r>
      <w:proofErr w:type="spellStart"/>
      <w:r w:rsidRPr="00356B9B">
        <w:rPr>
          <w:rFonts w:ascii="ALXethiopian" w:hAnsi="ALXethiopian" w:cs="Times New Roman"/>
          <w:sz w:val="24"/>
          <w:szCs w:val="24"/>
        </w:rPr>
        <w:t>kì@ktlƒT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ySÍRT</w:t>
      </w:r>
      <w:proofErr w:type="spellEnd"/>
      <w:r w:rsidR="00F41ADA">
        <w:rPr>
          <w:rFonts w:ascii="ALXethiopian" w:hAnsi="ALXethiopian" w:cs="Times New Roman"/>
          <w:sz w:val="24"/>
          <w:szCs w:val="24"/>
        </w:rPr>
        <w:t xml:space="preserve"> </w:t>
      </w:r>
      <w:proofErr w:type="gramStart"/>
      <w:r w:rsidRPr="00356B9B">
        <w:rPr>
          <w:rFonts w:ascii="ALXethiopian" w:hAnsi="ALXethiopian" w:cs="Times New Roman"/>
          <w:sz w:val="24"/>
          <w:szCs w:val="24"/>
        </w:rPr>
        <w:t>DRJÄ{</w:t>
      </w:r>
      <w:proofErr w:type="gram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m·kL</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bTMURT</w:t>
      </w:r>
      <w:proofErr w:type="spellEnd"/>
      <w:r w:rsidR="00EA6EC8" w:rsidRPr="00356B9B">
        <w:rPr>
          <w:rFonts w:ascii="ALXethiopian" w:hAnsi="ALXethiopian" w:cs="Times New Roman"/>
          <w:sz w:val="24"/>
          <w:szCs w:val="24"/>
        </w:rPr>
        <w:t xml:space="preserve"> b_ª{u</w:t>
      </w:r>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ƒyì@gi„T</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AnìN</w:t>
      </w:r>
      <w:proofErr w:type="spellEnd"/>
      <w:r w:rsidR="00EA6EC8" w:rsidRPr="00356B9B">
        <w:rPr>
          <w:rFonts w:ascii="ALXethiopian" w:hAnsi="ALXethiopian" w:cs="Times New Roman"/>
          <w:sz w:val="24"/>
          <w:szCs w:val="24"/>
        </w:rPr>
        <w:t xml:space="preserve"> ³[ˆ</w:t>
      </w:r>
    </w:p>
    <w:p w:rsidR="00E96BB4" w:rsidRPr="00356B9B" w:rsidRDefault="00BD218E" w:rsidP="00E60725">
      <w:pPr>
        <w:autoSpaceDE w:val="0"/>
        <w:autoSpaceDN w:val="0"/>
        <w:adjustRightInd w:val="0"/>
        <w:spacing w:after="0" w:line="360" w:lineRule="auto"/>
        <w:rPr>
          <w:rFonts w:ascii="ALXethiopian" w:hAnsi="ALXethiopian" w:cs="Times New Roman"/>
          <w:sz w:val="24"/>
          <w:szCs w:val="24"/>
        </w:rPr>
      </w:pPr>
      <w:r>
        <w:rPr>
          <w:rFonts w:ascii="ALXethiopian" w:hAnsi="ALXethiopian" w:cs="Times New Roman"/>
          <w:sz w:val="24"/>
          <w:szCs w:val="24"/>
        </w:rPr>
        <w:t xml:space="preserve">  </w:t>
      </w:r>
      <w:r w:rsidR="00E96BB4" w:rsidRPr="00356B9B">
        <w:rPr>
          <w:rFonts w:ascii="ALXethiopian" w:hAnsi="ALXethiopian" w:cs="Times New Roman"/>
          <w:sz w:val="24"/>
          <w:szCs w:val="24"/>
        </w:rPr>
        <w:t xml:space="preserve">u. yJM³z^yM          </w:t>
      </w:r>
      <w:r>
        <w:rPr>
          <w:rFonts w:ascii="ALXethiopian" w:hAnsi="ALXethiopian" w:cs="Times New Roman"/>
          <w:sz w:val="24"/>
          <w:szCs w:val="24"/>
        </w:rPr>
        <w:t xml:space="preserve">              </w:t>
      </w:r>
      <w:r w:rsidR="00E96BB4" w:rsidRPr="00356B9B">
        <w:rPr>
          <w:rFonts w:ascii="ALXethiopian" w:hAnsi="ALXethiopian" w:cs="Times New Roman"/>
          <w:sz w:val="24"/>
          <w:szCs w:val="24"/>
        </w:rPr>
        <w:t xml:space="preserve">l. </w:t>
      </w:r>
      <w:proofErr w:type="spellStart"/>
      <w:r w:rsidR="00E96BB4" w:rsidRPr="00356B9B">
        <w:rPr>
          <w:rFonts w:ascii="ALXethiopian" w:hAnsi="ALXethiopian" w:cs="Times New Roman"/>
          <w:sz w:val="24"/>
          <w:szCs w:val="24"/>
        </w:rPr>
        <w:t>ytìÞ</w:t>
      </w:r>
      <w:proofErr w:type="spellEnd"/>
      <w:proofErr w:type="gramStart"/>
      <w:r w:rsidR="00E96BB4" w:rsidRPr="00356B9B">
        <w:rPr>
          <w:rFonts w:ascii="ALXethiopian" w:hAnsi="ALXethiopian" w:cs="Times New Roman"/>
          <w:sz w:val="24"/>
          <w:szCs w:val="24"/>
        </w:rPr>
        <w:t>¿{</w:t>
      </w:r>
      <w:proofErr w:type="gramEnd"/>
      <w:r w:rsidR="00F41ADA">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mLbá</w:t>
      </w:r>
      <w:proofErr w:type="spellEnd"/>
      <w:r w:rsidR="00E96BB4" w:rsidRPr="00356B9B">
        <w:rPr>
          <w:rFonts w:ascii="ALXethiopian" w:hAnsi="ALXethiopian" w:cs="Times New Roman"/>
          <w:sz w:val="24"/>
          <w:szCs w:val="24"/>
        </w:rPr>
        <w:t xml:space="preserve"> KFL </w:t>
      </w:r>
    </w:p>
    <w:p w:rsidR="00E96BB4" w:rsidRPr="00356B9B" w:rsidRDefault="00BD218E" w:rsidP="00E60725">
      <w:pPr>
        <w:autoSpaceDE w:val="0"/>
        <w:autoSpaceDN w:val="0"/>
        <w:adjustRightInd w:val="0"/>
        <w:spacing w:after="0" w:line="360" w:lineRule="auto"/>
        <w:rPr>
          <w:rFonts w:ascii="ALXethiopian" w:hAnsi="ALXethiopian" w:cs="Times New Roman"/>
          <w:sz w:val="24"/>
          <w:szCs w:val="24"/>
        </w:rPr>
      </w:pPr>
      <w:r>
        <w:rPr>
          <w:rFonts w:ascii="ALXethiopian" w:hAnsi="ALXethiopian" w:cs="Times New Roman"/>
          <w:sz w:val="24"/>
          <w:szCs w:val="24"/>
        </w:rPr>
        <w:t xml:space="preserve">  </w:t>
      </w:r>
      <w:r w:rsidR="00E96BB4" w:rsidRPr="00356B9B">
        <w:rPr>
          <w:rFonts w:ascii="ALXethiopian" w:hAnsi="ALXethiopian" w:cs="Times New Roman"/>
          <w:sz w:val="24"/>
          <w:szCs w:val="24"/>
        </w:rPr>
        <w:t xml:space="preserve">h. </w:t>
      </w:r>
      <w:proofErr w:type="spellStart"/>
      <w:r w:rsidR="00E96BB4" w:rsidRPr="00356B9B">
        <w:rPr>
          <w:rFonts w:ascii="ALXethiopian" w:hAnsi="ALXethiopian" w:cs="Times New Roman"/>
          <w:sz w:val="24"/>
          <w:szCs w:val="24"/>
        </w:rPr>
        <w:t>ytìÞ</w:t>
      </w:r>
      <w:proofErr w:type="spellEnd"/>
      <w:proofErr w:type="gramStart"/>
      <w:r w:rsidR="00E96BB4" w:rsidRPr="00356B9B">
        <w:rPr>
          <w:rFonts w:ascii="ALXethiopian" w:hAnsi="ALXethiopian" w:cs="Times New Roman"/>
          <w:sz w:val="24"/>
          <w:szCs w:val="24"/>
        </w:rPr>
        <w:t>¿{</w:t>
      </w:r>
      <w:proofErr w:type="gramEnd"/>
      <w:r w:rsidR="00E96BB4" w:rsidRPr="00356B9B">
        <w:rPr>
          <w:rFonts w:ascii="ALXethiopian" w:hAnsi="ALXethiopian" w:cs="Times New Roman"/>
          <w:sz w:val="24"/>
          <w:szCs w:val="24"/>
        </w:rPr>
        <w:t xml:space="preserve">³ </w:t>
      </w:r>
      <w:proofErr w:type="spellStart"/>
      <w:r w:rsidR="00E96BB4" w:rsidRPr="00356B9B">
        <w:rPr>
          <w:rFonts w:ascii="ALXethiopian" w:hAnsi="ALXethiopian" w:cs="Times New Roman"/>
          <w:sz w:val="24"/>
          <w:szCs w:val="24"/>
        </w:rPr>
        <w:t>ymMU™N</w:t>
      </w:r>
      <w:proofErr w:type="spellEnd"/>
      <w:r w:rsidR="00F41ADA">
        <w:rPr>
          <w:rFonts w:ascii="ALXethiopian" w:hAnsi="ALXethiopian" w:cs="Times New Roman"/>
          <w:sz w:val="24"/>
          <w:szCs w:val="24"/>
        </w:rPr>
        <w:t xml:space="preserve"> </w:t>
      </w:r>
      <w:proofErr w:type="spellStart"/>
      <w:r>
        <w:rPr>
          <w:rFonts w:ascii="ALXethiopian" w:hAnsi="ALXethiopian" w:cs="Times New Roman"/>
          <w:sz w:val="24"/>
          <w:szCs w:val="24"/>
        </w:rPr>
        <w:t>mªeb</w:t>
      </w:r>
      <w:proofErr w:type="spellEnd"/>
      <w:r>
        <w:rPr>
          <w:rFonts w:ascii="ALXethiopian" w:hAnsi="ALXethiopian" w:cs="Times New Roman"/>
          <w:sz w:val="24"/>
          <w:szCs w:val="24"/>
        </w:rPr>
        <w:t xml:space="preserve">^¶ KFL    </w:t>
      </w:r>
      <w:r w:rsidR="00E96BB4" w:rsidRPr="00356B9B">
        <w:rPr>
          <w:rFonts w:ascii="ALXethiopian" w:hAnsi="ALXethiopian" w:cs="Times New Roman"/>
          <w:sz w:val="24"/>
          <w:szCs w:val="24"/>
        </w:rPr>
        <w:t xml:space="preserve">m. Ly„ </w:t>
      </w:r>
      <w:proofErr w:type="spellStart"/>
      <w:r w:rsidR="00E96BB4" w:rsidRPr="00356B9B">
        <w:rPr>
          <w:rFonts w:ascii="ALXethiopian" w:hAnsi="ALXethiopian" w:cs="Times New Roman"/>
          <w:sz w:val="24"/>
          <w:szCs w:val="24"/>
        </w:rPr>
        <w:t>ySÍRT</w:t>
      </w:r>
      <w:proofErr w:type="spell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YBrÞ</w:t>
      </w:r>
      <w:proofErr w:type="spellEnd"/>
    </w:p>
    <w:p w:rsidR="00E96BB4" w:rsidRPr="00356B9B" w:rsidRDefault="00F41ADA" w:rsidP="00E60725">
      <w:pPr>
        <w:autoSpaceDE w:val="0"/>
        <w:autoSpaceDN w:val="0"/>
        <w:adjustRightInd w:val="0"/>
        <w:spacing w:after="0" w:line="360" w:lineRule="auto"/>
        <w:rPr>
          <w:rFonts w:ascii="ALXethiopian" w:hAnsi="ALXethiopian" w:cs="Times New Roman"/>
          <w:sz w:val="24"/>
          <w:szCs w:val="24"/>
        </w:rPr>
      </w:pPr>
      <w:r>
        <w:rPr>
          <w:rFonts w:ascii="ALXethiopian" w:hAnsi="ALXethiopian" w:cs="Times New Roman"/>
          <w:sz w:val="24"/>
          <w:szCs w:val="24"/>
        </w:rPr>
        <w:t xml:space="preserve">    </w:t>
      </w:r>
      <w:proofErr w:type="gramStart"/>
      <w:r w:rsidR="00E96BB4" w:rsidRPr="00356B9B">
        <w:rPr>
          <w:rFonts w:ascii="ALXethiopian" w:hAnsi="ALXethiopian" w:cs="Times New Roman"/>
          <w:sz w:val="24"/>
          <w:szCs w:val="24"/>
        </w:rPr>
        <w:t>c</w:t>
      </w:r>
      <w:proofErr w:type="gram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uƒlƒMylƒM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lastRenderedPageBreak/>
        <w:t xml:space="preserve">18. </w:t>
      </w:r>
      <w:proofErr w:type="spellStart"/>
      <w:proofErr w:type="gramStart"/>
      <w:r w:rsidRPr="00356B9B">
        <w:rPr>
          <w:rFonts w:ascii="ALXethiopian" w:hAnsi="ALXethiopian" w:cs="Times New Roman"/>
          <w:sz w:val="24"/>
          <w:szCs w:val="24"/>
        </w:rPr>
        <w:t>yšl</w:t>
      </w:r>
      <w:proofErr w:type="spellEnd"/>
      <w:proofErr w:type="gram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ƒwrë</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ayR</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uƒn</w:t>
      </w:r>
      <w:proofErr w:type="spellEnd"/>
      <w:r w:rsidRPr="00356B9B">
        <w:rPr>
          <w:rFonts w:ascii="ALXethiopian" w:hAnsi="ALXethiopian" w:cs="Times New Roman"/>
          <w:sz w:val="24"/>
          <w:szCs w:val="24"/>
        </w:rPr>
        <w:t xml:space="preserve">…ª </w:t>
      </w:r>
      <w:proofErr w:type="spellStart"/>
      <w:r w:rsidRPr="00356B9B">
        <w:rPr>
          <w:rFonts w:ascii="ALXethiopian" w:hAnsi="ALXethiopian" w:cs="Times New Roman"/>
          <w:sz w:val="24"/>
          <w:szCs w:val="24"/>
        </w:rPr>
        <w:t>bsˆnT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tG²R TMURT PÅG</w:t>
      </w:r>
      <w:r w:rsidR="00EA6EC8" w:rsidRPr="00356B9B">
        <w:rPr>
          <w:rFonts w:ascii="ALXethiopian" w:hAnsi="ALXethiopian" w:cs="Times New Roman"/>
          <w:sz w:val="24"/>
          <w:szCs w:val="24"/>
        </w:rPr>
        <w:t xml:space="preserve">™M ®Y t:OÑ ¶m½L </w:t>
      </w:r>
      <w:proofErr w:type="spellStart"/>
      <w:r w:rsidR="00EA6EC8" w:rsidRPr="00356B9B">
        <w:rPr>
          <w:rFonts w:ascii="ALXethiopian" w:hAnsi="ALXethiopian" w:cs="Times New Roman"/>
          <w:sz w:val="24"/>
          <w:szCs w:val="24"/>
        </w:rPr>
        <w:t>BlU</w:t>
      </w:r>
      <w:proofErr w:type="spellEnd"/>
      <w:r w:rsidR="00EA6EC8" w:rsidRPr="00356B9B">
        <w:rPr>
          <w:rFonts w:ascii="ALXethiopian" w:hAnsi="ALXethiopian" w:cs="Times New Roman"/>
          <w:sz w:val="24"/>
          <w:szCs w:val="24"/>
        </w:rPr>
        <w:t>(}) ªS²lU(})</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19. </w:t>
      </w:r>
      <w:proofErr w:type="spellStart"/>
      <w:proofErr w:type="gramStart"/>
      <w:r w:rsidRPr="00356B9B">
        <w:rPr>
          <w:rFonts w:ascii="ALXethiopian" w:hAnsi="ALXethiopian" w:cs="Times New Roman"/>
          <w:sz w:val="24"/>
          <w:szCs w:val="24"/>
        </w:rPr>
        <w:t>ys</w:t>
      </w:r>
      <w:r w:rsidR="00EA6EC8" w:rsidRPr="00356B9B">
        <w:rPr>
          <w:rFonts w:ascii="ALXethiopian" w:hAnsi="ALXethiopian" w:cs="Times New Roman"/>
          <w:sz w:val="24"/>
          <w:szCs w:val="24"/>
        </w:rPr>
        <w:t>ˆnT</w:t>
      </w:r>
      <w:proofErr w:type="spellEnd"/>
      <w:proofErr w:type="gram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ìÆLmá</w:t>
      </w:r>
      <w:proofErr w:type="spellEnd"/>
      <w:r w:rsidR="00EA6EC8" w:rsidRPr="00356B9B">
        <w:rPr>
          <w:rFonts w:ascii="ALXethiopian" w:hAnsi="ALXethiopian" w:cs="Times New Roman"/>
          <w:sz w:val="24"/>
          <w:szCs w:val="24"/>
        </w:rPr>
        <w:t xml:space="preserve"> TMURT </w:t>
      </w:r>
      <w:proofErr w:type="spellStart"/>
      <w:r w:rsidR="00EA6EC8" w:rsidRPr="00356B9B">
        <w:rPr>
          <w:rFonts w:ascii="ALXethiopian" w:hAnsi="ALXethiopian" w:cs="Times New Roman"/>
          <w:sz w:val="24"/>
          <w:szCs w:val="24"/>
        </w:rPr>
        <w:t>lmìR</w:t>
      </w:r>
      <w:proofErr w:type="spellEnd"/>
      <w:r w:rsidR="00EA6EC8" w:rsidRPr="00356B9B">
        <w:rPr>
          <w:rFonts w:ascii="ALXethiopian" w:hAnsi="ALXethiopian" w:cs="Times New Roman"/>
          <w:sz w:val="24"/>
          <w:szCs w:val="24"/>
        </w:rPr>
        <w:t xml:space="preserve"> F®ÆT a®{</w:t>
      </w:r>
      <w:proofErr w:type="spellStart"/>
      <w:r w:rsidR="00EA6EC8"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ylIM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20.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bt</w:t>
      </w:r>
      <w:proofErr w:type="spellEnd"/>
      <w:r w:rsidRPr="00356B9B">
        <w:rPr>
          <w:rFonts w:ascii="ALXethiopian" w:hAnsi="ALXethiopian" w:cs="Times New Roman"/>
          <w:sz w:val="24"/>
          <w:szCs w:val="24"/>
        </w:rPr>
        <w:t xml:space="preserve">™ q&gt;ER 19 ®Y </w:t>
      </w:r>
      <w:proofErr w:type="spellStart"/>
      <w:r w:rsidRPr="00356B9B">
        <w:rPr>
          <w:rFonts w:ascii="ALXethiopian" w:hAnsi="ALXethiopian" w:cs="Times New Roman"/>
          <w:sz w:val="24"/>
          <w:szCs w:val="24"/>
        </w:rPr>
        <w:t>bteqs</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E¶q</w:t>
      </w:r>
      <w:proofErr w:type="spellEnd"/>
      <w:r w:rsidRPr="00356B9B">
        <w:rPr>
          <w:rFonts w:ascii="ALXethiopian" w:hAnsi="ALXethiopian" w:cs="Times New Roman"/>
          <w:sz w:val="24"/>
          <w:szCs w:val="24"/>
        </w:rPr>
        <w:t>† F®Æ</w:t>
      </w:r>
      <w:r w:rsidR="00EA6EC8" w:rsidRPr="00356B9B">
        <w:rPr>
          <w:rFonts w:ascii="ALXethiopian" w:hAnsi="ALXethiopian" w:cs="Times New Roman"/>
          <w:sz w:val="24"/>
          <w:szCs w:val="24"/>
        </w:rPr>
        <w:t xml:space="preserve">T </w:t>
      </w:r>
      <w:proofErr w:type="spellStart"/>
      <w:r w:rsidR="00EA6EC8" w:rsidRPr="00356B9B">
        <w:rPr>
          <w:rFonts w:ascii="ALXethiopian" w:hAnsi="ALXethiopian" w:cs="Times New Roman"/>
          <w:sz w:val="24"/>
          <w:szCs w:val="24"/>
        </w:rPr>
        <w:t>ylIM</w:t>
      </w:r>
      <w:proofErr w:type="spellEnd"/>
      <w:r w:rsidR="00EA6EC8" w:rsidRPr="00356B9B">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uƒ</w:t>
      </w:r>
      <w:proofErr w:type="spellEnd"/>
      <w:r w:rsidR="00EA6EC8" w:rsidRPr="00356B9B">
        <w:rPr>
          <w:rFonts w:ascii="ALXethiopian" w:hAnsi="ALXethiopian" w:cs="Times New Roman"/>
          <w:sz w:val="24"/>
          <w:szCs w:val="24"/>
        </w:rPr>
        <w:t xml:space="preserve"> y™±{</w:t>
      </w:r>
      <w:proofErr w:type="spellStart"/>
      <w:r w:rsidR="00EA6EC8" w:rsidRPr="00356B9B">
        <w:rPr>
          <w:rFonts w:ascii="ALXethiopian" w:hAnsi="ALXethiopian" w:cs="Times New Roman"/>
          <w:sz w:val="24"/>
          <w:szCs w:val="24"/>
        </w:rPr>
        <w:t>uƒN</w:t>
      </w:r>
      <w:proofErr w:type="spellEnd"/>
      <w:r w:rsidR="00EA6EC8" w:rsidRPr="00356B9B">
        <w:rPr>
          <w:rFonts w:ascii="ALXethiopian" w:hAnsi="ALXethiopian" w:cs="Times New Roman"/>
          <w:sz w:val="24"/>
          <w:szCs w:val="24"/>
        </w:rPr>
        <w:t xml:space="preserve"> MKN¶T Se&amp;</w:t>
      </w:r>
      <w:r w:rsidRPr="00356B9B">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21. </w:t>
      </w:r>
      <w:proofErr w:type="spellStart"/>
      <w:r w:rsidRPr="00356B9B">
        <w:rPr>
          <w:rFonts w:ascii="ALXethiopian" w:hAnsi="ALXethiopian" w:cs="Times New Roman"/>
          <w:sz w:val="24"/>
          <w:szCs w:val="24"/>
        </w:rPr>
        <w:t>bsˆnTìÆLmá</w:t>
      </w:r>
      <w:proofErr w:type="spellEnd"/>
      <w:r w:rsidRPr="00356B9B">
        <w:rPr>
          <w:rFonts w:ascii="ALXethiopian" w:hAnsi="ALXethiopian" w:cs="Times New Roman"/>
          <w:sz w:val="24"/>
          <w:szCs w:val="24"/>
        </w:rPr>
        <w:t xml:space="preserve"> TMURT </w:t>
      </w:r>
      <w:proofErr w:type="spellStart"/>
      <w:r w:rsidRPr="00356B9B">
        <w:rPr>
          <w:rFonts w:ascii="ALXethiopian" w:hAnsi="ALXethiopian" w:cs="Times New Roman"/>
          <w:sz w:val="24"/>
          <w:szCs w:val="24"/>
        </w:rPr>
        <w:t>KFl</w:t>
      </w:r>
      <w:r w:rsidR="00EA6EC8" w:rsidRPr="00356B9B">
        <w:rPr>
          <w:rFonts w:ascii="ALXethiopian" w:hAnsi="ALXethiopian" w:cs="Times New Roman"/>
          <w:sz w:val="24"/>
          <w:szCs w:val="24"/>
        </w:rPr>
        <w:t>g^z</w:t>
      </w:r>
      <w:proofErr w:type="spellEnd"/>
      <w:r w:rsidR="00EA6EC8" w:rsidRPr="00356B9B">
        <w:rPr>
          <w:rFonts w:ascii="ALXethiopian" w:hAnsi="ALXethiopian" w:cs="Times New Roman"/>
          <w:sz w:val="24"/>
          <w:szCs w:val="24"/>
        </w:rPr>
        <w:t xml:space="preserve">_ </w:t>
      </w:r>
      <w:proofErr w:type="spellStart"/>
      <w:r w:rsidR="00EA6EC8" w:rsidRPr="00356B9B">
        <w:rPr>
          <w:rFonts w:ascii="ALXethiopian" w:hAnsi="ALXethiopian" w:cs="Times New Roman"/>
          <w:sz w:val="24"/>
          <w:szCs w:val="24"/>
        </w:rPr>
        <w:t>lm±tF</w:t>
      </w:r>
      <w:proofErr w:type="spellEnd"/>
      <w:r w:rsidR="00EA6EC8" w:rsidRPr="00356B9B">
        <w:rPr>
          <w:rFonts w:ascii="ALXethiopian" w:hAnsi="ALXethiopian" w:cs="Times New Roman"/>
          <w:sz w:val="24"/>
          <w:szCs w:val="24"/>
        </w:rPr>
        <w:t xml:space="preserve"> ms³KL </w:t>
      </w:r>
      <w:proofErr w:type="gramStart"/>
      <w:r w:rsidR="00EA6EC8" w:rsidRPr="00356B9B">
        <w:rPr>
          <w:rFonts w:ascii="ALXethiopian" w:hAnsi="ALXethiopian" w:cs="Times New Roman"/>
          <w:sz w:val="24"/>
          <w:szCs w:val="24"/>
        </w:rPr>
        <w:t>yÒn²{</w:t>
      </w:r>
      <w:proofErr w:type="gramEnd"/>
      <w:r w:rsidR="00EA6EC8" w:rsidRPr="00356B9B">
        <w:rPr>
          <w:rFonts w:ascii="ALXethiopian" w:hAnsi="ALXethiopian" w:cs="Times New Roman"/>
          <w:sz w:val="24"/>
          <w:szCs w:val="24"/>
        </w:rPr>
        <w:t>u</w:t>
      </w:r>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ƒngR</w:t>
      </w:r>
      <w:proofErr w:type="spellEnd"/>
      <w:r w:rsidR="00EA6EC8" w:rsidRPr="00356B9B">
        <w:rPr>
          <w:rFonts w:ascii="ALXethiopian" w:hAnsi="ALXethiopian" w:cs="Times New Roman"/>
          <w:sz w:val="24"/>
          <w:szCs w:val="24"/>
        </w:rPr>
        <w:t xml:space="preserve"> al</w:t>
      </w:r>
      <w:r w:rsidR="00BD218E">
        <w:rPr>
          <w:rFonts w:ascii="ALXethiopian" w:hAnsi="ALXethiopian" w:cs="Times New Roman"/>
          <w:sz w:val="24"/>
          <w:szCs w:val="24"/>
        </w:rPr>
        <w:t xml:space="preserve">            </w:t>
      </w:r>
      <w:r w:rsidRPr="00356B9B">
        <w:rPr>
          <w:rFonts w:ascii="ALXethiopian" w:hAnsi="ALXethiopian" w:cs="Times New Roman"/>
          <w:sz w:val="24"/>
          <w:szCs w:val="24"/>
        </w:rPr>
        <w:t xml:space="preserve">u. a¿ al            l. </w:t>
      </w:r>
      <w:proofErr w:type="spellStart"/>
      <w:r w:rsidRPr="00356B9B">
        <w:rPr>
          <w:rFonts w:ascii="ALXethiopian" w:hAnsi="ALXethiopian" w:cs="Times New Roman"/>
          <w:sz w:val="24"/>
          <w:szCs w:val="24"/>
        </w:rPr>
        <w:t>ylM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22.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bt</w:t>
      </w:r>
      <w:proofErr w:type="spellEnd"/>
      <w:r w:rsidRPr="00356B9B">
        <w:rPr>
          <w:rFonts w:ascii="ALXethiopian" w:hAnsi="ALXethiopian" w:cs="Times New Roman"/>
          <w:sz w:val="24"/>
          <w:szCs w:val="24"/>
        </w:rPr>
        <w:t xml:space="preserve">™ q&gt;ER 21 ®Y </w:t>
      </w:r>
      <w:proofErr w:type="spellStart"/>
      <w:r w:rsidRPr="00356B9B">
        <w:rPr>
          <w:rFonts w:ascii="ALXethiopian" w:hAnsi="ALXethiopian" w:cs="Times New Roman"/>
          <w:sz w:val="24"/>
          <w:szCs w:val="24"/>
        </w:rPr>
        <w:t>bteqs</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E¶q</w:t>
      </w:r>
      <w:proofErr w:type="spellEnd"/>
      <w:r w:rsidRPr="00356B9B">
        <w:rPr>
          <w:rFonts w:ascii="ALXethiopian" w:hAnsi="ALXethiopian" w:cs="Times New Roman"/>
          <w:sz w:val="24"/>
          <w:szCs w:val="24"/>
        </w:rPr>
        <w:t>† a¿ a</w:t>
      </w:r>
      <w:r w:rsidR="00EA6EC8" w:rsidRPr="00356B9B">
        <w:rPr>
          <w:rFonts w:ascii="ALXethiopian" w:hAnsi="ALXethiopian" w:cs="Times New Roman"/>
          <w:sz w:val="24"/>
          <w:szCs w:val="24"/>
        </w:rPr>
        <w:t>l ·®{</w:t>
      </w:r>
      <w:proofErr w:type="spellStart"/>
      <w:r w:rsidR="00EA6EC8" w:rsidRPr="00356B9B">
        <w:rPr>
          <w:rFonts w:ascii="ALXethiopian" w:hAnsi="ALXethiopian" w:cs="Times New Roman"/>
          <w:sz w:val="24"/>
          <w:szCs w:val="24"/>
        </w:rPr>
        <w:t>uƒ</w:t>
      </w:r>
      <w:proofErr w:type="spellEnd"/>
      <w:r w:rsidR="00EA6EC8" w:rsidRPr="00356B9B">
        <w:rPr>
          <w:rFonts w:ascii="ALXethiopian" w:hAnsi="ALXethiopian" w:cs="Times New Roman"/>
          <w:sz w:val="24"/>
          <w:szCs w:val="24"/>
        </w:rPr>
        <w:t xml:space="preserve"> ms³KL yÒn²{</w:t>
      </w:r>
      <w:proofErr w:type="spellStart"/>
      <w:r w:rsidR="00EA6EC8" w:rsidRPr="00356B9B">
        <w:rPr>
          <w:rFonts w:ascii="ALXethiopian" w:hAnsi="ALXethiopian" w:cs="Times New Roman"/>
          <w:sz w:val="24"/>
          <w:szCs w:val="24"/>
        </w:rPr>
        <w:t>uƒN</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ngR</w:t>
      </w:r>
      <w:proofErr w:type="spellEnd"/>
      <w:r w:rsidR="00F41ADA">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aB™Ý</w:t>
      </w:r>
      <w:proofErr w:type="spellEnd"/>
      <w:r w:rsidRPr="00356B9B">
        <w:rPr>
          <w:rFonts w:ascii="ALXethiopian" w:hAnsi="ALXethiopian" w:cs="Times New Roman"/>
          <w:sz w:val="24"/>
          <w:szCs w:val="24"/>
        </w:rPr>
        <w:t>-----------------------------------------------------------------------------</w:t>
      </w:r>
      <w:r w:rsidR="00237A7C">
        <w:rPr>
          <w:rFonts w:ascii="ALXethiopian" w:hAnsi="ALXethiopian" w:cs="Times New Roman"/>
          <w:sz w:val="24"/>
          <w:szCs w:val="24"/>
        </w:rPr>
        <w:t>----------------------</w:t>
      </w:r>
      <w:r w:rsidRPr="00356B9B">
        <w:rPr>
          <w:rFonts w:ascii="ALXethiopian" w:hAnsi="ALXethiopian" w:cs="Times New Roman"/>
          <w:sz w:val="24"/>
          <w:szCs w:val="24"/>
        </w:rPr>
        <w:t xml:space="preserve">23. </w:t>
      </w:r>
      <w:proofErr w:type="spellStart"/>
      <w:r w:rsidRPr="00356B9B">
        <w:rPr>
          <w:rFonts w:ascii="ALXethiopian" w:hAnsi="ALXethiopian" w:cs="Times New Roman"/>
          <w:sz w:val="24"/>
          <w:szCs w:val="24"/>
        </w:rPr>
        <w:t>ysˆnT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w:t>
      </w:r>
      <w:r w:rsidR="00BC285B" w:rsidRPr="00356B9B">
        <w:rPr>
          <w:rFonts w:ascii="ALXethiopian" w:hAnsi="ALXethiopian" w:cs="Times New Roman"/>
          <w:sz w:val="24"/>
          <w:szCs w:val="24"/>
        </w:rPr>
        <w:t>á</w:t>
      </w:r>
      <w:proofErr w:type="spellEnd"/>
      <w:r w:rsidR="00F41ADA">
        <w:rPr>
          <w:rFonts w:ascii="ALXethiopian" w:hAnsi="ALXethiopian" w:cs="Times New Roman"/>
          <w:sz w:val="24"/>
          <w:szCs w:val="24"/>
        </w:rPr>
        <w:t xml:space="preserve"> </w:t>
      </w:r>
      <w:proofErr w:type="spellStart"/>
      <w:r w:rsidR="00BC285B" w:rsidRPr="00356B9B">
        <w:rPr>
          <w:rFonts w:ascii="ALXethiopian" w:hAnsi="ALXethiopian" w:cs="Times New Roman"/>
          <w:sz w:val="24"/>
          <w:szCs w:val="24"/>
        </w:rPr>
        <w:t>mMU</w:t>
      </w:r>
      <w:proofErr w:type="spellEnd"/>
      <w:r w:rsidR="00BC285B" w:rsidRPr="00356B9B">
        <w:rPr>
          <w:rFonts w:ascii="ALXethiopian" w:hAnsi="ALXethiopian" w:cs="Times New Roman"/>
          <w:sz w:val="24"/>
          <w:szCs w:val="24"/>
        </w:rPr>
        <w:t>™{</w:t>
      </w:r>
      <w:proofErr w:type="spellStart"/>
      <w:r w:rsidR="00BC285B" w:rsidRPr="00356B9B">
        <w:rPr>
          <w:rFonts w:ascii="ALXethiopian" w:hAnsi="ALXethiopian" w:cs="Times New Roman"/>
          <w:sz w:val="24"/>
          <w:szCs w:val="24"/>
        </w:rPr>
        <w:t>uƒ</w:t>
      </w:r>
      <w:proofErr w:type="spellEnd"/>
      <w:r w:rsidR="00BC285B" w:rsidRPr="00356B9B">
        <w:rPr>
          <w:rFonts w:ascii="ALXethiopian" w:hAnsi="ALXethiopian" w:cs="Times New Roman"/>
          <w:sz w:val="24"/>
          <w:szCs w:val="24"/>
        </w:rPr>
        <w:t xml:space="preserve"> ¶</w:t>
      </w:r>
      <w:proofErr w:type="spellStart"/>
      <w:r w:rsidR="00BC285B" w:rsidRPr="00356B9B">
        <w:rPr>
          <w:rFonts w:ascii="ALXethiopian" w:hAnsi="ALXethiopian" w:cs="Times New Roman"/>
          <w:sz w:val="24"/>
          <w:szCs w:val="24"/>
        </w:rPr>
        <w:t>br</w:t>
      </w:r>
      <w:proofErr w:type="spellEnd"/>
      <w:r w:rsidR="00BC285B" w:rsidRPr="00356B9B">
        <w:rPr>
          <w:rFonts w:ascii="ALXethiopian" w:hAnsi="ALXethiopian" w:cs="Times New Roman"/>
          <w:sz w:val="24"/>
          <w:szCs w:val="24"/>
        </w:rPr>
        <w:t>ªª¼L b®{</w:t>
      </w:r>
      <w:proofErr w:type="spellStart"/>
      <w:r w:rsidR="00BC285B" w:rsidRPr="00356B9B">
        <w:rPr>
          <w:rFonts w:ascii="ALXethiopian" w:hAnsi="ALXethiopian" w:cs="Times New Roman"/>
          <w:sz w:val="24"/>
          <w:szCs w:val="24"/>
        </w:rPr>
        <w:t>uƒ</w:t>
      </w:r>
      <w:proofErr w:type="spellEnd"/>
      <w:r w:rsidR="00BC285B" w:rsidRPr="00356B9B">
        <w:rPr>
          <w:rFonts w:ascii="ALXethiopian" w:hAnsi="ALXethiopian" w:cs="Times New Roman"/>
          <w:sz w:val="24"/>
          <w:szCs w:val="24"/>
        </w:rPr>
        <w:t xml:space="preserve"> ªS²®{</w:t>
      </w:r>
      <w:proofErr w:type="spellStart"/>
      <w:r w:rsidR="00BC285B"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24. TMUR b</w:t>
      </w:r>
      <w:r w:rsidR="00BC285B" w:rsidRPr="00356B9B">
        <w:rPr>
          <w:rFonts w:ascii="ALXethiopian" w:hAnsi="ALXethiopian" w:cs="Times New Roman"/>
          <w:sz w:val="24"/>
          <w:szCs w:val="24"/>
        </w:rPr>
        <w:t>_</w:t>
      </w:r>
      <w:proofErr w:type="gramStart"/>
      <w:r w:rsidR="00BC285B" w:rsidRPr="00356B9B">
        <w:rPr>
          <w:rFonts w:ascii="ALXethiopian" w:hAnsi="ALXethiopian" w:cs="Times New Roman"/>
          <w:sz w:val="24"/>
          <w:szCs w:val="24"/>
        </w:rPr>
        <w:t>ª{</w:t>
      </w:r>
      <w:proofErr w:type="spellStart"/>
      <w:proofErr w:type="gramEnd"/>
      <w:r w:rsidR="00BC285B" w:rsidRPr="00356B9B">
        <w:rPr>
          <w:rFonts w:ascii="ALXethiopian" w:hAnsi="ALXethiopian" w:cs="Times New Roman"/>
          <w:sz w:val="24"/>
          <w:szCs w:val="24"/>
        </w:rPr>
        <w:t>uƒ</w:t>
      </w:r>
      <w:proofErr w:type="spellEnd"/>
      <w:r w:rsidR="00F41ADA">
        <w:rPr>
          <w:rFonts w:ascii="ALXethiopian" w:hAnsi="ALXethiopian" w:cs="Times New Roman"/>
          <w:sz w:val="24"/>
          <w:szCs w:val="24"/>
        </w:rPr>
        <w:t xml:space="preserve"> </w:t>
      </w:r>
      <w:proofErr w:type="spellStart"/>
      <w:r w:rsidR="00BC285B" w:rsidRPr="00356B9B">
        <w:rPr>
          <w:rFonts w:ascii="ALXethiopian" w:hAnsi="ALXethiopian" w:cs="Times New Roman"/>
          <w:sz w:val="24"/>
          <w:szCs w:val="24"/>
        </w:rPr>
        <w:t>bq</w:t>
      </w:r>
      <w:proofErr w:type="spellEnd"/>
      <w:r w:rsidR="00BC285B" w:rsidRPr="00356B9B">
        <w:rPr>
          <w:rFonts w:ascii="ALXethiopian" w:hAnsi="ALXethiopian" w:cs="Times New Roman"/>
          <w:sz w:val="24"/>
          <w:szCs w:val="24"/>
        </w:rPr>
        <w:t xml:space="preserve"># </w:t>
      </w:r>
      <w:proofErr w:type="spellStart"/>
      <w:r w:rsidR="00BC285B" w:rsidRPr="00356B9B">
        <w:rPr>
          <w:rFonts w:ascii="ALXethiopian" w:hAnsi="ALXethiopian" w:cs="Times New Roman"/>
          <w:sz w:val="24"/>
          <w:szCs w:val="24"/>
        </w:rPr>
        <w:t>ySÍRT</w:t>
      </w:r>
      <w:proofErr w:type="spellEnd"/>
      <w:r w:rsidR="00F41ADA">
        <w:rPr>
          <w:rFonts w:ascii="ALXethiopian" w:hAnsi="ALXethiopian" w:cs="Times New Roman"/>
          <w:sz w:val="24"/>
          <w:szCs w:val="24"/>
        </w:rPr>
        <w:t xml:space="preserve"> </w:t>
      </w:r>
      <w:proofErr w:type="spellStart"/>
      <w:r w:rsidR="00BC285B" w:rsidRPr="00356B9B">
        <w:rPr>
          <w:rFonts w:ascii="ALXethiopian" w:hAnsi="ALXethiopian" w:cs="Times New Roman"/>
          <w:sz w:val="24"/>
          <w:szCs w:val="24"/>
        </w:rPr>
        <w:t>ìStìÞ</w:t>
      </w:r>
      <w:proofErr w:type="spellEnd"/>
      <w:r w:rsidR="00BC285B" w:rsidRPr="00356B9B">
        <w:rPr>
          <w:rFonts w:ascii="ALXethiopian" w:hAnsi="ALXethiopian" w:cs="Times New Roman"/>
          <w:sz w:val="24"/>
          <w:szCs w:val="24"/>
        </w:rPr>
        <w:t xml:space="preserve">¶ </w:t>
      </w:r>
      <w:proofErr w:type="spellStart"/>
      <w:r w:rsidR="00BC285B" w:rsidRPr="00356B9B">
        <w:rPr>
          <w:rFonts w:ascii="ALXethiopian" w:hAnsi="ALXethiopian" w:cs="Times New Roman"/>
          <w:sz w:val="24"/>
          <w:szCs w:val="24"/>
        </w:rPr>
        <w:t>m±Þ</w:t>
      </w:r>
      <w:proofErr w:type="spellEnd"/>
      <w:r w:rsidR="00BC285B" w:rsidRPr="00356B9B">
        <w:rPr>
          <w:rFonts w:ascii="ALXethiopian" w:hAnsi="ALXethiopian" w:cs="Times New Roman"/>
          <w:sz w:val="24"/>
          <w:szCs w:val="24"/>
        </w:rPr>
        <w:t>¶ alˆ</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alˆ             l. </w:t>
      </w:r>
      <w:proofErr w:type="spellStart"/>
      <w:r w:rsidRPr="00356B9B">
        <w:rPr>
          <w:rFonts w:ascii="ALXethiopian" w:hAnsi="ALXethiopian" w:cs="Times New Roman"/>
          <w:sz w:val="24"/>
          <w:szCs w:val="24"/>
        </w:rPr>
        <w:t>ylˆM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25. </w:t>
      </w:r>
      <w:proofErr w:type="spellStart"/>
      <w:proofErr w:type="gramStart"/>
      <w:r w:rsidRPr="00356B9B">
        <w:rPr>
          <w:rFonts w:ascii="ALXethiopian" w:hAnsi="ALXethiopian" w:cs="Times New Roman"/>
          <w:sz w:val="24"/>
          <w:szCs w:val="24"/>
        </w:rPr>
        <w:t>yìUbrsb</w:t>
      </w:r>
      <w:proofErr w:type="spellEnd"/>
      <w:proofErr w:type="gramEnd"/>
      <w:r w:rsidRPr="00356B9B">
        <w:rPr>
          <w:rFonts w:ascii="ALXethiopian" w:hAnsi="ALXethiopian" w:cs="Times New Roman"/>
          <w:sz w:val="24"/>
          <w:szCs w:val="24"/>
        </w:rPr>
        <w:t xml:space="preserve">&amp; ²UL </w:t>
      </w:r>
      <w:proofErr w:type="spellStart"/>
      <w:r w:rsidRPr="00356B9B">
        <w:rPr>
          <w:rFonts w:ascii="ALXethiopian" w:hAnsi="ALXethiopian" w:cs="Times New Roman"/>
          <w:sz w:val="24"/>
          <w:szCs w:val="24"/>
        </w:rPr>
        <w:t>bsˆnT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ytG²R TMURT as½E ®Y t:</w:t>
      </w:r>
      <w:r w:rsidR="00BC285B" w:rsidRPr="00356B9B">
        <w:rPr>
          <w:rFonts w:ascii="ALXethiopian" w:hAnsi="ALXethiopian" w:cs="Times New Roman"/>
          <w:sz w:val="24"/>
          <w:szCs w:val="24"/>
        </w:rPr>
        <w:t>OÑ alˆ B®{</w:t>
      </w:r>
      <w:proofErr w:type="spellStart"/>
      <w:r w:rsidR="00BC285B" w:rsidRPr="00356B9B">
        <w:rPr>
          <w:rFonts w:ascii="ALXethiopian" w:hAnsi="ALXethiopian" w:cs="Times New Roman"/>
          <w:sz w:val="24"/>
          <w:szCs w:val="24"/>
        </w:rPr>
        <w:t>uƒ</w:t>
      </w:r>
      <w:proofErr w:type="spellEnd"/>
      <w:r w:rsidR="00BC285B" w:rsidRPr="00356B9B">
        <w:rPr>
          <w:rFonts w:ascii="ALXethiopian" w:hAnsi="ALXethiopian" w:cs="Times New Roman"/>
          <w:sz w:val="24"/>
          <w:szCs w:val="24"/>
        </w:rPr>
        <w:t xml:space="preserve"> ªS²®{</w:t>
      </w:r>
      <w:proofErr w:type="spellStart"/>
      <w:r w:rsidR="00BC285B"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alˆ            l. </w:t>
      </w:r>
      <w:proofErr w:type="spellStart"/>
      <w:r w:rsidRPr="00356B9B">
        <w:rPr>
          <w:rFonts w:ascii="ALXethiopian" w:hAnsi="ALXethiopian" w:cs="Times New Roman"/>
          <w:sz w:val="24"/>
          <w:szCs w:val="24"/>
        </w:rPr>
        <w:t>ylˆM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26. And </w:t>
      </w:r>
      <w:proofErr w:type="spellStart"/>
      <w:r w:rsidRPr="00356B9B">
        <w:rPr>
          <w:rFonts w:ascii="ALXethiopian" w:hAnsi="ALXethiopian" w:cs="Times New Roman"/>
          <w:sz w:val="24"/>
          <w:szCs w:val="24"/>
        </w:rPr>
        <w:t>l_</w:t>
      </w:r>
      <w:proofErr w:type="gramStart"/>
      <w:r w:rsidRPr="00356B9B">
        <w:rPr>
          <w:rFonts w:ascii="ALXethiopian" w:hAnsi="ALXethiopian" w:cs="Times New Roman"/>
          <w:sz w:val="24"/>
          <w:szCs w:val="24"/>
        </w:rPr>
        <w:t>É</w:t>
      </w:r>
      <w:proofErr w:type="spellEnd"/>
      <w:r w:rsidRPr="00356B9B">
        <w:rPr>
          <w:rFonts w:ascii="ALXethiopian" w:hAnsi="ALXethiopian" w:cs="Times New Roman"/>
          <w:sz w:val="24"/>
          <w:szCs w:val="24"/>
        </w:rPr>
        <w:t>{</w:t>
      </w:r>
      <w:proofErr w:type="gram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yTMURT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aYnÄ</w:t>
      </w:r>
      <w:proofErr w:type="spellEnd"/>
      <w:r w:rsidRPr="00356B9B">
        <w:rPr>
          <w:rFonts w:ascii="ALXethiopian" w:hAnsi="ALXethiopian" w:cs="Times New Roman"/>
          <w:sz w:val="24"/>
          <w:szCs w:val="24"/>
        </w:rPr>
        <w:t xml:space="preserve">{ </w:t>
      </w:r>
      <w:proofErr w:type="spellStart"/>
      <w:r w:rsidRPr="00356B9B">
        <w:rPr>
          <w:rFonts w:ascii="ALXethiopian" w:hAnsi="ALXethiopian" w:cs="Times New Roman"/>
          <w:sz w:val="24"/>
          <w:szCs w:val="24"/>
        </w:rPr>
        <w:t>lsˆnT</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w:t>
      </w:r>
      <w:proofErr w:type="spellStart"/>
      <w:r w:rsidRPr="00356B9B">
        <w:rPr>
          <w:rFonts w:ascii="ALXethiopian" w:hAnsi="ALXethiopian" w:cs="Times New Roman"/>
          <w:sz w:val="24"/>
          <w:szCs w:val="24"/>
        </w:rPr>
        <w:t>Ak&amp;L</w:t>
      </w:r>
      <w:proofErr w:type="spellEnd"/>
      <w:r w:rsidRPr="00356B9B">
        <w:rPr>
          <w:rFonts w:ascii="ALXethiopian" w:hAnsi="ALXethiopian" w:cs="Times New Roman"/>
          <w:sz w:val="24"/>
          <w:szCs w:val="24"/>
        </w:rPr>
        <w:t xml:space="preserve"> t±TÂ³ </w:t>
      </w:r>
      <w:r w:rsidR="00BC285B" w:rsidRPr="00356B9B">
        <w:rPr>
          <w:rFonts w:ascii="ALXethiopian" w:hAnsi="ALXethiopian" w:cs="Times New Roman"/>
          <w:sz w:val="24"/>
          <w:szCs w:val="24"/>
        </w:rPr>
        <w:t xml:space="preserve">LMMD </w:t>
      </w:r>
      <w:proofErr w:type="spellStart"/>
      <w:r w:rsidR="00BC285B" w:rsidRPr="00356B9B">
        <w:rPr>
          <w:rFonts w:ascii="ALXethiopian" w:hAnsi="ALXethiopian" w:cs="Times New Roman"/>
          <w:sz w:val="24"/>
          <w:szCs w:val="24"/>
        </w:rPr>
        <w:t>bKFL</w:t>
      </w:r>
      <w:proofErr w:type="spellEnd"/>
      <w:r w:rsidR="00BC285B" w:rsidRPr="00356B9B">
        <w:rPr>
          <w:rFonts w:ascii="ALXethiopian" w:hAnsi="ALXethiopian" w:cs="Times New Roman"/>
          <w:sz w:val="24"/>
          <w:szCs w:val="24"/>
        </w:rPr>
        <w:t xml:space="preserve"> ˆSE³ </w:t>
      </w:r>
      <w:proofErr w:type="spellStart"/>
      <w:r w:rsidR="00BC285B" w:rsidRPr="00356B9B">
        <w:rPr>
          <w:rFonts w:ascii="ALXethiopian" w:hAnsi="ALXethiopian" w:cs="Times New Roman"/>
          <w:sz w:val="24"/>
          <w:szCs w:val="24"/>
        </w:rPr>
        <w:t>bì</w:t>
      </w:r>
      <w:proofErr w:type="spellEnd"/>
      <w:r w:rsidR="00BC285B" w:rsidRPr="00356B9B">
        <w:rPr>
          <w:rFonts w:ascii="ALXethiopian" w:hAnsi="ALXethiopian" w:cs="Times New Roman"/>
          <w:sz w:val="24"/>
          <w:szCs w:val="24"/>
        </w:rPr>
        <w:t>…ë ®Y ª</w:t>
      </w:r>
      <w:proofErr w:type="spellStart"/>
      <w:r w:rsidR="00BC285B" w:rsidRPr="00356B9B">
        <w:rPr>
          <w:rFonts w:ascii="ALXethiopian" w:hAnsi="ALXethiopian" w:cs="Times New Roman"/>
          <w:sz w:val="24"/>
          <w:szCs w:val="24"/>
        </w:rPr>
        <w:t>dR</w:t>
      </w:r>
      <w:proofErr w:type="spellEnd"/>
      <w:r w:rsidR="00BC285B" w:rsidRPr="00356B9B">
        <w:rPr>
          <w:rFonts w:ascii="ALXethiopian" w:hAnsi="ALXethiopian" w:cs="Times New Roman"/>
          <w:sz w:val="24"/>
          <w:szCs w:val="24"/>
        </w:rPr>
        <w:t>¬®{</w:t>
      </w:r>
      <w:proofErr w:type="spellStart"/>
      <w:r w:rsidR="00BC285B"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kFt¼           l. m·kl¼    </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h. ZQt¼           m. b½M ZQt¼           </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27.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Ybt</w:t>
      </w:r>
      <w:proofErr w:type="spellEnd"/>
      <w:r w:rsidRPr="00356B9B">
        <w:rPr>
          <w:rFonts w:ascii="ALXethiopian" w:hAnsi="ALXethiopian" w:cs="Times New Roman"/>
          <w:sz w:val="24"/>
          <w:szCs w:val="24"/>
        </w:rPr>
        <w:t xml:space="preserve">™ q&gt;ER 26 ®Y </w:t>
      </w:r>
      <w:proofErr w:type="spellStart"/>
      <w:r w:rsidRPr="00356B9B">
        <w:rPr>
          <w:rFonts w:ascii="ALXethiopian" w:hAnsi="ALXethiopian" w:cs="Times New Roman"/>
          <w:sz w:val="24"/>
          <w:szCs w:val="24"/>
        </w:rPr>
        <w:t>bteqs</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w:t>
      </w:r>
      <w:r w:rsidR="00EA6EC8" w:rsidRPr="00356B9B">
        <w:rPr>
          <w:rFonts w:ascii="ALXethiopian" w:hAnsi="ALXethiopian" w:cs="Times New Roman"/>
          <w:sz w:val="24"/>
          <w:szCs w:val="24"/>
        </w:rPr>
        <w:t>q</w:t>
      </w:r>
      <w:proofErr w:type="spellEnd"/>
      <w:r w:rsidR="00EA6EC8" w:rsidRPr="00356B9B">
        <w:rPr>
          <w:rFonts w:ascii="ALXethiopian" w:hAnsi="ALXethiopian" w:cs="Times New Roman"/>
          <w:sz w:val="24"/>
          <w:szCs w:val="24"/>
        </w:rPr>
        <w:t>† b½M ZQt¼ ·®{</w:t>
      </w:r>
      <w:proofErr w:type="spellStart"/>
      <w:r w:rsidR="00EA6EC8" w:rsidRPr="00356B9B">
        <w:rPr>
          <w:rFonts w:ascii="ALXethiopian" w:hAnsi="ALXethiopian" w:cs="Times New Roman"/>
          <w:sz w:val="24"/>
          <w:szCs w:val="24"/>
        </w:rPr>
        <w:t>uƒ</w:t>
      </w:r>
      <w:proofErr w:type="spellEnd"/>
      <w:r w:rsidR="00EA6EC8" w:rsidRPr="00356B9B">
        <w:rPr>
          <w:rFonts w:ascii="ALXethiopian" w:hAnsi="ALXethiopian" w:cs="Times New Roman"/>
          <w:sz w:val="24"/>
          <w:szCs w:val="24"/>
        </w:rPr>
        <w:t xml:space="preserve"> MKN¶ª{</w:t>
      </w:r>
      <w:proofErr w:type="spellStart"/>
      <w:r w:rsidR="00EA6EC8" w:rsidRPr="00356B9B">
        <w:rPr>
          <w:rFonts w:ascii="ALXethiopian" w:hAnsi="ALXethiopian" w:cs="Times New Roman"/>
          <w:sz w:val="24"/>
          <w:szCs w:val="24"/>
        </w:rPr>
        <w:t>uƒN</w:t>
      </w:r>
      <w:proofErr w:type="spellEnd"/>
      <w:r w:rsidR="00EA6EC8" w:rsidRPr="00356B9B">
        <w:rPr>
          <w:rFonts w:ascii="ALXethiopian" w:hAnsi="ALXethiopian" w:cs="Times New Roman"/>
          <w:sz w:val="24"/>
          <w:szCs w:val="24"/>
        </w:rPr>
        <w:t xml:space="preserve"> Se&amp;</w:t>
      </w:r>
      <w:r w:rsidRPr="00356B9B">
        <w:rPr>
          <w:rFonts w:ascii="ALXethiopian" w:hAnsi="ALXethiopian" w:cs="Times New Roman"/>
          <w:sz w:val="24"/>
          <w:szCs w:val="24"/>
        </w:rPr>
        <w:t>------------------------------------------------------------------------------------------------------------</w:t>
      </w:r>
      <w:r w:rsidR="00BD218E">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28. </w:t>
      </w:r>
      <w:proofErr w:type="spellStart"/>
      <w:proofErr w:type="gramStart"/>
      <w:r w:rsidRPr="00356B9B">
        <w:rPr>
          <w:rFonts w:ascii="ALXethiopian" w:hAnsi="ALXethiopian" w:cs="Times New Roman"/>
          <w:sz w:val="24"/>
          <w:szCs w:val="24"/>
        </w:rPr>
        <w:t>bsˆnT</w:t>
      </w:r>
      <w:proofErr w:type="spellEnd"/>
      <w:proofErr w:type="gram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atg²bR </w:t>
      </w:r>
      <w:r w:rsidR="00EA6EC8" w:rsidRPr="00356B9B">
        <w:rPr>
          <w:rFonts w:ascii="ALXethiopian" w:hAnsi="ALXethiopian" w:cs="Times New Roman"/>
          <w:sz w:val="24"/>
          <w:szCs w:val="24"/>
        </w:rPr>
        <w:t xml:space="preserve">®Y </w:t>
      </w:r>
      <w:proofErr w:type="spellStart"/>
      <w:r w:rsidR="00EA6EC8" w:rsidRPr="00356B9B">
        <w:rPr>
          <w:rFonts w:ascii="ALXethiopian" w:hAnsi="ALXethiopian" w:cs="Times New Roman"/>
          <w:sz w:val="24"/>
          <w:szCs w:val="24"/>
        </w:rPr>
        <w:t>ìubrsb</w:t>
      </w:r>
      <w:proofErr w:type="spellEnd"/>
      <w:r w:rsidR="00EA6EC8" w:rsidRPr="00356B9B">
        <w:rPr>
          <w:rFonts w:ascii="ALXethiopian" w:hAnsi="ALXethiopian" w:cs="Times New Roman"/>
          <w:sz w:val="24"/>
          <w:szCs w:val="24"/>
        </w:rPr>
        <w:t xml:space="preserve">&amp; ¶lˆ </w:t>
      </w:r>
      <w:proofErr w:type="spellStart"/>
      <w:r w:rsidR="00EA6EC8" w:rsidRPr="00356B9B">
        <w:rPr>
          <w:rFonts w:ascii="ALXethiopian" w:hAnsi="ALXethiopian" w:cs="Times New Roman"/>
          <w:sz w:val="24"/>
          <w:szCs w:val="24"/>
        </w:rPr>
        <w:t>aml·kT</w:t>
      </w:r>
      <w:proofErr w:type="spellEnd"/>
      <w:r w:rsidR="00EA6EC8" w:rsidRPr="00356B9B">
        <w:rPr>
          <w:rFonts w:ascii="ALXethiopian" w:hAnsi="ALXethiopian" w:cs="Times New Roman"/>
          <w:sz w:val="24"/>
          <w:szCs w:val="24"/>
        </w:rPr>
        <w:t xml:space="preserve"> MN ¶UL nˆ</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kFt¼            l. m·kl¼    </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h. ZQt¼           m. b½M ZQt¼</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29. </w:t>
      </w:r>
      <w:proofErr w:type="spellStart"/>
      <w:proofErr w:type="gramStart"/>
      <w:r w:rsidRPr="00356B9B">
        <w:rPr>
          <w:rFonts w:ascii="ALXethiopian" w:hAnsi="ALXethiopian" w:cs="Times New Roman"/>
          <w:sz w:val="24"/>
          <w:szCs w:val="24"/>
        </w:rPr>
        <w:t>k®</w:t>
      </w:r>
      <w:proofErr w:type="gramEnd"/>
      <w:r w:rsidRPr="00356B9B">
        <w:rPr>
          <w:rFonts w:ascii="ALXethiopian" w:hAnsi="ALXethiopian" w:cs="Times New Roman"/>
          <w:sz w:val="24"/>
          <w:szCs w:val="24"/>
        </w:rPr>
        <w:t>Y</w:t>
      </w:r>
      <w:proofErr w:type="spellEnd"/>
      <w:r w:rsidR="00F41ADA">
        <w:rPr>
          <w:rFonts w:ascii="ALXethiopian" w:hAnsi="ALXethiopian" w:cs="Times New Roman"/>
          <w:sz w:val="24"/>
          <w:szCs w:val="24"/>
        </w:rPr>
        <w:t xml:space="preserve"> </w:t>
      </w:r>
      <w:proofErr w:type="spellStart"/>
      <w:r w:rsidRPr="00356B9B">
        <w:rPr>
          <w:rFonts w:ascii="ALXethiopian" w:hAnsi="ALXethiopian" w:cs="Times New Roman"/>
          <w:sz w:val="24"/>
          <w:szCs w:val="24"/>
        </w:rPr>
        <w:t>bt</w:t>
      </w:r>
      <w:proofErr w:type="spellEnd"/>
      <w:r w:rsidRPr="00356B9B">
        <w:rPr>
          <w:rFonts w:ascii="ALXethiopian" w:hAnsi="ALXethiopian" w:cs="Times New Roman"/>
          <w:sz w:val="24"/>
          <w:szCs w:val="24"/>
        </w:rPr>
        <w:t xml:space="preserve">™ q&gt;ER 28 ®Y </w:t>
      </w:r>
      <w:proofErr w:type="spellStart"/>
      <w:r w:rsidRPr="00356B9B">
        <w:rPr>
          <w:rFonts w:ascii="ALXethiopian" w:hAnsi="ALXethiopian" w:cs="Times New Roman"/>
          <w:sz w:val="24"/>
          <w:szCs w:val="24"/>
        </w:rPr>
        <w:t>bteqs</w:t>
      </w:r>
      <w:proofErr w:type="spellEnd"/>
      <w:r w:rsidRPr="00356B9B">
        <w:rPr>
          <w:rFonts w:ascii="ALXethiopian" w:hAnsi="ALXethiopian" w:cs="Times New Roman"/>
          <w:sz w:val="24"/>
          <w:szCs w:val="24"/>
        </w:rPr>
        <w:t xml:space="preserve">ˆ </w:t>
      </w:r>
      <w:proofErr w:type="spellStart"/>
      <w:r w:rsidRPr="00356B9B">
        <w:rPr>
          <w:rFonts w:ascii="ALXethiopian" w:hAnsi="ALXethiopian" w:cs="Times New Roman"/>
          <w:sz w:val="24"/>
          <w:szCs w:val="24"/>
        </w:rPr>
        <w:t>E¶q</w:t>
      </w:r>
      <w:proofErr w:type="spellEnd"/>
      <w:r w:rsidRPr="00356B9B">
        <w:rPr>
          <w:rFonts w:ascii="ALXethiopian" w:hAnsi="ALXethiopian" w:cs="Times New Roman"/>
          <w:sz w:val="24"/>
          <w:szCs w:val="24"/>
        </w:rPr>
        <w:t>† mL±</w:t>
      </w:r>
      <w:r w:rsidR="00EA6EC8" w:rsidRPr="00356B9B">
        <w:rPr>
          <w:rFonts w:ascii="ALXethiopian" w:hAnsi="ALXethiopian" w:cs="Times New Roman"/>
          <w:sz w:val="24"/>
          <w:szCs w:val="24"/>
        </w:rPr>
        <w:t>{</w:t>
      </w:r>
      <w:proofErr w:type="spellStart"/>
      <w:r w:rsidR="00EA6EC8" w:rsidRPr="00356B9B">
        <w:rPr>
          <w:rFonts w:ascii="ALXethiopian" w:hAnsi="ALXethiopian" w:cs="Times New Roman"/>
          <w:sz w:val="24"/>
          <w:szCs w:val="24"/>
        </w:rPr>
        <w:t>uƒ</w:t>
      </w:r>
      <w:proofErr w:type="spellEnd"/>
      <w:r w:rsidR="00EA6EC8" w:rsidRPr="00356B9B">
        <w:rPr>
          <w:rFonts w:ascii="ALXethiopian" w:hAnsi="ALXethiopian" w:cs="Times New Roman"/>
          <w:sz w:val="24"/>
          <w:szCs w:val="24"/>
        </w:rPr>
        <w:t xml:space="preserve"> h A³ m </w:t>
      </w:r>
      <w:proofErr w:type="spellStart"/>
      <w:r w:rsidR="00EA6EC8" w:rsidRPr="00356B9B">
        <w:rPr>
          <w:rFonts w:ascii="ALXethiopian" w:hAnsi="ALXethiopian" w:cs="Times New Roman"/>
          <w:sz w:val="24"/>
          <w:szCs w:val="24"/>
        </w:rPr>
        <w:t>kÒn</w:t>
      </w:r>
      <w:proofErr w:type="spellEnd"/>
      <w:r w:rsidR="00EA6EC8" w:rsidRPr="00356B9B">
        <w:rPr>
          <w:rFonts w:ascii="ALXethiopian" w:hAnsi="ALXethiopian" w:cs="Times New Roman"/>
          <w:sz w:val="24"/>
          <w:szCs w:val="24"/>
        </w:rPr>
        <w:t xml:space="preserve"> y™±{</w:t>
      </w:r>
      <w:proofErr w:type="spellStart"/>
      <w:r w:rsidR="00EA6EC8" w:rsidRPr="00356B9B">
        <w:rPr>
          <w:rFonts w:ascii="ALXethiopian" w:hAnsi="ALXethiopian" w:cs="Times New Roman"/>
          <w:sz w:val="24"/>
          <w:szCs w:val="24"/>
        </w:rPr>
        <w:t>uƒN</w:t>
      </w:r>
      <w:proofErr w:type="spellEnd"/>
      <w:r w:rsidR="008740D9">
        <w:rPr>
          <w:rFonts w:ascii="ALXethiopian" w:hAnsi="ALXethiopian" w:cs="Times New Roman"/>
          <w:sz w:val="24"/>
          <w:szCs w:val="24"/>
        </w:rPr>
        <w:t xml:space="preserve"> </w:t>
      </w:r>
      <w:proofErr w:type="spellStart"/>
      <w:r w:rsidR="00EA6EC8" w:rsidRPr="00356B9B">
        <w:rPr>
          <w:rFonts w:ascii="ALXethiopian" w:hAnsi="ALXethiopian" w:cs="Times New Roman"/>
          <w:sz w:val="24"/>
          <w:szCs w:val="24"/>
        </w:rPr>
        <w:t>u±B</w:t>
      </w:r>
      <w:proofErr w:type="spellEnd"/>
      <w:r w:rsidR="00EA6EC8" w:rsidRPr="00356B9B">
        <w:rPr>
          <w:rFonts w:ascii="ALXethiopian" w:hAnsi="ALXethiopian" w:cs="Times New Roman"/>
          <w:sz w:val="24"/>
          <w:szCs w:val="24"/>
        </w:rPr>
        <w:t xml:space="preserve"> Se&amp;</w:t>
      </w:r>
      <w:r w:rsidRPr="00356B9B">
        <w:rPr>
          <w:rFonts w:ascii="ALXethiopian" w:hAnsi="ALXethiopian" w:cs="Times New Roman"/>
          <w:sz w:val="24"/>
          <w:szCs w:val="24"/>
        </w:rPr>
        <w:t>----------------------------------------------------------------------------</w:t>
      </w:r>
      <w:r w:rsidR="00237A7C">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30. </w:t>
      </w:r>
      <w:proofErr w:type="spellStart"/>
      <w:proofErr w:type="gramStart"/>
      <w:r w:rsidRPr="00356B9B">
        <w:rPr>
          <w:rFonts w:ascii="ALXethiopian" w:hAnsi="ALXethiopian" w:cs="Times New Roman"/>
          <w:sz w:val="24"/>
          <w:szCs w:val="24"/>
        </w:rPr>
        <w:t>bsˆnT</w:t>
      </w:r>
      <w:proofErr w:type="spellEnd"/>
      <w:proofErr w:type="gram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y</w:t>
      </w:r>
      <w:r w:rsidR="005E1564" w:rsidRPr="00356B9B">
        <w:rPr>
          <w:rFonts w:ascii="ALXethiopian" w:hAnsi="ALXethiopian" w:cs="Times New Roman"/>
          <w:sz w:val="24"/>
          <w:szCs w:val="24"/>
        </w:rPr>
        <w:t>tG²R S™ ®Y ¶®{</w:t>
      </w:r>
      <w:proofErr w:type="spellStart"/>
      <w:r w:rsidR="005E1564" w:rsidRPr="00356B9B">
        <w:rPr>
          <w:rFonts w:ascii="ALXethiopian" w:hAnsi="ALXethiopian" w:cs="Times New Roman"/>
          <w:sz w:val="24"/>
          <w:szCs w:val="24"/>
        </w:rPr>
        <w:t>uƒ</w:t>
      </w:r>
      <w:proofErr w:type="spellEnd"/>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t±TÂ</w:t>
      </w:r>
      <w:proofErr w:type="spellEnd"/>
      <w:r w:rsidR="005E1564" w:rsidRPr="00356B9B">
        <w:rPr>
          <w:rFonts w:ascii="ALXethiopian" w:hAnsi="ALXethiopian" w:cs="Times New Roman"/>
          <w:sz w:val="24"/>
          <w:szCs w:val="24"/>
        </w:rPr>
        <w:t xml:space="preserve"> MN ¶UL nˆ</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lastRenderedPageBreak/>
        <w:t xml:space="preserve">        u. kFt¼            l. m·kl¼    </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h. ZQt¼           m. b½M ZQt¼</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31. </w:t>
      </w:r>
      <w:proofErr w:type="spellStart"/>
      <w:proofErr w:type="gramStart"/>
      <w:r w:rsidRPr="00356B9B">
        <w:rPr>
          <w:rFonts w:ascii="ALXethiopian" w:hAnsi="ALXethiopian" w:cs="Times New Roman"/>
          <w:sz w:val="24"/>
          <w:szCs w:val="24"/>
        </w:rPr>
        <w:t>lsWnT</w:t>
      </w:r>
      <w:proofErr w:type="spellEnd"/>
      <w:proofErr w:type="gram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w:t>
      </w:r>
      <w:r w:rsidR="005E1564" w:rsidRPr="00356B9B">
        <w:rPr>
          <w:rFonts w:ascii="ALXethiopian" w:hAnsi="ALXethiopian" w:cs="Times New Roman"/>
          <w:sz w:val="24"/>
          <w:szCs w:val="24"/>
        </w:rPr>
        <w:t xml:space="preserve">RT </w:t>
      </w:r>
      <w:proofErr w:type="spellStart"/>
      <w:r w:rsidR="005E1564" w:rsidRPr="00356B9B">
        <w:rPr>
          <w:rFonts w:ascii="ALXethiopian" w:hAnsi="ALXethiopian" w:cs="Times New Roman"/>
          <w:sz w:val="24"/>
          <w:szCs w:val="24"/>
        </w:rPr>
        <w:t>b±MNT</w:t>
      </w:r>
      <w:proofErr w:type="spellEnd"/>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ytmdb</w:t>
      </w:r>
      <w:proofErr w:type="spellEnd"/>
      <w:r w:rsidR="005E1564" w:rsidRPr="00356B9B">
        <w:rPr>
          <w:rFonts w:ascii="ALXethiopian" w:hAnsi="ALXethiopian" w:cs="Times New Roman"/>
          <w:sz w:val="24"/>
          <w:szCs w:val="24"/>
        </w:rPr>
        <w:t xml:space="preserve">ˆ </w:t>
      </w:r>
      <w:proofErr w:type="spellStart"/>
      <w:r w:rsidR="005E1564" w:rsidRPr="00356B9B">
        <w:rPr>
          <w:rFonts w:ascii="ALXethiopian" w:hAnsi="ALXethiopian" w:cs="Times New Roman"/>
          <w:sz w:val="24"/>
          <w:szCs w:val="24"/>
        </w:rPr>
        <w:t>KFl</w:t>
      </w:r>
      <w:proofErr w:type="spellEnd"/>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g^z</w:t>
      </w:r>
      <w:proofErr w:type="spellEnd"/>
      <w:r w:rsidR="005E1564" w:rsidRPr="00356B9B">
        <w:rPr>
          <w:rFonts w:ascii="ALXethiopian" w:hAnsi="ALXethiopian" w:cs="Times New Roman"/>
          <w:sz w:val="24"/>
          <w:szCs w:val="24"/>
        </w:rPr>
        <w:t xml:space="preserve">_ </w:t>
      </w:r>
      <w:proofErr w:type="spellStart"/>
      <w:r w:rsidR="005E1564" w:rsidRPr="00356B9B">
        <w:rPr>
          <w:rFonts w:ascii="ALXethiopian" w:hAnsi="ALXethiopian" w:cs="Times New Roman"/>
          <w:sz w:val="24"/>
          <w:szCs w:val="24"/>
        </w:rPr>
        <w:t>bq</w:t>
      </w:r>
      <w:proofErr w:type="spellEnd"/>
      <w:r w:rsidR="005E1564" w:rsidRPr="00356B9B">
        <w:rPr>
          <w:rFonts w:ascii="ALXethiopian" w:hAnsi="ALXethiopian" w:cs="Times New Roman"/>
          <w:sz w:val="24"/>
          <w:szCs w:val="24"/>
        </w:rPr>
        <w:t># nˆ</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5E156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32. </w:t>
      </w:r>
      <w:proofErr w:type="spellStart"/>
      <w:r w:rsidRPr="00356B9B">
        <w:rPr>
          <w:rFonts w:ascii="ALXethiopian" w:hAnsi="ALXethiopian" w:cs="Times New Roman"/>
          <w:sz w:val="24"/>
          <w:szCs w:val="24"/>
        </w:rPr>
        <w:t>kì@ktlƒT</w:t>
      </w:r>
      <w:proofErr w:type="spellEnd"/>
      <w:r w:rsidRPr="00356B9B">
        <w:rPr>
          <w:rFonts w:ascii="ALXethiopian" w:hAnsi="ALXethiopian" w:cs="Times New Roman"/>
          <w:sz w:val="24"/>
          <w:szCs w:val="24"/>
        </w:rPr>
        <w:t xml:space="preserve"> ìN¼ˆN </w:t>
      </w:r>
      <w:proofErr w:type="spellStart"/>
      <w:r w:rsidRPr="00356B9B">
        <w:rPr>
          <w:rFonts w:ascii="ALXethiopian" w:hAnsi="ALXethiopian" w:cs="Times New Roman"/>
          <w:sz w:val="24"/>
          <w:szCs w:val="24"/>
        </w:rPr>
        <w:t>Twë</w:t>
      </w:r>
      <w:proofErr w:type="spellEnd"/>
      <w:proofErr w:type="gramStart"/>
      <w:r w:rsidRPr="00356B9B">
        <w:rPr>
          <w:rFonts w:ascii="ALXethiopian" w:hAnsi="ALXethiopian" w:cs="Times New Roman"/>
          <w:sz w:val="24"/>
          <w:szCs w:val="24"/>
        </w:rPr>
        <w:t>®{</w:t>
      </w:r>
      <w:proofErr w:type="spellStart"/>
      <w:proofErr w:type="gramEnd"/>
      <w:r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ytG²R TMURT        l. y</w:t>
      </w:r>
      <w:proofErr w:type="gramStart"/>
      <w:r w:rsidRPr="00356B9B">
        <w:rPr>
          <w:rFonts w:ascii="ALXethiopian" w:hAnsi="ALXethiopian" w:cs="Times New Roman"/>
          <w:sz w:val="24"/>
          <w:szCs w:val="24"/>
        </w:rPr>
        <w:t>:uƒF</w:t>
      </w:r>
      <w:proofErr w:type="gramEnd"/>
      <w:r w:rsidRPr="00356B9B">
        <w:rPr>
          <w:rFonts w:ascii="ALXethiopian" w:hAnsi="ALXethiopian" w:cs="Times New Roman"/>
          <w:sz w:val="24"/>
          <w:szCs w:val="24"/>
        </w:rPr>
        <w:t>(yKFL ˆSE) TMURT</w:t>
      </w:r>
    </w:p>
    <w:p w:rsidR="00E96BB4" w:rsidRPr="00356B9B" w:rsidRDefault="008740D9" w:rsidP="00E60725">
      <w:pPr>
        <w:autoSpaceDE w:val="0"/>
        <w:autoSpaceDN w:val="0"/>
        <w:adjustRightInd w:val="0"/>
        <w:spacing w:after="0" w:line="360" w:lineRule="auto"/>
        <w:rPr>
          <w:rFonts w:ascii="ALXethiopian" w:hAnsi="ALXethiopian" w:cs="Times New Roman"/>
          <w:sz w:val="24"/>
          <w:szCs w:val="24"/>
        </w:rPr>
      </w:pPr>
      <w:r>
        <w:rPr>
          <w:rFonts w:ascii="ALXethiopian" w:hAnsi="ALXethiopian" w:cs="Times New Roman"/>
          <w:sz w:val="24"/>
          <w:szCs w:val="24"/>
        </w:rPr>
        <w:t xml:space="preserve">        </w:t>
      </w:r>
      <w:proofErr w:type="gramStart"/>
      <w:r w:rsidR="00E96BB4" w:rsidRPr="00356B9B">
        <w:rPr>
          <w:rFonts w:ascii="ALXethiopian" w:hAnsi="ALXethiopian" w:cs="Times New Roman"/>
          <w:sz w:val="24"/>
          <w:szCs w:val="24"/>
        </w:rPr>
        <w:t>h</w:t>
      </w:r>
      <w:proofErr w:type="gramEnd"/>
      <w:r w:rsidR="00E96BB4" w:rsidRPr="00356B9B">
        <w:rPr>
          <w:rFonts w:ascii="ALXethiopian" w:hAnsi="ALXethiopian" w:cs="Times New Roman"/>
          <w:sz w:val="24"/>
          <w:szCs w:val="24"/>
        </w:rPr>
        <w:t xml:space="preserve">. </w:t>
      </w:r>
      <w:proofErr w:type="spellStart"/>
      <w:r w:rsidR="00E96BB4" w:rsidRPr="00356B9B">
        <w:rPr>
          <w:rFonts w:ascii="ALXethiopian" w:hAnsi="ALXethiopian" w:cs="Times New Roman"/>
          <w:sz w:val="24"/>
          <w:szCs w:val="24"/>
        </w:rPr>
        <w:t>uƒlt</w:t>
      </w:r>
      <w:proofErr w:type="spellEnd"/>
      <w:r w:rsidR="00E96BB4" w:rsidRPr="00356B9B">
        <w:rPr>
          <w:rFonts w:ascii="ALXethiopian" w:hAnsi="ALXethiopian" w:cs="Times New Roman"/>
          <w:sz w:val="24"/>
          <w:szCs w:val="24"/>
        </w:rPr>
        <w:t>&gt;NM</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33. </w:t>
      </w:r>
      <w:proofErr w:type="spellStart"/>
      <w:proofErr w:type="gramStart"/>
      <w:r w:rsidRPr="00356B9B">
        <w:rPr>
          <w:rFonts w:ascii="ALXethiopian" w:hAnsi="ALXethiopian" w:cs="Times New Roman"/>
          <w:sz w:val="24"/>
          <w:szCs w:val="24"/>
        </w:rPr>
        <w:t>bsˆnT</w:t>
      </w:r>
      <w:proofErr w:type="spellEnd"/>
      <w:proofErr w:type="gram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mMU</w:t>
      </w:r>
      <w:proofErr w:type="spellEnd"/>
      <w:r w:rsidR="005E1564" w:rsidRPr="00356B9B">
        <w:rPr>
          <w:rFonts w:ascii="ALXethiopian" w:hAnsi="ALXethiopian" w:cs="Times New Roman"/>
          <w:sz w:val="24"/>
          <w:szCs w:val="24"/>
        </w:rPr>
        <w:t>™{u</w:t>
      </w:r>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ƒyìStìR</w:t>
      </w:r>
      <w:proofErr w:type="spellEnd"/>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Snzd</w:t>
      </w:r>
      <w:proofErr w:type="spellEnd"/>
      <w:r w:rsidR="005E1564" w:rsidRPr="00356B9B">
        <w:rPr>
          <w:rFonts w:ascii="ALXethiopian" w:hAnsi="ALXethiopian" w:cs="Times New Roman"/>
          <w:sz w:val="24"/>
          <w:szCs w:val="24"/>
        </w:rPr>
        <w:t>_ ®Y MN T®®{</w:t>
      </w:r>
      <w:proofErr w:type="spellStart"/>
      <w:r w:rsidR="005E1564" w:rsidRPr="00356B9B">
        <w:rPr>
          <w:rFonts w:ascii="ALXethiopian" w:hAnsi="ALXethiopian" w:cs="Times New Roman"/>
          <w:sz w:val="24"/>
          <w:szCs w:val="24"/>
        </w:rPr>
        <w:t>uƒ</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kFt¼            l. m·kl¼    </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h. ZQt¼           m. b½M ZQt¼</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34. </w:t>
      </w:r>
      <w:proofErr w:type="spellStart"/>
      <w:proofErr w:type="gramStart"/>
      <w:r w:rsidRPr="00356B9B">
        <w:rPr>
          <w:rFonts w:ascii="ALXethiopian" w:hAnsi="ALXethiopian" w:cs="Times New Roman"/>
          <w:sz w:val="24"/>
          <w:szCs w:val="24"/>
        </w:rPr>
        <w:t>bsˆnT</w:t>
      </w:r>
      <w:proofErr w:type="spellEnd"/>
      <w:proofErr w:type="gram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m:uF ®Y </w:t>
      </w:r>
      <w:proofErr w:type="spellStart"/>
      <w:r w:rsidRPr="00356B9B">
        <w:rPr>
          <w:rFonts w:ascii="ALXethiopian" w:hAnsi="ALXethiopian" w:cs="Times New Roman"/>
          <w:sz w:val="24"/>
          <w:szCs w:val="24"/>
        </w:rPr>
        <w:t>yqrb&amp;T</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yANQSšs</w:t>
      </w:r>
      <w:proofErr w:type="spellEnd"/>
      <w:r w:rsidRPr="00356B9B">
        <w:rPr>
          <w:rFonts w:ascii="ALXethiopian" w:hAnsi="ALXethiopian" w:cs="Times New Roman"/>
          <w:sz w:val="24"/>
          <w:szCs w:val="24"/>
        </w:rPr>
        <w:t xml:space="preserve">_ </w:t>
      </w:r>
      <w:proofErr w:type="spellStart"/>
      <w:r w:rsidRPr="00356B9B">
        <w:rPr>
          <w:rFonts w:ascii="ALXethiopian" w:hAnsi="ALXethiopian" w:cs="Times New Roman"/>
          <w:sz w:val="24"/>
          <w:szCs w:val="24"/>
        </w:rPr>
        <w:t>a</w:t>
      </w:r>
      <w:r w:rsidR="005E1564" w:rsidRPr="00356B9B">
        <w:rPr>
          <w:rFonts w:ascii="ALXethiopian" w:hAnsi="ALXethiopian" w:cs="Times New Roman"/>
          <w:sz w:val="24"/>
          <w:szCs w:val="24"/>
        </w:rPr>
        <w:t>YnÄ</w:t>
      </w:r>
      <w:proofErr w:type="spellEnd"/>
      <w:r w:rsidR="005E1564" w:rsidRPr="00356B9B">
        <w:rPr>
          <w:rFonts w:ascii="ALXethiopian" w:hAnsi="ALXethiopian" w:cs="Times New Roman"/>
          <w:sz w:val="24"/>
          <w:szCs w:val="24"/>
        </w:rPr>
        <w:t>{ b™±{</w:t>
      </w:r>
      <w:proofErr w:type="spellStart"/>
      <w:r w:rsidR="005E1564" w:rsidRPr="00356B9B">
        <w:rPr>
          <w:rFonts w:ascii="ALXethiopian" w:hAnsi="ALXethiopian" w:cs="Times New Roman"/>
          <w:sz w:val="24"/>
          <w:szCs w:val="24"/>
        </w:rPr>
        <w:t>uƒ</w:t>
      </w:r>
      <w:proofErr w:type="spellEnd"/>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lmS™T</w:t>
      </w:r>
      <w:proofErr w:type="spellEnd"/>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yì</w:t>
      </w:r>
      <w:proofErr w:type="spellEnd"/>
      <w:r w:rsidR="005E1564" w:rsidRPr="00356B9B">
        <w:rPr>
          <w:rFonts w:ascii="ALXethiopian" w:hAnsi="ALXethiopian" w:cs="Times New Roman"/>
          <w:sz w:val="24"/>
          <w:szCs w:val="24"/>
        </w:rPr>
        <w:t>@¶</w:t>
      </w:r>
      <w:proofErr w:type="spellStart"/>
      <w:r w:rsidR="005E1564" w:rsidRPr="00356B9B">
        <w:rPr>
          <w:rFonts w:ascii="ALXethiopian" w:hAnsi="ALXethiopian" w:cs="Times New Roman"/>
          <w:sz w:val="24"/>
          <w:szCs w:val="24"/>
        </w:rPr>
        <w:t>brªt</w:t>
      </w:r>
      <w:proofErr w:type="spellEnd"/>
      <w:r w:rsidR="005E1564" w:rsidRPr="00356B9B">
        <w:rPr>
          <w:rFonts w:ascii="ALXethiopian" w:hAnsi="ALXethiopian" w:cs="Times New Roman"/>
          <w:sz w:val="24"/>
          <w:szCs w:val="24"/>
        </w:rPr>
        <w:t>&gt; ³[ˆ</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35. </w:t>
      </w:r>
      <w:proofErr w:type="spellStart"/>
      <w:proofErr w:type="gramStart"/>
      <w:r w:rsidRPr="00356B9B">
        <w:rPr>
          <w:rFonts w:ascii="ALXethiopian" w:hAnsi="ALXethiopian" w:cs="Times New Roman"/>
          <w:sz w:val="24"/>
          <w:szCs w:val="24"/>
        </w:rPr>
        <w:t>yMTìÝbT</w:t>
      </w:r>
      <w:proofErr w:type="spellEnd"/>
      <w:proofErr w:type="gramEnd"/>
      <w:r w:rsidRPr="00356B9B">
        <w:rPr>
          <w:rFonts w:ascii="ALXethiopian" w:hAnsi="ALXethiopian" w:cs="Times New Roman"/>
          <w:sz w:val="24"/>
          <w:szCs w:val="24"/>
        </w:rPr>
        <w:t xml:space="preserve"> KFL³ </w:t>
      </w:r>
      <w:proofErr w:type="spellStart"/>
      <w:r w:rsidRPr="00356B9B">
        <w:rPr>
          <w:rFonts w:ascii="ALXethiopian" w:hAnsi="ALXethiopian" w:cs="Times New Roman"/>
          <w:sz w:val="24"/>
          <w:szCs w:val="24"/>
        </w:rPr>
        <w:t>ySÍRT</w:t>
      </w:r>
      <w:proofErr w:type="spellEnd"/>
      <w:r w:rsidRPr="00356B9B">
        <w:rPr>
          <w:rFonts w:ascii="ALXethiopian" w:hAnsi="ALXethiopian" w:cs="Times New Roman"/>
          <w:sz w:val="24"/>
          <w:szCs w:val="24"/>
        </w:rPr>
        <w:t xml:space="preserve"> ì…ë </w:t>
      </w:r>
      <w:proofErr w:type="spellStart"/>
      <w:r w:rsidRPr="00356B9B">
        <w:rPr>
          <w:rFonts w:ascii="ALXethiopian" w:hAnsi="ALXethiopian" w:cs="Times New Roman"/>
          <w:sz w:val="24"/>
          <w:szCs w:val="24"/>
        </w:rPr>
        <w:t>aqìmE</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ysˆnT</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w:t>
      </w:r>
      <w:r w:rsidR="005E1564" w:rsidRPr="00356B9B">
        <w:rPr>
          <w:rFonts w:ascii="ALXethiopian" w:hAnsi="ALXethiopian" w:cs="Times New Roman"/>
          <w:sz w:val="24"/>
          <w:szCs w:val="24"/>
        </w:rPr>
        <w:t>ÆLmá</w:t>
      </w:r>
      <w:proofErr w:type="spellEnd"/>
      <w:r w:rsidR="005E1564" w:rsidRPr="00356B9B">
        <w:rPr>
          <w:rFonts w:ascii="ALXethiopian" w:hAnsi="ALXethiopian" w:cs="Times New Roman"/>
          <w:sz w:val="24"/>
          <w:szCs w:val="24"/>
        </w:rPr>
        <w:t xml:space="preserve"> TMURTN tG²™§# </w:t>
      </w:r>
      <w:proofErr w:type="spellStart"/>
      <w:r w:rsidR="005E1564" w:rsidRPr="00356B9B">
        <w:rPr>
          <w:rFonts w:ascii="ALXethiopian" w:hAnsi="ALXethiopian" w:cs="Times New Roman"/>
          <w:sz w:val="24"/>
          <w:szCs w:val="24"/>
        </w:rPr>
        <w:t>lìDrG</w:t>
      </w:r>
      <w:proofErr w:type="spellEnd"/>
      <w:r w:rsidR="005E1564" w:rsidRPr="00356B9B">
        <w:rPr>
          <w:rFonts w:ascii="ALXethiopian" w:hAnsi="ALXethiopian" w:cs="Times New Roman"/>
          <w:sz w:val="24"/>
          <w:szCs w:val="24"/>
        </w:rPr>
        <w:t xml:space="preserve"> M[&gt; nˆ</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36. </w:t>
      </w:r>
      <w:proofErr w:type="spellStart"/>
      <w:proofErr w:type="gramStart"/>
      <w:r w:rsidRPr="00356B9B">
        <w:rPr>
          <w:rFonts w:ascii="ALXethiopian" w:hAnsi="ALXethiopian" w:cs="Times New Roman"/>
          <w:sz w:val="24"/>
          <w:szCs w:val="24"/>
        </w:rPr>
        <w:t>ysˆnT</w:t>
      </w:r>
      <w:proofErr w:type="spellEnd"/>
      <w:proofErr w:type="gram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mMU</w:t>
      </w:r>
      <w:proofErr w:type="spellEnd"/>
      <w:r w:rsidRPr="00356B9B">
        <w:rPr>
          <w:rFonts w:ascii="ALXethiopian" w:hAnsi="ALXethiopian" w:cs="Times New Roman"/>
          <w:sz w:val="24"/>
          <w:szCs w:val="24"/>
        </w:rPr>
        <w:t xml:space="preserve">™{uƒ³ </w:t>
      </w:r>
      <w:proofErr w:type="spellStart"/>
      <w:r w:rsidRPr="00356B9B">
        <w:rPr>
          <w:rFonts w:ascii="ALXethiopian" w:hAnsi="ALXethiopian" w:cs="Times New Roman"/>
          <w:sz w:val="24"/>
          <w:szCs w:val="24"/>
        </w:rPr>
        <w:t>yTMURT</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b_t</w:t>
      </w:r>
      <w:proofErr w:type="spellEnd"/>
      <w:r w:rsidRPr="00356B9B">
        <w:rPr>
          <w:rFonts w:ascii="ALXethiopian" w:hAnsi="ALXethiopian" w:cs="Times New Roman"/>
          <w:sz w:val="24"/>
          <w:szCs w:val="24"/>
        </w:rPr>
        <w:t>&gt;</w:t>
      </w:r>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aStëdR</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bTMUR</w:t>
      </w:r>
      <w:proofErr w:type="spellEnd"/>
      <w:r w:rsidRPr="00356B9B">
        <w:rPr>
          <w:rFonts w:ascii="ALXethiopian" w:hAnsi="ALXethiopian" w:cs="Times New Roman"/>
          <w:sz w:val="24"/>
          <w:szCs w:val="24"/>
        </w:rPr>
        <w:t>ª{</w:t>
      </w:r>
      <w:proofErr w:type="spellStart"/>
      <w:r w:rsidRPr="00356B9B">
        <w:rPr>
          <w:rFonts w:ascii="ALXethiopian" w:hAnsi="ALXethiopian" w:cs="Times New Roman"/>
          <w:sz w:val="24"/>
          <w:szCs w:val="24"/>
        </w:rPr>
        <w:t>uƒ</w:t>
      </w:r>
      <w:proofErr w:type="spellEnd"/>
      <w:r w:rsidR="008740D9">
        <w:rPr>
          <w:rFonts w:ascii="ALXethiopian" w:hAnsi="ALXethiopian" w:cs="Times New Roman"/>
          <w:sz w:val="24"/>
          <w:szCs w:val="24"/>
        </w:rPr>
        <w:t xml:space="preserve"> </w:t>
      </w:r>
      <w:r w:rsidR="005E1564" w:rsidRPr="00356B9B">
        <w:rPr>
          <w:rFonts w:ascii="ALXethiopian" w:hAnsi="ALXethiopian" w:cs="Times New Roman"/>
          <w:sz w:val="24"/>
          <w:szCs w:val="24"/>
        </w:rPr>
        <w:t>®Y</w:t>
      </w:r>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Nq</w:t>
      </w:r>
      <w:proofErr w:type="spellEnd"/>
      <w:r w:rsidR="008740D9">
        <w:rPr>
          <w:rFonts w:ascii="ALXethiopian" w:hAnsi="ALXethiopian" w:cs="Times New Roman"/>
          <w:sz w:val="24"/>
          <w:szCs w:val="24"/>
        </w:rPr>
        <w:t xml:space="preserve"> </w:t>
      </w:r>
      <w:r w:rsidR="005E1564" w:rsidRPr="00356B9B">
        <w:rPr>
          <w:rFonts w:ascii="ALXethiopian" w:hAnsi="ALXethiopian" w:cs="Times New Roman"/>
          <w:sz w:val="24"/>
          <w:szCs w:val="24"/>
        </w:rPr>
        <w:t>&gt;</w:t>
      </w:r>
      <w:proofErr w:type="spellStart"/>
      <w:r w:rsidR="005E1564" w:rsidRPr="00356B9B">
        <w:rPr>
          <w:rFonts w:ascii="ALXethiopian" w:hAnsi="ALXethiopian" w:cs="Times New Roman"/>
          <w:sz w:val="24"/>
          <w:szCs w:val="24"/>
        </w:rPr>
        <w:t>t±TÂ</w:t>
      </w:r>
      <w:proofErr w:type="spellEnd"/>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aNë^Ñ</w:t>
      </w:r>
      <w:proofErr w:type="spellEnd"/>
      <w:r w:rsidR="005E1564" w:rsidRPr="00356B9B">
        <w:rPr>
          <w:rFonts w:ascii="ALXethiopian" w:hAnsi="ALXethiopian" w:cs="Times New Roman"/>
          <w:sz w:val="24"/>
          <w:szCs w:val="24"/>
        </w:rPr>
        <w:t>™{</w:t>
      </w:r>
      <w:proofErr w:type="spellStart"/>
      <w:r w:rsidR="005E1564" w:rsidRPr="00356B9B">
        <w:rPr>
          <w:rFonts w:ascii="ALXethiopian" w:hAnsi="ALXethiopian" w:cs="Times New Roman"/>
          <w:sz w:val="24"/>
          <w:szCs w:val="24"/>
        </w:rPr>
        <w:t>uƒ</w:t>
      </w:r>
      <w:proofErr w:type="spellEnd"/>
      <w:r w:rsidR="005E1564" w:rsidRPr="00356B9B">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brªt</w:t>
      </w:r>
      <w:proofErr w:type="spellEnd"/>
      <w:r w:rsidR="005E1564" w:rsidRPr="00356B9B">
        <w:rPr>
          <w:rFonts w:ascii="ALXethiopian" w:hAnsi="ALXethiopian" w:cs="Times New Roman"/>
          <w:sz w:val="24"/>
          <w:szCs w:val="24"/>
        </w:rPr>
        <w:t>£{</w:t>
      </w:r>
      <w:proofErr w:type="spellStart"/>
      <w:r w:rsidR="005E1564" w:rsidRPr="00356B9B">
        <w:rPr>
          <w:rFonts w:ascii="ALXethiopian" w:hAnsi="ALXethiopian" w:cs="Times New Roman"/>
          <w:sz w:val="24"/>
          <w:szCs w:val="24"/>
        </w:rPr>
        <w:t>çL</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37. </w:t>
      </w:r>
      <w:proofErr w:type="spellStart"/>
      <w:proofErr w:type="gramStart"/>
      <w:r w:rsidRPr="00356B9B">
        <w:rPr>
          <w:rFonts w:ascii="ALXethiopian" w:hAnsi="ALXethiopian" w:cs="Times New Roman"/>
          <w:sz w:val="24"/>
          <w:szCs w:val="24"/>
        </w:rPr>
        <w:t>ysˆnT</w:t>
      </w:r>
      <w:proofErr w:type="spellEnd"/>
      <w:proofErr w:type="gram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mMU</w:t>
      </w:r>
      <w:proofErr w:type="spellEnd"/>
      <w:r w:rsidRPr="00356B9B">
        <w:rPr>
          <w:rFonts w:ascii="ALXethiopian" w:hAnsi="ALXethiopian" w:cs="Times New Roman"/>
          <w:sz w:val="24"/>
          <w:szCs w:val="24"/>
        </w:rPr>
        <w:t>™{</w:t>
      </w:r>
      <w:proofErr w:type="spellStart"/>
      <w:r w:rsidRPr="00356B9B">
        <w:rPr>
          <w:rFonts w:ascii="ALXethiopian" w:hAnsi="ALXethiopian" w:cs="Times New Roman"/>
          <w:sz w:val="24"/>
          <w:szCs w:val="24"/>
        </w:rPr>
        <w:t>uƒ</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yìStìR</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Sn-zd</w:t>
      </w:r>
      <w:proofErr w:type="spellEnd"/>
      <w:r w:rsidRPr="00356B9B">
        <w:rPr>
          <w:rFonts w:ascii="ALXethiopian" w:hAnsi="ALXethiopian" w:cs="Times New Roman"/>
          <w:sz w:val="24"/>
          <w:szCs w:val="24"/>
        </w:rPr>
        <w:t xml:space="preserve">_ b{GR f[# </w:t>
      </w:r>
      <w:proofErr w:type="spellStart"/>
      <w:r w:rsidR="005E1564" w:rsidRPr="00356B9B">
        <w:rPr>
          <w:rFonts w:ascii="ALXethiopian" w:hAnsi="ALXethiopian" w:cs="Times New Roman"/>
          <w:sz w:val="24"/>
          <w:szCs w:val="24"/>
        </w:rPr>
        <w:t>ANQSšs</w:t>
      </w:r>
      <w:proofErr w:type="spellEnd"/>
      <w:r w:rsidR="005E1564" w:rsidRPr="00356B9B">
        <w:rPr>
          <w:rFonts w:ascii="ALXethiopian" w:hAnsi="ALXethiopian" w:cs="Times New Roman"/>
          <w:sz w:val="24"/>
          <w:szCs w:val="24"/>
        </w:rPr>
        <w:t xml:space="preserve">_¿{ ®Y </w:t>
      </w:r>
      <w:proofErr w:type="spellStart"/>
      <w:r w:rsidR="005E1564" w:rsidRPr="00356B9B">
        <w:rPr>
          <w:rFonts w:ascii="ALXethiopian" w:hAnsi="ALXethiopian" w:cs="Times New Roman"/>
          <w:sz w:val="24"/>
          <w:szCs w:val="24"/>
        </w:rPr>
        <w:t>ANë^T±tÛ</w:t>
      </w:r>
      <w:proofErr w:type="spellEnd"/>
      <w:r w:rsidR="005E1564" w:rsidRPr="00356B9B">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br</w:t>
      </w:r>
      <w:proofErr w:type="spellEnd"/>
      <w:r w:rsidR="005E1564" w:rsidRPr="00356B9B">
        <w:rPr>
          <w:rFonts w:ascii="ALXethiopian" w:hAnsi="ALXethiopian" w:cs="Times New Roman"/>
          <w:sz w:val="24"/>
          <w:szCs w:val="24"/>
        </w:rPr>
        <w:t>ªª£{</w:t>
      </w:r>
      <w:proofErr w:type="spellStart"/>
      <w:r w:rsidR="005E1564" w:rsidRPr="00356B9B">
        <w:rPr>
          <w:rFonts w:ascii="ALXethiopian" w:hAnsi="ALXethiopian" w:cs="Times New Roman"/>
          <w:sz w:val="24"/>
          <w:szCs w:val="24"/>
        </w:rPr>
        <w:t>çL</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38. </w:t>
      </w:r>
      <w:proofErr w:type="spellStart"/>
      <w:proofErr w:type="gramStart"/>
      <w:r w:rsidRPr="00356B9B">
        <w:rPr>
          <w:rFonts w:ascii="ALXethiopian" w:hAnsi="ALXethiopian" w:cs="Times New Roman"/>
          <w:sz w:val="24"/>
          <w:szCs w:val="24"/>
        </w:rPr>
        <w:t>ysˆnT</w:t>
      </w:r>
      <w:proofErr w:type="spellEnd"/>
      <w:proofErr w:type="gram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mMU</w:t>
      </w:r>
      <w:proofErr w:type="spellEnd"/>
      <w:r w:rsidRPr="00356B9B">
        <w:rPr>
          <w:rFonts w:ascii="ALXethiopian" w:hAnsi="ALXethiopian" w:cs="Times New Roman"/>
          <w:sz w:val="24"/>
          <w:szCs w:val="24"/>
        </w:rPr>
        <w:t>™{</w:t>
      </w:r>
      <w:proofErr w:type="spellStart"/>
      <w:r w:rsidRPr="00356B9B">
        <w:rPr>
          <w:rFonts w:ascii="ALXethiopian" w:hAnsi="ALXethiopian" w:cs="Times New Roman"/>
          <w:sz w:val="24"/>
          <w:szCs w:val="24"/>
        </w:rPr>
        <w:t>uƒ</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bKFL</w:t>
      </w:r>
      <w:proofErr w:type="spellEnd"/>
      <w:r w:rsidRPr="00356B9B">
        <w:rPr>
          <w:rFonts w:ascii="ALXethiopian" w:hAnsi="ALXethiopian" w:cs="Times New Roman"/>
          <w:sz w:val="24"/>
          <w:szCs w:val="24"/>
        </w:rPr>
        <w:t xml:space="preserve"> ˆSE³ btG²R S™ </w:t>
      </w:r>
      <w:proofErr w:type="spellStart"/>
      <w:r w:rsidR="005E1564" w:rsidRPr="00356B9B">
        <w:rPr>
          <w:rFonts w:ascii="ALXethiopian" w:hAnsi="ALXethiopian" w:cs="Times New Roman"/>
          <w:sz w:val="24"/>
          <w:szCs w:val="24"/>
        </w:rPr>
        <w:t>g^z</w:t>
      </w:r>
      <w:proofErr w:type="spellEnd"/>
      <w:r w:rsidR="005E1564" w:rsidRPr="00356B9B">
        <w:rPr>
          <w:rFonts w:ascii="ALXethiopian" w:hAnsi="ALXethiopian" w:cs="Times New Roman"/>
          <w:sz w:val="24"/>
          <w:szCs w:val="24"/>
        </w:rPr>
        <w:t xml:space="preserve">_ˆN </w:t>
      </w:r>
      <w:proofErr w:type="spellStart"/>
      <w:r w:rsidR="005E1564" w:rsidRPr="00356B9B">
        <w:rPr>
          <w:rFonts w:ascii="ALXethiopian" w:hAnsi="ALXethiopian" w:cs="Times New Roman"/>
          <w:sz w:val="24"/>
          <w:szCs w:val="24"/>
        </w:rPr>
        <w:t>yebq</w:t>
      </w:r>
      <w:proofErr w:type="spellEnd"/>
      <w:r w:rsidR="005E1564" w:rsidRPr="00356B9B">
        <w:rPr>
          <w:rFonts w:ascii="ALXethiopian" w:hAnsi="ALXethiopian" w:cs="Times New Roman"/>
          <w:sz w:val="24"/>
          <w:szCs w:val="24"/>
        </w:rPr>
        <w:t xml:space="preserve"> mré³ </w:t>
      </w:r>
      <w:proofErr w:type="spellStart"/>
      <w:r w:rsidR="005E1564" w:rsidRPr="00356B9B">
        <w:rPr>
          <w:rFonts w:ascii="ALXethiopian" w:hAnsi="ALXethiopian" w:cs="Times New Roman"/>
          <w:sz w:val="24"/>
          <w:szCs w:val="24"/>
        </w:rPr>
        <w:t>GBrmLS</w:t>
      </w:r>
      <w:proofErr w:type="spellEnd"/>
      <w:r w:rsidR="005E1564" w:rsidRPr="00356B9B">
        <w:rPr>
          <w:rFonts w:ascii="ALXethiopian" w:hAnsi="ALXethiopian" w:cs="Times New Roman"/>
          <w:sz w:val="24"/>
          <w:szCs w:val="24"/>
        </w:rPr>
        <w:t xml:space="preserve"> Ys½{</w:t>
      </w:r>
      <w:proofErr w:type="spellStart"/>
      <w:r w:rsidR="005E1564" w:rsidRPr="00356B9B">
        <w:rPr>
          <w:rFonts w:ascii="ALXethiopian" w:hAnsi="ALXethiopian" w:cs="Times New Roman"/>
          <w:sz w:val="24"/>
          <w:szCs w:val="24"/>
        </w:rPr>
        <w:t>çL</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        u. a¿             l. </w:t>
      </w:r>
      <w:proofErr w:type="spellStart"/>
      <w:r w:rsidRPr="00356B9B">
        <w:rPr>
          <w:rFonts w:ascii="ALXethiopian" w:hAnsi="ALXethiopian" w:cs="Times New Roman"/>
          <w:sz w:val="24"/>
          <w:szCs w:val="24"/>
        </w:rPr>
        <w:t>aYdlM</w:t>
      </w:r>
      <w:proofErr w:type="spellEnd"/>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39. </w:t>
      </w:r>
      <w:proofErr w:type="spellStart"/>
      <w:proofErr w:type="gramStart"/>
      <w:r w:rsidRPr="00356B9B">
        <w:rPr>
          <w:rFonts w:ascii="ALXethiopian" w:hAnsi="ALXethiopian" w:cs="Times New Roman"/>
          <w:sz w:val="24"/>
          <w:szCs w:val="24"/>
        </w:rPr>
        <w:t>ysˆnT</w:t>
      </w:r>
      <w:proofErr w:type="spellEnd"/>
      <w:proofErr w:type="gram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ytG²R TMURT</w:t>
      </w:r>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lìStìR</w:t>
      </w:r>
      <w:proofErr w:type="spellEnd"/>
      <w:r w:rsidR="005E1564" w:rsidRPr="00356B9B">
        <w:rPr>
          <w:rFonts w:ascii="ALXethiopian" w:hAnsi="ALXethiopian" w:cs="Times New Roman"/>
          <w:sz w:val="24"/>
          <w:szCs w:val="24"/>
        </w:rPr>
        <w:t xml:space="preserve"> §³ {GÅ{ </w:t>
      </w:r>
      <w:proofErr w:type="spellStart"/>
      <w:r w:rsidR="005E1564" w:rsidRPr="00356B9B">
        <w:rPr>
          <w:rFonts w:ascii="ALXethiopian" w:hAnsi="ALXethiopian" w:cs="Times New Roman"/>
          <w:sz w:val="24"/>
          <w:szCs w:val="24"/>
        </w:rPr>
        <w:t>yì@Òn&amp;TN</w:t>
      </w:r>
      <w:proofErr w:type="spellEnd"/>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Zrzß</w:t>
      </w:r>
      <w:proofErr w:type="spellEnd"/>
      <w:r w:rsidR="005E1564" w:rsidRPr="00356B9B">
        <w:rPr>
          <w:rFonts w:ascii="ALXethiopian" w:hAnsi="ALXethiopian" w:cs="Times New Roman"/>
          <w:sz w:val="24"/>
          <w:szCs w:val="24"/>
        </w:rPr>
        <w:t>[ˆ</w:t>
      </w:r>
      <w:r w:rsidRPr="00356B9B">
        <w:rPr>
          <w:rFonts w:ascii="ALXethiopian" w:hAnsi="ALXethiopian" w:cs="Times New Roman"/>
          <w:sz w:val="24"/>
          <w:szCs w:val="24"/>
        </w:rPr>
        <w:t>--------------------------------------------------------------------------------------------------</w:t>
      </w:r>
      <w:r w:rsidR="00237A7C">
        <w:rPr>
          <w:rFonts w:ascii="ALXethiopian" w:hAnsi="ALXethiopian" w:cs="Times New Roman"/>
          <w:sz w:val="24"/>
          <w:szCs w:val="24"/>
        </w:rPr>
        <w:t>-------------------------</w:t>
      </w:r>
    </w:p>
    <w:p w:rsidR="00E96BB4" w:rsidRPr="00356B9B" w:rsidRDefault="00E96BB4" w:rsidP="00E60725">
      <w:pPr>
        <w:autoSpaceDE w:val="0"/>
        <w:autoSpaceDN w:val="0"/>
        <w:adjustRightInd w:val="0"/>
        <w:spacing w:after="0" w:line="360" w:lineRule="auto"/>
        <w:rPr>
          <w:rFonts w:ascii="ALXethiopian" w:hAnsi="ALXethiopian" w:cs="Times New Roman"/>
          <w:sz w:val="24"/>
          <w:szCs w:val="24"/>
        </w:rPr>
      </w:pPr>
      <w:r w:rsidRPr="00356B9B">
        <w:rPr>
          <w:rFonts w:ascii="ALXethiopian" w:hAnsi="ALXethiopian" w:cs="Times New Roman"/>
          <w:sz w:val="24"/>
          <w:szCs w:val="24"/>
        </w:rPr>
        <w:t xml:space="preserve">40. </w:t>
      </w:r>
      <w:proofErr w:type="spellStart"/>
      <w:r w:rsidRPr="00356B9B">
        <w:rPr>
          <w:rFonts w:ascii="ALXethiopian" w:hAnsi="ALXethiopian" w:cs="Times New Roman"/>
          <w:sz w:val="24"/>
          <w:szCs w:val="24"/>
        </w:rPr>
        <w:t>bTMURT</w:t>
      </w:r>
      <w:proofErr w:type="spellEnd"/>
      <w:r w:rsidRPr="00356B9B">
        <w:rPr>
          <w:rFonts w:ascii="ALXethiopian" w:hAnsi="ALXethiopian" w:cs="Times New Roman"/>
          <w:sz w:val="24"/>
          <w:szCs w:val="24"/>
        </w:rPr>
        <w:t xml:space="preserve"> b_ª{u</w:t>
      </w:r>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ƒysˆnT</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ìÆLmá</w:t>
      </w:r>
      <w:proofErr w:type="spellEnd"/>
      <w:r w:rsidRPr="00356B9B">
        <w:rPr>
          <w:rFonts w:ascii="ALXethiopian" w:hAnsi="ALXethiopian" w:cs="Times New Roman"/>
          <w:sz w:val="24"/>
          <w:szCs w:val="24"/>
        </w:rPr>
        <w:t xml:space="preserve"> TMURT </w:t>
      </w:r>
      <w:proofErr w:type="spellStart"/>
      <w:r w:rsidRPr="00356B9B">
        <w:rPr>
          <w:rFonts w:ascii="ALXethiopian" w:hAnsi="ALXethiopian" w:cs="Times New Roman"/>
          <w:sz w:val="24"/>
          <w:szCs w:val="24"/>
        </w:rPr>
        <w:t>mìR</w:t>
      </w:r>
      <w:proofErr w:type="spellEnd"/>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ìStìR</w:t>
      </w:r>
      <w:proofErr w:type="spellEnd"/>
      <w:r w:rsidRPr="00356B9B">
        <w:rPr>
          <w:rFonts w:ascii="ALXethiopian" w:hAnsi="ALXethiopian" w:cs="Times New Roman"/>
          <w:sz w:val="24"/>
          <w:szCs w:val="24"/>
        </w:rPr>
        <w:t xml:space="preserve"> ®Y l^¶¬</w:t>
      </w:r>
      <w:proofErr w:type="spellStart"/>
      <w:r w:rsidRPr="00356B9B">
        <w:rPr>
          <w:rFonts w:ascii="ALXethiopian" w:hAnsi="ALXethiopian" w:cs="Times New Roman"/>
          <w:sz w:val="24"/>
          <w:szCs w:val="24"/>
        </w:rPr>
        <w:t>Emƒ</w:t>
      </w:r>
      <w:proofErr w:type="spellEnd"/>
      <w:r w:rsidRPr="00356B9B">
        <w:rPr>
          <w:rFonts w:ascii="ALXethiopian" w:hAnsi="ALXethiopian" w:cs="Times New Roman"/>
          <w:sz w:val="24"/>
          <w:szCs w:val="24"/>
        </w:rPr>
        <w:t xml:space="preserve"> Y{®</w:t>
      </w:r>
      <w:proofErr w:type="spellStart"/>
      <w:r w:rsidRPr="00356B9B">
        <w:rPr>
          <w:rFonts w:ascii="ALXethiopian" w:hAnsi="ALXethiopian" w:cs="Times New Roman"/>
          <w:sz w:val="24"/>
          <w:szCs w:val="24"/>
        </w:rPr>
        <w:t>lƒ</w:t>
      </w:r>
      <w:proofErr w:type="spellEnd"/>
      <w:r w:rsidRPr="00356B9B">
        <w:rPr>
          <w:rFonts w:ascii="ALXethiopian" w:hAnsi="ALXethiopian" w:cs="Times New Roman"/>
          <w:sz w:val="24"/>
          <w:szCs w:val="24"/>
        </w:rPr>
        <w:t xml:space="preserve"> B®{u</w:t>
      </w:r>
      <w:r w:rsidR="008740D9">
        <w:rPr>
          <w:rFonts w:ascii="ALXethiopian" w:hAnsi="ALXethiopian" w:cs="Times New Roman"/>
          <w:sz w:val="24"/>
          <w:szCs w:val="24"/>
        </w:rPr>
        <w:t xml:space="preserve"> </w:t>
      </w:r>
      <w:proofErr w:type="spellStart"/>
      <w:r w:rsidRPr="00356B9B">
        <w:rPr>
          <w:rFonts w:ascii="ALXethiopian" w:hAnsi="ALXethiopian" w:cs="Times New Roman"/>
          <w:sz w:val="24"/>
          <w:szCs w:val="24"/>
        </w:rPr>
        <w:t>ƒyMªSb&amp;TN</w:t>
      </w:r>
      <w:proofErr w:type="spellEnd"/>
      <w:r w:rsidRPr="00356B9B">
        <w:rPr>
          <w:rFonts w:ascii="ALXethiopian" w:hAnsi="ALXethiopian" w:cs="Times New Roman"/>
          <w:sz w:val="24"/>
          <w:szCs w:val="24"/>
        </w:rPr>
        <w:t xml:space="preserve"> §³ §³ {GÅ{ </w:t>
      </w:r>
      <w:proofErr w:type="spellStart"/>
      <w:r w:rsidRPr="00356B9B">
        <w:rPr>
          <w:rFonts w:ascii="ALXethiopian" w:hAnsi="ALXethiopian" w:cs="Times New Roman"/>
          <w:sz w:val="24"/>
          <w:szCs w:val="24"/>
        </w:rPr>
        <w:t>lm</w:t>
      </w:r>
      <w:r w:rsidR="005E1564" w:rsidRPr="00356B9B">
        <w:rPr>
          <w:rFonts w:ascii="ALXethiopian" w:hAnsi="ALXethiopian" w:cs="Times New Roman"/>
          <w:sz w:val="24"/>
          <w:szCs w:val="24"/>
        </w:rPr>
        <w:t>QrF</w:t>
      </w:r>
      <w:proofErr w:type="spellEnd"/>
      <w:r w:rsidR="008740D9">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ytl¶y</w:t>
      </w:r>
      <w:proofErr w:type="spellEnd"/>
      <w:r w:rsidR="005E1564" w:rsidRPr="00356B9B">
        <w:rPr>
          <w:rFonts w:ascii="ALXethiopian" w:hAnsi="ALXethiopian" w:cs="Times New Roman"/>
          <w:sz w:val="24"/>
          <w:szCs w:val="24"/>
        </w:rPr>
        <w:t xml:space="preserve">„ ymFT¾… </w:t>
      </w:r>
      <w:proofErr w:type="spellStart"/>
      <w:r w:rsidR="005E1564" w:rsidRPr="00356B9B">
        <w:rPr>
          <w:rFonts w:ascii="ALXethiopian" w:hAnsi="ALXethiopian" w:cs="Times New Roman"/>
          <w:sz w:val="24"/>
          <w:szCs w:val="24"/>
        </w:rPr>
        <w:t>u±B</w:t>
      </w:r>
      <w:proofErr w:type="spellEnd"/>
      <w:r w:rsidR="00237A7C">
        <w:rPr>
          <w:rFonts w:ascii="ALXethiopian" w:hAnsi="ALXethiopian" w:cs="Times New Roman"/>
          <w:sz w:val="24"/>
          <w:szCs w:val="24"/>
        </w:rPr>
        <w:t xml:space="preserve"> </w:t>
      </w:r>
      <w:proofErr w:type="spellStart"/>
      <w:r w:rsidR="005E1564" w:rsidRPr="00356B9B">
        <w:rPr>
          <w:rFonts w:ascii="ALXethiopian" w:hAnsi="ALXethiopian" w:cs="Times New Roman"/>
          <w:sz w:val="24"/>
          <w:szCs w:val="24"/>
        </w:rPr>
        <w:t>bmzRzR</w:t>
      </w:r>
      <w:proofErr w:type="spellEnd"/>
      <w:r w:rsidR="005E1564" w:rsidRPr="00356B9B">
        <w:rPr>
          <w:rFonts w:ascii="ALXethiopian" w:hAnsi="ALXethiopian" w:cs="Times New Roman"/>
          <w:sz w:val="24"/>
          <w:szCs w:val="24"/>
        </w:rPr>
        <w:t xml:space="preserve"> ©Û</w:t>
      </w:r>
      <w:r w:rsidRPr="00356B9B">
        <w:rPr>
          <w:rFonts w:ascii="ALXethiopian" w:hAnsi="ALXethiopian" w:cs="Times New Roman"/>
          <w:sz w:val="24"/>
          <w:szCs w:val="24"/>
        </w:rPr>
        <w:t>-------------------------------------------------------------------------------------</w:t>
      </w:r>
      <w:r w:rsidR="00237A7C">
        <w:rPr>
          <w:rFonts w:ascii="ALXethiopian" w:hAnsi="ALXethiopian" w:cs="Times New Roman"/>
          <w:sz w:val="24"/>
          <w:szCs w:val="24"/>
        </w:rPr>
        <w:t>----------------------------------------------------------------------------------------------------------------------------------------------------</w:t>
      </w:r>
    </w:p>
    <w:p w:rsidR="00DA512F" w:rsidRPr="00DA512F" w:rsidRDefault="00DA512F" w:rsidP="00DA512F"/>
    <w:p w:rsidR="00E96BB4" w:rsidRPr="00CB76FC" w:rsidRDefault="008740D9" w:rsidP="00CB76FC">
      <w:pPr>
        <w:pStyle w:val="Heading2"/>
        <w:jc w:val="center"/>
        <w:rPr>
          <w:rFonts w:ascii="Times New Roman" w:hAnsi="Times New Roman" w:cs="Times New Roman"/>
          <w:color w:val="auto"/>
          <w:sz w:val="28"/>
          <w:szCs w:val="28"/>
        </w:rPr>
      </w:pPr>
      <w:bookmarkStart w:id="81" w:name="_Toc189076994"/>
      <w:bookmarkStart w:id="82" w:name="_Toc523947053"/>
      <w:r w:rsidRPr="00CB76FC">
        <w:rPr>
          <w:rFonts w:ascii="Times New Roman" w:hAnsi="Times New Roman" w:cs="Times New Roman"/>
          <w:color w:val="auto"/>
          <w:sz w:val="28"/>
          <w:szCs w:val="28"/>
        </w:rPr>
        <w:lastRenderedPageBreak/>
        <w:t>Appendix</w:t>
      </w:r>
      <w:r w:rsidR="00E96BB4" w:rsidRPr="00CB76FC">
        <w:rPr>
          <w:rFonts w:ascii="Times New Roman" w:hAnsi="Times New Roman" w:cs="Times New Roman"/>
          <w:color w:val="auto"/>
          <w:sz w:val="28"/>
          <w:szCs w:val="28"/>
        </w:rPr>
        <w:t xml:space="preserve"> III</w:t>
      </w:r>
      <w:bookmarkEnd w:id="81"/>
      <w:r w:rsidR="00874920">
        <w:rPr>
          <w:rFonts w:ascii="Times New Roman" w:hAnsi="Times New Roman" w:cs="Times New Roman"/>
          <w:color w:val="auto"/>
          <w:sz w:val="28"/>
          <w:szCs w:val="28"/>
        </w:rPr>
        <w:t>:  Questionnaire Set f</w:t>
      </w:r>
      <w:r w:rsidRPr="00CB76FC">
        <w:rPr>
          <w:rFonts w:ascii="Times New Roman" w:hAnsi="Times New Roman" w:cs="Times New Roman"/>
          <w:color w:val="auto"/>
          <w:sz w:val="28"/>
          <w:szCs w:val="28"/>
        </w:rPr>
        <w:t>or Focus Group Discussion</w:t>
      </w:r>
      <w:bookmarkEnd w:id="82"/>
    </w:p>
    <w:p w:rsidR="002C32C3" w:rsidRDefault="002C32C3" w:rsidP="00DA512F">
      <w:pPr>
        <w:spacing w:line="360" w:lineRule="auto"/>
        <w:jc w:val="center"/>
        <w:rPr>
          <w:rFonts w:ascii="Times New Roman" w:hAnsi="Times New Roman" w:cs="Times New Roman"/>
          <w:b/>
          <w:sz w:val="24"/>
          <w:szCs w:val="24"/>
        </w:rPr>
      </w:pPr>
    </w:p>
    <w:p w:rsidR="00E96BB4" w:rsidRPr="00356B9B" w:rsidRDefault="00E96BB4" w:rsidP="00DA512F">
      <w:pPr>
        <w:spacing w:line="360" w:lineRule="auto"/>
        <w:jc w:val="center"/>
        <w:rPr>
          <w:rFonts w:ascii="Times New Roman" w:hAnsi="Times New Roman" w:cs="Times New Roman"/>
          <w:b/>
          <w:sz w:val="24"/>
          <w:szCs w:val="24"/>
        </w:rPr>
      </w:pPr>
      <w:r w:rsidRPr="00356B9B">
        <w:rPr>
          <w:rFonts w:ascii="Times New Roman" w:hAnsi="Times New Roman" w:cs="Times New Roman"/>
          <w:b/>
          <w:sz w:val="24"/>
          <w:szCs w:val="24"/>
        </w:rPr>
        <w:t>BAHIR DAR UNIVERSITY</w:t>
      </w:r>
    </w:p>
    <w:p w:rsidR="00E96BB4" w:rsidRPr="00356B9B" w:rsidRDefault="00E96BB4" w:rsidP="00DA512F">
      <w:pPr>
        <w:spacing w:line="360" w:lineRule="auto"/>
        <w:jc w:val="center"/>
        <w:rPr>
          <w:rFonts w:ascii="Times New Roman" w:hAnsi="Times New Roman" w:cs="Times New Roman"/>
          <w:b/>
          <w:sz w:val="24"/>
          <w:szCs w:val="24"/>
        </w:rPr>
      </w:pPr>
      <w:r w:rsidRPr="00356B9B">
        <w:rPr>
          <w:rFonts w:ascii="Times New Roman" w:hAnsi="Times New Roman" w:cs="Times New Roman"/>
          <w:b/>
          <w:sz w:val="24"/>
          <w:szCs w:val="24"/>
        </w:rPr>
        <w:t>SCHOOL OF POST GRADUATE STUDIES</w:t>
      </w:r>
    </w:p>
    <w:p w:rsidR="00E96BB4" w:rsidRPr="00356B9B" w:rsidRDefault="00E96BB4" w:rsidP="00DA512F">
      <w:pPr>
        <w:spacing w:line="360" w:lineRule="auto"/>
        <w:jc w:val="center"/>
        <w:rPr>
          <w:rFonts w:ascii="Times New Roman" w:hAnsi="Times New Roman" w:cs="Times New Roman"/>
          <w:b/>
          <w:sz w:val="24"/>
          <w:szCs w:val="24"/>
        </w:rPr>
      </w:pPr>
      <w:r w:rsidRPr="00356B9B">
        <w:rPr>
          <w:rFonts w:ascii="Times New Roman" w:hAnsi="Times New Roman" w:cs="Times New Roman"/>
          <w:b/>
          <w:sz w:val="24"/>
          <w:szCs w:val="24"/>
        </w:rPr>
        <w:t>DEPARTMENT OF SPORT SCIENCE</w:t>
      </w:r>
    </w:p>
    <w:p w:rsidR="00E96BB4" w:rsidRPr="00356B9B" w:rsidRDefault="00E96BB4" w:rsidP="00E60725">
      <w:pPr>
        <w:spacing w:line="360" w:lineRule="auto"/>
        <w:rPr>
          <w:rFonts w:ascii="Times New Roman" w:hAnsi="Times New Roman" w:cs="Times New Roman"/>
          <w:sz w:val="24"/>
          <w:szCs w:val="24"/>
        </w:rPr>
      </w:pPr>
      <w:r w:rsidRPr="00356B9B">
        <w:rPr>
          <w:rFonts w:ascii="Times New Roman" w:hAnsi="Times New Roman" w:cs="Times New Roman"/>
          <w:sz w:val="24"/>
          <w:szCs w:val="24"/>
        </w:rPr>
        <w:t xml:space="preserve">The main purpose of this study is to review problems that affect quality of teaching physical education in some selected secondary and preparatory schools of </w:t>
      </w:r>
      <w:proofErr w:type="spellStart"/>
      <w:r w:rsidRPr="00356B9B">
        <w:rPr>
          <w:rFonts w:ascii="Times New Roman" w:hAnsi="Times New Roman" w:cs="Times New Roman"/>
          <w:sz w:val="24"/>
          <w:szCs w:val="24"/>
        </w:rPr>
        <w:t>Kallu</w:t>
      </w:r>
      <w:proofErr w:type="spellEnd"/>
      <w:r w:rsidR="00CB76FC">
        <w:rPr>
          <w:rFonts w:ascii="Times New Roman" w:hAnsi="Times New Roman" w:cs="Times New Roman"/>
          <w:sz w:val="24"/>
          <w:szCs w:val="24"/>
        </w:rPr>
        <w:t xml:space="preserve"> </w:t>
      </w:r>
      <w:proofErr w:type="spellStart"/>
      <w:r w:rsidRPr="00356B9B">
        <w:rPr>
          <w:rFonts w:ascii="Times New Roman" w:hAnsi="Times New Roman" w:cs="Times New Roman"/>
          <w:sz w:val="24"/>
          <w:szCs w:val="24"/>
        </w:rPr>
        <w:t>Woreda</w:t>
      </w:r>
      <w:proofErr w:type="spellEnd"/>
      <w:r w:rsidRPr="00356B9B">
        <w:rPr>
          <w:rFonts w:ascii="Times New Roman" w:hAnsi="Times New Roman" w:cs="Times New Roman"/>
          <w:sz w:val="24"/>
          <w:szCs w:val="24"/>
        </w:rPr>
        <w:t xml:space="preserve">. This </w:t>
      </w:r>
      <w:r w:rsidRPr="00356B9B">
        <w:rPr>
          <w:rFonts w:ascii="Times New Roman" w:hAnsi="Times New Roman" w:cs="Times New Roman"/>
          <w:b/>
          <w:sz w:val="24"/>
          <w:szCs w:val="24"/>
        </w:rPr>
        <w:t xml:space="preserve">focus group discussion </w:t>
      </w:r>
      <w:r w:rsidRPr="00356B9B">
        <w:rPr>
          <w:rFonts w:ascii="Times New Roman" w:hAnsi="Times New Roman" w:cs="Times New Roman"/>
          <w:sz w:val="24"/>
          <w:szCs w:val="24"/>
        </w:rPr>
        <w:t xml:space="preserve">held along with school management and physical education teachers. Accordingly, it is merely academic and never has an effect on your personality and then you are kindly requested provide your observation, comments, suggestion and opinion on items listed below. </w:t>
      </w:r>
    </w:p>
    <w:p w:rsidR="00E96BB4" w:rsidRPr="00356B9B" w:rsidRDefault="00E96BB4" w:rsidP="0001592B">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 xml:space="preserve">What do you think about, in school problems that affect quality of teaching physical education program in your school?   </w:t>
      </w:r>
    </w:p>
    <w:p w:rsidR="00E96BB4" w:rsidRPr="00356B9B" w:rsidRDefault="00E96BB4" w:rsidP="0001592B">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What could be done to improve quality of teaching physical education?</w:t>
      </w:r>
    </w:p>
    <w:p w:rsidR="00E96BB4" w:rsidRPr="00356B9B" w:rsidRDefault="00E96BB4" w:rsidP="0001592B">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What are the curriculum materials available in yo</w:t>
      </w:r>
      <w:r w:rsidR="00841822" w:rsidRPr="00356B9B">
        <w:rPr>
          <w:rFonts w:ascii="Times New Roman" w:hAnsi="Times New Roman" w:cs="Times New Roman"/>
          <w:sz w:val="24"/>
          <w:szCs w:val="24"/>
        </w:rPr>
        <w:t xml:space="preserve">ur school? </w:t>
      </w:r>
    </w:p>
    <w:p w:rsidR="00E96BB4" w:rsidRPr="00356B9B" w:rsidRDefault="00E96BB4" w:rsidP="0001592B">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What reference materials are used by physical education teachers to facilitate effective teaching and learning process of physical education in your school?</w:t>
      </w:r>
    </w:p>
    <w:p w:rsidR="00E96BB4" w:rsidRPr="00356B9B" w:rsidRDefault="00E96BB4" w:rsidP="0001592B">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What are the roles/ concerns of school directors and school based supervisors in implementing physical education program in your school?</w:t>
      </w:r>
    </w:p>
    <w:p w:rsidR="00E96BB4" w:rsidRPr="00356B9B" w:rsidRDefault="00E96BB4" w:rsidP="0001592B">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What are the contributions of teaching physical education?</w:t>
      </w:r>
    </w:p>
    <w:p w:rsidR="00E96BB4" w:rsidRPr="00356B9B" w:rsidRDefault="00E96BB4" w:rsidP="0001592B">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Does physical education program in your school incorporated students of all abilities?</w:t>
      </w:r>
    </w:p>
    <w:p w:rsidR="00E96BB4" w:rsidRPr="00356B9B" w:rsidRDefault="00E96BB4" w:rsidP="0001592B">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What possible action do you recommend to evaluate the participation of students with all ability in your school?</w:t>
      </w:r>
    </w:p>
    <w:p w:rsidR="00E96BB4" w:rsidRPr="00356B9B" w:rsidRDefault="00E96BB4" w:rsidP="0001592B">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Does the period allotted to teach physical education for this grade level is sufficient?</w:t>
      </w:r>
    </w:p>
    <w:p w:rsidR="00744B9B" w:rsidRPr="00237A7C" w:rsidRDefault="00E96BB4" w:rsidP="00237A7C">
      <w:pPr>
        <w:pStyle w:val="ListParagraph"/>
        <w:numPr>
          <w:ilvl w:val="0"/>
          <w:numId w:val="18"/>
        </w:numPr>
        <w:spacing w:line="360" w:lineRule="auto"/>
        <w:rPr>
          <w:rFonts w:ascii="Times New Roman" w:hAnsi="Times New Roman" w:cs="Times New Roman"/>
          <w:sz w:val="24"/>
          <w:szCs w:val="24"/>
        </w:rPr>
      </w:pPr>
      <w:r w:rsidRPr="00356B9B">
        <w:rPr>
          <w:rFonts w:ascii="Times New Roman" w:hAnsi="Times New Roman" w:cs="Times New Roman"/>
          <w:sz w:val="24"/>
          <w:szCs w:val="24"/>
        </w:rPr>
        <w:t>What are the current statuses of physical education in your school?</w:t>
      </w:r>
    </w:p>
    <w:p w:rsidR="00E96BB4" w:rsidRPr="002C32C3" w:rsidRDefault="008740D9" w:rsidP="002C32C3">
      <w:pPr>
        <w:pStyle w:val="Heading2"/>
        <w:jc w:val="center"/>
        <w:rPr>
          <w:rFonts w:ascii="Times New Roman" w:hAnsi="Times New Roman" w:cs="Times New Roman"/>
          <w:color w:val="auto"/>
          <w:sz w:val="28"/>
          <w:szCs w:val="28"/>
        </w:rPr>
      </w:pPr>
      <w:bookmarkStart w:id="83" w:name="_Toc189076995"/>
      <w:bookmarkStart w:id="84" w:name="_Toc523947054"/>
      <w:r w:rsidRPr="002C32C3">
        <w:rPr>
          <w:rFonts w:ascii="Times New Roman" w:hAnsi="Times New Roman" w:cs="Times New Roman"/>
          <w:color w:val="auto"/>
          <w:sz w:val="28"/>
          <w:szCs w:val="28"/>
        </w:rPr>
        <w:lastRenderedPageBreak/>
        <w:t>Appendix</w:t>
      </w:r>
      <w:r w:rsidR="00E96BB4" w:rsidRPr="002C32C3">
        <w:rPr>
          <w:rFonts w:ascii="Times New Roman" w:hAnsi="Times New Roman" w:cs="Times New Roman"/>
          <w:color w:val="auto"/>
          <w:sz w:val="28"/>
          <w:szCs w:val="28"/>
        </w:rPr>
        <w:t xml:space="preserve"> IV</w:t>
      </w:r>
      <w:bookmarkEnd w:id="83"/>
      <w:r w:rsidR="00874920">
        <w:rPr>
          <w:rFonts w:ascii="Times New Roman" w:hAnsi="Times New Roman" w:cs="Times New Roman"/>
          <w:color w:val="auto"/>
          <w:sz w:val="28"/>
          <w:szCs w:val="28"/>
        </w:rPr>
        <w:t>: Questionnaire Set f</w:t>
      </w:r>
      <w:r w:rsidRPr="002C32C3">
        <w:rPr>
          <w:rFonts w:ascii="Times New Roman" w:hAnsi="Times New Roman" w:cs="Times New Roman"/>
          <w:color w:val="auto"/>
          <w:sz w:val="28"/>
          <w:szCs w:val="28"/>
        </w:rPr>
        <w:t>or Observation Checklist</w:t>
      </w:r>
      <w:bookmarkEnd w:id="84"/>
    </w:p>
    <w:p w:rsidR="002C32C3" w:rsidRDefault="002C32C3" w:rsidP="00DA512F">
      <w:pPr>
        <w:spacing w:line="360" w:lineRule="auto"/>
        <w:jc w:val="center"/>
        <w:rPr>
          <w:rFonts w:ascii="Times New Roman" w:hAnsi="Times New Roman" w:cs="Times New Roman"/>
          <w:b/>
          <w:sz w:val="24"/>
          <w:szCs w:val="24"/>
        </w:rPr>
      </w:pPr>
    </w:p>
    <w:p w:rsidR="00E96BB4" w:rsidRPr="00356B9B" w:rsidRDefault="00E96BB4" w:rsidP="00DA512F">
      <w:pPr>
        <w:spacing w:line="360" w:lineRule="auto"/>
        <w:jc w:val="center"/>
        <w:rPr>
          <w:rFonts w:ascii="Times New Roman" w:hAnsi="Times New Roman" w:cs="Times New Roman"/>
          <w:b/>
          <w:sz w:val="24"/>
          <w:szCs w:val="24"/>
        </w:rPr>
      </w:pPr>
      <w:r w:rsidRPr="00356B9B">
        <w:rPr>
          <w:rFonts w:ascii="Times New Roman" w:hAnsi="Times New Roman" w:cs="Times New Roman"/>
          <w:b/>
          <w:sz w:val="24"/>
          <w:szCs w:val="24"/>
        </w:rPr>
        <w:t>BAHIR DAR UNIVERSITY</w:t>
      </w:r>
    </w:p>
    <w:p w:rsidR="00E96BB4" w:rsidRPr="00356B9B" w:rsidRDefault="00E96BB4" w:rsidP="00DA512F">
      <w:pPr>
        <w:spacing w:line="360" w:lineRule="auto"/>
        <w:jc w:val="center"/>
        <w:rPr>
          <w:rFonts w:ascii="Times New Roman" w:hAnsi="Times New Roman" w:cs="Times New Roman"/>
          <w:b/>
          <w:sz w:val="24"/>
          <w:szCs w:val="24"/>
        </w:rPr>
      </w:pPr>
      <w:r w:rsidRPr="00356B9B">
        <w:rPr>
          <w:rFonts w:ascii="Times New Roman" w:hAnsi="Times New Roman" w:cs="Times New Roman"/>
          <w:b/>
          <w:sz w:val="24"/>
          <w:szCs w:val="24"/>
        </w:rPr>
        <w:t>SCHOOL OF POST GRADUATE STUDIES</w:t>
      </w:r>
    </w:p>
    <w:p w:rsidR="00E96BB4" w:rsidRPr="00356B9B" w:rsidRDefault="00E96BB4" w:rsidP="00DA512F">
      <w:pPr>
        <w:spacing w:line="360" w:lineRule="auto"/>
        <w:jc w:val="center"/>
        <w:rPr>
          <w:rFonts w:ascii="Times New Roman" w:hAnsi="Times New Roman" w:cs="Times New Roman"/>
          <w:b/>
          <w:sz w:val="24"/>
          <w:szCs w:val="24"/>
        </w:rPr>
      </w:pPr>
      <w:r w:rsidRPr="00356B9B">
        <w:rPr>
          <w:rFonts w:ascii="Times New Roman" w:hAnsi="Times New Roman" w:cs="Times New Roman"/>
          <w:b/>
          <w:sz w:val="24"/>
          <w:szCs w:val="24"/>
        </w:rPr>
        <w:t>DEPARTMENT OF SPORT SCIENCE</w:t>
      </w:r>
    </w:p>
    <w:p w:rsidR="00E96BB4" w:rsidRPr="00356B9B" w:rsidRDefault="00E96BB4" w:rsidP="00E60725">
      <w:pPr>
        <w:autoSpaceDE w:val="0"/>
        <w:autoSpaceDN w:val="0"/>
        <w:adjustRightInd w:val="0"/>
        <w:spacing w:after="0" w:line="360" w:lineRule="auto"/>
        <w:jc w:val="both"/>
        <w:rPr>
          <w:rFonts w:ascii="Times New Roman" w:hAnsi="Times New Roman" w:cs="Times New Roman"/>
          <w:b/>
          <w:bCs/>
          <w:sz w:val="24"/>
          <w:szCs w:val="24"/>
        </w:rPr>
      </w:pPr>
      <w:r w:rsidRPr="00356B9B">
        <w:rPr>
          <w:rFonts w:ascii="Times New Roman" w:hAnsi="Times New Roman" w:cs="Times New Roman"/>
          <w:b/>
          <w:bCs/>
          <w:sz w:val="24"/>
          <w:szCs w:val="24"/>
        </w:rPr>
        <w:t>Observation Check List for School Setting</w:t>
      </w:r>
    </w:p>
    <w:p w:rsidR="00E96BB4" w:rsidRPr="00356B9B" w:rsidRDefault="00E96BB4" w:rsidP="00E60725">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General information</w:t>
      </w:r>
    </w:p>
    <w:p w:rsidR="00E96BB4" w:rsidRPr="00356B9B" w:rsidRDefault="00E96BB4" w:rsidP="00E60725">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Date of Visit ------------------------------------- Name of the School----------------</w:t>
      </w:r>
    </w:p>
    <w:p w:rsidR="00E96BB4" w:rsidRPr="00874920" w:rsidRDefault="00E96BB4" w:rsidP="00874920">
      <w:pPr>
        <w:autoSpaceDE w:val="0"/>
        <w:autoSpaceDN w:val="0"/>
        <w:adjustRightInd w:val="0"/>
        <w:spacing w:after="0" w:line="360" w:lineRule="auto"/>
        <w:jc w:val="both"/>
        <w:rPr>
          <w:rFonts w:ascii="Times New Roman" w:hAnsi="Times New Roman" w:cs="Times New Roman"/>
          <w:bCs/>
          <w:sz w:val="24"/>
          <w:szCs w:val="24"/>
        </w:rPr>
      </w:pPr>
      <w:r w:rsidRPr="00356B9B">
        <w:rPr>
          <w:rFonts w:ascii="Times New Roman" w:hAnsi="Times New Roman" w:cs="Times New Roman"/>
          <w:bCs/>
          <w:sz w:val="24"/>
          <w:szCs w:val="24"/>
        </w:rPr>
        <w:t>Instruction I: put check mark (√) in colu</w:t>
      </w:r>
      <w:r w:rsidR="00874920">
        <w:rPr>
          <w:rFonts w:ascii="Times New Roman" w:hAnsi="Times New Roman" w:cs="Times New Roman"/>
          <w:bCs/>
          <w:sz w:val="24"/>
          <w:szCs w:val="24"/>
        </w:rPr>
        <w:t xml:space="preserve">mn which tells “Very Good”    </w:t>
      </w:r>
      <w:r w:rsidRPr="00356B9B">
        <w:rPr>
          <w:rFonts w:ascii="Times New Roman" w:hAnsi="Times New Roman" w:cs="Times New Roman"/>
          <w:bCs/>
          <w:sz w:val="24"/>
          <w:szCs w:val="24"/>
        </w:rPr>
        <w:t xml:space="preserve">“Good”      </w:t>
      </w:r>
      <w:r w:rsidR="00874920">
        <w:rPr>
          <w:rFonts w:ascii="Times New Roman" w:hAnsi="Times New Roman" w:cs="Times New Roman"/>
          <w:bCs/>
          <w:sz w:val="24"/>
          <w:szCs w:val="24"/>
        </w:rPr>
        <w:t xml:space="preserve">“Poor”     </w:t>
      </w:r>
      <w:r w:rsidRPr="00356B9B">
        <w:rPr>
          <w:rFonts w:ascii="Times New Roman" w:hAnsi="Times New Roman" w:cs="Times New Roman"/>
          <w:bCs/>
          <w:sz w:val="24"/>
          <w:szCs w:val="24"/>
        </w:rPr>
        <w:t>“No”.</w:t>
      </w:r>
    </w:p>
    <w:tbl>
      <w:tblPr>
        <w:tblStyle w:val="TableGrid"/>
        <w:tblW w:w="9540" w:type="dxa"/>
        <w:tblInd w:w="108" w:type="dxa"/>
        <w:tblLook w:val="04A0" w:firstRow="1" w:lastRow="0" w:firstColumn="1" w:lastColumn="0" w:noHBand="0" w:noVBand="1"/>
      </w:tblPr>
      <w:tblGrid>
        <w:gridCol w:w="535"/>
        <w:gridCol w:w="6035"/>
        <w:gridCol w:w="810"/>
        <w:gridCol w:w="720"/>
        <w:gridCol w:w="720"/>
        <w:gridCol w:w="720"/>
      </w:tblGrid>
      <w:tr w:rsidR="00E96BB4" w:rsidRPr="00356B9B" w:rsidTr="00DA512F">
        <w:tc>
          <w:tcPr>
            <w:tcW w:w="535" w:type="dxa"/>
          </w:tcPr>
          <w:p w:rsidR="00E96BB4" w:rsidRPr="00356B9B" w:rsidRDefault="00E96BB4" w:rsidP="00237A7C">
            <w:pPr>
              <w:pStyle w:val="NoSpacing"/>
            </w:pPr>
            <w:r w:rsidRPr="00356B9B">
              <w:t>N</w:t>
            </w:r>
            <w:r w:rsidRPr="00356B9B">
              <w:rPr>
                <w:u w:val="single"/>
              </w:rPr>
              <w:t>o</w:t>
            </w:r>
          </w:p>
        </w:tc>
        <w:tc>
          <w:tcPr>
            <w:tcW w:w="6035" w:type="dxa"/>
          </w:tcPr>
          <w:p w:rsidR="00E96BB4" w:rsidRPr="00356B9B" w:rsidRDefault="00E96BB4" w:rsidP="00237A7C">
            <w:pPr>
              <w:pStyle w:val="NoSpacing"/>
            </w:pPr>
            <w:r w:rsidRPr="00356B9B">
              <w:t>Variables to be observed</w:t>
            </w:r>
          </w:p>
        </w:tc>
        <w:tc>
          <w:tcPr>
            <w:tcW w:w="810" w:type="dxa"/>
          </w:tcPr>
          <w:p w:rsidR="00E96BB4" w:rsidRPr="00356B9B" w:rsidRDefault="00E96BB4" w:rsidP="00237A7C">
            <w:pPr>
              <w:pStyle w:val="NoSpacing"/>
            </w:pPr>
            <w:r w:rsidRPr="00356B9B">
              <w:t>Very</w:t>
            </w:r>
          </w:p>
          <w:p w:rsidR="00E96BB4" w:rsidRPr="00356B9B" w:rsidRDefault="00E96BB4" w:rsidP="00237A7C">
            <w:pPr>
              <w:pStyle w:val="NoSpacing"/>
            </w:pPr>
            <w:r w:rsidRPr="00356B9B">
              <w:t>good</w:t>
            </w:r>
          </w:p>
        </w:tc>
        <w:tc>
          <w:tcPr>
            <w:tcW w:w="720" w:type="dxa"/>
          </w:tcPr>
          <w:p w:rsidR="00E96BB4" w:rsidRPr="00356B9B" w:rsidRDefault="00E96BB4" w:rsidP="00237A7C">
            <w:pPr>
              <w:pStyle w:val="NoSpacing"/>
            </w:pPr>
            <w:r w:rsidRPr="00356B9B">
              <w:t>good</w:t>
            </w:r>
          </w:p>
        </w:tc>
        <w:tc>
          <w:tcPr>
            <w:tcW w:w="720" w:type="dxa"/>
          </w:tcPr>
          <w:p w:rsidR="00E96BB4" w:rsidRPr="00356B9B" w:rsidRDefault="00E96BB4" w:rsidP="00237A7C">
            <w:pPr>
              <w:pStyle w:val="NoSpacing"/>
            </w:pPr>
            <w:r w:rsidRPr="00356B9B">
              <w:t>Poor</w:t>
            </w:r>
          </w:p>
        </w:tc>
        <w:tc>
          <w:tcPr>
            <w:tcW w:w="720" w:type="dxa"/>
          </w:tcPr>
          <w:p w:rsidR="00E96BB4" w:rsidRPr="00356B9B" w:rsidRDefault="00E96BB4" w:rsidP="00237A7C">
            <w:pPr>
              <w:pStyle w:val="NoSpacing"/>
            </w:pPr>
            <w:r w:rsidRPr="00356B9B">
              <w:t xml:space="preserve">No </w:t>
            </w:r>
          </w:p>
        </w:tc>
      </w:tr>
      <w:tr w:rsidR="00E96BB4" w:rsidRPr="00356B9B" w:rsidTr="00DA512F">
        <w:tc>
          <w:tcPr>
            <w:tcW w:w="535" w:type="dxa"/>
          </w:tcPr>
          <w:p w:rsidR="00E96BB4" w:rsidRPr="00356B9B" w:rsidRDefault="00E96BB4" w:rsidP="00237A7C">
            <w:pPr>
              <w:pStyle w:val="NoSpacing"/>
            </w:pPr>
            <w:r w:rsidRPr="00356B9B">
              <w:t>1</w:t>
            </w:r>
          </w:p>
        </w:tc>
        <w:tc>
          <w:tcPr>
            <w:tcW w:w="6035" w:type="dxa"/>
          </w:tcPr>
          <w:p w:rsidR="00E96BB4" w:rsidRPr="00356B9B" w:rsidRDefault="00E96BB4" w:rsidP="00237A7C">
            <w:pPr>
              <w:pStyle w:val="NoSpacing"/>
            </w:pPr>
            <w:r w:rsidRPr="00356B9B">
              <w:t>Availability of suitable play ground in the school</w:t>
            </w:r>
          </w:p>
        </w:tc>
        <w:tc>
          <w:tcPr>
            <w:tcW w:w="81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r>
      <w:tr w:rsidR="00E96BB4" w:rsidRPr="00356B9B" w:rsidTr="00DA512F">
        <w:trPr>
          <w:trHeight w:val="548"/>
        </w:trPr>
        <w:tc>
          <w:tcPr>
            <w:tcW w:w="535" w:type="dxa"/>
          </w:tcPr>
          <w:p w:rsidR="00E96BB4" w:rsidRPr="00356B9B" w:rsidRDefault="00E96BB4" w:rsidP="00237A7C">
            <w:pPr>
              <w:pStyle w:val="NoSpacing"/>
            </w:pPr>
            <w:r w:rsidRPr="00356B9B">
              <w:t>2</w:t>
            </w:r>
          </w:p>
        </w:tc>
        <w:tc>
          <w:tcPr>
            <w:tcW w:w="6035" w:type="dxa"/>
          </w:tcPr>
          <w:p w:rsidR="00E96BB4" w:rsidRPr="00356B9B" w:rsidRDefault="00E96BB4" w:rsidP="00237A7C">
            <w:pPr>
              <w:pStyle w:val="NoSpacing"/>
            </w:pPr>
            <w:r w:rsidRPr="00356B9B">
              <w:t>Availability of gymnasium, shower, dressing room for students’ practical class.</w:t>
            </w:r>
          </w:p>
        </w:tc>
        <w:tc>
          <w:tcPr>
            <w:tcW w:w="81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r>
      <w:tr w:rsidR="00E96BB4" w:rsidRPr="00356B9B" w:rsidTr="00DA512F">
        <w:tc>
          <w:tcPr>
            <w:tcW w:w="535" w:type="dxa"/>
          </w:tcPr>
          <w:p w:rsidR="00E96BB4" w:rsidRPr="00356B9B" w:rsidRDefault="00E96BB4" w:rsidP="00237A7C">
            <w:pPr>
              <w:pStyle w:val="NoSpacing"/>
            </w:pPr>
            <w:r w:rsidRPr="00356B9B">
              <w:t>3</w:t>
            </w:r>
          </w:p>
        </w:tc>
        <w:tc>
          <w:tcPr>
            <w:tcW w:w="6035" w:type="dxa"/>
          </w:tcPr>
          <w:p w:rsidR="00E96BB4" w:rsidRPr="00356B9B" w:rsidRDefault="00E96BB4" w:rsidP="00237A7C">
            <w:pPr>
              <w:pStyle w:val="NoSpacing"/>
            </w:pPr>
            <w:r w:rsidRPr="00356B9B">
              <w:t>Sport equipment (materials) for peoples of disabilities in the school.</w:t>
            </w:r>
          </w:p>
        </w:tc>
        <w:tc>
          <w:tcPr>
            <w:tcW w:w="81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r>
      <w:tr w:rsidR="00E96BB4" w:rsidRPr="00356B9B" w:rsidTr="00DA512F">
        <w:tc>
          <w:tcPr>
            <w:tcW w:w="535" w:type="dxa"/>
          </w:tcPr>
          <w:p w:rsidR="00E96BB4" w:rsidRPr="00356B9B" w:rsidRDefault="00E96BB4" w:rsidP="00237A7C">
            <w:pPr>
              <w:pStyle w:val="NoSpacing"/>
            </w:pPr>
            <w:r w:rsidRPr="00356B9B">
              <w:t>4</w:t>
            </w:r>
          </w:p>
        </w:tc>
        <w:tc>
          <w:tcPr>
            <w:tcW w:w="6035" w:type="dxa"/>
          </w:tcPr>
          <w:p w:rsidR="00E96BB4" w:rsidRPr="00356B9B" w:rsidRDefault="00E96BB4" w:rsidP="00237A7C">
            <w:pPr>
              <w:pStyle w:val="NoSpacing"/>
            </w:pPr>
            <w:r w:rsidRPr="00356B9B">
              <w:t>The presence of teaching aids like cones, jumping ropes and etc.</w:t>
            </w:r>
          </w:p>
        </w:tc>
        <w:tc>
          <w:tcPr>
            <w:tcW w:w="81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r>
      <w:tr w:rsidR="00E96BB4" w:rsidRPr="00356B9B" w:rsidTr="00DA512F">
        <w:tc>
          <w:tcPr>
            <w:tcW w:w="535" w:type="dxa"/>
          </w:tcPr>
          <w:p w:rsidR="00E96BB4" w:rsidRPr="00356B9B" w:rsidRDefault="00E96BB4" w:rsidP="00237A7C">
            <w:pPr>
              <w:pStyle w:val="NoSpacing"/>
            </w:pPr>
            <w:r w:rsidRPr="00356B9B">
              <w:t>5</w:t>
            </w:r>
          </w:p>
        </w:tc>
        <w:tc>
          <w:tcPr>
            <w:tcW w:w="6035" w:type="dxa"/>
          </w:tcPr>
          <w:p w:rsidR="00E96BB4" w:rsidRPr="00356B9B" w:rsidRDefault="00E96BB4" w:rsidP="00237A7C">
            <w:pPr>
              <w:pStyle w:val="NoSpacing"/>
            </w:pPr>
            <w:r w:rsidRPr="00356B9B">
              <w:t>Availability of balls such as footballs, volleyballs, basketballs and etc.</w:t>
            </w:r>
          </w:p>
        </w:tc>
        <w:tc>
          <w:tcPr>
            <w:tcW w:w="81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r>
      <w:tr w:rsidR="00E96BB4" w:rsidRPr="00356B9B" w:rsidTr="00DA512F">
        <w:tc>
          <w:tcPr>
            <w:tcW w:w="535" w:type="dxa"/>
          </w:tcPr>
          <w:p w:rsidR="00E96BB4" w:rsidRPr="00356B9B" w:rsidRDefault="00E96BB4" w:rsidP="00237A7C">
            <w:pPr>
              <w:pStyle w:val="NoSpacing"/>
            </w:pPr>
            <w:r w:rsidRPr="00356B9B">
              <w:t>6</w:t>
            </w:r>
          </w:p>
        </w:tc>
        <w:tc>
          <w:tcPr>
            <w:tcW w:w="6035" w:type="dxa"/>
          </w:tcPr>
          <w:p w:rsidR="00E96BB4" w:rsidRPr="00356B9B" w:rsidRDefault="00E96BB4" w:rsidP="00237A7C">
            <w:pPr>
              <w:pStyle w:val="NoSpacing"/>
            </w:pPr>
            <w:r w:rsidRPr="00356B9B">
              <w:t xml:space="preserve">Availability of gymnastic apparatus &amp; equipment’s in the school. </w:t>
            </w:r>
          </w:p>
        </w:tc>
        <w:tc>
          <w:tcPr>
            <w:tcW w:w="81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r>
      <w:tr w:rsidR="00E96BB4" w:rsidRPr="00356B9B" w:rsidTr="00DA512F">
        <w:tc>
          <w:tcPr>
            <w:tcW w:w="535" w:type="dxa"/>
            <w:tcBorders>
              <w:right w:val="single" w:sz="4" w:space="0" w:color="auto"/>
            </w:tcBorders>
          </w:tcPr>
          <w:p w:rsidR="00E96BB4" w:rsidRPr="00356B9B" w:rsidRDefault="00E96BB4" w:rsidP="00237A7C">
            <w:pPr>
              <w:pStyle w:val="NoSpacing"/>
            </w:pPr>
            <w:r w:rsidRPr="00356B9B">
              <w:t>7</w:t>
            </w:r>
          </w:p>
        </w:tc>
        <w:tc>
          <w:tcPr>
            <w:tcW w:w="6035" w:type="dxa"/>
            <w:tcBorders>
              <w:left w:val="single" w:sz="4" w:space="0" w:color="auto"/>
            </w:tcBorders>
          </w:tcPr>
          <w:p w:rsidR="00E96BB4" w:rsidRPr="00356B9B" w:rsidRDefault="00E96BB4" w:rsidP="00237A7C">
            <w:pPr>
              <w:pStyle w:val="NoSpacing"/>
            </w:pPr>
            <w:r w:rsidRPr="00356B9B">
              <w:t xml:space="preserve">Availability of supplementary reference in the library. </w:t>
            </w:r>
          </w:p>
        </w:tc>
        <w:tc>
          <w:tcPr>
            <w:tcW w:w="810" w:type="dxa"/>
            <w:tcBorders>
              <w:right w:val="single" w:sz="4" w:space="0" w:color="auto"/>
            </w:tcBorders>
          </w:tcPr>
          <w:p w:rsidR="00E96BB4" w:rsidRPr="00356B9B" w:rsidRDefault="00E96BB4" w:rsidP="00237A7C">
            <w:pPr>
              <w:pStyle w:val="NoSpacing"/>
            </w:pPr>
          </w:p>
        </w:tc>
        <w:tc>
          <w:tcPr>
            <w:tcW w:w="720" w:type="dxa"/>
            <w:tcBorders>
              <w:left w:val="single" w:sz="4" w:space="0" w:color="auto"/>
            </w:tcBorders>
          </w:tcPr>
          <w:p w:rsidR="00E96BB4" w:rsidRPr="00356B9B" w:rsidRDefault="00E96BB4" w:rsidP="00237A7C">
            <w:pPr>
              <w:pStyle w:val="NoSpacing"/>
            </w:pPr>
          </w:p>
        </w:tc>
        <w:tc>
          <w:tcPr>
            <w:tcW w:w="720" w:type="dxa"/>
            <w:tcBorders>
              <w:right w:val="single" w:sz="4" w:space="0" w:color="auto"/>
            </w:tcBorders>
          </w:tcPr>
          <w:p w:rsidR="00E96BB4" w:rsidRPr="00356B9B" w:rsidRDefault="00E96BB4" w:rsidP="00237A7C">
            <w:pPr>
              <w:pStyle w:val="NoSpacing"/>
            </w:pPr>
          </w:p>
        </w:tc>
        <w:tc>
          <w:tcPr>
            <w:tcW w:w="720" w:type="dxa"/>
            <w:tcBorders>
              <w:left w:val="single" w:sz="4" w:space="0" w:color="auto"/>
            </w:tcBorders>
          </w:tcPr>
          <w:p w:rsidR="00E96BB4" w:rsidRPr="00356B9B" w:rsidRDefault="00E96BB4" w:rsidP="00237A7C">
            <w:pPr>
              <w:pStyle w:val="NoSpacing"/>
            </w:pPr>
          </w:p>
        </w:tc>
      </w:tr>
      <w:tr w:rsidR="00E96BB4" w:rsidRPr="00356B9B" w:rsidTr="00DA51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59"/>
        </w:trPr>
        <w:tc>
          <w:tcPr>
            <w:tcW w:w="535" w:type="dxa"/>
          </w:tcPr>
          <w:p w:rsidR="00E96BB4" w:rsidRPr="00356B9B" w:rsidRDefault="00E96BB4" w:rsidP="00237A7C">
            <w:pPr>
              <w:pStyle w:val="NoSpacing"/>
            </w:pPr>
            <w:r w:rsidRPr="00356B9B">
              <w:t>8</w:t>
            </w:r>
          </w:p>
        </w:tc>
        <w:tc>
          <w:tcPr>
            <w:tcW w:w="6035" w:type="dxa"/>
          </w:tcPr>
          <w:p w:rsidR="00E96BB4" w:rsidRPr="00356B9B" w:rsidRDefault="00E96BB4" w:rsidP="00237A7C">
            <w:pPr>
              <w:pStyle w:val="NoSpacing"/>
            </w:pPr>
            <w:r w:rsidRPr="00356B9B">
              <w:t xml:space="preserve">The presence of track &amp; field (athletics) facilities &amp; equipment’s in the school. </w:t>
            </w:r>
          </w:p>
        </w:tc>
        <w:tc>
          <w:tcPr>
            <w:tcW w:w="81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r>
      <w:tr w:rsidR="00E96BB4" w:rsidRPr="00356B9B" w:rsidTr="00DA51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04"/>
        </w:trPr>
        <w:tc>
          <w:tcPr>
            <w:tcW w:w="535" w:type="dxa"/>
          </w:tcPr>
          <w:p w:rsidR="00E96BB4" w:rsidRPr="00356B9B" w:rsidRDefault="00E96BB4" w:rsidP="00237A7C">
            <w:pPr>
              <w:pStyle w:val="NoSpacing"/>
            </w:pPr>
            <w:r w:rsidRPr="00356B9B">
              <w:t>9</w:t>
            </w:r>
          </w:p>
        </w:tc>
        <w:tc>
          <w:tcPr>
            <w:tcW w:w="6035" w:type="dxa"/>
          </w:tcPr>
          <w:p w:rsidR="00E96BB4" w:rsidRPr="00356B9B" w:rsidRDefault="00E96BB4" w:rsidP="00237A7C">
            <w:pPr>
              <w:pStyle w:val="NoSpacing"/>
            </w:pPr>
            <w:r w:rsidRPr="00356B9B">
              <w:t xml:space="preserve">Attractiveness of physical and environmental condition. </w:t>
            </w:r>
          </w:p>
        </w:tc>
        <w:tc>
          <w:tcPr>
            <w:tcW w:w="81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c>
          <w:tcPr>
            <w:tcW w:w="720" w:type="dxa"/>
          </w:tcPr>
          <w:p w:rsidR="00E96BB4" w:rsidRPr="00356B9B" w:rsidRDefault="00E96BB4" w:rsidP="00237A7C">
            <w:pPr>
              <w:pStyle w:val="NoSpacing"/>
            </w:pPr>
          </w:p>
        </w:tc>
      </w:tr>
    </w:tbl>
    <w:p w:rsidR="00C2435C" w:rsidRPr="00356B9B" w:rsidRDefault="00C2435C" w:rsidP="00E60725">
      <w:pPr>
        <w:autoSpaceDE w:val="0"/>
        <w:autoSpaceDN w:val="0"/>
        <w:adjustRightInd w:val="0"/>
        <w:spacing w:after="0" w:line="360" w:lineRule="auto"/>
        <w:rPr>
          <w:rFonts w:ascii="Times New Roman" w:hAnsi="Times New Roman" w:cs="Times New Roman"/>
          <w:b/>
          <w:bCs/>
          <w:sz w:val="24"/>
          <w:szCs w:val="24"/>
        </w:rPr>
      </w:pPr>
    </w:p>
    <w:p w:rsidR="00BA6EE8" w:rsidRDefault="00BA6EE8" w:rsidP="00E60725">
      <w:pPr>
        <w:autoSpaceDE w:val="0"/>
        <w:autoSpaceDN w:val="0"/>
        <w:adjustRightInd w:val="0"/>
        <w:spacing w:after="0" w:line="360" w:lineRule="auto"/>
        <w:rPr>
          <w:rFonts w:ascii="Times New Roman" w:hAnsi="Times New Roman" w:cs="Times New Roman"/>
          <w:b/>
          <w:bCs/>
          <w:sz w:val="24"/>
          <w:szCs w:val="24"/>
        </w:rPr>
      </w:pPr>
    </w:p>
    <w:p w:rsidR="00874920" w:rsidRDefault="00874920" w:rsidP="00E60725">
      <w:pPr>
        <w:autoSpaceDE w:val="0"/>
        <w:autoSpaceDN w:val="0"/>
        <w:adjustRightInd w:val="0"/>
        <w:spacing w:after="0" w:line="360" w:lineRule="auto"/>
        <w:rPr>
          <w:rFonts w:ascii="Times New Roman" w:hAnsi="Times New Roman" w:cs="Times New Roman"/>
          <w:b/>
          <w:bCs/>
          <w:sz w:val="24"/>
          <w:szCs w:val="24"/>
        </w:rPr>
      </w:pPr>
    </w:p>
    <w:p w:rsidR="00874920" w:rsidRDefault="00874920" w:rsidP="00874920">
      <w:pPr>
        <w:autoSpaceDE w:val="0"/>
        <w:autoSpaceDN w:val="0"/>
        <w:adjustRightInd w:val="0"/>
        <w:spacing w:after="0" w:line="360" w:lineRule="auto"/>
        <w:jc w:val="center"/>
        <w:rPr>
          <w:rFonts w:ascii="Times New Roman" w:hAnsi="Times New Roman" w:cs="Times New Roman"/>
          <w:b/>
          <w:bCs/>
          <w:sz w:val="24"/>
          <w:szCs w:val="24"/>
        </w:rPr>
      </w:pPr>
    </w:p>
    <w:p w:rsidR="00874920" w:rsidRDefault="00874920" w:rsidP="00874920">
      <w:pPr>
        <w:autoSpaceDE w:val="0"/>
        <w:autoSpaceDN w:val="0"/>
        <w:adjustRightInd w:val="0"/>
        <w:spacing w:after="0" w:line="360" w:lineRule="auto"/>
        <w:jc w:val="center"/>
        <w:rPr>
          <w:rFonts w:ascii="Times New Roman" w:hAnsi="Times New Roman" w:cs="Times New Roman"/>
          <w:b/>
          <w:bCs/>
          <w:sz w:val="24"/>
          <w:szCs w:val="24"/>
        </w:rPr>
      </w:pPr>
    </w:p>
    <w:p w:rsidR="00874920" w:rsidRDefault="00874920" w:rsidP="00E60725">
      <w:pPr>
        <w:autoSpaceDE w:val="0"/>
        <w:autoSpaceDN w:val="0"/>
        <w:adjustRightInd w:val="0"/>
        <w:spacing w:after="0" w:line="360" w:lineRule="auto"/>
        <w:rPr>
          <w:rFonts w:ascii="Times New Roman" w:hAnsi="Times New Roman" w:cs="Times New Roman"/>
          <w:b/>
          <w:bCs/>
          <w:sz w:val="24"/>
          <w:szCs w:val="24"/>
        </w:rPr>
      </w:pPr>
    </w:p>
    <w:p w:rsidR="00874920" w:rsidRPr="00356B9B" w:rsidRDefault="00874920" w:rsidP="00E60725">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p>
    <w:p w:rsidR="00874920" w:rsidRDefault="00E96BB4" w:rsidP="00874920">
      <w:pPr>
        <w:autoSpaceDE w:val="0"/>
        <w:autoSpaceDN w:val="0"/>
        <w:adjustRightInd w:val="0"/>
        <w:spacing w:after="0" w:line="360" w:lineRule="auto"/>
        <w:jc w:val="center"/>
        <w:rPr>
          <w:rFonts w:ascii="Times New Roman" w:hAnsi="Times New Roman" w:cs="Times New Roman"/>
          <w:b/>
          <w:bCs/>
          <w:sz w:val="24"/>
          <w:szCs w:val="24"/>
        </w:rPr>
      </w:pPr>
      <w:r w:rsidRPr="00356B9B">
        <w:rPr>
          <w:rFonts w:ascii="Times New Roman" w:hAnsi="Times New Roman" w:cs="Times New Roman"/>
          <w:b/>
          <w:bCs/>
          <w:sz w:val="24"/>
          <w:szCs w:val="24"/>
        </w:rPr>
        <w:lastRenderedPageBreak/>
        <w:t>Observat</w:t>
      </w:r>
      <w:r w:rsidR="00874920">
        <w:rPr>
          <w:rFonts w:ascii="Times New Roman" w:hAnsi="Times New Roman" w:cs="Times New Roman"/>
          <w:b/>
          <w:bCs/>
          <w:sz w:val="24"/>
          <w:szCs w:val="24"/>
        </w:rPr>
        <w:t xml:space="preserve">ion Check List for Theory Class </w:t>
      </w:r>
    </w:p>
    <w:p w:rsidR="00E96BB4" w:rsidRPr="00874920" w:rsidRDefault="00E96BB4" w:rsidP="00874920">
      <w:pPr>
        <w:autoSpaceDE w:val="0"/>
        <w:autoSpaceDN w:val="0"/>
        <w:adjustRightInd w:val="0"/>
        <w:spacing w:after="0" w:line="360" w:lineRule="auto"/>
        <w:rPr>
          <w:rFonts w:ascii="Times New Roman" w:hAnsi="Times New Roman" w:cs="Times New Roman"/>
          <w:b/>
          <w:bCs/>
          <w:sz w:val="24"/>
          <w:szCs w:val="24"/>
        </w:rPr>
      </w:pPr>
      <w:r w:rsidRPr="00356B9B">
        <w:rPr>
          <w:rFonts w:ascii="Times New Roman" w:hAnsi="Times New Roman" w:cs="Times New Roman"/>
          <w:bCs/>
          <w:sz w:val="24"/>
          <w:szCs w:val="24"/>
        </w:rPr>
        <w:t>General information</w:t>
      </w:r>
    </w:p>
    <w:p w:rsidR="00E96BB4" w:rsidRPr="00356B9B" w:rsidRDefault="00E96BB4" w:rsidP="00E60725">
      <w:pPr>
        <w:autoSpaceDE w:val="0"/>
        <w:autoSpaceDN w:val="0"/>
        <w:adjustRightInd w:val="0"/>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1. Date of visit------------------Grade----- section observed--------------Topic-------------</w:t>
      </w:r>
    </w:p>
    <w:p w:rsidR="00E96BB4" w:rsidRPr="00356B9B" w:rsidRDefault="00E96BB4" w:rsidP="00E60725">
      <w:pPr>
        <w:autoSpaceDE w:val="0"/>
        <w:autoSpaceDN w:val="0"/>
        <w:adjustRightInd w:val="0"/>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2. Length of the observation period------Number of periods allotted per week-----</w:t>
      </w:r>
    </w:p>
    <w:p w:rsidR="00E96BB4" w:rsidRPr="00356B9B" w:rsidRDefault="00E96BB4" w:rsidP="00E60725">
      <w:pPr>
        <w:autoSpaceDE w:val="0"/>
        <w:autoSpaceDN w:val="0"/>
        <w:adjustRightInd w:val="0"/>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3. Number of students in the class---------------------------</w:t>
      </w:r>
    </w:p>
    <w:p w:rsidR="00E96BB4" w:rsidRPr="00356B9B" w:rsidRDefault="00E96BB4" w:rsidP="00E60725">
      <w:pPr>
        <w:autoSpaceDE w:val="0"/>
        <w:autoSpaceDN w:val="0"/>
        <w:adjustRightInd w:val="0"/>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4. Bio data of the teachers being observed</w:t>
      </w:r>
    </w:p>
    <w:p w:rsidR="00E96BB4" w:rsidRPr="00356B9B" w:rsidRDefault="00E96BB4" w:rsidP="00E60725">
      <w:pPr>
        <w:autoSpaceDE w:val="0"/>
        <w:autoSpaceDN w:val="0"/>
        <w:adjustRightInd w:val="0"/>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Sex--------Age------Qualification---------- major--------Minor-------Total teaching experience-----</w:t>
      </w:r>
    </w:p>
    <w:p w:rsidR="00762162" w:rsidRPr="00356B9B" w:rsidRDefault="00E96BB4" w:rsidP="00E60725">
      <w:pPr>
        <w:autoSpaceDE w:val="0"/>
        <w:autoSpaceDN w:val="0"/>
        <w:adjustRightInd w:val="0"/>
        <w:spacing w:after="0" w:line="360" w:lineRule="auto"/>
        <w:rPr>
          <w:rFonts w:ascii="Times New Roman" w:hAnsi="Times New Roman" w:cs="Times New Roman"/>
          <w:b/>
          <w:sz w:val="24"/>
          <w:szCs w:val="24"/>
        </w:rPr>
      </w:pPr>
      <w:r w:rsidRPr="00356B9B">
        <w:rPr>
          <w:rFonts w:ascii="Times New Roman" w:hAnsi="Times New Roman" w:cs="Times New Roman"/>
          <w:b/>
          <w:sz w:val="24"/>
          <w:szCs w:val="24"/>
        </w:rPr>
        <w:t>NB</w:t>
      </w:r>
      <w:r w:rsidRPr="00356B9B">
        <w:rPr>
          <w:rFonts w:ascii="Times New Roman" w:hAnsi="Times New Roman" w:cs="Times New Roman"/>
          <w:sz w:val="24"/>
          <w:szCs w:val="24"/>
        </w:rPr>
        <w:t>: Please give your opinion by putting a tick mark (</w:t>
      </w:r>
      <w:r w:rsidRPr="00356B9B">
        <w:rPr>
          <w:rFonts w:ascii="Times New Roman" w:eastAsia="Arial Unicode MS" w:hAnsi="Times New Roman" w:cs="Times New Roman"/>
          <w:sz w:val="24"/>
          <w:szCs w:val="24"/>
        </w:rPr>
        <w:t>√</w:t>
      </w:r>
      <w:r w:rsidRPr="00356B9B">
        <w:rPr>
          <w:rFonts w:ascii="Times New Roman" w:hAnsi="Times New Roman" w:cs="Times New Roman"/>
          <w:sz w:val="24"/>
          <w:szCs w:val="24"/>
        </w:rPr>
        <w:t xml:space="preserve">) under one of the representative number of the given alternatives.  </w:t>
      </w:r>
      <w:r w:rsidRPr="00356B9B">
        <w:rPr>
          <w:rFonts w:ascii="Times New Roman" w:hAnsi="Times New Roman" w:cs="Times New Roman"/>
          <w:b/>
          <w:sz w:val="24"/>
          <w:szCs w:val="24"/>
        </w:rPr>
        <w:t>1= very high       2= high       3= medium      4= low        5= very low</w:t>
      </w:r>
    </w:p>
    <w:tbl>
      <w:tblPr>
        <w:tblStyle w:val="TableGrid"/>
        <w:tblW w:w="0" w:type="auto"/>
        <w:tblInd w:w="198" w:type="dxa"/>
        <w:tblLook w:val="04A0" w:firstRow="1" w:lastRow="0" w:firstColumn="1" w:lastColumn="0" w:noHBand="0" w:noVBand="1"/>
      </w:tblPr>
      <w:tblGrid>
        <w:gridCol w:w="510"/>
        <w:gridCol w:w="5958"/>
        <w:gridCol w:w="435"/>
        <w:gridCol w:w="435"/>
        <w:gridCol w:w="435"/>
        <w:gridCol w:w="435"/>
        <w:gridCol w:w="450"/>
      </w:tblGrid>
      <w:tr w:rsidR="00E96BB4" w:rsidRPr="00356B9B" w:rsidTr="00DA512F">
        <w:tc>
          <w:tcPr>
            <w:tcW w:w="511" w:type="dxa"/>
          </w:tcPr>
          <w:p w:rsidR="00E96BB4" w:rsidRPr="00356B9B" w:rsidRDefault="00E96BB4" w:rsidP="00237A7C">
            <w:pPr>
              <w:pStyle w:val="NoSpacing"/>
            </w:pPr>
            <w:r w:rsidRPr="00356B9B">
              <w:t>N</w:t>
            </w:r>
            <w:r w:rsidRPr="00356B9B">
              <w:rPr>
                <w:u w:val="single"/>
              </w:rPr>
              <w:t xml:space="preserve">o </w:t>
            </w:r>
          </w:p>
        </w:tc>
        <w:tc>
          <w:tcPr>
            <w:tcW w:w="6599" w:type="dxa"/>
          </w:tcPr>
          <w:p w:rsidR="00E96BB4" w:rsidRPr="00356B9B" w:rsidRDefault="00E96BB4" w:rsidP="00237A7C">
            <w:pPr>
              <w:pStyle w:val="NoSpacing"/>
            </w:pPr>
            <w:r w:rsidRPr="00356B9B">
              <w:t>Variables to be observed</w:t>
            </w:r>
          </w:p>
        </w:tc>
        <w:tc>
          <w:tcPr>
            <w:tcW w:w="450" w:type="dxa"/>
          </w:tcPr>
          <w:p w:rsidR="00E96BB4" w:rsidRPr="00356B9B" w:rsidRDefault="00E96BB4" w:rsidP="00237A7C">
            <w:pPr>
              <w:pStyle w:val="NoSpacing"/>
            </w:pPr>
            <w:r w:rsidRPr="00356B9B">
              <w:t>1</w:t>
            </w:r>
          </w:p>
        </w:tc>
        <w:tc>
          <w:tcPr>
            <w:tcW w:w="450" w:type="dxa"/>
          </w:tcPr>
          <w:p w:rsidR="00E96BB4" w:rsidRPr="00356B9B" w:rsidRDefault="00E96BB4" w:rsidP="00237A7C">
            <w:pPr>
              <w:pStyle w:val="NoSpacing"/>
            </w:pPr>
            <w:r w:rsidRPr="00356B9B">
              <w:t>2</w:t>
            </w:r>
          </w:p>
        </w:tc>
        <w:tc>
          <w:tcPr>
            <w:tcW w:w="450" w:type="dxa"/>
          </w:tcPr>
          <w:p w:rsidR="00E96BB4" w:rsidRPr="00356B9B" w:rsidRDefault="00E96BB4" w:rsidP="00237A7C">
            <w:pPr>
              <w:pStyle w:val="NoSpacing"/>
            </w:pPr>
            <w:r w:rsidRPr="00356B9B">
              <w:t>3</w:t>
            </w:r>
          </w:p>
        </w:tc>
        <w:tc>
          <w:tcPr>
            <w:tcW w:w="450" w:type="dxa"/>
          </w:tcPr>
          <w:p w:rsidR="00E96BB4" w:rsidRPr="00356B9B" w:rsidRDefault="00E96BB4" w:rsidP="00237A7C">
            <w:pPr>
              <w:pStyle w:val="NoSpacing"/>
            </w:pPr>
            <w:r w:rsidRPr="00356B9B">
              <w:t>4</w:t>
            </w:r>
          </w:p>
        </w:tc>
        <w:tc>
          <w:tcPr>
            <w:tcW w:w="468" w:type="dxa"/>
          </w:tcPr>
          <w:p w:rsidR="00E96BB4" w:rsidRPr="00356B9B" w:rsidRDefault="00E96BB4" w:rsidP="00237A7C">
            <w:pPr>
              <w:pStyle w:val="NoSpacing"/>
            </w:pPr>
            <w:r w:rsidRPr="00356B9B">
              <w:t>5</w:t>
            </w:r>
          </w:p>
        </w:tc>
      </w:tr>
      <w:tr w:rsidR="00E96BB4" w:rsidRPr="00356B9B" w:rsidTr="00DA512F">
        <w:trPr>
          <w:trHeight w:val="719"/>
        </w:trPr>
        <w:tc>
          <w:tcPr>
            <w:tcW w:w="511" w:type="dxa"/>
          </w:tcPr>
          <w:p w:rsidR="00E96BB4" w:rsidRPr="00356B9B" w:rsidRDefault="00E96BB4" w:rsidP="00237A7C">
            <w:pPr>
              <w:pStyle w:val="NoSpacing"/>
            </w:pPr>
            <w:r w:rsidRPr="00356B9B">
              <w:t>1</w:t>
            </w:r>
          </w:p>
        </w:tc>
        <w:tc>
          <w:tcPr>
            <w:tcW w:w="6599" w:type="dxa"/>
          </w:tcPr>
          <w:p w:rsidR="00E96BB4" w:rsidRPr="00356B9B" w:rsidRDefault="00E96BB4" w:rsidP="00237A7C">
            <w:pPr>
              <w:pStyle w:val="NoSpacing"/>
            </w:pPr>
            <w:r w:rsidRPr="00356B9B">
              <w:t xml:space="preserve">Teachers’ ability of planning the instructional activities based on the students need, interest and ability.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1" w:type="dxa"/>
          </w:tcPr>
          <w:p w:rsidR="00E96BB4" w:rsidRPr="00356B9B" w:rsidRDefault="00E96BB4" w:rsidP="00237A7C">
            <w:pPr>
              <w:pStyle w:val="NoSpacing"/>
            </w:pPr>
            <w:r w:rsidRPr="00356B9B">
              <w:t>2</w:t>
            </w:r>
          </w:p>
        </w:tc>
        <w:tc>
          <w:tcPr>
            <w:tcW w:w="6599" w:type="dxa"/>
          </w:tcPr>
          <w:p w:rsidR="00E96BB4" w:rsidRPr="00356B9B" w:rsidRDefault="00E96BB4" w:rsidP="00237A7C">
            <w:pPr>
              <w:pStyle w:val="NoSpacing"/>
            </w:pPr>
            <w:r w:rsidRPr="00356B9B">
              <w:t xml:space="preserve">Teachers’ ability of allowing and motivating the students to express themselves.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1" w:type="dxa"/>
          </w:tcPr>
          <w:p w:rsidR="00E96BB4" w:rsidRPr="00356B9B" w:rsidRDefault="00E96BB4" w:rsidP="00237A7C">
            <w:pPr>
              <w:pStyle w:val="NoSpacing"/>
            </w:pPr>
            <w:r w:rsidRPr="00356B9B">
              <w:t>3</w:t>
            </w:r>
          </w:p>
        </w:tc>
        <w:tc>
          <w:tcPr>
            <w:tcW w:w="6599" w:type="dxa"/>
          </w:tcPr>
          <w:p w:rsidR="00E96BB4" w:rsidRPr="00356B9B" w:rsidRDefault="00E96BB4" w:rsidP="00237A7C">
            <w:pPr>
              <w:pStyle w:val="NoSpacing"/>
            </w:pPr>
            <w:r w:rsidRPr="00356B9B">
              <w:t xml:space="preserve">Teachers’ manner of conduct and willingness to listen students’ problem.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1" w:type="dxa"/>
          </w:tcPr>
          <w:p w:rsidR="00E96BB4" w:rsidRPr="00356B9B" w:rsidRDefault="00E96BB4" w:rsidP="00237A7C">
            <w:pPr>
              <w:pStyle w:val="NoSpacing"/>
            </w:pPr>
            <w:r w:rsidRPr="00356B9B">
              <w:t>4</w:t>
            </w:r>
          </w:p>
        </w:tc>
        <w:tc>
          <w:tcPr>
            <w:tcW w:w="6599" w:type="dxa"/>
          </w:tcPr>
          <w:p w:rsidR="00E96BB4" w:rsidRPr="00356B9B" w:rsidRDefault="00E96BB4" w:rsidP="00237A7C">
            <w:pPr>
              <w:pStyle w:val="NoSpacing"/>
            </w:pPr>
            <w:r w:rsidRPr="00356B9B">
              <w:t xml:space="preserve">Teachers’ ability of identifying individual difference.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1" w:type="dxa"/>
          </w:tcPr>
          <w:p w:rsidR="00E96BB4" w:rsidRPr="00356B9B" w:rsidRDefault="00E96BB4" w:rsidP="00237A7C">
            <w:pPr>
              <w:pStyle w:val="NoSpacing"/>
            </w:pPr>
            <w:r w:rsidRPr="00356B9B">
              <w:t>5</w:t>
            </w:r>
          </w:p>
        </w:tc>
        <w:tc>
          <w:tcPr>
            <w:tcW w:w="6599" w:type="dxa"/>
          </w:tcPr>
          <w:p w:rsidR="00E96BB4" w:rsidRPr="00356B9B" w:rsidRDefault="00E96BB4" w:rsidP="00237A7C">
            <w:pPr>
              <w:pStyle w:val="NoSpacing"/>
            </w:pPr>
            <w:r w:rsidRPr="00356B9B">
              <w:t xml:space="preserve">Teachers’ ability to explain the questions raised by the students which are not clear in the lesson delivery.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1" w:type="dxa"/>
          </w:tcPr>
          <w:p w:rsidR="00E96BB4" w:rsidRPr="00356B9B" w:rsidRDefault="00E96BB4" w:rsidP="00237A7C">
            <w:pPr>
              <w:pStyle w:val="NoSpacing"/>
            </w:pPr>
            <w:r w:rsidRPr="00356B9B">
              <w:t>6</w:t>
            </w:r>
          </w:p>
        </w:tc>
        <w:tc>
          <w:tcPr>
            <w:tcW w:w="6599" w:type="dxa"/>
          </w:tcPr>
          <w:p w:rsidR="00E96BB4" w:rsidRPr="00356B9B" w:rsidRDefault="00E96BB4" w:rsidP="00237A7C">
            <w:pPr>
              <w:pStyle w:val="NoSpacing"/>
            </w:pPr>
            <w:r w:rsidRPr="00356B9B">
              <w:t xml:space="preserve">Teachers ability of guided by the lesson plan.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1" w:type="dxa"/>
          </w:tcPr>
          <w:p w:rsidR="00E96BB4" w:rsidRPr="00356B9B" w:rsidRDefault="00E96BB4" w:rsidP="00237A7C">
            <w:pPr>
              <w:pStyle w:val="NoSpacing"/>
            </w:pPr>
            <w:r w:rsidRPr="00356B9B">
              <w:t>7</w:t>
            </w:r>
          </w:p>
        </w:tc>
        <w:tc>
          <w:tcPr>
            <w:tcW w:w="6599" w:type="dxa"/>
          </w:tcPr>
          <w:p w:rsidR="00E96BB4" w:rsidRPr="00356B9B" w:rsidRDefault="00E96BB4" w:rsidP="00237A7C">
            <w:pPr>
              <w:pStyle w:val="NoSpacing"/>
            </w:pPr>
            <w:r w:rsidRPr="00356B9B">
              <w:t xml:space="preserve">Teachers ability of clarify the objectives of the lesson. </w:t>
            </w:r>
          </w:p>
        </w:tc>
        <w:tc>
          <w:tcPr>
            <w:tcW w:w="450" w:type="dxa"/>
            <w:tcBorders>
              <w:right w:val="single" w:sz="4" w:space="0" w:color="auto"/>
            </w:tcBorders>
          </w:tcPr>
          <w:p w:rsidR="00E96BB4" w:rsidRPr="00356B9B" w:rsidRDefault="00E96BB4" w:rsidP="00237A7C">
            <w:pPr>
              <w:pStyle w:val="NoSpacing"/>
            </w:pPr>
          </w:p>
        </w:tc>
        <w:tc>
          <w:tcPr>
            <w:tcW w:w="450" w:type="dxa"/>
            <w:tcBorders>
              <w:left w:val="single" w:sz="4" w:space="0" w:color="auto"/>
              <w:right w:val="single" w:sz="4" w:space="0" w:color="auto"/>
            </w:tcBorders>
          </w:tcPr>
          <w:p w:rsidR="00E96BB4" w:rsidRPr="00356B9B" w:rsidRDefault="00E96BB4" w:rsidP="00237A7C">
            <w:pPr>
              <w:pStyle w:val="NoSpacing"/>
            </w:pPr>
          </w:p>
        </w:tc>
        <w:tc>
          <w:tcPr>
            <w:tcW w:w="450" w:type="dxa"/>
            <w:tcBorders>
              <w:left w:val="single" w:sz="4" w:space="0" w:color="auto"/>
              <w:right w:val="single" w:sz="4" w:space="0" w:color="auto"/>
            </w:tcBorders>
          </w:tcPr>
          <w:p w:rsidR="00E96BB4" w:rsidRPr="00356B9B" w:rsidRDefault="00E96BB4" w:rsidP="00237A7C">
            <w:pPr>
              <w:pStyle w:val="NoSpacing"/>
            </w:pPr>
          </w:p>
        </w:tc>
        <w:tc>
          <w:tcPr>
            <w:tcW w:w="450" w:type="dxa"/>
            <w:tcBorders>
              <w:left w:val="single" w:sz="4" w:space="0" w:color="auto"/>
              <w:right w:val="single" w:sz="4" w:space="0" w:color="auto"/>
            </w:tcBorders>
          </w:tcPr>
          <w:p w:rsidR="00E96BB4" w:rsidRPr="00356B9B" w:rsidRDefault="00E96BB4" w:rsidP="00237A7C">
            <w:pPr>
              <w:pStyle w:val="NoSpacing"/>
            </w:pPr>
          </w:p>
        </w:tc>
        <w:tc>
          <w:tcPr>
            <w:tcW w:w="468" w:type="dxa"/>
            <w:tcBorders>
              <w:left w:val="single" w:sz="4" w:space="0" w:color="auto"/>
            </w:tcBorders>
          </w:tcPr>
          <w:p w:rsidR="00E96BB4" w:rsidRPr="00356B9B" w:rsidRDefault="00E96BB4" w:rsidP="00237A7C">
            <w:pPr>
              <w:pStyle w:val="NoSpacing"/>
            </w:pPr>
          </w:p>
        </w:tc>
      </w:tr>
      <w:tr w:rsidR="00E96BB4" w:rsidRPr="00356B9B" w:rsidTr="00DA51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87"/>
        </w:trPr>
        <w:tc>
          <w:tcPr>
            <w:tcW w:w="511" w:type="dxa"/>
          </w:tcPr>
          <w:p w:rsidR="00E96BB4" w:rsidRPr="00356B9B" w:rsidRDefault="00E96BB4" w:rsidP="00237A7C">
            <w:pPr>
              <w:pStyle w:val="NoSpacing"/>
            </w:pPr>
            <w:r w:rsidRPr="00356B9B">
              <w:t>8</w:t>
            </w:r>
          </w:p>
        </w:tc>
        <w:tc>
          <w:tcPr>
            <w:tcW w:w="6599" w:type="dxa"/>
          </w:tcPr>
          <w:p w:rsidR="00E96BB4" w:rsidRPr="00356B9B" w:rsidRDefault="00E96BB4" w:rsidP="00237A7C">
            <w:pPr>
              <w:pStyle w:val="NoSpacing"/>
            </w:pPr>
            <w:r w:rsidRPr="00356B9B">
              <w:t xml:space="preserve">Teachers ability of using different teaching styles such as students working in pairs, small groups and individually.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C243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737"/>
        </w:trPr>
        <w:tc>
          <w:tcPr>
            <w:tcW w:w="511" w:type="dxa"/>
          </w:tcPr>
          <w:p w:rsidR="00E96BB4" w:rsidRPr="00356B9B" w:rsidRDefault="00E96BB4" w:rsidP="00237A7C">
            <w:pPr>
              <w:pStyle w:val="NoSpacing"/>
            </w:pPr>
            <w:r w:rsidRPr="00356B9B">
              <w:t>9</w:t>
            </w:r>
          </w:p>
        </w:tc>
        <w:tc>
          <w:tcPr>
            <w:tcW w:w="6599" w:type="dxa"/>
          </w:tcPr>
          <w:p w:rsidR="00E96BB4" w:rsidRPr="00356B9B" w:rsidRDefault="00E96BB4" w:rsidP="00237A7C">
            <w:pPr>
              <w:pStyle w:val="NoSpacing"/>
            </w:pPr>
            <w:r w:rsidRPr="00356B9B">
              <w:t xml:space="preserve">Teachers’ effective use of textbook, reference materials&amp; teaching aids.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19"/>
        </w:trPr>
        <w:tc>
          <w:tcPr>
            <w:tcW w:w="511" w:type="dxa"/>
          </w:tcPr>
          <w:p w:rsidR="00E96BB4" w:rsidRPr="00356B9B" w:rsidRDefault="00E96BB4" w:rsidP="00237A7C">
            <w:pPr>
              <w:pStyle w:val="NoSpacing"/>
            </w:pPr>
            <w:r w:rsidRPr="00356B9B">
              <w:t>10</w:t>
            </w:r>
          </w:p>
        </w:tc>
        <w:tc>
          <w:tcPr>
            <w:tcW w:w="6599" w:type="dxa"/>
          </w:tcPr>
          <w:p w:rsidR="00E96BB4" w:rsidRPr="00356B9B" w:rsidRDefault="00E96BB4" w:rsidP="00237A7C">
            <w:pPr>
              <w:pStyle w:val="NoSpacing"/>
            </w:pPr>
            <w:r w:rsidRPr="00356B9B">
              <w:t xml:space="preserve">Teachers’ ability of asking questions with a simple language that is related to the content of the lesson.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5"/>
        </w:trPr>
        <w:tc>
          <w:tcPr>
            <w:tcW w:w="511" w:type="dxa"/>
          </w:tcPr>
          <w:p w:rsidR="00E96BB4" w:rsidRPr="00356B9B" w:rsidRDefault="00E96BB4" w:rsidP="00237A7C">
            <w:pPr>
              <w:pStyle w:val="NoSpacing"/>
            </w:pPr>
            <w:r w:rsidRPr="00356B9B">
              <w:t>11</w:t>
            </w:r>
          </w:p>
        </w:tc>
        <w:tc>
          <w:tcPr>
            <w:tcW w:w="6599" w:type="dxa"/>
          </w:tcPr>
          <w:p w:rsidR="00E96BB4" w:rsidRPr="00356B9B" w:rsidRDefault="00E96BB4" w:rsidP="00237A7C">
            <w:pPr>
              <w:pStyle w:val="NoSpacing"/>
            </w:pPr>
            <w:r w:rsidRPr="00356B9B">
              <w:t>Teachers’ personality and being good role model.</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56"/>
        </w:trPr>
        <w:tc>
          <w:tcPr>
            <w:tcW w:w="511" w:type="dxa"/>
          </w:tcPr>
          <w:p w:rsidR="00E96BB4" w:rsidRPr="00356B9B" w:rsidRDefault="00E96BB4" w:rsidP="00237A7C">
            <w:pPr>
              <w:pStyle w:val="NoSpacing"/>
            </w:pPr>
            <w:r w:rsidRPr="00356B9B">
              <w:t>12</w:t>
            </w:r>
          </w:p>
        </w:tc>
        <w:tc>
          <w:tcPr>
            <w:tcW w:w="6599" w:type="dxa"/>
          </w:tcPr>
          <w:p w:rsidR="00E96BB4" w:rsidRPr="00356B9B" w:rsidRDefault="00E96BB4" w:rsidP="00237A7C">
            <w:pPr>
              <w:pStyle w:val="NoSpacing"/>
            </w:pPr>
            <w:r w:rsidRPr="00356B9B">
              <w:t xml:space="preserve">Appropriateness of the teaching methods used by the teacher to teach the lesson.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65"/>
        </w:trPr>
        <w:tc>
          <w:tcPr>
            <w:tcW w:w="511" w:type="dxa"/>
          </w:tcPr>
          <w:p w:rsidR="00E96BB4" w:rsidRPr="00356B9B" w:rsidRDefault="00E96BB4" w:rsidP="00237A7C">
            <w:pPr>
              <w:pStyle w:val="NoSpacing"/>
            </w:pPr>
            <w:r w:rsidRPr="00356B9B">
              <w:t>13</w:t>
            </w:r>
          </w:p>
        </w:tc>
        <w:tc>
          <w:tcPr>
            <w:tcW w:w="6599" w:type="dxa"/>
          </w:tcPr>
          <w:p w:rsidR="00E96BB4" w:rsidRPr="00356B9B" w:rsidRDefault="00E96BB4" w:rsidP="00237A7C">
            <w:pPr>
              <w:pStyle w:val="NoSpacing"/>
            </w:pPr>
            <w:r w:rsidRPr="00356B9B">
              <w:t xml:space="preserve">Teachers’ ability of using different assessment and evaluation technique.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bl>
    <w:p w:rsidR="00DA512F" w:rsidRDefault="00DA512F" w:rsidP="00E60725">
      <w:pPr>
        <w:autoSpaceDE w:val="0"/>
        <w:autoSpaceDN w:val="0"/>
        <w:adjustRightInd w:val="0"/>
        <w:spacing w:after="0" w:line="360" w:lineRule="auto"/>
        <w:rPr>
          <w:rFonts w:ascii="Times New Roman" w:hAnsi="Times New Roman" w:cs="Times New Roman"/>
          <w:b/>
          <w:bCs/>
          <w:sz w:val="24"/>
          <w:szCs w:val="24"/>
        </w:rPr>
      </w:pPr>
    </w:p>
    <w:p w:rsidR="00874920" w:rsidRDefault="00874920" w:rsidP="00874920">
      <w:pPr>
        <w:autoSpaceDE w:val="0"/>
        <w:autoSpaceDN w:val="0"/>
        <w:adjustRightInd w:val="0"/>
        <w:spacing w:after="0" w:line="360" w:lineRule="auto"/>
        <w:jc w:val="center"/>
        <w:rPr>
          <w:rFonts w:ascii="Times New Roman" w:hAnsi="Times New Roman" w:cs="Times New Roman"/>
          <w:b/>
          <w:bCs/>
          <w:sz w:val="24"/>
          <w:szCs w:val="24"/>
        </w:rPr>
      </w:pPr>
    </w:p>
    <w:p w:rsidR="00874920" w:rsidRPr="00356B9B" w:rsidRDefault="00874920" w:rsidP="00874920">
      <w:pPr>
        <w:autoSpaceDE w:val="0"/>
        <w:autoSpaceDN w:val="0"/>
        <w:adjustRightInd w:val="0"/>
        <w:spacing w:after="0" w:line="360" w:lineRule="auto"/>
        <w:jc w:val="center"/>
        <w:rPr>
          <w:rFonts w:ascii="Times New Roman" w:hAnsi="Times New Roman" w:cs="Times New Roman"/>
          <w:b/>
          <w:bCs/>
          <w:sz w:val="24"/>
          <w:szCs w:val="24"/>
        </w:rPr>
      </w:pPr>
    </w:p>
    <w:p w:rsidR="00E96BB4" w:rsidRPr="00356B9B" w:rsidRDefault="00E96BB4" w:rsidP="00DA512F">
      <w:pPr>
        <w:autoSpaceDE w:val="0"/>
        <w:autoSpaceDN w:val="0"/>
        <w:adjustRightInd w:val="0"/>
        <w:spacing w:after="0" w:line="360" w:lineRule="auto"/>
        <w:jc w:val="center"/>
        <w:rPr>
          <w:rFonts w:ascii="Times New Roman" w:hAnsi="Times New Roman" w:cs="Times New Roman"/>
          <w:b/>
          <w:bCs/>
          <w:sz w:val="24"/>
          <w:szCs w:val="24"/>
        </w:rPr>
      </w:pPr>
      <w:r w:rsidRPr="00356B9B">
        <w:rPr>
          <w:rFonts w:ascii="Times New Roman" w:hAnsi="Times New Roman" w:cs="Times New Roman"/>
          <w:b/>
          <w:bCs/>
          <w:sz w:val="24"/>
          <w:szCs w:val="24"/>
        </w:rPr>
        <w:lastRenderedPageBreak/>
        <w:t>Observation Check List for Practical Class</w:t>
      </w:r>
    </w:p>
    <w:p w:rsidR="00E96BB4" w:rsidRPr="00356B9B" w:rsidRDefault="00E96BB4" w:rsidP="00E60725">
      <w:pPr>
        <w:autoSpaceDE w:val="0"/>
        <w:autoSpaceDN w:val="0"/>
        <w:adjustRightInd w:val="0"/>
        <w:spacing w:after="0" w:line="360" w:lineRule="auto"/>
        <w:rPr>
          <w:rFonts w:ascii="Times New Roman" w:hAnsi="Times New Roman" w:cs="Times New Roman"/>
          <w:b/>
          <w:bCs/>
          <w:sz w:val="24"/>
          <w:szCs w:val="24"/>
        </w:rPr>
      </w:pPr>
      <w:r w:rsidRPr="00356B9B">
        <w:rPr>
          <w:rFonts w:ascii="Times New Roman" w:hAnsi="Times New Roman" w:cs="Times New Roman"/>
          <w:b/>
          <w:bCs/>
          <w:sz w:val="24"/>
          <w:szCs w:val="24"/>
        </w:rPr>
        <w:t>General information</w:t>
      </w:r>
    </w:p>
    <w:p w:rsidR="00E96BB4" w:rsidRPr="00356B9B" w:rsidRDefault="00E96BB4" w:rsidP="00E60725">
      <w:pPr>
        <w:autoSpaceDE w:val="0"/>
        <w:autoSpaceDN w:val="0"/>
        <w:adjustRightInd w:val="0"/>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1. Date of visit-------------------- Grade and section observed---------------</w:t>
      </w:r>
    </w:p>
    <w:p w:rsidR="00E96BB4" w:rsidRPr="00356B9B" w:rsidRDefault="00E96BB4" w:rsidP="00E60725">
      <w:pPr>
        <w:autoSpaceDE w:val="0"/>
        <w:autoSpaceDN w:val="0"/>
        <w:adjustRightInd w:val="0"/>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2. Topic of the lesson---------------------Length of the observation period----------------</w:t>
      </w:r>
    </w:p>
    <w:p w:rsidR="00E96BB4" w:rsidRPr="00356B9B" w:rsidRDefault="00E96BB4" w:rsidP="00E60725">
      <w:pPr>
        <w:autoSpaceDE w:val="0"/>
        <w:autoSpaceDN w:val="0"/>
        <w:adjustRightInd w:val="0"/>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3. Number of periods allotted per week--------Number of students in the class--------</w:t>
      </w:r>
    </w:p>
    <w:p w:rsidR="00E96BB4" w:rsidRPr="00356B9B" w:rsidRDefault="00E96BB4" w:rsidP="00E60725">
      <w:pPr>
        <w:autoSpaceDE w:val="0"/>
        <w:autoSpaceDN w:val="0"/>
        <w:adjustRightInd w:val="0"/>
        <w:spacing w:after="0" w:line="360" w:lineRule="auto"/>
        <w:rPr>
          <w:rFonts w:ascii="Times New Roman" w:hAnsi="Times New Roman" w:cs="Times New Roman"/>
          <w:bCs/>
          <w:sz w:val="24"/>
          <w:szCs w:val="24"/>
        </w:rPr>
      </w:pPr>
      <w:r w:rsidRPr="00356B9B">
        <w:rPr>
          <w:rFonts w:ascii="Times New Roman" w:hAnsi="Times New Roman" w:cs="Times New Roman"/>
          <w:bCs/>
          <w:sz w:val="24"/>
          <w:szCs w:val="24"/>
        </w:rPr>
        <w:t>4. Bio data of the teachers being observed</w:t>
      </w:r>
    </w:p>
    <w:p w:rsidR="00E96BB4" w:rsidRPr="00356B9B" w:rsidRDefault="00E96BB4" w:rsidP="00E60725">
      <w:pPr>
        <w:spacing w:line="360" w:lineRule="auto"/>
        <w:rPr>
          <w:rFonts w:ascii="Times New Roman" w:hAnsi="Times New Roman" w:cs="Times New Roman"/>
          <w:b/>
          <w:sz w:val="24"/>
          <w:szCs w:val="24"/>
        </w:rPr>
      </w:pPr>
      <w:r w:rsidRPr="00356B9B">
        <w:rPr>
          <w:rFonts w:ascii="Times New Roman" w:hAnsi="Times New Roman" w:cs="Times New Roman"/>
          <w:bCs/>
          <w:sz w:val="24"/>
          <w:szCs w:val="24"/>
        </w:rPr>
        <w:t>Sex--------Age------Qualification----------major------------Minor------Total experience------</w:t>
      </w:r>
      <w:r w:rsidRPr="00356B9B">
        <w:rPr>
          <w:rFonts w:ascii="Times New Roman" w:hAnsi="Times New Roman" w:cs="Times New Roman"/>
          <w:sz w:val="24"/>
          <w:szCs w:val="24"/>
        </w:rPr>
        <w:t xml:space="preserve">     Please give your opinion by putting a tick mark (</w:t>
      </w:r>
      <w:r w:rsidRPr="00356B9B">
        <w:rPr>
          <w:rFonts w:ascii="Times New Roman" w:eastAsia="Arial Unicode MS" w:hAnsi="Times New Roman" w:cs="Times New Roman"/>
          <w:sz w:val="24"/>
          <w:szCs w:val="24"/>
        </w:rPr>
        <w:t>√</w:t>
      </w:r>
      <w:r w:rsidRPr="00356B9B">
        <w:rPr>
          <w:rFonts w:ascii="Times New Roman" w:hAnsi="Times New Roman" w:cs="Times New Roman"/>
          <w:sz w:val="24"/>
          <w:szCs w:val="24"/>
        </w:rPr>
        <w:t xml:space="preserve">) under one of the representative number of the given alternatives.  </w:t>
      </w:r>
      <w:r w:rsidRPr="00356B9B">
        <w:rPr>
          <w:rFonts w:ascii="Times New Roman" w:hAnsi="Times New Roman" w:cs="Times New Roman"/>
          <w:b/>
          <w:sz w:val="24"/>
          <w:szCs w:val="24"/>
        </w:rPr>
        <w:t>1= very high       2= high       3= medium      4= low        5= very low</w:t>
      </w:r>
    </w:p>
    <w:tbl>
      <w:tblPr>
        <w:tblStyle w:val="TableGrid"/>
        <w:tblW w:w="0" w:type="auto"/>
        <w:tblInd w:w="108" w:type="dxa"/>
        <w:tblLook w:val="04A0" w:firstRow="1" w:lastRow="0" w:firstColumn="1" w:lastColumn="0" w:noHBand="0" w:noVBand="1"/>
      </w:tblPr>
      <w:tblGrid>
        <w:gridCol w:w="510"/>
        <w:gridCol w:w="6047"/>
        <w:gridCol w:w="435"/>
        <w:gridCol w:w="435"/>
        <w:gridCol w:w="435"/>
        <w:gridCol w:w="435"/>
        <w:gridCol w:w="451"/>
      </w:tblGrid>
      <w:tr w:rsidR="00E96BB4" w:rsidRPr="00356B9B" w:rsidTr="00DA512F">
        <w:tc>
          <w:tcPr>
            <w:tcW w:w="510" w:type="dxa"/>
          </w:tcPr>
          <w:p w:rsidR="00E96BB4" w:rsidRPr="00356B9B" w:rsidRDefault="00E96BB4" w:rsidP="00237A7C">
            <w:pPr>
              <w:pStyle w:val="NoSpacing"/>
            </w:pPr>
            <w:r w:rsidRPr="00356B9B">
              <w:t>N</w:t>
            </w:r>
            <w:r w:rsidRPr="00356B9B">
              <w:rPr>
                <w:u w:val="single"/>
              </w:rPr>
              <w:t>o</w:t>
            </w:r>
          </w:p>
        </w:tc>
        <w:tc>
          <w:tcPr>
            <w:tcW w:w="6690" w:type="dxa"/>
          </w:tcPr>
          <w:p w:rsidR="00E96BB4" w:rsidRPr="00356B9B" w:rsidRDefault="00E96BB4" w:rsidP="00237A7C">
            <w:pPr>
              <w:pStyle w:val="NoSpacing"/>
            </w:pPr>
            <w:r w:rsidRPr="00356B9B">
              <w:t>Variables to be observed</w:t>
            </w:r>
          </w:p>
        </w:tc>
        <w:tc>
          <w:tcPr>
            <w:tcW w:w="450" w:type="dxa"/>
          </w:tcPr>
          <w:p w:rsidR="00E96BB4" w:rsidRPr="00356B9B" w:rsidRDefault="00E96BB4" w:rsidP="00237A7C">
            <w:pPr>
              <w:pStyle w:val="NoSpacing"/>
            </w:pPr>
            <w:r w:rsidRPr="00356B9B">
              <w:t>1</w:t>
            </w:r>
          </w:p>
        </w:tc>
        <w:tc>
          <w:tcPr>
            <w:tcW w:w="450" w:type="dxa"/>
          </w:tcPr>
          <w:p w:rsidR="00E96BB4" w:rsidRPr="00356B9B" w:rsidRDefault="00E96BB4" w:rsidP="00237A7C">
            <w:pPr>
              <w:pStyle w:val="NoSpacing"/>
            </w:pPr>
            <w:r w:rsidRPr="00356B9B">
              <w:t>2</w:t>
            </w:r>
          </w:p>
        </w:tc>
        <w:tc>
          <w:tcPr>
            <w:tcW w:w="450" w:type="dxa"/>
          </w:tcPr>
          <w:p w:rsidR="00E96BB4" w:rsidRPr="00356B9B" w:rsidRDefault="00E96BB4" w:rsidP="00237A7C">
            <w:pPr>
              <w:pStyle w:val="NoSpacing"/>
            </w:pPr>
            <w:r w:rsidRPr="00356B9B">
              <w:t>3</w:t>
            </w:r>
          </w:p>
        </w:tc>
        <w:tc>
          <w:tcPr>
            <w:tcW w:w="450" w:type="dxa"/>
          </w:tcPr>
          <w:p w:rsidR="00E96BB4" w:rsidRPr="00356B9B" w:rsidRDefault="00E96BB4" w:rsidP="00237A7C">
            <w:pPr>
              <w:pStyle w:val="NoSpacing"/>
            </w:pPr>
            <w:r w:rsidRPr="00356B9B">
              <w:t>4</w:t>
            </w:r>
          </w:p>
        </w:tc>
        <w:tc>
          <w:tcPr>
            <w:tcW w:w="468" w:type="dxa"/>
          </w:tcPr>
          <w:p w:rsidR="00E96BB4" w:rsidRPr="00356B9B" w:rsidRDefault="00E96BB4" w:rsidP="00237A7C">
            <w:pPr>
              <w:pStyle w:val="NoSpacing"/>
            </w:pPr>
            <w:r w:rsidRPr="00356B9B">
              <w:t>5</w:t>
            </w:r>
          </w:p>
        </w:tc>
      </w:tr>
      <w:tr w:rsidR="00E96BB4" w:rsidRPr="00356B9B" w:rsidTr="00DA512F">
        <w:tc>
          <w:tcPr>
            <w:tcW w:w="510" w:type="dxa"/>
          </w:tcPr>
          <w:p w:rsidR="00E96BB4" w:rsidRPr="00356B9B" w:rsidRDefault="00E96BB4" w:rsidP="00237A7C">
            <w:pPr>
              <w:pStyle w:val="NoSpacing"/>
            </w:pPr>
            <w:r w:rsidRPr="00356B9B">
              <w:t>1</w:t>
            </w:r>
          </w:p>
        </w:tc>
        <w:tc>
          <w:tcPr>
            <w:tcW w:w="6690" w:type="dxa"/>
          </w:tcPr>
          <w:p w:rsidR="00E96BB4" w:rsidRPr="00356B9B" w:rsidRDefault="00E96BB4" w:rsidP="00237A7C">
            <w:pPr>
              <w:pStyle w:val="NoSpacing"/>
            </w:pPr>
            <w:r w:rsidRPr="00356B9B">
              <w:t xml:space="preserve">Teachers ability of clarify the objectives of the lesson.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0" w:type="dxa"/>
          </w:tcPr>
          <w:p w:rsidR="00E96BB4" w:rsidRPr="00356B9B" w:rsidRDefault="00E96BB4" w:rsidP="00237A7C">
            <w:pPr>
              <w:pStyle w:val="NoSpacing"/>
            </w:pPr>
            <w:r w:rsidRPr="00356B9B">
              <w:t>2</w:t>
            </w:r>
          </w:p>
        </w:tc>
        <w:tc>
          <w:tcPr>
            <w:tcW w:w="6690" w:type="dxa"/>
          </w:tcPr>
          <w:p w:rsidR="00E96BB4" w:rsidRPr="00356B9B" w:rsidRDefault="00E96BB4" w:rsidP="00237A7C">
            <w:pPr>
              <w:pStyle w:val="NoSpacing"/>
            </w:pPr>
            <w:r w:rsidRPr="00356B9B">
              <w:t xml:space="preserve">Teachers’ ability of planning the instructional activities based on the preparatory part, main part and concluding part of the lesson.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0" w:type="dxa"/>
          </w:tcPr>
          <w:p w:rsidR="00E96BB4" w:rsidRPr="00356B9B" w:rsidRDefault="00E96BB4" w:rsidP="00237A7C">
            <w:pPr>
              <w:pStyle w:val="NoSpacing"/>
            </w:pPr>
            <w:r w:rsidRPr="00356B9B">
              <w:t>3</w:t>
            </w:r>
          </w:p>
        </w:tc>
        <w:tc>
          <w:tcPr>
            <w:tcW w:w="6690" w:type="dxa"/>
          </w:tcPr>
          <w:p w:rsidR="00E96BB4" w:rsidRPr="00356B9B" w:rsidRDefault="00E96BB4" w:rsidP="00237A7C">
            <w:pPr>
              <w:pStyle w:val="NoSpacing"/>
            </w:pPr>
            <w:r w:rsidRPr="00356B9B">
              <w:t xml:space="preserve">Teachers’ ability of motivating allowing the students to practice and express themselves.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0" w:type="dxa"/>
          </w:tcPr>
          <w:p w:rsidR="00E96BB4" w:rsidRPr="00356B9B" w:rsidRDefault="00E96BB4" w:rsidP="00237A7C">
            <w:pPr>
              <w:pStyle w:val="NoSpacing"/>
            </w:pPr>
            <w:r w:rsidRPr="00356B9B">
              <w:t>4</w:t>
            </w:r>
          </w:p>
        </w:tc>
        <w:tc>
          <w:tcPr>
            <w:tcW w:w="6690" w:type="dxa"/>
          </w:tcPr>
          <w:p w:rsidR="00E96BB4" w:rsidRPr="00356B9B" w:rsidRDefault="00E96BB4" w:rsidP="00237A7C">
            <w:pPr>
              <w:pStyle w:val="NoSpacing"/>
            </w:pPr>
            <w:r w:rsidRPr="00356B9B">
              <w:t xml:space="preserve">Teachers’ manner of conduct and willingness to listen students’ problem.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0" w:type="dxa"/>
          </w:tcPr>
          <w:p w:rsidR="00E96BB4" w:rsidRPr="00356B9B" w:rsidRDefault="00E96BB4" w:rsidP="00237A7C">
            <w:pPr>
              <w:pStyle w:val="NoSpacing"/>
            </w:pPr>
            <w:r w:rsidRPr="00356B9B">
              <w:t>5</w:t>
            </w:r>
          </w:p>
        </w:tc>
        <w:tc>
          <w:tcPr>
            <w:tcW w:w="6690" w:type="dxa"/>
          </w:tcPr>
          <w:p w:rsidR="00E96BB4" w:rsidRPr="00356B9B" w:rsidRDefault="00E96BB4" w:rsidP="00237A7C">
            <w:pPr>
              <w:pStyle w:val="NoSpacing"/>
            </w:pPr>
            <w:r w:rsidRPr="00356B9B">
              <w:t xml:space="preserve">Teachers’ ability of identifying individual difference considering special need students in the practical session of the lesson.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c>
          <w:tcPr>
            <w:tcW w:w="510" w:type="dxa"/>
          </w:tcPr>
          <w:p w:rsidR="00E96BB4" w:rsidRPr="00356B9B" w:rsidRDefault="00E96BB4" w:rsidP="00237A7C">
            <w:pPr>
              <w:pStyle w:val="NoSpacing"/>
            </w:pPr>
            <w:r w:rsidRPr="00356B9B">
              <w:t>6</w:t>
            </w:r>
          </w:p>
        </w:tc>
        <w:tc>
          <w:tcPr>
            <w:tcW w:w="6690" w:type="dxa"/>
          </w:tcPr>
          <w:p w:rsidR="00E96BB4" w:rsidRPr="00356B9B" w:rsidRDefault="00E96BB4" w:rsidP="00237A7C">
            <w:pPr>
              <w:pStyle w:val="NoSpacing"/>
            </w:pPr>
            <w:r w:rsidRPr="00356B9B">
              <w:t xml:space="preserve">Teachers’ ability of demonstrating the practical drills and guided by the lesson plan. </w:t>
            </w: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50" w:type="dxa"/>
          </w:tcPr>
          <w:p w:rsidR="00E96BB4" w:rsidRPr="00356B9B" w:rsidRDefault="00E96BB4" w:rsidP="00237A7C">
            <w:pPr>
              <w:pStyle w:val="NoSpacing"/>
            </w:pPr>
          </w:p>
        </w:tc>
        <w:tc>
          <w:tcPr>
            <w:tcW w:w="468" w:type="dxa"/>
          </w:tcPr>
          <w:p w:rsidR="00E96BB4" w:rsidRPr="00356B9B" w:rsidRDefault="00E96BB4" w:rsidP="00237A7C">
            <w:pPr>
              <w:pStyle w:val="NoSpacing"/>
            </w:pPr>
          </w:p>
        </w:tc>
      </w:tr>
      <w:tr w:rsidR="00E96BB4" w:rsidRPr="00356B9B" w:rsidTr="00DA512F">
        <w:trPr>
          <w:trHeight w:val="602"/>
        </w:trPr>
        <w:tc>
          <w:tcPr>
            <w:tcW w:w="510" w:type="dxa"/>
            <w:tcBorders>
              <w:bottom w:val="single" w:sz="4" w:space="0" w:color="auto"/>
            </w:tcBorders>
          </w:tcPr>
          <w:p w:rsidR="00E96BB4" w:rsidRPr="00356B9B" w:rsidRDefault="00E96BB4" w:rsidP="00237A7C">
            <w:pPr>
              <w:pStyle w:val="NoSpacing"/>
            </w:pPr>
            <w:r w:rsidRPr="00356B9B">
              <w:t>7</w:t>
            </w:r>
          </w:p>
          <w:p w:rsidR="00E96BB4" w:rsidRPr="00356B9B" w:rsidRDefault="00E96BB4" w:rsidP="00237A7C">
            <w:pPr>
              <w:pStyle w:val="NoSpacing"/>
            </w:pPr>
          </w:p>
        </w:tc>
        <w:tc>
          <w:tcPr>
            <w:tcW w:w="6690" w:type="dxa"/>
            <w:tcBorders>
              <w:bottom w:val="single" w:sz="4" w:space="0" w:color="auto"/>
            </w:tcBorders>
          </w:tcPr>
          <w:p w:rsidR="00E96BB4" w:rsidRPr="00356B9B" w:rsidRDefault="00E96BB4" w:rsidP="00237A7C">
            <w:pPr>
              <w:pStyle w:val="NoSpacing"/>
            </w:pPr>
            <w:r w:rsidRPr="00356B9B">
              <w:t xml:space="preserve">Teachers’ ability to demonstrate and revise again for the question raised by the students which are not clear in the lesson delivery. </w:t>
            </w:r>
          </w:p>
        </w:tc>
        <w:tc>
          <w:tcPr>
            <w:tcW w:w="450" w:type="dxa"/>
            <w:tcBorders>
              <w:bottom w:val="single" w:sz="4" w:space="0" w:color="auto"/>
            </w:tcBorders>
          </w:tcPr>
          <w:p w:rsidR="00E96BB4" w:rsidRPr="00356B9B" w:rsidRDefault="00E96BB4" w:rsidP="00237A7C">
            <w:pPr>
              <w:pStyle w:val="NoSpacing"/>
            </w:pPr>
          </w:p>
        </w:tc>
        <w:tc>
          <w:tcPr>
            <w:tcW w:w="450" w:type="dxa"/>
            <w:tcBorders>
              <w:bottom w:val="single" w:sz="4" w:space="0" w:color="auto"/>
            </w:tcBorders>
          </w:tcPr>
          <w:p w:rsidR="00E96BB4" w:rsidRPr="00356B9B" w:rsidRDefault="00E96BB4" w:rsidP="00237A7C">
            <w:pPr>
              <w:pStyle w:val="NoSpacing"/>
            </w:pPr>
          </w:p>
        </w:tc>
        <w:tc>
          <w:tcPr>
            <w:tcW w:w="450" w:type="dxa"/>
            <w:tcBorders>
              <w:bottom w:val="single" w:sz="4" w:space="0" w:color="auto"/>
            </w:tcBorders>
          </w:tcPr>
          <w:p w:rsidR="00E96BB4" w:rsidRPr="00356B9B" w:rsidRDefault="00E96BB4" w:rsidP="00237A7C">
            <w:pPr>
              <w:pStyle w:val="NoSpacing"/>
            </w:pPr>
          </w:p>
        </w:tc>
        <w:tc>
          <w:tcPr>
            <w:tcW w:w="450" w:type="dxa"/>
            <w:tcBorders>
              <w:bottom w:val="single" w:sz="4" w:space="0" w:color="auto"/>
            </w:tcBorders>
          </w:tcPr>
          <w:p w:rsidR="00E96BB4" w:rsidRPr="00356B9B" w:rsidRDefault="00E96BB4" w:rsidP="00237A7C">
            <w:pPr>
              <w:pStyle w:val="NoSpacing"/>
            </w:pPr>
          </w:p>
        </w:tc>
        <w:tc>
          <w:tcPr>
            <w:tcW w:w="468" w:type="dxa"/>
            <w:tcBorders>
              <w:bottom w:val="single" w:sz="4" w:space="0" w:color="auto"/>
            </w:tcBorders>
          </w:tcPr>
          <w:p w:rsidR="00E96BB4" w:rsidRPr="00356B9B" w:rsidRDefault="00E96BB4" w:rsidP="00237A7C">
            <w:pPr>
              <w:pStyle w:val="NoSpacing"/>
            </w:pPr>
          </w:p>
        </w:tc>
      </w:tr>
      <w:tr w:rsidR="00E96BB4" w:rsidRPr="00356B9B" w:rsidTr="00DA512F">
        <w:trPr>
          <w:trHeight w:val="530"/>
        </w:trPr>
        <w:tc>
          <w:tcPr>
            <w:tcW w:w="510" w:type="dxa"/>
            <w:tcBorders>
              <w:top w:val="single" w:sz="4" w:space="0" w:color="auto"/>
              <w:bottom w:val="single" w:sz="4" w:space="0" w:color="auto"/>
            </w:tcBorders>
          </w:tcPr>
          <w:p w:rsidR="00E96BB4" w:rsidRPr="00356B9B" w:rsidRDefault="00E96BB4" w:rsidP="00237A7C">
            <w:pPr>
              <w:pStyle w:val="NoSpacing"/>
            </w:pPr>
            <w:r w:rsidRPr="00356B9B">
              <w:t>8</w:t>
            </w:r>
          </w:p>
          <w:p w:rsidR="00E96BB4" w:rsidRPr="00356B9B" w:rsidRDefault="00E96BB4" w:rsidP="00237A7C">
            <w:pPr>
              <w:pStyle w:val="NoSpacing"/>
            </w:pPr>
          </w:p>
        </w:tc>
        <w:tc>
          <w:tcPr>
            <w:tcW w:w="6690" w:type="dxa"/>
            <w:tcBorders>
              <w:top w:val="single" w:sz="4" w:space="0" w:color="auto"/>
              <w:bottom w:val="single" w:sz="4" w:space="0" w:color="auto"/>
            </w:tcBorders>
          </w:tcPr>
          <w:p w:rsidR="00E96BB4" w:rsidRPr="00356B9B" w:rsidRDefault="00E96BB4" w:rsidP="00237A7C">
            <w:pPr>
              <w:pStyle w:val="NoSpacing"/>
            </w:pPr>
            <w:r w:rsidRPr="00356B9B">
              <w:t xml:space="preserve">Appropriateness of the teaching method and class organization used by teacher to teach the lesson. </w:t>
            </w:r>
          </w:p>
        </w:tc>
        <w:tc>
          <w:tcPr>
            <w:tcW w:w="450" w:type="dxa"/>
            <w:tcBorders>
              <w:top w:val="single" w:sz="4" w:space="0" w:color="auto"/>
              <w:bottom w:val="single" w:sz="4" w:space="0" w:color="auto"/>
            </w:tcBorders>
          </w:tcPr>
          <w:p w:rsidR="00E96BB4" w:rsidRPr="00356B9B" w:rsidRDefault="00E96BB4" w:rsidP="00237A7C">
            <w:pPr>
              <w:pStyle w:val="NoSpacing"/>
            </w:pPr>
          </w:p>
        </w:tc>
        <w:tc>
          <w:tcPr>
            <w:tcW w:w="450" w:type="dxa"/>
            <w:tcBorders>
              <w:top w:val="single" w:sz="4" w:space="0" w:color="auto"/>
              <w:bottom w:val="single" w:sz="4" w:space="0" w:color="auto"/>
            </w:tcBorders>
          </w:tcPr>
          <w:p w:rsidR="00E96BB4" w:rsidRPr="00356B9B" w:rsidRDefault="00E96BB4" w:rsidP="00237A7C">
            <w:pPr>
              <w:pStyle w:val="NoSpacing"/>
            </w:pPr>
          </w:p>
        </w:tc>
        <w:tc>
          <w:tcPr>
            <w:tcW w:w="450" w:type="dxa"/>
            <w:tcBorders>
              <w:top w:val="single" w:sz="4" w:space="0" w:color="auto"/>
              <w:bottom w:val="single" w:sz="4" w:space="0" w:color="auto"/>
            </w:tcBorders>
          </w:tcPr>
          <w:p w:rsidR="00E96BB4" w:rsidRPr="00356B9B" w:rsidRDefault="00E96BB4" w:rsidP="00237A7C">
            <w:pPr>
              <w:pStyle w:val="NoSpacing"/>
            </w:pPr>
          </w:p>
        </w:tc>
        <w:tc>
          <w:tcPr>
            <w:tcW w:w="450" w:type="dxa"/>
            <w:tcBorders>
              <w:top w:val="single" w:sz="4" w:space="0" w:color="auto"/>
              <w:bottom w:val="single" w:sz="4" w:space="0" w:color="auto"/>
            </w:tcBorders>
          </w:tcPr>
          <w:p w:rsidR="00E96BB4" w:rsidRPr="00356B9B" w:rsidRDefault="00E96BB4" w:rsidP="00237A7C">
            <w:pPr>
              <w:pStyle w:val="NoSpacing"/>
            </w:pPr>
          </w:p>
        </w:tc>
        <w:tc>
          <w:tcPr>
            <w:tcW w:w="468" w:type="dxa"/>
            <w:tcBorders>
              <w:top w:val="single" w:sz="4" w:space="0" w:color="auto"/>
              <w:bottom w:val="single" w:sz="4" w:space="0" w:color="auto"/>
            </w:tcBorders>
          </w:tcPr>
          <w:p w:rsidR="00E96BB4" w:rsidRPr="00356B9B" w:rsidRDefault="00E96BB4" w:rsidP="00237A7C">
            <w:pPr>
              <w:pStyle w:val="NoSpacing"/>
            </w:pPr>
          </w:p>
        </w:tc>
      </w:tr>
      <w:tr w:rsidR="00E96BB4" w:rsidRPr="00356B9B" w:rsidTr="00DA512F">
        <w:trPr>
          <w:trHeight w:val="566"/>
        </w:trPr>
        <w:tc>
          <w:tcPr>
            <w:tcW w:w="510" w:type="dxa"/>
            <w:tcBorders>
              <w:top w:val="single" w:sz="4" w:space="0" w:color="auto"/>
              <w:bottom w:val="single" w:sz="4" w:space="0" w:color="auto"/>
            </w:tcBorders>
          </w:tcPr>
          <w:p w:rsidR="00E96BB4" w:rsidRPr="00356B9B" w:rsidRDefault="00E96BB4" w:rsidP="00237A7C">
            <w:pPr>
              <w:pStyle w:val="NoSpacing"/>
            </w:pPr>
            <w:r w:rsidRPr="00356B9B">
              <w:t>9</w:t>
            </w:r>
          </w:p>
        </w:tc>
        <w:tc>
          <w:tcPr>
            <w:tcW w:w="6690" w:type="dxa"/>
            <w:tcBorders>
              <w:top w:val="single" w:sz="4" w:space="0" w:color="auto"/>
              <w:bottom w:val="single" w:sz="4" w:space="0" w:color="auto"/>
            </w:tcBorders>
          </w:tcPr>
          <w:p w:rsidR="00E96BB4" w:rsidRPr="00356B9B" w:rsidRDefault="00E96BB4" w:rsidP="00237A7C">
            <w:pPr>
              <w:pStyle w:val="NoSpacing"/>
            </w:pPr>
            <w:r w:rsidRPr="00356B9B">
              <w:t xml:space="preserve">Teachers’ effective use of teaching aids and giving attention of safety rules. </w:t>
            </w:r>
          </w:p>
        </w:tc>
        <w:tc>
          <w:tcPr>
            <w:tcW w:w="450" w:type="dxa"/>
            <w:tcBorders>
              <w:top w:val="single" w:sz="4" w:space="0" w:color="auto"/>
              <w:bottom w:val="single" w:sz="4" w:space="0" w:color="auto"/>
            </w:tcBorders>
          </w:tcPr>
          <w:p w:rsidR="00E96BB4" w:rsidRPr="00356B9B" w:rsidRDefault="00E96BB4" w:rsidP="00237A7C">
            <w:pPr>
              <w:pStyle w:val="NoSpacing"/>
            </w:pPr>
          </w:p>
        </w:tc>
        <w:tc>
          <w:tcPr>
            <w:tcW w:w="450" w:type="dxa"/>
            <w:tcBorders>
              <w:top w:val="single" w:sz="4" w:space="0" w:color="auto"/>
              <w:bottom w:val="single" w:sz="4" w:space="0" w:color="auto"/>
            </w:tcBorders>
          </w:tcPr>
          <w:p w:rsidR="00E96BB4" w:rsidRPr="00356B9B" w:rsidRDefault="00E96BB4" w:rsidP="00237A7C">
            <w:pPr>
              <w:pStyle w:val="NoSpacing"/>
            </w:pPr>
          </w:p>
        </w:tc>
        <w:tc>
          <w:tcPr>
            <w:tcW w:w="450" w:type="dxa"/>
            <w:tcBorders>
              <w:top w:val="single" w:sz="4" w:space="0" w:color="auto"/>
              <w:bottom w:val="single" w:sz="4" w:space="0" w:color="auto"/>
            </w:tcBorders>
          </w:tcPr>
          <w:p w:rsidR="00E96BB4" w:rsidRPr="00356B9B" w:rsidRDefault="00E96BB4" w:rsidP="00237A7C">
            <w:pPr>
              <w:pStyle w:val="NoSpacing"/>
            </w:pPr>
          </w:p>
        </w:tc>
        <w:tc>
          <w:tcPr>
            <w:tcW w:w="450" w:type="dxa"/>
            <w:tcBorders>
              <w:top w:val="single" w:sz="4" w:space="0" w:color="auto"/>
              <w:bottom w:val="single" w:sz="4" w:space="0" w:color="auto"/>
            </w:tcBorders>
          </w:tcPr>
          <w:p w:rsidR="00E96BB4" w:rsidRPr="00356B9B" w:rsidRDefault="00E96BB4" w:rsidP="00237A7C">
            <w:pPr>
              <w:pStyle w:val="NoSpacing"/>
            </w:pPr>
          </w:p>
        </w:tc>
        <w:tc>
          <w:tcPr>
            <w:tcW w:w="468" w:type="dxa"/>
            <w:tcBorders>
              <w:top w:val="single" w:sz="4" w:space="0" w:color="auto"/>
              <w:bottom w:val="single" w:sz="4" w:space="0" w:color="auto"/>
            </w:tcBorders>
          </w:tcPr>
          <w:p w:rsidR="00E96BB4" w:rsidRPr="00356B9B" w:rsidRDefault="00E96BB4" w:rsidP="00237A7C">
            <w:pPr>
              <w:pStyle w:val="NoSpacing"/>
            </w:pPr>
          </w:p>
        </w:tc>
      </w:tr>
      <w:tr w:rsidR="00C2435C" w:rsidRPr="00356B9B" w:rsidTr="00C2435C">
        <w:trPr>
          <w:trHeight w:val="557"/>
        </w:trPr>
        <w:tc>
          <w:tcPr>
            <w:tcW w:w="510" w:type="dxa"/>
            <w:tcBorders>
              <w:top w:val="single" w:sz="4" w:space="0" w:color="auto"/>
            </w:tcBorders>
          </w:tcPr>
          <w:p w:rsidR="00C2435C" w:rsidRPr="00356B9B" w:rsidRDefault="00C2435C" w:rsidP="00237A7C">
            <w:pPr>
              <w:pStyle w:val="NoSpacing"/>
            </w:pPr>
            <w:r>
              <w:t>10</w:t>
            </w:r>
          </w:p>
        </w:tc>
        <w:tc>
          <w:tcPr>
            <w:tcW w:w="6690" w:type="dxa"/>
            <w:tcBorders>
              <w:top w:val="single" w:sz="4" w:space="0" w:color="auto"/>
            </w:tcBorders>
          </w:tcPr>
          <w:p w:rsidR="00C2435C" w:rsidRPr="00356B9B" w:rsidRDefault="00C2435C" w:rsidP="00237A7C">
            <w:pPr>
              <w:pStyle w:val="NoSpacing"/>
            </w:pPr>
            <w:r w:rsidRPr="00356B9B">
              <w:t xml:space="preserve">Teachers’ ability of using different practical assessment and evaluation techniques. </w:t>
            </w:r>
          </w:p>
        </w:tc>
        <w:tc>
          <w:tcPr>
            <w:tcW w:w="450" w:type="dxa"/>
            <w:tcBorders>
              <w:top w:val="single" w:sz="4" w:space="0" w:color="auto"/>
            </w:tcBorders>
          </w:tcPr>
          <w:p w:rsidR="00C2435C" w:rsidRPr="00356B9B" w:rsidRDefault="00C2435C" w:rsidP="00237A7C">
            <w:pPr>
              <w:pStyle w:val="NoSpacing"/>
            </w:pPr>
          </w:p>
        </w:tc>
        <w:tc>
          <w:tcPr>
            <w:tcW w:w="450" w:type="dxa"/>
            <w:tcBorders>
              <w:top w:val="single" w:sz="4" w:space="0" w:color="auto"/>
            </w:tcBorders>
          </w:tcPr>
          <w:p w:rsidR="00C2435C" w:rsidRPr="00356B9B" w:rsidRDefault="00C2435C" w:rsidP="00237A7C">
            <w:pPr>
              <w:pStyle w:val="NoSpacing"/>
            </w:pPr>
          </w:p>
        </w:tc>
        <w:tc>
          <w:tcPr>
            <w:tcW w:w="450" w:type="dxa"/>
            <w:tcBorders>
              <w:top w:val="single" w:sz="4" w:space="0" w:color="auto"/>
            </w:tcBorders>
          </w:tcPr>
          <w:p w:rsidR="00C2435C" w:rsidRPr="00356B9B" w:rsidRDefault="00C2435C" w:rsidP="00237A7C">
            <w:pPr>
              <w:pStyle w:val="NoSpacing"/>
            </w:pPr>
          </w:p>
        </w:tc>
        <w:tc>
          <w:tcPr>
            <w:tcW w:w="450" w:type="dxa"/>
            <w:tcBorders>
              <w:top w:val="single" w:sz="4" w:space="0" w:color="auto"/>
            </w:tcBorders>
          </w:tcPr>
          <w:p w:rsidR="00C2435C" w:rsidRPr="00356B9B" w:rsidRDefault="00C2435C" w:rsidP="00237A7C">
            <w:pPr>
              <w:pStyle w:val="NoSpacing"/>
            </w:pPr>
          </w:p>
        </w:tc>
        <w:tc>
          <w:tcPr>
            <w:tcW w:w="468" w:type="dxa"/>
            <w:tcBorders>
              <w:top w:val="single" w:sz="4" w:space="0" w:color="auto"/>
            </w:tcBorders>
          </w:tcPr>
          <w:p w:rsidR="00C2435C" w:rsidRPr="00356B9B" w:rsidRDefault="00C2435C" w:rsidP="00237A7C">
            <w:pPr>
              <w:pStyle w:val="NoSpacing"/>
            </w:pPr>
          </w:p>
        </w:tc>
      </w:tr>
    </w:tbl>
    <w:p w:rsidR="00C2435C" w:rsidRDefault="00C2435C" w:rsidP="00E60725">
      <w:pPr>
        <w:spacing w:line="360" w:lineRule="auto"/>
        <w:ind w:firstLine="720"/>
        <w:rPr>
          <w:rFonts w:ascii="Times New Roman" w:hAnsi="Times New Roman" w:cs="Times New Roman"/>
          <w:sz w:val="24"/>
          <w:szCs w:val="24"/>
        </w:rPr>
      </w:pPr>
    </w:p>
    <w:sectPr w:rsidR="00C2435C" w:rsidSect="008428A5">
      <w:footerReference w:type="default" r:id="rId23"/>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7ED6" w:rsidRDefault="00AE7ED6" w:rsidP="00C30B32">
      <w:pPr>
        <w:spacing w:after="0" w:line="240" w:lineRule="auto"/>
      </w:pPr>
      <w:r>
        <w:separator/>
      </w:r>
    </w:p>
  </w:endnote>
  <w:endnote w:type="continuationSeparator" w:id="0">
    <w:p w:rsidR="00AE7ED6" w:rsidRDefault="00AE7ED6" w:rsidP="00C30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yala">
    <w:panose1 w:val="02000504070300020003"/>
    <w:charset w:val="00"/>
    <w:family w:val="auto"/>
    <w:pitch w:val="variable"/>
    <w:sig w:usb0="A000006F" w:usb1="00000000" w:usb2="00000800" w:usb3="00000000" w:csb0="00000093" w:csb1="00000000"/>
  </w:font>
  <w:font w:name="AGF - Ejji Tsihuf">
    <w:panose1 w:val="020B0300000000000000"/>
    <w:charset w:val="00"/>
    <w:family w:val="swiss"/>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LXethiopian">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ED6" w:rsidRDefault="00AE7ED6">
    <w:pPr>
      <w:pStyle w:val="Footer"/>
      <w:jc w:val="center"/>
    </w:pPr>
  </w:p>
  <w:p w:rsidR="00AE7ED6" w:rsidRPr="00793DED" w:rsidRDefault="00AE7ED6">
    <w:pPr>
      <w:pStyle w:val="Footer"/>
      <w:rPr>
        <w: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ED6" w:rsidRDefault="00AE7ED6">
    <w:pPr>
      <w:pStyle w:val="Footer"/>
      <w:jc w:val="center"/>
    </w:pPr>
  </w:p>
  <w:p w:rsidR="00AE7ED6" w:rsidRPr="00793DED" w:rsidRDefault="00AE7ED6">
    <w:pPr>
      <w:pStyle w:val="Footer"/>
      <w:rPr>
        <w: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3532926"/>
      <w:docPartObj>
        <w:docPartGallery w:val="Page Numbers (Bottom of Page)"/>
        <w:docPartUnique/>
      </w:docPartObj>
    </w:sdtPr>
    <w:sdtEndPr>
      <w:rPr>
        <w:noProof/>
      </w:rPr>
    </w:sdtEndPr>
    <w:sdtContent>
      <w:p w:rsidR="00AE7ED6" w:rsidRDefault="00AE7ED6">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AE7ED6" w:rsidRPr="00793DED" w:rsidRDefault="00AE7ED6">
    <w:pPr>
      <w:pStyle w:val="Footer"/>
      <w:rPr>
        <w: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0153811"/>
      <w:docPartObj>
        <w:docPartGallery w:val="Page Numbers (Bottom of Page)"/>
        <w:docPartUnique/>
      </w:docPartObj>
    </w:sdtPr>
    <w:sdtEndPr>
      <w:rPr>
        <w:noProof/>
      </w:rPr>
    </w:sdtEndPr>
    <w:sdtContent>
      <w:p w:rsidR="00AE7ED6" w:rsidRDefault="00AE7ED6">
        <w:pPr>
          <w:pStyle w:val="Footer"/>
          <w:jc w:val="center"/>
        </w:pPr>
        <w:r>
          <w:fldChar w:fldCharType="begin"/>
        </w:r>
        <w:r>
          <w:instrText xml:space="preserve"> PAGE   \* MERGEFORMAT </w:instrText>
        </w:r>
        <w:r>
          <w:fldChar w:fldCharType="separate"/>
        </w:r>
        <w:r w:rsidR="003766E5">
          <w:rPr>
            <w:noProof/>
          </w:rPr>
          <w:t>VI</w:t>
        </w:r>
        <w:r>
          <w:rPr>
            <w:noProof/>
          </w:rPr>
          <w:fldChar w:fldCharType="end"/>
        </w:r>
      </w:p>
    </w:sdtContent>
  </w:sdt>
  <w:p w:rsidR="00AE7ED6" w:rsidRDefault="00AE7ED6">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6573549"/>
      <w:docPartObj>
        <w:docPartGallery w:val="Page Numbers (Bottom of Page)"/>
        <w:docPartUnique/>
      </w:docPartObj>
    </w:sdtPr>
    <w:sdtEndPr>
      <w:rPr>
        <w:noProof/>
      </w:rPr>
    </w:sdtEndPr>
    <w:sdtContent>
      <w:p w:rsidR="00AE7ED6" w:rsidRDefault="00AE7ED6">
        <w:pPr>
          <w:pStyle w:val="Footer"/>
          <w:jc w:val="center"/>
        </w:pPr>
        <w:r>
          <w:fldChar w:fldCharType="begin"/>
        </w:r>
        <w:r>
          <w:instrText xml:space="preserve"> PAGE   \* MERGEFORMAT </w:instrText>
        </w:r>
        <w:r>
          <w:fldChar w:fldCharType="separate"/>
        </w:r>
        <w:r>
          <w:rPr>
            <w:noProof/>
          </w:rPr>
          <w:t>106</w:t>
        </w:r>
        <w:r>
          <w:rPr>
            <w:noProof/>
          </w:rPr>
          <w:fldChar w:fldCharType="end"/>
        </w:r>
      </w:p>
    </w:sdtContent>
  </w:sdt>
  <w:p w:rsidR="00AE7ED6" w:rsidRDefault="00AE7E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7ED6" w:rsidRDefault="00AE7ED6" w:rsidP="00C30B32">
      <w:pPr>
        <w:spacing w:after="0" w:line="240" w:lineRule="auto"/>
      </w:pPr>
      <w:r>
        <w:separator/>
      </w:r>
    </w:p>
  </w:footnote>
  <w:footnote w:type="continuationSeparator" w:id="0">
    <w:p w:rsidR="00AE7ED6" w:rsidRDefault="00AE7ED6" w:rsidP="00C30B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ED6" w:rsidRDefault="00AE7ED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ED6" w:rsidRDefault="00AE7ED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ED6" w:rsidRDefault="00AE7ED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ED6" w:rsidRDefault="00AE7ED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A61E6"/>
    <w:multiLevelType w:val="hybridMultilevel"/>
    <w:tmpl w:val="1E341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167573"/>
    <w:multiLevelType w:val="hybridMultilevel"/>
    <w:tmpl w:val="208E600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2407A7"/>
    <w:multiLevelType w:val="hybridMultilevel"/>
    <w:tmpl w:val="50CC0C5C"/>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3">
    <w:nsid w:val="0FE73767"/>
    <w:multiLevelType w:val="hybridMultilevel"/>
    <w:tmpl w:val="F36AB8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53489E"/>
    <w:multiLevelType w:val="hybridMultilevel"/>
    <w:tmpl w:val="2B223ED0"/>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5">
    <w:nsid w:val="1533698F"/>
    <w:multiLevelType w:val="hybridMultilevel"/>
    <w:tmpl w:val="A6AC96E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8A0EB3"/>
    <w:multiLevelType w:val="hybridMultilevel"/>
    <w:tmpl w:val="2ED62E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834D7B"/>
    <w:multiLevelType w:val="hybridMultilevel"/>
    <w:tmpl w:val="5DBC9116"/>
    <w:lvl w:ilvl="0" w:tplc="CF5EDBCA">
      <w:start w:val="1"/>
      <w:numFmt w:val="upperLetter"/>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8">
    <w:nsid w:val="224E3FF5"/>
    <w:multiLevelType w:val="hybridMultilevel"/>
    <w:tmpl w:val="1A50AF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572A55"/>
    <w:multiLevelType w:val="hybridMultilevel"/>
    <w:tmpl w:val="C3E6EB9C"/>
    <w:lvl w:ilvl="0" w:tplc="04090001">
      <w:start w:val="1"/>
      <w:numFmt w:val="bullet"/>
      <w:lvlText w:val=""/>
      <w:lvlJc w:val="left"/>
      <w:pPr>
        <w:ind w:left="849" w:hanging="360"/>
      </w:pPr>
      <w:rPr>
        <w:rFonts w:ascii="Symbol" w:hAnsi="Symbol" w:hint="default"/>
      </w:rPr>
    </w:lvl>
    <w:lvl w:ilvl="1" w:tplc="04090003" w:tentative="1">
      <w:start w:val="1"/>
      <w:numFmt w:val="bullet"/>
      <w:lvlText w:val="o"/>
      <w:lvlJc w:val="left"/>
      <w:pPr>
        <w:ind w:left="1569" w:hanging="360"/>
      </w:pPr>
      <w:rPr>
        <w:rFonts w:ascii="Courier New" w:hAnsi="Courier New" w:cs="Courier New" w:hint="default"/>
      </w:rPr>
    </w:lvl>
    <w:lvl w:ilvl="2" w:tplc="04090005" w:tentative="1">
      <w:start w:val="1"/>
      <w:numFmt w:val="bullet"/>
      <w:lvlText w:val=""/>
      <w:lvlJc w:val="left"/>
      <w:pPr>
        <w:ind w:left="2289" w:hanging="360"/>
      </w:pPr>
      <w:rPr>
        <w:rFonts w:ascii="Wingdings" w:hAnsi="Wingdings" w:hint="default"/>
      </w:rPr>
    </w:lvl>
    <w:lvl w:ilvl="3" w:tplc="04090001" w:tentative="1">
      <w:start w:val="1"/>
      <w:numFmt w:val="bullet"/>
      <w:lvlText w:val=""/>
      <w:lvlJc w:val="left"/>
      <w:pPr>
        <w:ind w:left="3009" w:hanging="360"/>
      </w:pPr>
      <w:rPr>
        <w:rFonts w:ascii="Symbol" w:hAnsi="Symbol" w:hint="default"/>
      </w:rPr>
    </w:lvl>
    <w:lvl w:ilvl="4" w:tplc="04090003" w:tentative="1">
      <w:start w:val="1"/>
      <w:numFmt w:val="bullet"/>
      <w:lvlText w:val="o"/>
      <w:lvlJc w:val="left"/>
      <w:pPr>
        <w:ind w:left="3729" w:hanging="360"/>
      </w:pPr>
      <w:rPr>
        <w:rFonts w:ascii="Courier New" w:hAnsi="Courier New" w:cs="Courier New" w:hint="default"/>
      </w:rPr>
    </w:lvl>
    <w:lvl w:ilvl="5" w:tplc="04090005" w:tentative="1">
      <w:start w:val="1"/>
      <w:numFmt w:val="bullet"/>
      <w:lvlText w:val=""/>
      <w:lvlJc w:val="left"/>
      <w:pPr>
        <w:ind w:left="4449" w:hanging="360"/>
      </w:pPr>
      <w:rPr>
        <w:rFonts w:ascii="Wingdings" w:hAnsi="Wingdings" w:hint="default"/>
      </w:rPr>
    </w:lvl>
    <w:lvl w:ilvl="6" w:tplc="04090001" w:tentative="1">
      <w:start w:val="1"/>
      <w:numFmt w:val="bullet"/>
      <w:lvlText w:val=""/>
      <w:lvlJc w:val="left"/>
      <w:pPr>
        <w:ind w:left="5169" w:hanging="360"/>
      </w:pPr>
      <w:rPr>
        <w:rFonts w:ascii="Symbol" w:hAnsi="Symbol" w:hint="default"/>
      </w:rPr>
    </w:lvl>
    <w:lvl w:ilvl="7" w:tplc="04090003" w:tentative="1">
      <w:start w:val="1"/>
      <w:numFmt w:val="bullet"/>
      <w:lvlText w:val="o"/>
      <w:lvlJc w:val="left"/>
      <w:pPr>
        <w:ind w:left="5889" w:hanging="360"/>
      </w:pPr>
      <w:rPr>
        <w:rFonts w:ascii="Courier New" w:hAnsi="Courier New" w:cs="Courier New" w:hint="default"/>
      </w:rPr>
    </w:lvl>
    <w:lvl w:ilvl="8" w:tplc="04090005" w:tentative="1">
      <w:start w:val="1"/>
      <w:numFmt w:val="bullet"/>
      <w:lvlText w:val=""/>
      <w:lvlJc w:val="left"/>
      <w:pPr>
        <w:ind w:left="6609" w:hanging="360"/>
      </w:pPr>
      <w:rPr>
        <w:rFonts w:ascii="Wingdings" w:hAnsi="Wingdings" w:hint="default"/>
      </w:rPr>
    </w:lvl>
  </w:abstractNum>
  <w:abstractNum w:abstractNumId="10">
    <w:nsid w:val="28C07C58"/>
    <w:multiLevelType w:val="hybridMultilevel"/>
    <w:tmpl w:val="8552FD3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2D5627"/>
    <w:multiLevelType w:val="hybridMultilevel"/>
    <w:tmpl w:val="6EF0464A"/>
    <w:lvl w:ilvl="0" w:tplc="97EA58D6">
      <w:start w:val="1"/>
      <w:numFmt w:val="upperLetter"/>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12">
    <w:nsid w:val="34735076"/>
    <w:multiLevelType w:val="hybridMultilevel"/>
    <w:tmpl w:val="F6EC7B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69702A9"/>
    <w:multiLevelType w:val="hybridMultilevel"/>
    <w:tmpl w:val="75B2AE9E"/>
    <w:lvl w:ilvl="0" w:tplc="0409000B">
      <w:start w:val="1"/>
      <w:numFmt w:val="bullet"/>
      <w:lvlText w:val=""/>
      <w:lvlJc w:val="left"/>
      <w:pPr>
        <w:ind w:left="1042" w:hanging="360"/>
      </w:pPr>
      <w:rPr>
        <w:rFonts w:ascii="Wingdings" w:hAnsi="Wingdings" w:hint="default"/>
      </w:rPr>
    </w:lvl>
    <w:lvl w:ilvl="1" w:tplc="04090003" w:tentative="1">
      <w:start w:val="1"/>
      <w:numFmt w:val="bullet"/>
      <w:lvlText w:val="o"/>
      <w:lvlJc w:val="left"/>
      <w:pPr>
        <w:ind w:left="1762" w:hanging="360"/>
      </w:pPr>
      <w:rPr>
        <w:rFonts w:ascii="Courier New" w:hAnsi="Courier New" w:cs="Courier New" w:hint="default"/>
      </w:rPr>
    </w:lvl>
    <w:lvl w:ilvl="2" w:tplc="04090005" w:tentative="1">
      <w:start w:val="1"/>
      <w:numFmt w:val="bullet"/>
      <w:lvlText w:val=""/>
      <w:lvlJc w:val="left"/>
      <w:pPr>
        <w:ind w:left="2482" w:hanging="360"/>
      </w:pPr>
      <w:rPr>
        <w:rFonts w:ascii="Wingdings" w:hAnsi="Wingdings" w:hint="default"/>
      </w:rPr>
    </w:lvl>
    <w:lvl w:ilvl="3" w:tplc="04090001" w:tentative="1">
      <w:start w:val="1"/>
      <w:numFmt w:val="bullet"/>
      <w:lvlText w:val=""/>
      <w:lvlJc w:val="left"/>
      <w:pPr>
        <w:ind w:left="3202" w:hanging="360"/>
      </w:pPr>
      <w:rPr>
        <w:rFonts w:ascii="Symbol" w:hAnsi="Symbol" w:hint="default"/>
      </w:rPr>
    </w:lvl>
    <w:lvl w:ilvl="4" w:tplc="04090003" w:tentative="1">
      <w:start w:val="1"/>
      <w:numFmt w:val="bullet"/>
      <w:lvlText w:val="o"/>
      <w:lvlJc w:val="left"/>
      <w:pPr>
        <w:ind w:left="3922" w:hanging="360"/>
      </w:pPr>
      <w:rPr>
        <w:rFonts w:ascii="Courier New" w:hAnsi="Courier New" w:cs="Courier New" w:hint="default"/>
      </w:rPr>
    </w:lvl>
    <w:lvl w:ilvl="5" w:tplc="04090005" w:tentative="1">
      <w:start w:val="1"/>
      <w:numFmt w:val="bullet"/>
      <w:lvlText w:val=""/>
      <w:lvlJc w:val="left"/>
      <w:pPr>
        <w:ind w:left="4642" w:hanging="360"/>
      </w:pPr>
      <w:rPr>
        <w:rFonts w:ascii="Wingdings" w:hAnsi="Wingdings" w:hint="default"/>
      </w:rPr>
    </w:lvl>
    <w:lvl w:ilvl="6" w:tplc="04090001" w:tentative="1">
      <w:start w:val="1"/>
      <w:numFmt w:val="bullet"/>
      <w:lvlText w:val=""/>
      <w:lvlJc w:val="left"/>
      <w:pPr>
        <w:ind w:left="5362" w:hanging="360"/>
      </w:pPr>
      <w:rPr>
        <w:rFonts w:ascii="Symbol" w:hAnsi="Symbol" w:hint="default"/>
      </w:rPr>
    </w:lvl>
    <w:lvl w:ilvl="7" w:tplc="04090003" w:tentative="1">
      <w:start w:val="1"/>
      <w:numFmt w:val="bullet"/>
      <w:lvlText w:val="o"/>
      <w:lvlJc w:val="left"/>
      <w:pPr>
        <w:ind w:left="6082" w:hanging="360"/>
      </w:pPr>
      <w:rPr>
        <w:rFonts w:ascii="Courier New" w:hAnsi="Courier New" w:cs="Courier New" w:hint="default"/>
      </w:rPr>
    </w:lvl>
    <w:lvl w:ilvl="8" w:tplc="04090005" w:tentative="1">
      <w:start w:val="1"/>
      <w:numFmt w:val="bullet"/>
      <w:lvlText w:val=""/>
      <w:lvlJc w:val="left"/>
      <w:pPr>
        <w:ind w:left="6802" w:hanging="360"/>
      </w:pPr>
      <w:rPr>
        <w:rFonts w:ascii="Wingdings" w:hAnsi="Wingdings" w:hint="default"/>
      </w:rPr>
    </w:lvl>
  </w:abstractNum>
  <w:abstractNum w:abstractNumId="14">
    <w:nsid w:val="3B934636"/>
    <w:multiLevelType w:val="hybridMultilevel"/>
    <w:tmpl w:val="74B25686"/>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4DBB4E44"/>
    <w:multiLevelType w:val="hybridMultilevel"/>
    <w:tmpl w:val="8070E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2152DC9"/>
    <w:multiLevelType w:val="hybridMultilevel"/>
    <w:tmpl w:val="3DBA65C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7CC0869"/>
    <w:multiLevelType w:val="hybridMultilevel"/>
    <w:tmpl w:val="CBD8B7CA"/>
    <w:lvl w:ilvl="0" w:tplc="0409000B">
      <w:start w:val="1"/>
      <w:numFmt w:val="bullet"/>
      <w:lvlText w:val=""/>
      <w:lvlJc w:val="left"/>
      <w:pPr>
        <w:ind w:left="784" w:hanging="360"/>
      </w:pPr>
      <w:rPr>
        <w:rFonts w:ascii="Wingdings" w:hAnsi="Wingdings"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18">
    <w:nsid w:val="595904A0"/>
    <w:multiLevelType w:val="hybridMultilevel"/>
    <w:tmpl w:val="BF300E2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A693A05"/>
    <w:multiLevelType w:val="hybridMultilevel"/>
    <w:tmpl w:val="294A86F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BD07452"/>
    <w:multiLevelType w:val="hybridMultilevel"/>
    <w:tmpl w:val="651EC50C"/>
    <w:lvl w:ilvl="0" w:tplc="0409000B">
      <w:start w:val="1"/>
      <w:numFmt w:val="bullet"/>
      <w:lvlText w:val=""/>
      <w:lvlJc w:val="left"/>
      <w:pPr>
        <w:ind w:left="774" w:hanging="360"/>
      </w:pPr>
      <w:rPr>
        <w:rFonts w:ascii="Wingdings" w:hAnsi="Wingdings"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1">
    <w:nsid w:val="631273E8"/>
    <w:multiLevelType w:val="hybridMultilevel"/>
    <w:tmpl w:val="4B1E342E"/>
    <w:lvl w:ilvl="0" w:tplc="D38E74E8">
      <w:start w:val="1"/>
      <w:numFmt w:val="decimal"/>
      <w:lvlText w:val="%1."/>
      <w:lvlJc w:val="left"/>
      <w:pPr>
        <w:ind w:left="645" w:hanging="360"/>
      </w:pPr>
      <w:rPr>
        <w:rFonts w:hint="default"/>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22">
    <w:nsid w:val="65286FD8"/>
    <w:multiLevelType w:val="hybridMultilevel"/>
    <w:tmpl w:val="F2FE8274"/>
    <w:lvl w:ilvl="0" w:tplc="04090001">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23">
    <w:nsid w:val="6D582319"/>
    <w:multiLevelType w:val="hybridMultilevel"/>
    <w:tmpl w:val="6DE8CC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E5C74F7"/>
    <w:multiLevelType w:val="multilevel"/>
    <w:tmpl w:val="F716CC7C"/>
    <w:lvl w:ilvl="0">
      <w:start w:val="1"/>
      <w:numFmt w:val="decimal"/>
      <w:lvlText w:val="%1."/>
      <w:lvlJc w:val="left"/>
      <w:pPr>
        <w:ind w:left="720" w:hanging="360"/>
      </w:pPr>
      <w:rPr>
        <w:rFonts w:ascii="Times New Roman" w:eastAsiaTheme="minorEastAsia" w:hAnsi="Times New Roman"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6"/>
  </w:num>
  <w:num w:numId="2">
    <w:abstractNumId w:val="24"/>
  </w:num>
  <w:num w:numId="3">
    <w:abstractNumId w:val="20"/>
  </w:num>
  <w:num w:numId="4">
    <w:abstractNumId w:val="5"/>
  </w:num>
  <w:num w:numId="5">
    <w:abstractNumId w:val="3"/>
  </w:num>
  <w:num w:numId="6">
    <w:abstractNumId w:val="23"/>
  </w:num>
  <w:num w:numId="7">
    <w:abstractNumId w:val="18"/>
  </w:num>
  <w:num w:numId="8">
    <w:abstractNumId w:val="17"/>
  </w:num>
  <w:num w:numId="9">
    <w:abstractNumId w:val="10"/>
  </w:num>
  <w:num w:numId="10">
    <w:abstractNumId w:val="13"/>
  </w:num>
  <w:num w:numId="11">
    <w:abstractNumId w:val="4"/>
  </w:num>
  <w:num w:numId="12">
    <w:abstractNumId w:val="9"/>
  </w:num>
  <w:num w:numId="13">
    <w:abstractNumId w:val="1"/>
  </w:num>
  <w:num w:numId="14">
    <w:abstractNumId w:val="2"/>
  </w:num>
  <w:num w:numId="15">
    <w:abstractNumId w:val="11"/>
  </w:num>
  <w:num w:numId="16">
    <w:abstractNumId w:val="7"/>
  </w:num>
  <w:num w:numId="17">
    <w:abstractNumId w:val="8"/>
  </w:num>
  <w:num w:numId="18">
    <w:abstractNumId w:val="21"/>
  </w:num>
  <w:num w:numId="19">
    <w:abstractNumId w:val="22"/>
  </w:num>
  <w:num w:numId="20">
    <w:abstractNumId w:val="15"/>
  </w:num>
  <w:num w:numId="21">
    <w:abstractNumId w:val="14"/>
  </w:num>
  <w:num w:numId="22">
    <w:abstractNumId w:val="0"/>
  </w:num>
  <w:num w:numId="23">
    <w:abstractNumId w:val="6"/>
  </w:num>
  <w:num w:numId="24">
    <w:abstractNumId w:val="12"/>
  </w:num>
  <w:num w:numId="25">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06C6"/>
    <w:rsid w:val="00000695"/>
    <w:rsid w:val="00000C17"/>
    <w:rsid w:val="00000EBD"/>
    <w:rsid w:val="00001F0E"/>
    <w:rsid w:val="000029BE"/>
    <w:rsid w:val="00002F1F"/>
    <w:rsid w:val="00003874"/>
    <w:rsid w:val="00005C4B"/>
    <w:rsid w:val="0000656F"/>
    <w:rsid w:val="00006761"/>
    <w:rsid w:val="000067C0"/>
    <w:rsid w:val="00007B0F"/>
    <w:rsid w:val="000106BE"/>
    <w:rsid w:val="000107E9"/>
    <w:rsid w:val="00011F76"/>
    <w:rsid w:val="00011F9E"/>
    <w:rsid w:val="00013144"/>
    <w:rsid w:val="00014443"/>
    <w:rsid w:val="0001592B"/>
    <w:rsid w:val="00017393"/>
    <w:rsid w:val="00020080"/>
    <w:rsid w:val="00021A40"/>
    <w:rsid w:val="000230EB"/>
    <w:rsid w:val="0002331D"/>
    <w:rsid w:val="000244EF"/>
    <w:rsid w:val="0002457E"/>
    <w:rsid w:val="0002595C"/>
    <w:rsid w:val="00025B36"/>
    <w:rsid w:val="00030EA4"/>
    <w:rsid w:val="00031C60"/>
    <w:rsid w:val="00035B4B"/>
    <w:rsid w:val="00035E23"/>
    <w:rsid w:val="00036696"/>
    <w:rsid w:val="0003692C"/>
    <w:rsid w:val="00036ADD"/>
    <w:rsid w:val="00037B84"/>
    <w:rsid w:val="00040B43"/>
    <w:rsid w:val="00040C7F"/>
    <w:rsid w:val="00044A4A"/>
    <w:rsid w:val="00045901"/>
    <w:rsid w:val="000500B1"/>
    <w:rsid w:val="00051126"/>
    <w:rsid w:val="00051551"/>
    <w:rsid w:val="00051692"/>
    <w:rsid w:val="0005185D"/>
    <w:rsid w:val="00051CDF"/>
    <w:rsid w:val="00052424"/>
    <w:rsid w:val="00054063"/>
    <w:rsid w:val="00055560"/>
    <w:rsid w:val="00055E7E"/>
    <w:rsid w:val="000560D1"/>
    <w:rsid w:val="0005785F"/>
    <w:rsid w:val="000624C8"/>
    <w:rsid w:val="00063656"/>
    <w:rsid w:val="00064BB1"/>
    <w:rsid w:val="00065ED0"/>
    <w:rsid w:val="000660CA"/>
    <w:rsid w:val="00067F75"/>
    <w:rsid w:val="00070D73"/>
    <w:rsid w:val="00071019"/>
    <w:rsid w:val="00071132"/>
    <w:rsid w:val="00072D96"/>
    <w:rsid w:val="00073690"/>
    <w:rsid w:val="0007411E"/>
    <w:rsid w:val="00074650"/>
    <w:rsid w:val="0007504A"/>
    <w:rsid w:val="00075069"/>
    <w:rsid w:val="000752F0"/>
    <w:rsid w:val="0007570D"/>
    <w:rsid w:val="000759A7"/>
    <w:rsid w:val="00076908"/>
    <w:rsid w:val="00077E88"/>
    <w:rsid w:val="000808E8"/>
    <w:rsid w:val="00081A05"/>
    <w:rsid w:val="00081A92"/>
    <w:rsid w:val="00081BB7"/>
    <w:rsid w:val="0008202C"/>
    <w:rsid w:val="000827C2"/>
    <w:rsid w:val="00082C1A"/>
    <w:rsid w:val="00082CD2"/>
    <w:rsid w:val="00082EAE"/>
    <w:rsid w:val="00083504"/>
    <w:rsid w:val="00084D30"/>
    <w:rsid w:val="00085756"/>
    <w:rsid w:val="000863C2"/>
    <w:rsid w:val="00087CE5"/>
    <w:rsid w:val="0009055B"/>
    <w:rsid w:val="00090F39"/>
    <w:rsid w:val="000921B6"/>
    <w:rsid w:val="0009251A"/>
    <w:rsid w:val="000926BB"/>
    <w:rsid w:val="00092AE9"/>
    <w:rsid w:val="000939A1"/>
    <w:rsid w:val="0009424A"/>
    <w:rsid w:val="000A00C9"/>
    <w:rsid w:val="000A0446"/>
    <w:rsid w:val="000A0672"/>
    <w:rsid w:val="000A2F67"/>
    <w:rsid w:val="000A6BC6"/>
    <w:rsid w:val="000A6DF3"/>
    <w:rsid w:val="000A78B0"/>
    <w:rsid w:val="000A7B11"/>
    <w:rsid w:val="000B0B71"/>
    <w:rsid w:val="000B1D29"/>
    <w:rsid w:val="000B3C13"/>
    <w:rsid w:val="000B48C5"/>
    <w:rsid w:val="000B4A40"/>
    <w:rsid w:val="000B57B2"/>
    <w:rsid w:val="000B6481"/>
    <w:rsid w:val="000B7932"/>
    <w:rsid w:val="000B7AF9"/>
    <w:rsid w:val="000C02FC"/>
    <w:rsid w:val="000C045A"/>
    <w:rsid w:val="000C1D70"/>
    <w:rsid w:val="000C1F61"/>
    <w:rsid w:val="000C2E1E"/>
    <w:rsid w:val="000C32D9"/>
    <w:rsid w:val="000C3C5E"/>
    <w:rsid w:val="000C466B"/>
    <w:rsid w:val="000C46CF"/>
    <w:rsid w:val="000C51D8"/>
    <w:rsid w:val="000C524F"/>
    <w:rsid w:val="000C53BE"/>
    <w:rsid w:val="000C5FF0"/>
    <w:rsid w:val="000C608B"/>
    <w:rsid w:val="000D00B7"/>
    <w:rsid w:val="000D1F2F"/>
    <w:rsid w:val="000D291D"/>
    <w:rsid w:val="000D3E2B"/>
    <w:rsid w:val="000D4A75"/>
    <w:rsid w:val="000D4D0B"/>
    <w:rsid w:val="000D5653"/>
    <w:rsid w:val="000D60D9"/>
    <w:rsid w:val="000D6DEA"/>
    <w:rsid w:val="000D6F50"/>
    <w:rsid w:val="000D7394"/>
    <w:rsid w:val="000D7E8E"/>
    <w:rsid w:val="000E002C"/>
    <w:rsid w:val="000E1398"/>
    <w:rsid w:val="000E1632"/>
    <w:rsid w:val="000E21C3"/>
    <w:rsid w:val="000E3B05"/>
    <w:rsid w:val="000E3DBF"/>
    <w:rsid w:val="000E4CAA"/>
    <w:rsid w:val="000E5B84"/>
    <w:rsid w:val="000E771C"/>
    <w:rsid w:val="000F0AA4"/>
    <w:rsid w:val="000F2642"/>
    <w:rsid w:val="000F2B19"/>
    <w:rsid w:val="000F2F16"/>
    <w:rsid w:val="000F3B21"/>
    <w:rsid w:val="000F4FA0"/>
    <w:rsid w:val="000F51BB"/>
    <w:rsid w:val="000F5BEF"/>
    <w:rsid w:val="000F74F3"/>
    <w:rsid w:val="00100A8B"/>
    <w:rsid w:val="00100DCE"/>
    <w:rsid w:val="00100E68"/>
    <w:rsid w:val="00101388"/>
    <w:rsid w:val="001020C5"/>
    <w:rsid w:val="00102505"/>
    <w:rsid w:val="00103D20"/>
    <w:rsid w:val="00103EE0"/>
    <w:rsid w:val="001048A8"/>
    <w:rsid w:val="00104B7C"/>
    <w:rsid w:val="00105E1F"/>
    <w:rsid w:val="00106012"/>
    <w:rsid w:val="00106C82"/>
    <w:rsid w:val="00106D1E"/>
    <w:rsid w:val="00112B55"/>
    <w:rsid w:val="0011365C"/>
    <w:rsid w:val="00122409"/>
    <w:rsid w:val="00122E75"/>
    <w:rsid w:val="001231A8"/>
    <w:rsid w:val="00124D00"/>
    <w:rsid w:val="00125247"/>
    <w:rsid w:val="0012650B"/>
    <w:rsid w:val="00126A74"/>
    <w:rsid w:val="00127683"/>
    <w:rsid w:val="0012797B"/>
    <w:rsid w:val="00127A68"/>
    <w:rsid w:val="00127AE0"/>
    <w:rsid w:val="00130AF9"/>
    <w:rsid w:val="001313B2"/>
    <w:rsid w:val="0013141A"/>
    <w:rsid w:val="00131914"/>
    <w:rsid w:val="00131A19"/>
    <w:rsid w:val="00132A1D"/>
    <w:rsid w:val="001355EA"/>
    <w:rsid w:val="001357E1"/>
    <w:rsid w:val="001362F6"/>
    <w:rsid w:val="0013671B"/>
    <w:rsid w:val="00140446"/>
    <w:rsid w:val="00140671"/>
    <w:rsid w:val="00140FF6"/>
    <w:rsid w:val="001414A5"/>
    <w:rsid w:val="00141CF0"/>
    <w:rsid w:val="00142702"/>
    <w:rsid w:val="00142F8D"/>
    <w:rsid w:val="00145047"/>
    <w:rsid w:val="00145414"/>
    <w:rsid w:val="00145ECD"/>
    <w:rsid w:val="00146105"/>
    <w:rsid w:val="001461E1"/>
    <w:rsid w:val="00147132"/>
    <w:rsid w:val="001479C8"/>
    <w:rsid w:val="00150895"/>
    <w:rsid w:val="00151E8E"/>
    <w:rsid w:val="001524F1"/>
    <w:rsid w:val="00153265"/>
    <w:rsid w:val="00154017"/>
    <w:rsid w:val="00155C6B"/>
    <w:rsid w:val="001610F6"/>
    <w:rsid w:val="0016238D"/>
    <w:rsid w:val="0016275A"/>
    <w:rsid w:val="00163A0D"/>
    <w:rsid w:val="00164076"/>
    <w:rsid w:val="00164936"/>
    <w:rsid w:val="00170F9C"/>
    <w:rsid w:val="00173369"/>
    <w:rsid w:val="00173EFD"/>
    <w:rsid w:val="0017410F"/>
    <w:rsid w:val="00174A7F"/>
    <w:rsid w:val="00174B35"/>
    <w:rsid w:val="00175FC8"/>
    <w:rsid w:val="0017678A"/>
    <w:rsid w:val="001774BC"/>
    <w:rsid w:val="00177CFB"/>
    <w:rsid w:val="00180FA7"/>
    <w:rsid w:val="00182D8D"/>
    <w:rsid w:val="001831A2"/>
    <w:rsid w:val="0018408C"/>
    <w:rsid w:val="00184131"/>
    <w:rsid w:val="00184EEC"/>
    <w:rsid w:val="00185783"/>
    <w:rsid w:val="00185BBC"/>
    <w:rsid w:val="001872DA"/>
    <w:rsid w:val="00187BD3"/>
    <w:rsid w:val="001901CE"/>
    <w:rsid w:val="00190EA4"/>
    <w:rsid w:val="00191C94"/>
    <w:rsid w:val="00192638"/>
    <w:rsid w:val="00193549"/>
    <w:rsid w:val="00193E88"/>
    <w:rsid w:val="00193F70"/>
    <w:rsid w:val="001949F9"/>
    <w:rsid w:val="0019570A"/>
    <w:rsid w:val="0019752A"/>
    <w:rsid w:val="001A08C3"/>
    <w:rsid w:val="001A1C4A"/>
    <w:rsid w:val="001A1D42"/>
    <w:rsid w:val="001A38D1"/>
    <w:rsid w:val="001A543F"/>
    <w:rsid w:val="001B1EA6"/>
    <w:rsid w:val="001B2BE9"/>
    <w:rsid w:val="001B449A"/>
    <w:rsid w:val="001B4E86"/>
    <w:rsid w:val="001B69EE"/>
    <w:rsid w:val="001B7155"/>
    <w:rsid w:val="001C01D6"/>
    <w:rsid w:val="001C1ACD"/>
    <w:rsid w:val="001C2A73"/>
    <w:rsid w:val="001C37B8"/>
    <w:rsid w:val="001C5898"/>
    <w:rsid w:val="001C59D2"/>
    <w:rsid w:val="001C5B59"/>
    <w:rsid w:val="001C632A"/>
    <w:rsid w:val="001C6A33"/>
    <w:rsid w:val="001D358D"/>
    <w:rsid w:val="001D3CE1"/>
    <w:rsid w:val="001D3D05"/>
    <w:rsid w:val="001D4F49"/>
    <w:rsid w:val="001D68A8"/>
    <w:rsid w:val="001D6A6E"/>
    <w:rsid w:val="001D6FAB"/>
    <w:rsid w:val="001E1013"/>
    <w:rsid w:val="001E222B"/>
    <w:rsid w:val="001E2F89"/>
    <w:rsid w:val="001E3045"/>
    <w:rsid w:val="001E4311"/>
    <w:rsid w:val="001E5097"/>
    <w:rsid w:val="001E563C"/>
    <w:rsid w:val="001E5FAB"/>
    <w:rsid w:val="001E6987"/>
    <w:rsid w:val="001E6D06"/>
    <w:rsid w:val="001E7405"/>
    <w:rsid w:val="001E78B1"/>
    <w:rsid w:val="001F0FF3"/>
    <w:rsid w:val="001F1405"/>
    <w:rsid w:val="001F210A"/>
    <w:rsid w:val="001F2AC2"/>
    <w:rsid w:val="001F42CC"/>
    <w:rsid w:val="001F48D7"/>
    <w:rsid w:val="001F5170"/>
    <w:rsid w:val="001F52E2"/>
    <w:rsid w:val="001F67D3"/>
    <w:rsid w:val="001F7140"/>
    <w:rsid w:val="001F7577"/>
    <w:rsid w:val="0020178B"/>
    <w:rsid w:val="002022F7"/>
    <w:rsid w:val="00203C9B"/>
    <w:rsid w:val="00203E7A"/>
    <w:rsid w:val="00204F04"/>
    <w:rsid w:val="00205BDC"/>
    <w:rsid w:val="002060CA"/>
    <w:rsid w:val="00206973"/>
    <w:rsid w:val="00206C9D"/>
    <w:rsid w:val="00206E84"/>
    <w:rsid w:val="00206FE2"/>
    <w:rsid w:val="00210381"/>
    <w:rsid w:val="00212154"/>
    <w:rsid w:val="00213004"/>
    <w:rsid w:val="00213056"/>
    <w:rsid w:val="0021331F"/>
    <w:rsid w:val="00213D45"/>
    <w:rsid w:val="00214852"/>
    <w:rsid w:val="00214E46"/>
    <w:rsid w:val="002151CC"/>
    <w:rsid w:val="002165FC"/>
    <w:rsid w:val="002173A7"/>
    <w:rsid w:val="0021796A"/>
    <w:rsid w:val="0022087C"/>
    <w:rsid w:val="002211BA"/>
    <w:rsid w:val="00222323"/>
    <w:rsid w:val="0022282E"/>
    <w:rsid w:val="00225924"/>
    <w:rsid w:val="00226D35"/>
    <w:rsid w:val="002272AD"/>
    <w:rsid w:val="00227BF7"/>
    <w:rsid w:val="00230276"/>
    <w:rsid w:val="00230D1F"/>
    <w:rsid w:val="002315FD"/>
    <w:rsid w:val="0023169E"/>
    <w:rsid w:val="00232182"/>
    <w:rsid w:val="00232B44"/>
    <w:rsid w:val="00232CC7"/>
    <w:rsid w:val="002340AF"/>
    <w:rsid w:val="00235B49"/>
    <w:rsid w:val="00236387"/>
    <w:rsid w:val="00236E91"/>
    <w:rsid w:val="0023776F"/>
    <w:rsid w:val="00237A7C"/>
    <w:rsid w:val="00237EDC"/>
    <w:rsid w:val="00240F90"/>
    <w:rsid w:val="0024131B"/>
    <w:rsid w:val="002420C2"/>
    <w:rsid w:val="00242DE9"/>
    <w:rsid w:val="002435E8"/>
    <w:rsid w:val="00246B76"/>
    <w:rsid w:val="00246D4C"/>
    <w:rsid w:val="00247738"/>
    <w:rsid w:val="0025039B"/>
    <w:rsid w:val="002504FF"/>
    <w:rsid w:val="00251BF7"/>
    <w:rsid w:val="00253A20"/>
    <w:rsid w:val="00254886"/>
    <w:rsid w:val="002554A0"/>
    <w:rsid w:val="00256326"/>
    <w:rsid w:val="00256FA4"/>
    <w:rsid w:val="00256FFE"/>
    <w:rsid w:val="002600CE"/>
    <w:rsid w:val="002601C5"/>
    <w:rsid w:val="00261DB8"/>
    <w:rsid w:val="0026314A"/>
    <w:rsid w:val="00263231"/>
    <w:rsid w:val="0026551F"/>
    <w:rsid w:val="002679EE"/>
    <w:rsid w:val="00267FB3"/>
    <w:rsid w:val="00270855"/>
    <w:rsid w:val="0027185A"/>
    <w:rsid w:val="002723A6"/>
    <w:rsid w:val="00274441"/>
    <w:rsid w:val="00275F91"/>
    <w:rsid w:val="00280643"/>
    <w:rsid w:val="0028080C"/>
    <w:rsid w:val="00280AC1"/>
    <w:rsid w:val="00283FDB"/>
    <w:rsid w:val="00284B38"/>
    <w:rsid w:val="00284E0D"/>
    <w:rsid w:val="00285F37"/>
    <w:rsid w:val="00286512"/>
    <w:rsid w:val="0028702E"/>
    <w:rsid w:val="00290BDA"/>
    <w:rsid w:val="00290DDA"/>
    <w:rsid w:val="00292976"/>
    <w:rsid w:val="00294553"/>
    <w:rsid w:val="00294728"/>
    <w:rsid w:val="002948EA"/>
    <w:rsid w:val="00294D21"/>
    <w:rsid w:val="002957C0"/>
    <w:rsid w:val="00295D40"/>
    <w:rsid w:val="0029674B"/>
    <w:rsid w:val="002967D4"/>
    <w:rsid w:val="00296AE9"/>
    <w:rsid w:val="00296E92"/>
    <w:rsid w:val="002973A5"/>
    <w:rsid w:val="00297EA9"/>
    <w:rsid w:val="00297F2E"/>
    <w:rsid w:val="002A0D94"/>
    <w:rsid w:val="002A1D14"/>
    <w:rsid w:val="002A20E5"/>
    <w:rsid w:val="002A42BF"/>
    <w:rsid w:val="002A5E1C"/>
    <w:rsid w:val="002A7195"/>
    <w:rsid w:val="002A7811"/>
    <w:rsid w:val="002B05B8"/>
    <w:rsid w:val="002B11F7"/>
    <w:rsid w:val="002B26C6"/>
    <w:rsid w:val="002B3483"/>
    <w:rsid w:val="002B5663"/>
    <w:rsid w:val="002B5B1A"/>
    <w:rsid w:val="002B6E85"/>
    <w:rsid w:val="002B7343"/>
    <w:rsid w:val="002B76BB"/>
    <w:rsid w:val="002C25FA"/>
    <w:rsid w:val="002C285D"/>
    <w:rsid w:val="002C32C3"/>
    <w:rsid w:val="002C35B2"/>
    <w:rsid w:val="002C412E"/>
    <w:rsid w:val="002C4B96"/>
    <w:rsid w:val="002C4C5B"/>
    <w:rsid w:val="002C4F44"/>
    <w:rsid w:val="002C673A"/>
    <w:rsid w:val="002C6CF8"/>
    <w:rsid w:val="002D0718"/>
    <w:rsid w:val="002D0EA3"/>
    <w:rsid w:val="002D257C"/>
    <w:rsid w:val="002D3F29"/>
    <w:rsid w:val="002D4184"/>
    <w:rsid w:val="002D5AE4"/>
    <w:rsid w:val="002D5C98"/>
    <w:rsid w:val="002D6840"/>
    <w:rsid w:val="002D7C1E"/>
    <w:rsid w:val="002E0AB5"/>
    <w:rsid w:val="002E0DF4"/>
    <w:rsid w:val="002E1A87"/>
    <w:rsid w:val="002E2FB0"/>
    <w:rsid w:val="002E336B"/>
    <w:rsid w:val="002E33C0"/>
    <w:rsid w:val="002E34C6"/>
    <w:rsid w:val="002E39C2"/>
    <w:rsid w:val="002E48BE"/>
    <w:rsid w:val="002E4B7F"/>
    <w:rsid w:val="002F08DD"/>
    <w:rsid w:val="002F1B88"/>
    <w:rsid w:val="002F1BBB"/>
    <w:rsid w:val="002F2775"/>
    <w:rsid w:val="002F34D1"/>
    <w:rsid w:val="002F3D41"/>
    <w:rsid w:val="002F4570"/>
    <w:rsid w:val="002F4593"/>
    <w:rsid w:val="002F48AC"/>
    <w:rsid w:val="002F6268"/>
    <w:rsid w:val="003002B2"/>
    <w:rsid w:val="00300916"/>
    <w:rsid w:val="00302016"/>
    <w:rsid w:val="00302386"/>
    <w:rsid w:val="00302D96"/>
    <w:rsid w:val="0030329D"/>
    <w:rsid w:val="00303B5F"/>
    <w:rsid w:val="003043F1"/>
    <w:rsid w:val="00304ECC"/>
    <w:rsid w:val="003061B8"/>
    <w:rsid w:val="00306A2C"/>
    <w:rsid w:val="003110D6"/>
    <w:rsid w:val="00311462"/>
    <w:rsid w:val="003125FA"/>
    <w:rsid w:val="00312F16"/>
    <w:rsid w:val="00312FCF"/>
    <w:rsid w:val="00315846"/>
    <w:rsid w:val="003170B8"/>
    <w:rsid w:val="0032100B"/>
    <w:rsid w:val="00321AB7"/>
    <w:rsid w:val="0032476E"/>
    <w:rsid w:val="003248D0"/>
    <w:rsid w:val="00325224"/>
    <w:rsid w:val="00326481"/>
    <w:rsid w:val="00327787"/>
    <w:rsid w:val="00333E1A"/>
    <w:rsid w:val="00334CA3"/>
    <w:rsid w:val="0033618F"/>
    <w:rsid w:val="0034030C"/>
    <w:rsid w:val="00340EE7"/>
    <w:rsid w:val="00344590"/>
    <w:rsid w:val="00345DBD"/>
    <w:rsid w:val="00347F7E"/>
    <w:rsid w:val="003507C8"/>
    <w:rsid w:val="0035438E"/>
    <w:rsid w:val="003547AA"/>
    <w:rsid w:val="00354EE8"/>
    <w:rsid w:val="00355FB8"/>
    <w:rsid w:val="00356B33"/>
    <w:rsid w:val="00356B9B"/>
    <w:rsid w:val="003575CA"/>
    <w:rsid w:val="00357F86"/>
    <w:rsid w:val="003600C2"/>
    <w:rsid w:val="0036011F"/>
    <w:rsid w:val="003609F7"/>
    <w:rsid w:val="00360AC5"/>
    <w:rsid w:val="00361908"/>
    <w:rsid w:val="003619C2"/>
    <w:rsid w:val="003637FE"/>
    <w:rsid w:val="003659E2"/>
    <w:rsid w:val="0036663D"/>
    <w:rsid w:val="00366719"/>
    <w:rsid w:val="00366EF5"/>
    <w:rsid w:val="0037016F"/>
    <w:rsid w:val="0037093C"/>
    <w:rsid w:val="00371C73"/>
    <w:rsid w:val="00374462"/>
    <w:rsid w:val="00374897"/>
    <w:rsid w:val="00374D01"/>
    <w:rsid w:val="0037658F"/>
    <w:rsid w:val="003766E5"/>
    <w:rsid w:val="003768D7"/>
    <w:rsid w:val="00376DDD"/>
    <w:rsid w:val="0037706A"/>
    <w:rsid w:val="0038063A"/>
    <w:rsid w:val="00381A27"/>
    <w:rsid w:val="00382F3C"/>
    <w:rsid w:val="00384B9C"/>
    <w:rsid w:val="00385124"/>
    <w:rsid w:val="00385456"/>
    <w:rsid w:val="00386355"/>
    <w:rsid w:val="00386A3A"/>
    <w:rsid w:val="00386AB1"/>
    <w:rsid w:val="00386CFE"/>
    <w:rsid w:val="00386E9C"/>
    <w:rsid w:val="00387284"/>
    <w:rsid w:val="00387686"/>
    <w:rsid w:val="00390FFA"/>
    <w:rsid w:val="00391324"/>
    <w:rsid w:val="003918B7"/>
    <w:rsid w:val="00391F29"/>
    <w:rsid w:val="003953CB"/>
    <w:rsid w:val="00396639"/>
    <w:rsid w:val="003973AF"/>
    <w:rsid w:val="003A1BD5"/>
    <w:rsid w:val="003A1D40"/>
    <w:rsid w:val="003A219D"/>
    <w:rsid w:val="003A2F29"/>
    <w:rsid w:val="003A33BB"/>
    <w:rsid w:val="003A3F49"/>
    <w:rsid w:val="003A73C6"/>
    <w:rsid w:val="003B00B7"/>
    <w:rsid w:val="003B16BE"/>
    <w:rsid w:val="003B4263"/>
    <w:rsid w:val="003B6345"/>
    <w:rsid w:val="003B6518"/>
    <w:rsid w:val="003B6AC0"/>
    <w:rsid w:val="003B7706"/>
    <w:rsid w:val="003C2566"/>
    <w:rsid w:val="003C36D0"/>
    <w:rsid w:val="003C5764"/>
    <w:rsid w:val="003C72E6"/>
    <w:rsid w:val="003D08DA"/>
    <w:rsid w:val="003D1A05"/>
    <w:rsid w:val="003D245A"/>
    <w:rsid w:val="003D3720"/>
    <w:rsid w:val="003D4922"/>
    <w:rsid w:val="003D5AA5"/>
    <w:rsid w:val="003D5B3E"/>
    <w:rsid w:val="003D61AE"/>
    <w:rsid w:val="003D7539"/>
    <w:rsid w:val="003D79A6"/>
    <w:rsid w:val="003D7A60"/>
    <w:rsid w:val="003D7EE7"/>
    <w:rsid w:val="003E0495"/>
    <w:rsid w:val="003E0769"/>
    <w:rsid w:val="003E1307"/>
    <w:rsid w:val="003E2466"/>
    <w:rsid w:val="003E247E"/>
    <w:rsid w:val="003E3359"/>
    <w:rsid w:val="003E43E2"/>
    <w:rsid w:val="003E5174"/>
    <w:rsid w:val="003E5A5C"/>
    <w:rsid w:val="003E5A98"/>
    <w:rsid w:val="003E6CAE"/>
    <w:rsid w:val="003E700C"/>
    <w:rsid w:val="003E765C"/>
    <w:rsid w:val="003E7C7A"/>
    <w:rsid w:val="003F08AC"/>
    <w:rsid w:val="003F0EB4"/>
    <w:rsid w:val="003F1180"/>
    <w:rsid w:val="003F1C23"/>
    <w:rsid w:val="003F4036"/>
    <w:rsid w:val="003F55C2"/>
    <w:rsid w:val="003F64BF"/>
    <w:rsid w:val="003F6870"/>
    <w:rsid w:val="003F7CA1"/>
    <w:rsid w:val="00400FA3"/>
    <w:rsid w:val="00401F90"/>
    <w:rsid w:val="00402AC6"/>
    <w:rsid w:val="00405039"/>
    <w:rsid w:val="00406B70"/>
    <w:rsid w:val="00407287"/>
    <w:rsid w:val="00410ABF"/>
    <w:rsid w:val="00411995"/>
    <w:rsid w:val="004123B6"/>
    <w:rsid w:val="00412DD6"/>
    <w:rsid w:val="00420D18"/>
    <w:rsid w:val="00421881"/>
    <w:rsid w:val="00421ACE"/>
    <w:rsid w:val="00421D56"/>
    <w:rsid w:val="004225B1"/>
    <w:rsid w:val="00423FDC"/>
    <w:rsid w:val="00424735"/>
    <w:rsid w:val="00424C76"/>
    <w:rsid w:val="00426F82"/>
    <w:rsid w:val="004273DD"/>
    <w:rsid w:val="00431A15"/>
    <w:rsid w:val="00433941"/>
    <w:rsid w:val="004349E8"/>
    <w:rsid w:val="00436815"/>
    <w:rsid w:val="00437008"/>
    <w:rsid w:val="00437DA7"/>
    <w:rsid w:val="00440A44"/>
    <w:rsid w:val="004421AA"/>
    <w:rsid w:val="00442FD3"/>
    <w:rsid w:val="00443CC3"/>
    <w:rsid w:val="00444021"/>
    <w:rsid w:val="004443BD"/>
    <w:rsid w:val="00444A2F"/>
    <w:rsid w:val="00444A46"/>
    <w:rsid w:val="00444F00"/>
    <w:rsid w:val="0044755D"/>
    <w:rsid w:val="00447B62"/>
    <w:rsid w:val="004506F9"/>
    <w:rsid w:val="00450E37"/>
    <w:rsid w:val="00451C29"/>
    <w:rsid w:val="00453F94"/>
    <w:rsid w:val="004546D2"/>
    <w:rsid w:val="004556BA"/>
    <w:rsid w:val="004559DD"/>
    <w:rsid w:val="00456820"/>
    <w:rsid w:val="00465070"/>
    <w:rsid w:val="00472222"/>
    <w:rsid w:val="0047273A"/>
    <w:rsid w:val="004730B5"/>
    <w:rsid w:val="0047317D"/>
    <w:rsid w:val="00473C11"/>
    <w:rsid w:val="0047488A"/>
    <w:rsid w:val="004764E7"/>
    <w:rsid w:val="0048195F"/>
    <w:rsid w:val="00481A8C"/>
    <w:rsid w:val="00481ED4"/>
    <w:rsid w:val="004828DF"/>
    <w:rsid w:val="00482BE5"/>
    <w:rsid w:val="00483F09"/>
    <w:rsid w:val="00484F81"/>
    <w:rsid w:val="0048741D"/>
    <w:rsid w:val="00487F29"/>
    <w:rsid w:val="00491F4A"/>
    <w:rsid w:val="0049280B"/>
    <w:rsid w:val="00493123"/>
    <w:rsid w:val="0049326B"/>
    <w:rsid w:val="00493B8B"/>
    <w:rsid w:val="00494AED"/>
    <w:rsid w:val="00494BA6"/>
    <w:rsid w:val="00495A54"/>
    <w:rsid w:val="0049635C"/>
    <w:rsid w:val="00496380"/>
    <w:rsid w:val="00497D05"/>
    <w:rsid w:val="004A0748"/>
    <w:rsid w:val="004A436D"/>
    <w:rsid w:val="004A4F2C"/>
    <w:rsid w:val="004A79C2"/>
    <w:rsid w:val="004B1B5C"/>
    <w:rsid w:val="004B3003"/>
    <w:rsid w:val="004B50AD"/>
    <w:rsid w:val="004B53C9"/>
    <w:rsid w:val="004B540C"/>
    <w:rsid w:val="004B5457"/>
    <w:rsid w:val="004B61C8"/>
    <w:rsid w:val="004C0041"/>
    <w:rsid w:val="004C05C7"/>
    <w:rsid w:val="004C14D9"/>
    <w:rsid w:val="004C6473"/>
    <w:rsid w:val="004C72CD"/>
    <w:rsid w:val="004D03CA"/>
    <w:rsid w:val="004D13B8"/>
    <w:rsid w:val="004D2601"/>
    <w:rsid w:val="004D3289"/>
    <w:rsid w:val="004D32E6"/>
    <w:rsid w:val="004D4FA5"/>
    <w:rsid w:val="004D6B33"/>
    <w:rsid w:val="004D6C34"/>
    <w:rsid w:val="004D7472"/>
    <w:rsid w:val="004E05AB"/>
    <w:rsid w:val="004E362D"/>
    <w:rsid w:val="004E46CC"/>
    <w:rsid w:val="004E5126"/>
    <w:rsid w:val="004E5665"/>
    <w:rsid w:val="004E634D"/>
    <w:rsid w:val="004E6D2E"/>
    <w:rsid w:val="004E6FCC"/>
    <w:rsid w:val="004F0630"/>
    <w:rsid w:val="004F1F91"/>
    <w:rsid w:val="004F24F0"/>
    <w:rsid w:val="004F310E"/>
    <w:rsid w:val="004F3629"/>
    <w:rsid w:val="004F3AAE"/>
    <w:rsid w:val="004F47A5"/>
    <w:rsid w:val="004F64F0"/>
    <w:rsid w:val="00500361"/>
    <w:rsid w:val="005005CA"/>
    <w:rsid w:val="00500B82"/>
    <w:rsid w:val="005014EB"/>
    <w:rsid w:val="0050182C"/>
    <w:rsid w:val="005028E7"/>
    <w:rsid w:val="00504648"/>
    <w:rsid w:val="00510276"/>
    <w:rsid w:val="00510283"/>
    <w:rsid w:val="00510F42"/>
    <w:rsid w:val="00511A78"/>
    <w:rsid w:val="00511E39"/>
    <w:rsid w:val="00512BCC"/>
    <w:rsid w:val="00512D51"/>
    <w:rsid w:val="00513C4B"/>
    <w:rsid w:val="005140D9"/>
    <w:rsid w:val="005161FA"/>
    <w:rsid w:val="00517308"/>
    <w:rsid w:val="0052136F"/>
    <w:rsid w:val="005218DB"/>
    <w:rsid w:val="005219F5"/>
    <w:rsid w:val="00522E67"/>
    <w:rsid w:val="00522FE0"/>
    <w:rsid w:val="00524A86"/>
    <w:rsid w:val="00525782"/>
    <w:rsid w:val="00526BF3"/>
    <w:rsid w:val="0052704C"/>
    <w:rsid w:val="00527F2C"/>
    <w:rsid w:val="005301B4"/>
    <w:rsid w:val="00530E5D"/>
    <w:rsid w:val="00531031"/>
    <w:rsid w:val="00531E63"/>
    <w:rsid w:val="00532128"/>
    <w:rsid w:val="00533A85"/>
    <w:rsid w:val="00533F8A"/>
    <w:rsid w:val="00534043"/>
    <w:rsid w:val="00535633"/>
    <w:rsid w:val="005358F0"/>
    <w:rsid w:val="00535F87"/>
    <w:rsid w:val="00537293"/>
    <w:rsid w:val="005408F2"/>
    <w:rsid w:val="005414A8"/>
    <w:rsid w:val="00542719"/>
    <w:rsid w:val="00542B10"/>
    <w:rsid w:val="005478B2"/>
    <w:rsid w:val="005504E5"/>
    <w:rsid w:val="005504EE"/>
    <w:rsid w:val="00550FED"/>
    <w:rsid w:val="00551896"/>
    <w:rsid w:val="00551A0A"/>
    <w:rsid w:val="00551FB4"/>
    <w:rsid w:val="00552122"/>
    <w:rsid w:val="00552657"/>
    <w:rsid w:val="0055290F"/>
    <w:rsid w:val="0055333A"/>
    <w:rsid w:val="00554430"/>
    <w:rsid w:val="00555C8F"/>
    <w:rsid w:val="00555CF6"/>
    <w:rsid w:val="00556EF9"/>
    <w:rsid w:val="00556F3D"/>
    <w:rsid w:val="00556F5C"/>
    <w:rsid w:val="00557791"/>
    <w:rsid w:val="00557BCD"/>
    <w:rsid w:val="00560151"/>
    <w:rsid w:val="005609BF"/>
    <w:rsid w:val="00560E8B"/>
    <w:rsid w:val="0056131B"/>
    <w:rsid w:val="005638B9"/>
    <w:rsid w:val="005639AF"/>
    <w:rsid w:val="0056442A"/>
    <w:rsid w:val="00565CE5"/>
    <w:rsid w:val="0056616D"/>
    <w:rsid w:val="0057012F"/>
    <w:rsid w:val="00570312"/>
    <w:rsid w:val="005703FA"/>
    <w:rsid w:val="00570556"/>
    <w:rsid w:val="00570EE0"/>
    <w:rsid w:val="00571136"/>
    <w:rsid w:val="00572A37"/>
    <w:rsid w:val="00572DD1"/>
    <w:rsid w:val="00573DCF"/>
    <w:rsid w:val="00573E84"/>
    <w:rsid w:val="00574490"/>
    <w:rsid w:val="005754AA"/>
    <w:rsid w:val="00575A5D"/>
    <w:rsid w:val="00575FDE"/>
    <w:rsid w:val="00576809"/>
    <w:rsid w:val="005773DE"/>
    <w:rsid w:val="00580093"/>
    <w:rsid w:val="00582346"/>
    <w:rsid w:val="005824C5"/>
    <w:rsid w:val="005830A6"/>
    <w:rsid w:val="0058383D"/>
    <w:rsid w:val="005842B4"/>
    <w:rsid w:val="00584FB4"/>
    <w:rsid w:val="00585942"/>
    <w:rsid w:val="005865D7"/>
    <w:rsid w:val="00586CB7"/>
    <w:rsid w:val="00586E7F"/>
    <w:rsid w:val="00590ADF"/>
    <w:rsid w:val="00591F4D"/>
    <w:rsid w:val="00592345"/>
    <w:rsid w:val="00592D55"/>
    <w:rsid w:val="00593415"/>
    <w:rsid w:val="00594119"/>
    <w:rsid w:val="00594241"/>
    <w:rsid w:val="005949AB"/>
    <w:rsid w:val="00595E70"/>
    <w:rsid w:val="00596101"/>
    <w:rsid w:val="00596BFE"/>
    <w:rsid w:val="005A0197"/>
    <w:rsid w:val="005A11AA"/>
    <w:rsid w:val="005A1986"/>
    <w:rsid w:val="005A3B32"/>
    <w:rsid w:val="005A4450"/>
    <w:rsid w:val="005A5503"/>
    <w:rsid w:val="005A6834"/>
    <w:rsid w:val="005A68B4"/>
    <w:rsid w:val="005A702F"/>
    <w:rsid w:val="005A7B74"/>
    <w:rsid w:val="005B09CC"/>
    <w:rsid w:val="005B323F"/>
    <w:rsid w:val="005B4A73"/>
    <w:rsid w:val="005B5536"/>
    <w:rsid w:val="005B623C"/>
    <w:rsid w:val="005B63D7"/>
    <w:rsid w:val="005B65C9"/>
    <w:rsid w:val="005B6E9D"/>
    <w:rsid w:val="005B7218"/>
    <w:rsid w:val="005C0865"/>
    <w:rsid w:val="005C3017"/>
    <w:rsid w:val="005C32C5"/>
    <w:rsid w:val="005C5165"/>
    <w:rsid w:val="005C5FEE"/>
    <w:rsid w:val="005C6000"/>
    <w:rsid w:val="005C6E87"/>
    <w:rsid w:val="005C6F19"/>
    <w:rsid w:val="005C7748"/>
    <w:rsid w:val="005C783D"/>
    <w:rsid w:val="005C79A8"/>
    <w:rsid w:val="005D00BD"/>
    <w:rsid w:val="005D03FA"/>
    <w:rsid w:val="005D093F"/>
    <w:rsid w:val="005D1BE4"/>
    <w:rsid w:val="005D40C6"/>
    <w:rsid w:val="005D725B"/>
    <w:rsid w:val="005D7EF8"/>
    <w:rsid w:val="005E047D"/>
    <w:rsid w:val="005E0AC9"/>
    <w:rsid w:val="005E1564"/>
    <w:rsid w:val="005E1BC4"/>
    <w:rsid w:val="005E2E35"/>
    <w:rsid w:val="005E48A9"/>
    <w:rsid w:val="005E5728"/>
    <w:rsid w:val="005E6A1E"/>
    <w:rsid w:val="005E7993"/>
    <w:rsid w:val="005F19A0"/>
    <w:rsid w:val="005F226B"/>
    <w:rsid w:val="005F25D1"/>
    <w:rsid w:val="005F260F"/>
    <w:rsid w:val="005F4111"/>
    <w:rsid w:val="005F45C8"/>
    <w:rsid w:val="00600209"/>
    <w:rsid w:val="00600692"/>
    <w:rsid w:val="00601EB1"/>
    <w:rsid w:val="00602475"/>
    <w:rsid w:val="00602925"/>
    <w:rsid w:val="0060482C"/>
    <w:rsid w:val="00605538"/>
    <w:rsid w:val="006062FF"/>
    <w:rsid w:val="006067A3"/>
    <w:rsid w:val="006075E6"/>
    <w:rsid w:val="0061050D"/>
    <w:rsid w:val="00610D6F"/>
    <w:rsid w:val="0061123B"/>
    <w:rsid w:val="00613083"/>
    <w:rsid w:val="00613D98"/>
    <w:rsid w:val="00613FBC"/>
    <w:rsid w:val="00614AA6"/>
    <w:rsid w:val="006179D3"/>
    <w:rsid w:val="00617A63"/>
    <w:rsid w:val="00620E07"/>
    <w:rsid w:val="00621FD8"/>
    <w:rsid w:val="00623C61"/>
    <w:rsid w:val="00623DF8"/>
    <w:rsid w:val="00624FE3"/>
    <w:rsid w:val="00627D79"/>
    <w:rsid w:val="006319A9"/>
    <w:rsid w:val="00632A2C"/>
    <w:rsid w:val="0063323F"/>
    <w:rsid w:val="006332C3"/>
    <w:rsid w:val="0063373F"/>
    <w:rsid w:val="00633FF5"/>
    <w:rsid w:val="00634D43"/>
    <w:rsid w:val="006357E4"/>
    <w:rsid w:val="00636730"/>
    <w:rsid w:val="0064070F"/>
    <w:rsid w:val="00642A35"/>
    <w:rsid w:val="00643163"/>
    <w:rsid w:val="00643823"/>
    <w:rsid w:val="006475A2"/>
    <w:rsid w:val="006528B4"/>
    <w:rsid w:val="00652B37"/>
    <w:rsid w:val="00654A3D"/>
    <w:rsid w:val="00654B07"/>
    <w:rsid w:val="00654EAD"/>
    <w:rsid w:val="00656049"/>
    <w:rsid w:val="00656959"/>
    <w:rsid w:val="00656A4B"/>
    <w:rsid w:val="00661668"/>
    <w:rsid w:val="00662044"/>
    <w:rsid w:val="006669A2"/>
    <w:rsid w:val="00667B19"/>
    <w:rsid w:val="00670123"/>
    <w:rsid w:val="00670B0A"/>
    <w:rsid w:val="0067298D"/>
    <w:rsid w:val="0067336F"/>
    <w:rsid w:val="0067767D"/>
    <w:rsid w:val="00677779"/>
    <w:rsid w:val="00680139"/>
    <w:rsid w:val="00680443"/>
    <w:rsid w:val="00683795"/>
    <w:rsid w:val="00684E39"/>
    <w:rsid w:val="006879C1"/>
    <w:rsid w:val="00687BF4"/>
    <w:rsid w:val="00690461"/>
    <w:rsid w:val="00690777"/>
    <w:rsid w:val="00691A90"/>
    <w:rsid w:val="00691AD2"/>
    <w:rsid w:val="00691BA3"/>
    <w:rsid w:val="00691CEB"/>
    <w:rsid w:val="00692025"/>
    <w:rsid w:val="006931F6"/>
    <w:rsid w:val="0069377E"/>
    <w:rsid w:val="00694285"/>
    <w:rsid w:val="00695927"/>
    <w:rsid w:val="00695FAE"/>
    <w:rsid w:val="006969FA"/>
    <w:rsid w:val="00696EE0"/>
    <w:rsid w:val="00697662"/>
    <w:rsid w:val="00697F2B"/>
    <w:rsid w:val="006A04F4"/>
    <w:rsid w:val="006A0F08"/>
    <w:rsid w:val="006A24A9"/>
    <w:rsid w:val="006A27E2"/>
    <w:rsid w:val="006A2B4E"/>
    <w:rsid w:val="006A3760"/>
    <w:rsid w:val="006A43DB"/>
    <w:rsid w:val="006A47EB"/>
    <w:rsid w:val="006A5102"/>
    <w:rsid w:val="006A5261"/>
    <w:rsid w:val="006A610B"/>
    <w:rsid w:val="006A6AD5"/>
    <w:rsid w:val="006A6ECF"/>
    <w:rsid w:val="006B06B7"/>
    <w:rsid w:val="006B2413"/>
    <w:rsid w:val="006B308A"/>
    <w:rsid w:val="006B4975"/>
    <w:rsid w:val="006B4D02"/>
    <w:rsid w:val="006B4D54"/>
    <w:rsid w:val="006B5BA6"/>
    <w:rsid w:val="006B5FA2"/>
    <w:rsid w:val="006B600C"/>
    <w:rsid w:val="006C0646"/>
    <w:rsid w:val="006C1758"/>
    <w:rsid w:val="006C2D03"/>
    <w:rsid w:val="006C5E1E"/>
    <w:rsid w:val="006C5F54"/>
    <w:rsid w:val="006C6D2B"/>
    <w:rsid w:val="006C7D67"/>
    <w:rsid w:val="006D00BE"/>
    <w:rsid w:val="006D0A31"/>
    <w:rsid w:val="006D3118"/>
    <w:rsid w:val="006D3A35"/>
    <w:rsid w:val="006D450C"/>
    <w:rsid w:val="006D4954"/>
    <w:rsid w:val="006D5807"/>
    <w:rsid w:val="006D6A9B"/>
    <w:rsid w:val="006E0C73"/>
    <w:rsid w:val="006E0DA4"/>
    <w:rsid w:val="006E1127"/>
    <w:rsid w:val="006E2DD6"/>
    <w:rsid w:val="006E3C72"/>
    <w:rsid w:val="006E47BF"/>
    <w:rsid w:val="006E497B"/>
    <w:rsid w:val="006E5B28"/>
    <w:rsid w:val="006E5BCB"/>
    <w:rsid w:val="006E5F32"/>
    <w:rsid w:val="006E6A24"/>
    <w:rsid w:val="006E7842"/>
    <w:rsid w:val="006F42E1"/>
    <w:rsid w:val="006F4819"/>
    <w:rsid w:val="006F540B"/>
    <w:rsid w:val="006F6247"/>
    <w:rsid w:val="006F6624"/>
    <w:rsid w:val="006F6BA9"/>
    <w:rsid w:val="00700133"/>
    <w:rsid w:val="00700EBF"/>
    <w:rsid w:val="00701084"/>
    <w:rsid w:val="0070110B"/>
    <w:rsid w:val="00701555"/>
    <w:rsid w:val="00701900"/>
    <w:rsid w:val="007039A0"/>
    <w:rsid w:val="00703B70"/>
    <w:rsid w:val="00703C26"/>
    <w:rsid w:val="00704132"/>
    <w:rsid w:val="007042F1"/>
    <w:rsid w:val="00704BFF"/>
    <w:rsid w:val="00705C11"/>
    <w:rsid w:val="0070603D"/>
    <w:rsid w:val="00710B4D"/>
    <w:rsid w:val="00710F75"/>
    <w:rsid w:val="00711B3A"/>
    <w:rsid w:val="007125F6"/>
    <w:rsid w:val="00712B56"/>
    <w:rsid w:val="00712E74"/>
    <w:rsid w:val="007131F2"/>
    <w:rsid w:val="00713D67"/>
    <w:rsid w:val="00714861"/>
    <w:rsid w:val="0071641A"/>
    <w:rsid w:val="00716D60"/>
    <w:rsid w:val="00716D8B"/>
    <w:rsid w:val="00717E3F"/>
    <w:rsid w:val="007204EB"/>
    <w:rsid w:val="00720A21"/>
    <w:rsid w:val="00721286"/>
    <w:rsid w:val="0072410E"/>
    <w:rsid w:val="00725D20"/>
    <w:rsid w:val="00725E99"/>
    <w:rsid w:val="00726192"/>
    <w:rsid w:val="00726F0F"/>
    <w:rsid w:val="007307A3"/>
    <w:rsid w:val="007315A2"/>
    <w:rsid w:val="00732BC3"/>
    <w:rsid w:val="00733FFA"/>
    <w:rsid w:val="007345D7"/>
    <w:rsid w:val="007347CB"/>
    <w:rsid w:val="00734D4E"/>
    <w:rsid w:val="00735487"/>
    <w:rsid w:val="00736AAB"/>
    <w:rsid w:val="00736ACB"/>
    <w:rsid w:val="0073761F"/>
    <w:rsid w:val="00737C45"/>
    <w:rsid w:val="00740F22"/>
    <w:rsid w:val="00740FFD"/>
    <w:rsid w:val="007429C1"/>
    <w:rsid w:val="00744B9B"/>
    <w:rsid w:val="007465E2"/>
    <w:rsid w:val="00747232"/>
    <w:rsid w:val="00747AF7"/>
    <w:rsid w:val="0075013C"/>
    <w:rsid w:val="00750727"/>
    <w:rsid w:val="0075174E"/>
    <w:rsid w:val="00751946"/>
    <w:rsid w:val="0075204D"/>
    <w:rsid w:val="00752E7A"/>
    <w:rsid w:val="00753912"/>
    <w:rsid w:val="00753B69"/>
    <w:rsid w:val="007559B0"/>
    <w:rsid w:val="00756449"/>
    <w:rsid w:val="00760838"/>
    <w:rsid w:val="00761344"/>
    <w:rsid w:val="0076157E"/>
    <w:rsid w:val="007616D3"/>
    <w:rsid w:val="00762162"/>
    <w:rsid w:val="00763B35"/>
    <w:rsid w:val="007648D7"/>
    <w:rsid w:val="007663D5"/>
    <w:rsid w:val="00767238"/>
    <w:rsid w:val="00767EE7"/>
    <w:rsid w:val="00771867"/>
    <w:rsid w:val="00772082"/>
    <w:rsid w:val="00772187"/>
    <w:rsid w:val="00773CED"/>
    <w:rsid w:val="00774BC1"/>
    <w:rsid w:val="00775A26"/>
    <w:rsid w:val="0077646F"/>
    <w:rsid w:val="00776C96"/>
    <w:rsid w:val="00777291"/>
    <w:rsid w:val="00780C7A"/>
    <w:rsid w:val="00781205"/>
    <w:rsid w:val="007815B3"/>
    <w:rsid w:val="0078253B"/>
    <w:rsid w:val="007825BE"/>
    <w:rsid w:val="00783C0D"/>
    <w:rsid w:val="00783D1C"/>
    <w:rsid w:val="00784FD2"/>
    <w:rsid w:val="007854C5"/>
    <w:rsid w:val="007855C9"/>
    <w:rsid w:val="00785612"/>
    <w:rsid w:val="00786CA1"/>
    <w:rsid w:val="00787322"/>
    <w:rsid w:val="0079307E"/>
    <w:rsid w:val="00793DED"/>
    <w:rsid w:val="00795847"/>
    <w:rsid w:val="00796541"/>
    <w:rsid w:val="007969E7"/>
    <w:rsid w:val="00796A25"/>
    <w:rsid w:val="00796D32"/>
    <w:rsid w:val="00796FD9"/>
    <w:rsid w:val="00797819"/>
    <w:rsid w:val="007A05F2"/>
    <w:rsid w:val="007A3917"/>
    <w:rsid w:val="007A391F"/>
    <w:rsid w:val="007A39C5"/>
    <w:rsid w:val="007A51BD"/>
    <w:rsid w:val="007B3090"/>
    <w:rsid w:val="007B39A0"/>
    <w:rsid w:val="007B40F3"/>
    <w:rsid w:val="007B439C"/>
    <w:rsid w:val="007B4980"/>
    <w:rsid w:val="007B59E8"/>
    <w:rsid w:val="007B5C77"/>
    <w:rsid w:val="007B6435"/>
    <w:rsid w:val="007B6EB1"/>
    <w:rsid w:val="007B77D6"/>
    <w:rsid w:val="007C040D"/>
    <w:rsid w:val="007C3676"/>
    <w:rsid w:val="007C3D24"/>
    <w:rsid w:val="007C45CE"/>
    <w:rsid w:val="007C4B84"/>
    <w:rsid w:val="007C5383"/>
    <w:rsid w:val="007C629B"/>
    <w:rsid w:val="007D203B"/>
    <w:rsid w:val="007D5ABA"/>
    <w:rsid w:val="007D67B5"/>
    <w:rsid w:val="007D7008"/>
    <w:rsid w:val="007D7D93"/>
    <w:rsid w:val="007E12C0"/>
    <w:rsid w:val="007E305B"/>
    <w:rsid w:val="007E6636"/>
    <w:rsid w:val="007E7688"/>
    <w:rsid w:val="007F01F8"/>
    <w:rsid w:val="007F0671"/>
    <w:rsid w:val="007F0764"/>
    <w:rsid w:val="007F1095"/>
    <w:rsid w:val="007F15F4"/>
    <w:rsid w:val="007F48F8"/>
    <w:rsid w:val="007F5430"/>
    <w:rsid w:val="007F56A5"/>
    <w:rsid w:val="007F58AE"/>
    <w:rsid w:val="007F679C"/>
    <w:rsid w:val="007F70AB"/>
    <w:rsid w:val="007F7381"/>
    <w:rsid w:val="007F73EF"/>
    <w:rsid w:val="00800E27"/>
    <w:rsid w:val="0080173D"/>
    <w:rsid w:val="0080235B"/>
    <w:rsid w:val="0080238F"/>
    <w:rsid w:val="00802659"/>
    <w:rsid w:val="00804997"/>
    <w:rsid w:val="00804E3A"/>
    <w:rsid w:val="008068B2"/>
    <w:rsid w:val="008074FF"/>
    <w:rsid w:val="00807B82"/>
    <w:rsid w:val="00810C68"/>
    <w:rsid w:val="00810D14"/>
    <w:rsid w:val="008111DD"/>
    <w:rsid w:val="00812652"/>
    <w:rsid w:val="00812769"/>
    <w:rsid w:val="0081360B"/>
    <w:rsid w:val="00813BB9"/>
    <w:rsid w:val="0081607F"/>
    <w:rsid w:val="008176BF"/>
    <w:rsid w:val="008202AA"/>
    <w:rsid w:val="0082039D"/>
    <w:rsid w:val="0082177C"/>
    <w:rsid w:val="00821C9A"/>
    <w:rsid w:val="00822E8B"/>
    <w:rsid w:val="00823ABC"/>
    <w:rsid w:val="00823E3C"/>
    <w:rsid w:val="008246B4"/>
    <w:rsid w:val="00825FC3"/>
    <w:rsid w:val="0082711E"/>
    <w:rsid w:val="0083010D"/>
    <w:rsid w:val="0083054D"/>
    <w:rsid w:val="00830BAC"/>
    <w:rsid w:val="00831502"/>
    <w:rsid w:val="0083260C"/>
    <w:rsid w:val="00833048"/>
    <w:rsid w:val="00833DC9"/>
    <w:rsid w:val="0083473B"/>
    <w:rsid w:val="00834EFB"/>
    <w:rsid w:val="00835196"/>
    <w:rsid w:val="0083587F"/>
    <w:rsid w:val="00835911"/>
    <w:rsid w:val="00836CAF"/>
    <w:rsid w:val="00836F79"/>
    <w:rsid w:val="00837D7F"/>
    <w:rsid w:val="008401A3"/>
    <w:rsid w:val="00841822"/>
    <w:rsid w:val="008428A5"/>
    <w:rsid w:val="00842943"/>
    <w:rsid w:val="00843011"/>
    <w:rsid w:val="00843870"/>
    <w:rsid w:val="00843F09"/>
    <w:rsid w:val="00846150"/>
    <w:rsid w:val="00846801"/>
    <w:rsid w:val="0084688E"/>
    <w:rsid w:val="00846DB7"/>
    <w:rsid w:val="00850187"/>
    <w:rsid w:val="0085023C"/>
    <w:rsid w:val="008508DD"/>
    <w:rsid w:val="00852103"/>
    <w:rsid w:val="0085243A"/>
    <w:rsid w:val="0085285E"/>
    <w:rsid w:val="00852EC8"/>
    <w:rsid w:val="00854A06"/>
    <w:rsid w:val="008560D6"/>
    <w:rsid w:val="0085702F"/>
    <w:rsid w:val="0085758D"/>
    <w:rsid w:val="008579A6"/>
    <w:rsid w:val="00860B04"/>
    <w:rsid w:val="00861B3E"/>
    <w:rsid w:val="0086252F"/>
    <w:rsid w:val="00862954"/>
    <w:rsid w:val="00862A15"/>
    <w:rsid w:val="0086410F"/>
    <w:rsid w:val="0086436E"/>
    <w:rsid w:val="008644EE"/>
    <w:rsid w:val="008650CC"/>
    <w:rsid w:val="00866229"/>
    <w:rsid w:val="0086753E"/>
    <w:rsid w:val="008713C8"/>
    <w:rsid w:val="0087155E"/>
    <w:rsid w:val="00871A9A"/>
    <w:rsid w:val="00871E3B"/>
    <w:rsid w:val="008723B3"/>
    <w:rsid w:val="008730DF"/>
    <w:rsid w:val="00873EA3"/>
    <w:rsid w:val="008740D9"/>
    <w:rsid w:val="00874920"/>
    <w:rsid w:val="008765FB"/>
    <w:rsid w:val="00881329"/>
    <w:rsid w:val="0088153D"/>
    <w:rsid w:val="008830F9"/>
    <w:rsid w:val="008831B2"/>
    <w:rsid w:val="00883442"/>
    <w:rsid w:val="0088365A"/>
    <w:rsid w:val="00884503"/>
    <w:rsid w:val="008859BF"/>
    <w:rsid w:val="00885A38"/>
    <w:rsid w:val="0088767E"/>
    <w:rsid w:val="00890150"/>
    <w:rsid w:val="0089086A"/>
    <w:rsid w:val="00890B65"/>
    <w:rsid w:val="00891F87"/>
    <w:rsid w:val="00892A38"/>
    <w:rsid w:val="00892B59"/>
    <w:rsid w:val="008939EB"/>
    <w:rsid w:val="00894876"/>
    <w:rsid w:val="00895E06"/>
    <w:rsid w:val="00896B8A"/>
    <w:rsid w:val="008970EE"/>
    <w:rsid w:val="00897B1A"/>
    <w:rsid w:val="008A1788"/>
    <w:rsid w:val="008A23FE"/>
    <w:rsid w:val="008A2D69"/>
    <w:rsid w:val="008A3883"/>
    <w:rsid w:val="008A445F"/>
    <w:rsid w:val="008A7480"/>
    <w:rsid w:val="008A7775"/>
    <w:rsid w:val="008A78F5"/>
    <w:rsid w:val="008B048F"/>
    <w:rsid w:val="008B055D"/>
    <w:rsid w:val="008B19B6"/>
    <w:rsid w:val="008B1E4A"/>
    <w:rsid w:val="008B61BA"/>
    <w:rsid w:val="008B6BF3"/>
    <w:rsid w:val="008B6DE6"/>
    <w:rsid w:val="008B711D"/>
    <w:rsid w:val="008C09CF"/>
    <w:rsid w:val="008C11DD"/>
    <w:rsid w:val="008C1FFF"/>
    <w:rsid w:val="008C3050"/>
    <w:rsid w:val="008C37E8"/>
    <w:rsid w:val="008C471E"/>
    <w:rsid w:val="008C49A6"/>
    <w:rsid w:val="008C546B"/>
    <w:rsid w:val="008C568A"/>
    <w:rsid w:val="008C5BC8"/>
    <w:rsid w:val="008C6064"/>
    <w:rsid w:val="008C66B2"/>
    <w:rsid w:val="008C749B"/>
    <w:rsid w:val="008D0792"/>
    <w:rsid w:val="008D0B35"/>
    <w:rsid w:val="008D1AA2"/>
    <w:rsid w:val="008D2702"/>
    <w:rsid w:val="008D2833"/>
    <w:rsid w:val="008D2B82"/>
    <w:rsid w:val="008D2ECC"/>
    <w:rsid w:val="008D33FC"/>
    <w:rsid w:val="008D3672"/>
    <w:rsid w:val="008D5773"/>
    <w:rsid w:val="008D6EA1"/>
    <w:rsid w:val="008D7369"/>
    <w:rsid w:val="008D73B8"/>
    <w:rsid w:val="008E10AD"/>
    <w:rsid w:val="008E1603"/>
    <w:rsid w:val="008E1940"/>
    <w:rsid w:val="008E194C"/>
    <w:rsid w:val="008E5649"/>
    <w:rsid w:val="008E6A66"/>
    <w:rsid w:val="008E7577"/>
    <w:rsid w:val="008F0BA6"/>
    <w:rsid w:val="008F1EEE"/>
    <w:rsid w:val="008F2DF7"/>
    <w:rsid w:val="008F55AC"/>
    <w:rsid w:val="008F5951"/>
    <w:rsid w:val="008F794F"/>
    <w:rsid w:val="0090000D"/>
    <w:rsid w:val="009003BB"/>
    <w:rsid w:val="009024A0"/>
    <w:rsid w:val="00902FE4"/>
    <w:rsid w:val="009033BC"/>
    <w:rsid w:val="009042F9"/>
    <w:rsid w:val="009043A5"/>
    <w:rsid w:val="009045AF"/>
    <w:rsid w:val="00904682"/>
    <w:rsid w:val="00905ECD"/>
    <w:rsid w:val="009063A2"/>
    <w:rsid w:val="009063CE"/>
    <w:rsid w:val="009067D5"/>
    <w:rsid w:val="00906DBE"/>
    <w:rsid w:val="0090757E"/>
    <w:rsid w:val="00910CED"/>
    <w:rsid w:val="00911924"/>
    <w:rsid w:val="00912702"/>
    <w:rsid w:val="00912F07"/>
    <w:rsid w:val="009135A5"/>
    <w:rsid w:val="00913AB1"/>
    <w:rsid w:val="00913D98"/>
    <w:rsid w:val="00914B3A"/>
    <w:rsid w:val="009151CA"/>
    <w:rsid w:val="00915DC8"/>
    <w:rsid w:val="009167C5"/>
    <w:rsid w:val="00916F59"/>
    <w:rsid w:val="00917851"/>
    <w:rsid w:val="00917C35"/>
    <w:rsid w:val="00917D6C"/>
    <w:rsid w:val="00920B25"/>
    <w:rsid w:val="00921862"/>
    <w:rsid w:val="00923995"/>
    <w:rsid w:val="00925455"/>
    <w:rsid w:val="00925776"/>
    <w:rsid w:val="00926A87"/>
    <w:rsid w:val="00926DBB"/>
    <w:rsid w:val="00930730"/>
    <w:rsid w:val="0093111C"/>
    <w:rsid w:val="009321B6"/>
    <w:rsid w:val="009345FA"/>
    <w:rsid w:val="00940A69"/>
    <w:rsid w:val="00941B93"/>
    <w:rsid w:val="00942598"/>
    <w:rsid w:val="009433DC"/>
    <w:rsid w:val="00943B16"/>
    <w:rsid w:val="0094419D"/>
    <w:rsid w:val="0094483E"/>
    <w:rsid w:val="00945FFE"/>
    <w:rsid w:val="009461D3"/>
    <w:rsid w:val="0094753F"/>
    <w:rsid w:val="00950595"/>
    <w:rsid w:val="009506CC"/>
    <w:rsid w:val="00950A8D"/>
    <w:rsid w:val="00950FB4"/>
    <w:rsid w:val="00950FFF"/>
    <w:rsid w:val="0095136B"/>
    <w:rsid w:val="0095310D"/>
    <w:rsid w:val="00953D9C"/>
    <w:rsid w:val="009554BB"/>
    <w:rsid w:val="00955A5F"/>
    <w:rsid w:val="009577FF"/>
    <w:rsid w:val="00957A82"/>
    <w:rsid w:val="00957DDA"/>
    <w:rsid w:val="009601E2"/>
    <w:rsid w:val="009628E3"/>
    <w:rsid w:val="009630F5"/>
    <w:rsid w:val="00963DE3"/>
    <w:rsid w:val="00965032"/>
    <w:rsid w:val="009662B6"/>
    <w:rsid w:val="0096651C"/>
    <w:rsid w:val="00967175"/>
    <w:rsid w:val="00967642"/>
    <w:rsid w:val="009676AC"/>
    <w:rsid w:val="00967739"/>
    <w:rsid w:val="00967DDF"/>
    <w:rsid w:val="00974145"/>
    <w:rsid w:val="0097446A"/>
    <w:rsid w:val="009754AF"/>
    <w:rsid w:val="00976E1D"/>
    <w:rsid w:val="00977ECB"/>
    <w:rsid w:val="009817FE"/>
    <w:rsid w:val="00983627"/>
    <w:rsid w:val="00984362"/>
    <w:rsid w:val="009861A4"/>
    <w:rsid w:val="00986C3A"/>
    <w:rsid w:val="0099342B"/>
    <w:rsid w:val="009944A3"/>
    <w:rsid w:val="0099557B"/>
    <w:rsid w:val="0099573D"/>
    <w:rsid w:val="00995B44"/>
    <w:rsid w:val="00995E8D"/>
    <w:rsid w:val="00996BA5"/>
    <w:rsid w:val="00997748"/>
    <w:rsid w:val="009A1483"/>
    <w:rsid w:val="009A185F"/>
    <w:rsid w:val="009A2231"/>
    <w:rsid w:val="009A30BC"/>
    <w:rsid w:val="009A3725"/>
    <w:rsid w:val="009A3AC7"/>
    <w:rsid w:val="009A3E32"/>
    <w:rsid w:val="009A4502"/>
    <w:rsid w:val="009A51BB"/>
    <w:rsid w:val="009A5EBB"/>
    <w:rsid w:val="009A6628"/>
    <w:rsid w:val="009A666C"/>
    <w:rsid w:val="009A66F7"/>
    <w:rsid w:val="009A6752"/>
    <w:rsid w:val="009A6EB6"/>
    <w:rsid w:val="009B002F"/>
    <w:rsid w:val="009B1396"/>
    <w:rsid w:val="009B1610"/>
    <w:rsid w:val="009B44D9"/>
    <w:rsid w:val="009B4719"/>
    <w:rsid w:val="009B57FC"/>
    <w:rsid w:val="009B7BDD"/>
    <w:rsid w:val="009C0E77"/>
    <w:rsid w:val="009C3067"/>
    <w:rsid w:val="009C32A3"/>
    <w:rsid w:val="009C479D"/>
    <w:rsid w:val="009C5B8B"/>
    <w:rsid w:val="009C5F2C"/>
    <w:rsid w:val="009C66C0"/>
    <w:rsid w:val="009C6733"/>
    <w:rsid w:val="009D0FC6"/>
    <w:rsid w:val="009D2593"/>
    <w:rsid w:val="009D2936"/>
    <w:rsid w:val="009D294D"/>
    <w:rsid w:val="009D2E0F"/>
    <w:rsid w:val="009D3211"/>
    <w:rsid w:val="009D332E"/>
    <w:rsid w:val="009D463B"/>
    <w:rsid w:val="009D5227"/>
    <w:rsid w:val="009D55E3"/>
    <w:rsid w:val="009D6E67"/>
    <w:rsid w:val="009D7046"/>
    <w:rsid w:val="009E011E"/>
    <w:rsid w:val="009E086A"/>
    <w:rsid w:val="009E0978"/>
    <w:rsid w:val="009E1297"/>
    <w:rsid w:val="009E1759"/>
    <w:rsid w:val="009E3C0C"/>
    <w:rsid w:val="009E49F4"/>
    <w:rsid w:val="009E5A23"/>
    <w:rsid w:val="009E5E17"/>
    <w:rsid w:val="009E7A64"/>
    <w:rsid w:val="009E7D40"/>
    <w:rsid w:val="009F2E9E"/>
    <w:rsid w:val="009F3A1F"/>
    <w:rsid w:val="009F40B7"/>
    <w:rsid w:val="009F430E"/>
    <w:rsid w:val="009F76DA"/>
    <w:rsid w:val="00A003B0"/>
    <w:rsid w:val="00A013CD"/>
    <w:rsid w:val="00A0280E"/>
    <w:rsid w:val="00A033E8"/>
    <w:rsid w:val="00A038AF"/>
    <w:rsid w:val="00A04697"/>
    <w:rsid w:val="00A0617C"/>
    <w:rsid w:val="00A06464"/>
    <w:rsid w:val="00A079B4"/>
    <w:rsid w:val="00A1040B"/>
    <w:rsid w:val="00A10803"/>
    <w:rsid w:val="00A11659"/>
    <w:rsid w:val="00A11AE6"/>
    <w:rsid w:val="00A11B5D"/>
    <w:rsid w:val="00A11DEA"/>
    <w:rsid w:val="00A12BBE"/>
    <w:rsid w:val="00A13784"/>
    <w:rsid w:val="00A13932"/>
    <w:rsid w:val="00A13A2B"/>
    <w:rsid w:val="00A163D2"/>
    <w:rsid w:val="00A17207"/>
    <w:rsid w:val="00A17543"/>
    <w:rsid w:val="00A20BDC"/>
    <w:rsid w:val="00A21463"/>
    <w:rsid w:val="00A219C9"/>
    <w:rsid w:val="00A219F7"/>
    <w:rsid w:val="00A22346"/>
    <w:rsid w:val="00A22E8B"/>
    <w:rsid w:val="00A24940"/>
    <w:rsid w:val="00A25933"/>
    <w:rsid w:val="00A27E7E"/>
    <w:rsid w:val="00A3001D"/>
    <w:rsid w:val="00A30C2A"/>
    <w:rsid w:val="00A30D06"/>
    <w:rsid w:val="00A30EB1"/>
    <w:rsid w:val="00A31151"/>
    <w:rsid w:val="00A319F6"/>
    <w:rsid w:val="00A320E8"/>
    <w:rsid w:val="00A3349A"/>
    <w:rsid w:val="00A34E6D"/>
    <w:rsid w:val="00A34FC7"/>
    <w:rsid w:val="00A35BCB"/>
    <w:rsid w:val="00A36786"/>
    <w:rsid w:val="00A37661"/>
    <w:rsid w:val="00A3787C"/>
    <w:rsid w:val="00A40EF3"/>
    <w:rsid w:val="00A42C95"/>
    <w:rsid w:val="00A432C2"/>
    <w:rsid w:val="00A435E8"/>
    <w:rsid w:val="00A4386D"/>
    <w:rsid w:val="00A44D2D"/>
    <w:rsid w:val="00A450CE"/>
    <w:rsid w:val="00A459B6"/>
    <w:rsid w:val="00A46F53"/>
    <w:rsid w:val="00A4722C"/>
    <w:rsid w:val="00A50738"/>
    <w:rsid w:val="00A5208E"/>
    <w:rsid w:val="00A53261"/>
    <w:rsid w:val="00A53F11"/>
    <w:rsid w:val="00A54192"/>
    <w:rsid w:val="00A56AFD"/>
    <w:rsid w:val="00A57299"/>
    <w:rsid w:val="00A57BE0"/>
    <w:rsid w:val="00A60979"/>
    <w:rsid w:val="00A60A9B"/>
    <w:rsid w:val="00A629B6"/>
    <w:rsid w:val="00A6315E"/>
    <w:rsid w:val="00A64151"/>
    <w:rsid w:val="00A64ED5"/>
    <w:rsid w:val="00A64F24"/>
    <w:rsid w:val="00A655E7"/>
    <w:rsid w:val="00A65B7A"/>
    <w:rsid w:val="00A664F3"/>
    <w:rsid w:val="00A70848"/>
    <w:rsid w:val="00A727E4"/>
    <w:rsid w:val="00A75920"/>
    <w:rsid w:val="00A759F8"/>
    <w:rsid w:val="00A7672B"/>
    <w:rsid w:val="00A76A9D"/>
    <w:rsid w:val="00A76E32"/>
    <w:rsid w:val="00A8226B"/>
    <w:rsid w:val="00A82474"/>
    <w:rsid w:val="00A83C14"/>
    <w:rsid w:val="00A8411C"/>
    <w:rsid w:val="00A8588F"/>
    <w:rsid w:val="00A872A3"/>
    <w:rsid w:val="00A908D4"/>
    <w:rsid w:val="00A90B92"/>
    <w:rsid w:val="00A91E3F"/>
    <w:rsid w:val="00A92105"/>
    <w:rsid w:val="00A921FC"/>
    <w:rsid w:val="00A922BB"/>
    <w:rsid w:val="00A9314C"/>
    <w:rsid w:val="00A9319B"/>
    <w:rsid w:val="00A93C60"/>
    <w:rsid w:val="00A93EC0"/>
    <w:rsid w:val="00A94643"/>
    <w:rsid w:val="00A9478B"/>
    <w:rsid w:val="00A948C3"/>
    <w:rsid w:val="00A94CB1"/>
    <w:rsid w:val="00A95F92"/>
    <w:rsid w:val="00AA09F6"/>
    <w:rsid w:val="00AA1F3E"/>
    <w:rsid w:val="00AA272D"/>
    <w:rsid w:val="00AA29B6"/>
    <w:rsid w:val="00AA2E36"/>
    <w:rsid w:val="00AA34F2"/>
    <w:rsid w:val="00AA4B75"/>
    <w:rsid w:val="00AA4BE3"/>
    <w:rsid w:val="00AA4E28"/>
    <w:rsid w:val="00AA5209"/>
    <w:rsid w:val="00AA74E6"/>
    <w:rsid w:val="00AA7BC1"/>
    <w:rsid w:val="00AB0536"/>
    <w:rsid w:val="00AB1395"/>
    <w:rsid w:val="00AB1AD5"/>
    <w:rsid w:val="00AB23F7"/>
    <w:rsid w:val="00AB3213"/>
    <w:rsid w:val="00AB40DA"/>
    <w:rsid w:val="00AB5F00"/>
    <w:rsid w:val="00AB66B8"/>
    <w:rsid w:val="00AB6ECF"/>
    <w:rsid w:val="00AB77F9"/>
    <w:rsid w:val="00AC0BDF"/>
    <w:rsid w:val="00AC23A6"/>
    <w:rsid w:val="00AC25EE"/>
    <w:rsid w:val="00AC2F7C"/>
    <w:rsid w:val="00AC47BD"/>
    <w:rsid w:val="00AC4845"/>
    <w:rsid w:val="00AC56AB"/>
    <w:rsid w:val="00AC6FB7"/>
    <w:rsid w:val="00AD061C"/>
    <w:rsid w:val="00AD0DE0"/>
    <w:rsid w:val="00AD12E3"/>
    <w:rsid w:val="00AD1C3E"/>
    <w:rsid w:val="00AD2AAC"/>
    <w:rsid w:val="00AD47AD"/>
    <w:rsid w:val="00AD511C"/>
    <w:rsid w:val="00AD5A93"/>
    <w:rsid w:val="00AD5EBD"/>
    <w:rsid w:val="00AD6D5B"/>
    <w:rsid w:val="00AD7BF4"/>
    <w:rsid w:val="00AE093F"/>
    <w:rsid w:val="00AE0BDE"/>
    <w:rsid w:val="00AE0E55"/>
    <w:rsid w:val="00AE2A80"/>
    <w:rsid w:val="00AE2AB3"/>
    <w:rsid w:val="00AE6B31"/>
    <w:rsid w:val="00AE72D6"/>
    <w:rsid w:val="00AE7919"/>
    <w:rsid w:val="00AE793B"/>
    <w:rsid w:val="00AE7949"/>
    <w:rsid w:val="00AE7ED6"/>
    <w:rsid w:val="00AF1478"/>
    <w:rsid w:val="00AF2A9D"/>
    <w:rsid w:val="00AF2E53"/>
    <w:rsid w:val="00AF36AE"/>
    <w:rsid w:val="00AF3E2E"/>
    <w:rsid w:val="00AF3FE2"/>
    <w:rsid w:val="00AF475F"/>
    <w:rsid w:val="00AF522E"/>
    <w:rsid w:val="00AF619B"/>
    <w:rsid w:val="00AF6620"/>
    <w:rsid w:val="00B00D73"/>
    <w:rsid w:val="00B01ECF"/>
    <w:rsid w:val="00B04D76"/>
    <w:rsid w:val="00B05AAD"/>
    <w:rsid w:val="00B073C4"/>
    <w:rsid w:val="00B07D2E"/>
    <w:rsid w:val="00B07EDC"/>
    <w:rsid w:val="00B10587"/>
    <w:rsid w:val="00B11A7A"/>
    <w:rsid w:val="00B13FEC"/>
    <w:rsid w:val="00B14B5B"/>
    <w:rsid w:val="00B1671F"/>
    <w:rsid w:val="00B20CB9"/>
    <w:rsid w:val="00B21ACC"/>
    <w:rsid w:val="00B21C3E"/>
    <w:rsid w:val="00B220B0"/>
    <w:rsid w:val="00B2251B"/>
    <w:rsid w:val="00B230BD"/>
    <w:rsid w:val="00B24F60"/>
    <w:rsid w:val="00B25AEA"/>
    <w:rsid w:val="00B263F8"/>
    <w:rsid w:val="00B26ACF"/>
    <w:rsid w:val="00B2725C"/>
    <w:rsid w:val="00B274E7"/>
    <w:rsid w:val="00B2763E"/>
    <w:rsid w:val="00B27693"/>
    <w:rsid w:val="00B32130"/>
    <w:rsid w:val="00B33787"/>
    <w:rsid w:val="00B34793"/>
    <w:rsid w:val="00B347EA"/>
    <w:rsid w:val="00B34969"/>
    <w:rsid w:val="00B34DD9"/>
    <w:rsid w:val="00B4206B"/>
    <w:rsid w:val="00B42F56"/>
    <w:rsid w:val="00B431BA"/>
    <w:rsid w:val="00B43765"/>
    <w:rsid w:val="00B43B1C"/>
    <w:rsid w:val="00B44763"/>
    <w:rsid w:val="00B44D96"/>
    <w:rsid w:val="00B45A75"/>
    <w:rsid w:val="00B46E85"/>
    <w:rsid w:val="00B47C44"/>
    <w:rsid w:val="00B500AE"/>
    <w:rsid w:val="00B54262"/>
    <w:rsid w:val="00B556B0"/>
    <w:rsid w:val="00B55E36"/>
    <w:rsid w:val="00B56874"/>
    <w:rsid w:val="00B56E57"/>
    <w:rsid w:val="00B56FEB"/>
    <w:rsid w:val="00B573C6"/>
    <w:rsid w:val="00B576DB"/>
    <w:rsid w:val="00B61134"/>
    <w:rsid w:val="00B61250"/>
    <w:rsid w:val="00B6157E"/>
    <w:rsid w:val="00B61927"/>
    <w:rsid w:val="00B61B4C"/>
    <w:rsid w:val="00B62CE6"/>
    <w:rsid w:val="00B630F9"/>
    <w:rsid w:val="00B6355B"/>
    <w:rsid w:val="00B63907"/>
    <w:rsid w:val="00B643F0"/>
    <w:rsid w:val="00B645DD"/>
    <w:rsid w:val="00B64A6B"/>
    <w:rsid w:val="00B65EE1"/>
    <w:rsid w:val="00B66FFB"/>
    <w:rsid w:val="00B70413"/>
    <w:rsid w:val="00B71FBA"/>
    <w:rsid w:val="00B72FFD"/>
    <w:rsid w:val="00B749F0"/>
    <w:rsid w:val="00B74DBD"/>
    <w:rsid w:val="00B756C5"/>
    <w:rsid w:val="00B75986"/>
    <w:rsid w:val="00B767CD"/>
    <w:rsid w:val="00B777E9"/>
    <w:rsid w:val="00B81D11"/>
    <w:rsid w:val="00B82242"/>
    <w:rsid w:val="00B84B03"/>
    <w:rsid w:val="00B85137"/>
    <w:rsid w:val="00B860A2"/>
    <w:rsid w:val="00B875C9"/>
    <w:rsid w:val="00B90451"/>
    <w:rsid w:val="00B911AB"/>
    <w:rsid w:val="00B92FFC"/>
    <w:rsid w:val="00B93F36"/>
    <w:rsid w:val="00B94DFF"/>
    <w:rsid w:val="00B9547F"/>
    <w:rsid w:val="00B95F18"/>
    <w:rsid w:val="00BA0C36"/>
    <w:rsid w:val="00BA15C6"/>
    <w:rsid w:val="00BA2247"/>
    <w:rsid w:val="00BA3899"/>
    <w:rsid w:val="00BA3B56"/>
    <w:rsid w:val="00BA3B68"/>
    <w:rsid w:val="00BA4A75"/>
    <w:rsid w:val="00BA5090"/>
    <w:rsid w:val="00BA510B"/>
    <w:rsid w:val="00BA5313"/>
    <w:rsid w:val="00BA53CC"/>
    <w:rsid w:val="00BA5CAD"/>
    <w:rsid w:val="00BA5CD0"/>
    <w:rsid w:val="00BA6EE8"/>
    <w:rsid w:val="00BB1A6D"/>
    <w:rsid w:val="00BB3547"/>
    <w:rsid w:val="00BB3BD8"/>
    <w:rsid w:val="00BB410E"/>
    <w:rsid w:val="00BB480D"/>
    <w:rsid w:val="00BB4CFB"/>
    <w:rsid w:val="00BB4D4C"/>
    <w:rsid w:val="00BC0E2B"/>
    <w:rsid w:val="00BC1FEE"/>
    <w:rsid w:val="00BC285B"/>
    <w:rsid w:val="00BC3B77"/>
    <w:rsid w:val="00BC5883"/>
    <w:rsid w:val="00BC620C"/>
    <w:rsid w:val="00BC67B8"/>
    <w:rsid w:val="00BC6861"/>
    <w:rsid w:val="00BC6EC2"/>
    <w:rsid w:val="00BC776F"/>
    <w:rsid w:val="00BD1EC2"/>
    <w:rsid w:val="00BD218E"/>
    <w:rsid w:val="00BD2D04"/>
    <w:rsid w:val="00BD42C8"/>
    <w:rsid w:val="00BD51E0"/>
    <w:rsid w:val="00BD5818"/>
    <w:rsid w:val="00BD5A77"/>
    <w:rsid w:val="00BD5F47"/>
    <w:rsid w:val="00BD6A23"/>
    <w:rsid w:val="00BD7569"/>
    <w:rsid w:val="00BE066C"/>
    <w:rsid w:val="00BE1FDA"/>
    <w:rsid w:val="00BE21F9"/>
    <w:rsid w:val="00BE2951"/>
    <w:rsid w:val="00BE468A"/>
    <w:rsid w:val="00BE4812"/>
    <w:rsid w:val="00BE4AAB"/>
    <w:rsid w:val="00BE540A"/>
    <w:rsid w:val="00BE5467"/>
    <w:rsid w:val="00BE5C3B"/>
    <w:rsid w:val="00BE5EEB"/>
    <w:rsid w:val="00BE6797"/>
    <w:rsid w:val="00BE6C40"/>
    <w:rsid w:val="00BE6C6F"/>
    <w:rsid w:val="00BE7493"/>
    <w:rsid w:val="00BF19ED"/>
    <w:rsid w:val="00BF2496"/>
    <w:rsid w:val="00BF3868"/>
    <w:rsid w:val="00BF4417"/>
    <w:rsid w:val="00BF4F2D"/>
    <w:rsid w:val="00BF5CB2"/>
    <w:rsid w:val="00BF6EE8"/>
    <w:rsid w:val="00BF7075"/>
    <w:rsid w:val="00BF77D7"/>
    <w:rsid w:val="00BF7DCE"/>
    <w:rsid w:val="00C00AD6"/>
    <w:rsid w:val="00C025BC"/>
    <w:rsid w:val="00C03676"/>
    <w:rsid w:val="00C044F0"/>
    <w:rsid w:val="00C06A5D"/>
    <w:rsid w:val="00C07008"/>
    <w:rsid w:val="00C07D4C"/>
    <w:rsid w:val="00C07EC0"/>
    <w:rsid w:val="00C106E1"/>
    <w:rsid w:val="00C11118"/>
    <w:rsid w:val="00C11390"/>
    <w:rsid w:val="00C12E9D"/>
    <w:rsid w:val="00C14292"/>
    <w:rsid w:val="00C163D0"/>
    <w:rsid w:val="00C201F2"/>
    <w:rsid w:val="00C206C6"/>
    <w:rsid w:val="00C227B8"/>
    <w:rsid w:val="00C22DDD"/>
    <w:rsid w:val="00C24293"/>
    <w:rsid w:val="00C2435C"/>
    <w:rsid w:val="00C24D7F"/>
    <w:rsid w:val="00C25FDB"/>
    <w:rsid w:val="00C272DC"/>
    <w:rsid w:val="00C27A7E"/>
    <w:rsid w:val="00C27E6B"/>
    <w:rsid w:val="00C30694"/>
    <w:rsid w:val="00C30B32"/>
    <w:rsid w:val="00C30DFF"/>
    <w:rsid w:val="00C316EC"/>
    <w:rsid w:val="00C32F7A"/>
    <w:rsid w:val="00C33643"/>
    <w:rsid w:val="00C34C66"/>
    <w:rsid w:val="00C34DA3"/>
    <w:rsid w:val="00C35726"/>
    <w:rsid w:val="00C36918"/>
    <w:rsid w:val="00C37D98"/>
    <w:rsid w:val="00C403F6"/>
    <w:rsid w:val="00C40A1C"/>
    <w:rsid w:val="00C425A6"/>
    <w:rsid w:val="00C43C4A"/>
    <w:rsid w:val="00C44009"/>
    <w:rsid w:val="00C453C8"/>
    <w:rsid w:val="00C454C5"/>
    <w:rsid w:val="00C45777"/>
    <w:rsid w:val="00C47AEE"/>
    <w:rsid w:val="00C5022E"/>
    <w:rsid w:val="00C50A30"/>
    <w:rsid w:val="00C50D08"/>
    <w:rsid w:val="00C51336"/>
    <w:rsid w:val="00C517F5"/>
    <w:rsid w:val="00C5210C"/>
    <w:rsid w:val="00C53D4A"/>
    <w:rsid w:val="00C54633"/>
    <w:rsid w:val="00C54E63"/>
    <w:rsid w:val="00C57170"/>
    <w:rsid w:val="00C5717A"/>
    <w:rsid w:val="00C6036F"/>
    <w:rsid w:val="00C60462"/>
    <w:rsid w:val="00C60895"/>
    <w:rsid w:val="00C61580"/>
    <w:rsid w:val="00C615E2"/>
    <w:rsid w:val="00C61C17"/>
    <w:rsid w:val="00C61E0B"/>
    <w:rsid w:val="00C63F06"/>
    <w:rsid w:val="00C65449"/>
    <w:rsid w:val="00C663E0"/>
    <w:rsid w:val="00C676EB"/>
    <w:rsid w:val="00C714D9"/>
    <w:rsid w:val="00C72B53"/>
    <w:rsid w:val="00C738FA"/>
    <w:rsid w:val="00C7442E"/>
    <w:rsid w:val="00C74820"/>
    <w:rsid w:val="00C7663A"/>
    <w:rsid w:val="00C768E9"/>
    <w:rsid w:val="00C76B51"/>
    <w:rsid w:val="00C76CE6"/>
    <w:rsid w:val="00C822DA"/>
    <w:rsid w:val="00C829D8"/>
    <w:rsid w:val="00C849B1"/>
    <w:rsid w:val="00C864FF"/>
    <w:rsid w:val="00C86855"/>
    <w:rsid w:val="00C86B6B"/>
    <w:rsid w:val="00C8759D"/>
    <w:rsid w:val="00C906D7"/>
    <w:rsid w:val="00C908D4"/>
    <w:rsid w:val="00C91E6B"/>
    <w:rsid w:val="00C92AD1"/>
    <w:rsid w:val="00C93261"/>
    <w:rsid w:val="00C94285"/>
    <w:rsid w:val="00C945F8"/>
    <w:rsid w:val="00C949C1"/>
    <w:rsid w:val="00C94D74"/>
    <w:rsid w:val="00C950B8"/>
    <w:rsid w:val="00C95AD8"/>
    <w:rsid w:val="00C969C2"/>
    <w:rsid w:val="00C97A6C"/>
    <w:rsid w:val="00CA0AC4"/>
    <w:rsid w:val="00CA133A"/>
    <w:rsid w:val="00CA1352"/>
    <w:rsid w:val="00CA1496"/>
    <w:rsid w:val="00CA1B13"/>
    <w:rsid w:val="00CA1D9E"/>
    <w:rsid w:val="00CA28D8"/>
    <w:rsid w:val="00CA443D"/>
    <w:rsid w:val="00CA77BE"/>
    <w:rsid w:val="00CB023C"/>
    <w:rsid w:val="00CB25CB"/>
    <w:rsid w:val="00CB2DCA"/>
    <w:rsid w:val="00CB37E1"/>
    <w:rsid w:val="00CB387E"/>
    <w:rsid w:val="00CB4BBC"/>
    <w:rsid w:val="00CB5165"/>
    <w:rsid w:val="00CB53DE"/>
    <w:rsid w:val="00CB5444"/>
    <w:rsid w:val="00CB5BE3"/>
    <w:rsid w:val="00CB76FC"/>
    <w:rsid w:val="00CB776E"/>
    <w:rsid w:val="00CB7F76"/>
    <w:rsid w:val="00CC04A2"/>
    <w:rsid w:val="00CC10A2"/>
    <w:rsid w:val="00CC1685"/>
    <w:rsid w:val="00CC16E4"/>
    <w:rsid w:val="00CC228D"/>
    <w:rsid w:val="00CC3B9B"/>
    <w:rsid w:val="00CC4BB8"/>
    <w:rsid w:val="00CC5452"/>
    <w:rsid w:val="00CC57B5"/>
    <w:rsid w:val="00CC5CC4"/>
    <w:rsid w:val="00CC6C5F"/>
    <w:rsid w:val="00CC6F9D"/>
    <w:rsid w:val="00CD0B20"/>
    <w:rsid w:val="00CD19F0"/>
    <w:rsid w:val="00CD1D94"/>
    <w:rsid w:val="00CD27AA"/>
    <w:rsid w:val="00CD2875"/>
    <w:rsid w:val="00CD4777"/>
    <w:rsid w:val="00CD723D"/>
    <w:rsid w:val="00CE085C"/>
    <w:rsid w:val="00CE16B4"/>
    <w:rsid w:val="00CE2FB9"/>
    <w:rsid w:val="00CE3A01"/>
    <w:rsid w:val="00CE5DFC"/>
    <w:rsid w:val="00CE624C"/>
    <w:rsid w:val="00CF13D7"/>
    <w:rsid w:val="00CF278C"/>
    <w:rsid w:val="00CF32A0"/>
    <w:rsid w:val="00CF360C"/>
    <w:rsid w:val="00CF444A"/>
    <w:rsid w:val="00CF59C2"/>
    <w:rsid w:val="00CF64B3"/>
    <w:rsid w:val="00D00145"/>
    <w:rsid w:val="00D009FD"/>
    <w:rsid w:val="00D02399"/>
    <w:rsid w:val="00D023DA"/>
    <w:rsid w:val="00D03BD3"/>
    <w:rsid w:val="00D04226"/>
    <w:rsid w:val="00D060D6"/>
    <w:rsid w:val="00D07EA4"/>
    <w:rsid w:val="00D07EA9"/>
    <w:rsid w:val="00D10BC0"/>
    <w:rsid w:val="00D14B91"/>
    <w:rsid w:val="00D14BA3"/>
    <w:rsid w:val="00D1514D"/>
    <w:rsid w:val="00D15155"/>
    <w:rsid w:val="00D15BC2"/>
    <w:rsid w:val="00D15EF9"/>
    <w:rsid w:val="00D15FE1"/>
    <w:rsid w:val="00D16F69"/>
    <w:rsid w:val="00D17A0F"/>
    <w:rsid w:val="00D17B80"/>
    <w:rsid w:val="00D17E0F"/>
    <w:rsid w:val="00D20A8C"/>
    <w:rsid w:val="00D220ED"/>
    <w:rsid w:val="00D227C7"/>
    <w:rsid w:val="00D24FB6"/>
    <w:rsid w:val="00D25A5A"/>
    <w:rsid w:val="00D2688C"/>
    <w:rsid w:val="00D26F7C"/>
    <w:rsid w:val="00D27BED"/>
    <w:rsid w:val="00D30E04"/>
    <w:rsid w:val="00D3123E"/>
    <w:rsid w:val="00D31FA7"/>
    <w:rsid w:val="00D3317C"/>
    <w:rsid w:val="00D3398E"/>
    <w:rsid w:val="00D35516"/>
    <w:rsid w:val="00D359E4"/>
    <w:rsid w:val="00D369EE"/>
    <w:rsid w:val="00D3739D"/>
    <w:rsid w:val="00D37A49"/>
    <w:rsid w:val="00D40412"/>
    <w:rsid w:val="00D40ACF"/>
    <w:rsid w:val="00D40BDB"/>
    <w:rsid w:val="00D41A36"/>
    <w:rsid w:val="00D43B56"/>
    <w:rsid w:val="00D46629"/>
    <w:rsid w:val="00D477F8"/>
    <w:rsid w:val="00D515F5"/>
    <w:rsid w:val="00D52078"/>
    <w:rsid w:val="00D52C34"/>
    <w:rsid w:val="00D53832"/>
    <w:rsid w:val="00D5419C"/>
    <w:rsid w:val="00D55C2F"/>
    <w:rsid w:val="00D55F20"/>
    <w:rsid w:val="00D561BE"/>
    <w:rsid w:val="00D60C87"/>
    <w:rsid w:val="00D629E2"/>
    <w:rsid w:val="00D66945"/>
    <w:rsid w:val="00D70075"/>
    <w:rsid w:val="00D7149C"/>
    <w:rsid w:val="00D71D4C"/>
    <w:rsid w:val="00D7255E"/>
    <w:rsid w:val="00D73B14"/>
    <w:rsid w:val="00D73C25"/>
    <w:rsid w:val="00D74929"/>
    <w:rsid w:val="00D75525"/>
    <w:rsid w:val="00D75A13"/>
    <w:rsid w:val="00D7735A"/>
    <w:rsid w:val="00D8105F"/>
    <w:rsid w:val="00D81922"/>
    <w:rsid w:val="00D82E01"/>
    <w:rsid w:val="00D83319"/>
    <w:rsid w:val="00D8399F"/>
    <w:rsid w:val="00D84209"/>
    <w:rsid w:val="00D85B38"/>
    <w:rsid w:val="00D85C3A"/>
    <w:rsid w:val="00D8659D"/>
    <w:rsid w:val="00D865D3"/>
    <w:rsid w:val="00D86906"/>
    <w:rsid w:val="00D86D7D"/>
    <w:rsid w:val="00D87DAC"/>
    <w:rsid w:val="00D93F78"/>
    <w:rsid w:val="00D9433D"/>
    <w:rsid w:val="00D95CBF"/>
    <w:rsid w:val="00D977BE"/>
    <w:rsid w:val="00DA01D9"/>
    <w:rsid w:val="00DA08F1"/>
    <w:rsid w:val="00DA1BFE"/>
    <w:rsid w:val="00DA1CCC"/>
    <w:rsid w:val="00DA313B"/>
    <w:rsid w:val="00DA359E"/>
    <w:rsid w:val="00DA512F"/>
    <w:rsid w:val="00DA5273"/>
    <w:rsid w:val="00DA58CA"/>
    <w:rsid w:val="00DA68AE"/>
    <w:rsid w:val="00DA6A5D"/>
    <w:rsid w:val="00DA76AC"/>
    <w:rsid w:val="00DB10EC"/>
    <w:rsid w:val="00DB129B"/>
    <w:rsid w:val="00DB1B24"/>
    <w:rsid w:val="00DB3C65"/>
    <w:rsid w:val="00DB5C00"/>
    <w:rsid w:val="00DB648B"/>
    <w:rsid w:val="00DB665A"/>
    <w:rsid w:val="00DB6E0E"/>
    <w:rsid w:val="00DB768E"/>
    <w:rsid w:val="00DB7B15"/>
    <w:rsid w:val="00DB7D06"/>
    <w:rsid w:val="00DC1004"/>
    <w:rsid w:val="00DC18DC"/>
    <w:rsid w:val="00DC20F6"/>
    <w:rsid w:val="00DC25FB"/>
    <w:rsid w:val="00DC2D78"/>
    <w:rsid w:val="00DC2E9A"/>
    <w:rsid w:val="00DC34CD"/>
    <w:rsid w:val="00DC34E2"/>
    <w:rsid w:val="00DC3AB9"/>
    <w:rsid w:val="00DC45E8"/>
    <w:rsid w:val="00DC48B0"/>
    <w:rsid w:val="00DC4C54"/>
    <w:rsid w:val="00DC588F"/>
    <w:rsid w:val="00DC5D84"/>
    <w:rsid w:val="00DC6B1C"/>
    <w:rsid w:val="00DC6E71"/>
    <w:rsid w:val="00DC74AC"/>
    <w:rsid w:val="00DC7E7B"/>
    <w:rsid w:val="00DD04F5"/>
    <w:rsid w:val="00DD096E"/>
    <w:rsid w:val="00DD0B55"/>
    <w:rsid w:val="00DD3B48"/>
    <w:rsid w:val="00DD3C9E"/>
    <w:rsid w:val="00DD4199"/>
    <w:rsid w:val="00DD4445"/>
    <w:rsid w:val="00DD53DA"/>
    <w:rsid w:val="00DE06B2"/>
    <w:rsid w:val="00DE189D"/>
    <w:rsid w:val="00DE1E23"/>
    <w:rsid w:val="00DE2011"/>
    <w:rsid w:val="00DE241E"/>
    <w:rsid w:val="00DE297A"/>
    <w:rsid w:val="00DE3363"/>
    <w:rsid w:val="00DE47B5"/>
    <w:rsid w:val="00DE4EBF"/>
    <w:rsid w:val="00DE70B0"/>
    <w:rsid w:val="00DE7323"/>
    <w:rsid w:val="00DF06E4"/>
    <w:rsid w:val="00DF114C"/>
    <w:rsid w:val="00DF1265"/>
    <w:rsid w:val="00DF1E6C"/>
    <w:rsid w:val="00DF27D0"/>
    <w:rsid w:val="00DF2CAD"/>
    <w:rsid w:val="00DF3D0F"/>
    <w:rsid w:val="00DF7158"/>
    <w:rsid w:val="00E0078F"/>
    <w:rsid w:val="00E0162C"/>
    <w:rsid w:val="00E01853"/>
    <w:rsid w:val="00E018BC"/>
    <w:rsid w:val="00E030F2"/>
    <w:rsid w:val="00E0332E"/>
    <w:rsid w:val="00E034AF"/>
    <w:rsid w:val="00E0564A"/>
    <w:rsid w:val="00E06846"/>
    <w:rsid w:val="00E06B92"/>
    <w:rsid w:val="00E0721C"/>
    <w:rsid w:val="00E0791A"/>
    <w:rsid w:val="00E07D52"/>
    <w:rsid w:val="00E10C39"/>
    <w:rsid w:val="00E11D85"/>
    <w:rsid w:val="00E1218F"/>
    <w:rsid w:val="00E12F44"/>
    <w:rsid w:val="00E147FD"/>
    <w:rsid w:val="00E1567D"/>
    <w:rsid w:val="00E163F5"/>
    <w:rsid w:val="00E20D3A"/>
    <w:rsid w:val="00E214A6"/>
    <w:rsid w:val="00E2336D"/>
    <w:rsid w:val="00E262B7"/>
    <w:rsid w:val="00E26903"/>
    <w:rsid w:val="00E26CF5"/>
    <w:rsid w:val="00E26E96"/>
    <w:rsid w:val="00E27D5B"/>
    <w:rsid w:val="00E30803"/>
    <w:rsid w:val="00E31515"/>
    <w:rsid w:val="00E319B3"/>
    <w:rsid w:val="00E31DC1"/>
    <w:rsid w:val="00E31F78"/>
    <w:rsid w:val="00E36498"/>
    <w:rsid w:val="00E36EFD"/>
    <w:rsid w:val="00E37D72"/>
    <w:rsid w:val="00E4145F"/>
    <w:rsid w:val="00E4257E"/>
    <w:rsid w:val="00E43A66"/>
    <w:rsid w:val="00E43F74"/>
    <w:rsid w:val="00E445B0"/>
    <w:rsid w:val="00E45DCC"/>
    <w:rsid w:val="00E45FED"/>
    <w:rsid w:val="00E461DF"/>
    <w:rsid w:val="00E507F4"/>
    <w:rsid w:val="00E50FF2"/>
    <w:rsid w:val="00E521F7"/>
    <w:rsid w:val="00E52716"/>
    <w:rsid w:val="00E5610A"/>
    <w:rsid w:val="00E5700F"/>
    <w:rsid w:val="00E57DEB"/>
    <w:rsid w:val="00E60725"/>
    <w:rsid w:val="00E61B20"/>
    <w:rsid w:val="00E61FCE"/>
    <w:rsid w:val="00E63D56"/>
    <w:rsid w:val="00E63E3D"/>
    <w:rsid w:val="00E6422A"/>
    <w:rsid w:val="00E64BDF"/>
    <w:rsid w:val="00E65D74"/>
    <w:rsid w:val="00E66C10"/>
    <w:rsid w:val="00E6755E"/>
    <w:rsid w:val="00E6773B"/>
    <w:rsid w:val="00E67748"/>
    <w:rsid w:val="00E679C3"/>
    <w:rsid w:val="00E67BBF"/>
    <w:rsid w:val="00E67C14"/>
    <w:rsid w:val="00E71EE2"/>
    <w:rsid w:val="00E72041"/>
    <w:rsid w:val="00E72063"/>
    <w:rsid w:val="00E720DC"/>
    <w:rsid w:val="00E734C7"/>
    <w:rsid w:val="00E7415A"/>
    <w:rsid w:val="00E74374"/>
    <w:rsid w:val="00E76649"/>
    <w:rsid w:val="00E76B7F"/>
    <w:rsid w:val="00E76D3E"/>
    <w:rsid w:val="00E776E2"/>
    <w:rsid w:val="00E77B75"/>
    <w:rsid w:val="00E81499"/>
    <w:rsid w:val="00E81549"/>
    <w:rsid w:val="00E81D5D"/>
    <w:rsid w:val="00E83243"/>
    <w:rsid w:val="00E83CB5"/>
    <w:rsid w:val="00E84A9F"/>
    <w:rsid w:val="00E87CFC"/>
    <w:rsid w:val="00E9261F"/>
    <w:rsid w:val="00E93560"/>
    <w:rsid w:val="00E93F8D"/>
    <w:rsid w:val="00E95A60"/>
    <w:rsid w:val="00E96BB4"/>
    <w:rsid w:val="00E96F8A"/>
    <w:rsid w:val="00EA00BF"/>
    <w:rsid w:val="00EA0259"/>
    <w:rsid w:val="00EA0544"/>
    <w:rsid w:val="00EA113A"/>
    <w:rsid w:val="00EA190A"/>
    <w:rsid w:val="00EA1AF2"/>
    <w:rsid w:val="00EA2304"/>
    <w:rsid w:val="00EA3366"/>
    <w:rsid w:val="00EA3619"/>
    <w:rsid w:val="00EA52D9"/>
    <w:rsid w:val="00EA62CB"/>
    <w:rsid w:val="00EA6591"/>
    <w:rsid w:val="00EA6ADE"/>
    <w:rsid w:val="00EA6EC8"/>
    <w:rsid w:val="00EA768E"/>
    <w:rsid w:val="00EB171F"/>
    <w:rsid w:val="00EB1ED9"/>
    <w:rsid w:val="00EB23CD"/>
    <w:rsid w:val="00EB323D"/>
    <w:rsid w:val="00EB5CB9"/>
    <w:rsid w:val="00EB5FE4"/>
    <w:rsid w:val="00EB6270"/>
    <w:rsid w:val="00EB6DB8"/>
    <w:rsid w:val="00EB784C"/>
    <w:rsid w:val="00EC0000"/>
    <w:rsid w:val="00EC13CF"/>
    <w:rsid w:val="00EC4B4E"/>
    <w:rsid w:val="00EC4C4E"/>
    <w:rsid w:val="00EC544B"/>
    <w:rsid w:val="00EC6346"/>
    <w:rsid w:val="00ED1924"/>
    <w:rsid w:val="00ED4801"/>
    <w:rsid w:val="00ED6368"/>
    <w:rsid w:val="00ED7DA1"/>
    <w:rsid w:val="00EE022D"/>
    <w:rsid w:val="00EE0A7A"/>
    <w:rsid w:val="00EE0CC2"/>
    <w:rsid w:val="00EE141C"/>
    <w:rsid w:val="00EE39E2"/>
    <w:rsid w:val="00EE4AD7"/>
    <w:rsid w:val="00EE6563"/>
    <w:rsid w:val="00EF0AB3"/>
    <w:rsid w:val="00EF27B2"/>
    <w:rsid w:val="00EF295B"/>
    <w:rsid w:val="00EF3144"/>
    <w:rsid w:val="00EF3A49"/>
    <w:rsid w:val="00EF465A"/>
    <w:rsid w:val="00EF683D"/>
    <w:rsid w:val="00EF6DF6"/>
    <w:rsid w:val="00EF75EF"/>
    <w:rsid w:val="00F01B53"/>
    <w:rsid w:val="00F029CC"/>
    <w:rsid w:val="00F0319F"/>
    <w:rsid w:val="00F04B5F"/>
    <w:rsid w:val="00F04F5A"/>
    <w:rsid w:val="00F05B03"/>
    <w:rsid w:val="00F06930"/>
    <w:rsid w:val="00F072DD"/>
    <w:rsid w:val="00F076EF"/>
    <w:rsid w:val="00F0785B"/>
    <w:rsid w:val="00F07C96"/>
    <w:rsid w:val="00F07F8B"/>
    <w:rsid w:val="00F10B55"/>
    <w:rsid w:val="00F11FA6"/>
    <w:rsid w:val="00F1288B"/>
    <w:rsid w:val="00F12B72"/>
    <w:rsid w:val="00F140DC"/>
    <w:rsid w:val="00F1488A"/>
    <w:rsid w:val="00F15E42"/>
    <w:rsid w:val="00F20688"/>
    <w:rsid w:val="00F22115"/>
    <w:rsid w:val="00F22A47"/>
    <w:rsid w:val="00F23238"/>
    <w:rsid w:val="00F24F33"/>
    <w:rsid w:val="00F275C0"/>
    <w:rsid w:val="00F3013D"/>
    <w:rsid w:val="00F305E3"/>
    <w:rsid w:val="00F32378"/>
    <w:rsid w:val="00F32921"/>
    <w:rsid w:val="00F343C3"/>
    <w:rsid w:val="00F35FE2"/>
    <w:rsid w:val="00F36AD7"/>
    <w:rsid w:val="00F36EF5"/>
    <w:rsid w:val="00F37AC6"/>
    <w:rsid w:val="00F37B14"/>
    <w:rsid w:val="00F418C5"/>
    <w:rsid w:val="00F41ADA"/>
    <w:rsid w:val="00F42AA5"/>
    <w:rsid w:val="00F42C58"/>
    <w:rsid w:val="00F4583A"/>
    <w:rsid w:val="00F46B12"/>
    <w:rsid w:val="00F4726D"/>
    <w:rsid w:val="00F47C56"/>
    <w:rsid w:val="00F47C7C"/>
    <w:rsid w:val="00F47D4D"/>
    <w:rsid w:val="00F50F92"/>
    <w:rsid w:val="00F51276"/>
    <w:rsid w:val="00F524B2"/>
    <w:rsid w:val="00F52A50"/>
    <w:rsid w:val="00F54F9E"/>
    <w:rsid w:val="00F553D5"/>
    <w:rsid w:val="00F568D2"/>
    <w:rsid w:val="00F57E4D"/>
    <w:rsid w:val="00F65D0B"/>
    <w:rsid w:val="00F65D53"/>
    <w:rsid w:val="00F66C2D"/>
    <w:rsid w:val="00F66D6A"/>
    <w:rsid w:val="00F673C3"/>
    <w:rsid w:val="00F70E00"/>
    <w:rsid w:val="00F71757"/>
    <w:rsid w:val="00F72A10"/>
    <w:rsid w:val="00F734A4"/>
    <w:rsid w:val="00F74E90"/>
    <w:rsid w:val="00F76316"/>
    <w:rsid w:val="00F77726"/>
    <w:rsid w:val="00F77B25"/>
    <w:rsid w:val="00F80BC6"/>
    <w:rsid w:val="00F8128F"/>
    <w:rsid w:val="00F834C5"/>
    <w:rsid w:val="00F83E37"/>
    <w:rsid w:val="00F83E3F"/>
    <w:rsid w:val="00F8606B"/>
    <w:rsid w:val="00F8700D"/>
    <w:rsid w:val="00F874AF"/>
    <w:rsid w:val="00F87644"/>
    <w:rsid w:val="00F91C2F"/>
    <w:rsid w:val="00F9234B"/>
    <w:rsid w:val="00F92744"/>
    <w:rsid w:val="00F95A83"/>
    <w:rsid w:val="00F96DD2"/>
    <w:rsid w:val="00FA0367"/>
    <w:rsid w:val="00FA0714"/>
    <w:rsid w:val="00FA0D3F"/>
    <w:rsid w:val="00FA4D9D"/>
    <w:rsid w:val="00FA639D"/>
    <w:rsid w:val="00FA66C8"/>
    <w:rsid w:val="00FA791F"/>
    <w:rsid w:val="00FA7D90"/>
    <w:rsid w:val="00FB06D7"/>
    <w:rsid w:val="00FB129D"/>
    <w:rsid w:val="00FB2167"/>
    <w:rsid w:val="00FB3A2A"/>
    <w:rsid w:val="00FB3A4C"/>
    <w:rsid w:val="00FB607F"/>
    <w:rsid w:val="00FB6D62"/>
    <w:rsid w:val="00FC0412"/>
    <w:rsid w:val="00FC400C"/>
    <w:rsid w:val="00FC4F4C"/>
    <w:rsid w:val="00FC566E"/>
    <w:rsid w:val="00FC7EE4"/>
    <w:rsid w:val="00FD024F"/>
    <w:rsid w:val="00FD07FA"/>
    <w:rsid w:val="00FD1D58"/>
    <w:rsid w:val="00FD2BDC"/>
    <w:rsid w:val="00FD7292"/>
    <w:rsid w:val="00FE0594"/>
    <w:rsid w:val="00FE168E"/>
    <w:rsid w:val="00FE1DD7"/>
    <w:rsid w:val="00FE2479"/>
    <w:rsid w:val="00FE28E5"/>
    <w:rsid w:val="00FE2D0A"/>
    <w:rsid w:val="00FE3229"/>
    <w:rsid w:val="00FE33BB"/>
    <w:rsid w:val="00FE6228"/>
    <w:rsid w:val="00FF17B7"/>
    <w:rsid w:val="00FF2090"/>
    <w:rsid w:val="00FF2BFD"/>
    <w:rsid w:val="00FF543A"/>
    <w:rsid w:val="00FF5969"/>
    <w:rsid w:val="00FF5CAA"/>
    <w:rsid w:val="00FF7180"/>
    <w:rsid w:val="00FF7358"/>
    <w:rsid w:val="00FF7B11"/>
    <w:rsid w:val="00FF7B9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A3A"/>
  </w:style>
  <w:style w:type="paragraph" w:styleId="Heading1">
    <w:name w:val="heading 1"/>
    <w:basedOn w:val="Normal"/>
    <w:next w:val="Normal"/>
    <w:link w:val="Heading1Char"/>
    <w:uiPriority w:val="9"/>
    <w:qFormat/>
    <w:rsid w:val="004D03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513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D03C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C13C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336D"/>
    <w:pPr>
      <w:ind w:left="720"/>
      <w:contextualSpacing/>
    </w:pPr>
  </w:style>
  <w:style w:type="character" w:styleId="Hyperlink">
    <w:name w:val="Hyperlink"/>
    <w:basedOn w:val="DefaultParagraphFont"/>
    <w:uiPriority w:val="99"/>
    <w:unhideWhenUsed/>
    <w:rsid w:val="005C7748"/>
    <w:rPr>
      <w:color w:val="0000FF" w:themeColor="hyperlink"/>
      <w:u w:val="single"/>
    </w:rPr>
  </w:style>
  <w:style w:type="paragraph" w:customStyle="1" w:styleId="Default">
    <w:name w:val="Default"/>
    <w:rsid w:val="00C24293"/>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C30B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0B32"/>
  </w:style>
  <w:style w:type="paragraph" w:styleId="Footer">
    <w:name w:val="footer"/>
    <w:basedOn w:val="Normal"/>
    <w:link w:val="FooterChar"/>
    <w:uiPriority w:val="99"/>
    <w:unhideWhenUsed/>
    <w:rsid w:val="00C30B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0B32"/>
  </w:style>
  <w:style w:type="table" w:styleId="TableGrid">
    <w:name w:val="Table Grid"/>
    <w:basedOn w:val="TableNormal"/>
    <w:uiPriority w:val="59"/>
    <w:rsid w:val="00A53F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1A1C4A"/>
    <w:rPr>
      <w:color w:val="808080"/>
    </w:rPr>
  </w:style>
  <w:style w:type="paragraph" w:styleId="BalloonText">
    <w:name w:val="Balloon Text"/>
    <w:basedOn w:val="Normal"/>
    <w:link w:val="BalloonTextChar"/>
    <w:uiPriority w:val="99"/>
    <w:semiHidden/>
    <w:unhideWhenUsed/>
    <w:rsid w:val="001A1C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1C4A"/>
    <w:rPr>
      <w:rFonts w:ascii="Tahoma" w:hAnsi="Tahoma" w:cs="Tahoma"/>
      <w:sz w:val="16"/>
      <w:szCs w:val="16"/>
    </w:rPr>
  </w:style>
  <w:style w:type="paragraph" w:styleId="NormalWeb">
    <w:name w:val="Normal (Web)"/>
    <w:basedOn w:val="Normal"/>
    <w:uiPriority w:val="99"/>
    <w:unhideWhenUsed/>
    <w:rsid w:val="008E194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E1940"/>
    <w:rPr>
      <w:b/>
      <w:bCs/>
    </w:rPr>
  </w:style>
  <w:style w:type="character" w:customStyle="1" w:styleId="apple-converted-space">
    <w:name w:val="apple-converted-space"/>
    <w:basedOn w:val="DefaultParagraphFont"/>
    <w:rsid w:val="008E1940"/>
  </w:style>
  <w:style w:type="character" w:styleId="Emphasis">
    <w:name w:val="Emphasis"/>
    <w:basedOn w:val="DefaultParagraphFont"/>
    <w:uiPriority w:val="20"/>
    <w:qFormat/>
    <w:rsid w:val="00C615E2"/>
    <w:rPr>
      <w:i/>
      <w:iCs/>
    </w:rPr>
  </w:style>
  <w:style w:type="character" w:customStyle="1" w:styleId="Heading2Char">
    <w:name w:val="Heading 2 Char"/>
    <w:basedOn w:val="DefaultParagraphFont"/>
    <w:link w:val="Heading2"/>
    <w:uiPriority w:val="9"/>
    <w:rsid w:val="0095136B"/>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4D03CA"/>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4D03C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C13CF"/>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744B9B"/>
    <w:pPr>
      <w:outlineLvl w:val="9"/>
    </w:pPr>
    <w:rPr>
      <w:lang w:eastAsia="ja-JP"/>
    </w:rPr>
  </w:style>
  <w:style w:type="paragraph" w:styleId="TOC2">
    <w:name w:val="toc 2"/>
    <w:basedOn w:val="Normal"/>
    <w:next w:val="Normal"/>
    <w:autoRedefine/>
    <w:uiPriority w:val="39"/>
    <w:unhideWhenUsed/>
    <w:rsid w:val="00014443"/>
    <w:pPr>
      <w:tabs>
        <w:tab w:val="right" w:leader="dot" w:pos="8640"/>
      </w:tabs>
      <w:spacing w:after="100" w:line="360" w:lineRule="auto"/>
      <w:ind w:left="220"/>
    </w:pPr>
    <w:rPr>
      <w:rFonts w:ascii="Times New Roman" w:hAnsi="Times New Roman" w:cs="Times New Roman"/>
      <w:noProof/>
      <w:color w:val="000000" w:themeColor="text1"/>
      <w:sz w:val="24"/>
      <w:szCs w:val="24"/>
    </w:rPr>
  </w:style>
  <w:style w:type="paragraph" w:styleId="TOC1">
    <w:name w:val="toc 1"/>
    <w:basedOn w:val="Normal"/>
    <w:next w:val="Normal"/>
    <w:autoRedefine/>
    <w:uiPriority w:val="39"/>
    <w:unhideWhenUsed/>
    <w:rsid w:val="003953CB"/>
    <w:pPr>
      <w:tabs>
        <w:tab w:val="right" w:leader="dot" w:pos="8640"/>
      </w:tabs>
      <w:spacing w:after="100" w:line="360" w:lineRule="auto"/>
    </w:pPr>
    <w:rPr>
      <w:rFonts w:ascii="Times New Roman" w:eastAsia="Times New Roman" w:hAnsi="Times New Roman" w:cs="Times New Roman"/>
      <w:b/>
      <w:bCs/>
      <w:noProof/>
      <w:sz w:val="24"/>
      <w:szCs w:val="24"/>
    </w:rPr>
  </w:style>
  <w:style w:type="paragraph" w:styleId="TOC3">
    <w:name w:val="toc 3"/>
    <w:basedOn w:val="Normal"/>
    <w:next w:val="Normal"/>
    <w:autoRedefine/>
    <w:uiPriority w:val="39"/>
    <w:unhideWhenUsed/>
    <w:rsid w:val="00744B9B"/>
    <w:pPr>
      <w:spacing w:after="100"/>
      <w:ind w:left="440"/>
    </w:pPr>
  </w:style>
  <w:style w:type="character" w:customStyle="1" w:styleId="sdzsvb">
    <w:name w:val="sdzsvb"/>
    <w:basedOn w:val="DefaultParagraphFont"/>
    <w:rsid w:val="004E46CC"/>
  </w:style>
  <w:style w:type="paragraph" w:styleId="TOC4">
    <w:name w:val="toc 4"/>
    <w:basedOn w:val="Normal"/>
    <w:next w:val="Normal"/>
    <w:autoRedefine/>
    <w:uiPriority w:val="39"/>
    <w:unhideWhenUsed/>
    <w:rsid w:val="0085243A"/>
    <w:pPr>
      <w:spacing w:after="100"/>
      <w:ind w:left="660"/>
    </w:pPr>
  </w:style>
  <w:style w:type="paragraph" w:styleId="TOC5">
    <w:name w:val="toc 5"/>
    <w:basedOn w:val="Normal"/>
    <w:next w:val="Normal"/>
    <w:autoRedefine/>
    <w:uiPriority w:val="39"/>
    <w:unhideWhenUsed/>
    <w:rsid w:val="0085243A"/>
    <w:pPr>
      <w:spacing w:after="100"/>
      <w:ind w:left="880"/>
    </w:pPr>
  </w:style>
  <w:style w:type="paragraph" w:styleId="TOC6">
    <w:name w:val="toc 6"/>
    <w:basedOn w:val="Normal"/>
    <w:next w:val="Normal"/>
    <w:autoRedefine/>
    <w:uiPriority w:val="39"/>
    <w:unhideWhenUsed/>
    <w:rsid w:val="0085243A"/>
    <w:pPr>
      <w:spacing w:after="100"/>
      <w:ind w:left="1100"/>
    </w:pPr>
  </w:style>
  <w:style w:type="paragraph" w:styleId="TOC7">
    <w:name w:val="toc 7"/>
    <w:basedOn w:val="Normal"/>
    <w:next w:val="Normal"/>
    <w:autoRedefine/>
    <w:uiPriority w:val="39"/>
    <w:unhideWhenUsed/>
    <w:rsid w:val="0085243A"/>
    <w:pPr>
      <w:spacing w:after="100"/>
      <w:ind w:left="1320"/>
    </w:pPr>
  </w:style>
  <w:style w:type="paragraph" w:styleId="TOC8">
    <w:name w:val="toc 8"/>
    <w:basedOn w:val="Normal"/>
    <w:next w:val="Normal"/>
    <w:autoRedefine/>
    <w:uiPriority w:val="39"/>
    <w:unhideWhenUsed/>
    <w:rsid w:val="0085243A"/>
    <w:pPr>
      <w:spacing w:after="100"/>
      <w:ind w:left="1540"/>
    </w:pPr>
  </w:style>
  <w:style w:type="paragraph" w:styleId="TOC9">
    <w:name w:val="toc 9"/>
    <w:basedOn w:val="Normal"/>
    <w:next w:val="Normal"/>
    <w:autoRedefine/>
    <w:uiPriority w:val="39"/>
    <w:unhideWhenUsed/>
    <w:rsid w:val="0085243A"/>
    <w:pPr>
      <w:spacing w:after="100"/>
      <w:ind w:left="1760"/>
    </w:pPr>
  </w:style>
  <w:style w:type="character" w:customStyle="1" w:styleId="itemtextresizertitle">
    <w:name w:val="itemtextresizertitle"/>
    <w:basedOn w:val="DefaultParagraphFont"/>
    <w:rsid w:val="00EF75EF"/>
  </w:style>
  <w:style w:type="character" w:customStyle="1" w:styleId="itemimage">
    <w:name w:val="itemimage"/>
    <w:basedOn w:val="DefaultParagraphFont"/>
    <w:rsid w:val="00EF75EF"/>
  </w:style>
  <w:style w:type="paragraph" w:styleId="NoSpacing">
    <w:name w:val="No Spacing"/>
    <w:link w:val="NoSpacingChar"/>
    <w:uiPriority w:val="1"/>
    <w:qFormat/>
    <w:rsid w:val="003E0495"/>
    <w:pPr>
      <w:spacing w:after="0" w:line="240" w:lineRule="auto"/>
    </w:pPr>
    <w:rPr>
      <w:rFonts w:ascii="Times New Roman" w:eastAsiaTheme="minorHAnsi" w:hAnsi="Times New Roman"/>
      <w:sz w:val="24"/>
    </w:rPr>
  </w:style>
  <w:style w:type="character" w:customStyle="1" w:styleId="NoSpacingChar">
    <w:name w:val="No Spacing Char"/>
    <w:basedOn w:val="DefaultParagraphFont"/>
    <w:link w:val="NoSpacing"/>
    <w:uiPriority w:val="1"/>
    <w:rsid w:val="003E0495"/>
    <w:rPr>
      <w:rFonts w:ascii="Times New Roman" w:eastAsiaTheme="minorHAnsi" w:hAnsi="Times New Roman"/>
      <w:sz w:val="24"/>
    </w:rPr>
  </w:style>
  <w:style w:type="paragraph" w:styleId="Bibliography">
    <w:name w:val="Bibliography"/>
    <w:basedOn w:val="Normal"/>
    <w:next w:val="Normal"/>
    <w:uiPriority w:val="37"/>
    <w:unhideWhenUsed/>
    <w:rsid w:val="009A675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A3A"/>
  </w:style>
  <w:style w:type="paragraph" w:styleId="Heading1">
    <w:name w:val="heading 1"/>
    <w:basedOn w:val="Normal"/>
    <w:next w:val="Normal"/>
    <w:link w:val="Heading1Char"/>
    <w:uiPriority w:val="9"/>
    <w:qFormat/>
    <w:rsid w:val="004D03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513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D03C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C13C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336D"/>
    <w:pPr>
      <w:ind w:left="720"/>
      <w:contextualSpacing/>
    </w:pPr>
  </w:style>
  <w:style w:type="character" w:styleId="Hyperlink">
    <w:name w:val="Hyperlink"/>
    <w:basedOn w:val="DefaultParagraphFont"/>
    <w:uiPriority w:val="99"/>
    <w:unhideWhenUsed/>
    <w:rsid w:val="005C7748"/>
    <w:rPr>
      <w:color w:val="0000FF" w:themeColor="hyperlink"/>
      <w:u w:val="single"/>
    </w:rPr>
  </w:style>
  <w:style w:type="paragraph" w:customStyle="1" w:styleId="Default">
    <w:name w:val="Default"/>
    <w:rsid w:val="00C24293"/>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C30B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0B32"/>
  </w:style>
  <w:style w:type="paragraph" w:styleId="Footer">
    <w:name w:val="footer"/>
    <w:basedOn w:val="Normal"/>
    <w:link w:val="FooterChar"/>
    <w:uiPriority w:val="99"/>
    <w:unhideWhenUsed/>
    <w:rsid w:val="00C30B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0B32"/>
  </w:style>
  <w:style w:type="table" w:styleId="TableGrid">
    <w:name w:val="Table Grid"/>
    <w:basedOn w:val="TableNormal"/>
    <w:uiPriority w:val="59"/>
    <w:rsid w:val="00A53F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1A1C4A"/>
    <w:rPr>
      <w:color w:val="808080"/>
    </w:rPr>
  </w:style>
  <w:style w:type="paragraph" w:styleId="BalloonText">
    <w:name w:val="Balloon Text"/>
    <w:basedOn w:val="Normal"/>
    <w:link w:val="BalloonTextChar"/>
    <w:uiPriority w:val="99"/>
    <w:semiHidden/>
    <w:unhideWhenUsed/>
    <w:rsid w:val="001A1C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1C4A"/>
    <w:rPr>
      <w:rFonts w:ascii="Tahoma" w:hAnsi="Tahoma" w:cs="Tahoma"/>
      <w:sz w:val="16"/>
      <w:szCs w:val="16"/>
    </w:rPr>
  </w:style>
  <w:style w:type="paragraph" w:styleId="NormalWeb">
    <w:name w:val="Normal (Web)"/>
    <w:basedOn w:val="Normal"/>
    <w:uiPriority w:val="99"/>
    <w:unhideWhenUsed/>
    <w:rsid w:val="008E194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E1940"/>
    <w:rPr>
      <w:b/>
      <w:bCs/>
    </w:rPr>
  </w:style>
  <w:style w:type="character" w:customStyle="1" w:styleId="apple-converted-space">
    <w:name w:val="apple-converted-space"/>
    <w:basedOn w:val="DefaultParagraphFont"/>
    <w:rsid w:val="008E1940"/>
  </w:style>
  <w:style w:type="character" w:styleId="Emphasis">
    <w:name w:val="Emphasis"/>
    <w:basedOn w:val="DefaultParagraphFont"/>
    <w:uiPriority w:val="20"/>
    <w:qFormat/>
    <w:rsid w:val="00C615E2"/>
    <w:rPr>
      <w:i/>
      <w:iCs/>
    </w:rPr>
  </w:style>
  <w:style w:type="character" w:customStyle="1" w:styleId="Heading2Char">
    <w:name w:val="Heading 2 Char"/>
    <w:basedOn w:val="DefaultParagraphFont"/>
    <w:link w:val="Heading2"/>
    <w:uiPriority w:val="9"/>
    <w:rsid w:val="0095136B"/>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4D03CA"/>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4D03C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C13CF"/>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744B9B"/>
    <w:pPr>
      <w:outlineLvl w:val="9"/>
    </w:pPr>
    <w:rPr>
      <w:lang w:eastAsia="ja-JP"/>
    </w:rPr>
  </w:style>
  <w:style w:type="paragraph" w:styleId="TOC2">
    <w:name w:val="toc 2"/>
    <w:basedOn w:val="Normal"/>
    <w:next w:val="Normal"/>
    <w:autoRedefine/>
    <w:uiPriority w:val="39"/>
    <w:unhideWhenUsed/>
    <w:rsid w:val="00014443"/>
    <w:pPr>
      <w:tabs>
        <w:tab w:val="right" w:leader="dot" w:pos="8640"/>
      </w:tabs>
      <w:spacing w:after="100" w:line="360" w:lineRule="auto"/>
      <w:ind w:left="220"/>
    </w:pPr>
    <w:rPr>
      <w:rFonts w:ascii="Times New Roman" w:hAnsi="Times New Roman" w:cs="Times New Roman"/>
      <w:noProof/>
      <w:color w:val="000000" w:themeColor="text1"/>
      <w:sz w:val="24"/>
      <w:szCs w:val="24"/>
    </w:rPr>
  </w:style>
  <w:style w:type="paragraph" w:styleId="TOC1">
    <w:name w:val="toc 1"/>
    <w:basedOn w:val="Normal"/>
    <w:next w:val="Normal"/>
    <w:autoRedefine/>
    <w:uiPriority w:val="39"/>
    <w:unhideWhenUsed/>
    <w:rsid w:val="003953CB"/>
    <w:pPr>
      <w:tabs>
        <w:tab w:val="right" w:leader="dot" w:pos="8640"/>
      </w:tabs>
      <w:spacing w:after="100" w:line="360" w:lineRule="auto"/>
    </w:pPr>
    <w:rPr>
      <w:rFonts w:ascii="Times New Roman" w:eastAsia="Times New Roman" w:hAnsi="Times New Roman" w:cs="Times New Roman"/>
      <w:b/>
      <w:bCs/>
      <w:noProof/>
      <w:sz w:val="24"/>
      <w:szCs w:val="24"/>
    </w:rPr>
  </w:style>
  <w:style w:type="paragraph" w:styleId="TOC3">
    <w:name w:val="toc 3"/>
    <w:basedOn w:val="Normal"/>
    <w:next w:val="Normal"/>
    <w:autoRedefine/>
    <w:uiPriority w:val="39"/>
    <w:unhideWhenUsed/>
    <w:rsid w:val="00744B9B"/>
    <w:pPr>
      <w:spacing w:after="100"/>
      <w:ind w:left="440"/>
    </w:pPr>
  </w:style>
  <w:style w:type="character" w:customStyle="1" w:styleId="sdzsvb">
    <w:name w:val="sdzsvb"/>
    <w:basedOn w:val="DefaultParagraphFont"/>
    <w:rsid w:val="004E46CC"/>
  </w:style>
  <w:style w:type="paragraph" w:styleId="TOC4">
    <w:name w:val="toc 4"/>
    <w:basedOn w:val="Normal"/>
    <w:next w:val="Normal"/>
    <w:autoRedefine/>
    <w:uiPriority w:val="39"/>
    <w:unhideWhenUsed/>
    <w:rsid w:val="0085243A"/>
    <w:pPr>
      <w:spacing w:after="100"/>
      <w:ind w:left="660"/>
    </w:pPr>
  </w:style>
  <w:style w:type="paragraph" w:styleId="TOC5">
    <w:name w:val="toc 5"/>
    <w:basedOn w:val="Normal"/>
    <w:next w:val="Normal"/>
    <w:autoRedefine/>
    <w:uiPriority w:val="39"/>
    <w:unhideWhenUsed/>
    <w:rsid w:val="0085243A"/>
    <w:pPr>
      <w:spacing w:after="100"/>
      <w:ind w:left="880"/>
    </w:pPr>
  </w:style>
  <w:style w:type="paragraph" w:styleId="TOC6">
    <w:name w:val="toc 6"/>
    <w:basedOn w:val="Normal"/>
    <w:next w:val="Normal"/>
    <w:autoRedefine/>
    <w:uiPriority w:val="39"/>
    <w:unhideWhenUsed/>
    <w:rsid w:val="0085243A"/>
    <w:pPr>
      <w:spacing w:after="100"/>
      <w:ind w:left="1100"/>
    </w:pPr>
  </w:style>
  <w:style w:type="paragraph" w:styleId="TOC7">
    <w:name w:val="toc 7"/>
    <w:basedOn w:val="Normal"/>
    <w:next w:val="Normal"/>
    <w:autoRedefine/>
    <w:uiPriority w:val="39"/>
    <w:unhideWhenUsed/>
    <w:rsid w:val="0085243A"/>
    <w:pPr>
      <w:spacing w:after="100"/>
      <w:ind w:left="1320"/>
    </w:pPr>
  </w:style>
  <w:style w:type="paragraph" w:styleId="TOC8">
    <w:name w:val="toc 8"/>
    <w:basedOn w:val="Normal"/>
    <w:next w:val="Normal"/>
    <w:autoRedefine/>
    <w:uiPriority w:val="39"/>
    <w:unhideWhenUsed/>
    <w:rsid w:val="0085243A"/>
    <w:pPr>
      <w:spacing w:after="100"/>
      <w:ind w:left="1540"/>
    </w:pPr>
  </w:style>
  <w:style w:type="paragraph" w:styleId="TOC9">
    <w:name w:val="toc 9"/>
    <w:basedOn w:val="Normal"/>
    <w:next w:val="Normal"/>
    <w:autoRedefine/>
    <w:uiPriority w:val="39"/>
    <w:unhideWhenUsed/>
    <w:rsid w:val="0085243A"/>
    <w:pPr>
      <w:spacing w:after="100"/>
      <w:ind w:left="1760"/>
    </w:pPr>
  </w:style>
  <w:style w:type="character" w:customStyle="1" w:styleId="itemtextresizertitle">
    <w:name w:val="itemtextresizertitle"/>
    <w:basedOn w:val="DefaultParagraphFont"/>
    <w:rsid w:val="00EF75EF"/>
  </w:style>
  <w:style w:type="character" w:customStyle="1" w:styleId="itemimage">
    <w:name w:val="itemimage"/>
    <w:basedOn w:val="DefaultParagraphFont"/>
    <w:rsid w:val="00EF75EF"/>
  </w:style>
  <w:style w:type="paragraph" w:styleId="NoSpacing">
    <w:name w:val="No Spacing"/>
    <w:link w:val="NoSpacingChar"/>
    <w:uiPriority w:val="1"/>
    <w:qFormat/>
    <w:rsid w:val="003E0495"/>
    <w:pPr>
      <w:spacing w:after="0" w:line="240" w:lineRule="auto"/>
    </w:pPr>
    <w:rPr>
      <w:rFonts w:ascii="Times New Roman" w:eastAsiaTheme="minorHAnsi" w:hAnsi="Times New Roman"/>
      <w:sz w:val="24"/>
    </w:rPr>
  </w:style>
  <w:style w:type="character" w:customStyle="1" w:styleId="NoSpacingChar">
    <w:name w:val="No Spacing Char"/>
    <w:basedOn w:val="DefaultParagraphFont"/>
    <w:link w:val="NoSpacing"/>
    <w:uiPriority w:val="1"/>
    <w:rsid w:val="003E0495"/>
    <w:rPr>
      <w:rFonts w:ascii="Times New Roman" w:eastAsiaTheme="minorHAnsi" w:hAnsi="Times New Roman"/>
      <w:sz w:val="24"/>
    </w:rPr>
  </w:style>
  <w:style w:type="paragraph" w:styleId="Bibliography">
    <w:name w:val="Bibliography"/>
    <w:basedOn w:val="Normal"/>
    <w:next w:val="Normal"/>
    <w:uiPriority w:val="37"/>
    <w:unhideWhenUsed/>
    <w:rsid w:val="009A67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578912">
      <w:bodyDiv w:val="1"/>
      <w:marLeft w:val="0"/>
      <w:marRight w:val="0"/>
      <w:marTop w:val="0"/>
      <w:marBottom w:val="0"/>
      <w:divBdr>
        <w:top w:val="none" w:sz="0" w:space="0" w:color="auto"/>
        <w:left w:val="none" w:sz="0" w:space="0" w:color="auto"/>
        <w:bottom w:val="none" w:sz="0" w:space="0" w:color="auto"/>
        <w:right w:val="none" w:sz="0" w:space="0" w:color="auto"/>
      </w:divBdr>
      <w:divsChild>
        <w:div w:id="215314051">
          <w:marLeft w:val="0"/>
          <w:marRight w:val="0"/>
          <w:marTop w:val="0"/>
          <w:marBottom w:val="150"/>
          <w:divBdr>
            <w:top w:val="none" w:sz="0" w:space="0" w:color="auto"/>
            <w:left w:val="none" w:sz="0" w:space="0" w:color="auto"/>
            <w:bottom w:val="none" w:sz="0" w:space="0" w:color="auto"/>
            <w:right w:val="none" w:sz="0" w:space="0" w:color="auto"/>
          </w:divBdr>
        </w:div>
        <w:div w:id="1759059453">
          <w:marLeft w:val="0"/>
          <w:marRight w:val="0"/>
          <w:marTop w:val="0"/>
          <w:marBottom w:val="300"/>
          <w:divBdr>
            <w:top w:val="none" w:sz="0" w:space="0" w:color="auto"/>
            <w:left w:val="none" w:sz="0" w:space="0" w:color="auto"/>
            <w:bottom w:val="none" w:sz="0" w:space="0" w:color="auto"/>
            <w:right w:val="none" w:sz="0" w:space="0" w:color="auto"/>
          </w:divBdr>
        </w:div>
        <w:div w:id="1988237574">
          <w:marLeft w:val="0"/>
          <w:marRight w:val="0"/>
          <w:marTop w:val="0"/>
          <w:marBottom w:val="0"/>
          <w:divBdr>
            <w:top w:val="none" w:sz="0" w:space="0" w:color="auto"/>
            <w:left w:val="none" w:sz="0" w:space="0" w:color="auto"/>
            <w:bottom w:val="none" w:sz="0" w:space="0" w:color="auto"/>
            <w:right w:val="none" w:sz="0" w:space="0" w:color="auto"/>
          </w:divBdr>
          <w:divsChild>
            <w:div w:id="72052203">
              <w:marLeft w:val="0"/>
              <w:marRight w:val="0"/>
              <w:marTop w:val="0"/>
              <w:marBottom w:val="0"/>
              <w:divBdr>
                <w:top w:val="none" w:sz="0" w:space="0" w:color="auto"/>
                <w:left w:val="none" w:sz="0" w:space="0" w:color="auto"/>
                <w:bottom w:val="none" w:sz="0" w:space="0" w:color="auto"/>
                <w:right w:val="none" w:sz="0" w:space="0" w:color="auto"/>
              </w:divBdr>
            </w:div>
            <w:div w:id="97911769">
              <w:marLeft w:val="0"/>
              <w:marRight w:val="0"/>
              <w:marTop w:val="0"/>
              <w:marBottom w:val="0"/>
              <w:divBdr>
                <w:top w:val="none" w:sz="0" w:space="0" w:color="auto"/>
                <w:left w:val="none" w:sz="0" w:space="0" w:color="auto"/>
                <w:bottom w:val="none" w:sz="0" w:space="0" w:color="auto"/>
                <w:right w:val="none" w:sz="0" w:space="0" w:color="auto"/>
              </w:divBdr>
            </w:div>
            <w:div w:id="70224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423110">
      <w:bodyDiv w:val="1"/>
      <w:marLeft w:val="0"/>
      <w:marRight w:val="0"/>
      <w:marTop w:val="0"/>
      <w:marBottom w:val="0"/>
      <w:divBdr>
        <w:top w:val="none" w:sz="0" w:space="0" w:color="auto"/>
        <w:left w:val="none" w:sz="0" w:space="0" w:color="auto"/>
        <w:bottom w:val="none" w:sz="0" w:space="0" w:color="auto"/>
        <w:right w:val="none" w:sz="0" w:space="0" w:color="auto"/>
      </w:divBdr>
    </w:div>
    <w:div w:id="400522215">
      <w:bodyDiv w:val="1"/>
      <w:marLeft w:val="0"/>
      <w:marRight w:val="0"/>
      <w:marTop w:val="0"/>
      <w:marBottom w:val="0"/>
      <w:divBdr>
        <w:top w:val="none" w:sz="0" w:space="0" w:color="auto"/>
        <w:left w:val="none" w:sz="0" w:space="0" w:color="auto"/>
        <w:bottom w:val="none" w:sz="0" w:space="0" w:color="auto"/>
        <w:right w:val="none" w:sz="0" w:space="0" w:color="auto"/>
      </w:divBdr>
      <w:divsChild>
        <w:div w:id="849106611">
          <w:marLeft w:val="0"/>
          <w:marRight w:val="0"/>
          <w:marTop w:val="0"/>
          <w:marBottom w:val="0"/>
          <w:divBdr>
            <w:top w:val="none" w:sz="0" w:space="0" w:color="auto"/>
            <w:left w:val="none" w:sz="0" w:space="0" w:color="auto"/>
            <w:bottom w:val="none" w:sz="0" w:space="0" w:color="auto"/>
            <w:right w:val="none" w:sz="0" w:space="0" w:color="auto"/>
          </w:divBdr>
        </w:div>
      </w:divsChild>
    </w:div>
    <w:div w:id="687635068">
      <w:bodyDiv w:val="1"/>
      <w:marLeft w:val="0"/>
      <w:marRight w:val="0"/>
      <w:marTop w:val="0"/>
      <w:marBottom w:val="0"/>
      <w:divBdr>
        <w:top w:val="none" w:sz="0" w:space="0" w:color="auto"/>
        <w:left w:val="none" w:sz="0" w:space="0" w:color="auto"/>
        <w:bottom w:val="none" w:sz="0" w:space="0" w:color="auto"/>
        <w:right w:val="none" w:sz="0" w:space="0" w:color="auto"/>
      </w:divBdr>
    </w:div>
    <w:div w:id="1226524487">
      <w:bodyDiv w:val="1"/>
      <w:marLeft w:val="0"/>
      <w:marRight w:val="0"/>
      <w:marTop w:val="0"/>
      <w:marBottom w:val="0"/>
      <w:divBdr>
        <w:top w:val="none" w:sz="0" w:space="0" w:color="auto"/>
        <w:left w:val="none" w:sz="0" w:space="0" w:color="auto"/>
        <w:bottom w:val="none" w:sz="0" w:space="0" w:color="auto"/>
        <w:right w:val="none" w:sz="0" w:space="0" w:color="auto"/>
      </w:divBdr>
      <w:divsChild>
        <w:div w:id="1513182090">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271089660">
      <w:bodyDiv w:val="1"/>
      <w:marLeft w:val="0"/>
      <w:marRight w:val="0"/>
      <w:marTop w:val="0"/>
      <w:marBottom w:val="0"/>
      <w:divBdr>
        <w:top w:val="none" w:sz="0" w:space="0" w:color="auto"/>
        <w:left w:val="none" w:sz="0" w:space="0" w:color="auto"/>
        <w:bottom w:val="none" w:sz="0" w:space="0" w:color="auto"/>
        <w:right w:val="none" w:sz="0" w:space="0" w:color="auto"/>
      </w:divBdr>
      <w:divsChild>
        <w:div w:id="460223200">
          <w:marLeft w:val="0"/>
          <w:marRight w:val="0"/>
          <w:marTop w:val="0"/>
          <w:marBottom w:val="0"/>
          <w:divBdr>
            <w:top w:val="single" w:sz="6" w:space="0" w:color="B0B0B0"/>
            <w:left w:val="single" w:sz="6" w:space="9" w:color="B0B0B0"/>
            <w:bottom w:val="single" w:sz="6" w:space="0" w:color="B0B0B0"/>
            <w:right w:val="single" w:sz="2" w:space="0" w:color="FFFFFF"/>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en.wikipedia.org/wiki/Ethiopia" TargetMode="External"/><Relationship Id="rId3" Type="http://schemas.openxmlformats.org/officeDocument/2006/relationships/styles" Target="styles.xml"/><Relationship Id="rId21" Type="http://schemas.openxmlformats.org/officeDocument/2006/relationships/hyperlink" Target="https://en.wikipedia.org/wiki/Oromia_Zone"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yperlink" Target="https://en.wikipedia.org/wiki/Were_Bab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5.xml"/><Relationship Id="rId10" Type="http://schemas.openxmlformats.org/officeDocument/2006/relationships/footer" Target="footer1.xml"/><Relationship Id="rId19" Type="http://schemas.openxmlformats.org/officeDocument/2006/relationships/hyperlink" Target="https://en.wikipedia.org/wiki/Debub_Wollo_Zone"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3.xml"/><Relationship Id="rId22"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Ade00</b:Tag>
    <b:SourceType>Book</b:SourceType>
    <b:Guid>{2347A863-A0B9-4F38-B267-15BDEE1EF2F3}</b:Guid>
    <b:Author>
      <b:Author>
        <b:NameList>
          <b:Person>
            <b:Last>Adesina</b:Last>
          </b:Person>
        </b:NameList>
      </b:Author>
    </b:Author>
    <b:Title>Educational Management</b:Title>
    <b:Year>(1900)</b:Year>
    <b:City>in Nigeria</b:City>
    <b:Publisher> Fourth Dimension Publishing Co.P7</b:Publisher>
    <b:RefOrder>1</b:RefOrder>
  </b:Source>
  <b:Source>
    <b:Tag>Ada93</b:Tag>
    <b:SourceType>Book</b:SourceType>
    <b:Guid>{BB2D3919-0C76-400F-9AA5-83554E2315D6}</b:Guid>
    <b:Author>
      <b:Author>
        <b:NameList>
          <b:Person>
            <b:Last>Adams</b:Last>
            <b:First>D,</b:First>
          </b:Person>
        </b:NameList>
      </b:Author>
    </b:Author>
    <b:Title>Defining Educational Quality, Improving Educational Quality Project</b:Title>
    <b:Year>(1993)</b:Year>
    <b:Publisher>.Publication: Biennial Report, , VA:Institute For International Research.</b:Publisher>
    <b:City>Arlington</b:City>
    <b:RefOrder>2</b:RefOrder>
  </b:Source>
  <b:Source>
    <b:Tag>Bea89</b:Tag>
    <b:SourceType>Book</b:SourceType>
    <b:Guid>{A06BE084-761C-487F-B4D6-95078667D1AC}</b:Guid>
    <b:Author>
      <b:Author>
        <b:NameList>
          <b:Person>
            <b:Last>Beare</b:Last>
            <b:First>H.</b:First>
            <b:Middle>Caldwell, B.J. &amp; Millikan,</b:Middle>
          </b:Person>
        </b:NameList>
      </b:Author>
    </b:Author>
    <b:Title>Creating an Excellent School: Some NewManagement Techniques,</b:Title>
    <b:Year>(1989).</b:Year>
    <b:City> Mlondon: Routledge,</b:City>
    <b:Pages> R.HP. 160.</b:Pages>
    <b:RefOrder>3</b:RefOrder>
  </b:Source>
  <b:Source>
    <b:Tag>Ama98</b:Tag>
    <b:SourceType>Book</b:SourceType>
    <b:Guid>{5368536E-F883-4BB4-962F-DEFCDCB13BE1}</b:Guid>
    <b:Author>
      <b:Author>
        <b:Corporate>Amare</b:Corporate>
      </b:Author>
      <b:Editor>
        <b:NameList>
          <b:Person>
            <b:Last>Conference</b:Last>
            <b:First>Proceeding</b:First>
            <b:Middle>of National</b:Middle>
          </b:Person>
        </b:NameList>
      </b:Editor>
    </b:Author>
    <b:Title>Teacher’s Perception of Educational Problems in Ethiopia ,Education in Ethiopia Proceeding of National Conference</b:Title>
    <b:Year>1998</b:Year>
    <b:Publisher>:Vision for the 21st Century, Institute of Educationa</b:Publisher>
    <b:City>Addis Ababa</b:City>
    <b:StateProvince>Awassa College of Teacher Education</b:StateProvince>
    <b:RefOrder>4</b:RefOrder>
  </b:Source>
  <b:Source>
    <b:Tag>Bec78</b:Tag>
    <b:SourceType>Book</b:SourceType>
    <b:Guid>{3DC12E91-F0F7-455A-A0B4-3645D939D0BB}</b:Guid>
    <b:Author>
      <b:Author>
        <b:NameList>
          <b:Person>
            <b:Last>Becker</b:Last>
            <b:First>Weldon</b:First>
            <b:Middle>&amp; Cornet,</b:Middle>
          </b:Person>
        </b:NameList>
      </b:Author>
    </b:Author>
    <b:Title>The Secondary School Curriculum: Content and structure</b:Title>
    <b:Year>(1978),</b:Year>
    <b:City>Sanfrancisco Jh.</b:City>
    <b:Publisher>Tex Education Publisher,</b:Publisher>
    <b:Pages> P, 71-75, 135. </b:Pages>
    <b:RefOrder>5</b:RefOrder>
  </b:Source>
  <b:Source>
    <b:Tag>Bru67</b:Tag>
    <b:SourceType>Book</b:SourceType>
    <b:Guid>{54193EEC-A173-456D-9BD1-9F3EB0A9B084}</b:Guid>
    <b:Author>
      <b:Author>
        <b:NameList>
          <b:Person>
            <b:Last>Bruk head</b:Last>
            <b:First>Jesse,</b:First>
            <b:Middle>Thomas G. Fox &amp; John W. Holland,l, P, 33-90.</b:Middle>
          </b:Person>
        </b:NameList>
      </b:Author>
    </b:Author>
    <b:Title>Input and output in large city highSchool</b:Title>
    <b:Year>(1967)</b:Year>
    <b:City>Newyork</b:City>
    <b:Publisher>Syracause Univrsity press.</b:Publisher>
    <b:RefOrder>6</b:RefOrder>
  </b:Source>
  <b:Source>
    <b:Tag>Coo69</b:Tag>
    <b:SourceType>Book</b:SourceType>
    <b:Guid>{90333AF9-DC16-4BBF-A13D-A6C3CF0254EF}</b:Guid>
    <b:Author>
      <b:Author>
        <b:NameList>
          <b:Person>
            <b:Last>Coombs</b:Last>
            <b:First>P.H.</b:First>
            <b:Middle>IIEP, P, 105.</b:Middle>
          </b:Person>
        </b:NameList>
      </b:Author>
    </b:Author>
    <b:Title>Time for a change of strategy in C.E Beeby; Qualitative aspects ofEducational planning,</b:Title>
    <b:Year>1969.</b:Year>
    <b:City>Paris: </b:City>
    <b:RefOrder>7</b:RefOrder>
  </b:Source>
  <b:Source>
    <b:Tag>Day04</b:Tag>
    <b:SourceType>Book</b:SourceType>
    <b:Guid>{91815CDB-FEB4-4050-B93C-FC30EF31D638}</b:Guid>
    <b:Author>
      <b:Author>
        <b:NameList>
          <b:Person>
            <b:Last>Days</b:Last>
            <b:First>C</b:First>
            <b:Middle>&amp; Sachs, J.</b:Middle>
          </b:Person>
        </b:NameList>
      </b:Author>
    </b:Author>
    <b:Title>International hand book on the continuing professional development Of Demis Kunje,Promoting a self-reliant approaches to basic education</b:Title>
    <b:Year>2004 </b:Year>
    <b:City> in Africa </b:City>
    <b:Publisher>Development through research and dialogue Research proposal. July, 2005.</b:Publisher>
    <b:RefOrder>8</b:RefOrder>
  </b:Source>
  <b:Source>
    <b:Tag>Dou54</b:Tag>
    <b:SourceType>Book</b:SourceType>
    <b:Guid>{92D366E8-C6B5-4279-86B0-7FC427B40333}</b:Guid>
    <b:Author>
      <b:Author>
        <b:NameList>
          <b:Person>
            <b:Last>Douglas</b:Last>
            <b:First>H.R.</b:First>
            <b:Middle>(). Gihh</b:Middle>
          </b:Person>
        </b:NameList>
      </b:Author>
    </b:Author>
    <b:Title>Modern administration of secondary schools&amp; companyEducating all the children: strategies for secondary schooling</b:Title>
    <b:Year>1954</b:Year>
    <b:City>in UNESCO World Education, UNESCO, Paris, P, 45. </b:City>
    <b:RefOrder>9</b:RefOrder>
  </b:Source>
  <b:Source>
    <b:Tag>Gri91</b:Tag>
    <b:SourceType>Book</b:SourceType>
    <b:Guid>{72140109-31B8-40FC-8ACC-C0A0F36E2E24}</b:Guid>
    <b:Author>
      <b:Author>
        <b:NameList>
          <b:Person>
            <b:Last>Grisay</b:Last>
            <b:First>A.</b:First>
            <b:Middle>&amp; Mahlck, L. P, 4-5.</b:Middle>
          </b:Person>
        </b:NameList>
      </b:Author>
    </b:Author>
    <b:Title>The quality of education in developing countries: a review of Some research studies and policy documents.</b:Title>
    <b:Year>1991.</b:Year>
    <b:City>Paris</b:City>
    <b:Publisher>international institute of educational Planning.</b:Publisher>
    <b:RefOrder>10</b:RefOrder>
  </b:Source>
  <b:Source>
    <b:Tag>Hai97</b:Tag>
    <b:SourceType>Book</b:SourceType>
    <b:Guid>{6ADAACC9-5480-40AC-9F99-8B68BC045DF0}</b:Guid>
    <b:Author>
      <b:Author>
        <b:NameList>
          <b:Person>
            <b:Last>Haile Selassie W/gerima</b:Last>
          </b:Person>
        </b:NameList>
      </b:Author>
    </b:Author>
    <b:Title>Educational supervision teaching material.</b:Title>
    <b:Year>1997</b:Year>
    <b:City>AAU, faculty of</b:City>
    <b:Publisher>Education. P, 48.</b:Publisher>
    <b:RefOrder>11</b:RefOrder>
  </b:Source>
  <b:Source>
    <b:Tag>Hoy99</b:Tag>
    <b:SourceType>Book</b:SourceType>
    <b:Guid>{D4580FE5-FE73-4ABB-849A-084BD6831D67}</b:Guid>
    <b:Author>
      <b:Author>
        <b:NameList>
          <b:Person>
            <b:Last>Hoy</b:Last>
            <b:First>Bayne-Jardine</b:First>
            <b:Middle>and Margaret wood,</b:Middle>
          </b:Person>
        </b:NameList>
      </b:Author>
    </b:Author>
    <b:Title>Improving quality in education</b:Title>
    <b:Year>1999</b:Year>
    <b:City>London</b:City>
    <b:Publisher>Flamer press</b:Publisher>
    <b:RefOrder>12</b:RefOrder>
  </b:Source>
  <b:Source>
    <b:Tag>JCA81</b:Tag>
    <b:SourceType>Book</b:SourceType>
    <b:Guid>{45B26576-528F-492B-8FCD-46D2F63844A1}</b:Guid>
    <b:Author>
      <b:Author>
        <b:Corporate>T, J.C.Aggrawal .</b:Corporate>
      </b:Author>
    </b:Author>
    <b:Title>heory and principle of education philosophical and sociological bases of Education</b:Title>
    <b:Year>1981</b:Year>
    <b:City>Delhi.</b:City>
    <b:Publisher>Vicas publishing house put Ltd. Pp. 144, 19.</b:Publisher>
    <b:RefOrder>13</b:RefOrder>
  </b:Source>
  <b:Source>
    <b:Tag>JCA82</b:Tag>
    <b:SourceType>Book</b:SourceType>
    <b:Guid>{4D2EBC2A-A1EF-4DE8-9911-5EFB978C87FD}</b:Guid>
    <b:Author>
      <b:Author>
        <b:Corporate> J.C.Aggrawal</b:Corporate>
      </b:Author>
    </b:Author>
    <b:Title>Teaching of social studies.</b:Title>
    <b:Year>1982</b:Year>
    <b:Publisher>Delhi Vicas publishing. House PvT.Ltd.pp 125 -126,139-140.</b:Publisher>
    <b:RefOrder>14</b:RefOrder>
  </b:Source>
  <b:Source>
    <b:Tag>Kin86</b:Tag>
    <b:SourceType>Book</b:SourceType>
    <b:Guid>{A475F5C5-66E3-46A3-A9CE-2779031D97AF}</b:Guid>
    <b:Author>
      <b:Author>
        <b:NameList>
          <b:Person>
            <b:Last>Kindared</b:Last>
            <b:First>L.</b:First>
          </b:Person>
        </b:NameList>
      </b:Author>
    </b:Author>
    <b:Title>The Intermediate School in Developing Countries.</b:Title>
    <b:Year>1986</b:Year>
    <b:Publisher> Engel Wood Cliffs Prebtice Hill Inc.p265.</b:Publisher>
    <b:RefOrder>15</b:RefOrder>
  </b:Source>
  <b:Source>
    <b:Tag>Lei04</b:Tag>
    <b:SourceType>Book</b:SourceType>
    <b:Guid>{84964DB1-D8BD-48AB-A084-411798C42F8C}</b:Guid>
    <b:Author>
      <b:Author>
        <b:NameList>
          <b:Person>
            <b:Last>Leithwood</b:Last>
            <b:First>K.,Seashore-Louis,</b:First>
            <b:Middle>K.,Anderson,S.,&amp; Wahlstrom,k.:</b:Middle>
          </b:Person>
        </b:NameList>
      </b:Author>
    </b:Author>
    <b:Title>How leaders.hip influences Student learning (learning from leadership project exclusive summary).</b:Title>
    <b:Year>2004</b:Year>
    <b:City>New York</b:City>
    <b:Publisher>The Wallas Foundation. Pp.124.</b:Publisher>
    <b:RefOrder>16</b:RefOrder>
  </b:Source>
  <b:Source>
    <b:Tag>Loc91</b:Tag>
    <b:SourceType>Book</b:SourceType>
    <b:Guid>{BB12536A-6612-4851-BF4E-EF122FB36F1A}</b:Guid>
    <b:Author>
      <b:Author>
        <b:NameList>
          <b:Person>
            <b:Last>Lock head</b:Last>
            <b:First>et.al.</b:First>
          </b:Person>
        </b:NameList>
      </b:Author>
    </b:Author>
    <b:Title>Improving Secondary Education in Developing Countries.</b:Title>
    <b:Year>1991</b:Year>
    <b:City>Oxford:</b:City>
    <b:Publisher>Oxford University Press. P45-46. </b:Publisher>
    <b:RefOrder>17</b:RefOrder>
  </b:Source>
  <b:Source>
    <b:Tag>Mar06</b:Tag>
    <b:SourceType>Book</b:SourceType>
    <b:Guid>{75834F5F-AC0D-4496-A3AF-667E96EDEDBB}</b:Guid>
    <b:Author>
      <b:Author>
        <b:NameList>
          <b:Person>
            <b:Last>Thissen-Milder</b:Last>
            <b:First>Mary</b:First>
          </b:Person>
        </b:NameList>
      </b:Author>
    </b:Author>
    <b:Title>Physical Education Lifeline Curriculum and Instruction Resource For Physical Education Educators: Quality Teaching Network In Physical Education.</b:Title>
    <b:Year>2006</b:Year>
    <b:City>Minnesota Department of Education. Pp15, 22, 24, 24-25. </b:City>
    <b:RefOrder>18</b:RefOrder>
  </b:Source>
  <b:Source>
    <b:Tag>Mar69</b:Tag>
    <b:SourceType>Book</b:SourceType>
    <b:Guid>{CE6AC247-0382-40F9-A95F-29FD72580EA4}</b:Guid>
    <b:Author>
      <b:Author>
        <b:NameList>
          <b:Person>
            <b:Last>Maryellen Vanier</b:Last>
            <b:First>E.D.</b:First>
          </b:Person>
        </b:NameList>
      </b:Author>
    </b:Author>
    <b:Title>Teaching Physical Education in Secondary School 3rd Ed.D,W.B</b:Title>
    <b:Year>1969</b:Year>
    <b:City>West   Washington </b:City>
    <b:Publisher>Sounders Company  Square.p, 75. </b:Publisher>
    <b:RefOrder>19</b:RefOrder>
  </b:Source>
  <b:Source>
    <b:Tag>Min89</b:Tag>
    <b:SourceType>Book</b:SourceType>
    <b:Guid>{76CC02C0-7995-4AE6-B3CA-29AC2F71526C}</b:Guid>
    <b:Author>
      <b:Author>
        <b:NameList>
          <b:Person>
            <b:Last>Mingguan</b:Last>
            <b:First>GU.2Dec</b:First>
          </b:Person>
        </b:NameList>
      </b:Author>
    </b:Author>
    <b:Title>Enhancing the Quality of Teachers Priority in Meeting the 21st Century  Education. Proceeding of International &amp; Round Table: Quality Required of EducationToday Meeting foreseeable Demands in the Twenty Centuries, </b:Title>
    <b:Year>1989</b:Year>
    <b:City> Bejjing27 Nov.-</b:City>
    <b:RefOrder>20</b:RefOrder>
  </b:Source>
  <b:Source>
    <b:Tag>Mit95</b:Tag>
    <b:SourceType>Book</b:SourceType>
    <b:Guid>{5A470A36-F351-4753-A5D0-D2A607F9ADC5}</b:Guid>
    <b:Author>
      <b:Author>
        <b:NameList>
          <b:Person>
            <b:Last>Mitchel</b:Last>
            <b:First>D.</b:First>
          </b:Person>
        </b:NameList>
      </b:Author>
    </b:Author>
    <b:Title>Special Education Policy and Practices in the Pacific Rim Region . Paper Presented at the annual International Convention for the Annual Council for Exceptiona Childrenl</b:Title>
    <b:Year>1995</b:Year>
    <b:City> India</b:City>
    <b:RefOrder>21</b:RefOrder>
  </b:Source>
  <b:Source>
    <b:Tag>Moh90</b:Tag>
    <b:SourceType>Book</b:SourceType>
    <b:Guid>{00A616CD-3386-4CBA-907C-C27931B9552C}</b:Guid>
    <b:Author>
      <b:Author>
        <b:Corporate>deep, Mohanty.B. New Delhi: Deep and</b:Corporate>
      </b:Author>
    </b:Author>
    <b:Title>School Administration and Supervision.deep, Mohanty.B. New Delhi: Deep and</b:Title>
    <b:Year>1990</b:Year>
    <b:RefOrder>22</b:RefOrder>
  </b:Source>
  <b:Source>
    <b:Tag>Moh0S</b:Tag>
    <b:SourceType>Book</b:SourceType>
    <b:Guid>{65401483-0950-4685-8F91-39977461BFB5}</b:Guid>
    <b:Author>
      <b:Author>
        <b:Corporate>Mohanty.B.. New Delhi</b:Corporate>
      </b:Author>
    </b:Author>
    <b:Title>chool Administration and Supervision</b:Title>
    <b:Year>1990S</b:Year>
    <b:Publisher>deep and  Deep Publication. Pp. 243.</b:Publisher>
    <b:RefOrder>23</b:RefOrder>
  </b:Source>
  <b:Source>
    <b:Tag>Mot00</b:Tag>
    <b:SourceType>Book</b:SourceType>
    <b:Guid>{5A8FB073-6827-4655-BBD3-314452222084}</b:Guid>
    <b:Author>
      <b:Author>
        <b:NameList>
          <b:Person>
            <b:Last>Motala</b:Last>
            <b:First>S.</b:First>
            <b:Middle>Muller, C., Katz, S, R., &amp; Dance, L.J.,</b:Middle>
          </b:Person>
        </b:NameList>
      </b:Author>
    </b:Author>
    <b:Title>Education Transformation and Quality Investing in teaching and learning dynamics of theTeacher student relationship from each actor’s perspective. Urban education</b:Title>
    <b:Year>2000 (1999)</b:Year>
    <b:City>South African Experience.</b:City>
    <b:RefOrder>24</b:RefOrder>
  </b:Source>
  <b:Source xmlns:b="http://schemas.openxmlformats.org/officeDocument/2006/bibliography">
    <b:Tag>Mus82</b:Tag>
    <b:SourceType>Book</b:SourceType>
    <b:Guid>{EE6B42A4-C988-40C1-A426-5A3ED02D5CEA}</b:Guid>
    <b:Author>
      <b:Author>
        <b:NameList>
          <b:Person>
            <b:Last>Musoazi</b:Last>
            <b:First>J.</b:First>
          </b:Person>
        </b:NameList>
      </b:Author>
    </b:Author>
    <b:Title>The Theory and Practice Education Decentralization Process. National Association for Sport and Physical Education What Constitutes a Quality Physical Education Program?’’</b:Title>
    <b:Year>1982 (NASPE, 2001).</b:Year>
    <b:City> Michigan’s</b:City>
    <b:Publisher> Exemplary Physical Education </b:Publisher>
    <b:RefOrder>25</b:RefOrder>
  </b:Source>
  <b:Source>
    <b:Tag>Nat04</b:Tag>
    <b:SourceType>Book</b:SourceType>
    <b:Guid>{E4515E43-78FA-4B2A-8A27-7C088D75D486}</b:Guid>
    <b:Title>National Association for Sport &amp; Physical Education (NASPE, ).Moving in to the Future:National Standards for Physical Education,</b:Title>
    <b:Year>2004</b:Year>
    <b:Author>
      <b:Author>
        <b:NameList>
          <b:Person>
            <b:Last>Reston</b:Last>
            <b:First>VA.</b:First>
          </b:Person>
        </b:NameList>
      </b:Author>
      <b:Editor>
        <b:NameList>
          <b:Person>
            <b:Last>2nd Ed.</b:Last>
          </b:Person>
        </b:NameList>
      </b:Editor>
    </b:Author>
    <b:Pages>P, 235.</b:Pages>
    <b:RefOrder>26</b:RefOrder>
  </b:Source>
  <b:Source>
    <b:Tag>Nar00</b:Tag>
    <b:SourceType>Book</b:SourceType>
    <b:Guid>{4F73B294-7F2A-4B58-B925-5EAB0D72E25E}</b:Guid>
    <b:Author>
      <b:Author>
        <b:NameList>
          <b:Person>
            <b:Last>Narayana</b:Last>
            <b:First>P.S.</b:First>
          </b:Person>
        </b:NameList>
      </b:Author>
    </b:Author>
    <b:Title>Theory of Principle and Practices of Management.</b:Title>
    <b:Year>2000</b:Year>
    <b:Publisher>Vikas publishing house</b:Publisher>
    <b:ShortTitle>PVT, LTD</b:ShortTitle>
    <b:Pages>.PP1-4, 4-6.  </b:Pages>
    <b:RefOrder>27</b:RefOrder>
  </b:Source>
  <b:Source>
    <b:Tag>Per97</b:Tag>
    <b:SourceType>Book</b:SourceType>
    <b:Guid>{09A09312-F221-4F40-A784-6C5737A087E1}</b:Guid>
    <b:Author>
      <b:Author>
        <b:NameList>
          <b:Person>
            <b:Last>Perron</b:Last>
            <b:First>J.,</b:First>
            <b:Middle>&amp; Downey, P.J.</b:Middle>
          </b:Person>
        </b:NameList>
      </b:Author>
    </b:Author>
    <b:Title>Management techniques used by high school physical Education teachers. Journal of teaching in physical education</b:Title>
    <b:Year>1997</b:Year>
    <b:RefOrder>28</b:RefOrder>
  </b:Source>
  <b:Source>
    <b:Tag>Ris58</b:Tag>
    <b:SourceType>Book</b:SourceType>
    <b:Guid>{466F861F-4204-4D1C-BBF1-4B1074F1A897}</b:Guid>
    <b:Author>
      <b:Author>
        <b:NameList>
          <b:Person>
            <b:Last>Risk. Thomas</b:Last>
            <b:First>H.</b:First>
          </b:Person>
        </b:NameList>
      </b:Author>
    </b:Author>
    <b:Title>Principles and Practices of Teaching in Secondary School</b:Title>
    <b:Year>1958</b:Year>
    <b:City>New York  </b:City>
    <b:Publisher>America Book Company. p 495. </b:Publisher>
    <b:RefOrder>29</b:RefOrder>
  </b:Source>
  <b:Source>
    <b:Tag>Ros90</b:Tag>
    <b:SourceType>Book</b:SourceType>
    <b:Guid>{D1BBA52E-15F0-4263-921D-5C254301ACB8}</b:Guid>
    <b:Author>
      <b:Author>
        <b:NameList>
          <b:Person>
            <b:Last>Ross</b:Last>
            <b:First>K.N.</b:First>
            <b:Middle>&amp;Lars Mahlck.Planning. Pp 72-73.</b:Middle>
          </b:Person>
        </b:NameList>
      </b:Author>
    </b:Author>
    <b:Title>Planning the Quality of Education: the Collection of use of Data for Informed Decision Making. International Institution for Educational Planning. Pp 72-73. </b:Title>
    <b:Year>1990</b:Year>
    <b:City>Paris:</b:City>
    <b:RefOrder>30</b:RefOrder>
  </b:Source>
  <b:Source>
    <b:Tag>Sal93</b:Tag>
    <b:SourceType>Book</b:SourceType>
    <b:Guid>{549144CD-87AF-44A3-A2D1-20B1BFB8FAF8}</b:Guid>
    <b:Author>
      <b:Author>
        <b:NameList>
          <b:Person>
            <b:Last>Sallis</b:Last>
            <b:First>Edwared</b:First>
            <b:Middle>:</b:Middle>
          </b:Person>
        </b:NameList>
      </b:Author>
    </b:Author>
    <b:Title>Total Quality Management in Education Philadelphia</b:Title>
    <b:Year>1993</b:Year>
    <b:City>London  Kogan Page . p 493. </b:City>
    <b:RefOrder>31</b:RefOrder>
  </b:Source>
  <b:Source>
    <b:Tag>Sch90</b:Tag>
    <b:SourceType>Book</b:SourceType>
    <b:Guid>{14FBB567-6344-47DC-8A70-CF4CF05227D6}</b:Guid>
    <b:Author>
      <b:Author>
        <b:NameList>
          <b:Person>
            <b:Last>Schiefelbein</b:Last>
            <b:First>Ernesto</b:First>
            <b:Middle>:</b:Middle>
          </b:Person>
        </b:NameList>
      </b:Author>
    </b:Author>
    <b:Title>Basic Elements to Reflect on the Quality of Education in the Latin America Context. </b:Title>
    <b:Year>1990</b:Year>
    <b:City>.Paris UNSECO.PP 21-22, 23, 73-74. </b:City>
    <b:RefOrder>32</b:RefOrder>
  </b:Source>
  <b:Source>
    <b:Tag>Teg98</b:Tag>
    <b:SourceType>Book</b:SourceType>
    <b:Guid>{8BCBE6D9-2901-4864-A436-03BE9C4C6F74}</b:Guid>
    <b:Author>
      <b:Author>
        <b:Corporate> Tegegn Nuresu, Wako</b:Corporate>
      </b:Author>
    </b:Author>
    <b:Title>the Educational Pact: Education, Competency and Citizenship in Modern Society.</b:Title>
    <b:Year>1998</b:Year>
    <b:City>UNESCO  International Bureau of Education. P. 41.</b:City>
    <b:RefOrder>33</b:RefOrder>
  </b:Source>
  <b:Source>
    <b:Tag>Bai06</b:Tag>
    <b:SourceType>Book</b:SourceType>
    <b:Guid>{575E7CA3-C7BF-4D5D-8848-FF2AFBF19FF9}</b:Guid>
    <b:Author>
      <b:Author>
        <b:NameList>
          <b:Person>
            <b:Last>Bailey</b:Last>
            <b:First>R.</b:First>
          </b:Person>
        </b:NameList>
      </b:Author>
    </b:Author>
    <b:Title>Physical Education and Sport in Schools : A Review of Benefits and Outcomes. Journal of Scholl Health. p. 398-399. </b:Title>
    <b:Year>2006</b:Year>
    <b:RefOrder>34</b:RefOrder>
  </b:Source>
  <b:Source>
    <b:Tag>Ahm98</b:Tag>
    <b:SourceType>InternetSite</b:SourceType>
    <b:Guid>{4ED515A4-FBDC-4DF9-8276-26171707C19F}</b:Guid>
    <b:Author>
      <b:Author>
        <b:NameList>
          <b:Person>
            <b:Last>Ahmed</b:Last>
            <b:First>M.</b:First>
          </b:Person>
        </b:NameList>
      </b:Author>
      <b:Editor>
        <b:NameList>
          <b:Person>
            <b:Last>from:</b:Last>
            <b:First>Retrieved</b:First>
            <b:Middle>on Oct. 15/2011</b:Middle>
          </b:Person>
        </b:NameList>
      </b:Editor>
    </b:Author>
    <b:Title>Trends in School Supervision for Teacher Development: A Proposal for Pakistan.</b:Title>
    <b:Year>1998</b:Year>
    <b:City>Paris: UNESCO.</b:City>
    <b:InternetSiteTitle>http:/unesco.org/images.pdf.</b:InternetSiteTitle>
    <b:RefOrder>35</b:RefOrder>
  </b:Source>
  <b:Source>
    <b:Tag>Kan74</b:Tag>
    <b:SourceType>InternetSite</b:SourceType>
    <b:Guid>{796ECF14-DA84-4779-AF46-1E58FA94F90B}</b:Guid>
    <b:Author>
      <b:Author>
        <b:NameList>
          <b:Person>
            <b:Last>Kane</b:Last>
            <b:First>J.E..</b:First>
          </b:Person>
        </b:NameList>
      </b:Author>
    </b:Author>
    <b:Title>Physical Education in Secondary School. Schools Council Research Studies,</b:Title>
    <b:Year>1974</b:Year>
    <b:InternetSiteTitle>from: http:/www.sport-media.org/.</b:InternetSiteTitle>
    <b:Day>Retrieved on Oct.22/2011</b:Day>
    <b:RefOrder>36</b:RefOrder>
  </b:Source>
  <b:Source>
    <b:Tag>Sou05</b:Tag>
    <b:SourceType>InternetSite</b:SourceType>
    <b:Guid>{E03F6069-2D24-43B1-9A40-1F631C86AEEE}</b:Guid>
    <b:Title>South Carolina Physical education Curriculum Standard : Physical Activity Information</b:Title>
    <b:Year>2005</b:Year>
    <b:InternetSiteTitle>Resource List. from: http:/www.myschools.com/office.cso/physical</b:InternetSiteTitle>
    <b:Day>Retried on Oct. 25/2011</b:Day>
    <b:RefOrder>37</b:RefOrder>
  </b:Source>
  <b:Source>
    <b:Tag>The</b:Tag>
    <b:SourceType>InternetSite</b:SourceType>
    <b:Guid>{47A5A37E-22EE-43E9-8C38-E931BE315202}</b:Guid>
    <b:Title>The educational quality and accountability office (EQAO) reports on student learning through Large- scale assessment at the international, national and provincial levels.</b:Title>
    <b:InternetSiteTitle>http:/www.eqao.com/EQI/EQI frame work.aspx? Lang=E ,PirsingR.1999, P253-254.http:/edpor.stanford.edu. Retrieved on October, 2/2011 from:http:/edpor.stanfor.edu/Hanushek/files-det.asp?field=70</b:InternetSiteTitle>
    <b:Day>retrieved on October, 12/2011. </b:Day>
    <b:RefOrder>38</b:RefOrder>
  </b:Source>
</b:Sources>
</file>

<file path=customXml/itemProps1.xml><?xml version="1.0" encoding="utf-8"?>
<ds:datastoreItem xmlns:ds="http://schemas.openxmlformats.org/officeDocument/2006/customXml" ds:itemID="{B93EB131-30D7-4710-A1B4-9A840490B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1171</TotalTime>
  <Pages>117</Pages>
  <Words>34031</Words>
  <Characters>193978</Characters>
  <Application>Microsoft Office Word</Application>
  <DocSecurity>0</DocSecurity>
  <Lines>1616</Lines>
  <Paragraphs>455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brdar</dc:creator>
  <cp:lastModifiedBy>ssss</cp:lastModifiedBy>
  <cp:revision>46</cp:revision>
  <cp:lastPrinted>2018-09-06T04:42:00Z</cp:lastPrinted>
  <dcterms:created xsi:type="dcterms:W3CDTF">2018-08-31T15:28:00Z</dcterms:created>
  <dcterms:modified xsi:type="dcterms:W3CDTF">2018-09-06T04:44:00Z</dcterms:modified>
</cp:coreProperties>
</file>