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0C35" w:rsidRPr="00334306" w:rsidRDefault="00DB07B1" w:rsidP="0048299F">
      <w:pPr>
        <w:spacing w:after="0" w:line="360" w:lineRule="auto"/>
        <w:ind w:firstLine="720"/>
        <w:jc w:val="center"/>
        <w:rPr>
          <w:rFonts w:ascii="Times New Roman" w:eastAsia="Calibri" w:hAnsi="Times New Roman" w:cs="Times New Roman"/>
          <w:b/>
          <w:sz w:val="24"/>
          <w:szCs w:val="24"/>
          <w:highlight w:val="yellow"/>
        </w:rPr>
      </w:pPr>
      <w:bookmarkStart w:id="0" w:name="_Toc506197681"/>
      <w:bookmarkStart w:id="1" w:name="_Toc506196976"/>
      <w:bookmarkStart w:id="2" w:name="_Toc507439851"/>
      <w:r w:rsidRPr="00820C7E">
        <w:rPr>
          <w:rFonts w:ascii="Times New Roman" w:hAnsi="Times New Roman"/>
          <w:noProof/>
        </w:rPr>
        <w:drawing>
          <wp:inline distT="0" distB="0" distL="0" distR="0">
            <wp:extent cx="2390262" cy="17240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96119" cy="1728250"/>
                    </a:xfrm>
                    <a:prstGeom prst="rect">
                      <a:avLst/>
                    </a:prstGeom>
                    <a:noFill/>
                    <a:ln>
                      <a:noFill/>
                    </a:ln>
                  </pic:spPr>
                </pic:pic>
              </a:graphicData>
            </a:graphic>
          </wp:inline>
        </w:drawing>
      </w:r>
      <w:r w:rsidR="00790C35" w:rsidRPr="00334306">
        <w:rPr>
          <w:rFonts w:ascii="Arial" w:eastAsia="Calibri" w:hAnsi="Arial" w:cs="Arial"/>
          <w:b/>
          <w:sz w:val="24"/>
          <w:szCs w:val="24"/>
          <w:highlight w:val="yellow"/>
        </w:rPr>
        <w:br w:type="textWrapping" w:clear="all"/>
      </w:r>
    </w:p>
    <w:p w:rsidR="00790C35" w:rsidRPr="00334306" w:rsidRDefault="00055128" w:rsidP="0048299F">
      <w:pPr>
        <w:spacing w:after="0" w:line="360" w:lineRule="auto"/>
        <w:ind w:firstLine="720"/>
        <w:jc w:val="center"/>
        <w:rPr>
          <w:rFonts w:ascii="Times New Roman" w:eastAsia="Calibri" w:hAnsi="Times New Roman" w:cs="Times New Roman"/>
          <w:sz w:val="32"/>
          <w:szCs w:val="32"/>
        </w:rPr>
      </w:pPr>
      <w:r w:rsidRPr="00334306">
        <w:rPr>
          <w:rFonts w:ascii="Times New Roman" w:eastAsia="Calibri" w:hAnsi="Times New Roman" w:cs="Times New Roman"/>
          <w:sz w:val="32"/>
          <w:szCs w:val="32"/>
        </w:rPr>
        <w:t>COLLEGE OF MEDICINE AND HEALTH SCIENCE</w:t>
      </w:r>
    </w:p>
    <w:p w:rsidR="00E7100F" w:rsidRPr="00334306" w:rsidRDefault="00055128" w:rsidP="0048299F">
      <w:pPr>
        <w:spacing w:after="0" w:line="360" w:lineRule="auto"/>
        <w:ind w:firstLine="720"/>
        <w:jc w:val="center"/>
        <w:rPr>
          <w:rFonts w:ascii="Times New Roman" w:eastAsia="Calibri" w:hAnsi="Times New Roman" w:cs="Times New Roman"/>
          <w:sz w:val="32"/>
          <w:szCs w:val="32"/>
        </w:rPr>
      </w:pPr>
      <w:r w:rsidRPr="00334306">
        <w:rPr>
          <w:rFonts w:ascii="Times New Roman" w:eastAsia="Calibri" w:hAnsi="Times New Roman" w:cs="Times New Roman"/>
          <w:sz w:val="32"/>
          <w:szCs w:val="32"/>
        </w:rPr>
        <w:t>DEPARTMENTS OF REPRODUCTIVE HEALTH AND POPULATION STUDIES</w:t>
      </w:r>
    </w:p>
    <w:p w:rsidR="00E835B7" w:rsidRPr="00334306" w:rsidRDefault="00055128" w:rsidP="00735A59">
      <w:pPr>
        <w:spacing w:after="0" w:line="360" w:lineRule="auto"/>
        <w:jc w:val="center"/>
        <w:rPr>
          <w:rFonts w:ascii="Times New Roman" w:eastAsia="Calibri" w:hAnsi="Times New Roman" w:cs="Times New Roman"/>
          <w:sz w:val="32"/>
          <w:szCs w:val="32"/>
        </w:rPr>
      </w:pPr>
      <w:r w:rsidRPr="00334306">
        <w:rPr>
          <w:rFonts w:ascii="Times New Roman" w:eastAsia="Calibri" w:hAnsi="Times New Roman" w:cs="Times New Roman"/>
          <w:sz w:val="32"/>
          <w:szCs w:val="32"/>
        </w:rPr>
        <w:t>PREVALENCE OF PREMARITAL SEXUAL PRACTICE AND ASSOCIATE</w:t>
      </w:r>
      <w:r w:rsidR="000A5B76">
        <w:rPr>
          <w:rFonts w:ascii="Times New Roman" w:eastAsia="Calibri" w:hAnsi="Times New Roman" w:cs="Times New Roman"/>
          <w:sz w:val="32"/>
          <w:szCs w:val="32"/>
        </w:rPr>
        <w:t xml:space="preserve">D FACTORS AMONG HIGH SCHOOL AND </w:t>
      </w:r>
      <w:r w:rsidRPr="00334306">
        <w:rPr>
          <w:rFonts w:ascii="Times New Roman" w:eastAsia="Calibri" w:hAnsi="Times New Roman" w:cs="Times New Roman"/>
          <w:sz w:val="32"/>
          <w:szCs w:val="32"/>
        </w:rPr>
        <w:t>PREPARATORY SCHOOL STUDENTS IN WORETA TOWN NORTHWEST ETHIOPIA.</w:t>
      </w:r>
    </w:p>
    <w:p w:rsidR="00E835B7" w:rsidRPr="00334306" w:rsidRDefault="000A5B76" w:rsidP="003C736C">
      <w:pPr>
        <w:spacing w:after="0" w:line="360" w:lineRule="auto"/>
        <w:jc w:val="center"/>
        <w:rPr>
          <w:rFonts w:ascii="Times New Roman" w:eastAsia="Calibri" w:hAnsi="Times New Roman" w:cs="Times New Roman"/>
          <w:sz w:val="32"/>
          <w:szCs w:val="32"/>
        </w:rPr>
      </w:pPr>
      <w:r>
        <w:rPr>
          <w:rFonts w:ascii="Times New Roman" w:eastAsia="Calibri" w:hAnsi="Times New Roman" w:cs="Times New Roman"/>
          <w:sz w:val="32"/>
          <w:szCs w:val="32"/>
        </w:rPr>
        <w:t xml:space="preserve"> </w:t>
      </w:r>
      <w:r w:rsidR="00735A59" w:rsidRPr="00334306">
        <w:rPr>
          <w:rFonts w:ascii="Times New Roman" w:eastAsia="Calibri" w:hAnsi="Times New Roman" w:cs="Times New Roman"/>
          <w:sz w:val="32"/>
          <w:szCs w:val="32"/>
        </w:rPr>
        <w:t>INVESTIGATOR:</w:t>
      </w:r>
    </w:p>
    <w:p w:rsidR="0048299F" w:rsidRPr="00334306" w:rsidRDefault="00735A59" w:rsidP="00896621">
      <w:pPr>
        <w:spacing w:after="0" w:line="360" w:lineRule="auto"/>
        <w:jc w:val="center"/>
        <w:rPr>
          <w:rFonts w:ascii="Times New Roman" w:eastAsia="Calibri" w:hAnsi="Times New Roman" w:cs="Times New Roman"/>
          <w:sz w:val="32"/>
          <w:szCs w:val="32"/>
        </w:rPr>
      </w:pPr>
      <w:r w:rsidRPr="00334306">
        <w:rPr>
          <w:rFonts w:ascii="Times New Roman" w:eastAsia="Calibri" w:hAnsi="Times New Roman" w:cs="Times New Roman"/>
          <w:sz w:val="32"/>
          <w:szCs w:val="32"/>
        </w:rPr>
        <w:t>YIBELTAL GELANEW (BSC.)</w:t>
      </w:r>
    </w:p>
    <w:p w:rsidR="0048299F" w:rsidRPr="0055310D" w:rsidRDefault="00735A59" w:rsidP="0048299F">
      <w:pPr>
        <w:spacing w:after="0" w:line="360" w:lineRule="auto"/>
        <w:jc w:val="both"/>
        <w:rPr>
          <w:rFonts w:ascii="Times New Roman" w:eastAsia="Calibri" w:hAnsi="Times New Roman" w:cs="Times New Roman"/>
          <w:sz w:val="28"/>
          <w:szCs w:val="28"/>
        </w:rPr>
      </w:pPr>
      <w:r w:rsidRPr="0055310D">
        <w:rPr>
          <w:rFonts w:ascii="Times New Roman" w:eastAsia="Calibri" w:hAnsi="Times New Roman" w:cs="Times New Roman"/>
          <w:sz w:val="28"/>
          <w:szCs w:val="28"/>
        </w:rPr>
        <w:t>A THESIS</w:t>
      </w:r>
      <w:r w:rsidR="001D7711" w:rsidRPr="0055310D">
        <w:rPr>
          <w:rFonts w:ascii="Times New Roman" w:eastAsia="Calibri" w:hAnsi="Times New Roman" w:cs="Times New Roman"/>
          <w:sz w:val="28"/>
          <w:szCs w:val="28"/>
        </w:rPr>
        <w:t xml:space="preserve"> IS TO BE</w:t>
      </w:r>
      <w:r w:rsidRPr="0055310D">
        <w:rPr>
          <w:rFonts w:ascii="Times New Roman" w:eastAsia="Calibri" w:hAnsi="Times New Roman" w:cs="Times New Roman"/>
          <w:sz w:val="28"/>
          <w:szCs w:val="28"/>
        </w:rPr>
        <w:t xml:space="preserve"> SUBMITTED TO BAHIR DAR UNIVERSITY COLLEGE OF MEDICINE AND HEALTH S</w:t>
      </w:r>
      <w:bookmarkStart w:id="3" w:name="_GoBack"/>
      <w:bookmarkEnd w:id="3"/>
      <w:r w:rsidRPr="0055310D">
        <w:rPr>
          <w:rFonts w:ascii="Times New Roman" w:eastAsia="Calibri" w:hAnsi="Times New Roman" w:cs="Times New Roman"/>
          <w:sz w:val="28"/>
          <w:szCs w:val="28"/>
        </w:rPr>
        <w:t>CIENCE, DEPARTMENT OF REPRODUCTIVE HEALTH AND POPULATION ST</w:t>
      </w:r>
      <w:r w:rsidR="00B845C1" w:rsidRPr="0055310D">
        <w:rPr>
          <w:rFonts w:ascii="Times New Roman" w:eastAsia="Calibri" w:hAnsi="Times New Roman" w:cs="Times New Roman"/>
          <w:sz w:val="28"/>
          <w:szCs w:val="28"/>
        </w:rPr>
        <w:t>UDIES IN PARTIAL FULFILLMENT OF </w:t>
      </w:r>
      <w:r w:rsidRPr="0055310D">
        <w:rPr>
          <w:rFonts w:ascii="Times New Roman" w:eastAsia="Calibri" w:hAnsi="Times New Roman" w:cs="Times New Roman"/>
          <w:sz w:val="28"/>
          <w:szCs w:val="28"/>
        </w:rPr>
        <w:t>THE</w:t>
      </w:r>
      <w:r w:rsidR="00B845C1" w:rsidRPr="0055310D">
        <w:rPr>
          <w:rFonts w:ascii="Times New Roman" w:eastAsia="Calibri" w:hAnsi="Times New Roman" w:cs="Times New Roman"/>
          <w:sz w:val="28"/>
          <w:szCs w:val="28"/>
        </w:rPr>
        <w:t> </w:t>
      </w:r>
      <w:r w:rsidRPr="0055310D">
        <w:rPr>
          <w:rFonts w:ascii="Times New Roman" w:eastAsia="Calibri" w:hAnsi="Times New Roman" w:cs="Times New Roman"/>
          <w:sz w:val="28"/>
          <w:szCs w:val="28"/>
        </w:rPr>
        <w:t>REQUIREMENTS</w:t>
      </w:r>
      <w:r w:rsidR="00B845C1" w:rsidRPr="0055310D">
        <w:rPr>
          <w:rFonts w:ascii="Times New Roman" w:eastAsia="Calibri" w:hAnsi="Times New Roman" w:cs="Times New Roman"/>
          <w:sz w:val="28"/>
          <w:szCs w:val="28"/>
        </w:rPr>
        <w:t> </w:t>
      </w:r>
      <w:r w:rsidRPr="0055310D">
        <w:rPr>
          <w:rFonts w:ascii="Times New Roman" w:eastAsia="Calibri" w:hAnsi="Times New Roman" w:cs="Times New Roman"/>
          <w:sz w:val="28"/>
          <w:szCs w:val="28"/>
        </w:rPr>
        <w:t>FOR</w:t>
      </w:r>
      <w:r w:rsidR="00B845C1" w:rsidRPr="0055310D">
        <w:rPr>
          <w:rFonts w:ascii="Times New Roman" w:eastAsia="Calibri" w:hAnsi="Times New Roman" w:cs="Times New Roman"/>
          <w:sz w:val="28"/>
          <w:szCs w:val="28"/>
        </w:rPr>
        <w:t> </w:t>
      </w:r>
      <w:r w:rsidRPr="0055310D">
        <w:rPr>
          <w:rFonts w:ascii="Times New Roman" w:eastAsia="Calibri" w:hAnsi="Times New Roman" w:cs="Times New Roman"/>
          <w:sz w:val="28"/>
          <w:szCs w:val="28"/>
        </w:rPr>
        <w:t>THE</w:t>
      </w:r>
      <w:r w:rsidR="00B845C1" w:rsidRPr="0055310D">
        <w:rPr>
          <w:rFonts w:ascii="Times New Roman" w:eastAsia="Calibri" w:hAnsi="Times New Roman" w:cs="Times New Roman"/>
          <w:sz w:val="28"/>
          <w:szCs w:val="28"/>
        </w:rPr>
        <w:t> </w:t>
      </w:r>
      <w:r w:rsidRPr="0055310D">
        <w:rPr>
          <w:rFonts w:ascii="Times New Roman" w:eastAsia="Calibri" w:hAnsi="Times New Roman" w:cs="Times New Roman"/>
          <w:sz w:val="28"/>
          <w:szCs w:val="28"/>
        </w:rPr>
        <w:t>DEGREE</w:t>
      </w:r>
      <w:r w:rsidR="00B845C1" w:rsidRPr="0055310D">
        <w:rPr>
          <w:rFonts w:ascii="Times New Roman" w:eastAsia="Calibri" w:hAnsi="Times New Roman" w:cs="Times New Roman"/>
          <w:sz w:val="28"/>
          <w:szCs w:val="28"/>
        </w:rPr>
        <w:t> </w:t>
      </w:r>
      <w:r w:rsidRPr="0055310D">
        <w:rPr>
          <w:rFonts w:ascii="Times New Roman" w:eastAsia="Calibri" w:hAnsi="Times New Roman" w:cs="Times New Roman"/>
          <w:sz w:val="28"/>
          <w:szCs w:val="28"/>
        </w:rPr>
        <w:t>OF MASTER OF PUBLIC HEALTH IN REPRODUCTIVE HEALTH</w:t>
      </w:r>
      <w:r w:rsidR="00DA5EEA" w:rsidRPr="0055310D">
        <w:rPr>
          <w:rFonts w:ascii="Times New Roman" w:eastAsia="Calibri" w:hAnsi="Times New Roman" w:cs="Times New Roman"/>
          <w:sz w:val="28"/>
          <w:szCs w:val="28"/>
        </w:rPr>
        <w:t>.</w:t>
      </w:r>
    </w:p>
    <w:p w:rsidR="00B845C1" w:rsidRPr="00DB07B1" w:rsidRDefault="00B845C1" w:rsidP="0048299F">
      <w:pPr>
        <w:spacing w:after="0" w:line="360" w:lineRule="auto"/>
        <w:jc w:val="both"/>
        <w:rPr>
          <w:rFonts w:ascii="Times New Roman" w:eastAsia="Calibri" w:hAnsi="Times New Roman" w:cs="Times New Roman"/>
          <w:sz w:val="38"/>
          <w:szCs w:val="28"/>
        </w:rPr>
      </w:pPr>
    </w:p>
    <w:p w:rsidR="0055310D" w:rsidRPr="004056DF" w:rsidRDefault="00DD1D7E" w:rsidP="00C9370F">
      <w:pPr>
        <w:spacing w:after="0" w:line="360" w:lineRule="auto"/>
        <w:ind w:left="6480"/>
        <w:jc w:val="both"/>
        <w:rPr>
          <w:rFonts w:ascii="Times New Roman" w:eastAsia="Calibri" w:hAnsi="Times New Roman" w:cs="Times New Roman"/>
          <w:sz w:val="28"/>
          <w:szCs w:val="28"/>
        </w:rPr>
      </w:pPr>
      <w:r>
        <w:rPr>
          <w:rFonts w:ascii="Times New Roman" w:eastAsia="Calibri" w:hAnsi="Times New Roman" w:cs="Times New Roman"/>
          <w:noProof/>
          <w:sz w:val="28"/>
          <w:szCs w:val="28"/>
        </w:rPr>
        <w:pict>
          <v:shapetype id="_x0000_t202" coordsize="21600,21600" o:spt="202" path="m,l,21600r21600,l21600,xe">
            <v:stroke joinstyle="miter"/>
            <v:path gradientshapeok="t" o:connecttype="rect"/>
          </v:shapetype>
          <v:shape id="_x0000_s1150" type="#_x0000_t202" style="position:absolute;left:0;text-align:left;margin-left:431.25pt;margin-top:43.1pt;width:1in;height:1in;z-index:251769856" strokecolor="white [3212]">
            <v:textbox>
              <w:txbxContent>
                <w:p w:rsidR="00B1144F" w:rsidRDefault="00B1144F"/>
              </w:txbxContent>
            </v:textbox>
          </v:shape>
        </w:pict>
      </w:r>
      <w:r w:rsidR="00FB1812">
        <w:rPr>
          <w:rFonts w:ascii="Times New Roman" w:eastAsia="Calibri" w:hAnsi="Times New Roman" w:cs="Times New Roman"/>
          <w:sz w:val="28"/>
          <w:szCs w:val="28"/>
        </w:rPr>
        <w:t>FEBR</w:t>
      </w:r>
      <w:r w:rsidR="00844011">
        <w:rPr>
          <w:rFonts w:ascii="Times New Roman" w:eastAsia="Calibri" w:hAnsi="Times New Roman" w:cs="Times New Roman"/>
          <w:sz w:val="28"/>
          <w:szCs w:val="28"/>
        </w:rPr>
        <w:t>UARY,</w:t>
      </w:r>
      <w:r w:rsidR="009E4D85">
        <w:rPr>
          <w:rFonts w:ascii="Times New Roman" w:eastAsia="Calibri" w:hAnsi="Times New Roman" w:cs="Times New Roman"/>
          <w:sz w:val="28"/>
          <w:szCs w:val="28"/>
        </w:rPr>
        <w:t xml:space="preserve"> 2020</w:t>
      </w:r>
    </w:p>
    <w:p w:rsidR="0055310D" w:rsidRPr="004056DF" w:rsidRDefault="0055310D" w:rsidP="0055310D">
      <w:pPr>
        <w:spacing w:after="0" w:line="360" w:lineRule="auto"/>
        <w:ind w:left="6480" w:hanging="720"/>
        <w:jc w:val="both"/>
        <w:rPr>
          <w:rFonts w:ascii="Times New Roman" w:eastAsia="Calibri" w:hAnsi="Times New Roman" w:cs="Times New Roman"/>
          <w:sz w:val="28"/>
          <w:szCs w:val="28"/>
        </w:rPr>
      </w:pPr>
      <w:r w:rsidRPr="004056DF">
        <w:rPr>
          <w:rFonts w:ascii="Times New Roman" w:eastAsia="Calibri" w:hAnsi="Times New Roman" w:cs="Times New Roman"/>
          <w:sz w:val="28"/>
          <w:szCs w:val="28"/>
        </w:rPr>
        <w:t>BAHIR DAR</w:t>
      </w:r>
      <w:r w:rsidR="00896621">
        <w:rPr>
          <w:rFonts w:ascii="Times New Roman" w:eastAsia="Calibri" w:hAnsi="Times New Roman" w:cs="Times New Roman"/>
          <w:sz w:val="28"/>
          <w:szCs w:val="28"/>
        </w:rPr>
        <w:t>,</w:t>
      </w:r>
      <w:r w:rsidRPr="004056DF">
        <w:rPr>
          <w:rFonts w:ascii="Times New Roman" w:eastAsia="Calibri" w:hAnsi="Times New Roman" w:cs="Times New Roman"/>
          <w:sz w:val="28"/>
          <w:szCs w:val="28"/>
        </w:rPr>
        <w:t xml:space="preserve"> ETHIOPIA</w:t>
      </w:r>
    </w:p>
    <w:p w:rsidR="0055310D" w:rsidRDefault="0055310D" w:rsidP="0055310D">
      <w:pPr>
        <w:spacing w:after="0" w:line="360" w:lineRule="auto"/>
        <w:ind w:left="6480" w:hanging="720"/>
        <w:jc w:val="both"/>
        <w:rPr>
          <w:rFonts w:ascii="Times New Roman" w:eastAsia="Calibri" w:hAnsi="Times New Roman" w:cs="Times New Roman"/>
          <w:sz w:val="32"/>
          <w:szCs w:val="32"/>
        </w:rPr>
      </w:pPr>
    </w:p>
    <w:p w:rsidR="006E28C0" w:rsidRPr="00334306" w:rsidRDefault="00DD1D7E" w:rsidP="0055310D">
      <w:pPr>
        <w:spacing w:after="0" w:line="360" w:lineRule="auto"/>
        <w:ind w:left="6480" w:hanging="720"/>
        <w:jc w:val="both"/>
        <w:rPr>
          <w:rFonts w:ascii="Times New Roman" w:eastAsia="Calibri" w:hAnsi="Times New Roman" w:cs="Times New Roman"/>
          <w:sz w:val="32"/>
          <w:szCs w:val="32"/>
        </w:rPr>
      </w:pPr>
      <w:r>
        <w:rPr>
          <w:rFonts w:ascii="Times New Roman" w:eastAsia="Calibri" w:hAnsi="Times New Roman" w:cs="Times New Roman"/>
          <w:noProof/>
          <w:sz w:val="32"/>
          <w:szCs w:val="32"/>
        </w:rPr>
        <w:lastRenderedPageBreak/>
        <w:pict>
          <v:shape id="_x0000_s1196" type="#_x0000_t202" style="position:absolute;left:0;text-align:left;margin-left:426.75pt;margin-top:33.5pt;width:75pt;height:50.25pt;z-index:251809792" strokecolor="white [3212]">
            <v:textbox>
              <w:txbxContent>
                <w:p w:rsidR="00B1144F" w:rsidRDefault="00B1144F"/>
              </w:txbxContent>
            </v:textbox>
          </v:shape>
        </w:pict>
      </w:r>
    </w:p>
    <w:p w:rsidR="0095617E" w:rsidRPr="00C9370F" w:rsidRDefault="0095617E" w:rsidP="00C9370F">
      <w:pPr>
        <w:spacing w:line="360" w:lineRule="auto"/>
        <w:jc w:val="center"/>
        <w:rPr>
          <w:rFonts w:ascii="Times New Roman" w:hAnsi="Times New Roman" w:cs="Times New Roman"/>
          <w:b/>
          <w:sz w:val="26"/>
          <w:szCs w:val="28"/>
        </w:rPr>
      </w:pPr>
      <w:bookmarkStart w:id="4" w:name="_Toc30625465"/>
      <w:r w:rsidRPr="00C9370F">
        <w:rPr>
          <w:rFonts w:ascii="Times New Roman" w:hAnsi="Times New Roman" w:cs="Times New Roman"/>
          <w:sz w:val="26"/>
          <w:szCs w:val="28"/>
        </w:rPr>
        <w:t>BAHIR DAR UNIVERSITY</w:t>
      </w:r>
      <w:bookmarkEnd w:id="4"/>
    </w:p>
    <w:p w:rsidR="00174ED0" w:rsidRPr="00C9370F" w:rsidRDefault="0095617E" w:rsidP="00C9370F">
      <w:pPr>
        <w:spacing w:line="360" w:lineRule="auto"/>
        <w:jc w:val="center"/>
        <w:rPr>
          <w:rFonts w:ascii="Times New Roman" w:hAnsi="Times New Roman" w:cs="Times New Roman"/>
          <w:b/>
          <w:sz w:val="26"/>
          <w:szCs w:val="28"/>
        </w:rPr>
      </w:pPr>
      <w:bookmarkStart w:id="5" w:name="_Toc30625466"/>
      <w:r w:rsidRPr="00C9370F">
        <w:rPr>
          <w:rFonts w:ascii="Times New Roman" w:hAnsi="Times New Roman" w:cs="Times New Roman"/>
          <w:sz w:val="26"/>
          <w:szCs w:val="28"/>
        </w:rPr>
        <w:t>COLLEGE OF MEDICINE AND HEALTH SCIENCE</w:t>
      </w:r>
      <w:bookmarkEnd w:id="5"/>
    </w:p>
    <w:p w:rsidR="0095617E" w:rsidRPr="00C9370F" w:rsidRDefault="0095617E" w:rsidP="00C9370F">
      <w:pPr>
        <w:spacing w:line="360" w:lineRule="auto"/>
        <w:jc w:val="center"/>
        <w:rPr>
          <w:rFonts w:ascii="Times New Roman" w:hAnsi="Times New Roman" w:cs="Times New Roman"/>
          <w:b/>
          <w:sz w:val="26"/>
          <w:szCs w:val="28"/>
        </w:rPr>
      </w:pPr>
      <w:bookmarkStart w:id="6" w:name="_Toc30625467"/>
      <w:r w:rsidRPr="00C9370F">
        <w:rPr>
          <w:rFonts w:ascii="Times New Roman" w:hAnsi="Times New Roman" w:cs="Times New Roman"/>
          <w:sz w:val="26"/>
          <w:szCs w:val="28"/>
        </w:rPr>
        <w:t>PREVALENCE OF PREMARITAL SEXUAL PRACTICE AND ASSOCIATED FACTORS AMONG HIGH SCHOOL AND PREPARATORY SCHOOL STUNEDTS IN WORETA TOUN NORTHEST ETHIOPIA 2019.</w:t>
      </w:r>
      <w:bookmarkEnd w:id="6"/>
    </w:p>
    <w:p w:rsidR="0095617E" w:rsidRPr="00C9370F" w:rsidRDefault="0095617E" w:rsidP="00C9370F">
      <w:pPr>
        <w:spacing w:line="360" w:lineRule="auto"/>
        <w:jc w:val="center"/>
        <w:rPr>
          <w:rFonts w:ascii="Times New Roman" w:hAnsi="Times New Roman" w:cs="Times New Roman"/>
          <w:b/>
          <w:sz w:val="26"/>
          <w:szCs w:val="28"/>
        </w:rPr>
      </w:pPr>
      <w:bookmarkStart w:id="7" w:name="_Toc30625468"/>
      <w:r w:rsidRPr="00C9370F">
        <w:rPr>
          <w:rFonts w:ascii="Times New Roman" w:hAnsi="Times New Roman" w:cs="Times New Roman"/>
          <w:sz w:val="26"/>
          <w:szCs w:val="28"/>
        </w:rPr>
        <w:t>BY: - YIBELTAL GELANEW (BSC)</w:t>
      </w:r>
      <w:bookmarkEnd w:id="7"/>
    </w:p>
    <w:p w:rsidR="0095617E" w:rsidRPr="00C9370F" w:rsidRDefault="0095617E" w:rsidP="00C9370F">
      <w:pPr>
        <w:spacing w:line="360" w:lineRule="auto"/>
        <w:jc w:val="center"/>
        <w:rPr>
          <w:rFonts w:ascii="Times New Roman" w:hAnsi="Times New Roman" w:cs="Times New Roman"/>
          <w:b/>
          <w:sz w:val="26"/>
          <w:szCs w:val="28"/>
        </w:rPr>
      </w:pPr>
      <w:bookmarkStart w:id="8" w:name="_Toc30625469"/>
      <w:r w:rsidRPr="00C9370F">
        <w:rPr>
          <w:rFonts w:ascii="Times New Roman" w:hAnsi="Times New Roman" w:cs="Times New Roman"/>
          <w:sz w:val="26"/>
          <w:szCs w:val="28"/>
        </w:rPr>
        <w:t>AD</w:t>
      </w:r>
      <w:r w:rsidR="006E28C0" w:rsidRPr="00C9370F">
        <w:rPr>
          <w:rFonts w:ascii="Times New Roman" w:hAnsi="Times New Roman" w:cs="Times New Roman"/>
          <w:sz w:val="26"/>
          <w:szCs w:val="28"/>
        </w:rPr>
        <w:t>R</w:t>
      </w:r>
      <w:r w:rsidRPr="00C9370F">
        <w:rPr>
          <w:rFonts w:ascii="Times New Roman" w:hAnsi="Times New Roman" w:cs="Times New Roman"/>
          <w:sz w:val="26"/>
          <w:szCs w:val="28"/>
        </w:rPr>
        <w:t>ESS:-0918218599/0930415699</w:t>
      </w:r>
      <w:bookmarkEnd w:id="8"/>
    </w:p>
    <w:p w:rsidR="0095617E" w:rsidRPr="00C9370F" w:rsidRDefault="0095617E" w:rsidP="00C9370F">
      <w:pPr>
        <w:spacing w:line="360" w:lineRule="auto"/>
        <w:jc w:val="center"/>
        <w:rPr>
          <w:rFonts w:ascii="Times New Roman" w:hAnsi="Times New Roman" w:cs="Times New Roman"/>
          <w:b/>
          <w:sz w:val="26"/>
          <w:szCs w:val="28"/>
        </w:rPr>
      </w:pPr>
      <w:bookmarkStart w:id="9" w:name="_Toc30625470"/>
      <w:r w:rsidRPr="00C9370F">
        <w:rPr>
          <w:rFonts w:ascii="Times New Roman" w:hAnsi="Times New Roman" w:cs="Times New Roman"/>
          <w:sz w:val="26"/>
          <w:szCs w:val="28"/>
        </w:rPr>
        <w:t>EMAIL:-yibeltalgela@gmail.com</w:t>
      </w:r>
      <w:bookmarkEnd w:id="9"/>
    </w:p>
    <w:p w:rsidR="0095617E" w:rsidRPr="00C9370F" w:rsidRDefault="0095617E" w:rsidP="00C9370F">
      <w:pPr>
        <w:spacing w:line="480" w:lineRule="auto"/>
        <w:jc w:val="center"/>
        <w:rPr>
          <w:rFonts w:ascii="Times New Roman" w:hAnsi="Times New Roman" w:cs="Times New Roman"/>
          <w:b/>
          <w:sz w:val="26"/>
          <w:szCs w:val="28"/>
        </w:rPr>
      </w:pPr>
      <w:bookmarkStart w:id="10" w:name="_Toc30625471"/>
      <w:r w:rsidRPr="00C9370F">
        <w:rPr>
          <w:rFonts w:ascii="Times New Roman" w:hAnsi="Times New Roman" w:cs="Times New Roman"/>
          <w:sz w:val="26"/>
          <w:szCs w:val="28"/>
        </w:rPr>
        <w:t>APPROVED BY:-EXAMINER BOARD</w:t>
      </w:r>
      <w:bookmarkEnd w:id="10"/>
    </w:p>
    <w:p w:rsidR="00000DA8" w:rsidRPr="00C9370F" w:rsidRDefault="0095617E" w:rsidP="00C9370F">
      <w:pPr>
        <w:jc w:val="center"/>
        <w:rPr>
          <w:b/>
          <w:sz w:val="26"/>
          <w:szCs w:val="28"/>
        </w:rPr>
      </w:pPr>
      <w:bookmarkStart w:id="11" w:name="_Toc30625472"/>
      <w:r w:rsidRPr="00C9370F">
        <w:rPr>
          <w:sz w:val="26"/>
          <w:szCs w:val="28"/>
        </w:rPr>
        <w:t xml:space="preserve">------------------------------ </w:t>
      </w:r>
      <w:r w:rsidR="00000DA8" w:rsidRPr="00C9370F">
        <w:rPr>
          <w:sz w:val="26"/>
          <w:szCs w:val="28"/>
        </w:rPr>
        <w:t>------------------</w:t>
      </w:r>
      <w:bookmarkEnd w:id="11"/>
    </w:p>
    <w:p w:rsidR="0095617E" w:rsidRPr="00C9370F" w:rsidRDefault="0095617E" w:rsidP="00C9370F">
      <w:pPr>
        <w:jc w:val="center"/>
        <w:rPr>
          <w:b/>
          <w:sz w:val="26"/>
          <w:szCs w:val="28"/>
        </w:rPr>
      </w:pPr>
      <w:bookmarkStart w:id="12" w:name="_Toc30625473"/>
      <w:r w:rsidRPr="00C9370F">
        <w:rPr>
          <w:sz w:val="26"/>
          <w:szCs w:val="28"/>
        </w:rPr>
        <w:t>----------------------------------------------------</w:t>
      </w:r>
      <w:bookmarkEnd w:id="12"/>
    </w:p>
    <w:p w:rsidR="0095617E" w:rsidRPr="00C9370F" w:rsidRDefault="0095617E" w:rsidP="00C9370F">
      <w:pPr>
        <w:jc w:val="center"/>
        <w:rPr>
          <w:b/>
          <w:sz w:val="26"/>
          <w:szCs w:val="28"/>
        </w:rPr>
      </w:pPr>
      <w:bookmarkStart w:id="13" w:name="_Toc30625474"/>
      <w:r w:rsidRPr="00C9370F">
        <w:rPr>
          <w:sz w:val="26"/>
          <w:szCs w:val="28"/>
        </w:rPr>
        <w:t>HEAD INSTITUTION OF PUBLIC HEALTH</w:t>
      </w:r>
      <w:bookmarkEnd w:id="13"/>
    </w:p>
    <w:p w:rsidR="006E28C0" w:rsidRPr="00C9370F" w:rsidRDefault="0095617E" w:rsidP="00C9370F">
      <w:pPr>
        <w:jc w:val="center"/>
        <w:rPr>
          <w:rFonts w:ascii="Times New Roman" w:eastAsia="Calibri" w:hAnsi="Times New Roman" w:cs="Times New Roman"/>
          <w:bCs/>
          <w:sz w:val="32"/>
          <w:szCs w:val="28"/>
        </w:rPr>
      </w:pPr>
      <w:r w:rsidRPr="00C9370F">
        <w:rPr>
          <w:b/>
          <w:sz w:val="32"/>
          <w:szCs w:val="28"/>
        </w:rPr>
        <w:t>ADVISOR</w:t>
      </w:r>
      <w:r w:rsidR="00E259F3" w:rsidRPr="00C9370F">
        <w:rPr>
          <w:b/>
          <w:sz w:val="32"/>
          <w:szCs w:val="28"/>
        </w:rPr>
        <w:t>: -</w:t>
      </w:r>
      <w:r w:rsidR="00E259F3" w:rsidRPr="00C9370F">
        <w:rPr>
          <w:rFonts w:ascii="Times New Roman" w:eastAsia="Calibri" w:hAnsi="Times New Roman" w:cs="Times New Roman"/>
          <w:bCs/>
          <w:sz w:val="32"/>
          <w:szCs w:val="28"/>
        </w:rPr>
        <w:t>PROFESSOR GETU</w:t>
      </w:r>
      <w:r w:rsidR="00843A3C">
        <w:rPr>
          <w:rFonts w:ascii="Times New Roman" w:eastAsia="Calibri" w:hAnsi="Times New Roman" w:cs="Times New Roman"/>
          <w:bCs/>
          <w:sz w:val="32"/>
          <w:szCs w:val="28"/>
        </w:rPr>
        <w:t xml:space="preserve"> </w:t>
      </w:r>
      <w:r w:rsidR="00E259F3" w:rsidRPr="00C9370F">
        <w:rPr>
          <w:rFonts w:ascii="Times New Roman" w:eastAsia="Calibri" w:hAnsi="Times New Roman" w:cs="Times New Roman"/>
          <w:bCs/>
          <w:sz w:val="32"/>
          <w:szCs w:val="28"/>
        </w:rPr>
        <w:t>DEGU</w:t>
      </w:r>
    </w:p>
    <w:p w:rsidR="007032EC" w:rsidRPr="00C9370F" w:rsidRDefault="00DD1D7E" w:rsidP="00C9370F">
      <w:pPr>
        <w:jc w:val="center"/>
        <w:rPr>
          <w:rFonts w:ascii="Times New Roman" w:eastAsia="Calibri" w:hAnsi="Times New Roman" w:cs="Times New Roman"/>
          <w:bCs/>
          <w:sz w:val="32"/>
          <w:szCs w:val="28"/>
        </w:rPr>
      </w:pPr>
      <w:hyperlink r:id="rId9" w:history="1">
        <w:r w:rsidR="007032EC" w:rsidRPr="00C9370F">
          <w:rPr>
            <w:rStyle w:val="Hyperlink"/>
            <w:rFonts w:ascii="Times New Roman" w:eastAsia="Calibri" w:hAnsi="Times New Roman" w:cs="Times New Roman"/>
            <w:bCs/>
            <w:color w:val="auto"/>
            <w:sz w:val="32"/>
            <w:szCs w:val="28"/>
          </w:rPr>
          <w:t>Email.adgetu123@yahoo.com</w:t>
        </w:r>
      </w:hyperlink>
      <w:bookmarkStart w:id="14" w:name="_Toc30625475"/>
    </w:p>
    <w:p w:rsidR="007032EC" w:rsidRPr="00C9370F" w:rsidRDefault="00E259F3" w:rsidP="00C9370F">
      <w:pPr>
        <w:jc w:val="center"/>
        <w:rPr>
          <w:rFonts w:ascii="Times New Roman" w:eastAsia="Calibri" w:hAnsi="Times New Roman" w:cs="Times New Roman"/>
          <w:sz w:val="32"/>
          <w:szCs w:val="28"/>
        </w:rPr>
      </w:pPr>
      <w:r w:rsidRPr="00C9370F">
        <w:rPr>
          <w:rFonts w:ascii="Times New Roman" w:eastAsia="Calibri" w:hAnsi="Times New Roman" w:cs="Times New Roman"/>
          <w:sz w:val="32"/>
          <w:szCs w:val="28"/>
        </w:rPr>
        <w:t>MR.YIBELTAL ALEMU</w:t>
      </w:r>
    </w:p>
    <w:p w:rsidR="0095617E" w:rsidRPr="00C9370F" w:rsidRDefault="00DD1D7E" w:rsidP="00C9370F">
      <w:pPr>
        <w:spacing w:line="480" w:lineRule="auto"/>
        <w:jc w:val="center"/>
        <w:rPr>
          <w:rFonts w:ascii="Times New Roman" w:eastAsia="Calibri" w:hAnsi="Times New Roman" w:cs="Times New Roman"/>
          <w:bCs/>
          <w:sz w:val="32"/>
          <w:szCs w:val="28"/>
          <w:u w:val="single"/>
        </w:rPr>
      </w:pPr>
      <w:hyperlink r:id="rId10" w:history="1">
        <w:r w:rsidR="006E28C0" w:rsidRPr="00C9370F">
          <w:rPr>
            <w:rStyle w:val="Hyperlink"/>
            <w:rFonts w:ascii="Times New Roman" w:eastAsia="Calibri" w:hAnsi="Times New Roman" w:cs="Times New Roman"/>
            <w:color w:val="auto"/>
            <w:sz w:val="32"/>
            <w:szCs w:val="28"/>
          </w:rPr>
          <w:t>Email.yibeltalalemu6@gmail.com</w:t>
        </w:r>
      </w:hyperlink>
      <w:bookmarkEnd w:id="14"/>
    </w:p>
    <w:p w:rsidR="003D7BF6" w:rsidRPr="00C9370F" w:rsidRDefault="00921CF5" w:rsidP="00C9370F">
      <w:pPr>
        <w:rPr>
          <w:rFonts w:ascii="Times New Roman" w:eastAsia="Calibri" w:hAnsi="Times New Roman" w:cs="Times New Roman"/>
          <w:b/>
          <w:sz w:val="28"/>
          <w:szCs w:val="28"/>
        </w:rPr>
      </w:pPr>
      <w:bookmarkStart w:id="15" w:name="_Toc30625476"/>
      <w:r w:rsidRPr="00C9370F">
        <w:rPr>
          <w:rFonts w:ascii="Times New Roman" w:eastAsia="Calibri" w:hAnsi="Times New Roman" w:cs="Times New Roman"/>
          <w:sz w:val="28"/>
          <w:szCs w:val="28"/>
        </w:rPr>
        <w:t>EXAMINER</w:t>
      </w:r>
      <w:r w:rsidR="003D7BF6" w:rsidRPr="00C9370F">
        <w:rPr>
          <w:rFonts w:ascii="Times New Roman" w:eastAsia="Calibri" w:hAnsi="Times New Roman" w:cs="Times New Roman"/>
          <w:sz w:val="28"/>
          <w:szCs w:val="28"/>
        </w:rPr>
        <w:t>1. --------------------------------------------------------</w:t>
      </w:r>
      <w:bookmarkEnd w:id="15"/>
    </w:p>
    <w:p w:rsidR="003D7BF6" w:rsidRPr="00C9370F" w:rsidRDefault="00BC17B1" w:rsidP="00C9370F">
      <w:pPr>
        <w:rPr>
          <w:rFonts w:ascii="Times New Roman" w:hAnsi="Times New Roman" w:cs="Times New Roman"/>
          <w:b/>
          <w:sz w:val="28"/>
          <w:szCs w:val="28"/>
        </w:rPr>
      </w:pPr>
      <w:bookmarkStart w:id="16" w:name="_Toc30625477"/>
      <w:r>
        <w:rPr>
          <w:rFonts w:ascii="Times New Roman" w:eastAsia="Calibri" w:hAnsi="Times New Roman" w:cs="Times New Roman"/>
          <w:sz w:val="28"/>
          <w:szCs w:val="28"/>
        </w:rPr>
        <w:t xml:space="preserve">                     </w:t>
      </w:r>
      <w:r w:rsidR="003D7BF6" w:rsidRPr="00C9370F">
        <w:rPr>
          <w:rFonts w:ascii="Times New Roman" w:eastAsia="Calibri" w:hAnsi="Times New Roman" w:cs="Times New Roman"/>
          <w:sz w:val="28"/>
          <w:szCs w:val="28"/>
        </w:rPr>
        <w:t>2. -------------------------------------------------------------</w:t>
      </w:r>
      <w:bookmarkEnd w:id="16"/>
    </w:p>
    <w:p w:rsidR="006225D9" w:rsidRPr="0095617E" w:rsidRDefault="00DD1D7E" w:rsidP="004915B1">
      <w:pPr>
        <w:pStyle w:val="Heading1"/>
        <w:spacing w:line="360" w:lineRule="auto"/>
        <w:rPr>
          <w:sz w:val="24"/>
          <w:szCs w:val="24"/>
        </w:rPr>
      </w:pPr>
      <w:bookmarkStart w:id="17" w:name="_Toc31640447"/>
      <w:r w:rsidRPr="00DD1D7E">
        <w:rPr>
          <w:noProof/>
          <w:sz w:val="32"/>
          <w:szCs w:val="32"/>
        </w:rPr>
        <w:pict>
          <v:shape id="_x0000_s1197" type="#_x0000_t202" style="position:absolute;margin-left:438.75pt;margin-top:85.35pt;width:75pt;height:63pt;z-index:251810816" strokecolor="white [3212]">
            <v:textbox>
              <w:txbxContent>
                <w:p w:rsidR="00B1144F" w:rsidRDefault="00B1144F" w:rsidP="00FB1812"/>
              </w:txbxContent>
            </v:textbox>
          </v:shape>
        </w:pict>
      </w:r>
      <w:bookmarkEnd w:id="17"/>
    </w:p>
    <w:p w:rsidR="00FB1812" w:rsidRDefault="00FB1812" w:rsidP="00F15BD3">
      <w:pPr>
        <w:pStyle w:val="Heading1"/>
        <w:rPr>
          <w:sz w:val="32"/>
          <w:szCs w:val="32"/>
        </w:rPr>
        <w:sectPr w:rsidR="00FB1812" w:rsidSect="00E24E9F">
          <w:footerReference w:type="default" r:id="rId11"/>
          <w:pgSz w:w="12240" w:h="15840"/>
          <w:pgMar w:top="1440" w:right="1440" w:bottom="1440" w:left="1440" w:header="720" w:footer="720" w:gutter="0"/>
          <w:pgNumType w:fmt="lowerRoman" w:start="1"/>
          <w:cols w:space="720"/>
          <w:docGrid w:linePitch="360"/>
        </w:sectPr>
      </w:pPr>
      <w:bookmarkStart w:id="18" w:name="_Toc13977701"/>
      <w:bookmarkStart w:id="19" w:name="_Toc15196116"/>
    </w:p>
    <w:p w:rsidR="00174ED0" w:rsidRPr="00334306" w:rsidRDefault="004915B1" w:rsidP="00F15BD3">
      <w:pPr>
        <w:pStyle w:val="Heading1"/>
        <w:rPr>
          <w:sz w:val="32"/>
          <w:szCs w:val="32"/>
        </w:rPr>
      </w:pPr>
      <w:bookmarkStart w:id="20" w:name="_Toc31640448"/>
      <w:r w:rsidRPr="00334306">
        <w:rPr>
          <w:sz w:val="32"/>
          <w:szCs w:val="32"/>
        </w:rPr>
        <w:lastRenderedPageBreak/>
        <w:t>Acknowledgement</w:t>
      </w:r>
      <w:bookmarkEnd w:id="18"/>
      <w:bookmarkEnd w:id="19"/>
      <w:bookmarkEnd w:id="20"/>
    </w:p>
    <w:p w:rsidR="00F70CC1" w:rsidRDefault="007C6CF8" w:rsidP="000A4EC7">
      <w:pPr>
        <w:spacing w:line="360" w:lineRule="auto"/>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Firstly I </w:t>
      </w:r>
      <w:r w:rsidR="00E24E9F" w:rsidRPr="00334306">
        <w:rPr>
          <w:rFonts w:ascii="Times New Roman" w:eastAsia="Calibri" w:hAnsi="Times New Roman" w:cs="Times New Roman"/>
          <w:bCs/>
          <w:sz w:val="24"/>
          <w:szCs w:val="24"/>
        </w:rPr>
        <w:t xml:space="preserve">am </w:t>
      </w:r>
      <w:r w:rsidR="00C56236" w:rsidRPr="00334306">
        <w:rPr>
          <w:rFonts w:ascii="Times New Roman" w:eastAsia="Calibri" w:hAnsi="Times New Roman" w:cs="Times New Roman"/>
          <w:bCs/>
          <w:sz w:val="24"/>
          <w:szCs w:val="24"/>
        </w:rPr>
        <w:t xml:space="preserve">very grateful to Bahir Dar </w:t>
      </w:r>
      <w:r>
        <w:rPr>
          <w:rFonts w:ascii="Times New Roman" w:eastAsia="Calibri" w:hAnsi="Times New Roman" w:cs="Times New Roman"/>
          <w:bCs/>
          <w:sz w:val="24"/>
          <w:szCs w:val="24"/>
        </w:rPr>
        <w:t>University to give</w:t>
      </w:r>
      <w:r w:rsidR="00AA2A71">
        <w:rPr>
          <w:rFonts w:ascii="Times New Roman" w:eastAsia="Calibri" w:hAnsi="Times New Roman" w:cs="Times New Roman"/>
          <w:bCs/>
          <w:sz w:val="24"/>
          <w:szCs w:val="24"/>
        </w:rPr>
        <w:t xml:space="preserve"> me</w:t>
      </w:r>
      <w:r>
        <w:rPr>
          <w:rFonts w:ascii="Times New Roman" w:eastAsia="Calibri" w:hAnsi="Times New Roman" w:cs="Times New Roman"/>
          <w:bCs/>
          <w:sz w:val="24"/>
          <w:szCs w:val="24"/>
        </w:rPr>
        <w:t xml:space="preserve"> this opportunity</w:t>
      </w:r>
      <w:r w:rsidR="00AA2A71">
        <w:rPr>
          <w:rFonts w:ascii="Times New Roman" w:eastAsia="Calibri" w:hAnsi="Times New Roman" w:cs="Times New Roman"/>
          <w:bCs/>
          <w:sz w:val="24"/>
          <w:szCs w:val="24"/>
        </w:rPr>
        <w:t xml:space="preserve"> to conduct th</w:t>
      </w:r>
      <w:r w:rsidR="00123FC8">
        <w:rPr>
          <w:rFonts w:ascii="Times New Roman" w:eastAsia="Calibri" w:hAnsi="Times New Roman" w:cs="Times New Roman"/>
          <w:bCs/>
          <w:sz w:val="24"/>
          <w:szCs w:val="24"/>
        </w:rPr>
        <w:t xml:space="preserve">is </w:t>
      </w:r>
      <w:r w:rsidR="00AA2A71">
        <w:rPr>
          <w:rFonts w:ascii="Times New Roman" w:eastAsia="Calibri" w:hAnsi="Times New Roman" w:cs="Times New Roman"/>
          <w:bCs/>
          <w:sz w:val="24"/>
          <w:szCs w:val="24"/>
        </w:rPr>
        <w:t>research</w:t>
      </w:r>
      <w:r>
        <w:rPr>
          <w:rFonts w:ascii="Times New Roman" w:eastAsia="Calibri" w:hAnsi="Times New Roman" w:cs="Times New Roman"/>
          <w:bCs/>
          <w:sz w:val="24"/>
          <w:szCs w:val="24"/>
        </w:rPr>
        <w:t xml:space="preserve">. Secondly </w:t>
      </w:r>
      <w:r w:rsidR="006C6AE6" w:rsidRPr="00334306">
        <w:rPr>
          <w:rFonts w:ascii="Times New Roman" w:eastAsia="Calibri" w:hAnsi="Times New Roman" w:cs="Times New Roman"/>
          <w:bCs/>
          <w:sz w:val="24"/>
          <w:szCs w:val="24"/>
        </w:rPr>
        <w:t>my</w:t>
      </w:r>
      <w:r w:rsidR="00E24E9F" w:rsidRPr="00334306">
        <w:rPr>
          <w:rFonts w:ascii="Times New Roman" w:eastAsia="Calibri" w:hAnsi="Times New Roman" w:cs="Times New Roman"/>
          <w:bCs/>
          <w:sz w:val="24"/>
          <w:szCs w:val="24"/>
        </w:rPr>
        <w:t xml:space="preserve"> advisor Professor Getu</w:t>
      </w:r>
      <w:r w:rsidR="002302CF">
        <w:rPr>
          <w:rFonts w:ascii="Times New Roman" w:eastAsia="Calibri" w:hAnsi="Times New Roman" w:cs="Times New Roman"/>
          <w:bCs/>
          <w:sz w:val="24"/>
          <w:szCs w:val="24"/>
        </w:rPr>
        <w:t xml:space="preserve"> </w:t>
      </w:r>
      <w:r w:rsidR="002302CF" w:rsidRPr="00334306">
        <w:rPr>
          <w:rFonts w:ascii="Times New Roman" w:eastAsia="Calibri" w:hAnsi="Times New Roman" w:cs="Times New Roman"/>
          <w:bCs/>
          <w:sz w:val="24"/>
          <w:szCs w:val="24"/>
        </w:rPr>
        <w:t>Degu</w:t>
      </w:r>
      <w:r w:rsidR="002302CF">
        <w:rPr>
          <w:rFonts w:ascii="Times New Roman" w:eastAsia="Calibri" w:hAnsi="Times New Roman" w:cs="Times New Roman"/>
          <w:bCs/>
          <w:sz w:val="24"/>
          <w:szCs w:val="24"/>
        </w:rPr>
        <w:t xml:space="preserve"> and </w:t>
      </w:r>
      <w:r w:rsidR="00312C81" w:rsidRPr="00334306">
        <w:rPr>
          <w:rFonts w:ascii="Times New Roman" w:eastAsia="Calibri" w:hAnsi="Times New Roman" w:cs="Times New Roman"/>
          <w:bCs/>
          <w:sz w:val="24"/>
          <w:szCs w:val="24"/>
        </w:rPr>
        <w:t>Mr.Yibeltal</w:t>
      </w:r>
      <w:r w:rsidR="00312C81">
        <w:rPr>
          <w:rFonts w:ascii="Times New Roman" w:eastAsia="Calibri" w:hAnsi="Times New Roman" w:cs="Times New Roman"/>
          <w:bCs/>
          <w:sz w:val="24"/>
          <w:szCs w:val="24"/>
        </w:rPr>
        <w:t xml:space="preserve"> Alemu</w:t>
      </w:r>
      <w:r w:rsidR="002302CF">
        <w:rPr>
          <w:rFonts w:ascii="Times New Roman" w:eastAsia="Calibri" w:hAnsi="Times New Roman" w:cs="Times New Roman"/>
          <w:bCs/>
          <w:sz w:val="24"/>
          <w:szCs w:val="24"/>
        </w:rPr>
        <w:t xml:space="preserve"> </w:t>
      </w:r>
      <w:r w:rsidR="006979B9" w:rsidRPr="00334306">
        <w:rPr>
          <w:rFonts w:ascii="Times New Roman" w:eastAsia="Calibri" w:hAnsi="Times New Roman" w:cs="Times New Roman"/>
          <w:bCs/>
          <w:sz w:val="24"/>
          <w:szCs w:val="24"/>
        </w:rPr>
        <w:t>for</w:t>
      </w:r>
      <w:r w:rsidR="002302CF">
        <w:rPr>
          <w:rFonts w:ascii="Times New Roman" w:eastAsia="Calibri" w:hAnsi="Times New Roman" w:cs="Times New Roman"/>
          <w:bCs/>
          <w:sz w:val="24"/>
          <w:szCs w:val="24"/>
        </w:rPr>
        <w:t xml:space="preserve"> </w:t>
      </w:r>
      <w:r w:rsidR="00F322EF" w:rsidRPr="00334306">
        <w:rPr>
          <w:rFonts w:ascii="Times New Roman" w:eastAsia="Calibri" w:hAnsi="Times New Roman" w:cs="Times New Roman"/>
          <w:bCs/>
          <w:sz w:val="24"/>
          <w:szCs w:val="24"/>
        </w:rPr>
        <w:t>their unreserved</w:t>
      </w:r>
      <w:r w:rsidR="00E24E9F" w:rsidRPr="00334306">
        <w:rPr>
          <w:rFonts w:ascii="Times New Roman" w:eastAsia="Calibri" w:hAnsi="Times New Roman" w:cs="Times New Roman"/>
          <w:bCs/>
          <w:sz w:val="24"/>
          <w:szCs w:val="24"/>
        </w:rPr>
        <w:t xml:space="preserve"> guidance</w:t>
      </w:r>
      <w:r w:rsidR="00416E7B">
        <w:rPr>
          <w:rFonts w:ascii="Times New Roman" w:eastAsia="Calibri" w:hAnsi="Times New Roman" w:cs="Times New Roman"/>
          <w:bCs/>
          <w:sz w:val="24"/>
          <w:szCs w:val="24"/>
        </w:rPr>
        <w:t xml:space="preserve"> and constructive suggestion </w:t>
      </w:r>
      <w:r w:rsidR="00416E7B" w:rsidRPr="00416E7B">
        <w:rPr>
          <w:rFonts w:ascii="Times New Roman" w:hAnsi="Times New Roman" w:cs="Times New Roman"/>
          <w:sz w:val="24"/>
          <w:szCs w:val="24"/>
        </w:rPr>
        <w:t>and assistance in all aspects of this research work</w:t>
      </w:r>
      <w:r w:rsidR="00416E7B" w:rsidRPr="00416E7B">
        <w:rPr>
          <w:rFonts w:ascii="Times New Roman" w:eastAsia="Nyala" w:hAnsi="Times New Roman" w:cs="Times New Roman"/>
          <w:sz w:val="24"/>
          <w:szCs w:val="24"/>
        </w:rPr>
        <w:t xml:space="preserve">. </w:t>
      </w:r>
      <w:r w:rsidR="000A4EC7" w:rsidRPr="00334306">
        <w:rPr>
          <w:rFonts w:ascii="Times New Roman" w:eastAsia="Calibri" w:hAnsi="Times New Roman" w:cs="Times New Roman"/>
          <w:bCs/>
          <w:sz w:val="24"/>
          <w:szCs w:val="24"/>
        </w:rPr>
        <w:t>And also</w:t>
      </w:r>
      <w:r w:rsidR="00E24E9F" w:rsidRPr="00334306">
        <w:rPr>
          <w:rFonts w:ascii="Times New Roman" w:eastAsia="Calibri" w:hAnsi="Times New Roman" w:cs="Times New Roman"/>
          <w:bCs/>
          <w:sz w:val="24"/>
          <w:szCs w:val="24"/>
        </w:rPr>
        <w:t xml:space="preserve"> I would like to express my heartily gratitude to my</w:t>
      </w:r>
      <w:r w:rsidR="002302CF">
        <w:rPr>
          <w:rFonts w:ascii="Times New Roman" w:eastAsia="Calibri" w:hAnsi="Times New Roman" w:cs="Times New Roman"/>
          <w:bCs/>
          <w:sz w:val="24"/>
          <w:szCs w:val="24"/>
        </w:rPr>
        <w:t xml:space="preserve"> </w:t>
      </w:r>
      <w:r w:rsidR="005E0B31" w:rsidRPr="00334306">
        <w:rPr>
          <w:rFonts w:ascii="Times New Roman" w:eastAsia="Calibri" w:hAnsi="Times New Roman" w:cs="Times New Roman"/>
          <w:bCs/>
          <w:sz w:val="24"/>
          <w:szCs w:val="24"/>
        </w:rPr>
        <w:t>friends</w:t>
      </w:r>
      <w:r w:rsidR="002302CF">
        <w:rPr>
          <w:rFonts w:ascii="Times New Roman" w:eastAsia="Calibri" w:hAnsi="Times New Roman" w:cs="Times New Roman"/>
          <w:bCs/>
          <w:sz w:val="24"/>
          <w:szCs w:val="24"/>
        </w:rPr>
        <w:t xml:space="preserve"> </w:t>
      </w:r>
      <w:r w:rsidR="00416E7B">
        <w:rPr>
          <w:rFonts w:ascii="Times New Roman" w:eastAsia="Calibri" w:hAnsi="Times New Roman" w:cs="Times New Roman"/>
          <w:bCs/>
          <w:sz w:val="24"/>
          <w:szCs w:val="24"/>
        </w:rPr>
        <w:t>and</w:t>
      </w:r>
      <w:r w:rsidR="002302CF">
        <w:rPr>
          <w:rFonts w:ascii="Times New Roman" w:eastAsia="Calibri" w:hAnsi="Times New Roman" w:cs="Times New Roman"/>
          <w:bCs/>
          <w:sz w:val="24"/>
          <w:szCs w:val="24"/>
        </w:rPr>
        <w:t xml:space="preserve"> </w:t>
      </w:r>
      <w:r w:rsidR="00272E1E" w:rsidRPr="00334306">
        <w:rPr>
          <w:rFonts w:ascii="Times New Roman" w:eastAsia="Calibri" w:hAnsi="Times New Roman" w:cs="Times New Roman"/>
          <w:bCs/>
          <w:sz w:val="24"/>
          <w:szCs w:val="24"/>
        </w:rPr>
        <w:t>families</w:t>
      </w:r>
      <w:r w:rsidR="002302CF">
        <w:rPr>
          <w:rFonts w:ascii="Times New Roman" w:eastAsia="Calibri" w:hAnsi="Times New Roman" w:cs="Times New Roman"/>
          <w:bCs/>
          <w:sz w:val="24"/>
          <w:szCs w:val="24"/>
        </w:rPr>
        <w:t xml:space="preserve"> </w:t>
      </w:r>
      <w:r w:rsidR="00E24E9F" w:rsidRPr="00334306">
        <w:rPr>
          <w:rFonts w:ascii="Times New Roman" w:eastAsia="Calibri" w:hAnsi="Times New Roman" w:cs="Times New Roman"/>
          <w:bCs/>
          <w:sz w:val="24"/>
          <w:szCs w:val="24"/>
        </w:rPr>
        <w:t>for their moral</w:t>
      </w:r>
      <w:r w:rsidR="000A4EC7" w:rsidRPr="00334306">
        <w:rPr>
          <w:rFonts w:ascii="Times New Roman" w:eastAsia="Calibri" w:hAnsi="Times New Roman" w:cs="Times New Roman"/>
          <w:bCs/>
          <w:sz w:val="24"/>
          <w:szCs w:val="24"/>
        </w:rPr>
        <w:t>e</w:t>
      </w:r>
      <w:r w:rsidR="00E24E9F" w:rsidRPr="00334306">
        <w:rPr>
          <w:rFonts w:ascii="Times New Roman" w:eastAsia="Calibri" w:hAnsi="Times New Roman" w:cs="Times New Roman"/>
          <w:bCs/>
          <w:sz w:val="24"/>
          <w:szCs w:val="24"/>
        </w:rPr>
        <w:t xml:space="preserve"> supports</w:t>
      </w:r>
      <w:r w:rsidR="000A4EC7" w:rsidRPr="00334306">
        <w:rPr>
          <w:rFonts w:ascii="Times New Roman" w:eastAsia="Calibri" w:hAnsi="Times New Roman" w:cs="Times New Roman"/>
          <w:bCs/>
          <w:sz w:val="24"/>
          <w:szCs w:val="24"/>
        </w:rPr>
        <w:t>.</w:t>
      </w:r>
    </w:p>
    <w:p w:rsidR="00F70CC1" w:rsidRPr="00F70CC1" w:rsidRDefault="00F70CC1" w:rsidP="00F70CC1">
      <w:pPr>
        <w:spacing w:line="360" w:lineRule="auto"/>
        <w:jc w:val="both"/>
        <w:rPr>
          <w:rFonts w:ascii="Times New Roman" w:hAnsi="Times New Roman" w:cs="Times New Roman"/>
          <w:sz w:val="24"/>
          <w:szCs w:val="24"/>
        </w:rPr>
      </w:pPr>
      <w:r w:rsidRPr="00F70CC1">
        <w:rPr>
          <w:rFonts w:ascii="Times New Roman" w:hAnsi="Times New Roman" w:cs="Times New Roman"/>
          <w:bCs/>
          <w:sz w:val="24"/>
          <w:szCs w:val="24"/>
        </w:rPr>
        <w:t xml:space="preserve">My appreciation goes also to </w:t>
      </w:r>
      <w:r>
        <w:rPr>
          <w:rFonts w:ascii="Times New Roman" w:hAnsi="Times New Roman" w:cs="Times New Roman"/>
          <w:bCs/>
          <w:sz w:val="24"/>
          <w:szCs w:val="24"/>
        </w:rPr>
        <w:t>Woreta high school and preparatory school</w:t>
      </w:r>
      <w:r w:rsidRPr="00F70CC1">
        <w:rPr>
          <w:rFonts w:ascii="Times New Roman" w:hAnsi="Times New Roman" w:cs="Times New Roman"/>
          <w:bCs/>
          <w:sz w:val="24"/>
          <w:szCs w:val="24"/>
        </w:rPr>
        <w:t>, all individual who participated in this study and data collectors for their important contribution to the study.</w:t>
      </w:r>
    </w:p>
    <w:p w:rsidR="00F70CC1" w:rsidRPr="00416E7B" w:rsidRDefault="00F70CC1" w:rsidP="000A4EC7">
      <w:pPr>
        <w:spacing w:line="360" w:lineRule="auto"/>
        <w:jc w:val="both"/>
        <w:rPr>
          <w:rFonts w:ascii="Times New Roman" w:eastAsia="Nyala" w:hAnsi="Times New Roman" w:cs="Times New Roman"/>
          <w:sz w:val="24"/>
          <w:szCs w:val="24"/>
        </w:rPr>
        <w:sectPr w:rsidR="00F70CC1" w:rsidRPr="00416E7B" w:rsidSect="00E24E9F">
          <w:pgSz w:w="12240" w:h="15840"/>
          <w:pgMar w:top="1440" w:right="1440" w:bottom="1440" w:left="1440" w:header="720" w:footer="720" w:gutter="0"/>
          <w:pgNumType w:fmt="lowerRoman" w:start="1"/>
          <w:cols w:space="720"/>
          <w:docGrid w:linePitch="360"/>
        </w:sectPr>
      </w:pPr>
    </w:p>
    <w:p w:rsidR="003152B4" w:rsidRPr="00334306" w:rsidRDefault="000F4AD7" w:rsidP="00F15BD3">
      <w:pPr>
        <w:pStyle w:val="Heading1"/>
        <w:rPr>
          <w:szCs w:val="28"/>
        </w:rPr>
      </w:pPr>
      <w:bookmarkStart w:id="21" w:name="_Toc442095433"/>
      <w:bookmarkStart w:id="22" w:name="_Toc13977702"/>
      <w:bookmarkStart w:id="23" w:name="_Toc15196117"/>
      <w:bookmarkStart w:id="24" w:name="_Toc31640449"/>
      <w:r w:rsidRPr="00334306">
        <w:rPr>
          <w:szCs w:val="28"/>
        </w:rPr>
        <w:lastRenderedPageBreak/>
        <w:t xml:space="preserve">Acronyms and </w:t>
      </w:r>
      <w:bookmarkEnd w:id="21"/>
      <w:r w:rsidRPr="00334306">
        <w:rPr>
          <w:szCs w:val="28"/>
        </w:rPr>
        <w:t>Abbreviations</w:t>
      </w:r>
      <w:bookmarkEnd w:id="22"/>
      <w:bookmarkEnd w:id="23"/>
      <w:bookmarkEnd w:id="24"/>
    </w:p>
    <w:p w:rsidR="00671689" w:rsidRPr="00C9370F" w:rsidRDefault="00671689" w:rsidP="00C9370F">
      <w:pPr>
        <w:spacing w:after="0" w:line="360" w:lineRule="auto"/>
        <w:rPr>
          <w:rFonts w:ascii="Times New Roman" w:hAnsi="Times New Roman" w:cs="Times New Roman"/>
          <w:b/>
          <w:sz w:val="24"/>
          <w:szCs w:val="24"/>
        </w:rPr>
      </w:pPr>
      <w:bookmarkStart w:id="25" w:name="_Toc13977703"/>
      <w:bookmarkStart w:id="26" w:name="_Toc15196118"/>
      <w:bookmarkStart w:id="27" w:name="_Toc15563606"/>
      <w:bookmarkStart w:id="28" w:name="_Toc30625480"/>
      <w:r w:rsidRPr="00C9370F">
        <w:rPr>
          <w:rFonts w:ascii="Times New Roman" w:hAnsi="Times New Roman" w:cs="Times New Roman"/>
          <w:sz w:val="24"/>
          <w:szCs w:val="24"/>
        </w:rPr>
        <w:t>AIDS- Acquired Immune Deficiency Syndrome</w:t>
      </w:r>
      <w:bookmarkEnd w:id="25"/>
      <w:bookmarkEnd w:id="26"/>
      <w:bookmarkEnd w:id="27"/>
      <w:bookmarkEnd w:id="28"/>
    </w:p>
    <w:p w:rsidR="00671689" w:rsidRPr="00C9370F" w:rsidRDefault="00671689" w:rsidP="00C9370F">
      <w:pPr>
        <w:spacing w:after="0" w:line="360" w:lineRule="auto"/>
        <w:rPr>
          <w:rFonts w:ascii="Times New Roman" w:eastAsia="Calibri" w:hAnsi="Times New Roman" w:cs="Times New Roman"/>
          <w:b/>
          <w:sz w:val="24"/>
          <w:szCs w:val="24"/>
        </w:rPr>
      </w:pPr>
      <w:bookmarkStart w:id="29" w:name="_Toc13977704"/>
      <w:bookmarkStart w:id="30" w:name="_Toc15196119"/>
      <w:bookmarkStart w:id="31" w:name="_Toc15563607"/>
      <w:bookmarkStart w:id="32" w:name="_Toc30625481"/>
      <w:r w:rsidRPr="00C9370F">
        <w:rPr>
          <w:rFonts w:ascii="Times New Roman" w:eastAsia="Calibri" w:hAnsi="Times New Roman" w:cs="Times New Roman"/>
          <w:sz w:val="24"/>
          <w:szCs w:val="24"/>
        </w:rPr>
        <w:t>ANRS - Amhara National Regional State</w:t>
      </w:r>
      <w:bookmarkEnd w:id="29"/>
      <w:bookmarkEnd w:id="30"/>
      <w:bookmarkEnd w:id="31"/>
      <w:bookmarkEnd w:id="32"/>
    </w:p>
    <w:p w:rsidR="00671689" w:rsidRPr="00C9370F" w:rsidRDefault="00671689" w:rsidP="00C9370F">
      <w:pPr>
        <w:spacing w:after="0" w:line="360" w:lineRule="auto"/>
        <w:rPr>
          <w:rFonts w:ascii="Times New Roman" w:hAnsi="Times New Roman" w:cs="Times New Roman"/>
          <w:b/>
          <w:sz w:val="24"/>
          <w:szCs w:val="24"/>
        </w:rPr>
      </w:pPr>
      <w:bookmarkStart w:id="33" w:name="_Toc13977705"/>
      <w:bookmarkStart w:id="34" w:name="_Toc15196120"/>
      <w:bookmarkStart w:id="35" w:name="_Toc15563608"/>
      <w:bookmarkStart w:id="36" w:name="_Toc30625482"/>
      <w:r w:rsidRPr="00C9370F">
        <w:rPr>
          <w:rFonts w:ascii="Times New Roman" w:eastAsia="Calibri" w:hAnsi="Times New Roman" w:cs="Times New Roman"/>
          <w:sz w:val="24"/>
          <w:szCs w:val="24"/>
        </w:rPr>
        <w:t>AOR-Adjusted Odds Ratio</w:t>
      </w:r>
      <w:bookmarkEnd w:id="33"/>
      <w:bookmarkEnd w:id="34"/>
      <w:bookmarkEnd w:id="35"/>
      <w:bookmarkEnd w:id="36"/>
    </w:p>
    <w:p w:rsidR="00671689" w:rsidRPr="00C9370F" w:rsidRDefault="00671689" w:rsidP="00C9370F">
      <w:pPr>
        <w:spacing w:after="0" w:line="360" w:lineRule="auto"/>
        <w:rPr>
          <w:rFonts w:ascii="Times New Roman" w:hAnsi="Times New Roman" w:cs="Times New Roman"/>
          <w:b/>
          <w:sz w:val="24"/>
          <w:szCs w:val="24"/>
        </w:rPr>
      </w:pPr>
      <w:bookmarkStart w:id="37" w:name="_Toc13977706"/>
      <w:bookmarkStart w:id="38" w:name="_Toc15196121"/>
      <w:bookmarkStart w:id="39" w:name="_Toc15563609"/>
      <w:bookmarkStart w:id="40" w:name="_Toc30625483"/>
      <w:r w:rsidRPr="00C9370F">
        <w:rPr>
          <w:rFonts w:ascii="Times New Roman" w:hAnsi="Times New Roman" w:cs="Times New Roman"/>
          <w:sz w:val="24"/>
          <w:szCs w:val="24"/>
        </w:rPr>
        <w:t>ASRH-Adolescent Sexual and Reproductive Health</w:t>
      </w:r>
      <w:bookmarkEnd w:id="37"/>
      <w:bookmarkEnd w:id="38"/>
      <w:bookmarkEnd w:id="39"/>
      <w:bookmarkEnd w:id="40"/>
    </w:p>
    <w:p w:rsidR="00671689" w:rsidRPr="00C9370F" w:rsidRDefault="00671689" w:rsidP="00C9370F">
      <w:pPr>
        <w:spacing w:after="0" w:line="360" w:lineRule="auto"/>
        <w:rPr>
          <w:rFonts w:ascii="Times New Roman" w:eastAsia="Calibri" w:hAnsi="Times New Roman" w:cs="Times New Roman"/>
          <w:sz w:val="24"/>
          <w:szCs w:val="24"/>
        </w:rPr>
      </w:pPr>
      <w:r w:rsidRPr="00C9370F">
        <w:rPr>
          <w:rFonts w:ascii="Times New Roman" w:eastAsia="Calibri" w:hAnsi="Times New Roman" w:cs="Times New Roman"/>
          <w:sz w:val="24"/>
          <w:szCs w:val="24"/>
        </w:rPr>
        <w:t>CI-confidence interval</w:t>
      </w:r>
    </w:p>
    <w:p w:rsidR="00671689" w:rsidRPr="00C9370F" w:rsidRDefault="00671689" w:rsidP="00C9370F">
      <w:pPr>
        <w:spacing w:after="0" w:line="360" w:lineRule="auto"/>
        <w:rPr>
          <w:rFonts w:ascii="Times New Roman" w:eastAsia="Calibri" w:hAnsi="Times New Roman" w:cs="Times New Roman"/>
          <w:sz w:val="24"/>
          <w:szCs w:val="24"/>
        </w:rPr>
      </w:pPr>
      <w:r w:rsidRPr="00C9370F">
        <w:rPr>
          <w:rFonts w:ascii="Times New Roman" w:eastAsia="Calibri" w:hAnsi="Times New Roman" w:cs="Times New Roman"/>
          <w:sz w:val="24"/>
          <w:szCs w:val="24"/>
        </w:rPr>
        <w:t>COR-crude odds ratio</w:t>
      </w:r>
    </w:p>
    <w:p w:rsidR="00671689" w:rsidRPr="00C9370F" w:rsidRDefault="00671689" w:rsidP="00C9370F">
      <w:pPr>
        <w:spacing w:after="0" w:line="360" w:lineRule="auto"/>
        <w:rPr>
          <w:rFonts w:ascii="Times New Roman" w:eastAsia="Calibri" w:hAnsi="Times New Roman" w:cs="Times New Roman"/>
          <w:sz w:val="24"/>
          <w:szCs w:val="24"/>
        </w:rPr>
      </w:pPr>
      <w:r w:rsidRPr="00C9370F">
        <w:rPr>
          <w:rFonts w:ascii="Times New Roman" w:eastAsia="Calibri" w:hAnsi="Times New Roman" w:cs="Times New Roman"/>
          <w:sz w:val="24"/>
          <w:szCs w:val="24"/>
        </w:rPr>
        <w:t>EDHS-Ethiopian Demography and Health Survey</w:t>
      </w:r>
    </w:p>
    <w:p w:rsidR="00671689" w:rsidRPr="00C9370F" w:rsidRDefault="00671689" w:rsidP="00C9370F">
      <w:pPr>
        <w:spacing w:after="0" w:line="360" w:lineRule="auto"/>
        <w:rPr>
          <w:rFonts w:ascii="Times New Roman" w:hAnsi="Times New Roman" w:cs="Times New Roman"/>
          <w:b/>
          <w:sz w:val="24"/>
          <w:szCs w:val="24"/>
        </w:rPr>
      </w:pPr>
      <w:bookmarkStart w:id="41" w:name="_Toc13977707"/>
      <w:bookmarkStart w:id="42" w:name="_Toc15196122"/>
      <w:bookmarkStart w:id="43" w:name="_Toc15563610"/>
      <w:bookmarkStart w:id="44" w:name="_Toc30625484"/>
      <w:r w:rsidRPr="00C9370F">
        <w:rPr>
          <w:rFonts w:ascii="Times New Roman" w:hAnsi="Times New Roman" w:cs="Times New Roman"/>
          <w:sz w:val="24"/>
          <w:szCs w:val="24"/>
        </w:rPr>
        <w:t>HIV- Human Immune Deficiency Virus</w:t>
      </w:r>
      <w:bookmarkEnd w:id="41"/>
      <w:bookmarkEnd w:id="42"/>
      <w:bookmarkEnd w:id="43"/>
      <w:bookmarkEnd w:id="44"/>
    </w:p>
    <w:p w:rsidR="00671689" w:rsidRPr="00C9370F" w:rsidRDefault="002E4E2B" w:rsidP="00C9370F">
      <w:pPr>
        <w:spacing w:after="0" w:line="360" w:lineRule="auto"/>
        <w:rPr>
          <w:rFonts w:ascii="Times New Roman" w:eastAsia="Calibri" w:hAnsi="Times New Roman" w:cs="Times New Roman"/>
          <w:sz w:val="24"/>
          <w:szCs w:val="24"/>
        </w:rPr>
      </w:pPr>
      <w:r w:rsidRPr="00C9370F">
        <w:rPr>
          <w:rFonts w:ascii="Times New Roman" w:eastAsia="Calibri" w:hAnsi="Times New Roman" w:cs="Times New Roman"/>
          <w:sz w:val="24"/>
          <w:szCs w:val="24"/>
        </w:rPr>
        <w:t>HRSP-High Risk Sexual P</w:t>
      </w:r>
      <w:r w:rsidR="00671689" w:rsidRPr="00C9370F">
        <w:rPr>
          <w:rFonts w:ascii="Times New Roman" w:eastAsia="Calibri" w:hAnsi="Times New Roman" w:cs="Times New Roman"/>
          <w:sz w:val="24"/>
          <w:szCs w:val="24"/>
        </w:rPr>
        <w:t>ractice</w:t>
      </w:r>
    </w:p>
    <w:p w:rsidR="00671689" w:rsidRPr="00C9370F" w:rsidRDefault="00671689" w:rsidP="00C9370F">
      <w:pPr>
        <w:spacing w:after="0" w:line="360" w:lineRule="auto"/>
        <w:rPr>
          <w:rFonts w:ascii="Times New Roman" w:eastAsia="Calibri" w:hAnsi="Times New Roman" w:cs="Times New Roman"/>
          <w:sz w:val="24"/>
          <w:szCs w:val="24"/>
        </w:rPr>
      </w:pPr>
      <w:r w:rsidRPr="00C9370F">
        <w:rPr>
          <w:rFonts w:ascii="Times New Roman" w:eastAsia="Calibri" w:hAnsi="Times New Roman" w:cs="Times New Roman"/>
          <w:sz w:val="24"/>
          <w:szCs w:val="24"/>
        </w:rPr>
        <w:t>OR-odds ratio</w:t>
      </w:r>
    </w:p>
    <w:p w:rsidR="00671689" w:rsidRPr="00C9370F" w:rsidRDefault="00671689" w:rsidP="00C9370F">
      <w:pPr>
        <w:spacing w:after="0" w:line="360" w:lineRule="auto"/>
        <w:rPr>
          <w:rFonts w:ascii="Times New Roman" w:eastAsia="Calibri" w:hAnsi="Times New Roman" w:cs="Times New Roman"/>
          <w:sz w:val="24"/>
          <w:szCs w:val="24"/>
        </w:rPr>
      </w:pPr>
      <w:r w:rsidRPr="00C9370F">
        <w:rPr>
          <w:rFonts w:ascii="Times New Roman" w:eastAsia="Calibri" w:hAnsi="Times New Roman" w:cs="Times New Roman"/>
          <w:sz w:val="24"/>
          <w:szCs w:val="24"/>
        </w:rPr>
        <w:t>PPS-Proportional Probability Sampling</w:t>
      </w:r>
    </w:p>
    <w:p w:rsidR="00671689" w:rsidRPr="00C9370F" w:rsidRDefault="00671689" w:rsidP="00C9370F">
      <w:pPr>
        <w:spacing w:after="0" w:line="360" w:lineRule="auto"/>
        <w:rPr>
          <w:rFonts w:ascii="Times New Roman" w:eastAsia="Calibri" w:hAnsi="Times New Roman" w:cs="Times New Roman"/>
          <w:sz w:val="24"/>
          <w:szCs w:val="24"/>
        </w:rPr>
      </w:pPr>
      <w:r w:rsidRPr="00C9370F">
        <w:rPr>
          <w:rFonts w:ascii="Times New Roman" w:eastAsia="Calibri" w:hAnsi="Times New Roman" w:cs="Times New Roman"/>
          <w:sz w:val="24"/>
          <w:szCs w:val="24"/>
        </w:rPr>
        <w:t xml:space="preserve">SD-standard </w:t>
      </w:r>
      <w:r w:rsidR="006576D2" w:rsidRPr="00C9370F">
        <w:rPr>
          <w:rFonts w:ascii="Times New Roman" w:eastAsia="Calibri" w:hAnsi="Times New Roman" w:cs="Times New Roman"/>
          <w:sz w:val="24"/>
          <w:szCs w:val="24"/>
        </w:rPr>
        <w:t>deviation</w:t>
      </w:r>
    </w:p>
    <w:p w:rsidR="00671689" w:rsidRPr="00C9370F" w:rsidRDefault="00671689" w:rsidP="00C9370F">
      <w:pPr>
        <w:spacing w:after="0" w:line="360" w:lineRule="auto"/>
        <w:rPr>
          <w:rFonts w:ascii="Times New Roman" w:hAnsi="Times New Roman" w:cs="Times New Roman"/>
          <w:b/>
          <w:sz w:val="24"/>
          <w:szCs w:val="24"/>
        </w:rPr>
      </w:pPr>
      <w:bookmarkStart w:id="45" w:name="_Toc13977708"/>
      <w:bookmarkStart w:id="46" w:name="_Toc15196123"/>
      <w:bookmarkStart w:id="47" w:name="_Toc15563611"/>
      <w:bookmarkStart w:id="48" w:name="_Toc30625485"/>
      <w:r w:rsidRPr="00C9370F">
        <w:rPr>
          <w:rFonts w:ascii="Times New Roman" w:hAnsi="Times New Roman" w:cs="Times New Roman"/>
          <w:sz w:val="24"/>
          <w:szCs w:val="24"/>
        </w:rPr>
        <w:t>SEM-Sexual Explicitly Media</w:t>
      </w:r>
      <w:bookmarkEnd w:id="45"/>
      <w:bookmarkEnd w:id="46"/>
      <w:bookmarkEnd w:id="47"/>
      <w:bookmarkEnd w:id="48"/>
    </w:p>
    <w:p w:rsidR="00671689" w:rsidRPr="00C9370F" w:rsidRDefault="00671689" w:rsidP="00C9370F">
      <w:pPr>
        <w:spacing w:after="0" w:line="360" w:lineRule="auto"/>
        <w:rPr>
          <w:rFonts w:ascii="Times New Roman" w:hAnsi="Times New Roman" w:cs="Times New Roman"/>
          <w:b/>
          <w:sz w:val="24"/>
          <w:szCs w:val="24"/>
        </w:rPr>
      </w:pPr>
      <w:bookmarkStart w:id="49" w:name="_Toc13977709"/>
      <w:bookmarkStart w:id="50" w:name="_Toc15196124"/>
      <w:bookmarkStart w:id="51" w:name="_Toc15563612"/>
      <w:bookmarkStart w:id="52" w:name="_Toc30625486"/>
      <w:r w:rsidRPr="00C9370F">
        <w:rPr>
          <w:rFonts w:ascii="Times New Roman" w:eastAsia="Calibri" w:hAnsi="Times New Roman" w:cs="Times New Roman"/>
          <w:sz w:val="24"/>
          <w:szCs w:val="24"/>
        </w:rPr>
        <w:t>SPSS- Statistical Package for Social Science</w:t>
      </w:r>
      <w:bookmarkEnd w:id="49"/>
      <w:bookmarkEnd w:id="50"/>
      <w:bookmarkEnd w:id="51"/>
      <w:bookmarkEnd w:id="52"/>
    </w:p>
    <w:p w:rsidR="00671689" w:rsidRPr="00C9370F" w:rsidRDefault="00671689" w:rsidP="00C9370F">
      <w:pPr>
        <w:spacing w:after="0" w:line="360" w:lineRule="auto"/>
        <w:rPr>
          <w:rFonts w:ascii="Times New Roman" w:hAnsi="Times New Roman" w:cs="Times New Roman"/>
          <w:b/>
          <w:sz w:val="24"/>
          <w:szCs w:val="24"/>
        </w:rPr>
      </w:pPr>
      <w:bookmarkStart w:id="53" w:name="_Toc13977710"/>
      <w:bookmarkStart w:id="54" w:name="_Toc15196125"/>
      <w:bookmarkStart w:id="55" w:name="_Toc15563613"/>
      <w:bookmarkStart w:id="56" w:name="_Toc30625487"/>
      <w:r w:rsidRPr="00C9370F">
        <w:rPr>
          <w:rFonts w:ascii="Times New Roman" w:hAnsi="Times New Roman" w:cs="Times New Roman"/>
          <w:sz w:val="24"/>
          <w:szCs w:val="24"/>
        </w:rPr>
        <w:t>STIs- Sexually Transmitted Infections</w:t>
      </w:r>
      <w:bookmarkEnd w:id="53"/>
      <w:bookmarkEnd w:id="54"/>
      <w:bookmarkEnd w:id="55"/>
      <w:bookmarkEnd w:id="56"/>
    </w:p>
    <w:p w:rsidR="00671689" w:rsidRPr="00C9370F" w:rsidRDefault="00671689" w:rsidP="00C9370F">
      <w:pPr>
        <w:spacing w:after="0" w:line="360" w:lineRule="auto"/>
        <w:rPr>
          <w:rFonts w:ascii="Times New Roman" w:hAnsi="Times New Roman" w:cs="Times New Roman"/>
          <w:b/>
          <w:sz w:val="24"/>
          <w:szCs w:val="24"/>
        </w:rPr>
      </w:pPr>
      <w:bookmarkStart w:id="57" w:name="_Toc13977711"/>
      <w:bookmarkStart w:id="58" w:name="_Toc15196126"/>
      <w:bookmarkStart w:id="59" w:name="_Toc15563614"/>
      <w:bookmarkStart w:id="60" w:name="_Toc30625488"/>
      <w:r w:rsidRPr="00C9370F">
        <w:rPr>
          <w:rFonts w:ascii="Times New Roman" w:hAnsi="Times New Roman" w:cs="Times New Roman"/>
          <w:sz w:val="24"/>
          <w:szCs w:val="24"/>
        </w:rPr>
        <w:t>UNFPA-United Nation Fund Population Agency</w:t>
      </w:r>
      <w:bookmarkEnd w:id="57"/>
      <w:bookmarkEnd w:id="58"/>
      <w:bookmarkEnd w:id="59"/>
      <w:bookmarkEnd w:id="60"/>
    </w:p>
    <w:p w:rsidR="00671689" w:rsidRPr="00C9370F" w:rsidRDefault="00671689" w:rsidP="00C9370F">
      <w:pPr>
        <w:spacing w:after="0" w:line="360" w:lineRule="auto"/>
        <w:rPr>
          <w:rFonts w:ascii="Times New Roman" w:eastAsia="Calibri" w:hAnsi="Times New Roman" w:cs="Times New Roman"/>
          <w:sz w:val="24"/>
          <w:szCs w:val="24"/>
        </w:rPr>
      </w:pPr>
      <w:r w:rsidRPr="00C9370F">
        <w:rPr>
          <w:rFonts w:ascii="Times New Roman" w:eastAsia="Calibri" w:hAnsi="Times New Roman" w:cs="Times New Roman"/>
          <w:sz w:val="24"/>
          <w:szCs w:val="24"/>
        </w:rPr>
        <w:t xml:space="preserve">USAID -United State America International Development </w:t>
      </w:r>
    </w:p>
    <w:p w:rsidR="00671689" w:rsidRPr="00C9370F" w:rsidRDefault="00671689" w:rsidP="00C9370F">
      <w:pPr>
        <w:spacing w:after="0" w:line="360" w:lineRule="auto"/>
        <w:rPr>
          <w:rFonts w:ascii="Times New Roman" w:eastAsia="Calibri" w:hAnsi="Times New Roman" w:cs="Times New Roman"/>
          <w:sz w:val="24"/>
          <w:szCs w:val="24"/>
        </w:rPr>
      </w:pPr>
      <w:r w:rsidRPr="00C9370F">
        <w:rPr>
          <w:rFonts w:ascii="Times New Roman" w:eastAsia="Calibri" w:hAnsi="Times New Roman" w:cs="Times New Roman"/>
          <w:sz w:val="24"/>
          <w:szCs w:val="24"/>
        </w:rPr>
        <w:t>WHO-World Health Organization</w:t>
      </w:r>
    </w:p>
    <w:p w:rsidR="0048299F" w:rsidRPr="00334306" w:rsidRDefault="0048299F" w:rsidP="00804BE6">
      <w:pPr>
        <w:spacing w:after="0" w:line="360" w:lineRule="auto"/>
        <w:jc w:val="both"/>
        <w:rPr>
          <w:rFonts w:ascii="Times New Roman" w:eastAsia="Calibri" w:hAnsi="Times New Roman" w:cs="Times New Roman"/>
          <w:sz w:val="24"/>
          <w:szCs w:val="24"/>
        </w:rPr>
      </w:pPr>
    </w:p>
    <w:p w:rsidR="0048299F" w:rsidRPr="00334306" w:rsidRDefault="0048299F" w:rsidP="00804BE6">
      <w:pPr>
        <w:spacing w:after="0" w:line="360" w:lineRule="auto"/>
        <w:jc w:val="both"/>
        <w:rPr>
          <w:rFonts w:ascii="Times New Roman" w:eastAsia="Calibri" w:hAnsi="Times New Roman" w:cs="Times New Roman"/>
          <w:sz w:val="24"/>
          <w:szCs w:val="24"/>
        </w:rPr>
      </w:pPr>
    </w:p>
    <w:p w:rsidR="0048299F" w:rsidRPr="00334306" w:rsidRDefault="0048299F" w:rsidP="00804BE6">
      <w:pPr>
        <w:spacing w:after="0" w:line="360" w:lineRule="auto"/>
        <w:jc w:val="both"/>
        <w:rPr>
          <w:rFonts w:ascii="Times New Roman" w:eastAsia="Calibri" w:hAnsi="Times New Roman" w:cs="Times New Roman"/>
          <w:sz w:val="24"/>
          <w:szCs w:val="24"/>
        </w:rPr>
      </w:pPr>
    </w:p>
    <w:p w:rsidR="0048299F" w:rsidRDefault="0048299F" w:rsidP="00804BE6">
      <w:pPr>
        <w:spacing w:after="0" w:line="360" w:lineRule="auto"/>
        <w:jc w:val="both"/>
        <w:rPr>
          <w:rFonts w:ascii="Times New Roman" w:eastAsia="Calibri" w:hAnsi="Times New Roman" w:cs="Times New Roman"/>
          <w:sz w:val="24"/>
          <w:szCs w:val="24"/>
        </w:rPr>
      </w:pPr>
    </w:p>
    <w:p w:rsidR="00FA7C36" w:rsidRDefault="00FA7C36" w:rsidP="00804BE6">
      <w:pPr>
        <w:spacing w:after="0" w:line="360" w:lineRule="auto"/>
        <w:jc w:val="both"/>
        <w:rPr>
          <w:rFonts w:ascii="Times New Roman" w:eastAsia="Calibri" w:hAnsi="Times New Roman" w:cs="Times New Roman"/>
          <w:sz w:val="24"/>
          <w:szCs w:val="24"/>
        </w:rPr>
      </w:pPr>
    </w:p>
    <w:p w:rsidR="00FA7C36" w:rsidRDefault="00FA7C36" w:rsidP="00804BE6">
      <w:pPr>
        <w:spacing w:after="0" w:line="360" w:lineRule="auto"/>
        <w:jc w:val="both"/>
        <w:rPr>
          <w:rFonts w:ascii="Times New Roman" w:eastAsia="Calibri" w:hAnsi="Times New Roman" w:cs="Times New Roman"/>
          <w:sz w:val="24"/>
          <w:szCs w:val="24"/>
        </w:rPr>
      </w:pPr>
    </w:p>
    <w:p w:rsidR="00FA7C36" w:rsidRDefault="00FA7C36" w:rsidP="00804BE6">
      <w:pPr>
        <w:spacing w:after="0" w:line="360" w:lineRule="auto"/>
        <w:jc w:val="both"/>
        <w:rPr>
          <w:rFonts w:ascii="Times New Roman" w:eastAsia="Calibri" w:hAnsi="Times New Roman" w:cs="Times New Roman"/>
          <w:sz w:val="24"/>
          <w:szCs w:val="24"/>
        </w:rPr>
      </w:pPr>
    </w:p>
    <w:p w:rsidR="00FA7C36" w:rsidRDefault="00FA7C36" w:rsidP="00804BE6">
      <w:pPr>
        <w:spacing w:after="0" w:line="360" w:lineRule="auto"/>
        <w:jc w:val="both"/>
        <w:rPr>
          <w:rFonts w:ascii="Times New Roman" w:eastAsia="Calibri" w:hAnsi="Times New Roman" w:cs="Times New Roman"/>
          <w:sz w:val="24"/>
          <w:szCs w:val="24"/>
        </w:rPr>
      </w:pPr>
    </w:p>
    <w:p w:rsidR="00FA7C36" w:rsidRDefault="00FA7C36" w:rsidP="00804BE6">
      <w:pPr>
        <w:spacing w:after="0" w:line="360" w:lineRule="auto"/>
        <w:jc w:val="both"/>
        <w:rPr>
          <w:rFonts w:ascii="Times New Roman" w:eastAsia="Calibri" w:hAnsi="Times New Roman" w:cs="Times New Roman"/>
          <w:sz w:val="24"/>
          <w:szCs w:val="24"/>
        </w:rPr>
      </w:pPr>
    </w:p>
    <w:p w:rsidR="00FA7C36" w:rsidRDefault="00FA7C36" w:rsidP="00804BE6">
      <w:pPr>
        <w:spacing w:after="0" w:line="360" w:lineRule="auto"/>
        <w:jc w:val="both"/>
        <w:rPr>
          <w:rFonts w:ascii="Times New Roman" w:eastAsia="Calibri" w:hAnsi="Times New Roman" w:cs="Times New Roman"/>
          <w:sz w:val="24"/>
          <w:szCs w:val="24"/>
        </w:rPr>
      </w:pPr>
    </w:p>
    <w:p w:rsidR="00FA7C36" w:rsidRPr="00334306" w:rsidRDefault="00FA7C36" w:rsidP="00804BE6">
      <w:pPr>
        <w:spacing w:after="0" w:line="360" w:lineRule="auto"/>
        <w:jc w:val="both"/>
        <w:rPr>
          <w:rFonts w:ascii="Times New Roman" w:eastAsia="Calibri" w:hAnsi="Times New Roman" w:cs="Times New Roman"/>
          <w:sz w:val="24"/>
          <w:szCs w:val="24"/>
        </w:rPr>
      </w:pPr>
    </w:p>
    <w:p w:rsidR="00596CBC" w:rsidRPr="00334306" w:rsidRDefault="00596CBC" w:rsidP="007B7B32">
      <w:pPr>
        <w:pStyle w:val="Heading1"/>
        <w:jc w:val="center"/>
        <w:rPr>
          <w:sz w:val="24"/>
          <w:szCs w:val="24"/>
        </w:rPr>
      </w:pPr>
      <w:bookmarkStart w:id="61" w:name="_Toc15196127"/>
      <w:bookmarkStart w:id="62" w:name="_Toc31640450"/>
      <w:r w:rsidRPr="00334306">
        <w:rPr>
          <w:sz w:val="24"/>
          <w:szCs w:val="24"/>
        </w:rPr>
        <w:lastRenderedPageBreak/>
        <w:t>Table of content</w:t>
      </w:r>
      <w:bookmarkEnd w:id="61"/>
      <w:bookmarkEnd w:id="62"/>
    </w:p>
    <w:sdt>
      <w:sdtPr>
        <w:rPr>
          <w:rFonts w:ascii="Arial" w:eastAsia="Calibri" w:hAnsi="Arial" w:cs="Arial"/>
          <w:b/>
          <w:bCs/>
          <w:kern w:val="36"/>
          <w:sz w:val="24"/>
          <w:szCs w:val="24"/>
        </w:rPr>
        <w:id w:val="176475970"/>
        <w:docPartObj>
          <w:docPartGallery w:val="Table of Contents"/>
          <w:docPartUnique/>
        </w:docPartObj>
      </w:sdtPr>
      <w:sdtEndPr>
        <w:rPr>
          <w:highlight w:val="yellow"/>
        </w:rPr>
      </w:sdtEndPr>
      <w:sdtContent>
        <w:p w:rsidR="00F15BD3" w:rsidRPr="00334306" w:rsidRDefault="00596CBC" w:rsidP="00F15BD3">
          <w:pPr>
            <w:keepNext/>
            <w:keepLines/>
            <w:spacing w:after="0" w:line="360" w:lineRule="auto"/>
            <w:jc w:val="both"/>
            <w:rPr>
              <w:rFonts w:ascii="Times New Roman" w:eastAsia="Times New Roman" w:hAnsi="Times New Roman" w:cs="Times New Roman"/>
              <w:b/>
              <w:bCs/>
              <w:kern w:val="36"/>
              <w:sz w:val="48"/>
              <w:szCs w:val="48"/>
            </w:rPr>
          </w:pPr>
          <w:r w:rsidRPr="00334306">
            <w:rPr>
              <w:rFonts w:ascii="Arial" w:eastAsia="Times New Roman" w:hAnsi="Arial" w:cs="Arial"/>
              <w:sz w:val="24"/>
              <w:szCs w:val="24"/>
            </w:rPr>
            <w:t xml:space="preserve">Contents                                                                                                                    </w:t>
          </w:r>
          <w:r w:rsidR="0028789B" w:rsidRPr="00334306">
            <w:rPr>
              <w:rFonts w:ascii="Arial" w:eastAsia="Times New Roman" w:hAnsi="Arial" w:cs="Arial"/>
              <w:sz w:val="24"/>
              <w:szCs w:val="24"/>
            </w:rPr>
            <w:t>pages</w:t>
          </w:r>
        </w:p>
        <w:p w:rsidR="00FB1812" w:rsidRPr="00FB1812" w:rsidRDefault="00DD1D7E" w:rsidP="00FB1812">
          <w:pPr>
            <w:pStyle w:val="TOC1"/>
            <w:rPr>
              <w:rFonts w:ascii="Times New Roman" w:eastAsiaTheme="minorEastAsia" w:hAnsi="Times New Roman" w:cs="Times New Roman"/>
              <w:noProof/>
              <w:sz w:val="24"/>
              <w:szCs w:val="24"/>
            </w:rPr>
          </w:pPr>
          <w:r w:rsidRPr="00DD1D7E">
            <w:rPr>
              <w:rFonts w:ascii="Times New Roman" w:hAnsi="Times New Roman" w:cs="Times New Roman"/>
              <w:sz w:val="24"/>
              <w:szCs w:val="24"/>
            </w:rPr>
            <w:fldChar w:fldCharType="begin"/>
          </w:r>
          <w:r w:rsidR="0048299F" w:rsidRPr="00FB1812">
            <w:rPr>
              <w:rFonts w:ascii="Times New Roman" w:hAnsi="Times New Roman" w:cs="Times New Roman"/>
              <w:sz w:val="24"/>
              <w:szCs w:val="24"/>
            </w:rPr>
            <w:instrText xml:space="preserve"> TOC \o "1-3" \h \z \u </w:instrText>
          </w:r>
          <w:r w:rsidRPr="00DD1D7E">
            <w:rPr>
              <w:rFonts w:ascii="Times New Roman" w:hAnsi="Times New Roman" w:cs="Times New Roman"/>
              <w:sz w:val="24"/>
              <w:szCs w:val="24"/>
            </w:rPr>
            <w:fldChar w:fldCharType="separate"/>
          </w:r>
          <w:hyperlink w:anchor="_Toc31640448" w:history="1">
            <w:r w:rsidR="00FA7C36" w:rsidRPr="00FB1812">
              <w:rPr>
                <w:rStyle w:val="Hyperlink"/>
                <w:rFonts w:ascii="Times New Roman" w:hAnsi="Times New Roman" w:cs="Times New Roman"/>
                <w:noProof/>
                <w:sz w:val="24"/>
                <w:szCs w:val="24"/>
              </w:rPr>
              <w:t>ACKNOWLEDGEMENT</w:t>
            </w:r>
            <w:r w:rsidR="00FA7C36"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_Toc31640448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FA7C36">
              <w:rPr>
                <w:rFonts w:ascii="Times New Roman" w:hAnsi="Times New Roman" w:cs="Times New Roman"/>
                <w:noProof/>
                <w:webHidden/>
                <w:sz w:val="24"/>
                <w:szCs w:val="24"/>
              </w:rPr>
              <w:t>I</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49" w:history="1">
            <w:r w:rsidR="00FA7C36" w:rsidRPr="00FB1812">
              <w:rPr>
                <w:rStyle w:val="Hyperlink"/>
                <w:rFonts w:ascii="Times New Roman" w:hAnsi="Times New Roman" w:cs="Times New Roman"/>
                <w:noProof/>
                <w:sz w:val="24"/>
                <w:szCs w:val="24"/>
              </w:rPr>
              <w:t>ACRONYMS AND ABBREVIATIONS</w:t>
            </w:r>
            <w:r w:rsidR="00FA7C36"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_Toc31640449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FA7C36">
              <w:rPr>
                <w:rFonts w:ascii="Times New Roman" w:hAnsi="Times New Roman" w:cs="Times New Roman"/>
                <w:noProof/>
                <w:webHidden/>
                <w:sz w:val="24"/>
                <w:szCs w:val="24"/>
              </w:rPr>
              <w:t>II</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50" w:history="1">
            <w:r w:rsidR="00FA7C36" w:rsidRPr="00FB1812">
              <w:rPr>
                <w:rStyle w:val="Hyperlink"/>
                <w:rFonts w:ascii="Times New Roman" w:hAnsi="Times New Roman" w:cs="Times New Roman"/>
                <w:noProof/>
                <w:sz w:val="24"/>
                <w:szCs w:val="24"/>
              </w:rPr>
              <w:t>TABLE OF CONTENT</w:t>
            </w:r>
            <w:r w:rsidR="00FA7C36"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_Toc31640450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FA7C36">
              <w:rPr>
                <w:rFonts w:ascii="Times New Roman" w:hAnsi="Times New Roman" w:cs="Times New Roman"/>
                <w:noProof/>
                <w:webHidden/>
                <w:sz w:val="24"/>
                <w:szCs w:val="24"/>
              </w:rPr>
              <w:t>III</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51" w:history="1">
            <w:r w:rsidR="00FA7C36" w:rsidRPr="00FB1812">
              <w:rPr>
                <w:rStyle w:val="Hyperlink"/>
                <w:rFonts w:ascii="Times New Roman" w:hAnsi="Times New Roman" w:cs="Times New Roman"/>
                <w:noProof/>
                <w:sz w:val="24"/>
                <w:szCs w:val="24"/>
              </w:rPr>
              <w:t>LIST OF TABLES</w:t>
            </w:r>
            <w:r w:rsidR="00FA7C36"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_Toc31640451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FA7C36">
              <w:rPr>
                <w:rFonts w:ascii="Times New Roman" w:hAnsi="Times New Roman" w:cs="Times New Roman"/>
                <w:noProof/>
                <w:webHidden/>
                <w:sz w:val="24"/>
                <w:szCs w:val="24"/>
              </w:rPr>
              <w:t>VI</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52" w:history="1">
            <w:r w:rsidR="00FA7C36" w:rsidRPr="00FB1812">
              <w:rPr>
                <w:rStyle w:val="Hyperlink"/>
                <w:rFonts w:ascii="Times New Roman" w:hAnsi="Times New Roman" w:cs="Times New Roman"/>
                <w:noProof/>
                <w:sz w:val="24"/>
                <w:szCs w:val="24"/>
              </w:rPr>
              <w:t>LIST OF FIGURES</w:t>
            </w:r>
            <w:r w:rsidR="00FA7C36"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_Toc31640452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FA7C36">
              <w:rPr>
                <w:rFonts w:ascii="Times New Roman" w:hAnsi="Times New Roman" w:cs="Times New Roman"/>
                <w:noProof/>
                <w:webHidden/>
                <w:sz w:val="24"/>
                <w:szCs w:val="24"/>
              </w:rPr>
              <w:t>VII</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53" w:history="1">
            <w:r w:rsidR="00FB1812" w:rsidRPr="00FB1812">
              <w:rPr>
                <w:rStyle w:val="Hyperlink"/>
                <w:rFonts w:ascii="Times New Roman" w:hAnsi="Times New Roman" w:cs="Times New Roman"/>
                <w:noProof/>
                <w:sz w:val="24"/>
                <w:szCs w:val="24"/>
              </w:rPr>
              <w:t>ABSTRACT</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_Toc31640453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viii</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54" w:history="1">
            <w:r w:rsidR="000A5B76" w:rsidRPr="00FB1812">
              <w:rPr>
                <w:rStyle w:val="Hyperlink"/>
                <w:rFonts w:ascii="Times New Roman" w:eastAsia="Calibri" w:hAnsi="Times New Roman" w:cs="Times New Roman"/>
                <w:noProof/>
                <w:sz w:val="24"/>
                <w:szCs w:val="24"/>
              </w:rPr>
              <w:t>Background</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_Toc31640454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viii</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55" w:history="1">
            <w:r w:rsidR="00FB1812" w:rsidRPr="00FB1812">
              <w:rPr>
                <w:rStyle w:val="Hyperlink"/>
                <w:rFonts w:ascii="Times New Roman" w:hAnsi="Times New Roman" w:cs="Times New Roman"/>
                <w:noProof/>
                <w:sz w:val="24"/>
                <w:szCs w:val="24"/>
              </w:rPr>
              <w:t>1. INTRODUCTION</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_Toc31640455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56" w:history="1">
            <w:r w:rsidR="00FB1812" w:rsidRPr="00FB1812">
              <w:rPr>
                <w:rStyle w:val="Hyperlink"/>
                <w:rFonts w:ascii="Times New Roman" w:hAnsi="Times New Roman" w:cs="Times New Roman"/>
                <w:noProof/>
                <w:sz w:val="24"/>
                <w:szCs w:val="24"/>
              </w:rPr>
              <w:t xml:space="preserve">1.1 </w:t>
            </w:r>
            <w:r w:rsidR="001B000C" w:rsidRPr="00FB1812">
              <w:rPr>
                <w:rStyle w:val="Hyperlink"/>
                <w:rFonts w:ascii="Times New Roman" w:hAnsi="Times New Roman" w:cs="Times New Roman"/>
                <w:noProof/>
                <w:sz w:val="24"/>
                <w:szCs w:val="24"/>
              </w:rPr>
              <w:t>background</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_Toc31640456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57" w:history="1">
            <w:r w:rsidR="00FB1812" w:rsidRPr="00FB1812">
              <w:rPr>
                <w:rStyle w:val="Hyperlink"/>
                <w:rFonts w:ascii="Times New Roman" w:hAnsi="Times New Roman" w:cs="Times New Roman"/>
                <w:noProof/>
                <w:sz w:val="24"/>
                <w:szCs w:val="24"/>
              </w:rPr>
              <w:t>1.2. Statement of the problem</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_Toc31640457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2</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58" w:history="1">
            <w:r w:rsidR="00FB1812" w:rsidRPr="00FB1812">
              <w:rPr>
                <w:rStyle w:val="Hyperlink"/>
                <w:rFonts w:ascii="Times New Roman" w:hAnsi="Times New Roman" w:cs="Times New Roman"/>
                <w:noProof/>
                <w:sz w:val="24"/>
                <w:szCs w:val="24"/>
              </w:rPr>
              <w:t>1.3. Significance of the study</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_Toc31640458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4</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59" w:history="1">
            <w:r w:rsidR="00FB1812" w:rsidRPr="00FB1812">
              <w:rPr>
                <w:rStyle w:val="Hyperlink"/>
                <w:rFonts w:ascii="Times New Roman" w:hAnsi="Times New Roman" w:cs="Times New Roman"/>
                <w:noProof/>
                <w:sz w:val="24"/>
                <w:szCs w:val="24"/>
              </w:rPr>
              <w:t>2. Literature Review</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_Toc31640459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5</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3"/>
            <w:tabs>
              <w:tab w:val="right" w:leader="dot" w:pos="9350"/>
            </w:tabs>
            <w:spacing w:line="360" w:lineRule="auto"/>
            <w:rPr>
              <w:rFonts w:ascii="Times New Roman" w:eastAsiaTheme="minorEastAsia" w:hAnsi="Times New Roman" w:cs="Times New Roman"/>
              <w:noProof/>
              <w:sz w:val="24"/>
              <w:szCs w:val="24"/>
            </w:rPr>
          </w:pPr>
          <w:hyperlink w:anchor="_Toc31640460" w:history="1">
            <w:r w:rsidR="00FB1812" w:rsidRPr="00FB1812">
              <w:rPr>
                <w:rStyle w:val="Hyperlink"/>
                <w:rFonts w:ascii="Times New Roman" w:hAnsi="Times New Roman" w:cs="Times New Roman"/>
                <w:noProof/>
                <w:sz w:val="24"/>
                <w:szCs w:val="24"/>
              </w:rPr>
              <w:t>2.1. Prevalence of sexual practice</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_Toc31640460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5</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3"/>
            <w:tabs>
              <w:tab w:val="right" w:leader="dot" w:pos="9350"/>
            </w:tabs>
            <w:spacing w:line="360" w:lineRule="auto"/>
            <w:rPr>
              <w:rFonts w:ascii="Times New Roman" w:eastAsiaTheme="minorEastAsia" w:hAnsi="Times New Roman" w:cs="Times New Roman"/>
              <w:noProof/>
              <w:sz w:val="24"/>
              <w:szCs w:val="24"/>
            </w:rPr>
          </w:pPr>
          <w:hyperlink w:anchor="_Toc31640461" w:history="1">
            <w:r w:rsidR="00FB1812" w:rsidRPr="00FB1812">
              <w:rPr>
                <w:rStyle w:val="Hyperlink"/>
                <w:rFonts w:ascii="Times New Roman" w:hAnsi="Times New Roman" w:cs="Times New Roman"/>
                <w:noProof/>
                <w:sz w:val="24"/>
                <w:szCs w:val="24"/>
              </w:rPr>
              <w:t>2.2. Factors of premarital sexual practice</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_Toc31640461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6</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62" w:history="1">
            <w:r w:rsidR="00FB1812" w:rsidRPr="00FB1812">
              <w:rPr>
                <w:rStyle w:val="Hyperlink"/>
                <w:rFonts w:ascii="Times New Roman" w:hAnsi="Times New Roman" w:cs="Times New Roman"/>
                <w:noProof/>
                <w:sz w:val="24"/>
                <w:szCs w:val="24"/>
              </w:rPr>
              <w:t>3. Conceptual framework factors associated with the outcome variable.</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_Toc31640462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9</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63" w:history="1">
            <w:r w:rsidR="00FB1812" w:rsidRPr="00FB1812">
              <w:rPr>
                <w:rStyle w:val="Hyperlink"/>
                <w:rFonts w:ascii="Times New Roman" w:hAnsi="Times New Roman" w:cs="Times New Roman"/>
                <w:noProof/>
                <w:sz w:val="24"/>
                <w:szCs w:val="24"/>
              </w:rPr>
              <w:t>4. Objectives</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_Toc31640463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10</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64" w:history="1">
            <w:r w:rsidR="00FB1812" w:rsidRPr="00FB1812">
              <w:rPr>
                <w:rStyle w:val="Hyperlink"/>
                <w:rFonts w:ascii="Times New Roman" w:hAnsi="Times New Roman" w:cs="Times New Roman"/>
                <w:noProof/>
                <w:sz w:val="24"/>
                <w:szCs w:val="24"/>
              </w:rPr>
              <w:t>4.1 General objective</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_Toc31640464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10</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65" w:history="1">
            <w:r w:rsidR="00FB1812" w:rsidRPr="00FB1812">
              <w:rPr>
                <w:rStyle w:val="Hyperlink"/>
                <w:rFonts w:ascii="Times New Roman" w:hAnsi="Times New Roman" w:cs="Times New Roman"/>
                <w:noProof/>
                <w:sz w:val="24"/>
                <w:szCs w:val="24"/>
              </w:rPr>
              <w:t>4.2 Specific objectives</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_Toc31640465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10</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66" w:history="1">
            <w:r w:rsidR="00FB1812" w:rsidRPr="00FB1812">
              <w:rPr>
                <w:rStyle w:val="Hyperlink"/>
                <w:rFonts w:ascii="Times New Roman" w:hAnsi="Times New Roman" w:cs="Times New Roman"/>
                <w:noProof/>
                <w:sz w:val="24"/>
                <w:szCs w:val="24"/>
              </w:rPr>
              <w:t>5. Methods and materials</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_Toc31640466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11</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67" w:history="1">
            <w:r w:rsidR="00FB1812" w:rsidRPr="00FB1812">
              <w:rPr>
                <w:rStyle w:val="Hyperlink"/>
                <w:rFonts w:ascii="Times New Roman" w:hAnsi="Times New Roman" w:cs="Times New Roman"/>
                <w:noProof/>
                <w:sz w:val="24"/>
                <w:szCs w:val="24"/>
              </w:rPr>
              <w:t>5.1 Study area</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_Toc31640467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11</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68" w:history="1">
            <w:r w:rsidR="00FB1812" w:rsidRPr="00FB1812">
              <w:rPr>
                <w:rStyle w:val="Hyperlink"/>
                <w:rFonts w:ascii="Times New Roman" w:hAnsi="Times New Roman" w:cs="Times New Roman"/>
                <w:noProof/>
                <w:sz w:val="24"/>
                <w:szCs w:val="24"/>
              </w:rPr>
              <w:t>5.2 Study design</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_Toc31640468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11</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69" w:history="1">
            <w:r w:rsidR="00FB1812" w:rsidRPr="00FB1812">
              <w:rPr>
                <w:rStyle w:val="Hyperlink"/>
                <w:rFonts w:ascii="Times New Roman" w:hAnsi="Times New Roman" w:cs="Times New Roman"/>
                <w:noProof/>
                <w:sz w:val="24"/>
                <w:szCs w:val="24"/>
              </w:rPr>
              <w:t>5.3 Source populations</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_Toc31640469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11</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70" w:history="1">
            <w:r w:rsidR="00FB1812" w:rsidRPr="00FB1812">
              <w:rPr>
                <w:rStyle w:val="Hyperlink"/>
                <w:rFonts w:ascii="Times New Roman" w:hAnsi="Times New Roman" w:cs="Times New Roman"/>
                <w:noProof/>
                <w:sz w:val="24"/>
                <w:szCs w:val="24"/>
              </w:rPr>
              <w:t>5.4 Study population</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_Toc31640470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11</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71" w:history="1">
            <w:r w:rsidR="00FB1812" w:rsidRPr="00FB1812">
              <w:rPr>
                <w:rStyle w:val="Hyperlink"/>
                <w:rFonts w:ascii="Times New Roman" w:hAnsi="Times New Roman" w:cs="Times New Roman"/>
                <w:noProof/>
                <w:sz w:val="24"/>
                <w:szCs w:val="24"/>
              </w:rPr>
              <w:t>5.5 Inclusion and exclusion criteria</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_Toc31640471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11</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3"/>
            <w:tabs>
              <w:tab w:val="right" w:leader="dot" w:pos="9350"/>
            </w:tabs>
            <w:spacing w:line="360" w:lineRule="auto"/>
            <w:rPr>
              <w:rFonts w:ascii="Times New Roman" w:eastAsiaTheme="minorEastAsia" w:hAnsi="Times New Roman" w:cs="Times New Roman"/>
              <w:noProof/>
              <w:sz w:val="24"/>
              <w:szCs w:val="24"/>
            </w:rPr>
          </w:pPr>
          <w:hyperlink w:anchor="_Toc31640472" w:history="1">
            <w:r w:rsidR="00FB1812" w:rsidRPr="00FB1812">
              <w:rPr>
                <w:rStyle w:val="Hyperlink"/>
                <w:rFonts w:ascii="Times New Roman" w:hAnsi="Times New Roman" w:cs="Times New Roman"/>
                <w:noProof/>
                <w:sz w:val="24"/>
                <w:szCs w:val="24"/>
              </w:rPr>
              <w:t>5.5.1 Inclusion criteria</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_Toc31640472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11</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3"/>
            <w:tabs>
              <w:tab w:val="right" w:leader="dot" w:pos="9350"/>
            </w:tabs>
            <w:spacing w:line="360" w:lineRule="auto"/>
            <w:rPr>
              <w:rFonts w:ascii="Times New Roman" w:eastAsiaTheme="minorEastAsia" w:hAnsi="Times New Roman" w:cs="Times New Roman"/>
              <w:noProof/>
              <w:sz w:val="24"/>
              <w:szCs w:val="24"/>
            </w:rPr>
          </w:pPr>
          <w:hyperlink w:anchor="_Toc31640473" w:history="1">
            <w:r w:rsidR="00FB1812" w:rsidRPr="00FB1812">
              <w:rPr>
                <w:rStyle w:val="Hyperlink"/>
                <w:rFonts w:ascii="Times New Roman" w:hAnsi="Times New Roman" w:cs="Times New Roman"/>
                <w:noProof/>
                <w:sz w:val="24"/>
                <w:szCs w:val="24"/>
              </w:rPr>
              <w:t>5.5.2 Exclusion criteria</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_Toc31640473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11</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74" w:history="1">
            <w:r w:rsidR="00FB1812" w:rsidRPr="00FB1812">
              <w:rPr>
                <w:rStyle w:val="Hyperlink"/>
                <w:rFonts w:ascii="Times New Roman" w:hAnsi="Times New Roman" w:cs="Times New Roman"/>
                <w:noProof/>
                <w:sz w:val="24"/>
                <w:szCs w:val="24"/>
              </w:rPr>
              <w:t>5.6 Sample size determination</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_Toc31640474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11</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75" w:history="1">
            <w:r w:rsidR="00FB1812" w:rsidRPr="00FB1812">
              <w:rPr>
                <w:rStyle w:val="Hyperlink"/>
                <w:rFonts w:ascii="Times New Roman" w:hAnsi="Times New Roman" w:cs="Times New Roman"/>
                <w:noProof/>
                <w:sz w:val="24"/>
                <w:szCs w:val="24"/>
              </w:rPr>
              <w:t>5.7. Sampling methods and procedure</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_Toc31640475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12</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76" w:history="1">
            <w:r w:rsidR="00FB1812" w:rsidRPr="00FB1812">
              <w:rPr>
                <w:rStyle w:val="Hyperlink"/>
                <w:rFonts w:ascii="Times New Roman" w:hAnsi="Times New Roman" w:cs="Times New Roman"/>
                <w:noProof/>
                <w:sz w:val="24"/>
                <w:szCs w:val="24"/>
                <w:shd w:val="clear" w:color="auto" w:fill="FFFFFF"/>
              </w:rPr>
              <w:t>5.8 Study variables</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_Toc31640476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14</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3"/>
            <w:tabs>
              <w:tab w:val="right" w:leader="dot" w:pos="9350"/>
            </w:tabs>
            <w:spacing w:line="360" w:lineRule="auto"/>
            <w:rPr>
              <w:rFonts w:ascii="Times New Roman" w:eastAsiaTheme="minorEastAsia" w:hAnsi="Times New Roman" w:cs="Times New Roman"/>
              <w:noProof/>
              <w:sz w:val="24"/>
              <w:szCs w:val="24"/>
            </w:rPr>
          </w:pPr>
          <w:hyperlink w:anchor="_Toc31640477" w:history="1">
            <w:r w:rsidR="00FB1812" w:rsidRPr="00FB1812">
              <w:rPr>
                <w:rStyle w:val="Hyperlink"/>
                <w:rFonts w:ascii="Times New Roman" w:hAnsi="Times New Roman" w:cs="Times New Roman"/>
                <w:noProof/>
                <w:sz w:val="24"/>
                <w:szCs w:val="24"/>
                <w:shd w:val="clear" w:color="auto" w:fill="FFFFFF"/>
              </w:rPr>
              <w:t>5.8.1 Dependent variable</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_Toc31640477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14</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3"/>
            <w:tabs>
              <w:tab w:val="right" w:leader="dot" w:pos="9350"/>
            </w:tabs>
            <w:spacing w:line="360" w:lineRule="auto"/>
            <w:rPr>
              <w:rFonts w:ascii="Times New Roman" w:eastAsiaTheme="minorEastAsia" w:hAnsi="Times New Roman" w:cs="Times New Roman"/>
              <w:noProof/>
              <w:sz w:val="24"/>
              <w:szCs w:val="24"/>
            </w:rPr>
          </w:pPr>
          <w:hyperlink w:anchor="_Toc31640478" w:history="1">
            <w:r w:rsidR="00FB1812" w:rsidRPr="00FB1812">
              <w:rPr>
                <w:rStyle w:val="Hyperlink"/>
                <w:rFonts w:ascii="Times New Roman" w:hAnsi="Times New Roman" w:cs="Times New Roman"/>
                <w:noProof/>
                <w:sz w:val="24"/>
                <w:szCs w:val="24"/>
                <w:shd w:val="clear" w:color="auto" w:fill="FFFFFF"/>
              </w:rPr>
              <w:t>5.8.2. Independent variables</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_Toc31640478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14</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79" w:history="1">
            <w:r w:rsidR="00FB1812" w:rsidRPr="00FB1812">
              <w:rPr>
                <w:rStyle w:val="Hyperlink"/>
                <w:rFonts w:ascii="Times New Roman" w:hAnsi="Times New Roman" w:cs="Times New Roman"/>
                <w:noProof/>
                <w:sz w:val="24"/>
                <w:szCs w:val="24"/>
              </w:rPr>
              <w:t>5.9. Operational definition</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_Toc31640479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14</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80" w:history="1">
            <w:r w:rsidR="00FB1812" w:rsidRPr="00FB1812">
              <w:rPr>
                <w:rStyle w:val="Hyperlink"/>
                <w:rFonts w:ascii="Times New Roman" w:hAnsi="Times New Roman" w:cs="Times New Roman"/>
                <w:noProof/>
                <w:sz w:val="24"/>
                <w:szCs w:val="24"/>
              </w:rPr>
              <w:t>5.10. Data collection tools and techniques</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_Toc31640480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14</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81" w:history="1">
            <w:r w:rsidR="00FB1812" w:rsidRPr="00FB1812">
              <w:rPr>
                <w:rStyle w:val="Hyperlink"/>
                <w:rFonts w:ascii="Times New Roman" w:hAnsi="Times New Roman" w:cs="Times New Roman"/>
                <w:noProof/>
                <w:sz w:val="24"/>
                <w:szCs w:val="24"/>
              </w:rPr>
              <w:t>5.11. Data quality assurance</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_Toc31640481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15</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82" w:history="1">
            <w:r w:rsidR="00FB1812" w:rsidRPr="00FB1812">
              <w:rPr>
                <w:rStyle w:val="Hyperlink"/>
                <w:rFonts w:ascii="Times New Roman" w:hAnsi="Times New Roman" w:cs="Times New Roman"/>
                <w:noProof/>
                <w:sz w:val="24"/>
                <w:szCs w:val="24"/>
              </w:rPr>
              <w:t>5.12 Data processing and analysis</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_Toc31640482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15</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83" w:history="1">
            <w:r w:rsidR="00FB1812" w:rsidRPr="00FB1812">
              <w:rPr>
                <w:rStyle w:val="Hyperlink"/>
                <w:rFonts w:ascii="Times New Roman" w:hAnsi="Times New Roman" w:cs="Times New Roman"/>
                <w:noProof/>
                <w:sz w:val="24"/>
                <w:szCs w:val="24"/>
              </w:rPr>
              <w:t>5.13 Ethical considerations</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_Toc31640483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15</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84" w:history="1">
            <w:r w:rsidR="00FB1812" w:rsidRPr="00FB1812">
              <w:rPr>
                <w:rStyle w:val="Hyperlink"/>
                <w:rFonts w:ascii="Times New Roman" w:hAnsi="Times New Roman" w:cs="Times New Roman"/>
                <w:noProof/>
                <w:sz w:val="24"/>
                <w:szCs w:val="24"/>
              </w:rPr>
              <w:t>6. Results</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_Toc31640484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16</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85" w:history="1">
            <w:r w:rsidR="00FB1812" w:rsidRPr="00FB1812">
              <w:rPr>
                <w:rStyle w:val="Hyperlink"/>
                <w:rFonts w:ascii="Times New Roman" w:hAnsi="Times New Roman" w:cs="Times New Roman"/>
                <w:noProof/>
                <w:sz w:val="24"/>
                <w:szCs w:val="24"/>
              </w:rPr>
              <w:t>6.1. Socio-demographic characteristics of respondents</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_Toc31640485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16</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86" w:history="1">
            <w:r w:rsidR="00FB1812" w:rsidRPr="00FB1812">
              <w:rPr>
                <w:rStyle w:val="Hyperlink"/>
                <w:rFonts w:ascii="Times New Roman" w:hAnsi="Times New Roman" w:cs="Times New Roman"/>
                <w:noProof/>
                <w:sz w:val="24"/>
                <w:szCs w:val="24"/>
              </w:rPr>
              <w:t>6.2. Behavioural factors</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_Toc31640486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18</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87" w:history="1">
            <w:r w:rsidR="00FB1812" w:rsidRPr="00FB1812">
              <w:rPr>
                <w:rStyle w:val="Hyperlink"/>
                <w:rFonts w:ascii="Times New Roman" w:hAnsi="Times New Roman" w:cs="Times New Roman"/>
                <w:noProof/>
                <w:sz w:val="24"/>
                <w:szCs w:val="24"/>
              </w:rPr>
              <w:t>6.3. Social factors</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_Toc31640487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19</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88" w:history="1">
            <w:r w:rsidR="00FB1812" w:rsidRPr="00FB1812">
              <w:rPr>
                <w:rStyle w:val="Hyperlink"/>
                <w:rFonts w:ascii="Times New Roman" w:hAnsi="Times New Roman" w:cs="Times New Roman"/>
                <w:noProof/>
                <w:sz w:val="24"/>
                <w:szCs w:val="24"/>
              </w:rPr>
              <w:t>6.4. Experience of premarital sexual practice</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_Toc31640488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19</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89" w:history="1">
            <w:r w:rsidR="00FB1812" w:rsidRPr="00FB1812">
              <w:rPr>
                <w:rStyle w:val="Hyperlink"/>
                <w:rFonts w:ascii="Times New Roman" w:hAnsi="Times New Roman" w:cs="Times New Roman"/>
                <w:noProof/>
                <w:sz w:val="24"/>
                <w:szCs w:val="24"/>
              </w:rPr>
              <w:t>6.5. Associated factors of premarital sexual intercourse</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_Toc31640489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20</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90" w:history="1">
            <w:r w:rsidR="00FB1812" w:rsidRPr="00FB1812">
              <w:rPr>
                <w:rStyle w:val="Hyperlink"/>
                <w:rFonts w:ascii="Times New Roman" w:hAnsi="Times New Roman" w:cs="Times New Roman"/>
                <w:noProof/>
                <w:sz w:val="24"/>
                <w:szCs w:val="24"/>
              </w:rPr>
              <w:t>7. Discussion</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_Toc31640490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24</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91" w:history="1">
            <w:r w:rsidR="00FB1812" w:rsidRPr="00FB1812">
              <w:rPr>
                <w:rStyle w:val="Hyperlink"/>
                <w:rFonts w:ascii="Times New Roman" w:hAnsi="Times New Roman" w:cs="Times New Roman"/>
                <w:noProof/>
                <w:sz w:val="24"/>
                <w:szCs w:val="24"/>
              </w:rPr>
              <w:t>8. Limitation of the study</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_Toc31640491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26</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92" w:history="1">
            <w:r w:rsidR="00FB1812" w:rsidRPr="00FB1812">
              <w:rPr>
                <w:rStyle w:val="Hyperlink"/>
                <w:rFonts w:ascii="Times New Roman" w:hAnsi="Times New Roman" w:cs="Times New Roman"/>
                <w:noProof/>
                <w:sz w:val="24"/>
                <w:szCs w:val="24"/>
              </w:rPr>
              <w:t>9. Conclusions</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_Toc31640492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26</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93" w:history="1">
            <w:r w:rsidR="00FB1812" w:rsidRPr="00FB1812">
              <w:rPr>
                <w:rStyle w:val="Hyperlink"/>
                <w:rFonts w:ascii="Times New Roman" w:hAnsi="Times New Roman" w:cs="Times New Roman"/>
                <w:noProof/>
                <w:sz w:val="24"/>
                <w:szCs w:val="24"/>
              </w:rPr>
              <w:t>10. Recommendation</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_Toc31640493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26</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94" w:history="1">
            <w:r w:rsidR="00FB1812" w:rsidRPr="00FB1812">
              <w:rPr>
                <w:rStyle w:val="Hyperlink"/>
                <w:rFonts w:ascii="Times New Roman" w:hAnsi="Times New Roman" w:cs="Times New Roman"/>
                <w:noProof/>
                <w:sz w:val="24"/>
                <w:szCs w:val="24"/>
              </w:rPr>
              <w:t>11. References</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_Toc31640494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27</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1"/>
            <w:rPr>
              <w:rFonts w:ascii="Times New Roman" w:eastAsiaTheme="minorEastAsia" w:hAnsi="Times New Roman" w:cs="Times New Roman"/>
              <w:noProof/>
              <w:sz w:val="24"/>
              <w:szCs w:val="24"/>
            </w:rPr>
          </w:pPr>
          <w:hyperlink w:anchor="_Toc31640495" w:history="1">
            <w:r w:rsidR="00FB1812" w:rsidRPr="00FB1812">
              <w:rPr>
                <w:rStyle w:val="Hyperlink"/>
                <w:rFonts w:ascii="Times New Roman" w:hAnsi="Times New Roman" w:cs="Times New Roman"/>
                <w:noProof/>
                <w:sz w:val="24"/>
                <w:szCs w:val="24"/>
                <w:shd w:val="clear" w:color="auto" w:fill="FFFFFF"/>
              </w:rPr>
              <w:t xml:space="preserve">12. </w:t>
            </w:r>
            <w:r w:rsidR="00FB1812" w:rsidRPr="00FB1812">
              <w:rPr>
                <w:rStyle w:val="Hyperlink"/>
                <w:rFonts w:ascii="Times New Roman" w:hAnsi="Times New Roman" w:cs="Times New Roman"/>
                <w:noProof/>
                <w:sz w:val="24"/>
                <w:szCs w:val="24"/>
              </w:rPr>
              <w:t>ANNEXES</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_Toc31640495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31</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96" w:history="1">
            <w:r w:rsidR="00F12230" w:rsidRPr="00FB1812">
              <w:rPr>
                <w:rStyle w:val="Hyperlink"/>
                <w:rFonts w:ascii="Times New Roman" w:eastAsia="Times New Roman" w:hAnsi="Times New Roman" w:cs="Times New Roman"/>
                <w:noProof/>
                <w:sz w:val="24"/>
                <w:szCs w:val="24"/>
              </w:rPr>
              <w:t>12.1. ANNEX-</w:t>
            </w:r>
            <w:r w:rsidR="00F12230" w:rsidRPr="00FB1812">
              <w:rPr>
                <w:rStyle w:val="Hyperlink"/>
                <w:rFonts w:ascii="Times New Roman" w:hAnsi="Times New Roman" w:cs="Times New Roman"/>
                <w:noProof/>
                <w:sz w:val="24"/>
                <w:szCs w:val="24"/>
              </w:rPr>
              <w:t>I</w:t>
            </w:r>
            <w:r w:rsidR="00F12230" w:rsidRPr="00FB1812">
              <w:rPr>
                <w:rStyle w:val="Hyperlink"/>
                <w:rFonts w:ascii="Times New Roman" w:eastAsia="Times New Roman" w:hAnsi="Times New Roman" w:cs="Times New Roman"/>
                <w:noProof/>
                <w:sz w:val="24"/>
                <w:szCs w:val="24"/>
              </w:rPr>
              <w:t>: INFORMATION SHEET AND CONSENT FORM</w:t>
            </w:r>
            <w:r w:rsidR="00F12230"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_Toc31640496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33</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97" w:history="1">
            <w:r w:rsidR="00F12230" w:rsidRPr="00FB1812">
              <w:rPr>
                <w:rStyle w:val="Hyperlink"/>
                <w:rFonts w:ascii="Times New Roman" w:hAnsi="Times New Roman" w:cs="Times New Roman"/>
                <w:noProof/>
                <w:sz w:val="24"/>
                <w:szCs w:val="24"/>
              </w:rPr>
              <w:t>12.2. ANNEX II:  STRUCTURED QUESTIONNAIRE</w:t>
            </w:r>
            <w:r w:rsidR="00F12230"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_Toc31640497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35</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98" w:history="1">
            <w:r w:rsidR="00FB1812" w:rsidRPr="00FB1812">
              <w:rPr>
                <w:rStyle w:val="Hyperlink"/>
                <w:rFonts w:ascii="Times New Roman" w:eastAsia="Calibri" w:hAnsi="Times New Roman" w:cs="Times New Roman"/>
                <w:noProof/>
                <w:sz w:val="24"/>
                <w:szCs w:val="24"/>
              </w:rPr>
              <w:t>12.3. ANNEX III: STUDY QUESTIONARIE AMHARIC VERSION</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_Toc31640498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40</w:t>
            </w:r>
            <w:r w:rsidRPr="00FB1812">
              <w:rPr>
                <w:rFonts w:ascii="Times New Roman" w:hAnsi="Times New Roman" w:cs="Times New Roman"/>
                <w:noProof/>
                <w:webHidden/>
                <w:sz w:val="24"/>
                <w:szCs w:val="24"/>
              </w:rPr>
              <w:fldChar w:fldCharType="end"/>
            </w:r>
          </w:hyperlink>
        </w:p>
        <w:p w:rsidR="00FB1812" w:rsidRPr="00FB1812" w:rsidRDefault="00DD1D7E" w:rsidP="00FB1812">
          <w:pPr>
            <w:pStyle w:val="TOC2"/>
            <w:tabs>
              <w:tab w:val="right" w:leader="dot" w:pos="9350"/>
            </w:tabs>
            <w:spacing w:line="360" w:lineRule="auto"/>
            <w:rPr>
              <w:rFonts w:ascii="Times New Roman" w:eastAsiaTheme="minorEastAsia" w:hAnsi="Times New Roman" w:cs="Times New Roman"/>
              <w:noProof/>
              <w:sz w:val="24"/>
              <w:szCs w:val="24"/>
            </w:rPr>
          </w:pPr>
          <w:hyperlink w:anchor="_Toc31640499" w:history="1">
            <w:r w:rsidR="00FB1812" w:rsidRPr="00FB1812">
              <w:rPr>
                <w:rStyle w:val="Hyperlink"/>
                <w:rFonts w:ascii="Times New Roman" w:eastAsia="Calibri" w:hAnsi="Times New Roman" w:cs="Times New Roman"/>
                <w:noProof/>
                <w:sz w:val="24"/>
                <w:szCs w:val="24"/>
              </w:rPr>
              <w:t>11.4. ANNEX IV: STUDY QUESTIONARIE AMHARIC VERSION</w:t>
            </w:r>
            <w:r w:rsidR="00FB1812" w:rsidRPr="00FB1812">
              <w:rPr>
                <w:rFonts w:ascii="Times New Roman" w:hAnsi="Times New Roman" w:cs="Times New Roman"/>
                <w:noProof/>
                <w:webHidden/>
                <w:sz w:val="24"/>
                <w:szCs w:val="24"/>
              </w:rPr>
              <w:tab/>
            </w:r>
            <w:r w:rsidRPr="00FB1812">
              <w:rPr>
                <w:rFonts w:ascii="Times New Roman" w:hAnsi="Times New Roman" w:cs="Times New Roman"/>
                <w:noProof/>
                <w:webHidden/>
                <w:sz w:val="24"/>
                <w:szCs w:val="24"/>
              </w:rPr>
              <w:fldChar w:fldCharType="begin"/>
            </w:r>
            <w:r w:rsidR="00FB1812" w:rsidRPr="00FB1812">
              <w:rPr>
                <w:rFonts w:ascii="Times New Roman" w:hAnsi="Times New Roman" w:cs="Times New Roman"/>
                <w:noProof/>
                <w:webHidden/>
                <w:sz w:val="24"/>
                <w:szCs w:val="24"/>
              </w:rPr>
              <w:instrText xml:space="preserve"> PAGEREF _Toc31640499 \h </w:instrText>
            </w:r>
            <w:r w:rsidRPr="00FB1812">
              <w:rPr>
                <w:rFonts w:ascii="Times New Roman" w:hAnsi="Times New Roman" w:cs="Times New Roman"/>
                <w:noProof/>
                <w:webHidden/>
                <w:sz w:val="24"/>
                <w:szCs w:val="24"/>
              </w:rPr>
            </w:r>
            <w:r w:rsidRPr="00FB1812">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44</w:t>
            </w:r>
            <w:r w:rsidRPr="00FB1812">
              <w:rPr>
                <w:rFonts w:ascii="Times New Roman" w:hAnsi="Times New Roman" w:cs="Times New Roman"/>
                <w:noProof/>
                <w:webHidden/>
                <w:sz w:val="24"/>
                <w:szCs w:val="24"/>
              </w:rPr>
              <w:fldChar w:fldCharType="end"/>
            </w:r>
          </w:hyperlink>
        </w:p>
        <w:p w:rsidR="00BE6426" w:rsidRPr="00334306" w:rsidRDefault="00DD1D7E" w:rsidP="00FB1812">
          <w:pPr>
            <w:pStyle w:val="Heading1"/>
            <w:spacing w:line="360" w:lineRule="auto"/>
            <w:rPr>
              <w:rFonts w:ascii="Arial" w:hAnsi="Arial" w:cs="Arial"/>
              <w:sz w:val="24"/>
              <w:szCs w:val="24"/>
            </w:rPr>
          </w:pPr>
          <w:r w:rsidRPr="00FB1812">
            <w:rPr>
              <w:sz w:val="24"/>
              <w:szCs w:val="24"/>
            </w:rPr>
            <w:fldChar w:fldCharType="end"/>
          </w:r>
        </w:p>
      </w:sdtContent>
    </w:sdt>
    <w:p w:rsidR="005679DC" w:rsidRPr="00334306" w:rsidRDefault="005679DC" w:rsidP="004915B1">
      <w:pPr>
        <w:pStyle w:val="Heading1"/>
        <w:spacing w:line="360" w:lineRule="auto"/>
        <w:rPr>
          <w:rFonts w:ascii="Arial" w:hAnsi="Arial" w:cs="Arial"/>
          <w:sz w:val="24"/>
          <w:szCs w:val="24"/>
        </w:rPr>
      </w:pPr>
    </w:p>
    <w:p w:rsidR="00955C7D" w:rsidRDefault="0048299F" w:rsidP="00955C7D">
      <w:pPr>
        <w:pStyle w:val="Heading1"/>
        <w:rPr>
          <w:szCs w:val="28"/>
        </w:rPr>
      </w:pPr>
      <w:bookmarkStart w:id="63" w:name="_Toc15196128"/>
      <w:r w:rsidRPr="00334306">
        <w:rPr>
          <w:szCs w:val="28"/>
        </w:rPr>
        <w:br w:type="column"/>
      </w:r>
      <w:bookmarkStart w:id="64" w:name="_Toc31640451"/>
      <w:r w:rsidR="00980A48" w:rsidRPr="00334306">
        <w:rPr>
          <w:szCs w:val="28"/>
        </w:rPr>
        <w:lastRenderedPageBreak/>
        <w:t>List of tabl</w:t>
      </w:r>
      <w:bookmarkEnd w:id="63"/>
      <w:r w:rsidR="00955C7D">
        <w:rPr>
          <w:szCs w:val="28"/>
        </w:rPr>
        <w:t>es</w:t>
      </w:r>
      <w:bookmarkEnd w:id="64"/>
    </w:p>
    <w:p w:rsidR="00892C76" w:rsidRPr="00FB1812" w:rsidRDefault="00DD1D7E" w:rsidP="00081B3E">
      <w:pPr>
        <w:pStyle w:val="TableofFigures"/>
        <w:tabs>
          <w:tab w:val="right" w:leader="dot" w:pos="9350"/>
        </w:tabs>
        <w:spacing w:line="360" w:lineRule="auto"/>
        <w:rPr>
          <w:rFonts w:ascii="Times New Roman" w:eastAsiaTheme="minorEastAsia" w:hAnsi="Times New Roman" w:cs="Times New Roman"/>
          <w:noProof/>
          <w:sz w:val="24"/>
        </w:rPr>
      </w:pPr>
      <w:r w:rsidRPr="00DD1D7E">
        <w:rPr>
          <w:rFonts w:eastAsia="Calibri"/>
          <w:sz w:val="26"/>
          <w:szCs w:val="24"/>
        </w:rPr>
        <w:fldChar w:fldCharType="begin"/>
      </w:r>
      <w:r w:rsidR="00955C7D" w:rsidRPr="00FB1812">
        <w:rPr>
          <w:rFonts w:eastAsia="Calibri"/>
          <w:sz w:val="26"/>
          <w:szCs w:val="24"/>
        </w:rPr>
        <w:instrText xml:space="preserve"> TOC \h \z \c "Table" </w:instrText>
      </w:r>
      <w:r w:rsidRPr="00DD1D7E">
        <w:rPr>
          <w:rFonts w:eastAsia="Calibri"/>
          <w:sz w:val="26"/>
          <w:szCs w:val="24"/>
        </w:rPr>
        <w:fldChar w:fldCharType="separate"/>
      </w:r>
      <w:hyperlink w:anchor="_Toc30560813" w:history="1">
        <w:r w:rsidR="00892C76" w:rsidRPr="00FB1812">
          <w:rPr>
            <w:rStyle w:val="Hyperlink"/>
            <w:rFonts w:ascii="Times New Roman" w:hAnsi="Times New Roman" w:cs="Times New Roman"/>
            <w:noProof/>
            <w:sz w:val="24"/>
          </w:rPr>
          <w:t>Table 1 Socio-demographic characteristics of respondents, woreta town, 2019(n=655).</w:t>
        </w:r>
        <w:r w:rsidR="00892C76" w:rsidRPr="00FB1812">
          <w:rPr>
            <w:rFonts w:ascii="Times New Roman" w:hAnsi="Times New Roman" w:cs="Times New Roman"/>
            <w:noProof/>
            <w:webHidden/>
            <w:sz w:val="24"/>
          </w:rPr>
          <w:tab/>
        </w:r>
        <w:r w:rsidRPr="00FB1812">
          <w:rPr>
            <w:rFonts w:ascii="Times New Roman" w:hAnsi="Times New Roman" w:cs="Times New Roman"/>
            <w:noProof/>
            <w:webHidden/>
            <w:sz w:val="24"/>
          </w:rPr>
          <w:fldChar w:fldCharType="begin"/>
        </w:r>
        <w:r w:rsidR="00892C76" w:rsidRPr="00FB1812">
          <w:rPr>
            <w:rFonts w:ascii="Times New Roman" w:hAnsi="Times New Roman" w:cs="Times New Roman"/>
            <w:noProof/>
            <w:webHidden/>
            <w:sz w:val="24"/>
          </w:rPr>
          <w:instrText xml:space="preserve"> PAGEREF _Toc30560813 \h </w:instrText>
        </w:r>
        <w:r w:rsidRPr="00FB1812">
          <w:rPr>
            <w:rFonts w:ascii="Times New Roman" w:hAnsi="Times New Roman" w:cs="Times New Roman"/>
            <w:noProof/>
            <w:webHidden/>
            <w:sz w:val="24"/>
          </w:rPr>
        </w:r>
        <w:r w:rsidRPr="00FB1812">
          <w:rPr>
            <w:rFonts w:ascii="Times New Roman" w:hAnsi="Times New Roman" w:cs="Times New Roman"/>
            <w:noProof/>
            <w:webHidden/>
            <w:sz w:val="24"/>
          </w:rPr>
          <w:fldChar w:fldCharType="separate"/>
        </w:r>
        <w:r w:rsidR="00DB07B1">
          <w:rPr>
            <w:rFonts w:ascii="Times New Roman" w:hAnsi="Times New Roman" w:cs="Times New Roman"/>
            <w:noProof/>
            <w:webHidden/>
            <w:sz w:val="24"/>
          </w:rPr>
          <w:t>16</w:t>
        </w:r>
        <w:r w:rsidRPr="00FB1812">
          <w:rPr>
            <w:rFonts w:ascii="Times New Roman" w:hAnsi="Times New Roman" w:cs="Times New Roman"/>
            <w:noProof/>
            <w:webHidden/>
            <w:sz w:val="24"/>
          </w:rPr>
          <w:fldChar w:fldCharType="end"/>
        </w:r>
      </w:hyperlink>
    </w:p>
    <w:p w:rsidR="00892C76" w:rsidRPr="00FB1812" w:rsidRDefault="00DD1D7E" w:rsidP="00081B3E">
      <w:pPr>
        <w:pStyle w:val="TableofFigures"/>
        <w:tabs>
          <w:tab w:val="right" w:leader="dot" w:pos="9350"/>
        </w:tabs>
        <w:spacing w:line="360" w:lineRule="auto"/>
        <w:rPr>
          <w:rFonts w:ascii="Times New Roman" w:eastAsiaTheme="minorEastAsia" w:hAnsi="Times New Roman" w:cs="Times New Roman"/>
          <w:noProof/>
          <w:sz w:val="24"/>
        </w:rPr>
      </w:pPr>
      <w:hyperlink w:anchor="_Toc30560814" w:history="1">
        <w:r w:rsidR="00892C76" w:rsidRPr="00FB1812">
          <w:rPr>
            <w:rStyle w:val="Hyperlink"/>
            <w:rFonts w:ascii="Times New Roman" w:hAnsi="Times New Roman" w:cs="Times New Roman"/>
            <w:noProof/>
            <w:sz w:val="24"/>
          </w:rPr>
          <w:t>Table 2 Behavioral factors of respondents, woreta town, 2019(n=655).</w:t>
        </w:r>
        <w:r w:rsidR="00892C76" w:rsidRPr="00FB1812">
          <w:rPr>
            <w:rFonts w:ascii="Times New Roman" w:hAnsi="Times New Roman" w:cs="Times New Roman"/>
            <w:noProof/>
            <w:webHidden/>
            <w:sz w:val="24"/>
          </w:rPr>
          <w:tab/>
        </w:r>
        <w:r w:rsidRPr="00FB1812">
          <w:rPr>
            <w:rFonts w:ascii="Times New Roman" w:hAnsi="Times New Roman" w:cs="Times New Roman"/>
            <w:noProof/>
            <w:webHidden/>
            <w:sz w:val="24"/>
          </w:rPr>
          <w:fldChar w:fldCharType="begin"/>
        </w:r>
        <w:r w:rsidR="00892C76" w:rsidRPr="00FB1812">
          <w:rPr>
            <w:rFonts w:ascii="Times New Roman" w:hAnsi="Times New Roman" w:cs="Times New Roman"/>
            <w:noProof/>
            <w:webHidden/>
            <w:sz w:val="24"/>
          </w:rPr>
          <w:instrText xml:space="preserve"> PAGEREF _Toc30560814 \h </w:instrText>
        </w:r>
        <w:r w:rsidRPr="00FB1812">
          <w:rPr>
            <w:rFonts w:ascii="Times New Roman" w:hAnsi="Times New Roman" w:cs="Times New Roman"/>
            <w:noProof/>
            <w:webHidden/>
            <w:sz w:val="24"/>
          </w:rPr>
        </w:r>
        <w:r w:rsidRPr="00FB1812">
          <w:rPr>
            <w:rFonts w:ascii="Times New Roman" w:hAnsi="Times New Roman" w:cs="Times New Roman"/>
            <w:noProof/>
            <w:webHidden/>
            <w:sz w:val="24"/>
          </w:rPr>
          <w:fldChar w:fldCharType="separate"/>
        </w:r>
        <w:r w:rsidR="00DB07B1">
          <w:rPr>
            <w:rFonts w:ascii="Times New Roman" w:hAnsi="Times New Roman" w:cs="Times New Roman"/>
            <w:noProof/>
            <w:webHidden/>
            <w:sz w:val="24"/>
          </w:rPr>
          <w:t>18</w:t>
        </w:r>
        <w:r w:rsidRPr="00FB1812">
          <w:rPr>
            <w:rFonts w:ascii="Times New Roman" w:hAnsi="Times New Roman" w:cs="Times New Roman"/>
            <w:noProof/>
            <w:webHidden/>
            <w:sz w:val="24"/>
          </w:rPr>
          <w:fldChar w:fldCharType="end"/>
        </w:r>
      </w:hyperlink>
    </w:p>
    <w:p w:rsidR="00892C76" w:rsidRPr="00FB1812" w:rsidRDefault="00DD1D7E" w:rsidP="00081B3E">
      <w:pPr>
        <w:pStyle w:val="TableofFigures"/>
        <w:tabs>
          <w:tab w:val="right" w:leader="dot" w:pos="9350"/>
        </w:tabs>
        <w:spacing w:line="360" w:lineRule="auto"/>
        <w:rPr>
          <w:rFonts w:ascii="Times New Roman" w:eastAsiaTheme="minorEastAsia" w:hAnsi="Times New Roman" w:cs="Times New Roman"/>
          <w:noProof/>
          <w:sz w:val="24"/>
        </w:rPr>
      </w:pPr>
      <w:hyperlink w:anchor="_Toc30560815" w:history="1">
        <w:r w:rsidR="00892C76" w:rsidRPr="00FB1812">
          <w:rPr>
            <w:rStyle w:val="Hyperlink"/>
            <w:rFonts w:ascii="Times New Roman" w:hAnsi="Times New Roman" w:cs="Times New Roman"/>
            <w:noProof/>
            <w:sz w:val="24"/>
          </w:rPr>
          <w:t>Table 3. Social factors of respondents, woreta town, 2019(n=655).</w:t>
        </w:r>
        <w:r w:rsidR="00892C76" w:rsidRPr="00FB1812">
          <w:rPr>
            <w:rFonts w:ascii="Times New Roman" w:hAnsi="Times New Roman" w:cs="Times New Roman"/>
            <w:noProof/>
            <w:webHidden/>
            <w:sz w:val="24"/>
          </w:rPr>
          <w:tab/>
        </w:r>
        <w:r w:rsidRPr="00FB1812">
          <w:rPr>
            <w:rFonts w:ascii="Times New Roman" w:hAnsi="Times New Roman" w:cs="Times New Roman"/>
            <w:noProof/>
            <w:webHidden/>
            <w:sz w:val="24"/>
          </w:rPr>
          <w:fldChar w:fldCharType="begin"/>
        </w:r>
        <w:r w:rsidR="00892C76" w:rsidRPr="00FB1812">
          <w:rPr>
            <w:rFonts w:ascii="Times New Roman" w:hAnsi="Times New Roman" w:cs="Times New Roman"/>
            <w:noProof/>
            <w:webHidden/>
            <w:sz w:val="24"/>
          </w:rPr>
          <w:instrText xml:space="preserve"> PAGEREF _Toc30560815 \h </w:instrText>
        </w:r>
        <w:r w:rsidRPr="00FB1812">
          <w:rPr>
            <w:rFonts w:ascii="Times New Roman" w:hAnsi="Times New Roman" w:cs="Times New Roman"/>
            <w:noProof/>
            <w:webHidden/>
            <w:sz w:val="24"/>
          </w:rPr>
        </w:r>
        <w:r w:rsidRPr="00FB1812">
          <w:rPr>
            <w:rFonts w:ascii="Times New Roman" w:hAnsi="Times New Roman" w:cs="Times New Roman"/>
            <w:noProof/>
            <w:webHidden/>
            <w:sz w:val="24"/>
          </w:rPr>
          <w:fldChar w:fldCharType="separate"/>
        </w:r>
        <w:r w:rsidR="00DB07B1">
          <w:rPr>
            <w:rFonts w:ascii="Times New Roman" w:hAnsi="Times New Roman" w:cs="Times New Roman"/>
            <w:noProof/>
            <w:webHidden/>
            <w:sz w:val="24"/>
          </w:rPr>
          <w:t>19</w:t>
        </w:r>
        <w:r w:rsidRPr="00FB1812">
          <w:rPr>
            <w:rFonts w:ascii="Times New Roman" w:hAnsi="Times New Roman" w:cs="Times New Roman"/>
            <w:noProof/>
            <w:webHidden/>
            <w:sz w:val="24"/>
          </w:rPr>
          <w:fldChar w:fldCharType="end"/>
        </w:r>
      </w:hyperlink>
    </w:p>
    <w:p w:rsidR="00892C76" w:rsidRPr="00FB1812" w:rsidRDefault="00DD1D7E" w:rsidP="00081B3E">
      <w:pPr>
        <w:pStyle w:val="TableofFigures"/>
        <w:tabs>
          <w:tab w:val="right" w:leader="dot" w:pos="9350"/>
        </w:tabs>
        <w:spacing w:line="360" w:lineRule="auto"/>
        <w:rPr>
          <w:rFonts w:ascii="Times New Roman" w:eastAsiaTheme="minorEastAsia" w:hAnsi="Times New Roman" w:cs="Times New Roman"/>
          <w:noProof/>
          <w:sz w:val="24"/>
        </w:rPr>
      </w:pPr>
      <w:hyperlink w:anchor="_Toc30560816" w:history="1">
        <w:r w:rsidR="00892C76" w:rsidRPr="00FB1812">
          <w:rPr>
            <w:rStyle w:val="Hyperlink"/>
            <w:rFonts w:ascii="Times New Roman" w:hAnsi="Times New Roman" w:cs="Times New Roman"/>
            <w:noProof/>
            <w:sz w:val="24"/>
          </w:rPr>
          <w:t>Table 4. Experience of premarital sexual practice among high school and preparatory school students in woreta town</w:t>
        </w:r>
        <w:r w:rsidR="00892C76" w:rsidRPr="00FB1812">
          <w:rPr>
            <w:rFonts w:ascii="Times New Roman" w:hAnsi="Times New Roman" w:cs="Times New Roman"/>
            <w:noProof/>
            <w:webHidden/>
            <w:sz w:val="24"/>
          </w:rPr>
          <w:tab/>
        </w:r>
        <w:r w:rsidRPr="00FB1812">
          <w:rPr>
            <w:rFonts w:ascii="Times New Roman" w:hAnsi="Times New Roman" w:cs="Times New Roman"/>
            <w:noProof/>
            <w:webHidden/>
            <w:sz w:val="24"/>
          </w:rPr>
          <w:fldChar w:fldCharType="begin"/>
        </w:r>
        <w:r w:rsidR="00892C76" w:rsidRPr="00FB1812">
          <w:rPr>
            <w:rFonts w:ascii="Times New Roman" w:hAnsi="Times New Roman" w:cs="Times New Roman"/>
            <w:noProof/>
            <w:webHidden/>
            <w:sz w:val="24"/>
          </w:rPr>
          <w:instrText xml:space="preserve"> PAGEREF _Toc30560816 \h </w:instrText>
        </w:r>
        <w:r w:rsidRPr="00FB1812">
          <w:rPr>
            <w:rFonts w:ascii="Times New Roman" w:hAnsi="Times New Roman" w:cs="Times New Roman"/>
            <w:noProof/>
            <w:webHidden/>
            <w:sz w:val="24"/>
          </w:rPr>
        </w:r>
        <w:r w:rsidRPr="00FB1812">
          <w:rPr>
            <w:rFonts w:ascii="Times New Roman" w:hAnsi="Times New Roman" w:cs="Times New Roman"/>
            <w:noProof/>
            <w:webHidden/>
            <w:sz w:val="24"/>
          </w:rPr>
          <w:fldChar w:fldCharType="separate"/>
        </w:r>
        <w:r w:rsidR="00DB07B1">
          <w:rPr>
            <w:rFonts w:ascii="Times New Roman" w:hAnsi="Times New Roman" w:cs="Times New Roman"/>
            <w:noProof/>
            <w:webHidden/>
            <w:sz w:val="24"/>
          </w:rPr>
          <w:t>20</w:t>
        </w:r>
        <w:r w:rsidRPr="00FB1812">
          <w:rPr>
            <w:rFonts w:ascii="Times New Roman" w:hAnsi="Times New Roman" w:cs="Times New Roman"/>
            <w:noProof/>
            <w:webHidden/>
            <w:sz w:val="24"/>
          </w:rPr>
          <w:fldChar w:fldCharType="end"/>
        </w:r>
      </w:hyperlink>
    </w:p>
    <w:p w:rsidR="00892C76" w:rsidRPr="00FB1812" w:rsidRDefault="00DD1D7E" w:rsidP="00081B3E">
      <w:pPr>
        <w:pStyle w:val="TableofFigures"/>
        <w:tabs>
          <w:tab w:val="right" w:leader="dot" w:pos="9350"/>
        </w:tabs>
        <w:spacing w:line="360" w:lineRule="auto"/>
        <w:rPr>
          <w:rFonts w:ascii="Times New Roman" w:eastAsiaTheme="minorEastAsia" w:hAnsi="Times New Roman" w:cs="Times New Roman"/>
          <w:noProof/>
          <w:sz w:val="24"/>
        </w:rPr>
      </w:pPr>
      <w:hyperlink w:anchor="_Toc30560817" w:history="1">
        <w:r w:rsidR="00892C76" w:rsidRPr="00FB1812">
          <w:rPr>
            <w:rStyle w:val="Hyperlink"/>
            <w:rFonts w:ascii="Times New Roman" w:hAnsi="Times New Roman" w:cs="Times New Roman"/>
            <w:noProof/>
            <w:sz w:val="24"/>
          </w:rPr>
          <w:t>Table 5 Binary logistic regression analysis of factors associated with premarital sexual practice among high school and preparatory school students , Woreta town, northwest Ethiopia, 2019(n=655)</w:t>
        </w:r>
        <w:r w:rsidR="00892C76" w:rsidRPr="00FB1812">
          <w:rPr>
            <w:rFonts w:ascii="Times New Roman" w:hAnsi="Times New Roman" w:cs="Times New Roman"/>
            <w:noProof/>
            <w:webHidden/>
            <w:sz w:val="24"/>
          </w:rPr>
          <w:tab/>
        </w:r>
        <w:r w:rsidRPr="00FB1812">
          <w:rPr>
            <w:rFonts w:ascii="Times New Roman" w:hAnsi="Times New Roman" w:cs="Times New Roman"/>
            <w:noProof/>
            <w:webHidden/>
            <w:sz w:val="24"/>
          </w:rPr>
          <w:fldChar w:fldCharType="begin"/>
        </w:r>
        <w:r w:rsidR="00892C76" w:rsidRPr="00FB1812">
          <w:rPr>
            <w:rFonts w:ascii="Times New Roman" w:hAnsi="Times New Roman" w:cs="Times New Roman"/>
            <w:noProof/>
            <w:webHidden/>
            <w:sz w:val="24"/>
          </w:rPr>
          <w:instrText xml:space="preserve"> PAGEREF _Toc30560817 \h </w:instrText>
        </w:r>
        <w:r w:rsidRPr="00FB1812">
          <w:rPr>
            <w:rFonts w:ascii="Times New Roman" w:hAnsi="Times New Roman" w:cs="Times New Roman"/>
            <w:noProof/>
            <w:webHidden/>
            <w:sz w:val="24"/>
          </w:rPr>
        </w:r>
        <w:r w:rsidRPr="00FB1812">
          <w:rPr>
            <w:rFonts w:ascii="Times New Roman" w:hAnsi="Times New Roman" w:cs="Times New Roman"/>
            <w:noProof/>
            <w:webHidden/>
            <w:sz w:val="24"/>
          </w:rPr>
          <w:fldChar w:fldCharType="separate"/>
        </w:r>
        <w:r w:rsidR="00DB07B1">
          <w:rPr>
            <w:rFonts w:ascii="Times New Roman" w:hAnsi="Times New Roman" w:cs="Times New Roman"/>
            <w:noProof/>
            <w:webHidden/>
            <w:sz w:val="24"/>
          </w:rPr>
          <w:t>22</w:t>
        </w:r>
        <w:r w:rsidRPr="00FB1812">
          <w:rPr>
            <w:rFonts w:ascii="Times New Roman" w:hAnsi="Times New Roman" w:cs="Times New Roman"/>
            <w:noProof/>
            <w:webHidden/>
            <w:sz w:val="24"/>
          </w:rPr>
          <w:fldChar w:fldCharType="end"/>
        </w:r>
      </w:hyperlink>
    </w:p>
    <w:p w:rsidR="00955C7D" w:rsidRDefault="00DD1D7E" w:rsidP="00955C7D">
      <w:pPr>
        <w:pStyle w:val="Heading1"/>
        <w:rPr>
          <w:rFonts w:eastAsia="Calibri"/>
          <w:sz w:val="24"/>
          <w:szCs w:val="24"/>
        </w:rPr>
      </w:pPr>
      <w:r w:rsidRPr="00FB1812">
        <w:rPr>
          <w:rFonts w:eastAsia="Calibri"/>
          <w:sz w:val="26"/>
          <w:szCs w:val="24"/>
        </w:rPr>
        <w:fldChar w:fldCharType="end"/>
      </w:r>
    </w:p>
    <w:p w:rsidR="00FE3FB3" w:rsidRDefault="00FE3FB3" w:rsidP="00081B3E">
      <w:pPr>
        <w:pStyle w:val="Heading1"/>
        <w:rPr>
          <w:rFonts w:eastAsia="Calibri"/>
          <w:sz w:val="24"/>
          <w:szCs w:val="24"/>
        </w:rPr>
      </w:pPr>
    </w:p>
    <w:p w:rsidR="00FE3FB3" w:rsidRDefault="00FE3FB3" w:rsidP="00955C7D">
      <w:pPr>
        <w:pStyle w:val="Heading1"/>
        <w:rPr>
          <w:rFonts w:eastAsia="Calibri"/>
          <w:sz w:val="24"/>
          <w:szCs w:val="24"/>
        </w:rPr>
      </w:pPr>
    </w:p>
    <w:p w:rsidR="00FE3FB3" w:rsidRDefault="00FE3FB3" w:rsidP="00955C7D">
      <w:pPr>
        <w:pStyle w:val="Heading1"/>
        <w:rPr>
          <w:rFonts w:eastAsia="Calibri"/>
          <w:sz w:val="24"/>
          <w:szCs w:val="24"/>
        </w:rPr>
      </w:pPr>
    </w:p>
    <w:p w:rsidR="00FE3FB3" w:rsidRDefault="00FE3FB3" w:rsidP="00955C7D">
      <w:pPr>
        <w:pStyle w:val="Heading1"/>
        <w:rPr>
          <w:rFonts w:eastAsia="Calibri"/>
          <w:sz w:val="24"/>
          <w:szCs w:val="24"/>
        </w:rPr>
      </w:pPr>
    </w:p>
    <w:p w:rsidR="00FE3FB3" w:rsidRDefault="00FE3FB3" w:rsidP="00955C7D">
      <w:pPr>
        <w:pStyle w:val="Heading1"/>
        <w:rPr>
          <w:rFonts w:eastAsia="Calibri"/>
          <w:sz w:val="24"/>
          <w:szCs w:val="24"/>
        </w:rPr>
      </w:pPr>
    </w:p>
    <w:p w:rsidR="00FE3FB3" w:rsidRDefault="00FE3FB3" w:rsidP="00955C7D">
      <w:pPr>
        <w:pStyle w:val="Heading1"/>
        <w:rPr>
          <w:rFonts w:eastAsia="Calibri"/>
          <w:sz w:val="24"/>
          <w:szCs w:val="24"/>
        </w:rPr>
      </w:pPr>
    </w:p>
    <w:p w:rsidR="00FE3FB3" w:rsidRDefault="00FE3FB3" w:rsidP="00955C7D">
      <w:pPr>
        <w:pStyle w:val="Heading1"/>
        <w:rPr>
          <w:rFonts w:eastAsia="Calibri"/>
          <w:sz w:val="24"/>
          <w:szCs w:val="24"/>
        </w:rPr>
      </w:pPr>
    </w:p>
    <w:p w:rsidR="00FE3FB3" w:rsidRDefault="00FE3FB3" w:rsidP="00955C7D">
      <w:pPr>
        <w:pStyle w:val="Heading1"/>
        <w:rPr>
          <w:rFonts w:eastAsia="Calibri"/>
          <w:sz w:val="24"/>
          <w:szCs w:val="24"/>
        </w:rPr>
      </w:pPr>
    </w:p>
    <w:p w:rsidR="00FE3FB3" w:rsidRDefault="00FE3FB3" w:rsidP="00955C7D">
      <w:pPr>
        <w:pStyle w:val="Heading1"/>
        <w:rPr>
          <w:rFonts w:eastAsia="Calibri"/>
          <w:sz w:val="24"/>
          <w:szCs w:val="24"/>
        </w:rPr>
      </w:pPr>
    </w:p>
    <w:p w:rsidR="00FE3FB3" w:rsidRDefault="00FE3FB3" w:rsidP="00955C7D">
      <w:pPr>
        <w:pStyle w:val="Heading1"/>
        <w:rPr>
          <w:rFonts w:eastAsia="Calibri"/>
          <w:sz w:val="24"/>
          <w:szCs w:val="24"/>
        </w:rPr>
      </w:pPr>
    </w:p>
    <w:p w:rsidR="00FE3FB3" w:rsidRDefault="00FE3FB3" w:rsidP="00955C7D">
      <w:pPr>
        <w:pStyle w:val="Heading1"/>
        <w:rPr>
          <w:rFonts w:eastAsia="Calibri"/>
          <w:sz w:val="24"/>
          <w:szCs w:val="24"/>
        </w:rPr>
      </w:pPr>
    </w:p>
    <w:p w:rsidR="00FE3FB3" w:rsidRDefault="00FE3FB3" w:rsidP="00955C7D">
      <w:pPr>
        <w:pStyle w:val="Heading1"/>
        <w:rPr>
          <w:rFonts w:eastAsia="Calibri"/>
          <w:sz w:val="24"/>
          <w:szCs w:val="24"/>
        </w:rPr>
      </w:pPr>
    </w:p>
    <w:p w:rsidR="00FE3FB3" w:rsidRDefault="00FE3FB3" w:rsidP="00955C7D">
      <w:pPr>
        <w:pStyle w:val="Heading1"/>
        <w:rPr>
          <w:rFonts w:eastAsia="Calibri"/>
          <w:sz w:val="24"/>
          <w:szCs w:val="24"/>
        </w:rPr>
      </w:pPr>
    </w:p>
    <w:p w:rsidR="00FE3FB3" w:rsidRDefault="00FE3FB3" w:rsidP="00955C7D">
      <w:pPr>
        <w:pStyle w:val="Heading1"/>
        <w:rPr>
          <w:rFonts w:eastAsia="Calibri"/>
          <w:sz w:val="24"/>
          <w:szCs w:val="24"/>
        </w:rPr>
      </w:pPr>
    </w:p>
    <w:p w:rsidR="00FE3FB3" w:rsidRPr="00334306" w:rsidRDefault="00FE3FB3" w:rsidP="00955C7D">
      <w:pPr>
        <w:pStyle w:val="Heading1"/>
        <w:rPr>
          <w:rFonts w:eastAsia="Calibri"/>
          <w:sz w:val="24"/>
          <w:szCs w:val="24"/>
        </w:rPr>
      </w:pPr>
    </w:p>
    <w:p w:rsidR="00980A48" w:rsidRPr="00334306" w:rsidRDefault="00980A48" w:rsidP="00F15BD3">
      <w:pPr>
        <w:pStyle w:val="Heading1"/>
        <w:rPr>
          <w:szCs w:val="28"/>
        </w:rPr>
      </w:pPr>
      <w:bookmarkStart w:id="65" w:name="_Toc15196129"/>
      <w:bookmarkStart w:id="66" w:name="_Toc31640452"/>
      <w:r w:rsidRPr="00334306">
        <w:rPr>
          <w:szCs w:val="28"/>
        </w:rPr>
        <w:lastRenderedPageBreak/>
        <w:t>List of figures</w:t>
      </w:r>
      <w:bookmarkEnd w:id="65"/>
      <w:bookmarkEnd w:id="66"/>
    </w:p>
    <w:bookmarkEnd w:id="0"/>
    <w:bookmarkEnd w:id="1"/>
    <w:bookmarkEnd w:id="2"/>
    <w:p w:rsidR="00892C76" w:rsidRPr="00FD3664" w:rsidRDefault="00DD1D7E" w:rsidP="00081B3E">
      <w:pPr>
        <w:pStyle w:val="TableofFigures"/>
        <w:tabs>
          <w:tab w:val="right" w:leader="dot" w:pos="9350"/>
        </w:tabs>
        <w:spacing w:line="360" w:lineRule="auto"/>
        <w:rPr>
          <w:rFonts w:ascii="Times New Roman" w:eastAsiaTheme="minorEastAsia" w:hAnsi="Times New Roman" w:cs="Times New Roman"/>
          <w:noProof/>
          <w:sz w:val="24"/>
          <w:szCs w:val="24"/>
        </w:rPr>
      </w:pPr>
      <w:r w:rsidRPr="00FD3664">
        <w:rPr>
          <w:rFonts w:ascii="Times New Roman" w:hAnsi="Times New Roman" w:cs="Times New Roman"/>
          <w:b/>
          <w:sz w:val="24"/>
          <w:szCs w:val="24"/>
          <w:u w:val="single"/>
        </w:rPr>
        <w:fldChar w:fldCharType="begin"/>
      </w:r>
      <w:r w:rsidR="008B4858" w:rsidRPr="00FD3664">
        <w:rPr>
          <w:rFonts w:ascii="Times New Roman" w:hAnsi="Times New Roman" w:cs="Times New Roman"/>
          <w:b/>
          <w:sz w:val="24"/>
          <w:szCs w:val="24"/>
          <w:u w:val="single"/>
        </w:rPr>
        <w:instrText xml:space="preserve"> TOC \h \z \c "Figure" </w:instrText>
      </w:r>
      <w:r w:rsidRPr="00FD3664">
        <w:rPr>
          <w:rFonts w:ascii="Times New Roman" w:hAnsi="Times New Roman" w:cs="Times New Roman"/>
          <w:b/>
          <w:sz w:val="24"/>
          <w:szCs w:val="24"/>
          <w:u w:val="single"/>
        </w:rPr>
        <w:fldChar w:fldCharType="separate"/>
      </w:r>
      <w:hyperlink w:anchor="_Toc30560818" w:history="1">
        <w:r w:rsidR="00892C76" w:rsidRPr="00FD3664">
          <w:rPr>
            <w:rStyle w:val="Hyperlink"/>
            <w:rFonts w:ascii="Times New Roman" w:hAnsi="Times New Roman" w:cs="Times New Roman"/>
            <w:noProof/>
            <w:sz w:val="24"/>
            <w:szCs w:val="24"/>
          </w:rPr>
          <w:t>Figure 1conceptual frame work for factors associated with premarital sexual practice</w:t>
        </w:r>
        <w:r w:rsidR="00892C76" w:rsidRPr="00FD3664">
          <w:rPr>
            <w:rFonts w:ascii="Times New Roman" w:hAnsi="Times New Roman" w:cs="Times New Roman"/>
            <w:noProof/>
            <w:webHidden/>
            <w:sz w:val="24"/>
            <w:szCs w:val="24"/>
          </w:rPr>
          <w:tab/>
        </w:r>
        <w:r w:rsidRPr="00FD3664">
          <w:rPr>
            <w:rFonts w:ascii="Times New Roman" w:hAnsi="Times New Roman" w:cs="Times New Roman"/>
            <w:noProof/>
            <w:webHidden/>
            <w:sz w:val="24"/>
            <w:szCs w:val="24"/>
          </w:rPr>
          <w:fldChar w:fldCharType="begin"/>
        </w:r>
        <w:r w:rsidR="00892C76" w:rsidRPr="00FD3664">
          <w:rPr>
            <w:rFonts w:ascii="Times New Roman" w:hAnsi="Times New Roman" w:cs="Times New Roman"/>
            <w:noProof/>
            <w:webHidden/>
            <w:sz w:val="24"/>
            <w:szCs w:val="24"/>
          </w:rPr>
          <w:instrText xml:space="preserve"> PAGEREF _Toc30560818 \h </w:instrText>
        </w:r>
        <w:r w:rsidRPr="00FD3664">
          <w:rPr>
            <w:rFonts w:ascii="Times New Roman" w:hAnsi="Times New Roman" w:cs="Times New Roman"/>
            <w:noProof/>
            <w:webHidden/>
            <w:sz w:val="24"/>
            <w:szCs w:val="24"/>
          </w:rPr>
        </w:r>
        <w:r w:rsidRPr="00FD3664">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9</w:t>
        </w:r>
        <w:r w:rsidRPr="00FD3664">
          <w:rPr>
            <w:rFonts w:ascii="Times New Roman" w:hAnsi="Times New Roman" w:cs="Times New Roman"/>
            <w:noProof/>
            <w:webHidden/>
            <w:sz w:val="24"/>
            <w:szCs w:val="24"/>
          </w:rPr>
          <w:fldChar w:fldCharType="end"/>
        </w:r>
      </w:hyperlink>
    </w:p>
    <w:p w:rsidR="00892C76" w:rsidRPr="00FD3664" w:rsidRDefault="00DD1D7E" w:rsidP="00081B3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30560819" w:history="1">
        <w:r w:rsidR="00892C76" w:rsidRPr="00FD3664">
          <w:rPr>
            <w:rStyle w:val="Hyperlink"/>
            <w:rFonts w:ascii="Times New Roman" w:hAnsi="Times New Roman" w:cs="Times New Roman"/>
            <w:noProof/>
            <w:sz w:val="24"/>
            <w:szCs w:val="24"/>
          </w:rPr>
          <w:t>Figure 2 schematic presentation of sampling procedure for the selection of study unit in woreta town</w:t>
        </w:r>
        <w:r w:rsidR="00892C76" w:rsidRPr="00FD3664">
          <w:rPr>
            <w:rFonts w:ascii="Times New Roman" w:hAnsi="Times New Roman" w:cs="Times New Roman"/>
            <w:noProof/>
            <w:webHidden/>
            <w:sz w:val="24"/>
            <w:szCs w:val="24"/>
          </w:rPr>
          <w:tab/>
        </w:r>
        <w:r w:rsidRPr="00FD3664">
          <w:rPr>
            <w:rFonts w:ascii="Times New Roman" w:hAnsi="Times New Roman" w:cs="Times New Roman"/>
            <w:noProof/>
            <w:webHidden/>
            <w:sz w:val="24"/>
            <w:szCs w:val="24"/>
          </w:rPr>
          <w:fldChar w:fldCharType="begin"/>
        </w:r>
        <w:r w:rsidR="00892C76" w:rsidRPr="00FD3664">
          <w:rPr>
            <w:rFonts w:ascii="Times New Roman" w:hAnsi="Times New Roman" w:cs="Times New Roman"/>
            <w:noProof/>
            <w:webHidden/>
            <w:sz w:val="24"/>
            <w:szCs w:val="24"/>
          </w:rPr>
          <w:instrText xml:space="preserve"> PAGEREF _Toc30560819 \h </w:instrText>
        </w:r>
        <w:r w:rsidRPr="00FD3664">
          <w:rPr>
            <w:rFonts w:ascii="Times New Roman" w:hAnsi="Times New Roman" w:cs="Times New Roman"/>
            <w:noProof/>
            <w:webHidden/>
            <w:sz w:val="24"/>
            <w:szCs w:val="24"/>
          </w:rPr>
        </w:r>
        <w:r w:rsidRPr="00FD3664">
          <w:rPr>
            <w:rFonts w:ascii="Times New Roman" w:hAnsi="Times New Roman" w:cs="Times New Roman"/>
            <w:noProof/>
            <w:webHidden/>
            <w:sz w:val="24"/>
            <w:szCs w:val="24"/>
          </w:rPr>
          <w:fldChar w:fldCharType="separate"/>
        </w:r>
        <w:r w:rsidR="00DB07B1">
          <w:rPr>
            <w:rFonts w:ascii="Times New Roman" w:hAnsi="Times New Roman" w:cs="Times New Roman"/>
            <w:noProof/>
            <w:webHidden/>
            <w:sz w:val="24"/>
            <w:szCs w:val="24"/>
          </w:rPr>
          <w:t>13</w:t>
        </w:r>
        <w:r w:rsidRPr="00FD3664">
          <w:rPr>
            <w:rFonts w:ascii="Times New Roman" w:hAnsi="Times New Roman" w:cs="Times New Roman"/>
            <w:noProof/>
            <w:webHidden/>
            <w:sz w:val="24"/>
            <w:szCs w:val="24"/>
          </w:rPr>
          <w:fldChar w:fldCharType="end"/>
        </w:r>
      </w:hyperlink>
    </w:p>
    <w:p w:rsidR="00174ED0" w:rsidRPr="00334306" w:rsidRDefault="00DD1D7E" w:rsidP="004915B1">
      <w:pPr>
        <w:spacing w:line="360" w:lineRule="auto"/>
        <w:jc w:val="center"/>
        <w:rPr>
          <w:b/>
          <w:sz w:val="24"/>
          <w:szCs w:val="24"/>
          <w:u w:val="single"/>
        </w:rPr>
      </w:pPr>
      <w:r w:rsidRPr="00FD3664">
        <w:rPr>
          <w:rFonts w:ascii="Times New Roman" w:hAnsi="Times New Roman" w:cs="Times New Roman"/>
          <w:b/>
          <w:sz w:val="24"/>
          <w:szCs w:val="24"/>
          <w:u w:val="single"/>
        </w:rPr>
        <w:fldChar w:fldCharType="end"/>
      </w:r>
    </w:p>
    <w:p w:rsidR="00174ED0" w:rsidRPr="00334306" w:rsidRDefault="00174ED0" w:rsidP="004915B1">
      <w:pPr>
        <w:spacing w:line="360" w:lineRule="auto"/>
        <w:jc w:val="center"/>
        <w:rPr>
          <w:b/>
          <w:sz w:val="24"/>
          <w:szCs w:val="24"/>
          <w:u w:val="single"/>
        </w:rPr>
      </w:pPr>
    </w:p>
    <w:p w:rsidR="00174ED0" w:rsidRPr="00334306" w:rsidRDefault="00174ED0" w:rsidP="004915B1">
      <w:pPr>
        <w:spacing w:line="360" w:lineRule="auto"/>
        <w:jc w:val="center"/>
        <w:rPr>
          <w:b/>
          <w:sz w:val="24"/>
          <w:szCs w:val="24"/>
          <w:u w:val="single"/>
        </w:rPr>
      </w:pPr>
    </w:p>
    <w:p w:rsidR="00174ED0" w:rsidRPr="00334306" w:rsidRDefault="00174ED0" w:rsidP="004915B1">
      <w:pPr>
        <w:spacing w:line="360" w:lineRule="auto"/>
        <w:jc w:val="center"/>
        <w:rPr>
          <w:b/>
          <w:sz w:val="24"/>
          <w:szCs w:val="24"/>
          <w:u w:val="single"/>
        </w:rPr>
      </w:pPr>
    </w:p>
    <w:p w:rsidR="00174ED0" w:rsidRPr="00334306" w:rsidRDefault="00174ED0" w:rsidP="004915B1">
      <w:pPr>
        <w:spacing w:line="360" w:lineRule="auto"/>
        <w:jc w:val="center"/>
        <w:rPr>
          <w:b/>
          <w:sz w:val="24"/>
          <w:szCs w:val="24"/>
          <w:u w:val="single"/>
        </w:rPr>
      </w:pPr>
    </w:p>
    <w:p w:rsidR="00174ED0" w:rsidRPr="00334306" w:rsidRDefault="00174ED0" w:rsidP="004915B1">
      <w:pPr>
        <w:spacing w:line="360" w:lineRule="auto"/>
        <w:jc w:val="center"/>
        <w:rPr>
          <w:b/>
          <w:sz w:val="24"/>
          <w:szCs w:val="24"/>
          <w:u w:val="single"/>
        </w:rPr>
      </w:pPr>
    </w:p>
    <w:p w:rsidR="00174ED0" w:rsidRPr="00334306" w:rsidRDefault="00174ED0" w:rsidP="004915B1">
      <w:pPr>
        <w:spacing w:line="360" w:lineRule="auto"/>
        <w:jc w:val="center"/>
        <w:rPr>
          <w:b/>
          <w:sz w:val="24"/>
          <w:szCs w:val="24"/>
          <w:u w:val="single"/>
        </w:rPr>
      </w:pPr>
    </w:p>
    <w:p w:rsidR="002A035E" w:rsidRPr="00334306" w:rsidRDefault="002A035E" w:rsidP="004B7CF2">
      <w:pPr>
        <w:pStyle w:val="Heading1"/>
        <w:rPr>
          <w:rFonts w:eastAsia="Calibri"/>
          <w:sz w:val="32"/>
          <w:szCs w:val="28"/>
        </w:rPr>
      </w:pPr>
      <w:bookmarkStart w:id="67" w:name="_Toc442095435"/>
    </w:p>
    <w:p w:rsidR="006652F3" w:rsidRPr="00334306" w:rsidRDefault="006652F3" w:rsidP="00F15BD3">
      <w:pPr>
        <w:pStyle w:val="Heading1"/>
        <w:rPr>
          <w:rFonts w:eastAsia="Calibri"/>
          <w:szCs w:val="28"/>
        </w:rPr>
      </w:pPr>
      <w:bookmarkStart w:id="68" w:name="_Toc15196130"/>
    </w:p>
    <w:p w:rsidR="00933733" w:rsidRPr="00334306" w:rsidRDefault="0048299F" w:rsidP="00933733">
      <w:pPr>
        <w:pStyle w:val="Heading1"/>
        <w:rPr>
          <w:rFonts w:eastAsia="Calibri"/>
          <w:szCs w:val="28"/>
        </w:rPr>
      </w:pPr>
      <w:r w:rsidRPr="00334306">
        <w:rPr>
          <w:rFonts w:eastAsia="Calibri"/>
          <w:szCs w:val="28"/>
        </w:rPr>
        <w:br w:type="column"/>
      </w:r>
      <w:bookmarkStart w:id="69" w:name="_Toc31640453"/>
      <w:bookmarkEnd w:id="67"/>
      <w:bookmarkEnd w:id="68"/>
      <w:r w:rsidR="008D3702" w:rsidRPr="00C43CDD">
        <w:rPr>
          <w:szCs w:val="28"/>
        </w:rPr>
        <w:lastRenderedPageBreak/>
        <w:t>ABSTRACT</w:t>
      </w:r>
      <w:bookmarkEnd w:id="69"/>
    </w:p>
    <w:p w:rsidR="00E84422" w:rsidRPr="00C9370F" w:rsidRDefault="00D25085" w:rsidP="00C9370F">
      <w:pPr>
        <w:spacing w:line="360" w:lineRule="auto"/>
        <w:jc w:val="both"/>
        <w:rPr>
          <w:rFonts w:ascii="Times New Roman" w:eastAsia="Calibri" w:hAnsi="Times New Roman" w:cs="Times New Roman"/>
          <w:b/>
          <w:sz w:val="24"/>
          <w:szCs w:val="24"/>
        </w:rPr>
      </w:pPr>
      <w:bookmarkStart w:id="70" w:name="_Toc15196131"/>
      <w:bookmarkStart w:id="71" w:name="_Toc31640454"/>
      <w:bookmarkStart w:id="72" w:name="_Toc15196132"/>
      <w:bookmarkStart w:id="73" w:name="_Toc15563620"/>
      <w:bookmarkStart w:id="74" w:name="_Toc30625494"/>
      <w:r w:rsidRPr="00957934">
        <w:rPr>
          <w:rFonts w:ascii="Times New Roman" w:eastAsia="Calibri" w:hAnsi="Times New Roman" w:cs="Times New Roman"/>
          <w:b/>
          <w:sz w:val="24"/>
          <w:szCs w:val="24"/>
        </w:rPr>
        <w:t>Background</w:t>
      </w:r>
      <w:bookmarkEnd w:id="70"/>
      <w:bookmarkEnd w:id="71"/>
      <w:r w:rsidR="00990D43">
        <w:rPr>
          <w:rFonts w:ascii="Times New Roman" w:eastAsia="Calibri" w:hAnsi="Times New Roman" w:cs="Times New Roman"/>
          <w:b/>
          <w:sz w:val="24"/>
          <w:szCs w:val="24"/>
        </w:rPr>
        <w:t>: -</w:t>
      </w:r>
      <w:r w:rsidRPr="00D25085">
        <w:rPr>
          <w:rFonts w:ascii="Times New Roman" w:hAnsi="Times New Roman" w:cs="Times New Roman"/>
          <w:sz w:val="24"/>
          <w:szCs w:val="24"/>
        </w:rPr>
        <w:t xml:space="preserve"> </w:t>
      </w:r>
      <w:r w:rsidR="00E30C5B" w:rsidRPr="00C9370F">
        <w:rPr>
          <w:rFonts w:ascii="Times New Roman" w:hAnsi="Times New Roman" w:cs="Times New Roman"/>
          <w:sz w:val="24"/>
          <w:szCs w:val="24"/>
        </w:rPr>
        <w:t xml:space="preserve">Premarital sex is </w:t>
      </w:r>
      <w:r w:rsidR="00FE463E" w:rsidRPr="00C9370F">
        <w:rPr>
          <w:rFonts w:ascii="Times New Roman" w:hAnsi="Times New Roman" w:cs="Times New Roman"/>
          <w:sz w:val="24"/>
          <w:szCs w:val="24"/>
        </w:rPr>
        <w:t>common among high school and preparatory school students</w:t>
      </w:r>
      <w:r w:rsidR="00FF56A6" w:rsidRPr="00C9370F">
        <w:rPr>
          <w:rFonts w:ascii="Times New Roman" w:hAnsi="Times New Roman" w:cs="Times New Roman"/>
          <w:sz w:val="24"/>
          <w:szCs w:val="24"/>
        </w:rPr>
        <w:t xml:space="preserve">. </w:t>
      </w:r>
      <w:r w:rsidR="006D2FE8" w:rsidRPr="00C9370F">
        <w:rPr>
          <w:rFonts w:ascii="Times New Roman" w:hAnsi="Times New Roman" w:cs="Times New Roman"/>
          <w:sz w:val="24"/>
          <w:szCs w:val="24"/>
        </w:rPr>
        <w:t>It increases</w:t>
      </w:r>
      <w:r w:rsidR="00AC4F63" w:rsidRPr="00C9370F">
        <w:rPr>
          <w:rFonts w:ascii="Times New Roman" w:hAnsi="Times New Roman" w:cs="Times New Roman"/>
          <w:sz w:val="24"/>
          <w:szCs w:val="24"/>
        </w:rPr>
        <w:t xml:space="preserve"> the risk of HIV/AIDS, unintended pregnancy, unsafe abortion and psychosocial </w:t>
      </w:r>
      <w:r w:rsidR="008229B7" w:rsidRPr="00C9370F">
        <w:rPr>
          <w:rFonts w:ascii="Times New Roman" w:hAnsi="Times New Roman" w:cs="Times New Roman"/>
          <w:sz w:val="24"/>
          <w:szCs w:val="24"/>
        </w:rPr>
        <w:t>problems.</w:t>
      </w:r>
      <w:r w:rsidR="008229B7" w:rsidRPr="00C9370F">
        <w:rPr>
          <w:rFonts w:ascii="Times New Roman" w:eastAsia="Calibri" w:hAnsi="Times New Roman" w:cs="Times New Roman"/>
          <w:sz w:val="24"/>
          <w:szCs w:val="24"/>
        </w:rPr>
        <w:t xml:space="preserve"> </w:t>
      </w:r>
      <w:r w:rsidR="00481915">
        <w:rPr>
          <w:rFonts w:ascii="Times New Roman" w:eastAsia="Calibri" w:hAnsi="Times New Roman" w:cs="Times New Roman"/>
          <w:sz w:val="24"/>
          <w:szCs w:val="24"/>
        </w:rPr>
        <w:t>It also</w:t>
      </w:r>
      <w:r w:rsidR="00933733" w:rsidRPr="00C9370F">
        <w:rPr>
          <w:rFonts w:ascii="Times New Roman" w:eastAsia="Calibri" w:hAnsi="Times New Roman" w:cs="Times New Roman"/>
          <w:sz w:val="24"/>
          <w:szCs w:val="24"/>
        </w:rPr>
        <w:t xml:space="preserve"> expose</w:t>
      </w:r>
      <w:r w:rsidR="00481915">
        <w:rPr>
          <w:rFonts w:ascii="Times New Roman" w:eastAsia="Calibri" w:hAnsi="Times New Roman" w:cs="Times New Roman"/>
          <w:sz w:val="24"/>
          <w:szCs w:val="24"/>
        </w:rPr>
        <w:t>s</w:t>
      </w:r>
      <w:r w:rsidR="00933733" w:rsidRPr="00C9370F">
        <w:rPr>
          <w:rFonts w:ascii="Times New Roman" w:eastAsia="Calibri" w:hAnsi="Times New Roman" w:cs="Times New Roman"/>
          <w:sz w:val="24"/>
          <w:szCs w:val="24"/>
        </w:rPr>
        <w:t xml:space="preserve"> adolescents to the risks of </w:t>
      </w:r>
      <w:r w:rsidR="00636F79" w:rsidRPr="00C9370F">
        <w:rPr>
          <w:rFonts w:ascii="Times New Roman" w:eastAsia="Calibri" w:hAnsi="Times New Roman" w:cs="Times New Roman"/>
          <w:sz w:val="24"/>
          <w:szCs w:val="24"/>
        </w:rPr>
        <w:t>other STI</w:t>
      </w:r>
      <w:r w:rsidR="00FF56A6" w:rsidRPr="00C9370F">
        <w:rPr>
          <w:rFonts w:ascii="Times New Roman" w:eastAsia="Calibri" w:hAnsi="Times New Roman" w:cs="Times New Roman"/>
          <w:sz w:val="24"/>
          <w:szCs w:val="24"/>
        </w:rPr>
        <w:t xml:space="preserve">s and </w:t>
      </w:r>
      <w:r w:rsidR="00636F79" w:rsidRPr="00C9370F">
        <w:rPr>
          <w:rFonts w:ascii="Times New Roman" w:eastAsia="Calibri" w:hAnsi="Times New Roman" w:cs="Times New Roman"/>
          <w:sz w:val="24"/>
          <w:szCs w:val="24"/>
        </w:rPr>
        <w:t xml:space="preserve">school </w:t>
      </w:r>
      <w:r w:rsidR="008229B7" w:rsidRPr="00C9370F">
        <w:rPr>
          <w:rFonts w:ascii="Times New Roman" w:eastAsia="Calibri" w:hAnsi="Times New Roman" w:cs="Times New Roman"/>
          <w:sz w:val="24"/>
          <w:szCs w:val="24"/>
        </w:rPr>
        <w:t xml:space="preserve">dropout. </w:t>
      </w:r>
      <w:bookmarkEnd w:id="72"/>
      <w:bookmarkEnd w:id="73"/>
      <w:bookmarkEnd w:id="74"/>
    </w:p>
    <w:p w:rsidR="00B43ECA" w:rsidRPr="00C9370F" w:rsidRDefault="00C92D7E" w:rsidP="00C9370F">
      <w:pPr>
        <w:spacing w:line="360" w:lineRule="auto"/>
        <w:jc w:val="both"/>
        <w:rPr>
          <w:rFonts w:ascii="Times New Roman" w:eastAsia="Calibri" w:hAnsi="Times New Roman" w:cs="Times New Roman"/>
          <w:b/>
          <w:sz w:val="24"/>
          <w:szCs w:val="24"/>
        </w:rPr>
      </w:pPr>
      <w:bookmarkStart w:id="75" w:name="_Toc15196133"/>
      <w:bookmarkStart w:id="76" w:name="_Toc15563621"/>
      <w:bookmarkStart w:id="77" w:name="_Toc30625495"/>
      <w:r w:rsidRPr="00C9370F">
        <w:rPr>
          <w:rFonts w:ascii="Times New Roman" w:hAnsi="Times New Roman" w:cs="Times New Roman"/>
          <w:b/>
          <w:sz w:val="24"/>
          <w:szCs w:val="24"/>
        </w:rPr>
        <w:t>Objective</w:t>
      </w:r>
      <w:r w:rsidR="00990D43">
        <w:rPr>
          <w:rFonts w:ascii="Times New Roman" w:hAnsi="Times New Roman" w:cs="Times New Roman"/>
          <w:b/>
          <w:sz w:val="24"/>
          <w:szCs w:val="24"/>
        </w:rPr>
        <w:t>:-</w:t>
      </w:r>
      <w:r w:rsidRPr="00C9370F">
        <w:rPr>
          <w:rFonts w:ascii="Times New Roman" w:hAnsi="Times New Roman" w:cs="Times New Roman"/>
          <w:sz w:val="24"/>
          <w:szCs w:val="24"/>
        </w:rPr>
        <w:t xml:space="preserve"> To</w:t>
      </w:r>
      <w:r w:rsidR="00F95AB2" w:rsidRPr="00C9370F">
        <w:rPr>
          <w:rFonts w:ascii="Times New Roman" w:hAnsi="Times New Roman" w:cs="Times New Roman"/>
          <w:sz w:val="24"/>
          <w:szCs w:val="24"/>
        </w:rPr>
        <w:t xml:space="preserve"> assess the </w:t>
      </w:r>
      <w:r w:rsidR="00826E2C">
        <w:rPr>
          <w:rFonts w:ascii="Times New Roman" w:hAnsi="Times New Roman" w:cs="Times New Roman"/>
          <w:sz w:val="24"/>
          <w:szCs w:val="24"/>
        </w:rPr>
        <w:t>magnitude</w:t>
      </w:r>
      <w:r w:rsidR="00E65359" w:rsidRPr="00C9370F">
        <w:rPr>
          <w:rFonts w:ascii="Times New Roman" w:hAnsi="Times New Roman" w:cs="Times New Roman"/>
          <w:sz w:val="24"/>
          <w:szCs w:val="24"/>
        </w:rPr>
        <w:t xml:space="preserve"> of premarital sexual practice</w:t>
      </w:r>
      <w:r w:rsidR="006B3E8F" w:rsidRPr="00C9370F">
        <w:rPr>
          <w:rFonts w:ascii="Times New Roman" w:hAnsi="Times New Roman" w:cs="Times New Roman"/>
          <w:sz w:val="24"/>
          <w:szCs w:val="24"/>
        </w:rPr>
        <w:t xml:space="preserve"> and associated factors</w:t>
      </w:r>
      <w:r w:rsidR="00FF56A6" w:rsidRPr="00C9370F">
        <w:rPr>
          <w:rFonts w:ascii="Times New Roman" w:hAnsi="Times New Roman" w:cs="Times New Roman"/>
          <w:sz w:val="24"/>
          <w:szCs w:val="24"/>
        </w:rPr>
        <w:t xml:space="preserve">  of students in secondary</w:t>
      </w:r>
      <w:r w:rsidR="006B3E8F" w:rsidRPr="00C9370F">
        <w:rPr>
          <w:rFonts w:ascii="Times New Roman" w:hAnsi="Times New Roman" w:cs="Times New Roman"/>
          <w:sz w:val="24"/>
          <w:szCs w:val="24"/>
        </w:rPr>
        <w:t xml:space="preserve"> and preparatory </w:t>
      </w:r>
      <w:r w:rsidR="001A2B17" w:rsidRPr="00C9370F">
        <w:rPr>
          <w:rFonts w:ascii="Times New Roman" w:hAnsi="Times New Roman" w:cs="Times New Roman"/>
          <w:sz w:val="24"/>
          <w:szCs w:val="24"/>
        </w:rPr>
        <w:t xml:space="preserve">school </w:t>
      </w:r>
      <w:r w:rsidR="00FF56A6" w:rsidRPr="00C9370F">
        <w:rPr>
          <w:rFonts w:ascii="Times New Roman" w:hAnsi="Times New Roman" w:cs="Times New Roman"/>
          <w:sz w:val="24"/>
          <w:szCs w:val="24"/>
        </w:rPr>
        <w:t xml:space="preserve">at </w:t>
      </w:r>
      <w:r w:rsidR="006B3E8F" w:rsidRPr="00C9370F">
        <w:rPr>
          <w:rFonts w:ascii="Times New Roman" w:hAnsi="Times New Roman" w:cs="Times New Roman"/>
          <w:sz w:val="24"/>
          <w:szCs w:val="24"/>
        </w:rPr>
        <w:t xml:space="preserve">woreta town, </w:t>
      </w:r>
      <w:r w:rsidR="00FF56A6" w:rsidRPr="00C9370F">
        <w:rPr>
          <w:rFonts w:ascii="Times New Roman" w:hAnsi="Times New Roman" w:cs="Times New Roman"/>
          <w:sz w:val="24"/>
          <w:szCs w:val="24"/>
        </w:rPr>
        <w:t xml:space="preserve">south Gondar zone of </w:t>
      </w:r>
      <w:r w:rsidR="006B3E8F" w:rsidRPr="00C9370F">
        <w:rPr>
          <w:rFonts w:ascii="Times New Roman" w:hAnsi="Times New Roman" w:cs="Times New Roman"/>
          <w:sz w:val="24"/>
          <w:szCs w:val="24"/>
        </w:rPr>
        <w:t xml:space="preserve">Northwest Ethiopia </w:t>
      </w:r>
      <w:r w:rsidR="00FF56A6" w:rsidRPr="00C9370F">
        <w:rPr>
          <w:rFonts w:ascii="Times New Roman" w:hAnsi="Times New Roman" w:cs="Times New Roman"/>
          <w:sz w:val="24"/>
          <w:szCs w:val="24"/>
        </w:rPr>
        <w:t xml:space="preserve">in </w:t>
      </w:r>
      <w:r w:rsidR="006B3E8F" w:rsidRPr="00C9370F">
        <w:rPr>
          <w:rFonts w:ascii="Times New Roman" w:hAnsi="Times New Roman" w:cs="Times New Roman"/>
          <w:sz w:val="24"/>
          <w:szCs w:val="24"/>
        </w:rPr>
        <w:t>2019</w:t>
      </w:r>
      <w:r w:rsidR="00FF56A6" w:rsidRPr="00C9370F">
        <w:rPr>
          <w:rFonts w:ascii="Times New Roman" w:hAnsi="Times New Roman" w:cs="Times New Roman"/>
          <w:sz w:val="24"/>
          <w:szCs w:val="24"/>
        </w:rPr>
        <w:t>.</w:t>
      </w:r>
      <w:bookmarkEnd w:id="75"/>
      <w:bookmarkEnd w:id="76"/>
      <w:bookmarkEnd w:id="77"/>
    </w:p>
    <w:p w:rsidR="008C132C" w:rsidRDefault="00B43ECA" w:rsidP="001728B2">
      <w:pPr>
        <w:spacing w:line="360" w:lineRule="auto"/>
        <w:jc w:val="both"/>
        <w:rPr>
          <w:rFonts w:ascii="Times New Roman" w:hAnsi="Times New Roman" w:cs="Times New Roman"/>
          <w:sz w:val="24"/>
          <w:szCs w:val="24"/>
        </w:rPr>
      </w:pPr>
      <w:r w:rsidRPr="00334306">
        <w:rPr>
          <w:rFonts w:ascii="Times New Roman" w:hAnsi="Times New Roman" w:cs="Times New Roman"/>
          <w:b/>
          <w:sz w:val="24"/>
          <w:szCs w:val="24"/>
        </w:rPr>
        <w:t>Method</w:t>
      </w:r>
      <w:r w:rsidR="003C4A09">
        <w:rPr>
          <w:rFonts w:ascii="Times New Roman" w:hAnsi="Times New Roman" w:cs="Times New Roman"/>
          <w:b/>
          <w:sz w:val="24"/>
          <w:szCs w:val="24"/>
        </w:rPr>
        <w:t>s</w:t>
      </w:r>
      <w:r w:rsidR="00843A3C">
        <w:rPr>
          <w:rFonts w:ascii="Times New Roman" w:hAnsi="Times New Roman" w:cs="Times New Roman"/>
          <w:b/>
          <w:sz w:val="24"/>
          <w:szCs w:val="24"/>
        </w:rPr>
        <w:t>:</w:t>
      </w:r>
      <w:r w:rsidR="00990D43">
        <w:rPr>
          <w:rFonts w:ascii="Times New Roman" w:hAnsi="Times New Roman" w:cs="Times New Roman"/>
          <w:b/>
          <w:sz w:val="24"/>
          <w:szCs w:val="24"/>
        </w:rPr>
        <w:t>-</w:t>
      </w:r>
      <w:r w:rsidR="00C92D7E">
        <w:rPr>
          <w:rFonts w:ascii="Times New Roman" w:hAnsi="Times New Roman" w:cs="Times New Roman"/>
          <w:b/>
          <w:sz w:val="24"/>
          <w:szCs w:val="24"/>
        </w:rPr>
        <w:t xml:space="preserve"> </w:t>
      </w:r>
      <w:r w:rsidR="00FF56A6" w:rsidRPr="00334306">
        <w:rPr>
          <w:rFonts w:ascii="Times New Roman" w:hAnsi="Times New Roman" w:cs="Times New Roman"/>
          <w:sz w:val="24"/>
          <w:szCs w:val="24"/>
        </w:rPr>
        <w:t>I</w:t>
      </w:r>
      <w:r w:rsidR="00F7011D" w:rsidRPr="00334306">
        <w:rPr>
          <w:rFonts w:ascii="Times New Roman" w:hAnsi="Times New Roman" w:cs="Times New Roman"/>
          <w:sz w:val="24"/>
          <w:szCs w:val="24"/>
        </w:rPr>
        <w:t>nstitutional ba</w:t>
      </w:r>
      <w:r w:rsidR="00AD0478" w:rsidRPr="00334306">
        <w:rPr>
          <w:rFonts w:ascii="Times New Roman" w:hAnsi="Times New Roman" w:cs="Times New Roman"/>
          <w:sz w:val="24"/>
          <w:szCs w:val="24"/>
        </w:rPr>
        <w:t>sed cross-sectional study</w:t>
      </w:r>
      <w:r w:rsidR="00C92D7E">
        <w:rPr>
          <w:rFonts w:ascii="Times New Roman" w:hAnsi="Times New Roman" w:cs="Times New Roman"/>
          <w:sz w:val="24"/>
          <w:szCs w:val="24"/>
        </w:rPr>
        <w:t xml:space="preserve"> </w:t>
      </w:r>
      <w:r w:rsidR="00C43CDD">
        <w:rPr>
          <w:rFonts w:ascii="Times New Roman" w:hAnsi="Times New Roman" w:cs="Times New Roman"/>
          <w:sz w:val="24"/>
          <w:szCs w:val="24"/>
        </w:rPr>
        <w:t>was</w:t>
      </w:r>
      <w:r w:rsidR="00C92D7E">
        <w:rPr>
          <w:rFonts w:ascii="Times New Roman" w:hAnsi="Times New Roman" w:cs="Times New Roman"/>
          <w:sz w:val="24"/>
          <w:szCs w:val="24"/>
        </w:rPr>
        <w:t xml:space="preserve"> </w:t>
      </w:r>
      <w:r w:rsidR="00C43CDD">
        <w:rPr>
          <w:rFonts w:ascii="Times New Roman" w:hAnsi="Times New Roman" w:cs="Times New Roman"/>
          <w:sz w:val="24"/>
          <w:szCs w:val="24"/>
        </w:rPr>
        <w:t>conducted</w:t>
      </w:r>
      <w:r w:rsidR="00C92D7E">
        <w:rPr>
          <w:rFonts w:ascii="Times New Roman" w:hAnsi="Times New Roman" w:cs="Times New Roman"/>
          <w:sz w:val="24"/>
          <w:szCs w:val="24"/>
        </w:rPr>
        <w:t xml:space="preserve"> </w:t>
      </w:r>
      <w:r w:rsidR="00D60C85">
        <w:rPr>
          <w:rFonts w:ascii="Times New Roman" w:hAnsi="Times New Roman" w:cs="Times New Roman"/>
          <w:sz w:val="24"/>
          <w:szCs w:val="24"/>
        </w:rPr>
        <w:t>among</w:t>
      </w:r>
      <w:r w:rsidR="00395C97" w:rsidRPr="00334306">
        <w:rPr>
          <w:rFonts w:ascii="Times New Roman" w:hAnsi="Times New Roman" w:cs="Times New Roman"/>
          <w:sz w:val="24"/>
          <w:szCs w:val="24"/>
        </w:rPr>
        <w:t xml:space="preserve"> secondary</w:t>
      </w:r>
      <w:r w:rsidR="00F7011D" w:rsidRPr="00334306">
        <w:rPr>
          <w:rFonts w:ascii="Times New Roman" w:hAnsi="Times New Roman" w:cs="Times New Roman"/>
          <w:sz w:val="24"/>
          <w:szCs w:val="24"/>
        </w:rPr>
        <w:t xml:space="preserve"> a</w:t>
      </w:r>
      <w:r w:rsidR="00AD0478" w:rsidRPr="00334306">
        <w:rPr>
          <w:rFonts w:ascii="Times New Roman" w:hAnsi="Times New Roman" w:cs="Times New Roman"/>
          <w:sz w:val="24"/>
          <w:szCs w:val="24"/>
        </w:rPr>
        <w:t>nd preparatory school</w:t>
      </w:r>
      <w:r w:rsidR="00F7011D" w:rsidRPr="00334306">
        <w:rPr>
          <w:rFonts w:ascii="Times New Roman" w:hAnsi="Times New Roman" w:cs="Times New Roman"/>
          <w:sz w:val="24"/>
          <w:szCs w:val="24"/>
        </w:rPr>
        <w:t xml:space="preserve"> students</w:t>
      </w:r>
      <w:r w:rsidR="00FF56A6" w:rsidRPr="00334306">
        <w:rPr>
          <w:rFonts w:ascii="Times New Roman" w:hAnsi="Times New Roman" w:cs="Times New Roman"/>
          <w:sz w:val="24"/>
          <w:szCs w:val="24"/>
        </w:rPr>
        <w:t xml:space="preserve">. </w:t>
      </w:r>
      <w:r w:rsidR="00385487" w:rsidRPr="00334306">
        <w:rPr>
          <w:rFonts w:ascii="Times New Roman" w:hAnsi="Times New Roman" w:cs="Times New Roman"/>
          <w:sz w:val="24"/>
          <w:szCs w:val="24"/>
        </w:rPr>
        <w:t>S</w:t>
      </w:r>
      <w:r w:rsidR="00D71533" w:rsidRPr="00334306">
        <w:rPr>
          <w:rFonts w:ascii="Times New Roman" w:hAnsi="Times New Roman" w:cs="Times New Roman"/>
          <w:sz w:val="24"/>
          <w:szCs w:val="24"/>
        </w:rPr>
        <w:t>tratified</w:t>
      </w:r>
      <w:r w:rsidR="00385487" w:rsidRPr="00334306">
        <w:rPr>
          <w:rFonts w:ascii="Times New Roman" w:hAnsi="Times New Roman" w:cs="Times New Roman"/>
          <w:sz w:val="24"/>
          <w:szCs w:val="24"/>
        </w:rPr>
        <w:t xml:space="preserve"> random</w:t>
      </w:r>
      <w:r w:rsidR="00D71533" w:rsidRPr="00334306">
        <w:rPr>
          <w:rFonts w:ascii="Times New Roman" w:hAnsi="Times New Roman" w:cs="Times New Roman"/>
          <w:sz w:val="24"/>
          <w:szCs w:val="24"/>
        </w:rPr>
        <w:t xml:space="preserve"> sampling technique </w:t>
      </w:r>
      <w:r w:rsidR="00A31E62">
        <w:rPr>
          <w:rFonts w:ascii="Times New Roman" w:hAnsi="Times New Roman" w:cs="Times New Roman"/>
          <w:sz w:val="24"/>
          <w:szCs w:val="24"/>
        </w:rPr>
        <w:t>was used to select</w:t>
      </w:r>
      <w:r w:rsidR="00C92D7E">
        <w:rPr>
          <w:rFonts w:ascii="Times New Roman" w:hAnsi="Times New Roman" w:cs="Times New Roman"/>
          <w:sz w:val="24"/>
          <w:szCs w:val="24"/>
        </w:rPr>
        <w:t xml:space="preserve"> </w:t>
      </w:r>
      <w:r w:rsidR="008E120F" w:rsidRPr="00334306">
        <w:rPr>
          <w:rFonts w:ascii="Times New Roman" w:hAnsi="Times New Roman" w:cs="Times New Roman"/>
          <w:sz w:val="24"/>
          <w:szCs w:val="24"/>
        </w:rPr>
        <w:t>the</w:t>
      </w:r>
      <w:r w:rsidR="00C92D7E">
        <w:rPr>
          <w:rFonts w:ascii="Times New Roman" w:hAnsi="Times New Roman" w:cs="Times New Roman"/>
          <w:sz w:val="24"/>
          <w:szCs w:val="24"/>
        </w:rPr>
        <w:t xml:space="preserve"> </w:t>
      </w:r>
      <w:r w:rsidR="008E120F" w:rsidRPr="00334306">
        <w:rPr>
          <w:rFonts w:ascii="Times New Roman" w:hAnsi="Times New Roman" w:cs="Times New Roman"/>
          <w:sz w:val="24"/>
          <w:szCs w:val="24"/>
        </w:rPr>
        <w:t>sample</w:t>
      </w:r>
      <w:r w:rsidR="00C92D7E">
        <w:rPr>
          <w:rFonts w:ascii="Times New Roman" w:hAnsi="Times New Roman" w:cs="Times New Roman"/>
          <w:sz w:val="24"/>
          <w:szCs w:val="24"/>
        </w:rPr>
        <w:t xml:space="preserve"> </w:t>
      </w:r>
      <w:r w:rsidR="00D71533" w:rsidRPr="00334306">
        <w:rPr>
          <w:rFonts w:ascii="Times New Roman" w:hAnsi="Times New Roman" w:cs="Times New Roman"/>
          <w:sz w:val="24"/>
          <w:szCs w:val="24"/>
        </w:rPr>
        <w:t>students</w:t>
      </w:r>
      <w:r w:rsidR="00FF56A6" w:rsidRPr="00334306">
        <w:rPr>
          <w:rFonts w:ascii="Times New Roman" w:hAnsi="Times New Roman" w:cs="Times New Roman"/>
          <w:sz w:val="24"/>
          <w:szCs w:val="24"/>
        </w:rPr>
        <w:t xml:space="preserve"> to take part in the study. </w:t>
      </w:r>
      <w:r w:rsidR="00D71533" w:rsidRPr="00334306">
        <w:rPr>
          <w:rFonts w:ascii="Times New Roman" w:hAnsi="Times New Roman" w:cs="Times New Roman"/>
          <w:sz w:val="24"/>
          <w:szCs w:val="24"/>
        </w:rPr>
        <w:t>All regular students (secondary and preparatory)</w:t>
      </w:r>
      <w:r w:rsidR="007B3D87">
        <w:rPr>
          <w:rFonts w:ascii="Times New Roman" w:hAnsi="Times New Roman" w:cs="Times New Roman"/>
          <w:sz w:val="24"/>
          <w:szCs w:val="24"/>
        </w:rPr>
        <w:t xml:space="preserve"> who were</w:t>
      </w:r>
      <w:r w:rsidR="00D71533" w:rsidRPr="00334306">
        <w:rPr>
          <w:rFonts w:ascii="Times New Roman" w:hAnsi="Times New Roman" w:cs="Times New Roman"/>
          <w:sz w:val="24"/>
          <w:szCs w:val="24"/>
        </w:rPr>
        <w:t xml:space="preserve"> attending class at the time of the survey in woreta town secondary and preparatory schools </w:t>
      </w:r>
      <w:r w:rsidR="00510D3B">
        <w:rPr>
          <w:rFonts w:ascii="Times New Roman" w:hAnsi="Times New Roman" w:cs="Times New Roman"/>
          <w:sz w:val="24"/>
          <w:szCs w:val="24"/>
        </w:rPr>
        <w:t>were</w:t>
      </w:r>
      <w:r w:rsidR="00510D3B" w:rsidRPr="00334306">
        <w:rPr>
          <w:rFonts w:ascii="Times New Roman" w:hAnsi="Times New Roman" w:cs="Times New Roman"/>
          <w:sz w:val="24"/>
          <w:szCs w:val="24"/>
        </w:rPr>
        <w:t xml:space="preserve"> divided</w:t>
      </w:r>
      <w:r w:rsidR="00D71533" w:rsidRPr="00334306">
        <w:rPr>
          <w:rFonts w:ascii="Times New Roman" w:hAnsi="Times New Roman" w:cs="Times New Roman"/>
          <w:sz w:val="24"/>
          <w:szCs w:val="24"/>
        </w:rPr>
        <w:t xml:space="preserve"> into different </w:t>
      </w:r>
      <w:r w:rsidR="006C6AE6" w:rsidRPr="00334306">
        <w:rPr>
          <w:rFonts w:ascii="Times New Roman" w:hAnsi="Times New Roman" w:cs="Times New Roman"/>
          <w:sz w:val="24"/>
          <w:szCs w:val="24"/>
        </w:rPr>
        <w:t xml:space="preserve">strata. </w:t>
      </w:r>
      <w:r w:rsidR="00510D3B" w:rsidRPr="00334306">
        <w:rPr>
          <w:rFonts w:ascii="Times New Roman" w:hAnsi="Times New Roman" w:cs="Times New Roman"/>
          <w:sz w:val="24"/>
          <w:szCs w:val="24"/>
        </w:rPr>
        <w:t>Data</w:t>
      </w:r>
      <w:r w:rsidR="00510D3B" w:rsidRPr="001555A8">
        <w:rPr>
          <w:rFonts w:ascii="Times New Roman" w:hAnsi="Times New Roman" w:cs="Times New Roman"/>
          <w:sz w:val="24"/>
          <w:szCs w:val="24"/>
        </w:rPr>
        <w:t xml:space="preserve"> was</w:t>
      </w:r>
      <w:r w:rsidR="001555A8" w:rsidRPr="001555A8">
        <w:rPr>
          <w:rFonts w:ascii="Times New Roman" w:hAnsi="Times New Roman" w:cs="Times New Roman"/>
          <w:sz w:val="24"/>
          <w:szCs w:val="24"/>
        </w:rPr>
        <w:t xml:space="preserve"> </w:t>
      </w:r>
      <w:r w:rsidR="00D83142" w:rsidRPr="00334306">
        <w:rPr>
          <w:rFonts w:ascii="Times New Roman" w:hAnsi="Times New Roman" w:cs="Times New Roman"/>
          <w:sz w:val="24"/>
          <w:szCs w:val="24"/>
        </w:rPr>
        <w:t xml:space="preserve">collected using a </w:t>
      </w:r>
      <w:r w:rsidR="00A81BC1" w:rsidRPr="00334306">
        <w:rPr>
          <w:rFonts w:ascii="Times New Roman" w:hAnsi="Times New Roman" w:cs="Times New Roman"/>
          <w:sz w:val="24"/>
          <w:szCs w:val="24"/>
        </w:rPr>
        <w:t>structured, self-administere</w:t>
      </w:r>
      <w:r w:rsidR="00ED7C69" w:rsidRPr="00334306">
        <w:rPr>
          <w:rFonts w:ascii="Times New Roman" w:hAnsi="Times New Roman" w:cs="Times New Roman"/>
          <w:sz w:val="24"/>
          <w:szCs w:val="24"/>
        </w:rPr>
        <w:t>d questionnaire adapted from previous studies</w:t>
      </w:r>
      <w:r w:rsidR="006C6AE6" w:rsidRPr="00334306">
        <w:rPr>
          <w:rFonts w:ascii="Times New Roman" w:hAnsi="Times New Roman" w:cs="Times New Roman"/>
          <w:sz w:val="24"/>
          <w:szCs w:val="24"/>
        </w:rPr>
        <w:t>. Data</w:t>
      </w:r>
      <w:r w:rsidR="00681D00">
        <w:rPr>
          <w:rFonts w:ascii="Times New Roman" w:hAnsi="Times New Roman" w:cs="Times New Roman"/>
          <w:sz w:val="24"/>
          <w:szCs w:val="24"/>
        </w:rPr>
        <w:t xml:space="preserve"> was</w:t>
      </w:r>
      <w:r w:rsidR="00681D00" w:rsidRPr="00334306">
        <w:rPr>
          <w:rFonts w:ascii="Times New Roman" w:hAnsi="Times New Roman" w:cs="Times New Roman"/>
          <w:sz w:val="24"/>
          <w:szCs w:val="24"/>
        </w:rPr>
        <w:t>, coded</w:t>
      </w:r>
      <w:r w:rsidR="008C132C" w:rsidRPr="00334306">
        <w:rPr>
          <w:rFonts w:ascii="Times New Roman" w:hAnsi="Times New Roman" w:cs="Times New Roman"/>
          <w:sz w:val="24"/>
          <w:szCs w:val="24"/>
        </w:rPr>
        <w:t xml:space="preserve"> and</w:t>
      </w:r>
      <w:r w:rsidR="00724AE6" w:rsidRPr="00334306">
        <w:rPr>
          <w:rFonts w:ascii="Times New Roman" w:hAnsi="Times New Roman" w:cs="Times New Roman"/>
          <w:sz w:val="24"/>
          <w:szCs w:val="24"/>
        </w:rPr>
        <w:t xml:space="preserve"> entered into EPI- INFO version 7 and exported into SPSS version 23.0</w:t>
      </w:r>
      <w:r w:rsidR="0058611C">
        <w:rPr>
          <w:rFonts w:ascii="Times New Roman" w:hAnsi="Times New Roman" w:cs="Times New Roman"/>
          <w:sz w:val="24"/>
          <w:szCs w:val="24"/>
        </w:rPr>
        <w:t xml:space="preserve"> </w:t>
      </w:r>
      <w:r w:rsidR="00C43CDD">
        <w:rPr>
          <w:rFonts w:ascii="Times New Roman" w:hAnsi="Times New Roman" w:cs="Times New Roman"/>
          <w:sz w:val="24"/>
          <w:szCs w:val="24"/>
        </w:rPr>
        <w:t>and analyzed</w:t>
      </w:r>
      <w:r w:rsidR="00503BB0" w:rsidRPr="00334306">
        <w:rPr>
          <w:rFonts w:ascii="Times New Roman" w:hAnsi="Times New Roman" w:cs="Times New Roman"/>
          <w:sz w:val="24"/>
          <w:szCs w:val="24"/>
        </w:rPr>
        <w:t xml:space="preserve">. </w:t>
      </w:r>
      <w:r w:rsidR="00E26C3E">
        <w:rPr>
          <w:rFonts w:ascii="Times New Roman" w:hAnsi="Times New Roman" w:cs="Times New Roman"/>
          <w:sz w:val="24"/>
          <w:szCs w:val="24"/>
        </w:rPr>
        <w:t>Binary</w:t>
      </w:r>
      <w:r w:rsidR="00E26C3E" w:rsidRPr="00334306">
        <w:rPr>
          <w:rFonts w:ascii="Times New Roman" w:hAnsi="Times New Roman" w:cs="Times New Roman"/>
          <w:sz w:val="24"/>
          <w:szCs w:val="24"/>
        </w:rPr>
        <w:t xml:space="preserve"> Logistic</w:t>
      </w:r>
      <w:r w:rsidR="00EE275E" w:rsidRPr="00334306">
        <w:rPr>
          <w:rFonts w:ascii="Times New Roman" w:hAnsi="Times New Roman" w:cs="Times New Roman"/>
          <w:sz w:val="24"/>
          <w:szCs w:val="24"/>
        </w:rPr>
        <w:t xml:space="preserve"> regression model </w:t>
      </w:r>
      <w:r w:rsidR="00C43CDD">
        <w:rPr>
          <w:rFonts w:ascii="Times New Roman" w:hAnsi="Times New Roman" w:cs="Times New Roman"/>
          <w:sz w:val="24"/>
          <w:szCs w:val="24"/>
        </w:rPr>
        <w:t xml:space="preserve">and </w:t>
      </w:r>
      <w:r w:rsidR="007D3823">
        <w:rPr>
          <w:rFonts w:ascii="Times New Roman" w:hAnsi="Times New Roman" w:cs="Times New Roman"/>
          <w:sz w:val="24"/>
          <w:szCs w:val="24"/>
        </w:rPr>
        <w:t>multivariable</w:t>
      </w:r>
      <w:r w:rsidR="00EF6ADB">
        <w:rPr>
          <w:rFonts w:ascii="Times New Roman" w:hAnsi="Times New Roman" w:cs="Times New Roman"/>
          <w:sz w:val="24"/>
          <w:szCs w:val="24"/>
        </w:rPr>
        <w:t xml:space="preserve"> regression were </w:t>
      </w:r>
      <w:r w:rsidR="00156203" w:rsidRPr="00334306">
        <w:rPr>
          <w:rFonts w:ascii="Times New Roman" w:hAnsi="Times New Roman" w:cs="Times New Roman"/>
          <w:sz w:val="24"/>
          <w:szCs w:val="24"/>
        </w:rPr>
        <w:t>fitted</w:t>
      </w:r>
      <w:r w:rsidR="00023151">
        <w:rPr>
          <w:rFonts w:ascii="Times New Roman" w:hAnsi="Times New Roman" w:cs="Times New Roman"/>
          <w:sz w:val="24"/>
          <w:szCs w:val="24"/>
        </w:rPr>
        <w:t xml:space="preserve"> </w:t>
      </w:r>
      <w:r w:rsidR="00156203">
        <w:rPr>
          <w:rFonts w:ascii="Times New Roman" w:hAnsi="Times New Roman" w:cs="Times New Roman"/>
          <w:sz w:val="24"/>
          <w:szCs w:val="24"/>
        </w:rPr>
        <w:t>to</w:t>
      </w:r>
      <w:r w:rsidR="00023151">
        <w:rPr>
          <w:rFonts w:ascii="Times New Roman" w:hAnsi="Times New Roman" w:cs="Times New Roman"/>
          <w:sz w:val="24"/>
          <w:szCs w:val="24"/>
        </w:rPr>
        <w:t xml:space="preserve"> </w:t>
      </w:r>
      <w:r w:rsidR="00156203">
        <w:rPr>
          <w:rFonts w:ascii="Times New Roman" w:hAnsi="Times New Roman" w:cs="Times New Roman"/>
          <w:sz w:val="24"/>
          <w:szCs w:val="24"/>
        </w:rPr>
        <w:t>identify</w:t>
      </w:r>
      <w:r w:rsidR="00EE275E" w:rsidRPr="00334306">
        <w:rPr>
          <w:rFonts w:ascii="Times New Roman" w:hAnsi="Times New Roman" w:cs="Times New Roman"/>
          <w:sz w:val="24"/>
          <w:szCs w:val="24"/>
        </w:rPr>
        <w:t xml:space="preserve"> factors associated with premarital sexual practice.</w:t>
      </w:r>
    </w:p>
    <w:p w:rsidR="004544F3" w:rsidRPr="002E685F" w:rsidRDefault="008D5AC3" w:rsidP="001728B2">
      <w:pPr>
        <w:spacing w:line="360" w:lineRule="auto"/>
        <w:jc w:val="both"/>
        <w:rPr>
          <w:rFonts w:ascii="Times New Roman" w:hAnsi="Times New Roman" w:cs="Times New Roman"/>
          <w:sz w:val="24"/>
          <w:szCs w:val="24"/>
        </w:rPr>
      </w:pPr>
      <w:r w:rsidRPr="008D5AC3">
        <w:rPr>
          <w:rFonts w:ascii="Times New Roman" w:hAnsi="Times New Roman" w:cs="Times New Roman"/>
          <w:b/>
          <w:sz w:val="24"/>
          <w:szCs w:val="24"/>
        </w:rPr>
        <w:t>Result</w:t>
      </w:r>
      <w:r w:rsidR="00EF6ADB">
        <w:rPr>
          <w:rFonts w:ascii="Times New Roman" w:hAnsi="Times New Roman" w:cs="Times New Roman"/>
          <w:b/>
          <w:sz w:val="24"/>
          <w:szCs w:val="24"/>
        </w:rPr>
        <w:t>s</w:t>
      </w:r>
      <w:r w:rsidR="00990D43">
        <w:rPr>
          <w:rFonts w:ascii="Times New Roman" w:hAnsi="Times New Roman" w:cs="Times New Roman"/>
          <w:b/>
          <w:sz w:val="24"/>
          <w:szCs w:val="24"/>
        </w:rPr>
        <w:t>: -</w:t>
      </w:r>
      <w:r w:rsidR="006B5116">
        <w:rPr>
          <w:rFonts w:ascii="Times New Roman" w:hAnsi="Times New Roman" w:cs="Times New Roman"/>
          <w:b/>
          <w:sz w:val="24"/>
          <w:szCs w:val="24"/>
        </w:rPr>
        <w:t xml:space="preserve"> </w:t>
      </w:r>
      <w:r w:rsidR="002E685F">
        <w:rPr>
          <w:rFonts w:ascii="Times New Roman" w:hAnsi="Times New Roman" w:cs="Times New Roman"/>
          <w:sz w:val="24"/>
          <w:szCs w:val="24"/>
        </w:rPr>
        <w:t>over all</w:t>
      </w:r>
      <w:r w:rsidR="00943648">
        <w:rPr>
          <w:rFonts w:ascii="Times New Roman" w:hAnsi="Times New Roman" w:cs="Times New Roman"/>
          <w:sz w:val="24"/>
          <w:szCs w:val="24"/>
        </w:rPr>
        <w:t xml:space="preserve">, 31.8 </w:t>
      </w:r>
      <w:r w:rsidR="00E8178E" w:rsidRPr="00E8178E">
        <w:rPr>
          <w:rFonts w:ascii="Times New Roman" w:hAnsi="Times New Roman" w:cs="Times New Roman"/>
          <w:sz w:val="24"/>
          <w:szCs w:val="24"/>
        </w:rPr>
        <w:t xml:space="preserve">% </w:t>
      </w:r>
      <w:r w:rsidR="00D7703B">
        <w:rPr>
          <w:rFonts w:ascii="Times New Roman" w:hAnsi="Times New Roman" w:cs="Times New Roman"/>
          <w:sz w:val="24"/>
          <w:szCs w:val="24"/>
        </w:rPr>
        <w:t xml:space="preserve">(95%CI: 28.3, 35.5) </w:t>
      </w:r>
      <w:r w:rsidR="00E8178E" w:rsidRPr="00E8178E">
        <w:rPr>
          <w:rFonts w:ascii="Times New Roman" w:hAnsi="Times New Roman" w:cs="Times New Roman"/>
          <w:sz w:val="24"/>
          <w:szCs w:val="24"/>
        </w:rPr>
        <w:t xml:space="preserve">reported </w:t>
      </w:r>
      <w:r w:rsidR="00EF6ADB">
        <w:rPr>
          <w:rFonts w:ascii="Times New Roman" w:hAnsi="Times New Roman" w:cs="Times New Roman"/>
          <w:sz w:val="24"/>
          <w:szCs w:val="24"/>
        </w:rPr>
        <w:t xml:space="preserve">pre-marital sexual </w:t>
      </w:r>
      <w:r w:rsidR="0037565D">
        <w:rPr>
          <w:rFonts w:ascii="Times New Roman" w:hAnsi="Times New Roman" w:cs="Times New Roman"/>
          <w:sz w:val="24"/>
          <w:szCs w:val="24"/>
        </w:rPr>
        <w:t>intercourse.</w:t>
      </w:r>
      <w:r w:rsidR="0037565D" w:rsidRPr="00E8178E">
        <w:rPr>
          <w:rFonts w:ascii="Times New Roman" w:hAnsi="Times New Roman" w:cs="Times New Roman"/>
          <w:sz w:val="24"/>
          <w:szCs w:val="24"/>
        </w:rPr>
        <w:t xml:space="preserve"> Significantly</w:t>
      </w:r>
      <w:r w:rsidR="00E8178E" w:rsidRPr="00E8178E">
        <w:rPr>
          <w:rFonts w:ascii="Times New Roman" w:hAnsi="Times New Roman" w:cs="Times New Roman"/>
          <w:sz w:val="24"/>
          <w:szCs w:val="24"/>
        </w:rPr>
        <w:t xml:space="preserve"> ass</w:t>
      </w:r>
      <w:r w:rsidR="00943648">
        <w:rPr>
          <w:rFonts w:ascii="Times New Roman" w:hAnsi="Times New Roman" w:cs="Times New Roman"/>
          <w:sz w:val="24"/>
          <w:szCs w:val="24"/>
        </w:rPr>
        <w:t>ociated factors were: being female</w:t>
      </w:r>
      <w:r w:rsidR="002A0AD7">
        <w:rPr>
          <w:rFonts w:ascii="Times New Roman" w:hAnsi="Times New Roman" w:cs="Times New Roman"/>
          <w:sz w:val="24"/>
          <w:szCs w:val="24"/>
        </w:rPr>
        <w:t xml:space="preserve"> (AOR</w:t>
      </w:r>
      <w:r w:rsidR="00D800E0">
        <w:rPr>
          <w:rFonts w:ascii="Times New Roman" w:hAnsi="Times New Roman" w:cs="Times New Roman"/>
          <w:sz w:val="24"/>
          <w:szCs w:val="24"/>
        </w:rPr>
        <w:t>=</w:t>
      </w:r>
      <w:r w:rsidR="00943648">
        <w:rPr>
          <w:rFonts w:ascii="Times New Roman" w:hAnsi="Times New Roman" w:cs="Times New Roman"/>
          <w:sz w:val="24"/>
          <w:szCs w:val="24"/>
        </w:rPr>
        <w:t>7.02, 95% CI 4.13</w:t>
      </w:r>
      <w:r w:rsidR="00DF47D7">
        <w:rPr>
          <w:rFonts w:ascii="Times New Roman" w:hAnsi="Times New Roman" w:cs="Times New Roman"/>
          <w:sz w:val="24"/>
          <w:szCs w:val="24"/>
        </w:rPr>
        <w:t>,</w:t>
      </w:r>
      <w:r w:rsidR="00943648">
        <w:rPr>
          <w:rFonts w:ascii="Times New Roman" w:hAnsi="Times New Roman" w:cs="Times New Roman"/>
          <w:sz w:val="24"/>
          <w:szCs w:val="24"/>
        </w:rPr>
        <w:t>11.91</w:t>
      </w:r>
      <w:r w:rsidR="00DD7F98">
        <w:rPr>
          <w:rFonts w:ascii="Times New Roman" w:hAnsi="Times New Roman" w:cs="Times New Roman"/>
          <w:sz w:val="24"/>
          <w:szCs w:val="24"/>
        </w:rPr>
        <w:t>)</w:t>
      </w:r>
      <w:r w:rsidR="00E8178E" w:rsidRPr="00E8178E">
        <w:rPr>
          <w:rFonts w:ascii="Times New Roman" w:hAnsi="Times New Roman" w:cs="Times New Roman"/>
          <w:sz w:val="24"/>
          <w:szCs w:val="24"/>
        </w:rPr>
        <w:t xml:space="preserve"> </w:t>
      </w:r>
      <w:r w:rsidR="00DF47D7">
        <w:rPr>
          <w:rFonts w:ascii="Times New Roman" w:hAnsi="Times New Roman" w:cs="Times New Roman"/>
          <w:sz w:val="24"/>
          <w:szCs w:val="24"/>
        </w:rPr>
        <w:t xml:space="preserve">,grade 11,(AOR=3,95%CI,2,6) grade </w:t>
      </w:r>
      <w:r w:rsidR="00F97E1F">
        <w:rPr>
          <w:rFonts w:ascii="Times New Roman" w:hAnsi="Times New Roman" w:cs="Times New Roman"/>
          <w:sz w:val="24"/>
          <w:szCs w:val="24"/>
        </w:rPr>
        <w:t>12 (A</w:t>
      </w:r>
      <w:r w:rsidR="00DF47D7">
        <w:rPr>
          <w:rFonts w:ascii="Times New Roman" w:hAnsi="Times New Roman" w:cs="Times New Roman"/>
          <w:sz w:val="24"/>
          <w:szCs w:val="24"/>
        </w:rPr>
        <w:t>OR=4.3,95%CI,2.35,8),not attending religious education(AOR=2.39,95%CI,1.44 ,4), having pocket money (AOR = 2.10,</w:t>
      </w:r>
      <w:r w:rsidR="00E8178E" w:rsidRPr="00E8178E">
        <w:rPr>
          <w:rFonts w:ascii="Times New Roman" w:hAnsi="Times New Roman" w:cs="Times New Roman"/>
          <w:sz w:val="24"/>
          <w:szCs w:val="24"/>
        </w:rPr>
        <w:t xml:space="preserve">, 95% </w:t>
      </w:r>
      <w:r w:rsidR="00DF47D7">
        <w:rPr>
          <w:rFonts w:ascii="Times New Roman" w:hAnsi="Times New Roman" w:cs="Times New Roman"/>
          <w:sz w:val="24"/>
          <w:szCs w:val="24"/>
        </w:rPr>
        <w:t>CI 1.33, 3.26</w:t>
      </w:r>
      <w:r w:rsidR="00E8178E" w:rsidRPr="00E8178E">
        <w:rPr>
          <w:rFonts w:ascii="Times New Roman" w:hAnsi="Times New Roman" w:cs="Times New Roman"/>
          <w:sz w:val="24"/>
          <w:szCs w:val="24"/>
        </w:rPr>
        <w:t xml:space="preserve">), </w:t>
      </w:r>
      <w:r w:rsidR="00DF47D7">
        <w:rPr>
          <w:rFonts w:ascii="Times New Roman" w:hAnsi="Times New Roman" w:cs="Times New Roman"/>
          <w:sz w:val="24"/>
          <w:szCs w:val="24"/>
        </w:rPr>
        <w:t xml:space="preserve">drinking alcohol(AOR=4,95%CI,2.4,6.6) ,peer pressure(AOR=5.9,95%CI,2.78,12.73),watched pornographic film(AOR=9.83,95%CI,4.6,21.02) and </w:t>
      </w:r>
      <w:r w:rsidR="00E8178E" w:rsidRPr="00E8178E">
        <w:rPr>
          <w:rFonts w:ascii="Times New Roman" w:hAnsi="Times New Roman" w:cs="Times New Roman"/>
          <w:sz w:val="24"/>
          <w:szCs w:val="24"/>
        </w:rPr>
        <w:t xml:space="preserve">adolescents who did discuss sexual issue with close friends (AOR = </w:t>
      </w:r>
      <w:r w:rsidR="00DF47D7">
        <w:rPr>
          <w:rFonts w:ascii="Times New Roman" w:hAnsi="Times New Roman" w:cs="Times New Roman"/>
          <w:sz w:val="24"/>
          <w:szCs w:val="24"/>
        </w:rPr>
        <w:t>1.89</w:t>
      </w:r>
      <w:r w:rsidR="00E8178E" w:rsidRPr="00E8178E">
        <w:rPr>
          <w:rFonts w:ascii="Times New Roman" w:hAnsi="Times New Roman" w:cs="Times New Roman"/>
          <w:sz w:val="24"/>
          <w:szCs w:val="24"/>
        </w:rPr>
        <w:t xml:space="preserve">, 95% CI </w:t>
      </w:r>
      <w:r w:rsidR="00DF47D7">
        <w:rPr>
          <w:rFonts w:ascii="Times New Roman" w:hAnsi="Times New Roman" w:cs="Times New Roman"/>
          <w:sz w:val="24"/>
          <w:szCs w:val="24"/>
        </w:rPr>
        <w:t>1.12</w:t>
      </w:r>
      <w:r w:rsidR="00E8178E" w:rsidRPr="00E8178E">
        <w:rPr>
          <w:rFonts w:ascii="Times New Roman" w:hAnsi="Times New Roman" w:cs="Times New Roman"/>
          <w:sz w:val="24"/>
          <w:szCs w:val="24"/>
        </w:rPr>
        <w:t xml:space="preserve">, </w:t>
      </w:r>
      <w:r w:rsidR="00DF47D7">
        <w:rPr>
          <w:rFonts w:ascii="Times New Roman" w:hAnsi="Times New Roman" w:cs="Times New Roman"/>
          <w:sz w:val="24"/>
          <w:szCs w:val="24"/>
        </w:rPr>
        <w:t>2.94</w:t>
      </w:r>
      <w:r w:rsidR="00E8178E" w:rsidRPr="00E8178E">
        <w:rPr>
          <w:rFonts w:ascii="Times New Roman" w:hAnsi="Times New Roman" w:cs="Times New Roman"/>
          <w:sz w:val="24"/>
          <w:szCs w:val="24"/>
        </w:rPr>
        <w:t>)</w:t>
      </w:r>
      <w:r w:rsidR="00DF47D7">
        <w:rPr>
          <w:rFonts w:ascii="Times New Roman" w:hAnsi="Times New Roman" w:cs="Times New Roman"/>
          <w:sz w:val="24"/>
          <w:szCs w:val="24"/>
        </w:rPr>
        <w:t>.</w:t>
      </w:r>
    </w:p>
    <w:p w:rsidR="00AE081A" w:rsidRDefault="00E8187F" w:rsidP="00AE081A">
      <w:pPr>
        <w:spacing w:line="360" w:lineRule="auto"/>
        <w:jc w:val="both"/>
        <w:rPr>
          <w:rFonts w:ascii="Times New Roman" w:hAnsi="Times New Roman" w:cs="Times New Roman"/>
          <w:sz w:val="24"/>
          <w:szCs w:val="24"/>
        </w:rPr>
      </w:pPr>
      <w:r>
        <w:rPr>
          <w:rFonts w:ascii="Times New Roman" w:hAnsi="Times New Roman" w:cs="Times New Roman"/>
          <w:b/>
          <w:sz w:val="24"/>
          <w:szCs w:val="24"/>
        </w:rPr>
        <w:t>Conclusion</w:t>
      </w:r>
      <w:r w:rsidR="00265969">
        <w:rPr>
          <w:rFonts w:ascii="Times New Roman" w:hAnsi="Times New Roman" w:cs="Times New Roman"/>
          <w:b/>
          <w:sz w:val="24"/>
          <w:szCs w:val="24"/>
        </w:rPr>
        <w:t>: -</w:t>
      </w:r>
      <w:r>
        <w:rPr>
          <w:rFonts w:ascii="Times New Roman" w:hAnsi="Times New Roman" w:cs="Times New Roman"/>
          <w:sz w:val="24"/>
          <w:szCs w:val="24"/>
        </w:rPr>
        <w:t xml:space="preserve"> In</w:t>
      </w:r>
      <w:r w:rsidR="00515F18">
        <w:rPr>
          <w:rFonts w:ascii="Times New Roman" w:hAnsi="Times New Roman" w:cs="Times New Roman"/>
          <w:sz w:val="24"/>
          <w:szCs w:val="24"/>
        </w:rPr>
        <w:t xml:space="preserve"> this study </w:t>
      </w:r>
      <w:r w:rsidR="00DD7F98">
        <w:rPr>
          <w:rFonts w:ascii="Times New Roman" w:hAnsi="Times New Roman" w:cs="Times New Roman"/>
          <w:sz w:val="24"/>
          <w:szCs w:val="24"/>
        </w:rPr>
        <w:t xml:space="preserve">medium </w:t>
      </w:r>
      <w:r w:rsidR="00953C3A">
        <w:rPr>
          <w:rFonts w:ascii="Times New Roman" w:hAnsi="Times New Roman" w:cs="Times New Roman"/>
          <w:sz w:val="24"/>
          <w:szCs w:val="24"/>
        </w:rPr>
        <w:t>prevalence</w:t>
      </w:r>
      <w:r w:rsidR="00DD7F98">
        <w:rPr>
          <w:rFonts w:ascii="Times New Roman" w:hAnsi="Times New Roman" w:cs="Times New Roman"/>
          <w:sz w:val="24"/>
          <w:szCs w:val="24"/>
        </w:rPr>
        <w:t xml:space="preserve"> of</w:t>
      </w:r>
      <w:r w:rsidR="00515F18">
        <w:rPr>
          <w:rFonts w:ascii="Times New Roman" w:hAnsi="Times New Roman" w:cs="Times New Roman"/>
          <w:sz w:val="24"/>
          <w:szCs w:val="24"/>
        </w:rPr>
        <w:t xml:space="preserve"> premarital sexual practice has been reported</w:t>
      </w:r>
      <w:r w:rsidR="004544F3">
        <w:rPr>
          <w:rFonts w:ascii="Times New Roman" w:hAnsi="Times New Roman" w:cs="Times New Roman"/>
          <w:sz w:val="24"/>
          <w:szCs w:val="24"/>
        </w:rPr>
        <w:t>.</w:t>
      </w:r>
    </w:p>
    <w:p w:rsidR="008D5AC3" w:rsidRPr="00603073" w:rsidRDefault="004544F3" w:rsidP="00AE081A">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515F18">
        <w:rPr>
          <w:rFonts w:ascii="Times New Roman" w:hAnsi="Times New Roman" w:cs="Times New Roman"/>
          <w:sz w:val="24"/>
          <w:szCs w:val="24"/>
        </w:rPr>
        <w:t>ex</w:t>
      </w:r>
      <w:r w:rsidRPr="003206AE">
        <w:rPr>
          <w:rFonts w:ascii="Times New Roman" w:hAnsi="Times New Roman" w:cs="Times New Roman"/>
          <w:sz w:val="24"/>
          <w:szCs w:val="24"/>
        </w:rPr>
        <w:t>,</w:t>
      </w:r>
      <w:r>
        <w:rPr>
          <w:rFonts w:ascii="Times New Roman" w:hAnsi="Times New Roman" w:cs="Times New Roman"/>
          <w:sz w:val="24"/>
          <w:szCs w:val="24"/>
        </w:rPr>
        <w:t xml:space="preserve"> </w:t>
      </w:r>
      <w:r w:rsidR="00E8187F">
        <w:rPr>
          <w:rFonts w:ascii="Times New Roman" w:hAnsi="Times New Roman" w:cs="Times New Roman"/>
          <w:sz w:val="24"/>
          <w:szCs w:val="24"/>
        </w:rPr>
        <w:t>grade level</w:t>
      </w:r>
      <w:r w:rsidR="00801A9B">
        <w:rPr>
          <w:rFonts w:ascii="Times New Roman" w:hAnsi="Times New Roman" w:cs="Times New Roman"/>
          <w:sz w:val="24"/>
          <w:szCs w:val="24"/>
        </w:rPr>
        <w:t>,</w:t>
      </w:r>
      <w:r w:rsidR="00801A9B" w:rsidRPr="003206AE">
        <w:rPr>
          <w:rFonts w:ascii="Times New Roman" w:hAnsi="Times New Roman" w:cs="Times New Roman"/>
          <w:sz w:val="24"/>
          <w:szCs w:val="24"/>
        </w:rPr>
        <w:t xml:space="preserve"> Not</w:t>
      </w:r>
      <w:r w:rsidR="00423D86" w:rsidRPr="003206AE">
        <w:rPr>
          <w:rFonts w:ascii="Times New Roman" w:hAnsi="Times New Roman" w:cs="Times New Roman"/>
          <w:sz w:val="24"/>
          <w:szCs w:val="24"/>
        </w:rPr>
        <w:t xml:space="preserve"> attending religious </w:t>
      </w:r>
      <w:r w:rsidRPr="003206AE">
        <w:rPr>
          <w:rFonts w:ascii="Times New Roman" w:hAnsi="Times New Roman" w:cs="Times New Roman"/>
          <w:sz w:val="24"/>
          <w:szCs w:val="24"/>
        </w:rPr>
        <w:t>education</w:t>
      </w:r>
      <w:r>
        <w:rPr>
          <w:rFonts w:ascii="Times New Roman" w:hAnsi="Times New Roman" w:cs="Times New Roman"/>
          <w:sz w:val="24"/>
          <w:szCs w:val="24"/>
        </w:rPr>
        <w:t xml:space="preserve">, </w:t>
      </w:r>
      <w:r w:rsidR="00E8187F">
        <w:rPr>
          <w:rFonts w:ascii="Times New Roman" w:hAnsi="Times New Roman" w:cs="Times New Roman"/>
          <w:sz w:val="24"/>
          <w:szCs w:val="24"/>
        </w:rPr>
        <w:t>pocket money</w:t>
      </w:r>
      <w:r>
        <w:rPr>
          <w:rFonts w:ascii="Times New Roman" w:hAnsi="Times New Roman" w:cs="Times New Roman"/>
          <w:sz w:val="24"/>
          <w:szCs w:val="24"/>
        </w:rPr>
        <w:t>, alcohol</w:t>
      </w:r>
      <w:r w:rsidR="00423D86">
        <w:rPr>
          <w:rFonts w:ascii="Times New Roman" w:hAnsi="Times New Roman" w:cs="Times New Roman"/>
          <w:sz w:val="24"/>
          <w:szCs w:val="24"/>
        </w:rPr>
        <w:t xml:space="preserve"> drinkers,</w:t>
      </w:r>
      <w:r w:rsidR="00423D86" w:rsidRPr="003206AE">
        <w:rPr>
          <w:rFonts w:ascii="Times New Roman" w:hAnsi="Times New Roman" w:cs="Times New Roman"/>
          <w:sz w:val="24"/>
          <w:szCs w:val="24"/>
        </w:rPr>
        <w:t xml:space="preserve"> watching</w:t>
      </w:r>
      <w:r w:rsidR="00515F18" w:rsidRPr="003206AE">
        <w:rPr>
          <w:rFonts w:ascii="Times New Roman" w:hAnsi="Times New Roman" w:cs="Times New Roman"/>
          <w:sz w:val="24"/>
          <w:szCs w:val="24"/>
        </w:rPr>
        <w:t xml:space="preserve"> pornography film</w:t>
      </w:r>
      <w:r w:rsidR="00515F18">
        <w:rPr>
          <w:rFonts w:ascii="Times New Roman" w:hAnsi="Times New Roman" w:cs="Times New Roman"/>
          <w:sz w:val="24"/>
          <w:szCs w:val="24"/>
        </w:rPr>
        <w:t>, peer</w:t>
      </w:r>
      <w:r w:rsidR="00423D86">
        <w:rPr>
          <w:rFonts w:ascii="Times New Roman" w:hAnsi="Times New Roman" w:cs="Times New Roman"/>
          <w:sz w:val="24"/>
          <w:szCs w:val="24"/>
        </w:rPr>
        <w:t xml:space="preserve"> pressure</w:t>
      </w:r>
      <w:r w:rsidR="00515F18">
        <w:rPr>
          <w:rFonts w:ascii="Times New Roman" w:hAnsi="Times New Roman" w:cs="Times New Roman"/>
          <w:sz w:val="24"/>
          <w:szCs w:val="24"/>
        </w:rPr>
        <w:t xml:space="preserve"> and discussion sexual issues with close friend were factors that affect premarital sexual practice</w:t>
      </w:r>
      <w:r w:rsidR="00A41786">
        <w:rPr>
          <w:rFonts w:ascii="Times New Roman" w:hAnsi="Times New Roman" w:cs="Times New Roman"/>
          <w:sz w:val="24"/>
          <w:szCs w:val="24"/>
        </w:rPr>
        <w:t>.</w:t>
      </w:r>
    </w:p>
    <w:p w:rsidR="0048299F" w:rsidRPr="00F953A1" w:rsidRDefault="00265969" w:rsidP="00AE081A">
      <w:pPr>
        <w:spacing w:line="360" w:lineRule="auto"/>
        <w:jc w:val="both"/>
        <w:rPr>
          <w:rFonts w:ascii="Times New Roman" w:eastAsia="Calibri" w:hAnsi="Times New Roman" w:cs="Times New Roman"/>
          <w:sz w:val="24"/>
          <w:szCs w:val="24"/>
        </w:rPr>
        <w:sectPr w:rsidR="0048299F" w:rsidRPr="00F953A1" w:rsidSect="007B7B32">
          <w:pgSz w:w="12240" w:h="15840"/>
          <w:pgMar w:top="1440" w:right="1440" w:bottom="1440" w:left="1440" w:header="720" w:footer="720" w:gutter="0"/>
          <w:pgNumType w:fmt="lowerRoman"/>
          <w:cols w:space="720"/>
          <w:docGrid w:linePitch="360"/>
        </w:sectPr>
      </w:pPr>
      <w:r>
        <w:rPr>
          <w:rFonts w:ascii="Times New Roman" w:eastAsia="Calibri" w:hAnsi="Times New Roman" w:cs="Times New Roman"/>
          <w:b/>
          <w:sz w:val="24"/>
          <w:szCs w:val="24"/>
        </w:rPr>
        <w:t>Key</w:t>
      </w:r>
      <w:r w:rsidR="001A2B17" w:rsidRPr="00334306">
        <w:rPr>
          <w:rFonts w:ascii="Times New Roman" w:eastAsia="Calibri" w:hAnsi="Times New Roman" w:cs="Times New Roman"/>
          <w:b/>
          <w:sz w:val="24"/>
          <w:szCs w:val="24"/>
        </w:rPr>
        <w:t>words</w:t>
      </w:r>
      <w:r w:rsidR="000D076C" w:rsidRPr="00334306">
        <w:rPr>
          <w:rFonts w:ascii="Times New Roman" w:eastAsia="Calibri" w:hAnsi="Times New Roman" w:cs="Times New Roman"/>
          <w:b/>
          <w:sz w:val="24"/>
          <w:szCs w:val="24"/>
        </w:rPr>
        <w:t>:</w:t>
      </w:r>
      <w:r>
        <w:rPr>
          <w:rFonts w:ascii="Times New Roman" w:eastAsia="Calibri" w:hAnsi="Times New Roman" w:cs="Times New Roman"/>
          <w:sz w:val="24"/>
          <w:szCs w:val="24"/>
        </w:rPr>
        <w:t>-</w:t>
      </w:r>
      <w:r w:rsidR="001A2B17" w:rsidRPr="00334306">
        <w:rPr>
          <w:rFonts w:ascii="Times New Roman" w:eastAsia="Calibri" w:hAnsi="Times New Roman" w:cs="Times New Roman"/>
          <w:sz w:val="24"/>
          <w:szCs w:val="24"/>
        </w:rPr>
        <w:t>premarital sexual practice</w:t>
      </w:r>
      <w:r w:rsidR="00877CFF" w:rsidRPr="00334306">
        <w:rPr>
          <w:rFonts w:ascii="Times New Roman" w:eastAsia="Calibri" w:hAnsi="Times New Roman" w:cs="Times New Roman"/>
          <w:sz w:val="24"/>
          <w:szCs w:val="24"/>
        </w:rPr>
        <w:t>, Woreta</w:t>
      </w:r>
      <w:r w:rsidR="00E8187F">
        <w:rPr>
          <w:rFonts w:ascii="Times New Roman" w:eastAsia="Calibri" w:hAnsi="Times New Roman" w:cs="Times New Roman"/>
          <w:sz w:val="24"/>
          <w:szCs w:val="24"/>
        </w:rPr>
        <w:t xml:space="preserve"> </w:t>
      </w:r>
      <w:r w:rsidR="00D93CBB" w:rsidRPr="00334306">
        <w:rPr>
          <w:rFonts w:ascii="Times New Roman" w:eastAsia="Calibri" w:hAnsi="Times New Roman" w:cs="Times New Roman"/>
          <w:sz w:val="24"/>
          <w:szCs w:val="24"/>
        </w:rPr>
        <w:t>and School</w:t>
      </w:r>
      <w:r w:rsidR="000D076C" w:rsidRPr="00334306">
        <w:rPr>
          <w:rFonts w:ascii="Times New Roman" w:eastAsia="Calibri" w:hAnsi="Times New Roman" w:cs="Times New Roman"/>
          <w:sz w:val="24"/>
          <w:szCs w:val="24"/>
        </w:rPr>
        <w:t xml:space="preserve"> adolescents</w:t>
      </w:r>
    </w:p>
    <w:p w:rsidR="00851686" w:rsidRPr="007F72CA" w:rsidRDefault="00F15BD3" w:rsidP="001162AF">
      <w:pPr>
        <w:pStyle w:val="Heading1"/>
        <w:rPr>
          <w:szCs w:val="28"/>
        </w:rPr>
      </w:pPr>
      <w:bookmarkStart w:id="78" w:name="_Toc31640455"/>
      <w:r w:rsidRPr="007F72CA">
        <w:rPr>
          <w:szCs w:val="28"/>
        </w:rPr>
        <w:lastRenderedPageBreak/>
        <w:t>1. INTRODUCTION</w:t>
      </w:r>
      <w:bookmarkEnd w:id="78"/>
    </w:p>
    <w:p w:rsidR="00E7100F" w:rsidRPr="007F72CA" w:rsidRDefault="00F15BD3" w:rsidP="0048299F">
      <w:pPr>
        <w:pStyle w:val="Heading2"/>
        <w:spacing w:before="0"/>
        <w:rPr>
          <w:rFonts w:cs="Times New Roman"/>
          <w:szCs w:val="28"/>
        </w:rPr>
      </w:pPr>
      <w:bookmarkStart w:id="79" w:name="_Toc15196135"/>
      <w:bookmarkStart w:id="80" w:name="_Toc31640456"/>
      <w:r w:rsidRPr="007F72CA">
        <w:rPr>
          <w:rFonts w:cs="Times New Roman"/>
          <w:szCs w:val="28"/>
        </w:rPr>
        <w:t xml:space="preserve">1.1 </w:t>
      </w:r>
      <w:r w:rsidR="00E7100F" w:rsidRPr="007F72CA">
        <w:rPr>
          <w:rFonts w:cs="Times New Roman"/>
          <w:szCs w:val="28"/>
        </w:rPr>
        <w:t>BACKGROUND</w:t>
      </w:r>
      <w:bookmarkEnd w:id="79"/>
      <w:bookmarkEnd w:id="80"/>
    </w:p>
    <w:p w:rsidR="0014433E" w:rsidRPr="00334306" w:rsidRDefault="00D54923" w:rsidP="000C2B84">
      <w:pPr>
        <w:spacing w:line="360" w:lineRule="auto"/>
        <w:jc w:val="both"/>
        <w:rPr>
          <w:rFonts w:ascii="Times New Roman" w:hAnsi="Times New Roman" w:cs="Times New Roman"/>
          <w:sz w:val="24"/>
          <w:szCs w:val="24"/>
        </w:rPr>
      </w:pPr>
      <w:r w:rsidRPr="00334306">
        <w:rPr>
          <w:rFonts w:ascii="Times New Roman" w:hAnsi="Times New Roman" w:cs="Times New Roman"/>
          <w:sz w:val="24"/>
          <w:szCs w:val="24"/>
        </w:rPr>
        <w:t>Premarital sex is</w:t>
      </w:r>
      <w:r w:rsidR="00F55ADA" w:rsidRPr="00334306">
        <w:rPr>
          <w:rFonts w:ascii="Times New Roman" w:hAnsi="Times New Roman" w:cs="Times New Roman"/>
          <w:sz w:val="24"/>
          <w:szCs w:val="24"/>
        </w:rPr>
        <w:t xml:space="preserve"> defined as a </w:t>
      </w:r>
      <w:r w:rsidRPr="00334306">
        <w:rPr>
          <w:rFonts w:ascii="Times New Roman" w:hAnsi="Times New Roman" w:cs="Times New Roman"/>
          <w:sz w:val="24"/>
          <w:szCs w:val="24"/>
        </w:rPr>
        <w:t xml:space="preserve"> penetrati</w:t>
      </w:r>
      <w:r w:rsidR="00F55ADA" w:rsidRPr="00334306">
        <w:rPr>
          <w:rFonts w:ascii="Times New Roman" w:hAnsi="Times New Roman" w:cs="Times New Roman"/>
          <w:sz w:val="24"/>
          <w:szCs w:val="24"/>
        </w:rPr>
        <w:t xml:space="preserve">ve vaginal intercourse </w:t>
      </w:r>
      <w:r w:rsidRPr="00334306">
        <w:rPr>
          <w:rFonts w:ascii="Times New Roman" w:hAnsi="Times New Roman" w:cs="Times New Roman"/>
          <w:sz w:val="24"/>
          <w:szCs w:val="24"/>
        </w:rPr>
        <w:t xml:space="preserve"> between couples before formal marriage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 w:tooltip="Behulu, 2019 #6" w:history="1">
        <w:r w:rsidR="00C65FBC">
          <w:rPr>
            <w:rFonts w:ascii="Times New Roman" w:hAnsi="Times New Roman" w:cs="Times New Roman"/>
            <w:noProof/>
            <w:sz w:val="24"/>
            <w:szCs w:val="24"/>
          </w:rPr>
          <w:t>1</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F55ADA" w:rsidRPr="00334306">
        <w:rPr>
          <w:rFonts w:ascii="Times New Roman" w:hAnsi="Times New Roman" w:cs="Times New Roman"/>
          <w:sz w:val="24"/>
          <w:szCs w:val="24"/>
        </w:rPr>
        <w:t>. I</w:t>
      </w:r>
      <w:r w:rsidR="00C07219" w:rsidRPr="00334306">
        <w:rPr>
          <w:rFonts w:ascii="Times New Roman" w:hAnsi="Times New Roman" w:cs="Times New Roman"/>
          <w:sz w:val="24"/>
          <w:szCs w:val="24"/>
        </w:rPr>
        <w:t>t</w:t>
      </w:r>
      <w:r w:rsidR="000E7F0B" w:rsidRPr="00334306">
        <w:rPr>
          <w:rFonts w:ascii="Times New Roman" w:hAnsi="Times New Roman" w:cs="Times New Roman"/>
          <w:sz w:val="24"/>
          <w:szCs w:val="24"/>
        </w:rPr>
        <w:t xml:space="preserve"> has become more common among youn</w:t>
      </w:r>
      <w:r w:rsidR="00F55ADA" w:rsidRPr="00334306">
        <w:rPr>
          <w:rFonts w:ascii="Times New Roman" w:hAnsi="Times New Roman" w:cs="Times New Roman"/>
          <w:sz w:val="24"/>
          <w:szCs w:val="24"/>
        </w:rPr>
        <w:t>g Africans in the context of</w:t>
      </w:r>
      <w:r w:rsidR="000E7F0B" w:rsidRPr="00334306">
        <w:rPr>
          <w:rFonts w:ascii="Times New Roman" w:hAnsi="Times New Roman" w:cs="Times New Roman"/>
          <w:sz w:val="24"/>
          <w:szCs w:val="24"/>
        </w:rPr>
        <w:t xml:space="preserve"> HIV/AIDS epidemic</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&lt;EndNote&gt;&lt;Cite&gt;&lt;Author&gt;Rossier&lt;/Author&gt;&lt;Year&gt;2013&lt;/Year&gt;&lt;RecNum&gt;54&lt;/RecNum&gt;&lt;DisplayText&gt;(2)&lt;/DisplayText&gt;&lt;record&gt;&lt;rec-number&gt;54&lt;/rec-number&gt;&lt;foreign-keys&gt;&lt;key app="EN" db-id="tazaartfmzerf2ea2pfxrzskxpr2verx20f9"&gt;54&lt;/key&gt;&lt;/foreign-keys&gt;&lt;ref-type name="Journal Article"&gt;17&lt;/ref-type&gt;&lt;contributors&gt;&lt;authors&gt;&lt;author&gt;Rossier, Clémentine&lt;/author&gt;&lt;author&gt;Sawadogo, Nathalie&lt;/author&gt;&lt;author&gt;Soubeiga, André&lt;/author&gt;&lt;/authors&gt;&lt;/contributors&gt;&lt;titles&gt;&lt;title&gt;Premarital sexuality, gender relations and unplanned pregnancies in Ouagadougou&lt;/title&gt;&lt;secondary-title&gt;Population&lt;/secondary-title&gt;&lt;/titles&gt;&lt;periodical&gt;&lt;full-title&gt;Population&lt;/full-title&gt;&lt;/periodical&gt;&lt;pages&gt;89-113&lt;/pages&gt;&lt;volume&gt;68&lt;/volume&gt;&lt;number&gt;1&lt;/number&gt;&lt;dates&gt;&lt;year&gt;2013&lt;/year&gt;&lt;/dates&gt;&lt;isbn&gt;0032-4663&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2" w:tooltip="Rossier, 2013 #54" w:history="1">
        <w:r w:rsidR="00C65FBC">
          <w:rPr>
            <w:rFonts w:ascii="Times New Roman" w:hAnsi="Times New Roman" w:cs="Times New Roman"/>
            <w:noProof/>
            <w:sz w:val="24"/>
            <w:szCs w:val="24"/>
          </w:rPr>
          <w:t>2</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F55ADA" w:rsidRPr="00334306">
        <w:rPr>
          <w:rFonts w:ascii="Times New Roman" w:hAnsi="Times New Roman" w:cs="Times New Roman"/>
          <w:sz w:val="24"/>
          <w:szCs w:val="24"/>
        </w:rPr>
        <w:t>.A</w:t>
      </w:r>
      <w:r w:rsidR="000E7F0B" w:rsidRPr="00334306">
        <w:rPr>
          <w:rFonts w:ascii="Times New Roman" w:hAnsi="Times New Roman" w:cs="Times New Roman"/>
          <w:sz w:val="24"/>
          <w:szCs w:val="24"/>
          <w:lang w:val="en-GB"/>
        </w:rPr>
        <w:t xml:space="preserve"> number of people who are not married are also</w:t>
      </w:r>
      <w:r w:rsidR="00F55ADA" w:rsidRPr="00334306">
        <w:rPr>
          <w:rFonts w:ascii="Times New Roman" w:hAnsi="Times New Roman" w:cs="Times New Roman"/>
          <w:sz w:val="24"/>
          <w:szCs w:val="24"/>
          <w:lang w:val="en-GB"/>
        </w:rPr>
        <w:t xml:space="preserve"> vulnerable to premarital sex as </w:t>
      </w:r>
      <w:r w:rsidR="000E7F0B" w:rsidRPr="00334306">
        <w:rPr>
          <w:rFonts w:ascii="Times New Roman" w:hAnsi="Times New Roman" w:cs="Times New Roman"/>
          <w:sz w:val="24"/>
          <w:szCs w:val="24"/>
          <w:lang w:val="en-GB"/>
        </w:rPr>
        <w:t xml:space="preserve"> evidenced by</w:t>
      </w:r>
      <w:r w:rsidR="00F55ADA" w:rsidRPr="00334306">
        <w:rPr>
          <w:rFonts w:ascii="Times New Roman" w:hAnsi="Times New Roman" w:cs="Times New Roman"/>
          <w:sz w:val="24"/>
          <w:szCs w:val="24"/>
          <w:lang w:val="en-GB"/>
        </w:rPr>
        <w:t xml:space="preserve"> large number of  unintended </w:t>
      </w:r>
      <w:r w:rsidR="000E7F0B" w:rsidRPr="00334306">
        <w:rPr>
          <w:rFonts w:ascii="Times New Roman" w:hAnsi="Times New Roman" w:cs="Times New Roman"/>
          <w:sz w:val="24"/>
          <w:szCs w:val="24"/>
          <w:lang w:val="en-GB"/>
        </w:rPr>
        <w:t xml:space="preserve"> pregnancies </w:t>
      </w:r>
      <w:r w:rsidR="00DD1D7E" w:rsidRPr="00334306">
        <w:rPr>
          <w:rFonts w:ascii="Times New Roman" w:hAnsi="Times New Roman" w:cs="Times New Roman"/>
          <w:sz w:val="24"/>
          <w:szCs w:val="24"/>
          <w:lang w:val="en-GB"/>
        </w:rPr>
        <w:fldChar w:fldCharType="begin"/>
      </w:r>
      <w:r w:rsidR="00892C76">
        <w:rPr>
          <w:rFonts w:ascii="Times New Roman" w:hAnsi="Times New Roman" w:cs="Times New Roman"/>
          <w:sz w:val="24"/>
          <w:szCs w:val="24"/>
          <w:lang w:val="en-GB"/>
        </w:rPr>
        <w:instrText xml:space="preserve"> ADDIN EN.CITE &lt;EndNote&gt;&lt;Cite&gt;&lt;Author&gt;Ojong&lt;/Author&gt;&lt;Year&gt;2015&lt;/Year&gt;&lt;RecNum&gt;52&lt;/RecNum&gt;&lt;DisplayText&gt;(3)&lt;/DisplayText&gt;&lt;record&gt;&lt;rec-number&gt;52&lt;/rec-number&gt;&lt;foreign-keys&gt;&lt;key app="EN" db-id="tazaartfmzerf2ea2pfxrzskxpr2verx20f9"&gt;52&lt;/key&gt;&lt;/foreign-keys&gt;&lt;ref-type name="Journal Article"&gt;17&lt;/ref-type&gt;&lt;contributors&gt;&lt;authors&gt;&lt;author&gt;Ojong, Idang N&lt;/author&gt;&lt;author&gt;Chiotu, Catherine N&lt;/author&gt;&lt;author&gt;Duke, Emon U&lt;/author&gt;&lt;author&gt;Uka, Victoria K&lt;/author&gt;&lt;/authors&gt;&lt;/contributors&gt;&lt;titles&gt;&lt;title&gt;School-based survey of adolescents’ opinion on premarital sex in selected secondary schools in Yakurr local government area, Cross river state, Nigeria&lt;/title&gt;&lt;secondary-title&gt;Global Journal of Pure and Applied Sciences&lt;/secondary-title&gt;&lt;/titles&gt;&lt;periodical&gt;&lt;full-title&gt;Global Journal of Pure and Applied Sciences&lt;/full-title&gt;&lt;/periodical&gt;&lt;pages&gt;191-195&lt;/pages&gt;&lt;volume&gt;21&lt;/volume&gt;&lt;number&gt;2&lt;/number&gt;&lt;dates&gt;&lt;year&gt;2015&lt;/year&gt;&lt;/dates&gt;&lt;isbn&gt;1118-0579&lt;/isbn&gt;&lt;urls&gt;&lt;/urls&gt;&lt;/record&gt;&lt;/Cite&gt;&lt;/EndNote&gt;</w:instrText>
      </w:r>
      <w:r w:rsidR="00DD1D7E" w:rsidRPr="00334306">
        <w:rPr>
          <w:rFonts w:ascii="Times New Roman" w:hAnsi="Times New Roman" w:cs="Times New Roman"/>
          <w:sz w:val="24"/>
          <w:szCs w:val="24"/>
          <w:lang w:val="en-GB"/>
        </w:rPr>
        <w:fldChar w:fldCharType="separate"/>
      </w:r>
      <w:r w:rsidR="00892C76">
        <w:rPr>
          <w:rFonts w:ascii="Times New Roman" w:hAnsi="Times New Roman" w:cs="Times New Roman"/>
          <w:noProof/>
          <w:sz w:val="24"/>
          <w:szCs w:val="24"/>
          <w:lang w:val="en-GB"/>
        </w:rPr>
        <w:t>(</w:t>
      </w:r>
      <w:hyperlink w:anchor="_ENREF_3" w:tooltip="Ojong, 2015 #52" w:history="1">
        <w:r w:rsidR="00C65FBC">
          <w:rPr>
            <w:rFonts w:ascii="Times New Roman" w:hAnsi="Times New Roman" w:cs="Times New Roman"/>
            <w:noProof/>
            <w:sz w:val="24"/>
            <w:szCs w:val="24"/>
            <w:lang w:val="en-GB"/>
          </w:rPr>
          <w:t>3</w:t>
        </w:r>
      </w:hyperlink>
      <w:r w:rsidR="00892C76">
        <w:rPr>
          <w:rFonts w:ascii="Times New Roman" w:hAnsi="Times New Roman" w:cs="Times New Roman"/>
          <w:noProof/>
          <w:sz w:val="24"/>
          <w:szCs w:val="24"/>
          <w:lang w:val="en-GB"/>
        </w:rPr>
        <w:t>)</w:t>
      </w:r>
      <w:r w:rsidR="00DD1D7E" w:rsidRPr="00334306">
        <w:rPr>
          <w:rFonts w:ascii="Times New Roman" w:hAnsi="Times New Roman" w:cs="Times New Roman"/>
          <w:sz w:val="24"/>
          <w:szCs w:val="24"/>
          <w:lang w:val="en-GB"/>
        </w:rPr>
        <w:fldChar w:fldCharType="end"/>
      </w:r>
      <w:r w:rsidR="00213351" w:rsidRPr="00334306">
        <w:rPr>
          <w:rFonts w:ascii="Times New Roman" w:hAnsi="Times New Roman" w:cs="Times New Roman"/>
          <w:sz w:val="24"/>
          <w:szCs w:val="24"/>
        </w:rPr>
        <w:t>.</w:t>
      </w:r>
      <w:r w:rsidR="0014433E" w:rsidRPr="00334306">
        <w:rPr>
          <w:rFonts w:ascii="Times New Roman" w:hAnsi="Times New Roman" w:cs="Times New Roman"/>
          <w:sz w:val="24"/>
          <w:szCs w:val="24"/>
        </w:rPr>
        <w:t xml:space="preserve">Age at marriage is </w:t>
      </w:r>
      <w:r w:rsidR="00F02D30" w:rsidRPr="00334306">
        <w:rPr>
          <w:rFonts w:ascii="Times New Roman" w:hAnsi="Times New Roman" w:cs="Times New Roman"/>
          <w:sz w:val="24"/>
          <w:szCs w:val="24"/>
        </w:rPr>
        <w:t>going up</w:t>
      </w:r>
      <w:r w:rsidR="0014433E" w:rsidRPr="00334306">
        <w:rPr>
          <w:rFonts w:ascii="Times New Roman" w:hAnsi="Times New Roman" w:cs="Times New Roman"/>
          <w:sz w:val="24"/>
          <w:szCs w:val="24"/>
        </w:rPr>
        <w:t xml:space="preserve"> in many African societies, </w:t>
      </w:r>
      <w:r w:rsidR="00F02D30" w:rsidRPr="00334306">
        <w:rPr>
          <w:rFonts w:ascii="Times New Roman" w:hAnsi="Times New Roman" w:cs="Times New Roman"/>
          <w:sz w:val="24"/>
          <w:szCs w:val="24"/>
        </w:rPr>
        <w:t>particularly</w:t>
      </w:r>
      <w:r w:rsidR="0014433E" w:rsidRPr="00334306">
        <w:rPr>
          <w:rFonts w:ascii="Times New Roman" w:hAnsi="Times New Roman" w:cs="Times New Roman"/>
          <w:sz w:val="24"/>
          <w:szCs w:val="24"/>
        </w:rPr>
        <w:t xml:space="preserve"> among the better-educated and urban segments of the population. At the same time, it is </w:t>
      </w:r>
      <w:r w:rsidR="00F02D30" w:rsidRPr="00334306">
        <w:rPr>
          <w:rFonts w:ascii="Times New Roman" w:hAnsi="Times New Roman" w:cs="Times New Roman"/>
          <w:sz w:val="24"/>
          <w:szCs w:val="24"/>
        </w:rPr>
        <w:t>thought</w:t>
      </w:r>
      <w:r w:rsidR="0014433E" w:rsidRPr="00334306">
        <w:rPr>
          <w:rFonts w:ascii="Times New Roman" w:hAnsi="Times New Roman" w:cs="Times New Roman"/>
          <w:sz w:val="24"/>
          <w:szCs w:val="24"/>
        </w:rPr>
        <w:t xml:space="preserve"> that age at menarche is declining, and that premarital adolescent sexual activity is </w:t>
      </w:r>
      <w:r w:rsidR="00F02D30" w:rsidRPr="00334306">
        <w:rPr>
          <w:rFonts w:ascii="Times New Roman" w:hAnsi="Times New Roman" w:cs="Times New Roman"/>
          <w:sz w:val="24"/>
          <w:szCs w:val="24"/>
        </w:rPr>
        <w:t>rising</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&lt;EndNote&gt;&lt;Cite&gt;&lt;Author&gt;Kassa&lt;/Author&gt;&lt;Year&gt;2014&lt;/Year&gt;&lt;RecNum&gt;41&lt;/RecNum&gt;&lt;DisplayText&gt;(4)&lt;/DisplayText&gt;&lt;record&gt;&lt;rec-number&gt;41&lt;/rec-number&gt;&lt;foreign-keys&gt;&lt;key app="EN" db-id="tazaartfmzerf2ea2pfxrzskxpr2verx20f9"&gt;41&lt;/key&gt;&lt;/foreign-keys&gt;&lt;ref-type name="Journal Article"&gt;17&lt;/ref-type&gt;&lt;contributors&gt;&lt;authors&gt;&lt;author&gt;Kassa, Getachew Mullu&lt;/author&gt;&lt;author&gt;Woldemariam, Emebet Berhane&lt;/author&gt;&lt;author&gt;Moges, Nurilign Abebe&lt;/author&gt;&lt;/authors&gt;&lt;/contributors&gt;&lt;titles&gt;&lt;title&gt;Prevalence of Premarital Sexual Practice and Associated Factors among Alamata High School and Preparatory School Adolescents, Northern Ethiopia&lt;/title&gt;&lt;secondary-title&gt;Global Journal of Medical Research&lt;/secondary-title&gt;&lt;/titles&gt;&lt;periodical&gt;&lt;full-title&gt;Global Journal of Medical Research&lt;/full-title&gt;&lt;/periodical&gt;&lt;dates&gt;&lt;year&gt;2014&lt;/year&gt;&lt;/dates&gt;&lt;urls&gt;&lt;/urls&gt;&lt;/record&gt;&lt;/Cite&gt;&lt;/EndNote&gt;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4" w:tooltip="Kassa, 2014 #41" w:history="1">
        <w:r w:rsidR="00C65FBC">
          <w:rPr>
            <w:rFonts w:ascii="Times New Roman" w:hAnsi="Times New Roman" w:cs="Times New Roman"/>
            <w:noProof/>
            <w:sz w:val="24"/>
            <w:szCs w:val="24"/>
          </w:rPr>
          <w:t>4</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14433E" w:rsidRPr="00334306">
        <w:rPr>
          <w:rFonts w:ascii="Times New Roman" w:hAnsi="Times New Roman" w:cs="Times New Roman"/>
          <w:sz w:val="24"/>
          <w:szCs w:val="24"/>
        </w:rPr>
        <w:t>.</w:t>
      </w:r>
      <w:r w:rsidR="006352F5" w:rsidRPr="00334306">
        <w:rPr>
          <w:rFonts w:ascii="Times New Roman" w:hAnsi="Times New Roman" w:cs="Times New Roman"/>
          <w:sz w:val="24"/>
          <w:szCs w:val="24"/>
        </w:rPr>
        <w:t xml:space="preserve">Youths are in a state of </w:t>
      </w:r>
      <w:r w:rsidR="00813506" w:rsidRPr="00334306">
        <w:rPr>
          <w:rFonts w:ascii="Times New Roman" w:hAnsi="Times New Roman" w:cs="Times New Roman"/>
          <w:sz w:val="24"/>
          <w:szCs w:val="24"/>
        </w:rPr>
        <w:t>rapid</w:t>
      </w:r>
      <w:r w:rsidR="006352F5" w:rsidRPr="00334306">
        <w:rPr>
          <w:rFonts w:ascii="Times New Roman" w:hAnsi="Times New Roman" w:cs="Times New Roman"/>
          <w:sz w:val="24"/>
          <w:szCs w:val="24"/>
        </w:rPr>
        <w:t xml:space="preserve"> physical and psychological change. They have</w:t>
      </w:r>
      <w:r w:rsidR="00C042BA">
        <w:rPr>
          <w:rFonts w:ascii="Times New Roman" w:hAnsi="Times New Roman" w:cs="Times New Roman"/>
          <w:sz w:val="24"/>
          <w:szCs w:val="24"/>
        </w:rPr>
        <w:t xml:space="preserve"> </w:t>
      </w:r>
      <w:r w:rsidR="00D5573A" w:rsidRPr="00334306">
        <w:rPr>
          <w:rFonts w:ascii="Times New Roman" w:hAnsi="Times New Roman" w:cs="Times New Roman"/>
          <w:sz w:val="24"/>
          <w:szCs w:val="24"/>
        </w:rPr>
        <w:t>been interested</w:t>
      </w:r>
      <w:r w:rsidR="006352F5" w:rsidRPr="00334306">
        <w:rPr>
          <w:rFonts w:ascii="Times New Roman" w:hAnsi="Times New Roman" w:cs="Times New Roman"/>
          <w:sz w:val="24"/>
          <w:szCs w:val="24"/>
        </w:rPr>
        <w:t xml:space="preserve"> and </w:t>
      </w:r>
      <w:r w:rsidR="00F02D30" w:rsidRPr="00334306">
        <w:rPr>
          <w:rFonts w:ascii="Times New Roman" w:hAnsi="Times New Roman" w:cs="Times New Roman"/>
          <w:sz w:val="24"/>
          <w:szCs w:val="24"/>
        </w:rPr>
        <w:t xml:space="preserve">push </w:t>
      </w:r>
      <w:r w:rsidR="00D5573A" w:rsidRPr="00334306">
        <w:rPr>
          <w:rFonts w:ascii="Times New Roman" w:hAnsi="Times New Roman" w:cs="Times New Roman"/>
          <w:sz w:val="24"/>
          <w:szCs w:val="24"/>
        </w:rPr>
        <w:t>for experiencing</w:t>
      </w:r>
      <w:r w:rsidR="00F02D30" w:rsidRPr="00334306">
        <w:rPr>
          <w:rFonts w:ascii="Times New Roman" w:hAnsi="Times New Roman" w:cs="Times New Roman"/>
          <w:sz w:val="24"/>
          <w:szCs w:val="24"/>
        </w:rPr>
        <w:t xml:space="preserve"> new</w:t>
      </w:r>
      <w:r w:rsidR="006352F5" w:rsidRPr="00334306">
        <w:rPr>
          <w:rFonts w:ascii="Times New Roman" w:hAnsi="Times New Roman" w:cs="Times New Roman"/>
          <w:sz w:val="24"/>
          <w:szCs w:val="24"/>
        </w:rPr>
        <w:t xml:space="preserve"> phenomena. </w:t>
      </w:r>
      <w:r w:rsidR="00473B58" w:rsidRPr="00334306">
        <w:rPr>
          <w:rFonts w:ascii="Times New Roman" w:hAnsi="Times New Roman" w:cs="Times New Roman"/>
          <w:sz w:val="24"/>
          <w:szCs w:val="24"/>
        </w:rPr>
        <w:t>On the other hand</w:t>
      </w:r>
      <w:r w:rsidR="006352F5" w:rsidRPr="00334306">
        <w:rPr>
          <w:rFonts w:ascii="Times New Roman" w:hAnsi="Times New Roman" w:cs="Times New Roman"/>
          <w:sz w:val="24"/>
          <w:szCs w:val="24"/>
        </w:rPr>
        <w:t xml:space="preserve">, youths are exposed to different </w:t>
      </w:r>
      <w:r w:rsidR="00F02D30" w:rsidRPr="00334306">
        <w:rPr>
          <w:rFonts w:ascii="Times New Roman" w:hAnsi="Times New Roman" w:cs="Times New Roman"/>
          <w:sz w:val="24"/>
          <w:szCs w:val="24"/>
        </w:rPr>
        <w:t>situations</w:t>
      </w:r>
      <w:r w:rsidR="006352F5" w:rsidRPr="00334306">
        <w:rPr>
          <w:rFonts w:ascii="Times New Roman" w:hAnsi="Times New Roman" w:cs="Times New Roman"/>
          <w:sz w:val="24"/>
          <w:szCs w:val="24"/>
        </w:rPr>
        <w:t xml:space="preserve"> like fears, worries and different desires; they feel shame to get advice and guidance from their parents and elders</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&lt;EndNote&gt;&lt;Cite&gt;&lt;Author&gt;Arega&lt;/Author&gt;&lt;Year&gt;2019&lt;/Year&gt;&lt;RecNum&gt;7&lt;/RecNum&gt;&lt;DisplayText&gt;(5)&lt;/DisplayText&gt;&lt;record&gt;&lt;rec-number&gt;7&lt;/rec-number&gt;&lt;foreign-keys&gt;&lt;key app="EN" db-id="tazaartfmzerf2ea2pfxrzskxpr2verx20f9"&gt;7&lt;/key&gt;&lt;/foreign-keys&gt;&lt;ref-type name="Journal Article"&gt;17&lt;/ref-type&gt;&lt;contributors&gt;&lt;authors&gt;&lt;author&gt;Arega, Wondmnew Lakew&lt;/author&gt;&lt;author&gt;Zewale, Taye Abuhay&lt;/author&gt;&lt;author&gt;Bogale, Kassawmar Angaw&lt;/author&gt;&lt;/authors&gt;&lt;/contributors&gt;&lt;titles&gt;&lt;title&gt;Premarital sexual practice and associated factors among high school youths in Debretabor town, South Gondar zone, North West Ethiopia, 2017&lt;/title&gt;&lt;secondary-title&gt;BMC Research Notes&lt;/secondary-title&gt;&lt;/titles&gt;&lt;periodical&gt;&lt;full-title&gt;BMC Research Notes&lt;/full-title&gt;&lt;/periodical&gt;&lt;pages&gt;314&lt;/pages&gt;&lt;volume&gt;12&lt;/volume&gt;&lt;number&gt;1&lt;/number&gt;&lt;dates&gt;&lt;year&gt;2019&lt;/year&gt;&lt;/dates&gt;&lt;isbn&gt;1756-0500&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5" w:tooltip="Arega, 2019 #7" w:history="1">
        <w:r w:rsidR="00C65FBC">
          <w:rPr>
            <w:rFonts w:ascii="Times New Roman" w:hAnsi="Times New Roman" w:cs="Times New Roman"/>
            <w:noProof/>
            <w:sz w:val="24"/>
            <w:szCs w:val="24"/>
          </w:rPr>
          <w:t>5</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F02D30" w:rsidRPr="00334306">
        <w:rPr>
          <w:rFonts w:ascii="Times New Roman" w:hAnsi="Times New Roman" w:cs="Times New Roman"/>
          <w:sz w:val="24"/>
          <w:szCs w:val="24"/>
        </w:rPr>
        <w:t>.</w:t>
      </w:r>
    </w:p>
    <w:p w:rsidR="00D1274F" w:rsidRPr="00334306" w:rsidRDefault="0014433E" w:rsidP="000C2B84">
      <w:pPr>
        <w:spacing w:line="360" w:lineRule="auto"/>
        <w:jc w:val="both"/>
        <w:rPr>
          <w:rFonts w:ascii="Times New Roman" w:hAnsi="Times New Roman" w:cs="Times New Roman"/>
          <w:sz w:val="24"/>
          <w:szCs w:val="24"/>
        </w:rPr>
      </w:pPr>
      <w:r w:rsidRPr="00334306">
        <w:rPr>
          <w:rFonts w:ascii="Times New Roman" w:hAnsi="Times New Roman" w:cs="Times New Roman"/>
          <w:sz w:val="24"/>
          <w:szCs w:val="24"/>
        </w:rPr>
        <w:t xml:space="preserve">The changes in physical and psychological level are tremendous for majority of </w:t>
      </w:r>
      <w:r w:rsidR="00414E86" w:rsidRPr="00334306">
        <w:rPr>
          <w:rFonts w:ascii="Times New Roman" w:hAnsi="Times New Roman" w:cs="Times New Roman"/>
          <w:sz w:val="24"/>
          <w:szCs w:val="24"/>
        </w:rPr>
        <w:t>youth</w:t>
      </w:r>
      <w:r w:rsidRPr="00334306">
        <w:rPr>
          <w:rFonts w:ascii="Times New Roman" w:hAnsi="Times New Roman" w:cs="Times New Roman"/>
          <w:sz w:val="24"/>
          <w:szCs w:val="24"/>
        </w:rPr>
        <w:t xml:space="preserve"> and the influence of family, culture and peer group</w:t>
      </w:r>
      <w:r w:rsidR="00F02D30" w:rsidRPr="00334306">
        <w:rPr>
          <w:rFonts w:ascii="Times New Roman" w:hAnsi="Times New Roman" w:cs="Times New Roman"/>
          <w:sz w:val="24"/>
          <w:szCs w:val="24"/>
        </w:rPr>
        <w:t xml:space="preserve"> that</w:t>
      </w:r>
      <w:r w:rsidRPr="00334306">
        <w:rPr>
          <w:rFonts w:ascii="Times New Roman" w:hAnsi="Times New Roman" w:cs="Times New Roman"/>
          <w:sz w:val="24"/>
          <w:szCs w:val="24"/>
        </w:rPr>
        <w:t xml:space="preserve"> could state the difference between adaptive and maladaptive integration of this changes. One important challenge for adolescents is the sexual attitude and sexual behavior</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&lt;EndNote&gt;&lt;Cite&gt;&lt;Author&gt;Iordanescu&lt;/Author&gt;&lt;Year&gt;2015&lt;/Year&gt;&lt;RecNum&gt;3&lt;/RecNum&gt;&lt;DisplayText&gt;(6)&lt;/DisplayText&gt;&lt;record&gt;&lt;rec-number&gt;3&lt;/rec-number&gt;&lt;foreign-keys&gt;&lt;key app="EN" db-id="eea2avra9vzd91epv5e5f5s0fzv2x50rteft"&gt;3&lt;/key&gt;&lt;/foreign-keys&gt;&lt;ref-type name="Journal Article"&gt;17&lt;/ref-type&gt;&lt;contributors&gt;&lt;authors&gt;&lt;author&gt;Iordanescu, Eugen&lt;/author&gt;&lt;author&gt;Iordanescu, Cornelia&lt;/author&gt;&lt;author&gt;Draghici, Aurelia&lt;/author&gt;&lt;/authors&gt;&lt;/contributors&gt;&lt;titles&gt;&lt;title&gt;Time and gender influence in sexual behavior of Romanian adolescents&lt;/title&gt;&lt;secondary-title&gt;Procedia-Social and Behavioral Sciences&lt;/secondary-title&gt;&lt;/titles&gt;&lt;periodical&gt;&lt;full-title&gt;Procedia-Social and Behavioral Sciences&lt;/full-title&gt;&lt;/periodical&gt;&lt;pages&gt;757-761&lt;/pages&gt;&lt;volume&gt;187&lt;/volume&gt;&lt;dates&gt;&lt;year&gt;2015&lt;/year&gt;&lt;/dates&gt;&lt;isbn&gt;1877-0428&lt;/isbn&gt;&lt;urls&gt;&lt;/urls&gt;&lt;/record&gt;&lt;/Cite&gt;&lt;/EndNote&gt;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6" w:tooltip="Iordanescu, 2015 #3" w:history="1">
        <w:r w:rsidR="00C65FBC">
          <w:rPr>
            <w:rFonts w:ascii="Times New Roman" w:hAnsi="Times New Roman" w:cs="Times New Roman"/>
            <w:noProof/>
            <w:sz w:val="24"/>
            <w:szCs w:val="24"/>
          </w:rPr>
          <w:t>6</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Pr="00334306">
        <w:rPr>
          <w:rFonts w:ascii="Times New Roman" w:hAnsi="Times New Roman" w:cs="Times New Roman"/>
          <w:sz w:val="24"/>
          <w:szCs w:val="24"/>
        </w:rPr>
        <w:t>.</w:t>
      </w:r>
    </w:p>
    <w:p w:rsidR="00D00236" w:rsidRDefault="00E501EB" w:rsidP="000C2B84">
      <w:pPr>
        <w:spacing w:line="360" w:lineRule="auto"/>
        <w:jc w:val="both"/>
        <w:rPr>
          <w:rFonts w:ascii="Times New Roman" w:hAnsi="Times New Roman" w:cs="Times New Roman"/>
          <w:sz w:val="24"/>
          <w:szCs w:val="24"/>
        </w:rPr>
      </w:pPr>
      <w:r w:rsidRPr="00334306">
        <w:rPr>
          <w:rFonts w:ascii="Times New Roman" w:hAnsi="Times New Roman" w:cs="Times New Roman"/>
          <w:sz w:val="24"/>
          <w:szCs w:val="24"/>
        </w:rPr>
        <w:t xml:space="preserve">Premarital sex or penetrative sex before marriage and its consequences on adolescent’s health has generated </w:t>
      </w:r>
      <w:r w:rsidR="00F02D30" w:rsidRPr="00334306">
        <w:rPr>
          <w:rFonts w:ascii="Times New Roman" w:hAnsi="Times New Roman" w:cs="Times New Roman"/>
          <w:sz w:val="24"/>
          <w:szCs w:val="24"/>
        </w:rPr>
        <w:t>many</w:t>
      </w:r>
      <w:r w:rsidRPr="00334306">
        <w:rPr>
          <w:rFonts w:ascii="Times New Roman" w:hAnsi="Times New Roman" w:cs="Times New Roman"/>
          <w:sz w:val="24"/>
          <w:szCs w:val="24"/>
        </w:rPr>
        <w:t xml:space="preserve"> concerns among policy makers, researchers and even religious leaders</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&lt;EndNote&gt;&lt;Cite&gt;&lt;Author&gt;Chihurumnanya&lt;/Author&gt;&lt;Year&gt;2016&lt;/Year&gt;&lt;RecNum&gt;48&lt;/RecNum&gt;&lt;DisplayText&gt;(7)&lt;/DisplayText&gt;&lt;record&gt;&lt;rec-number&gt;48&lt;/rec-number&gt;&lt;foreign-keys&gt;&lt;key app="EN" db-id="tazaartfmzerf2ea2pfxrzskxpr2verx20f9"&gt;48&lt;/key&gt;&lt;/foreign-keys&gt;&lt;ref-type name="Journal Article"&gt;17&lt;/ref-type&gt;&lt;contributors&gt;&lt;authors&gt;&lt;author&gt;Chihurumnanya, A&lt;/author&gt;&lt;author&gt;Lawrence, UO&lt;/author&gt;&lt;author&gt;Benedict, NA&lt;/author&gt;&lt;author&gt;Uche, D&lt;/author&gt;&lt;author&gt;Nnenna, ALO&lt;/author&gt;&lt;/authors&gt;&lt;/contributors&gt;&lt;titles&gt;&lt;title&gt;Premarital Sex, Safer Sex and Factors Influencing Premarital Sex Practices Among Senior Secondary School Students in Ebonyi Local Government Area of Ebonyi State Nigeria&lt;/title&gt;&lt;secondary-title&gt;J Community Med Public Health Care&lt;/secondary-title&gt;&lt;/titles&gt;&lt;periodical&gt;&lt;full-title&gt;J Community Med Public Health Care&lt;/full-title&gt;&lt;/periodical&gt;&lt;pages&gt;012&lt;/pages&gt;&lt;volume&gt;3&lt;/volume&gt;&lt;dates&gt;&lt;year&gt;2016&lt;/year&gt;&lt;/dates&gt;&lt;urls&gt;&lt;/urls&gt;&lt;/record&gt;&lt;/Cite&gt;&lt;/EndNote&gt;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7" w:tooltip="Chihurumnanya, 2016 #48" w:history="1">
        <w:r w:rsidR="00C65FBC">
          <w:rPr>
            <w:rFonts w:ascii="Times New Roman" w:hAnsi="Times New Roman" w:cs="Times New Roman"/>
            <w:noProof/>
            <w:sz w:val="24"/>
            <w:szCs w:val="24"/>
          </w:rPr>
          <w:t>7</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Pr="00334306">
        <w:rPr>
          <w:rFonts w:ascii="Times New Roman" w:hAnsi="Times New Roman" w:cs="Times New Roman"/>
          <w:sz w:val="24"/>
          <w:szCs w:val="24"/>
        </w:rPr>
        <w:t>.</w:t>
      </w:r>
      <w:r w:rsidR="009E30E8" w:rsidRPr="00334306">
        <w:rPr>
          <w:rFonts w:ascii="Times New Roman" w:hAnsi="Times New Roman" w:cs="Times New Roman"/>
          <w:sz w:val="24"/>
          <w:szCs w:val="24"/>
        </w:rPr>
        <w:t xml:space="preserve">Its </w:t>
      </w:r>
      <w:r w:rsidR="000E7F0B" w:rsidRPr="00334306">
        <w:rPr>
          <w:rFonts w:ascii="Times New Roman" w:hAnsi="Times New Roman" w:cs="Times New Roman"/>
          <w:sz w:val="24"/>
          <w:szCs w:val="24"/>
          <w:lang w:val="en-GB"/>
        </w:rPr>
        <w:t xml:space="preserve">consequences  include,  the  feeling  of  regret,  drug  use,  unwanted  pregnancy,  bondage,  loss  of  self </w:t>
      </w:r>
      <w:r w:rsidR="00F02D30" w:rsidRPr="00334306">
        <w:rPr>
          <w:rFonts w:ascii="Times New Roman" w:hAnsi="Times New Roman" w:cs="Times New Roman"/>
          <w:sz w:val="24"/>
          <w:szCs w:val="24"/>
          <w:lang w:val="en-GB"/>
        </w:rPr>
        <w:t xml:space="preserve"> concept</w:t>
      </w:r>
      <w:r w:rsidR="000E7F0B" w:rsidRPr="00334306">
        <w:rPr>
          <w:rFonts w:ascii="Times New Roman" w:hAnsi="Times New Roman" w:cs="Times New Roman"/>
          <w:sz w:val="24"/>
          <w:szCs w:val="24"/>
          <w:lang w:val="en-GB"/>
        </w:rPr>
        <w:t>, corruption  of  character,  depression,  fear  of  future  commitment,  STIs,  feeling  of  guilt,  poor  academic performance, loss of family/parents support and victim of rituals</w:t>
      </w:r>
      <w:r w:rsidR="00DD1D7E" w:rsidRPr="00334306">
        <w:rPr>
          <w:rFonts w:ascii="Times New Roman" w:hAnsi="Times New Roman" w:cs="Times New Roman"/>
          <w:sz w:val="24"/>
          <w:szCs w:val="24"/>
          <w:lang w:val="en-GB"/>
        </w:rPr>
        <w:fldChar w:fldCharType="begin"/>
      </w:r>
      <w:r w:rsidR="00C65FBC">
        <w:rPr>
          <w:rFonts w:ascii="Times New Roman" w:hAnsi="Times New Roman" w:cs="Times New Roman"/>
          <w:sz w:val="24"/>
          <w:szCs w:val="24"/>
          <w:lang w:val="en-GB"/>
        </w:rPr>
        <w:instrText xml:space="preserve"> ADDIN EN.CITE &lt;EndNote&gt;&lt;Cite ExcludeYear="1"&gt;&lt;Author&gt;Umar&lt;/Author&gt;&lt;RecNum&gt;50&lt;/RecNum&gt;&lt;DisplayText&gt;(8)&lt;/DisplayText&gt;&lt;record&gt;&lt;rec-number&gt;50&lt;/rec-number&gt;&lt;foreign-keys&gt;&lt;key app="EN" db-id="tazaartfmzerf2ea2pfxrzskxpr2verx20f9"&gt;50&lt;/key&gt;&lt;/foreign-keys&gt;&lt;ref-type name="Journal Article"&gt;17&lt;/ref-type&gt;&lt;contributors&gt;&lt;authors&gt;&lt;author&gt;Umar, Abdullah&lt;/author&gt;&lt;/authors&gt;&lt;/contributors&gt;&lt;titles&gt;&lt;title&gt;Consequences of Pre-Marital Sex among the Youth a Study of University of Maiduguri&lt;/title&gt;&lt;/titles&gt;&lt;dates&gt;&lt;/dates&gt;&lt;urls&gt;&lt;/urls&gt;&lt;/record&gt;&lt;/Cite&gt;&lt;Cite&gt;&lt;Author&gt;Umar&lt;/Author&gt;&lt;RecNum&gt;50&lt;/RecNum&gt;&lt;record&gt;&lt;rec-number&gt;50&lt;/rec-number&gt;&lt;foreign-keys&gt;&lt;key app="EN" db-id="tazaartfmzerf2ea2pfxrzskxpr2verx20f9"&gt;50&lt;/key&gt;&lt;/foreign-keys&gt;&lt;ref-type name="Journal Article"&gt;17&lt;/ref-type&gt;&lt;contributors&gt;&lt;authors&gt;&lt;author&gt;Umar, Abdullah&lt;/author&gt;&lt;/authors&gt;&lt;/contributors&gt;&lt;titles&gt;&lt;title&gt;Consequences of Pre-Marital Sex among the Youth a Study of University of Maiduguri&lt;/title&gt;&lt;/titles&gt;&lt;dates&gt;&lt;/dates&gt;&lt;urls&gt;&lt;/urls&gt;&lt;/record&gt;&lt;/Cite&gt;&lt;/EndNote&gt;</w:instrText>
      </w:r>
      <w:r w:rsidR="00DD1D7E" w:rsidRPr="00334306">
        <w:rPr>
          <w:rFonts w:ascii="Times New Roman" w:hAnsi="Times New Roman" w:cs="Times New Roman"/>
          <w:sz w:val="24"/>
          <w:szCs w:val="24"/>
          <w:lang w:val="en-GB"/>
        </w:rPr>
        <w:fldChar w:fldCharType="separate"/>
      </w:r>
      <w:r w:rsidR="00C65FBC">
        <w:rPr>
          <w:rFonts w:ascii="Times New Roman" w:hAnsi="Times New Roman" w:cs="Times New Roman"/>
          <w:noProof/>
          <w:sz w:val="24"/>
          <w:szCs w:val="24"/>
          <w:lang w:val="en-GB"/>
        </w:rPr>
        <w:t>(</w:t>
      </w:r>
      <w:hyperlink w:anchor="_ENREF_8" w:tooltip="Umar,  #50" w:history="1">
        <w:r w:rsidR="00C65FBC">
          <w:rPr>
            <w:rFonts w:ascii="Times New Roman" w:hAnsi="Times New Roman" w:cs="Times New Roman"/>
            <w:noProof/>
            <w:sz w:val="24"/>
            <w:szCs w:val="24"/>
            <w:lang w:val="en-GB"/>
          </w:rPr>
          <w:t>8</w:t>
        </w:r>
      </w:hyperlink>
      <w:r w:rsidR="00C65FBC">
        <w:rPr>
          <w:rFonts w:ascii="Times New Roman" w:hAnsi="Times New Roman" w:cs="Times New Roman"/>
          <w:noProof/>
          <w:sz w:val="24"/>
          <w:szCs w:val="24"/>
          <w:lang w:val="en-GB"/>
        </w:rPr>
        <w:t>)</w:t>
      </w:r>
      <w:r w:rsidR="00DD1D7E" w:rsidRPr="00334306">
        <w:rPr>
          <w:rFonts w:ascii="Times New Roman" w:hAnsi="Times New Roman" w:cs="Times New Roman"/>
          <w:sz w:val="24"/>
          <w:szCs w:val="24"/>
          <w:lang w:val="en-GB"/>
        </w:rPr>
        <w:fldChar w:fldCharType="end"/>
      </w:r>
      <w:r w:rsidR="00F02D30" w:rsidRPr="00334306">
        <w:t xml:space="preserve"> .W</w:t>
      </w:r>
      <w:r w:rsidR="00F02D30" w:rsidRPr="00334306">
        <w:rPr>
          <w:rFonts w:ascii="Times New Roman" w:hAnsi="Times New Roman" w:cs="Times New Roman"/>
          <w:sz w:val="24"/>
          <w:szCs w:val="24"/>
        </w:rPr>
        <w:t>hat is more</w:t>
      </w:r>
      <w:r w:rsidR="00EA769F" w:rsidRPr="00334306">
        <w:rPr>
          <w:rFonts w:ascii="Times New Roman" w:hAnsi="Times New Roman" w:cs="Times New Roman"/>
          <w:sz w:val="24"/>
          <w:szCs w:val="24"/>
        </w:rPr>
        <w:t>,  the  girls  may  drop  out  from  school  to  ra</w:t>
      </w:r>
      <w:r w:rsidR="00F02D30" w:rsidRPr="00334306">
        <w:rPr>
          <w:rFonts w:ascii="Times New Roman" w:hAnsi="Times New Roman" w:cs="Times New Roman"/>
          <w:sz w:val="24"/>
          <w:szCs w:val="24"/>
        </w:rPr>
        <w:t xml:space="preserve">ise </w:t>
      </w:r>
      <w:r w:rsidR="00EA769F" w:rsidRPr="00334306">
        <w:rPr>
          <w:rFonts w:ascii="Times New Roman" w:hAnsi="Times New Roman" w:cs="Times New Roman"/>
          <w:sz w:val="24"/>
          <w:szCs w:val="24"/>
        </w:rPr>
        <w:t xml:space="preserve">  their  children and  in  most  cases  they  become  economically  dependent  upon  their parents</w:t>
      </w:r>
      <w:r w:rsidR="00F02D30" w:rsidRPr="00334306">
        <w:rPr>
          <w:rFonts w:ascii="Times New Roman" w:hAnsi="Times New Roman" w:cs="Times New Roman"/>
          <w:sz w:val="24"/>
          <w:szCs w:val="24"/>
        </w:rPr>
        <w:t>. T</w:t>
      </w:r>
      <w:r w:rsidR="00B30BAA" w:rsidRPr="00334306">
        <w:rPr>
          <w:rFonts w:ascii="Times New Roman" w:hAnsi="Times New Roman" w:cs="Times New Roman"/>
          <w:sz w:val="24"/>
          <w:szCs w:val="24"/>
        </w:rPr>
        <w:t xml:space="preserve">he trend in sexual activity </w:t>
      </w:r>
      <w:r w:rsidR="0014433E" w:rsidRPr="00334306">
        <w:rPr>
          <w:rFonts w:ascii="Times New Roman" w:hAnsi="Times New Roman" w:cs="Times New Roman"/>
          <w:sz w:val="24"/>
          <w:szCs w:val="24"/>
        </w:rPr>
        <w:t xml:space="preserve">of </w:t>
      </w:r>
      <w:r w:rsidR="00414E86" w:rsidRPr="00334306">
        <w:rPr>
          <w:rFonts w:ascii="Times New Roman" w:hAnsi="Times New Roman" w:cs="Times New Roman"/>
          <w:sz w:val="24"/>
          <w:szCs w:val="24"/>
        </w:rPr>
        <w:t>youth</w:t>
      </w:r>
      <w:r w:rsidR="00B30BAA" w:rsidRPr="00334306">
        <w:rPr>
          <w:rFonts w:ascii="Times New Roman" w:hAnsi="Times New Roman" w:cs="Times New Roman"/>
          <w:sz w:val="24"/>
          <w:szCs w:val="24"/>
        </w:rPr>
        <w:t xml:space="preserve"> at younger age </w:t>
      </w:r>
      <w:r w:rsidR="00F02D30" w:rsidRPr="00334306">
        <w:rPr>
          <w:rFonts w:ascii="Times New Roman" w:hAnsi="Times New Roman" w:cs="Times New Roman"/>
          <w:sz w:val="24"/>
          <w:szCs w:val="24"/>
        </w:rPr>
        <w:t xml:space="preserve">is increasing </w:t>
      </w:r>
      <w:r w:rsidR="00B30BAA" w:rsidRPr="00334306">
        <w:rPr>
          <w:rFonts w:ascii="Times New Roman" w:hAnsi="Times New Roman" w:cs="Times New Roman"/>
          <w:sz w:val="24"/>
          <w:szCs w:val="24"/>
        </w:rPr>
        <w:t xml:space="preserve">in the world. In many countries the majority of young people are sexually active before age of </w:t>
      </w:r>
      <w:r w:rsidR="00F02D30" w:rsidRPr="00334306">
        <w:rPr>
          <w:rFonts w:ascii="Times New Roman" w:hAnsi="Times New Roman" w:cs="Times New Roman"/>
          <w:sz w:val="24"/>
          <w:szCs w:val="24"/>
        </w:rPr>
        <w:t xml:space="preserve">20 and </w:t>
      </w:r>
      <w:r w:rsidR="00B30BAA" w:rsidRPr="00334306">
        <w:rPr>
          <w:rFonts w:ascii="Times New Roman" w:hAnsi="Times New Roman" w:cs="Times New Roman"/>
          <w:sz w:val="24"/>
          <w:szCs w:val="24"/>
        </w:rPr>
        <w:t xml:space="preserve"> premarital sex is common among 15-19 </w:t>
      </w:r>
      <w:r w:rsidR="00ED3C82" w:rsidRPr="00334306">
        <w:rPr>
          <w:rFonts w:ascii="Times New Roman" w:hAnsi="Times New Roman" w:cs="Times New Roman"/>
          <w:sz w:val="24"/>
          <w:szCs w:val="24"/>
        </w:rPr>
        <w:t>years old</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&lt;EndNote&gt;&lt;Cite&gt;&lt;Author&gt;Taye&lt;/Author&gt;&lt;Year&gt;2016&lt;/Year&gt;&lt;RecNum&gt;22&lt;/RecNum&gt;&lt;DisplayText&gt;(9)&lt;/DisplayText&gt;&lt;record&gt;&lt;rec-number&gt;22&lt;/rec-number&gt;&lt;foreign-keys&gt;&lt;key app="EN" db-id="tazaartfmzerf2ea2pfxrzskxpr2verx20f9"&gt;22&lt;/key&gt;&lt;/foreign-keys&gt;&lt;ref-type name="Journal Article"&gt;17&lt;/ref-type&gt;&lt;contributors&gt;&lt;authors&gt;&lt;author&gt;Taye, Ayanos&lt;/author&gt;&lt;author&gt;Asmare, Iyobe&lt;/author&gt;&lt;/authors&gt;&lt;/contributors&gt;&lt;titles&gt;&lt;title&gt;Prevalence of premarital sexual practice and associated factors among adolescents of Jimma Preparatory School Oromia Region, South West Ethiopia&lt;/title&gt;&lt;secondary-title&gt;J Nurs Care&lt;/secondary-title&gt;&lt;/titles&gt;&lt;periodical&gt;&lt;full-title&gt;J Nurs Care&lt;/full-title&gt;&lt;/periodical&gt;&lt;volume&gt;5&lt;/volume&gt;&lt;number&gt;2&lt;/number&gt;&lt;dates&gt;&lt;year&gt;2016&lt;/year&gt;&lt;/dates&gt;&lt;urls&gt;&lt;/urls&gt;&lt;/record&gt;&lt;/Cite&gt;&lt;/EndNote&gt;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9" w:tooltip="Taye, 2016 #22" w:history="1">
        <w:r w:rsidR="00C65FBC">
          <w:rPr>
            <w:rFonts w:ascii="Times New Roman" w:hAnsi="Times New Roman" w:cs="Times New Roman"/>
            <w:noProof/>
            <w:sz w:val="24"/>
            <w:szCs w:val="24"/>
          </w:rPr>
          <w:t>9</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B30BAA" w:rsidRPr="00334306">
        <w:rPr>
          <w:rFonts w:ascii="Times New Roman" w:hAnsi="Times New Roman" w:cs="Times New Roman"/>
          <w:sz w:val="24"/>
          <w:szCs w:val="24"/>
        </w:rPr>
        <w:t>.</w:t>
      </w:r>
      <w:bookmarkStart w:id="81" w:name="_Toc506196982"/>
      <w:bookmarkStart w:id="82" w:name="_Toc507439855"/>
    </w:p>
    <w:p w:rsidR="00574481" w:rsidRPr="00334306" w:rsidRDefault="00017E93" w:rsidP="000C2B84">
      <w:pPr>
        <w:spacing w:line="360" w:lineRule="auto"/>
        <w:jc w:val="both"/>
        <w:rPr>
          <w:rFonts w:ascii="Times New Roman" w:hAnsi="Times New Roman" w:cs="Times New Roman"/>
          <w:sz w:val="24"/>
          <w:szCs w:val="24"/>
        </w:rPr>
      </w:pPr>
      <w:r w:rsidRPr="00334306">
        <w:rPr>
          <w:rFonts w:ascii="Times New Roman" w:hAnsi="Times New Roman" w:cs="Times New Roman"/>
          <w:sz w:val="24"/>
          <w:szCs w:val="24"/>
        </w:rPr>
        <w:t xml:space="preserve">Premarital sex and early initiation of sexual activity may </w:t>
      </w:r>
      <w:r w:rsidR="002247F6" w:rsidRPr="00334306">
        <w:rPr>
          <w:rFonts w:ascii="Times New Roman" w:hAnsi="Times New Roman" w:cs="Times New Roman"/>
          <w:sz w:val="24"/>
          <w:szCs w:val="24"/>
        </w:rPr>
        <w:t>extend</w:t>
      </w:r>
      <w:r w:rsidRPr="00334306">
        <w:rPr>
          <w:rFonts w:ascii="Times New Roman" w:hAnsi="Times New Roman" w:cs="Times New Roman"/>
          <w:sz w:val="24"/>
          <w:szCs w:val="24"/>
        </w:rPr>
        <w:t xml:space="preserve"> </w:t>
      </w:r>
      <w:r w:rsidR="00B51879" w:rsidRPr="00334306">
        <w:rPr>
          <w:rFonts w:ascii="Times New Roman" w:hAnsi="Times New Roman" w:cs="Times New Roman"/>
          <w:sz w:val="24"/>
          <w:szCs w:val="24"/>
        </w:rPr>
        <w:t>the period</w:t>
      </w:r>
      <w:r w:rsidRPr="00334306">
        <w:rPr>
          <w:rFonts w:ascii="Times New Roman" w:hAnsi="Times New Roman" w:cs="Times New Roman"/>
          <w:sz w:val="24"/>
          <w:szCs w:val="24"/>
        </w:rPr>
        <w:t xml:space="preserve">  of  e</w:t>
      </w:r>
      <w:r w:rsidR="004D3D72" w:rsidRPr="00334306">
        <w:rPr>
          <w:rFonts w:ascii="Times New Roman" w:hAnsi="Times New Roman" w:cs="Times New Roman"/>
          <w:sz w:val="24"/>
          <w:szCs w:val="24"/>
        </w:rPr>
        <w:t>xposure  to  risks  of  unintended</w:t>
      </w:r>
      <w:r w:rsidRPr="00334306">
        <w:rPr>
          <w:rFonts w:ascii="Times New Roman" w:hAnsi="Times New Roman" w:cs="Times New Roman"/>
          <w:sz w:val="24"/>
          <w:szCs w:val="24"/>
        </w:rPr>
        <w:t xml:space="preserve">  pregnancy  and  contracting</w:t>
      </w:r>
      <w:r w:rsidR="00B51879">
        <w:rPr>
          <w:rFonts w:ascii="Times New Roman" w:hAnsi="Times New Roman" w:cs="Times New Roman"/>
          <w:sz w:val="24"/>
          <w:szCs w:val="24"/>
        </w:rPr>
        <w:t xml:space="preserve"> </w:t>
      </w:r>
      <w:r w:rsidR="002247F6" w:rsidRPr="00334306">
        <w:rPr>
          <w:rFonts w:ascii="Times New Roman" w:hAnsi="Times New Roman" w:cs="Times New Roman"/>
          <w:sz w:val="24"/>
          <w:szCs w:val="24"/>
        </w:rPr>
        <w:t>ST</w:t>
      </w:r>
      <w:r w:rsidR="00FE14C3" w:rsidRPr="00334306">
        <w:rPr>
          <w:rFonts w:ascii="Times New Roman" w:hAnsi="Times New Roman" w:cs="Times New Roman"/>
          <w:sz w:val="24"/>
          <w:szCs w:val="24"/>
        </w:rPr>
        <w:t>I</w:t>
      </w:r>
      <w:r w:rsidRPr="00334306">
        <w:rPr>
          <w:rFonts w:ascii="Times New Roman" w:hAnsi="Times New Roman" w:cs="Times New Roman"/>
          <w:sz w:val="24"/>
          <w:szCs w:val="24"/>
        </w:rPr>
        <w:t>s  including;  HIV/AIDS  during  thei</w:t>
      </w:r>
      <w:r w:rsidR="001C76C5" w:rsidRPr="00334306">
        <w:rPr>
          <w:rFonts w:ascii="Times New Roman" w:hAnsi="Times New Roman" w:cs="Times New Roman"/>
          <w:sz w:val="24"/>
          <w:szCs w:val="24"/>
        </w:rPr>
        <w:t xml:space="preserve">r  reproductive  life  span  </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&lt;EndNote&gt;&lt;Cite&gt;&lt;Author&gt;Meleko&lt;/Author&gt;&lt;Year&gt;2017&lt;/Year&gt;&lt;RecNum&gt;20&lt;/RecNum&gt;&lt;DisplayText&gt;(10)&lt;/DisplayText&gt;&lt;record&gt;&lt;rec-number&gt;20&lt;/rec-number&gt;&lt;foreign-keys&gt;&lt;key app="EN" db-id="tazaartfmzerf2ea2pfxrzskxpr2verx20f9"&gt;20&lt;/key&gt;&lt;/foreign-keys&gt;&lt;ref-type name="Journal Article"&gt;17&lt;/ref-type&gt;&lt;contributors&gt;&lt;authors&gt;&lt;author&gt;Meleko, A&lt;/author&gt;&lt;author&gt;Mitiku, K&lt;/author&gt;&lt;author&gt;Kebede, G&lt;/author&gt;&lt;author&gt;Muse, M&lt;/author&gt;&lt;author&gt;Moloro, N&lt;/author&gt;&lt;/authors&gt;&lt;/contributors&gt;&lt;titles&gt;&lt;title&gt;Magnitude of Pre-marital Sexual Practice and its Associated Factors among Mizan Preparatory School Students in Mizan Aman Town, South West Ethiopia&lt;/title&gt;&lt;secondary-title&gt;J Community Med Health Educ&lt;/secondary-title&gt;&lt;/titles&gt;&lt;periodical&gt;&lt;full-title&gt;J Community Med Health Educ&lt;/full-title&gt;&lt;/periodical&gt;&lt;pages&gt;2161-0711.1000539&lt;/pages&gt;&lt;volume&gt;7&lt;/volume&gt;&lt;number&gt;539&lt;/number&gt;&lt;dates&gt;&lt;year&gt;2017&lt;/year&gt;&lt;/dates&gt;&lt;urls&gt;&lt;/urls&gt;&lt;/record&gt;&lt;/Cite&gt;&lt;/EndNote&gt;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0" w:tooltip="Meleko, 2017 #20" w:history="1">
        <w:r w:rsidR="00C65FBC">
          <w:rPr>
            <w:rFonts w:ascii="Times New Roman" w:hAnsi="Times New Roman" w:cs="Times New Roman"/>
            <w:noProof/>
            <w:sz w:val="24"/>
            <w:szCs w:val="24"/>
          </w:rPr>
          <w:t>10</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Pr="00334306">
        <w:rPr>
          <w:rFonts w:ascii="Times New Roman" w:hAnsi="Times New Roman" w:cs="Times New Roman"/>
          <w:sz w:val="24"/>
          <w:szCs w:val="24"/>
        </w:rPr>
        <w:t xml:space="preserve">.Ethiopia is one of a country where an increasing number of </w:t>
      </w:r>
      <w:r w:rsidR="004F34D8" w:rsidRPr="00334306">
        <w:rPr>
          <w:rFonts w:ascii="Times New Roman" w:hAnsi="Times New Roman" w:cs="Times New Roman"/>
          <w:sz w:val="24"/>
          <w:szCs w:val="24"/>
        </w:rPr>
        <w:t>youth</w:t>
      </w:r>
      <w:r w:rsidR="00D71103">
        <w:rPr>
          <w:rFonts w:ascii="Times New Roman" w:hAnsi="Times New Roman" w:cs="Times New Roman"/>
          <w:sz w:val="24"/>
          <w:szCs w:val="24"/>
        </w:rPr>
        <w:t xml:space="preserve"> </w:t>
      </w:r>
      <w:r w:rsidR="005A025C" w:rsidRPr="00334306">
        <w:rPr>
          <w:rFonts w:ascii="Times New Roman" w:hAnsi="Times New Roman" w:cs="Times New Roman"/>
          <w:sz w:val="24"/>
          <w:szCs w:val="24"/>
        </w:rPr>
        <w:lastRenderedPageBreak/>
        <w:t>a</w:t>
      </w:r>
      <w:r w:rsidRPr="00334306">
        <w:rPr>
          <w:rFonts w:ascii="Times New Roman" w:hAnsi="Times New Roman" w:cs="Times New Roman"/>
          <w:sz w:val="24"/>
          <w:szCs w:val="24"/>
        </w:rPr>
        <w:t xml:space="preserve">re involved in unsafe sexual practices and hence face undesired </w:t>
      </w:r>
      <w:r w:rsidR="00FC4F80" w:rsidRPr="00334306">
        <w:rPr>
          <w:rFonts w:ascii="Times New Roman" w:hAnsi="Times New Roman" w:cs="Times New Roman"/>
          <w:sz w:val="24"/>
          <w:szCs w:val="24"/>
        </w:rPr>
        <w:t>health outcomes</w:t>
      </w:r>
      <w:r w:rsidRPr="00334306">
        <w:rPr>
          <w:rFonts w:ascii="Times New Roman" w:hAnsi="Times New Roman" w:cs="Times New Roman"/>
          <w:sz w:val="24"/>
          <w:szCs w:val="24"/>
        </w:rPr>
        <w:t xml:space="preserve">  such  as  unplanned  pregnancy,  too  early  childbirth,  unsafe</w:t>
      </w:r>
      <w:r w:rsidR="00D71103">
        <w:rPr>
          <w:rFonts w:ascii="Times New Roman" w:hAnsi="Times New Roman" w:cs="Times New Roman"/>
          <w:sz w:val="24"/>
          <w:szCs w:val="24"/>
        </w:rPr>
        <w:t xml:space="preserve"> </w:t>
      </w:r>
      <w:r w:rsidRPr="00334306">
        <w:rPr>
          <w:rFonts w:ascii="Times New Roman" w:hAnsi="Times New Roman" w:cs="Times New Roman"/>
          <w:sz w:val="24"/>
          <w:szCs w:val="24"/>
        </w:rPr>
        <w:t>abortion an</w:t>
      </w:r>
      <w:r w:rsidR="00145FEC" w:rsidRPr="00334306">
        <w:rPr>
          <w:rFonts w:ascii="Times New Roman" w:hAnsi="Times New Roman" w:cs="Times New Roman"/>
          <w:sz w:val="24"/>
          <w:szCs w:val="24"/>
        </w:rPr>
        <w:t>d sexually transmitted disease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&lt;EndNote&gt;&lt;Cite&gt;&lt;Author&gt;Meleko&lt;/Author&gt;&lt;Year&gt;2017&lt;/Year&gt;&lt;RecNum&gt;20&lt;/RecNum&gt;&lt;DisplayText&gt;(10)&lt;/DisplayText&gt;&lt;record&gt;&lt;rec-number&gt;20&lt;/rec-number&gt;&lt;foreign-keys&gt;&lt;key app="EN" db-id="tazaartfmzerf2ea2pfxrzskxpr2verx20f9"&gt;20&lt;/key&gt;&lt;/foreign-keys&gt;&lt;ref-type name="Journal Article"&gt;17&lt;/ref-type&gt;&lt;contributors&gt;&lt;authors&gt;&lt;author&gt;Meleko, A&lt;/author&gt;&lt;author&gt;Mitiku, K&lt;/author&gt;&lt;author&gt;Kebede, G&lt;/author&gt;&lt;author&gt;Muse, M&lt;/author&gt;&lt;author&gt;Moloro, N&lt;/author&gt;&lt;/authors&gt;&lt;/contributors&gt;&lt;titles&gt;&lt;title&gt;Magnitude of Pre-marital Sexual Practice and its Associated Factors among Mizan Preparatory School Students in Mizan Aman Town, South West Ethiopia&lt;/title&gt;&lt;secondary-title&gt;J Community Med Health Educ&lt;/secondary-title&gt;&lt;/titles&gt;&lt;periodical&gt;&lt;full-title&gt;J Community Med Health Educ&lt;/full-title&gt;&lt;/periodical&gt;&lt;pages&gt;2161-0711.1000539&lt;/pages&gt;&lt;volume&gt;7&lt;/volume&gt;&lt;number&gt;539&lt;/number&gt;&lt;dates&gt;&lt;year&gt;2017&lt;/year&gt;&lt;/dates&gt;&lt;urls&gt;&lt;/urls&gt;&lt;/record&gt;&lt;/Cite&gt;&lt;/EndNote&gt;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0" w:tooltip="Meleko, 2017 #20" w:history="1">
        <w:r w:rsidR="00C65FBC">
          <w:rPr>
            <w:rFonts w:ascii="Times New Roman" w:hAnsi="Times New Roman" w:cs="Times New Roman"/>
            <w:noProof/>
            <w:sz w:val="24"/>
            <w:szCs w:val="24"/>
          </w:rPr>
          <w:t>10</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9F2EFB">
        <w:rPr>
          <w:rFonts w:ascii="Times New Roman" w:hAnsi="Times New Roman" w:cs="Times New Roman"/>
          <w:sz w:val="24"/>
          <w:szCs w:val="24"/>
        </w:rPr>
        <w:t>.</w:t>
      </w:r>
      <w:r w:rsidR="00E743F7" w:rsidRPr="00334306">
        <w:rPr>
          <w:rFonts w:ascii="Times New Roman" w:hAnsi="Times New Roman" w:cs="Times New Roman"/>
          <w:sz w:val="24"/>
          <w:szCs w:val="24"/>
        </w:rPr>
        <w:t xml:space="preserve">Though it is </w:t>
      </w:r>
      <w:r w:rsidR="005A025C" w:rsidRPr="00334306">
        <w:rPr>
          <w:rFonts w:ascii="Times New Roman" w:hAnsi="Times New Roman" w:cs="Times New Roman"/>
          <w:sz w:val="24"/>
          <w:szCs w:val="24"/>
        </w:rPr>
        <w:t xml:space="preserve"> important to identify  prevalence of  premarital  sex  and  its  associated factors to  design appropriate  strategy  to  minimize  its  e</w:t>
      </w:r>
      <w:r w:rsidR="00E743F7" w:rsidRPr="00334306">
        <w:rPr>
          <w:rFonts w:ascii="Times New Roman" w:hAnsi="Times New Roman" w:cs="Times New Roman"/>
          <w:sz w:val="24"/>
          <w:szCs w:val="24"/>
        </w:rPr>
        <w:t>ffect</w:t>
      </w:r>
      <w:r w:rsidR="004346D0" w:rsidRPr="00334306">
        <w:rPr>
          <w:rFonts w:ascii="Times New Roman" w:hAnsi="Times New Roman" w:cs="Times New Roman"/>
          <w:sz w:val="24"/>
          <w:szCs w:val="24"/>
        </w:rPr>
        <w:t xml:space="preserve">. </w:t>
      </w:r>
      <w:r w:rsidR="00185103" w:rsidRPr="00334306">
        <w:rPr>
          <w:rFonts w:ascii="Times New Roman" w:hAnsi="Times New Roman" w:cs="Times New Roman"/>
          <w:sz w:val="24"/>
          <w:szCs w:val="24"/>
        </w:rPr>
        <w:t xml:space="preserve"> The purpose of this study is therefore to assess the prevalence of</w:t>
      </w:r>
      <w:r w:rsidR="00A902C1">
        <w:rPr>
          <w:rFonts w:ascii="Times New Roman" w:hAnsi="Times New Roman" w:cs="Times New Roman"/>
          <w:sz w:val="24"/>
          <w:szCs w:val="24"/>
        </w:rPr>
        <w:t xml:space="preserve"> </w:t>
      </w:r>
      <w:r w:rsidR="00185103" w:rsidRPr="00334306">
        <w:rPr>
          <w:rFonts w:ascii="Times New Roman" w:hAnsi="Times New Roman" w:cs="Times New Roman"/>
          <w:sz w:val="24"/>
          <w:szCs w:val="24"/>
        </w:rPr>
        <w:t xml:space="preserve">premarital sex </w:t>
      </w:r>
      <w:r w:rsidR="00EB7CE3" w:rsidRPr="00334306">
        <w:rPr>
          <w:rFonts w:ascii="Times New Roman" w:hAnsi="Times New Roman" w:cs="Times New Roman"/>
          <w:sz w:val="24"/>
          <w:szCs w:val="24"/>
        </w:rPr>
        <w:t>and its associated</w:t>
      </w:r>
      <w:r w:rsidR="00185103" w:rsidRPr="00334306">
        <w:rPr>
          <w:rFonts w:ascii="Times New Roman" w:hAnsi="Times New Roman" w:cs="Times New Roman"/>
          <w:sz w:val="24"/>
          <w:szCs w:val="24"/>
        </w:rPr>
        <w:t xml:space="preserve"> factors among students of preparatory and secondary school students in schools of Woreta town.</w:t>
      </w:r>
    </w:p>
    <w:p w:rsidR="00E65A9E" w:rsidRPr="003A4329" w:rsidRDefault="003941C4" w:rsidP="003941C4">
      <w:pPr>
        <w:pStyle w:val="Heading2"/>
      </w:pPr>
      <w:bookmarkStart w:id="83" w:name="_Toc15196136"/>
      <w:bookmarkStart w:id="84" w:name="_Toc31640457"/>
      <w:r>
        <w:t xml:space="preserve">1.2. </w:t>
      </w:r>
      <w:r w:rsidR="001D5889" w:rsidRPr="003A4329">
        <w:t>Statement</w:t>
      </w:r>
      <w:r w:rsidR="00174ED0" w:rsidRPr="003A4329">
        <w:t xml:space="preserve"> of the problem</w:t>
      </w:r>
      <w:bookmarkEnd w:id="81"/>
      <w:bookmarkEnd w:id="82"/>
      <w:bookmarkEnd w:id="83"/>
      <w:bookmarkEnd w:id="84"/>
    </w:p>
    <w:p w:rsidR="00EB6A8D" w:rsidRPr="00334306" w:rsidRDefault="0015165C" w:rsidP="00DA26C6">
      <w:pPr>
        <w:spacing w:line="360" w:lineRule="auto"/>
        <w:jc w:val="both"/>
        <w:rPr>
          <w:rFonts w:ascii="Times New Roman" w:hAnsi="Times New Roman" w:cs="Times New Roman"/>
          <w:sz w:val="24"/>
          <w:szCs w:val="24"/>
        </w:rPr>
      </w:pPr>
      <w:r w:rsidRPr="00334306">
        <w:rPr>
          <w:rFonts w:ascii="Times New Roman" w:hAnsi="Times New Roman" w:cs="Times New Roman"/>
          <w:sz w:val="24"/>
          <w:szCs w:val="24"/>
        </w:rPr>
        <w:t xml:space="preserve">Some people who advocate virginity and abstinence argue that those people engaged in </w:t>
      </w:r>
      <w:r w:rsidR="003D66D2" w:rsidRPr="00334306">
        <w:rPr>
          <w:rFonts w:ascii="Times New Roman" w:hAnsi="Times New Roman" w:cs="Times New Roman"/>
          <w:sz w:val="24"/>
          <w:szCs w:val="24"/>
        </w:rPr>
        <w:t xml:space="preserve">premarital </w:t>
      </w:r>
      <w:r w:rsidRPr="00334306">
        <w:rPr>
          <w:rFonts w:ascii="Times New Roman" w:hAnsi="Times New Roman" w:cs="Times New Roman"/>
          <w:sz w:val="24"/>
          <w:szCs w:val="24"/>
        </w:rPr>
        <w:t xml:space="preserve"> sexual practice may have sex with many sexual partners and may have high number of life time sexual partners</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&lt;EndNote&gt;&lt;Cite&gt;&lt;Author&gt;Taye&lt;/Author&gt;&lt;Year&gt;2016&lt;/Year&gt;&lt;RecNum&gt;22&lt;/RecNum&gt;&lt;DisplayText&gt;(9)&lt;/DisplayText&gt;&lt;record&gt;&lt;rec-number&gt;22&lt;/rec-number&gt;&lt;foreign-keys&gt;&lt;key app="EN" db-id="tazaartfmzerf2ea2pfxrzskxpr2verx20f9"&gt;22&lt;/key&gt;&lt;/foreign-keys&gt;&lt;ref-type name="Journal Article"&gt;17&lt;/ref-type&gt;&lt;contributors&gt;&lt;authors&gt;&lt;author&gt;Taye, Ayanos&lt;/author&gt;&lt;author&gt;Asmare, Iyobe&lt;/author&gt;&lt;/authors&gt;&lt;/contributors&gt;&lt;titles&gt;&lt;title&gt;Prevalence of premarital sexual practice and associated factors among adolescents of Jimma Preparatory School Oromia Region, South West Ethiopia&lt;/title&gt;&lt;secondary-title&gt;J Nurs Care&lt;/secondary-title&gt;&lt;/titles&gt;&lt;periodical&gt;&lt;full-title&gt;J Nurs Care&lt;/full-title&gt;&lt;/periodical&gt;&lt;volume&gt;5&lt;/volume&gt;&lt;number&gt;2&lt;/number&gt;&lt;dates&gt;&lt;year&gt;2016&lt;/year&gt;&lt;/dates&gt;&lt;urls&gt;&lt;/urls&gt;&lt;/record&gt;&lt;/Cite&gt;&lt;/EndNote&gt;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9" w:tooltip="Taye, 2016 #22" w:history="1">
        <w:r w:rsidR="00C65FBC">
          <w:rPr>
            <w:rFonts w:ascii="Times New Roman" w:hAnsi="Times New Roman" w:cs="Times New Roman"/>
            <w:noProof/>
            <w:sz w:val="24"/>
            <w:szCs w:val="24"/>
          </w:rPr>
          <w:t>9</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Pr="00334306">
        <w:rPr>
          <w:rFonts w:ascii="Times New Roman" w:hAnsi="Times New Roman" w:cs="Times New Roman"/>
          <w:sz w:val="24"/>
          <w:szCs w:val="24"/>
        </w:rPr>
        <w:t>.</w:t>
      </w:r>
      <w:r w:rsidR="00121320" w:rsidRPr="00334306">
        <w:rPr>
          <w:rFonts w:ascii="Times New Roman" w:hAnsi="Times New Roman" w:cs="Times New Roman"/>
          <w:sz w:val="24"/>
          <w:szCs w:val="24"/>
        </w:rPr>
        <w:t>Individuals who start their sexual activity at a young age are more likely to report higher rates of STIs, drug and alcohol abuse, multiple sexual partners and to engage in unprotected sex</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&lt;EndNote&gt;&lt;Cite&gt;&lt;Author&gt;Ghebremichael&lt;/Author&gt;&lt;Year&gt;2013&lt;/Year&gt;&lt;RecNum&gt;53&lt;/RecNum&gt;&lt;DisplayText&gt;(11)&lt;/DisplayText&gt;&lt;record&gt;&lt;rec-number&gt;53&lt;/rec-number&gt;&lt;foreign-keys&gt;&lt;key app="EN" db-id="tazaartfmzerf2ea2pfxrzskxpr2verx20f9"&gt;53&lt;/key&gt;&lt;/foreign-keys&gt;&lt;ref-type name="Journal Article"&gt;17&lt;/ref-type&gt;&lt;contributors&gt;&lt;authors&gt;&lt;author&gt;Ghebremichael, Musie S&lt;/author&gt;&lt;author&gt;Finkelman, Matthew D&lt;/author&gt;&lt;/authors&gt;&lt;/contributors&gt;&lt;titles&gt;&lt;title&gt;The effect of premarital sex on sexually transmitted infections (STIs) and high risk behaviors in women&lt;/title&gt;&lt;secondary-title&gt;Journal of AIDS and HIV research (Online)&lt;/secondary-title&gt;&lt;/titles&gt;&lt;periodical&gt;&lt;full-title&gt;Journal of AIDS and HIV research (Online)&lt;/full-title&gt;&lt;/periodical&gt;&lt;pages&gt;59&lt;/pages&gt;&lt;volume&gt;5&lt;/volume&gt;&lt;number&gt;2&lt;/number&gt;&lt;dates&gt;&lt;year&gt;2013&lt;/year&gt;&lt;/dates&gt;&lt;urls&gt;&lt;/urls&gt;&lt;/record&gt;&lt;/Cite&gt;&lt;/EndNote&gt;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1" w:tooltip="Ghebremichael, 2013 #53" w:history="1">
        <w:r w:rsidR="00C65FBC">
          <w:rPr>
            <w:rFonts w:ascii="Times New Roman" w:hAnsi="Times New Roman" w:cs="Times New Roman"/>
            <w:noProof/>
            <w:sz w:val="24"/>
            <w:szCs w:val="24"/>
          </w:rPr>
          <w:t>11</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3D66D2" w:rsidRPr="00334306">
        <w:rPr>
          <w:rFonts w:ascii="Times New Roman" w:hAnsi="Times New Roman" w:cs="Times New Roman"/>
          <w:sz w:val="24"/>
          <w:szCs w:val="24"/>
        </w:rPr>
        <w:t xml:space="preserve">. </w:t>
      </w:r>
      <w:r w:rsidR="00F567A9" w:rsidRPr="00334306">
        <w:rPr>
          <w:rFonts w:ascii="Times New Roman" w:hAnsi="Times New Roman" w:cs="Times New Roman"/>
          <w:sz w:val="24"/>
          <w:szCs w:val="24"/>
        </w:rPr>
        <w:t>In most countries, sexual activity begins between ages 15 years and 19 years, with earlier onset for men and later for women. However, the trend towards later marriage has led to an increase in the prevalence of premarital sex. Sexual activity among young single people tends to be sporadic, but is more common in industrialized countries than in developing countries, and is more likely to be unprotected than among older unmarried p</w:t>
      </w:r>
      <w:r w:rsidR="00D74CC5" w:rsidRPr="00334306">
        <w:rPr>
          <w:rFonts w:ascii="Times New Roman" w:hAnsi="Times New Roman" w:cs="Times New Roman"/>
          <w:sz w:val="24"/>
          <w:szCs w:val="24"/>
        </w:rPr>
        <w:t>eople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&lt;EndNote&gt;&lt;Cite&gt;&lt;Author&gt;Starrs&lt;/Author&gt;&lt;Year&gt;2018&lt;/Year&gt;&lt;RecNum&gt;78&lt;/RecNum&gt;&lt;DisplayText&gt;(12)&lt;/DisplayText&gt;&lt;record&gt;&lt;rec-number&gt;78&lt;/rec-number&gt;&lt;foreign-keys&gt;&lt;key app="EN" db-id="tazaartfmzerf2ea2pfxrzskxpr2verx20f9"&gt;78&lt;/key&gt;&lt;/foreign-keys&gt;&lt;ref-type name="Journal Article"&gt;17&lt;/ref-type&gt;&lt;contributors&gt;&lt;authors&gt;&lt;author&gt;Starrs, Ann M&lt;/author&gt;&lt;author&gt;Ezeh, Alex C&lt;/author&gt;&lt;author&gt;Barker, Gary&lt;/author&gt;&lt;author&gt;Basu, Alaka&lt;/author&gt;&lt;author&gt;Bertrand, Jane T&lt;/author&gt;&lt;author&gt;Blum, Robert&lt;/author&gt;&lt;author&gt;Coll-Seck, Awa M&lt;/author&gt;&lt;author&gt;Grover, Anand&lt;/author&gt;&lt;author&gt;Laski, Laura&lt;/author&gt;&lt;author&gt;Roa, Monica&lt;/author&gt;&lt;/authors&gt;&lt;/contributors&gt;&lt;titles&gt;&lt;title&gt;Accelerate progress—sexual and reproductive health and rights for all: report of the Guttmacher–Lancet Commission&lt;/title&gt;&lt;secondary-title&gt;The Lancet&lt;/secondary-title&gt;&lt;/titles&gt;&lt;periodical&gt;&lt;full-title&gt;The lancet&lt;/full-title&gt;&lt;/periodical&gt;&lt;pages&gt;2642-2692&lt;/pages&gt;&lt;volume&gt;391&lt;/volume&gt;&lt;number&gt;10140&lt;/number&gt;&lt;dates&gt;&lt;year&gt;2018&lt;/year&gt;&lt;/dates&gt;&lt;isbn&gt;0140-6736&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2" w:tooltip="Starrs, 2018 #78" w:history="1">
        <w:r w:rsidR="00C65FBC">
          <w:rPr>
            <w:rFonts w:ascii="Times New Roman" w:hAnsi="Times New Roman" w:cs="Times New Roman"/>
            <w:noProof/>
            <w:sz w:val="24"/>
            <w:szCs w:val="24"/>
          </w:rPr>
          <w:t>12</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E63B1E" w:rsidRPr="00334306">
        <w:rPr>
          <w:rFonts w:ascii="Times New Roman" w:hAnsi="Times New Roman" w:cs="Times New Roman"/>
          <w:sz w:val="24"/>
          <w:szCs w:val="24"/>
        </w:rPr>
        <w:t>.</w:t>
      </w:r>
    </w:p>
    <w:p w:rsidR="0005440D" w:rsidRPr="00334306" w:rsidRDefault="0005440D" w:rsidP="00451888">
      <w:pPr>
        <w:spacing w:line="360" w:lineRule="auto"/>
        <w:jc w:val="both"/>
        <w:rPr>
          <w:rFonts w:ascii="Times New Roman" w:hAnsi="Times New Roman" w:cs="Times New Roman"/>
          <w:sz w:val="24"/>
          <w:szCs w:val="24"/>
        </w:rPr>
      </w:pPr>
      <w:r w:rsidRPr="00334306">
        <w:rPr>
          <w:rFonts w:ascii="Times New Roman" w:hAnsi="Times New Roman" w:cs="Times New Roman"/>
          <w:sz w:val="24"/>
          <w:szCs w:val="24"/>
          <w:lang w:val="en-GB"/>
        </w:rPr>
        <w:t>Adolescents are a group at high risk for exposure to acquired immunodeficiency syndrome (AIDS)</w:t>
      </w:r>
      <w:r w:rsidR="00DD1D7E" w:rsidRPr="00334306">
        <w:rPr>
          <w:rFonts w:ascii="Times New Roman" w:hAnsi="Times New Roman" w:cs="Times New Roman"/>
          <w:sz w:val="24"/>
          <w:szCs w:val="24"/>
          <w:lang w:val="en-GB"/>
        </w:rPr>
        <w:fldChar w:fldCharType="begin"/>
      </w:r>
      <w:r w:rsidR="00892C76">
        <w:rPr>
          <w:rFonts w:ascii="Times New Roman" w:hAnsi="Times New Roman" w:cs="Times New Roman"/>
          <w:sz w:val="24"/>
          <w:szCs w:val="24"/>
          <w:lang w:val="en-GB"/>
        </w:rPr>
        <w:instrText xml:space="preserve"> ADDIN EN.CITE &lt;EndNote&gt;&lt;Cite&gt;&lt;Author&gt;Strunin&lt;/Author&gt;&lt;Year&gt;1987&lt;/Year&gt;&lt;RecNum&gt;68&lt;/RecNum&gt;&lt;DisplayText&gt;(13)&lt;/DisplayText&gt;&lt;record&gt;&lt;rec-number&gt;68&lt;/rec-number&gt;&lt;foreign-keys&gt;&lt;key app="EN" db-id="tazaartfmzerf2ea2pfxrzskxpr2verx20f9"&gt;68&lt;/key&gt;&lt;/foreign-keys&gt;&lt;ref-type name="Journal Article"&gt;17&lt;/ref-type&gt;&lt;contributors&gt;&lt;authors&gt;&lt;author&gt;Strunin, Lee&lt;/author&gt;&lt;author&gt;Hingson, Ralph&lt;/author&gt;&lt;/authors&gt;&lt;/contributors&gt;&lt;titles&gt;&lt;title&gt;Acquired immunodeficiency syndrome and adolescents: Knowledge, beliefs, attitudes, and behaviors&lt;/title&gt;&lt;secondary-title&gt;Pediatrics&lt;/secondary-title&gt;&lt;/titles&gt;&lt;periodical&gt;&lt;full-title&gt;Pediatrics&lt;/full-title&gt;&lt;/periodical&gt;&lt;pages&gt;825-828&lt;/pages&gt;&lt;volume&gt;79&lt;/volume&gt;&lt;number&gt;5&lt;/number&gt;&lt;dates&gt;&lt;year&gt;1987&lt;/year&gt;&lt;/dates&gt;&lt;isbn&gt;0031-4005&lt;/isbn&gt;&lt;urls&gt;&lt;/urls&gt;&lt;/record&gt;&lt;/Cite&gt;&lt;/EndNote&gt;</w:instrText>
      </w:r>
      <w:r w:rsidR="00DD1D7E" w:rsidRPr="00334306">
        <w:rPr>
          <w:rFonts w:ascii="Times New Roman" w:hAnsi="Times New Roman" w:cs="Times New Roman"/>
          <w:sz w:val="24"/>
          <w:szCs w:val="24"/>
          <w:lang w:val="en-GB"/>
        </w:rPr>
        <w:fldChar w:fldCharType="separate"/>
      </w:r>
      <w:r w:rsidR="00892C76">
        <w:rPr>
          <w:rFonts w:ascii="Times New Roman" w:hAnsi="Times New Roman" w:cs="Times New Roman"/>
          <w:noProof/>
          <w:sz w:val="24"/>
          <w:szCs w:val="24"/>
          <w:lang w:val="en-GB"/>
        </w:rPr>
        <w:t>(</w:t>
      </w:r>
      <w:hyperlink w:anchor="_ENREF_13" w:tooltip="Strunin, 1987 #68" w:history="1">
        <w:r w:rsidR="00C65FBC">
          <w:rPr>
            <w:rFonts w:ascii="Times New Roman" w:hAnsi="Times New Roman" w:cs="Times New Roman"/>
            <w:noProof/>
            <w:sz w:val="24"/>
            <w:szCs w:val="24"/>
            <w:lang w:val="en-GB"/>
          </w:rPr>
          <w:t>13</w:t>
        </w:r>
      </w:hyperlink>
      <w:r w:rsidR="00892C76">
        <w:rPr>
          <w:rFonts w:ascii="Times New Roman" w:hAnsi="Times New Roman" w:cs="Times New Roman"/>
          <w:noProof/>
          <w:sz w:val="24"/>
          <w:szCs w:val="24"/>
          <w:lang w:val="en-GB"/>
        </w:rPr>
        <w:t>)</w:t>
      </w:r>
      <w:r w:rsidR="00DD1D7E" w:rsidRPr="00334306">
        <w:rPr>
          <w:rFonts w:ascii="Times New Roman" w:hAnsi="Times New Roman" w:cs="Times New Roman"/>
          <w:sz w:val="24"/>
          <w:szCs w:val="24"/>
          <w:lang w:val="en-GB"/>
        </w:rPr>
        <w:fldChar w:fldCharType="end"/>
      </w:r>
      <w:r w:rsidRPr="00334306">
        <w:rPr>
          <w:rFonts w:ascii="Times New Roman" w:hAnsi="Times New Roman" w:cs="Times New Roman"/>
          <w:sz w:val="24"/>
          <w:szCs w:val="24"/>
          <w:lang w:val="en-GB"/>
        </w:rPr>
        <w:t>.</w:t>
      </w:r>
      <w:r w:rsidR="000403D6" w:rsidRPr="00334306">
        <w:rPr>
          <w:rFonts w:ascii="Times New Roman" w:hAnsi="Times New Roman" w:cs="Times New Roman"/>
          <w:sz w:val="24"/>
          <w:szCs w:val="24"/>
          <w:lang w:val="en-GB"/>
        </w:rPr>
        <w:t xml:space="preserve">The magnitude of HIV/AIDS differs across the countries, with the HIV epidemic having </w:t>
      </w:r>
      <w:r w:rsidR="00462A50" w:rsidRPr="00334306">
        <w:rPr>
          <w:rFonts w:ascii="Times New Roman" w:hAnsi="Times New Roman" w:cs="Times New Roman"/>
          <w:sz w:val="24"/>
          <w:szCs w:val="24"/>
          <w:lang w:val="en-GB"/>
        </w:rPr>
        <w:t>on the face of it</w:t>
      </w:r>
      <w:r w:rsidR="000403D6" w:rsidRPr="00334306">
        <w:rPr>
          <w:rFonts w:ascii="Times New Roman" w:hAnsi="Times New Roman" w:cs="Times New Roman"/>
          <w:sz w:val="24"/>
          <w:szCs w:val="24"/>
          <w:lang w:val="en-GB"/>
        </w:rPr>
        <w:t xml:space="preserve"> reached its </w:t>
      </w:r>
      <w:r w:rsidR="00462A50" w:rsidRPr="00334306">
        <w:rPr>
          <w:rFonts w:ascii="Times New Roman" w:hAnsi="Times New Roman" w:cs="Times New Roman"/>
          <w:sz w:val="24"/>
          <w:szCs w:val="24"/>
          <w:lang w:val="en-GB"/>
        </w:rPr>
        <w:t xml:space="preserve">peak </w:t>
      </w:r>
      <w:r w:rsidR="00B07D9D" w:rsidRPr="00334306">
        <w:rPr>
          <w:rFonts w:ascii="Times New Roman" w:hAnsi="Times New Roman" w:cs="Times New Roman"/>
          <w:sz w:val="24"/>
          <w:szCs w:val="24"/>
          <w:lang w:val="en-GB"/>
        </w:rPr>
        <w:t>in the African Region</w:t>
      </w:r>
      <w:r w:rsidR="00DD1D7E" w:rsidRPr="00334306">
        <w:rPr>
          <w:rFonts w:ascii="Times New Roman" w:hAnsi="Times New Roman" w:cs="Times New Roman"/>
          <w:sz w:val="24"/>
          <w:szCs w:val="24"/>
          <w:lang w:val="en-GB"/>
        </w:rPr>
        <w:fldChar w:fldCharType="begin"/>
      </w:r>
      <w:r w:rsidR="00892C76">
        <w:rPr>
          <w:rFonts w:ascii="Times New Roman" w:hAnsi="Times New Roman" w:cs="Times New Roman"/>
          <w:sz w:val="24"/>
          <w:szCs w:val="24"/>
          <w:lang w:val="en-GB"/>
        </w:rPr>
        <w:instrText xml:space="preserve"> ADDIN EN.CITE &lt;EndNote&gt;&lt;Cite&gt;&lt;Author&gt;Evidence&lt;/Author&gt;&lt;Year&gt;2005&lt;/Year&gt;&lt;RecNum&gt;79&lt;/RecNum&gt;&lt;DisplayText&gt;(14)&lt;/DisplayText&gt;&lt;record&gt;&lt;rec-number&gt;79&lt;/rec-number&gt;&lt;foreign-keys&gt;&lt;key app="EN" db-id="tazaartfmzerf2ea2pfxrzskxpr2verx20f9"&gt;79&lt;/key&gt;&lt;/foreign-keys&gt;&lt;ref-type name="Book"&gt;6&lt;/ref-type&gt;&lt;contributors&gt;&lt;authors&gt;&lt;author&gt;World Health Organization. Mental Health Evidence&lt;/author&gt;&lt;author&gt;Research Team&lt;/author&gt;&lt;author&gt;World Health Organization. Department of Mental Health&lt;/author&gt;&lt;author&gt;Substance Abuse&lt;/author&gt;&lt;author&gt;World Health Organization&lt;/author&gt;&lt;/authors&gt;&lt;/contributors&gt;&lt;titles&gt;&lt;title&gt;Alcohol use and sexual risk behaviour: a cross-cultural study in eight countries&lt;/title&gt;&lt;/titles&gt;&lt;dates&gt;&lt;year&gt;2005&lt;/year&gt;&lt;/dates&gt;&lt;publisher&gt;World Health Organization&lt;/publisher&gt;&lt;isbn&gt;9241562897&lt;/isbn&gt;&lt;urls&gt;&lt;/urls&gt;&lt;/record&gt;&lt;/Cite&gt;&lt;/EndNote&gt;</w:instrText>
      </w:r>
      <w:r w:rsidR="00DD1D7E" w:rsidRPr="00334306">
        <w:rPr>
          <w:rFonts w:ascii="Times New Roman" w:hAnsi="Times New Roman" w:cs="Times New Roman"/>
          <w:sz w:val="24"/>
          <w:szCs w:val="24"/>
          <w:lang w:val="en-GB"/>
        </w:rPr>
        <w:fldChar w:fldCharType="separate"/>
      </w:r>
      <w:r w:rsidR="00892C76">
        <w:rPr>
          <w:rFonts w:ascii="Times New Roman" w:hAnsi="Times New Roman" w:cs="Times New Roman"/>
          <w:noProof/>
          <w:sz w:val="24"/>
          <w:szCs w:val="24"/>
          <w:lang w:val="en-GB"/>
        </w:rPr>
        <w:t>(</w:t>
      </w:r>
      <w:hyperlink w:anchor="_ENREF_14" w:tooltip="Evidence, 2005 #79" w:history="1">
        <w:r w:rsidR="00C65FBC">
          <w:rPr>
            <w:rFonts w:ascii="Times New Roman" w:hAnsi="Times New Roman" w:cs="Times New Roman"/>
            <w:noProof/>
            <w:sz w:val="24"/>
            <w:szCs w:val="24"/>
            <w:lang w:val="en-GB"/>
          </w:rPr>
          <w:t>14</w:t>
        </w:r>
      </w:hyperlink>
      <w:r w:rsidR="00892C76">
        <w:rPr>
          <w:rFonts w:ascii="Times New Roman" w:hAnsi="Times New Roman" w:cs="Times New Roman"/>
          <w:noProof/>
          <w:sz w:val="24"/>
          <w:szCs w:val="24"/>
          <w:lang w:val="en-GB"/>
        </w:rPr>
        <w:t>)</w:t>
      </w:r>
      <w:r w:rsidR="00DD1D7E" w:rsidRPr="00334306">
        <w:rPr>
          <w:rFonts w:ascii="Times New Roman" w:hAnsi="Times New Roman" w:cs="Times New Roman"/>
          <w:sz w:val="24"/>
          <w:szCs w:val="24"/>
          <w:lang w:val="en-GB"/>
        </w:rPr>
        <w:fldChar w:fldCharType="end"/>
      </w:r>
      <w:r w:rsidR="000403D6" w:rsidRPr="00334306">
        <w:rPr>
          <w:rFonts w:ascii="Times New Roman" w:hAnsi="Times New Roman" w:cs="Times New Roman"/>
          <w:sz w:val="24"/>
          <w:szCs w:val="24"/>
          <w:lang w:val="en-GB"/>
        </w:rPr>
        <w:t>.  In general, STIs are on the rise in all the countries. A high prevalence of STI has been reported in the Russian Federation, e.g. a rate of 186.7 per 100 000 of the population for syphilis, and 119.8 per 100 000 of the population for gonorrhoea. The comparable rates in Romania are 31.2 and 21.8, and in Belarus 105.2 and 98.8. STIs are also</w:t>
      </w:r>
      <w:r w:rsidR="000072AD">
        <w:rPr>
          <w:rFonts w:ascii="Times New Roman" w:hAnsi="Times New Roman" w:cs="Times New Roman"/>
          <w:sz w:val="24"/>
          <w:szCs w:val="24"/>
          <w:lang w:val="en-GB"/>
        </w:rPr>
        <w:t xml:space="preserve"> </w:t>
      </w:r>
      <w:r w:rsidR="000403D6" w:rsidRPr="00334306">
        <w:rPr>
          <w:rFonts w:ascii="Times New Roman" w:hAnsi="Times New Roman" w:cs="Times New Roman"/>
          <w:sz w:val="24"/>
          <w:szCs w:val="24"/>
          <w:lang w:val="en-GB"/>
        </w:rPr>
        <w:t>prevalent in the African countries. In India the incidence of STIs is estimated at 5%</w:t>
      </w:r>
      <w:r w:rsidR="00DD1D7E" w:rsidRPr="00334306">
        <w:rPr>
          <w:rFonts w:ascii="Times New Roman" w:hAnsi="Times New Roman" w:cs="Times New Roman"/>
          <w:sz w:val="24"/>
          <w:szCs w:val="24"/>
          <w:lang w:val="en-GB"/>
        </w:rPr>
        <w:fldChar w:fldCharType="begin"/>
      </w:r>
      <w:r w:rsidR="00892C76">
        <w:rPr>
          <w:rFonts w:ascii="Times New Roman" w:hAnsi="Times New Roman" w:cs="Times New Roman"/>
          <w:sz w:val="24"/>
          <w:szCs w:val="24"/>
          <w:lang w:val="en-GB"/>
        </w:rPr>
        <w:instrText xml:space="preserve"> ADDIN EN.CITE &lt;EndNote&gt;&lt;Cite&gt;&lt;Author&gt;Evidence&lt;/Author&gt;&lt;Year&gt;2005&lt;/Year&gt;&lt;RecNum&gt;79&lt;/RecNum&gt;&lt;DisplayText&gt;(14)&lt;/DisplayText&gt;&lt;record&gt;&lt;rec-number&gt;79&lt;/rec-number&gt;&lt;foreign-keys&gt;&lt;key app="EN" db-id="tazaartfmzerf2ea2pfxrzskxpr2verx20f9"&gt;79&lt;/key&gt;&lt;/foreign-keys&gt;&lt;ref-type name="Book"&gt;6&lt;/ref-type&gt;&lt;contributors&gt;&lt;authors&gt;&lt;author&gt;World Health Organization. Mental Health Evidence&lt;/author&gt;&lt;author&gt;Research Team&lt;/author&gt;&lt;author&gt;World Health Organization. Department of Mental Health&lt;/author&gt;&lt;author&gt;Substance Abuse&lt;/author&gt;&lt;author&gt;World Health Organization&lt;/author&gt;&lt;/authors&gt;&lt;/contributors&gt;&lt;titles&gt;&lt;title&gt;Alcohol use and sexual risk behaviour: a cross-cultural study in eight countries&lt;/title&gt;&lt;/titles&gt;&lt;dates&gt;&lt;year&gt;2005&lt;/year&gt;&lt;/dates&gt;&lt;publisher&gt;World Health Organization&lt;/publisher&gt;&lt;isbn&gt;9241562897&lt;/isbn&gt;&lt;urls&gt;&lt;/urls&gt;&lt;/record&gt;&lt;/Cite&gt;&lt;/EndNote&gt;</w:instrText>
      </w:r>
      <w:r w:rsidR="00DD1D7E" w:rsidRPr="00334306">
        <w:rPr>
          <w:rFonts w:ascii="Times New Roman" w:hAnsi="Times New Roman" w:cs="Times New Roman"/>
          <w:sz w:val="24"/>
          <w:szCs w:val="24"/>
          <w:lang w:val="en-GB"/>
        </w:rPr>
        <w:fldChar w:fldCharType="separate"/>
      </w:r>
      <w:r w:rsidR="00892C76">
        <w:rPr>
          <w:rFonts w:ascii="Times New Roman" w:hAnsi="Times New Roman" w:cs="Times New Roman"/>
          <w:noProof/>
          <w:sz w:val="24"/>
          <w:szCs w:val="24"/>
          <w:lang w:val="en-GB"/>
        </w:rPr>
        <w:t>(</w:t>
      </w:r>
      <w:hyperlink w:anchor="_ENREF_14" w:tooltip="Evidence, 2005 #79" w:history="1">
        <w:r w:rsidR="00C65FBC">
          <w:rPr>
            <w:rFonts w:ascii="Times New Roman" w:hAnsi="Times New Roman" w:cs="Times New Roman"/>
            <w:noProof/>
            <w:sz w:val="24"/>
            <w:szCs w:val="24"/>
            <w:lang w:val="en-GB"/>
          </w:rPr>
          <w:t>14</w:t>
        </w:r>
      </w:hyperlink>
      <w:r w:rsidR="00892C76">
        <w:rPr>
          <w:rFonts w:ascii="Times New Roman" w:hAnsi="Times New Roman" w:cs="Times New Roman"/>
          <w:noProof/>
          <w:sz w:val="24"/>
          <w:szCs w:val="24"/>
          <w:lang w:val="en-GB"/>
        </w:rPr>
        <w:t>)</w:t>
      </w:r>
      <w:r w:rsidR="00DD1D7E" w:rsidRPr="00334306">
        <w:rPr>
          <w:rFonts w:ascii="Times New Roman" w:hAnsi="Times New Roman" w:cs="Times New Roman"/>
          <w:sz w:val="24"/>
          <w:szCs w:val="24"/>
          <w:lang w:val="en-GB"/>
        </w:rPr>
        <w:fldChar w:fldCharType="end"/>
      </w:r>
      <w:r w:rsidR="00E63B1E" w:rsidRPr="00334306">
        <w:rPr>
          <w:rFonts w:ascii="Times New Roman" w:hAnsi="Times New Roman" w:cs="Times New Roman"/>
          <w:sz w:val="24"/>
          <w:szCs w:val="24"/>
          <w:lang w:val="en-GB"/>
        </w:rPr>
        <w:t>.</w:t>
      </w:r>
      <w:r w:rsidR="00E63B1E" w:rsidRPr="00334306">
        <w:rPr>
          <w:rFonts w:ascii="Times New Roman" w:hAnsi="Times New Roman" w:cs="Times New Roman"/>
          <w:sz w:val="24"/>
          <w:szCs w:val="24"/>
        </w:rPr>
        <w:t xml:space="preserve"> In sub-Saharan Africa, 70% of young women become sexually active during adolescence and more than 20% have their first child by age 18 years</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&lt;EndNote&gt;&lt;Cite&gt;&lt;Author&gt;Starrs&lt;/Author&gt;&lt;Year&gt;2018&lt;/Year&gt;&lt;RecNum&gt;78&lt;/RecNum&gt;&lt;DisplayText&gt;(12)&lt;/DisplayText&gt;&lt;record&gt;&lt;rec-number&gt;78&lt;/rec-number&gt;&lt;foreign-keys&gt;&lt;key app="EN" db-id="tazaartfmzerf2ea2pfxrzskxpr2verx20f9"&gt;78&lt;/key&gt;&lt;/foreign-keys&gt;&lt;ref-type name="Journal Article"&gt;17&lt;/ref-type&gt;&lt;contributors&gt;&lt;authors&gt;&lt;author&gt;Starrs, Ann M&lt;/author&gt;&lt;author&gt;Ezeh, Alex C&lt;/author&gt;&lt;author&gt;Barker, Gary&lt;/author&gt;&lt;author&gt;Basu, Alaka&lt;/author&gt;&lt;author&gt;Bertrand, Jane T&lt;/author&gt;&lt;author&gt;Blum, Robert&lt;/author&gt;&lt;author&gt;Coll-Seck, Awa M&lt;/author&gt;&lt;author&gt;Grover, Anand&lt;/author&gt;&lt;author&gt;Laski, Laura&lt;/author&gt;&lt;author&gt;Roa, Monica&lt;/author&gt;&lt;/authors&gt;&lt;/contributors&gt;&lt;titles&gt;&lt;title&gt;Accelerate progress—sexual and reproductive health and rights for all: report of the Guttmacher–Lancet Commission&lt;/title&gt;&lt;secondary-title&gt;The Lancet&lt;/secondary-title&gt;&lt;/titles&gt;&lt;periodical&gt;&lt;full-title&gt;The lancet&lt;/full-title&gt;&lt;/periodical&gt;&lt;pages&gt;2642-2692&lt;/pages&gt;&lt;volume&gt;391&lt;/volume&gt;&lt;number&gt;10140&lt;/number&gt;&lt;dates&gt;&lt;year&gt;2018&lt;/year&gt;&lt;/dates&gt;&lt;isbn&gt;0140-6736&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2" w:tooltip="Starrs, 2018 #78" w:history="1">
        <w:r w:rsidR="00C65FBC">
          <w:rPr>
            <w:rFonts w:ascii="Times New Roman" w:hAnsi="Times New Roman" w:cs="Times New Roman"/>
            <w:noProof/>
            <w:sz w:val="24"/>
            <w:szCs w:val="24"/>
          </w:rPr>
          <w:t>12</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CA2E68" w:rsidRPr="00334306">
        <w:rPr>
          <w:rFonts w:ascii="Times New Roman" w:hAnsi="Times New Roman" w:cs="Times New Roman"/>
          <w:sz w:val="24"/>
          <w:szCs w:val="24"/>
        </w:rPr>
        <w:t>.</w:t>
      </w:r>
    </w:p>
    <w:p w:rsidR="0060425C" w:rsidRPr="00334306" w:rsidRDefault="0063098E" w:rsidP="009D06E6">
      <w:pPr>
        <w:spacing w:line="360" w:lineRule="auto"/>
        <w:jc w:val="both"/>
        <w:rPr>
          <w:rFonts w:ascii="Times New Roman" w:hAnsi="Times New Roman" w:cs="Times New Roman"/>
          <w:sz w:val="24"/>
          <w:szCs w:val="24"/>
        </w:rPr>
      </w:pPr>
      <w:r w:rsidRPr="00334306">
        <w:rPr>
          <w:rFonts w:ascii="Times New Roman" w:hAnsi="Times New Roman" w:cs="Times New Roman"/>
          <w:sz w:val="24"/>
          <w:szCs w:val="24"/>
        </w:rPr>
        <w:t>In 2015, the World Health Organization, USAIDS and UNFPA issued a position statement encouraging the promotion of condoms to young people, among other populations, as a critical intervention for preventing the spread of HIV, sexually transmitted infections (STIs), and unintended pregnancies</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&lt;EndNote&gt;&lt;Cite&gt;&lt;Author&gt;Muche&lt;/Author&gt;&lt;Year&gt;2017&lt;/Year&gt;&lt;RecNum&gt;18&lt;/RecNum&gt;&lt;DisplayText&gt;(15)&lt;/DisplayText&gt;&lt;record&gt;&lt;rec-number&gt;18&lt;/rec-number&gt;&lt;foreign-keys&gt;&lt;key app="EN" db-id="tazaartfmzerf2ea2pfxrzskxpr2verx20f9"&gt;18&lt;/key&gt;&lt;/foreign-keys&gt;&lt;ref-type name="Journal Article"&gt;17&lt;/ref-type&gt;&lt;contributors&gt;&lt;authors&gt;&lt;author&gt;Muche, Achenef Asmamaw&lt;/author&gt;&lt;author&gt;Kassa, Getachew Mullu&lt;/author&gt;&lt;author&gt;Berhe, Abadi Kidanemariam&lt;/author&gt;&lt;author&gt;Fekadu, Gedefaw Abeje&lt;/author&gt;&lt;/authors&gt;&lt;/contributors&gt;&lt;titles&gt;&lt;title&gt;Prevalence and determinants of risky sexual practice in Ethiopia: Systematic review and Meta-analysis&lt;/title&gt;&lt;secondary-title&gt;Reproductive health&lt;/secondary-title&gt;&lt;/titles&gt;&lt;periodical&gt;&lt;full-title&gt;Reproductive health&lt;/full-title&gt;&lt;/periodical&gt;&lt;pages&gt;113&lt;/pages&gt;&lt;volume&gt;14&lt;/volume&gt;&lt;number&gt;1&lt;/number&gt;&lt;dates&gt;&lt;year&gt;2017&lt;/year&gt;&lt;/dates&gt;&lt;isbn&gt;1742-4755&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5" w:tooltip="Muche, 2017 #18" w:history="1">
        <w:r w:rsidR="00C65FBC">
          <w:rPr>
            <w:rFonts w:ascii="Times New Roman" w:hAnsi="Times New Roman" w:cs="Times New Roman"/>
            <w:noProof/>
            <w:sz w:val="24"/>
            <w:szCs w:val="24"/>
          </w:rPr>
          <w:t>15</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974B2C" w:rsidRPr="00334306">
        <w:rPr>
          <w:rFonts w:ascii="Times New Roman" w:hAnsi="Times New Roman" w:cs="Times New Roman"/>
          <w:sz w:val="24"/>
          <w:szCs w:val="24"/>
        </w:rPr>
        <w:t>.</w:t>
      </w:r>
      <w:r w:rsidR="00C662E6" w:rsidRPr="00334306">
        <w:rPr>
          <w:rFonts w:ascii="Times New Roman" w:hAnsi="Times New Roman" w:cs="Times New Roman"/>
          <w:sz w:val="24"/>
          <w:szCs w:val="24"/>
        </w:rPr>
        <w:t>S</w:t>
      </w:r>
      <w:r w:rsidR="00E65A9E" w:rsidRPr="00334306">
        <w:rPr>
          <w:rFonts w:ascii="Times New Roman" w:hAnsi="Times New Roman" w:cs="Times New Roman"/>
          <w:sz w:val="24"/>
          <w:szCs w:val="24"/>
        </w:rPr>
        <w:t xml:space="preserve">chools are institutions where sufficient information and formal </w:t>
      </w:r>
      <w:r w:rsidR="00E65A9E" w:rsidRPr="00334306">
        <w:rPr>
          <w:rFonts w:ascii="Times New Roman" w:hAnsi="Times New Roman" w:cs="Times New Roman"/>
          <w:sz w:val="24"/>
          <w:szCs w:val="24"/>
        </w:rPr>
        <w:lastRenderedPageBreak/>
        <w:t>educations are provided to youths, premarital sexual practice among high school youths have been increased worldwide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&lt;EndNote&gt;&lt;Cite&gt;&lt;Author&gt;Arega&lt;/Author&gt;&lt;Year&gt;2019&lt;/Year&gt;&lt;RecNum&gt;7&lt;/RecNum&gt;&lt;DisplayText&gt;(5)&lt;/DisplayText&gt;&lt;record&gt;&lt;rec-number&gt;7&lt;/rec-number&gt;&lt;foreign-keys&gt;&lt;key app="EN" db-id="tazaartfmzerf2ea2pfxrzskxpr2verx20f9"&gt;7&lt;/key&gt;&lt;/foreign-keys&gt;&lt;ref-type name="Journal Article"&gt;17&lt;/ref-type&gt;&lt;contributors&gt;&lt;authors&gt;&lt;author&gt;Arega, Wondmnew Lakew&lt;/author&gt;&lt;author&gt;Zewale, Taye Abuhay&lt;/author&gt;&lt;author&gt;Bogale, Kassawmar Angaw&lt;/author&gt;&lt;/authors&gt;&lt;/contributors&gt;&lt;titles&gt;&lt;title&gt;Premarital sexual practice and associated factors among high school youths in Debretabor town, South Gondar zone, North West Ethiopia, 2017&lt;/title&gt;&lt;secondary-title&gt;BMC Research Notes&lt;/secondary-title&gt;&lt;/titles&gt;&lt;periodical&gt;&lt;full-title&gt;BMC Research Notes&lt;/full-title&gt;&lt;/periodical&gt;&lt;pages&gt;314&lt;/pages&gt;&lt;volume&gt;12&lt;/volume&gt;&lt;number&gt;1&lt;/number&gt;&lt;dates&gt;&lt;year&gt;2019&lt;/year&gt;&lt;/dates&gt;&lt;isbn&gt;1756-0500&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5" w:tooltip="Arega, 2019 #7" w:history="1">
        <w:r w:rsidR="00C65FBC">
          <w:rPr>
            <w:rFonts w:ascii="Times New Roman" w:hAnsi="Times New Roman" w:cs="Times New Roman"/>
            <w:noProof/>
            <w:sz w:val="24"/>
            <w:szCs w:val="24"/>
          </w:rPr>
          <w:t>5</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D616DA" w:rsidRPr="00334306">
        <w:rPr>
          <w:rFonts w:ascii="Times New Roman" w:hAnsi="Times New Roman" w:cs="Times New Roman"/>
          <w:sz w:val="24"/>
          <w:szCs w:val="24"/>
        </w:rPr>
        <w:t>.</w:t>
      </w:r>
      <w:r w:rsidR="00E65A9E" w:rsidRPr="00334306">
        <w:rPr>
          <w:rFonts w:ascii="Times New Roman" w:hAnsi="Times New Roman" w:cs="Times New Roman"/>
          <w:sz w:val="24"/>
          <w:szCs w:val="24"/>
        </w:rPr>
        <w:t>Young people in rural areas are also increasingly migrating to urban centers and migration increases the risks of exploitation and sexual violence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&lt;EndNote&gt;&lt;Cite&gt;&lt;Author&gt;Tilahun&lt;/Author&gt;&lt;Year&gt;2013&lt;/Year&gt;&lt;RecNum&gt;4&lt;/RecNum&gt;&lt;DisplayText&gt;(16)&lt;/DisplayText&gt;&lt;record&gt;&lt;rec-number&gt;4&lt;/rec-number&gt;&lt;foreign-keys&gt;&lt;key app="EN" db-id="eea2avra9vzd91epv5e5f5s0fzv2x50rteft"&gt;4&lt;/key&gt;&lt;/foreign-keys&gt;&lt;ref-type name="Journal Article"&gt;17&lt;/ref-type&gt;&lt;contributors&gt;&lt;authors&gt;&lt;author&gt;Tilahun, Marelign&lt;/author&gt;&lt;author&gt;Ayele, Gistane&lt;/author&gt;&lt;/authors&gt;&lt;/contributors&gt;&lt;titles&gt;&lt;title&gt;Factors associated with age at first sexual initiation among youths in Gamo Gofa, south west Ethiopia: a cross sectional study&lt;/title&gt;&lt;secondary-title&gt;BMC Public Health&lt;/secondary-title&gt;&lt;/titles&gt;&lt;periodical&gt;&lt;full-title&gt;BMC Public Health&lt;/full-title&gt;&lt;/periodical&gt;&lt;pages&gt;622&lt;/pages&gt;&lt;volume&gt;13&lt;/volume&gt;&lt;number&gt;1&lt;/number&gt;&lt;dates&gt;&lt;year&gt;2013&lt;/year&gt;&lt;/dates&gt;&lt;isbn&gt;1471-2458&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6" w:tooltip="Tilahun, 2013 #4" w:history="1">
        <w:r w:rsidR="00C65FBC">
          <w:rPr>
            <w:rFonts w:ascii="Times New Roman" w:hAnsi="Times New Roman" w:cs="Times New Roman"/>
            <w:noProof/>
            <w:sz w:val="24"/>
            <w:szCs w:val="24"/>
          </w:rPr>
          <w:t>16</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E65A9E" w:rsidRPr="00334306">
        <w:rPr>
          <w:rFonts w:ascii="Times New Roman" w:hAnsi="Times New Roman" w:cs="Times New Roman"/>
          <w:sz w:val="24"/>
          <w:szCs w:val="24"/>
        </w:rPr>
        <w:t>.Today’s adolescent and young adults constitute the largest cohort ever to enter the transition to adulthood. Evidence showed that nearly half of the global population was less than 25 years old and nearly 90% live in developing countries</w:t>
      </w:r>
      <w:r w:rsidR="00C662E6" w:rsidRPr="00334306">
        <w:rPr>
          <w:rFonts w:ascii="Times New Roman" w:hAnsi="Times New Roman" w:cs="Times New Roman"/>
          <w:sz w:val="24"/>
          <w:szCs w:val="24"/>
        </w:rPr>
        <w:t xml:space="preserve"> including Ethiopia </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&lt;EndNote&gt;&lt;Cite&gt;&lt;Author&gt;Alamrew&lt;/Author&gt;&lt;Year&gt;2013&lt;/Year&gt;&lt;RecNum&gt;6&lt;/RecNum&gt;&lt;DisplayText&gt;(17)&lt;/DisplayText&gt;&lt;record&gt;&lt;rec-number&gt;6&lt;/rec-number&gt;&lt;foreign-keys&gt;&lt;key app="EN" db-id="eea2avra9vzd91epv5e5f5s0fzv2x50rteft"&gt;6&lt;/key&gt;&lt;/foreign-keys&gt;&lt;ref-type name="Journal Article"&gt;17&lt;/ref-type&gt;&lt;contributors&gt;&lt;authors&gt;&lt;author&gt;Alamrew, Zelalem&lt;/author&gt;&lt;author&gt;Bedimo, Melkamu&lt;/author&gt;&lt;author&gt;Azage, Muluken&lt;/author&gt;&lt;/authors&gt;&lt;/contributors&gt;&lt;titles&gt;&lt;title&gt;Risky sexual practices and associated factors for HIV/AIDS infection among private college students in Bahir Dar City, Northwest Ethiopia&lt;/title&gt;&lt;secondary-title&gt;ISRN Public Health&lt;/secondary-title&gt;&lt;/titles&gt;&lt;periodical&gt;&lt;full-title&gt;ISRN Public Health&lt;/full-title&gt;&lt;/periodical&gt;&lt;volume&gt;2013&lt;/volume&gt;&lt;dates&gt;&lt;year&gt;2013&lt;/year&gt;&lt;/dates&gt;&lt;urls&gt;&lt;/urls&gt;&lt;/record&gt;&lt;/Cite&gt;&lt;/EndNote&gt;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7" w:tooltip="Alamrew, 2013 #6" w:history="1">
        <w:r w:rsidR="00C65FBC">
          <w:rPr>
            <w:rFonts w:ascii="Times New Roman" w:hAnsi="Times New Roman" w:cs="Times New Roman"/>
            <w:noProof/>
            <w:sz w:val="24"/>
            <w:szCs w:val="24"/>
          </w:rPr>
          <w:t>17</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D616DA" w:rsidRPr="00334306">
        <w:rPr>
          <w:rFonts w:ascii="Times New Roman" w:hAnsi="Times New Roman" w:cs="Times New Roman"/>
          <w:sz w:val="24"/>
          <w:szCs w:val="24"/>
        </w:rPr>
        <w:t xml:space="preserve">. </w:t>
      </w:r>
      <w:r w:rsidR="0060425C" w:rsidRPr="00334306">
        <w:rPr>
          <w:rFonts w:ascii="Times New Roman" w:hAnsi="Times New Roman" w:cs="Times New Roman"/>
          <w:sz w:val="24"/>
          <w:szCs w:val="24"/>
        </w:rPr>
        <w:t xml:space="preserve">Existing evidences show that the major sexual and reproductive health problems of adolescents and </w:t>
      </w:r>
      <w:r w:rsidR="00334ECA" w:rsidRPr="00334306">
        <w:rPr>
          <w:rFonts w:ascii="Times New Roman" w:hAnsi="Times New Roman" w:cs="Times New Roman"/>
          <w:sz w:val="24"/>
          <w:szCs w:val="24"/>
        </w:rPr>
        <w:t>youth in Ethiopia include premarital sexual practices</w:t>
      </w:r>
      <w:r w:rsidR="0060425C" w:rsidRPr="00334306">
        <w:rPr>
          <w:rFonts w:ascii="Times New Roman" w:hAnsi="Times New Roman" w:cs="Times New Roman"/>
          <w:sz w:val="24"/>
          <w:szCs w:val="24"/>
        </w:rPr>
        <w:t xml:space="preserve">, </w:t>
      </w:r>
      <w:r w:rsidR="00EE35FC" w:rsidRPr="00334306">
        <w:rPr>
          <w:rFonts w:ascii="Times New Roman" w:hAnsi="Times New Roman" w:cs="Times New Roman"/>
          <w:sz w:val="24"/>
          <w:szCs w:val="24"/>
        </w:rPr>
        <w:t>unintended pregnancy</w:t>
      </w:r>
      <w:r w:rsidR="0060425C" w:rsidRPr="00334306">
        <w:rPr>
          <w:rFonts w:ascii="Times New Roman" w:hAnsi="Times New Roman" w:cs="Times New Roman"/>
          <w:sz w:val="24"/>
          <w:szCs w:val="24"/>
        </w:rPr>
        <w:t>, unsafe abortion and its complications and STIs including HIV</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&lt;EndNote&gt;&lt;Cite&gt;&lt;Author&gt;Organization&lt;/Author&gt;&lt;Year&gt;2017&lt;/Year&gt;&lt;RecNum&gt;75&lt;/RecNum&gt;&lt;DisplayText&gt;(18)&lt;/DisplayText&gt;&lt;record&gt;&lt;rec-number&gt;75&lt;/rec-number&gt;&lt;foreign-keys&gt;&lt;key app="EN" db-id="tazaartfmzerf2ea2pfxrzskxpr2verx20f9"&gt;75&lt;/key&gt;&lt;/foreign-keys&gt;&lt;ref-type name="Report"&gt;27&lt;/ref-type&gt;&lt;contributors&gt;&lt;authors&gt;&lt;author&gt;World Health Organization&lt;/author&gt;&lt;/authors&gt;&lt;/contributors&gt;&lt;titles&gt;&lt;title&gt;The Partnership for Maternal, Newborn and Child Health 2016 annual report: coming of age in a time of transition&lt;/title&gt;&lt;/titles&gt;&lt;dates&gt;&lt;year&gt;2017&lt;/year&gt;&lt;/dates&gt;&lt;publisher&gt;World Health Organization&lt;/publisher&gt;&lt;urls&gt;&lt;/urls&gt;&lt;/record&gt;&lt;/Cite&gt;&lt;/EndNote&gt;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8" w:tooltip="Organization, 2017 #75" w:history="1">
        <w:r w:rsidR="00C65FBC">
          <w:rPr>
            <w:rFonts w:ascii="Times New Roman" w:hAnsi="Times New Roman" w:cs="Times New Roman"/>
            <w:noProof/>
            <w:sz w:val="24"/>
            <w:szCs w:val="24"/>
          </w:rPr>
          <w:t>18</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1B53C1" w:rsidRPr="00334306">
        <w:rPr>
          <w:rFonts w:ascii="Times New Roman" w:hAnsi="Times New Roman" w:cs="Times New Roman"/>
          <w:sz w:val="24"/>
          <w:szCs w:val="24"/>
        </w:rPr>
        <w:t>.</w:t>
      </w:r>
    </w:p>
    <w:p w:rsidR="00F60C61" w:rsidRPr="00334306" w:rsidRDefault="00E65A9E" w:rsidP="009D06E6">
      <w:pPr>
        <w:spacing w:line="360" w:lineRule="auto"/>
        <w:jc w:val="both"/>
        <w:rPr>
          <w:rFonts w:ascii="Times New Roman" w:hAnsi="Times New Roman" w:cs="Times New Roman"/>
          <w:sz w:val="24"/>
          <w:szCs w:val="24"/>
        </w:rPr>
      </w:pPr>
      <w:r w:rsidRPr="00334306">
        <w:rPr>
          <w:rFonts w:ascii="Times New Roman" w:hAnsi="Times New Roman" w:cs="Times New Roman"/>
          <w:sz w:val="24"/>
          <w:szCs w:val="24"/>
        </w:rPr>
        <w:t>Nearly 70% of premature deaths among adults can be linked to behaviors that were initiated during adolescence. Unwanted pregnancy can be associated with higher likelihood of early motherhood, unsafe abortion, and other pregnancy-related complications</w:t>
      </w:r>
      <w:r w:rsidR="00CE1FDF" w:rsidRPr="00334306">
        <w:rPr>
          <w:rFonts w:ascii="Times New Roman" w:hAnsi="Times New Roman" w:cs="Times New Roman"/>
          <w:sz w:val="24"/>
          <w:szCs w:val="24"/>
        </w:rPr>
        <w:t xml:space="preserve"> of premarital sexual practice </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 w:tooltip="Behulu, 2019 #6" w:history="1">
        <w:r w:rsidR="00C65FBC">
          <w:rPr>
            <w:rFonts w:ascii="Times New Roman" w:hAnsi="Times New Roman" w:cs="Times New Roman"/>
            <w:noProof/>
            <w:sz w:val="24"/>
            <w:szCs w:val="24"/>
          </w:rPr>
          <w:t>1</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D5552F" w:rsidRPr="00334306">
        <w:rPr>
          <w:rFonts w:ascii="Times New Roman" w:hAnsi="Times New Roman" w:cs="Times New Roman"/>
          <w:sz w:val="24"/>
          <w:szCs w:val="24"/>
        </w:rPr>
        <w:t>.</w:t>
      </w:r>
      <w:r w:rsidRPr="00334306">
        <w:rPr>
          <w:rFonts w:ascii="Times New Roman" w:hAnsi="Times New Roman" w:cs="Times New Roman"/>
          <w:sz w:val="24"/>
          <w:szCs w:val="24"/>
        </w:rPr>
        <w:t>Building on the knowledge and understanding of their own community, k</w:t>
      </w:r>
      <w:r w:rsidR="00E3435B">
        <w:rPr>
          <w:rFonts w:ascii="Times New Roman" w:hAnsi="Times New Roman" w:cs="Times New Roman"/>
          <w:sz w:val="24"/>
          <w:szCs w:val="24"/>
        </w:rPr>
        <w:t>ey stakeholders were invited to</w:t>
      </w:r>
      <w:r w:rsidRPr="00334306">
        <w:rPr>
          <w:rFonts w:ascii="Times New Roman" w:hAnsi="Times New Roman" w:cs="Times New Roman"/>
          <w:sz w:val="24"/>
          <w:szCs w:val="24"/>
        </w:rPr>
        <w:t xml:space="preserve"> engage  in  the  design  and  implementation  of  a  participatory  a</w:t>
      </w:r>
      <w:r w:rsidR="00E3435B">
        <w:rPr>
          <w:rFonts w:ascii="Times New Roman" w:hAnsi="Times New Roman" w:cs="Times New Roman"/>
          <w:sz w:val="24"/>
          <w:szCs w:val="24"/>
        </w:rPr>
        <w:t>ction</w:t>
      </w:r>
      <w:r w:rsidR="00C2725F">
        <w:rPr>
          <w:rFonts w:ascii="Times New Roman" w:hAnsi="Times New Roman" w:cs="Times New Roman"/>
          <w:sz w:val="24"/>
          <w:szCs w:val="24"/>
        </w:rPr>
        <w:t xml:space="preserve"> research project</w:t>
      </w:r>
      <w:r w:rsidR="00683FC6">
        <w:rPr>
          <w:rFonts w:ascii="Times New Roman" w:hAnsi="Times New Roman" w:cs="Times New Roman"/>
          <w:sz w:val="24"/>
          <w:szCs w:val="24"/>
        </w:rPr>
        <w:t xml:space="preserve"> aimed</w:t>
      </w:r>
      <w:r w:rsidR="00E3435B">
        <w:rPr>
          <w:rFonts w:ascii="Times New Roman" w:hAnsi="Times New Roman" w:cs="Times New Roman"/>
          <w:sz w:val="24"/>
          <w:szCs w:val="24"/>
        </w:rPr>
        <w:t xml:space="preserve"> at understanding and improving</w:t>
      </w:r>
      <w:r w:rsidRPr="00334306">
        <w:rPr>
          <w:rFonts w:ascii="Times New Roman" w:hAnsi="Times New Roman" w:cs="Times New Roman"/>
          <w:sz w:val="24"/>
          <w:szCs w:val="24"/>
        </w:rPr>
        <w:t xml:space="preserve"> the health of rural adolescents</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&lt;EndNote&gt;&lt;Cite&gt;&lt;Author&gt;Harrowing&lt;/Author&gt;&lt;Year&gt;2005&lt;/Year&gt;&lt;RecNum&gt;2&lt;/RecNum&gt;&lt;DisplayText&gt;(19)&lt;/DisplayText&gt;&lt;record&gt;&lt;rec-number&gt;2&lt;/rec-number&gt;&lt;foreign-keys&gt;&lt;key app="EN" db-id="eea2avra9vzd91epv5e5f5s0fzv2x50rteft"&gt;2&lt;/key&gt;&lt;/foreign-keys&gt;&lt;ref-type name="Journal Article"&gt;17&lt;/ref-type&gt;&lt;contributors&gt;&lt;authors&gt;&lt;author&gt;Harrowing, Jean N&lt;/author&gt;&lt;author&gt;Miller, NK&lt;/author&gt;&lt;author&gt;Cooper, Natalie R&lt;/author&gt;&lt;author&gt;Brown, S&lt;/author&gt;&lt;/authors&gt;&lt;/contributors&gt;&lt;titles&gt;&lt;title&gt;Adolescent health: a rural community&amp;apos;s approach&lt;/title&gt;&lt;/titles&gt;&lt;dates&gt;&lt;year&gt;2005&lt;/year&gt;&lt;/dates&gt;&lt;urls&gt;&lt;/urls&gt;&lt;/record&gt;&lt;/Cite&gt;&lt;/EndNote&gt;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9" w:tooltip="Harrowing, 2005 #2" w:history="1">
        <w:r w:rsidR="00C65FBC">
          <w:rPr>
            <w:rFonts w:ascii="Times New Roman" w:hAnsi="Times New Roman" w:cs="Times New Roman"/>
            <w:noProof/>
            <w:sz w:val="24"/>
            <w:szCs w:val="24"/>
          </w:rPr>
          <w:t>19</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D616DA" w:rsidRPr="00334306">
        <w:rPr>
          <w:rFonts w:ascii="Times New Roman" w:hAnsi="Times New Roman" w:cs="Times New Roman"/>
          <w:sz w:val="24"/>
          <w:szCs w:val="24"/>
        </w:rPr>
        <w:t>.</w:t>
      </w:r>
      <w:r w:rsidR="00CF05C3" w:rsidRPr="00334306">
        <w:rPr>
          <w:rFonts w:ascii="Times New Roman" w:hAnsi="Times New Roman" w:cs="Times New Roman"/>
          <w:sz w:val="24"/>
          <w:szCs w:val="24"/>
        </w:rPr>
        <w:t>Youths in preparatory school are at high risk of STIs and SRH problems in Ethiopia. However, students did not perceive themselves at risk of STI/HIV infection though reports showed they were sexually active, had multiple sexual partners and reported symptoms of STI</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&lt;EndNote&gt;&lt;Cite&gt;&lt;Author&gt;Yared&lt;/Author&gt;&lt;Year&gt;2017&lt;/Year&gt;&lt;RecNum&gt;15&lt;/RecNum&gt;&lt;DisplayText&gt;(20)&lt;/DisplayText&gt;&lt;record&gt;&lt;rec-number&gt;15&lt;/rec-number&gt;&lt;foreign-keys&gt;&lt;key app="EN" db-id="tazaartfmzerf2ea2pfxrzskxpr2verx20f9"&gt;15&lt;/key&gt;&lt;/foreign-keys&gt;&lt;ref-type name="Journal Article"&gt;17&lt;/ref-type&gt;&lt;contributors&gt;&lt;authors&gt;&lt;author&gt;Yared, Abenezer&lt;/author&gt;&lt;author&gt;Sahile, Zekariyas&lt;/author&gt;&lt;author&gt;Mekuria, Mulugeta&lt;/author&gt;&lt;/authors&gt;&lt;/contributors&gt;&lt;titles&gt;&lt;title&gt;Sexual and reproductive health experience, knowledge and problems among university students in Ambo, central Ethiopia&lt;/title&gt;&lt;secondary-title&gt;Reproductive health&lt;/secondary-title&gt;&lt;/titles&gt;&lt;periodical&gt;&lt;full-title&gt;Reproductive health&lt;/full-title&gt;&lt;/periodical&gt;&lt;pages&gt;41&lt;/pages&gt;&lt;volume&gt;14&lt;/volume&gt;&lt;number&gt;1&lt;/number&gt;&lt;dates&gt;&lt;year&gt;2017&lt;/year&gt;&lt;/dates&gt;&lt;isbn&gt;1742-4755&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20" w:tooltip="Yared, 2017 #15" w:history="1">
        <w:r w:rsidR="00C65FBC">
          <w:rPr>
            <w:rFonts w:ascii="Times New Roman" w:hAnsi="Times New Roman" w:cs="Times New Roman"/>
            <w:noProof/>
            <w:sz w:val="24"/>
            <w:szCs w:val="24"/>
          </w:rPr>
          <w:t>20</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D616DA" w:rsidRPr="00334306">
        <w:rPr>
          <w:rFonts w:ascii="Times New Roman" w:hAnsi="Times New Roman" w:cs="Times New Roman"/>
          <w:sz w:val="24"/>
          <w:szCs w:val="24"/>
        </w:rPr>
        <w:t xml:space="preserve">. </w:t>
      </w:r>
      <w:r w:rsidR="00F60C61" w:rsidRPr="00334306">
        <w:rPr>
          <w:rFonts w:ascii="Times New Roman" w:hAnsi="Times New Roman" w:cs="Times New Roman"/>
          <w:sz w:val="24"/>
          <w:szCs w:val="24"/>
        </w:rPr>
        <w:t>Moreover, due to the fact that majority of higher education students and high school students are economically insecure, they are susceptible to economic incentives that can lead to higher risk sexual practices</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&lt;EndNote&gt;&lt;Cite&gt;&lt;Author&gt;Tekletsadik&lt;/Author&gt;&lt;Year&gt;2014&lt;/Year&gt;&lt;RecNum&gt;61&lt;/RecNum&gt;&lt;DisplayText&gt;(21)&lt;/DisplayText&gt;&lt;record&gt;&lt;rec-number&gt;61&lt;/rec-number&gt;&lt;foreign-keys&gt;&lt;key app="EN" db-id="tazaartfmzerf2ea2pfxrzskxpr2verx20f9"&gt;61&lt;/key&gt;&lt;/foreign-keys&gt;&lt;ref-type name="Journal Article"&gt;17&lt;/ref-type&gt;&lt;contributors&gt;&lt;authors&gt;&lt;author&gt;Tekletsadik, Emebet&lt;/author&gt;&lt;author&gt;Shaweno, Debebe&lt;/author&gt;&lt;author&gt;Daka, Deresse&lt;/author&gt;&lt;/authors&gt;&lt;/contributors&gt;&lt;titles&gt;&lt;title&gt;Prevalence, associated risk factors and consequences of premarital sex among female students in Aletawondo High School, Sidama Zone, Ethiopia&lt;/title&gt;&lt;secondary-title&gt;Journal of Public Health and Epidemiology&lt;/secondary-title&gt;&lt;/titles&gt;&lt;periodical&gt;&lt;full-title&gt;Journal of Public Health and Epidemiology&lt;/full-title&gt;&lt;/periodical&gt;&lt;pages&gt;216-222&lt;/pages&gt;&lt;volume&gt;6&lt;/volume&gt;&lt;number&gt;7&lt;/number&gt;&lt;dates&gt;&lt;year&gt;2014&lt;/year&gt;&lt;/dates&gt;&lt;isbn&gt;2141-2316&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21" w:tooltip="Tekletsadik, 2014 #61" w:history="1">
        <w:r w:rsidR="00C65FBC">
          <w:rPr>
            <w:rFonts w:ascii="Times New Roman" w:hAnsi="Times New Roman" w:cs="Times New Roman"/>
            <w:noProof/>
            <w:sz w:val="24"/>
            <w:szCs w:val="24"/>
          </w:rPr>
          <w:t>21</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F60C61" w:rsidRPr="00334306">
        <w:rPr>
          <w:rFonts w:ascii="Times New Roman" w:hAnsi="Times New Roman" w:cs="Times New Roman"/>
          <w:sz w:val="24"/>
          <w:szCs w:val="24"/>
        </w:rPr>
        <w:t>.</w:t>
      </w:r>
    </w:p>
    <w:p w:rsidR="00F35A55" w:rsidRPr="00C25327" w:rsidRDefault="00EB3A1B" w:rsidP="00C25327">
      <w:pPr>
        <w:spacing w:line="360" w:lineRule="auto"/>
        <w:jc w:val="both"/>
        <w:rPr>
          <w:rFonts w:ascii="Times New Roman" w:hAnsi="Times New Roman" w:cs="Times New Roman"/>
          <w:sz w:val="24"/>
          <w:szCs w:val="24"/>
        </w:rPr>
      </w:pPr>
      <w:r w:rsidRPr="00334306">
        <w:rPr>
          <w:rFonts w:ascii="Times New Roman" w:hAnsi="Times New Roman" w:cs="Times New Roman"/>
          <w:sz w:val="24"/>
          <w:szCs w:val="24"/>
        </w:rPr>
        <w:t>Pre-marital sexual intercourse is more common among ad</w:t>
      </w:r>
      <w:r w:rsidR="00D616DA" w:rsidRPr="00334306">
        <w:rPr>
          <w:rFonts w:ascii="Times New Roman" w:hAnsi="Times New Roman" w:cs="Times New Roman"/>
          <w:sz w:val="24"/>
          <w:szCs w:val="24"/>
        </w:rPr>
        <w:t xml:space="preserve">olescents </w:t>
      </w:r>
      <w:r w:rsidRPr="00334306">
        <w:rPr>
          <w:rFonts w:ascii="Times New Roman" w:hAnsi="Times New Roman" w:cs="Times New Roman"/>
          <w:sz w:val="24"/>
          <w:szCs w:val="24"/>
        </w:rPr>
        <w:t>whose parents live in urban areas, those who receive higher pocket money per month, those who perceive low self-educational rank and those who live in rented houses</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&lt;EndNote&gt;&lt;Cite&gt;&lt;Author&gt;Tekletsadik&lt;/Author&gt;&lt;Year&gt;2014&lt;/Year&gt;&lt;RecNum&gt;61&lt;/RecNum&gt;&lt;DisplayText&gt;(21)&lt;/DisplayText&gt;&lt;record&gt;&lt;rec-number&gt;61&lt;/rec-number&gt;&lt;foreign-keys&gt;&lt;key app="EN" db-id="tazaartfmzerf2ea2pfxrzskxpr2verx20f9"&gt;61&lt;/key&gt;&lt;/foreign-keys&gt;&lt;ref-type name="Journal Article"&gt;17&lt;/ref-type&gt;&lt;contributors&gt;&lt;authors&gt;&lt;author&gt;Tekletsadik, Emebet&lt;/author&gt;&lt;author&gt;Shaweno, Debebe&lt;/author&gt;&lt;author&gt;Daka, Deresse&lt;/author&gt;&lt;/authors&gt;&lt;/contributors&gt;&lt;titles&gt;&lt;title&gt;Prevalence, associated risk factors and consequences of premarital sex among female students in Aletawondo High School, Sidama Zone, Ethiopia&lt;/title&gt;&lt;secondary-title&gt;Journal of Public Health and Epidemiology&lt;/secondary-title&gt;&lt;/titles&gt;&lt;periodical&gt;&lt;full-title&gt;Journal of Public Health and Epidemiology&lt;/full-title&gt;&lt;/periodical&gt;&lt;pages&gt;216-222&lt;/pages&gt;&lt;volume&gt;6&lt;/volume&gt;&lt;number&gt;7&lt;/number&gt;&lt;dates&gt;&lt;year&gt;2014&lt;/year&gt;&lt;/dates&gt;&lt;isbn&gt;2141-2316&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21" w:tooltip="Tekletsadik, 2014 #61" w:history="1">
        <w:r w:rsidR="00C65FBC">
          <w:rPr>
            <w:rFonts w:ascii="Times New Roman" w:hAnsi="Times New Roman" w:cs="Times New Roman"/>
            <w:noProof/>
            <w:sz w:val="24"/>
            <w:szCs w:val="24"/>
          </w:rPr>
          <w:t>21</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Pr="00334306">
        <w:rPr>
          <w:rFonts w:ascii="Times New Roman" w:hAnsi="Times New Roman" w:cs="Times New Roman"/>
          <w:sz w:val="24"/>
          <w:szCs w:val="24"/>
        </w:rPr>
        <w:t>.</w:t>
      </w:r>
      <w:r w:rsidR="001D5889" w:rsidRPr="00334306">
        <w:rPr>
          <w:rFonts w:ascii="Times New Roman" w:hAnsi="Times New Roman" w:cs="Times New Roman"/>
          <w:sz w:val="24"/>
          <w:szCs w:val="24"/>
        </w:rPr>
        <w:t>Early engagement in pre-marital sexual activity without having proper protection has been one of the concerns, which might be due to lack of inadequate education on their sexual and reproductive health and contraceptive use , access to health services and vulnerability to sexual abuse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&lt;EndNote&gt;&lt;Cite&gt;&lt;Author&gt;Hurissa&lt;/Author&gt;&lt;Year&gt;2014&lt;/Year&gt;&lt;RecNum&gt;17&lt;/RecNum&gt;&lt;DisplayText&gt;(22)&lt;/DisplayText&gt;&lt;record&gt;&lt;rec-number&gt;17&lt;/rec-number&gt;&lt;foreign-keys&gt;&lt;key app="EN" db-id="eea2avra9vzd91epv5e5f5s0fzv2x50rteft"&gt;17&lt;/key&gt;&lt;/foreign-keys&gt;&lt;ref-type name="Journal Article"&gt;17&lt;/ref-type&gt;&lt;contributors&gt;&lt;authors&gt;&lt;author&gt;Hurissa, BF&lt;/author&gt;&lt;author&gt;Tebeje, B&lt;/author&gt;&lt;author&gt;Megersa, H&lt;/author&gt;&lt;/authors&gt;&lt;/contributors&gt;&lt;titles&gt;&lt;title&gt;Prevalence of Pre-marital Sexual Practices and Associated Factors among Jimma Teacher Training College Students in Jimma Town, south west Shoa Zone, Oromiya Region, Ethiopia-2013&lt;/title&gt;&lt;secondary-title&gt;J Women’s Health Care&lt;/secondary-title&gt;&lt;/titles&gt;&lt;periodical&gt;&lt;full-title&gt;J Women’s Health Care&lt;/full-title&gt;&lt;/periodical&gt;&lt;pages&gt;2167-0420.1000221&lt;/pages&gt;&lt;volume&gt;4&lt;/volume&gt;&lt;number&gt;221&lt;/number&gt;&lt;dates&gt;&lt;year&gt;2014&lt;/year&gt;&lt;/dates&gt;&lt;urls&gt;&lt;/urls&gt;&lt;/record&gt;&lt;/Cite&gt;&lt;/EndNote&gt;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22" w:tooltip="Hurissa, 2014 #17" w:history="1">
        <w:r w:rsidR="00C65FBC">
          <w:rPr>
            <w:rFonts w:ascii="Times New Roman" w:hAnsi="Times New Roman" w:cs="Times New Roman"/>
            <w:noProof/>
            <w:sz w:val="24"/>
            <w:szCs w:val="24"/>
          </w:rPr>
          <w:t>22</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D616DA" w:rsidRPr="00334306">
        <w:rPr>
          <w:rFonts w:ascii="Times New Roman" w:hAnsi="Times New Roman" w:cs="Times New Roman"/>
          <w:sz w:val="24"/>
          <w:szCs w:val="24"/>
        </w:rPr>
        <w:t>.</w:t>
      </w:r>
      <w:r w:rsidR="00792843" w:rsidRPr="00334306">
        <w:rPr>
          <w:rFonts w:ascii="Times New Roman" w:hAnsi="Times New Roman" w:cs="Times New Roman"/>
          <w:sz w:val="24"/>
          <w:szCs w:val="24"/>
        </w:rPr>
        <w:t>Moreover, studies show that in Ethiopia, 60% of adolescents’ pregnancy is unwanted or unintended pregnancies resulted from unprotected sexual intercourse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&lt;EndNote&gt;&lt;Cite&gt;&lt;Author&gt;Hurissa&lt;/Author&gt;&lt;Year&gt;2014&lt;/Year&gt;&lt;RecNum&gt;17&lt;/RecNum&gt;&lt;DisplayText&gt;(22)&lt;/DisplayText&gt;&lt;record&gt;&lt;rec-number&gt;17&lt;/rec-number&gt;&lt;foreign-keys&gt;&lt;key app="EN" db-id="eea2avra9vzd91epv5e5f5s0fzv2x50rteft"&gt;17&lt;/key&gt;&lt;/foreign-keys&gt;&lt;ref-type name="Journal Article"&gt;17&lt;/ref-type&gt;&lt;contributors&gt;&lt;authors&gt;&lt;author&gt;Hurissa, BF&lt;/author&gt;&lt;author&gt;Tebeje, B&lt;/author&gt;&lt;author&gt;Megersa, H&lt;/author&gt;&lt;/authors&gt;&lt;/contributors&gt;&lt;titles&gt;&lt;title&gt;Prevalence of Pre-marital Sexual Practices and Associated Factors among Jimma Teacher Training College Students in Jimma Town, south west Shoa Zone, Oromiya Region, Ethiopia-2013&lt;/title&gt;&lt;secondary-title&gt;J Women’s Health Care&lt;/secondary-title&gt;&lt;/titles&gt;&lt;periodical&gt;&lt;full-title&gt;J Women’s Health Care&lt;/full-title&gt;&lt;/periodical&gt;&lt;pages&gt;2167-0420.1000221&lt;/pages&gt;&lt;volume&gt;4&lt;/volume&gt;&lt;number&gt;221&lt;/number&gt;&lt;dates&gt;&lt;year&gt;2014&lt;/year&gt;&lt;/dates&gt;&lt;urls&gt;&lt;/urls&gt;&lt;/record&gt;&lt;/Cite&gt;&lt;/EndNote&gt;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22" w:tooltip="Hurissa, 2014 #17" w:history="1">
        <w:r w:rsidR="00C65FBC">
          <w:rPr>
            <w:rFonts w:ascii="Times New Roman" w:hAnsi="Times New Roman" w:cs="Times New Roman"/>
            <w:noProof/>
            <w:sz w:val="24"/>
            <w:szCs w:val="24"/>
          </w:rPr>
          <w:t>22</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97791F" w:rsidRPr="00334306">
        <w:rPr>
          <w:rFonts w:ascii="Times New Roman" w:hAnsi="Times New Roman" w:cs="Times New Roman"/>
          <w:sz w:val="24"/>
          <w:szCs w:val="24"/>
        </w:rPr>
        <w:t>.</w:t>
      </w:r>
      <w:r w:rsidR="00792843" w:rsidRPr="00334306">
        <w:rPr>
          <w:rFonts w:ascii="Times New Roman" w:hAnsi="Times New Roman" w:cs="Times New Roman"/>
          <w:sz w:val="24"/>
          <w:szCs w:val="24"/>
        </w:rPr>
        <w:t xml:space="preserve">Young people are a significant part of the labor force and form the backbone of any country’s economy. The health of young people is thus a key element </w:t>
      </w:r>
      <w:r w:rsidR="00792843" w:rsidRPr="00334306">
        <w:rPr>
          <w:rFonts w:ascii="Times New Roman" w:hAnsi="Times New Roman" w:cs="Times New Roman"/>
          <w:sz w:val="24"/>
          <w:szCs w:val="24"/>
        </w:rPr>
        <w:lastRenderedPageBreak/>
        <w:t>for social and economic progress. Neglecting the sexual and reproductive health of young people can lead to high social and economic costs, both immediately and in the years ahead</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&lt;EndNote&gt;&lt;Cite&gt;&lt;Author&gt;Gizaw&lt;/Author&gt;&lt;Year&gt;2014&lt;/Year&gt;&lt;RecNum&gt;70&lt;/RecNum&gt;&lt;DisplayText&gt;(23)&lt;/DisplayText&gt;&lt;record&gt;&lt;rec-number&gt;70&lt;/rec-number&gt;&lt;foreign-keys&gt;&lt;key app="EN" db-id="tazaartfmzerf2ea2pfxrzskxpr2verx20f9"&gt;70&lt;/key&gt;&lt;/foreign-keys&gt;&lt;ref-type name="Journal Article"&gt;17&lt;/ref-type&gt;&lt;contributors&gt;&lt;authors&gt;&lt;author&gt;Gizaw, A&lt;/author&gt;&lt;author&gt;Jara, D&lt;/author&gt;&lt;author&gt;Ketema, K&lt;/author&gt;&lt;/authors&gt;&lt;/contributors&gt;&lt;titles&gt;&lt;title&gt;Risky sexual practice and associated factors among high school adolescent in Addis Ababa, Ethiopia, 2014&lt;/title&gt;&lt;secondary-title&gt;Fam Med Med Sci Res&lt;/secondary-title&gt;&lt;/titles&gt;&lt;periodical&gt;&lt;full-title&gt;Fam Med Med Sci Res&lt;/full-title&gt;&lt;/periodical&gt;&lt;pages&gt;2&lt;/pages&gt;&lt;volume&gt;3&lt;/volume&gt;&lt;number&gt;141&lt;/number&gt;&lt;dates&gt;&lt;year&gt;2014&lt;/year&gt;&lt;/dates&gt;&lt;urls&gt;&lt;/urls&gt;&lt;/record&gt;&lt;/Cite&gt;&lt;/EndNote&gt;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23" w:tooltip="Gizaw, 2014 #70" w:history="1">
        <w:r w:rsidR="00C65FBC">
          <w:rPr>
            <w:rFonts w:ascii="Times New Roman" w:hAnsi="Times New Roman" w:cs="Times New Roman"/>
            <w:noProof/>
            <w:sz w:val="24"/>
            <w:szCs w:val="24"/>
          </w:rPr>
          <w:t>23</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D616DA" w:rsidRPr="00334306">
        <w:rPr>
          <w:rFonts w:ascii="Times New Roman" w:hAnsi="Times New Roman" w:cs="Times New Roman"/>
          <w:sz w:val="24"/>
          <w:szCs w:val="24"/>
        </w:rPr>
        <w:t>.</w:t>
      </w:r>
      <w:r w:rsidR="001F1A2F" w:rsidRPr="00334306">
        <w:rPr>
          <w:rFonts w:ascii="Times New Roman" w:hAnsi="Times New Roman" w:cs="Times New Roman"/>
          <w:sz w:val="24"/>
          <w:szCs w:val="24"/>
        </w:rPr>
        <w:t>There were several studies on prevalence and determinants of risky sexual practices in Ethiopia. However, none showed the magnitude and deter</w:t>
      </w:r>
      <w:r w:rsidR="00751A1E">
        <w:rPr>
          <w:rFonts w:ascii="Times New Roman" w:hAnsi="Times New Roman" w:cs="Times New Roman"/>
          <w:sz w:val="24"/>
          <w:szCs w:val="24"/>
        </w:rPr>
        <w:t xml:space="preserve">minants at the national </w:t>
      </w:r>
      <w:r w:rsidR="0083197B">
        <w:rPr>
          <w:rFonts w:ascii="Times New Roman" w:hAnsi="Times New Roman" w:cs="Times New Roman"/>
          <w:sz w:val="24"/>
          <w:szCs w:val="24"/>
        </w:rPr>
        <w:t>level</w:t>
      </w:r>
      <w:r w:rsidR="0083197B" w:rsidRPr="00334306">
        <w:rPr>
          <w:rFonts w:ascii="Times New Roman" w:hAnsi="Times New Roman" w:cs="Times New Roman"/>
          <w:sz w:val="24"/>
          <w:szCs w:val="24"/>
        </w:rPr>
        <w:t>. Thus</w:t>
      </w:r>
      <w:r w:rsidR="001F1A2F" w:rsidRPr="00334306">
        <w:rPr>
          <w:rFonts w:ascii="Times New Roman" w:hAnsi="Times New Roman" w:cs="Times New Roman"/>
          <w:sz w:val="24"/>
          <w:szCs w:val="24"/>
        </w:rPr>
        <w:t>, it is wise to plan to conduct a study in the area.  Many</w:t>
      </w:r>
      <w:r w:rsidR="0086378E" w:rsidRPr="00334306">
        <w:rPr>
          <w:rFonts w:ascii="Times New Roman" w:hAnsi="Times New Roman" w:cs="Times New Roman"/>
          <w:sz w:val="24"/>
          <w:szCs w:val="24"/>
        </w:rPr>
        <w:t xml:space="preserve">  literatures  suggest  that  the  individual,  family  and  peer  variables  have considerable  influence  on  the  se</w:t>
      </w:r>
      <w:r w:rsidR="00C57F81" w:rsidRPr="00334306">
        <w:rPr>
          <w:rFonts w:ascii="Times New Roman" w:hAnsi="Times New Roman" w:cs="Times New Roman"/>
          <w:sz w:val="24"/>
          <w:szCs w:val="24"/>
        </w:rPr>
        <w:t xml:space="preserve">xual  behavior  of  the  </w:t>
      </w:r>
      <w:r w:rsidR="008D7185">
        <w:rPr>
          <w:rFonts w:ascii="Times New Roman" w:hAnsi="Times New Roman" w:cs="Times New Roman"/>
          <w:sz w:val="24"/>
          <w:szCs w:val="24"/>
        </w:rPr>
        <w:t xml:space="preserve">youth and the Amhara region health bureau and Woreta administrative health office reported high number of premarital sexual practice. </w:t>
      </w:r>
      <w:r w:rsidR="002A0550" w:rsidRPr="00334306">
        <w:rPr>
          <w:rFonts w:ascii="Times New Roman" w:hAnsi="Times New Roman" w:cs="Times New Roman"/>
          <w:sz w:val="24"/>
          <w:szCs w:val="24"/>
        </w:rPr>
        <w:t>It</w:t>
      </w:r>
      <w:r w:rsidR="001F1A2F" w:rsidRPr="00334306">
        <w:rPr>
          <w:rFonts w:ascii="Times New Roman" w:hAnsi="Times New Roman" w:cs="Times New Roman"/>
          <w:sz w:val="24"/>
          <w:szCs w:val="24"/>
        </w:rPr>
        <w:t xml:space="preserve"> is </w:t>
      </w:r>
      <w:r w:rsidR="008D7185" w:rsidRPr="00334306">
        <w:rPr>
          <w:rFonts w:ascii="Times New Roman" w:hAnsi="Times New Roman" w:cs="Times New Roman"/>
          <w:sz w:val="24"/>
          <w:szCs w:val="24"/>
        </w:rPr>
        <w:t>there</w:t>
      </w:r>
      <w:r w:rsidR="008D7185">
        <w:rPr>
          <w:rFonts w:ascii="Times New Roman" w:hAnsi="Times New Roman" w:cs="Times New Roman"/>
          <w:sz w:val="24"/>
          <w:szCs w:val="24"/>
        </w:rPr>
        <w:t>f</w:t>
      </w:r>
      <w:r w:rsidR="008D7185" w:rsidRPr="00334306">
        <w:rPr>
          <w:rFonts w:ascii="Times New Roman" w:hAnsi="Times New Roman" w:cs="Times New Roman"/>
          <w:sz w:val="24"/>
          <w:szCs w:val="24"/>
        </w:rPr>
        <w:t>ore</w:t>
      </w:r>
      <w:r w:rsidR="00314F98" w:rsidRPr="00334306">
        <w:rPr>
          <w:rFonts w:ascii="Times New Roman" w:hAnsi="Times New Roman" w:cs="Times New Roman"/>
          <w:sz w:val="24"/>
          <w:szCs w:val="24"/>
        </w:rPr>
        <w:t xml:space="preserve"> </w:t>
      </w:r>
      <w:r w:rsidR="00B55D3D" w:rsidRPr="00334306">
        <w:rPr>
          <w:rFonts w:ascii="Times New Roman" w:hAnsi="Times New Roman" w:cs="Times New Roman"/>
          <w:sz w:val="24"/>
          <w:szCs w:val="24"/>
        </w:rPr>
        <w:t>very important</w:t>
      </w:r>
      <w:r w:rsidR="001B3476">
        <w:rPr>
          <w:rFonts w:ascii="Times New Roman" w:hAnsi="Times New Roman" w:cs="Times New Roman"/>
          <w:sz w:val="24"/>
          <w:szCs w:val="24"/>
        </w:rPr>
        <w:t xml:space="preserve"> to study the magnitude</w:t>
      </w:r>
      <w:r w:rsidR="0086378E" w:rsidRPr="00334306">
        <w:rPr>
          <w:rFonts w:ascii="Times New Roman" w:hAnsi="Times New Roman" w:cs="Times New Roman"/>
          <w:sz w:val="24"/>
          <w:szCs w:val="24"/>
        </w:rPr>
        <w:t xml:space="preserve"> of premarital sex and the factors surrounding premarital sex</w:t>
      </w:r>
      <w:r w:rsidR="000D5F36" w:rsidRPr="00334306">
        <w:rPr>
          <w:rFonts w:ascii="Times New Roman" w:hAnsi="Times New Roman" w:cs="Times New Roman"/>
          <w:sz w:val="24"/>
          <w:szCs w:val="24"/>
        </w:rPr>
        <w:t xml:space="preserve">ual </w:t>
      </w:r>
      <w:r w:rsidR="00F837A7" w:rsidRPr="00334306">
        <w:rPr>
          <w:rFonts w:ascii="Times New Roman" w:hAnsi="Times New Roman" w:cs="Times New Roman"/>
          <w:sz w:val="24"/>
          <w:szCs w:val="24"/>
        </w:rPr>
        <w:t xml:space="preserve">practice in the context of high </w:t>
      </w:r>
      <w:r w:rsidR="00B13F9C" w:rsidRPr="00334306">
        <w:rPr>
          <w:rFonts w:ascii="Times New Roman" w:hAnsi="Times New Roman" w:cs="Times New Roman"/>
          <w:sz w:val="24"/>
          <w:szCs w:val="24"/>
        </w:rPr>
        <w:t xml:space="preserve">school </w:t>
      </w:r>
      <w:r w:rsidR="00DE1C7B" w:rsidRPr="00334306">
        <w:rPr>
          <w:rFonts w:ascii="Times New Roman" w:hAnsi="Times New Roman" w:cs="Times New Roman"/>
          <w:sz w:val="24"/>
          <w:szCs w:val="24"/>
        </w:rPr>
        <w:t>students. Therefore</w:t>
      </w:r>
      <w:r w:rsidR="001549B2" w:rsidRPr="00334306">
        <w:rPr>
          <w:rFonts w:ascii="Times New Roman" w:hAnsi="Times New Roman" w:cs="Times New Roman"/>
          <w:sz w:val="24"/>
          <w:szCs w:val="24"/>
        </w:rPr>
        <w:t xml:space="preserve">, this study  </w:t>
      </w:r>
      <w:r w:rsidR="001F1A2F" w:rsidRPr="00334306">
        <w:rPr>
          <w:rFonts w:ascii="Times New Roman" w:hAnsi="Times New Roman" w:cs="Times New Roman"/>
          <w:sz w:val="24"/>
          <w:szCs w:val="24"/>
        </w:rPr>
        <w:t xml:space="preserve">is proposed </w:t>
      </w:r>
      <w:r w:rsidR="001B3476">
        <w:rPr>
          <w:rFonts w:ascii="Times New Roman" w:hAnsi="Times New Roman" w:cs="Times New Roman"/>
          <w:sz w:val="24"/>
          <w:szCs w:val="24"/>
        </w:rPr>
        <w:t xml:space="preserve"> to  assess  the magnitude</w:t>
      </w:r>
      <w:r w:rsidR="001549B2" w:rsidRPr="00334306">
        <w:rPr>
          <w:rFonts w:ascii="Times New Roman" w:hAnsi="Times New Roman" w:cs="Times New Roman"/>
          <w:sz w:val="24"/>
          <w:szCs w:val="24"/>
        </w:rPr>
        <w:t xml:space="preserve"> of  premarital  sexual  practice and  associated  factors  </w:t>
      </w:r>
      <w:r w:rsidR="00314F98" w:rsidRPr="00334306">
        <w:rPr>
          <w:rFonts w:ascii="Times New Roman" w:hAnsi="Times New Roman" w:cs="Times New Roman"/>
          <w:sz w:val="24"/>
          <w:szCs w:val="24"/>
        </w:rPr>
        <w:t>in</w:t>
      </w:r>
      <w:r w:rsidR="001549B2" w:rsidRPr="00334306">
        <w:rPr>
          <w:rFonts w:ascii="Times New Roman" w:hAnsi="Times New Roman" w:cs="Times New Roman"/>
          <w:sz w:val="24"/>
          <w:szCs w:val="24"/>
        </w:rPr>
        <w:t xml:space="preserve">  high  school and preparatory school students  in woreta</w:t>
      </w:r>
      <w:r w:rsidR="001F1A2F" w:rsidRPr="00334306">
        <w:rPr>
          <w:rFonts w:ascii="Times New Roman" w:hAnsi="Times New Roman" w:cs="Times New Roman"/>
          <w:sz w:val="24"/>
          <w:szCs w:val="24"/>
        </w:rPr>
        <w:t xml:space="preserve"> town </w:t>
      </w:r>
      <w:r w:rsidR="001549B2" w:rsidRPr="00334306">
        <w:rPr>
          <w:rFonts w:ascii="Times New Roman" w:hAnsi="Times New Roman" w:cs="Times New Roman"/>
          <w:sz w:val="24"/>
          <w:szCs w:val="24"/>
        </w:rPr>
        <w:t>, South Gondar</w:t>
      </w:r>
      <w:r w:rsidR="001F1A2F" w:rsidRPr="00334306">
        <w:rPr>
          <w:rFonts w:ascii="Times New Roman" w:hAnsi="Times New Roman" w:cs="Times New Roman"/>
          <w:sz w:val="24"/>
          <w:szCs w:val="24"/>
        </w:rPr>
        <w:t xml:space="preserve"> zone of </w:t>
      </w:r>
      <w:r w:rsidR="001549B2" w:rsidRPr="00334306">
        <w:rPr>
          <w:rFonts w:ascii="Times New Roman" w:hAnsi="Times New Roman" w:cs="Times New Roman"/>
          <w:sz w:val="24"/>
          <w:szCs w:val="24"/>
        </w:rPr>
        <w:t>Ethiopia.</w:t>
      </w:r>
      <w:bookmarkStart w:id="85" w:name="_Toc506196983"/>
      <w:bookmarkStart w:id="86" w:name="_Toc507439856"/>
    </w:p>
    <w:p w:rsidR="00AC196B" w:rsidRPr="00334306" w:rsidRDefault="00AC196B" w:rsidP="003941C4">
      <w:pPr>
        <w:pStyle w:val="Heading2"/>
      </w:pPr>
      <w:bookmarkStart w:id="87" w:name="_Toc15196141"/>
      <w:bookmarkStart w:id="88" w:name="_Toc31640458"/>
      <w:r>
        <w:t>1.3</w:t>
      </w:r>
      <w:r w:rsidR="00FF055D">
        <w:t>.</w:t>
      </w:r>
      <w:r w:rsidR="00FF055D" w:rsidRPr="00334306">
        <w:t xml:space="preserve"> Significance</w:t>
      </w:r>
      <w:r w:rsidR="00C71261">
        <w:t xml:space="preserve"> </w:t>
      </w:r>
      <w:r w:rsidRPr="00334306">
        <w:t>of the study</w:t>
      </w:r>
      <w:bookmarkStart w:id="89" w:name="_Toc15563630"/>
      <w:bookmarkStart w:id="90" w:name="_Toc15196142"/>
      <w:bookmarkEnd w:id="87"/>
      <w:bookmarkEnd w:id="88"/>
    </w:p>
    <w:p w:rsidR="00AC196B" w:rsidRPr="00C9370F" w:rsidRDefault="00AC196B" w:rsidP="00C9370F">
      <w:pPr>
        <w:spacing w:line="360" w:lineRule="auto"/>
        <w:jc w:val="both"/>
        <w:rPr>
          <w:rFonts w:ascii="Times New Roman" w:hAnsi="Times New Roman" w:cs="Times New Roman"/>
          <w:b/>
          <w:sz w:val="24"/>
          <w:szCs w:val="24"/>
        </w:rPr>
      </w:pPr>
      <w:bookmarkStart w:id="91" w:name="_Toc30625500"/>
      <w:r w:rsidRPr="00C9370F">
        <w:rPr>
          <w:rFonts w:ascii="Times New Roman" w:hAnsi="Times New Roman" w:cs="Times New Roman"/>
          <w:sz w:val="24"/>
          <w:szCs w:val="24"/>
        </w:rPr>
        <w:t>The result of this study is important to provide recommendation  related to school adolescents sexual behavior to be used by different stakeholders ( like Ministry of Health, Ministry of Education  and  other  Organizations)   to take  appropriate  measures  to  improve  current  sexual practice  of  the  students  in order  to  prevent  burdens  following  premarital  sex.</w:t>
      </w:r>
      <w:bookmarkEnd w:id="91"/>
    </w:p>
    <w:p w:rsidR="00B845C1" w:rsidRPr="00C9370F" w:rsidRDefault="00AC196B" w:rsidP="00C9370F">
      <w:pPr>
        <w:spacing w:line="360" w:lineRule="auto"/>
        <w:jc w:val="both"/>
        <w:rPr>
          <w:rFonts w:ascii="Times New Roman" w:hAnsi="Times New Roman" w:cs="Times New Roman"/>
          <w:b/>
          <w:sz w:val="24"/>
          <w:szCs w:val="24"/>
        </w:rPr>
      </w:pPr>
      <w:bookmarkStart w:id="92" w:name="_Toc30625501"/>
      <w:r w:rsidRPr="00C9370F">
        <w:rPr>
          <w:rFonts w:ascii="Times New Roman" w:hAnsi="Times New Roman" w:cs="Times New Roman"/>
          <w:sz w:val="24"/>
          <w:szCs w:val="24"/>
        </w:rPr>
        <w:t>The study regarding the prevalence of premarital sexual practice and associated factors among preparatory and</w:t>
      </w:r>
      <w:r w:rsidR="00186669">
        <w:rPr>
          <w:rFonts w:ascii="Times New Roman" w:hAnsi="Times New Roman" w:cs="Times New Roman"/>
          <w:sz w:val="24"/>
          <w:szCs w:val="24"/>
        </w:rPr>
        <w:t xml:space="preserve"> </w:t>
      </w:r>
      <w:r w:rsidRPr="00C9370F">
        <w:rPr>
          <w:rFonts w:ascii="Times New Roman" w:hAnsi="Times New Roman" w:cs="Times New Roman"/>
          <w:sz w:val="24"/>
          <w:szCs w:val="24"/>
        </w:rPr>
        <w:t xml:space="preserve">secondary school adolescent students has the following </w:t>
      </w:r>
      <w:bookmarkStart w:id="93" w:name="_Toc15563631"/>
      <w:bookmarkEnd w:id="89"/>
      <w:r w:rsidRPr="00C9370F">
        <w:rPr>
          <w:rFonts w:ascii="Times New Roman" w:hAnsi="Times New Roman" w:cs="Times New Roman"/>
          <w:sz w:val="24"/>
          <w:szCs w:val="24"/>
        </w:rPr>
        <w:t xml:space="preserve">significances, Reducing school dropout, different STIs, unsafe abortion, streetism, and </w:t>
      </w:r>
      <w:bookmarkStart w:id="94" w:name="_Toc15563632"/>
      <w:bookmarkEnd w:id="93"/>
      <w:r w:rsidR="00C56E2A" w:rsidRPr="00C9370F">
        <w:rPr>
          <w:rFonts w:ascii="Times New Roman" w:hAnsi="Times New Roman" w:cs="Times New Roman"/>
          <w:sz w:val="24"/>
          <w:szCs w:val="24"/>
        </w:rPr>
        <w:t>unintended pregnancy</w:t>
      </w:r>
      <w:r w:rsidRPr="00C9370F">
        <w:rPr>
          <w:rFonts w:ascii="Times New Roman" w:hAnsi="Times New Roman" w:cs="Times New Roman"/>
          <w:sz w:val="24"/>
          <w:szCs w:val="24"/>
        </w:rPr>
        <w:t xml:space="preserve">, Improvement in school performance or academic attachment for the </w:t>
      </w:r>
      <w:bookmarkStart w:id="95" w:name="_Toc15563633"/>
      <w:bookmarkEnd w:id="94"/>
      <w:r w:rsidR="00C56E2A" w:rsidRPr="00C9370F">
        <w:rPr>
          <w:rFonts w:ascii="Times New Roman" w:hAnsi="Times New Roman" w:cs="Times New Roman"/>
          <w:sz w:val="24"/>
          <w:szCs w:val="24"/>
        </w:rPr>
        <w:t>study population</w:t>
      </w:r>
      <w:r w:rsidRPr="00C9370F">
        <w:rPr>
          <w:rFonts w:ascii="Times New Roman" w:hAnsi="Times New Roman" w:cs="Times New Roman"/>
          <w:sz w:val="24"/>
          <w:szCs w:val="24"/>
        </w:rPr>
        <w:t xml:space="preserve">. Minimize the burden of the community from various social impacts of the negative effect or results of premarital sexual </w:t>
      </w:r>
      <w:bookmarkStart w:id="96" w:name="_Toc15563634"/>
      <w:bookmarkEnd w:id="95"/>
      <w:r w:rsidRPr="00C9370F">
        <w:rPr>
          <w:rFonts w:ascii="Times New Roman" w:hAnsi="Times New Roman" w:cs="Times New Roman"/>
          <w:sz w:val="24"/>
          <w:szCs w:val="24"/>
        </w:rPr>
        <w:t xml:space="preserve">practices. The study was given feasible or targeted recommendation for the health sector that may help to reduce premarital sexual practice among the study </w:t>
      </w:r>
      <w:bookmarkStart w:id="97" w:name="_Toc15563635"/>
      <w:bookmarkEnd w:id="96"/>
      <w:r w:rsidRPr="00C9370F">
        <w:rPr>
          <w:rFonts w:ascii="Times New Roman" w:hAnsi="Times New Roman" w:cs="Times New Roman"/>
          <w:sz w:val="24"/>
          <w:szCs w:val="24"/>
        </w:rPr>
        <w:t xml:space="preserve">populations. It was also provided opportunity for the education sectors with strategies that may support them to be successful in creating enabling school environment for their students by minimize premarital sexual </w:t>
      </w:r>
      <w:bookmarkStart w:id="98" w:name="_Toc15563636"/>
      <w:bookmarkEnd w:id="97"/>
      <w:r w:rsidRPr="00C9370F">
        <w:rPr>
          <w:rFonts w:ascii="Times New Roman" w:hAnsi="Times New Roman" w:cs="Times New Roman"/>
          <w:sz w:val="24"/>
          <w:szCs w:val="24"/>
        </w:rPr>
        <w:t>practice.</w:t>
      </w:r>
      <w:bookmarkEnd w:id="90"/>
      <w:bookmarkEnd w:id="92"/>
      <w:bookmarkEnd w:id="98"/>
    </w:p>
    <w:p w:rsidR="00604D1C" w:rsidRDefault="00604D1C" w:rsidP="003B7A11">
      <w:pPr>
        <w:pStyle w:val="Heading1"/>
        <w:rPr>
          <w:sz w:val="24"/>
          <w:szCs w:val="24"/>
        </w:rPr>
      </w:pPr>
      <w:bookmarkStart w:id="99" w:name="_Toc15196137"/>
    </w:p>
    <w:p w:rsidR="00C9370F" w:rsidRDefault="00C9370F" w:rsidP="003B7A11">
      <w:pPr>
        <w:pStyle w:val="Heading1"/>
        <w:rPr>
          <w:sz w:val="24"/>
          <w:szCs w:val="24"/>
        </w:rPr>
      </w:pPr>
    </w:p>
    <w:p w:rsidR="00C9370F" w:rsidRPr="00334306" w:rsidRDefault="00C9370F" w:rsidP="003B7A11">
      <w:pPr>
        <w:pStyle w:val="Heading1"/>
        <w:rPr>
          <w:sz w:val="24"/>
          <w:szCs w:val="24"/>
        </w:rPr>
      </w:pPr>
    </w:p>
    <w:p w:rsidR="003B7A11" w:rsidRPr="003845AB" w:rsidRDefault="00EB304C" w:rsidP="00C9370F">
      <w:pPr>
        <w:pStyle w:val="Heading1"/>
      </w:pPr>
      <w:bookmarkStart w:id="100" w:name="_Toc31640459"/>
      <w:r>
        <w:t>2</w:t>
      </w:r>
      <w:r w:rsidR="00BD34E6" w:rsidRPr="003845AB">
        <w:t>. Literature</w:t>
      </w:r>
      <w:r w:rsidR="00174ED0" w:rsidRPr="003845AB">
        <w:t xml:space="preserve"> Review</w:t>
      </w:r>
      <w:bookmarkEnd w:id="85"/>
      <w:bookmarkEnd w:id="86"/>
      <w:bookmarkEnd w:id="99"/>
      <w:bookmarkEnd w:id="100"/>
    </w:p>
    <w:p w:rsidR="00C66CC5" w:rsidRPr="003845AB" w:rsidRDefault="00EB304C" w:rsidP="003941C4">
      <w:pPr>
        <w:pStyle w:val="Heading3"/>
      </w:pPr>
      <w:bookmarkStart w:id="101" w:name="_Toc15196138"/>
      <w:bookmarkStart w:id="102" w:name="_Toc31640460"/>
      <w:r>
        <w:t>2</w:t>
      </w:r>
      <w:r w:rsidR="00F729B4" w:rsidRPr="003845AB">
        <w:t>.1. Prevalence of sexual practice</w:t>
      </w:r>
      <w:bookmarkEnd w:id="101"/>
      <w:bookmarkEnd w:id="102"/>
    </w:p>
    <w:p w:rsidR="00D074C6" w:rsidRPr="00334306" w:rsidRDefault="00F73BC7" w:rsidP="00E36F77">
      <w:pPr>
        <w:spacing w:line="360" w:lineRule="auto"/>
        <w:jc w:val="both"/>
        <w:rPr>
          <w:rFonts w:ascii="Times New Roman" w:hAnsi="Times New Roman" w:cs="Times New Roman"/>
          <w:sz w:val="24"/>
          <w:szCs w:val="24"/>
        </w:rPr>
      </w:pPr>
      <w:bookmarkStart w:id="103" w:name="_Toc13862287"/>
      <w:bookmarkStart w:id="104" w:name="_Toc13977722"/>
      <w:r w:rsidRPr="00334306">
        <w:rPr>
          <w:rFonts w:ascii="Times New Roman" w:hAnsi="Times New Roman" w:cs="Times New Roman"/>
          <w:sz w:val="24"/>
          <w:szCs w:val="24"/>
        </w:rPr>
        <w:t>A study done in America high and middle school students showed that 22.5% were premarital  sexual practice </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&lt;EndNote&gt;&lt;Cite&gt;&lt;Author&gt;Campo-Arias&lt;/Author&gt;&lt;Year&gt;2010&lt;/Year&gt;&lt;RecNum&gt;33&lt;/RecNum&gt;&lt;DisplayText&gt;(24)&lt;/DisplayText&gt;&lt;record&gt;&lt;rec-number&gt;33&lt;/rec-number&gt;&lt;foreign-keys&gt;&lt;key app="EN" db-id="tazaartfmzerf2ea2pfxrzskxpr2verx20f9"&gt;33&lt;/key&gt;&lt;/foreign-keys&gt;&lt;ref-type name="Journal Article"&gt;17&lt;/ref-type&gt;&lt;contributors&gt;&lt;authors&gt;&lt;author&gt;Campo-Arias, Adalberto&lt;/author&gt;&lt;author&gt;Ceballo, Guillermo Augusto&lt;/author&gt;&lt;author&gt;Herazo, Edwin&lt;/author&gt;&lt;/authors&gt;&lt;/contributors&gt;&lt;titles&gt;&lt;title&gt;Prevalence of pattern of risky behaviors for reproductive and sexual health among middle-and high-school students&lt;/title&gt;&lt;secondary-title&gt;Revista latino-americana de enfermagem&lt;/secondary-title&gt;&lt;/titles&gt;&lt;periodical&gt;&lt;full-title&gt;Revista latino-americana de enfermagem&lt;/full-title&gt;&lt;/periodical&gt;&lt;pages&gt;170-174&lt;/pages&gt;&lt;volume&gt;18&lt;/volume&gt;&lt;number&gt;2&lt;/number&gt;&lt;dates&gt;&lt;year&gt;2010&lt;/year&gt;&lt;/dates&gt;&lt;isbn&gt;0104-1169&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24" w:tooltip="Campo-Arias, 2010 #33" w:history="1">
        <w:r w:rsidR="00C65FBC">
          <w:rPr>
            <w:rFonts w:ascii="Times New Roman" w:hAnsi="Times New Roman" w:cs="Times New Roman"/>
            <w:noProof/>
            <w:sz w:val="24"/>
            <w:szCs w:val="24"/>
          </w:rPr>
          <w:t>24</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Pr>
          <w:rFonts w:ascii="Times New Roman" w:hAnsi="Times New Roman" w:cs="Times New Roman"/>
          <w:sz w:val="24"/>
          <w:szCs w:val="24"/>
        </w:rPr>
        <w:t>.</w:t>
      </w:r>
      <w:r w:rsidRPr="00334306">
        <w:rPr>
          <w:rFonts w:ascii="Times New Roman" w:hAnsi="Times New Roman" w:cs="Times New Roman"/>
          <w:sz w:val="24"/>
          <w:szCs w:val="24"/>
        </w:rPr>
        <w:t>Study</w:t>
      </w:r>
      <w:r w:rsidR="000A07A1" w:rsidRPr="00334306">
        <w:rPr>
          <w:rFonts w:ascii="Times New Roman" w:hAnsi="Times New Roman" w:cs="Times New Roman"/>
          <w:sz w:val="24"/>
          <w:szCs w:val="24"/>
        </w:rPr>
        <w:t xml:space="preserve"> done in Nepal showed that 66.9%</w:t>
      </w:r>
      <w:r w:rsidR="007B7B32" w:rsidRPr="00334306">
        <w:rPr>
          <w:rFonts w:ascii="Times New Roman" w:hAnsi="Times New Roman" w:cs="Times New Roman"/>
          <w:sz w:val="24"/>
          <w:szCs w:val="24"/>
        </w:rPr>
        <w:t> </w:t>
      </w:r>
      <w:r w:rsidR="000A07A1" w:rsidRPr="00334306">
        <w:rPr>
          <w:rFonts w:ascii="Times New Roman" w:hAnsi="Times New Roman" w:cs="Times New Roman"/>
          <w:sz w:val="24"/>
          <w:szCs w:val="24"/>
        </w:rPr>
        <w:t>of</w:t>
      </w:r>
      <w:r w:rsidR="007B7B32" w:rsidRPr="00334306">
        <w:rPr>
          <w:rFonts w:ascii="Times New Roman" w:hAnsi="Times New Roman" w:cs="Times New Roman"/>
          <w:sz w:val="24"/>
          <w:szCs w:val="24"/>
        </w:rPr>
        <w:t> </w:t>
      </w:r>
      <w:r w:rsidR="000A07A1" w:rsidRPr="00334306">
        <w:rPr>
          <w:rFonts w:ascii="Times New Roman" w:hAnsi="Times New Roman" w:cs="Times New Roman"/>
          <w:sz w:val="24"/>
          <w:szCs w:val="24"/>
        </w:rPr>
        <w:t xml:space="preserve">adolescents </w:t>
      </w:r>
      <w:r w:rsidR="007B7B32" w:rsidRPr="00334306">
        <w:rPr>
          <w:rFonts w:ascii="Times New Roman" w:hAnsi="Times New Roman" w:cs="Times New Roman"/>
          <w:sz w:val="24"/>
          <w:szCs w:val="24"/>
        </w:rPr>
        <w:t>were </w:t>
      </w:r>
      <w:r w:rsidR="00C66CC5" w:rsidRPr="00334306">
        <w:rPr>
          <w:rFonts w:ascii="Times New Roman" w:hAnsi="Times New Roman" w:cs="Times New Roman"/>
          <w:sz w:val="24"/>
          <w:szCs w:val="24"/>
        </w:rPr>
        <w:t>aware</w:t>
      </w:r>
      <w:r w:rsidR="007B7B32" w:rsidRPr="00334306">
        <w:rPr>
          <w:rFonts w:ascii="Times New Roman" w:hAnsi="Times New Roman" w:cs="Times New Roman"/>
          <w:sz w:val="24"/>
          <w:szCs w:val="24"/>
        </w:rPr>
        <w:t> </w:t>
      </w:r>
      <w:r w:rsidR="00C66CC5" w:rsidRPr="00334306">
        <w:rPr>
          <w:rFonts w:ascii="Times New Roman" w:hAnsi="Times New Roman" w:cs="Times New Roman"/>
          <w:sz w:val="24"/>
          <w:szCs w:val="24"/>
        </w:rPr>
        <w:t>about</w:t>
      </w:r>
      <w:r w:rsidR="007B7B32" w:rsidRPr="00334306">
        <w:rPr>
          <w:rFonts w:ascii="Times New Roman" w:hAnsi="Times New Roman" w:cs="Times New Roman"/>
          <w:sz w:val="24"/>
          <w:szCs w:val="24"/>
        </w:rPr>
        <w:t> </w:t>
      </w:r>
      <w:r w:rsidR="00C66CC5" w:rsidRPr="00334306">
        <w:rPr>
          <w:rFonts w:ascii="Times New Roman" w:hAnsi="Times New Roman" w:cs="Times New Roman"/>
          <w:sz w:val="24"/>
          <w:szCs w:val="24"/>
        </w:rPr>
        <w:t xml:space="preserve">the concept of </w:t>
      </w:r>
      <w:r w:rsidR="000A07A1" w:rsidRPr="00334306">
        <w:rPr>
          <w:rFonts w:ascii="Times New Roman" w:hAnsi="Times New Roman" w:cs="Times New Roman"/>
          <w:sz w:val="24"/>
          <w:szCs w:val="24"/>
        </w:rPr>
        <w:t>s</w:t>
      </w:r>
      <w:r w:rsidR="00C66CC5" w:rsidRPr="00334306">
        <w:rPr>
          <w:rFonts w:ascii="Times New Roman" w:hAnsi="Times New Roman" w:cs="Times New Roman"/>
          <w:sz w:val="24"/>
          <w:szCs w:val="24"/>
        </w:rPr>
        <w:t>afer sex and 9% adolescents</w:t>
      </w:r>
      <w:r w:rsidR="007B7B32" w:rsidRPr="00334306">
        <w:rPr>
          <w:rFonts w:ascii="Times New Roman" w:hAnsi="Times New Roman" w:cs="Times New Roman"/>
          <w:sz w:val="24"/>
          <w:szCs w:val="24"/>
        </w:rPr>
        <w:t> </w:t>
      </w:r>
      <w:r w:rsidR="00C66CC5" w:rsidRPr="00334306">
        <w:rPr>
          <w:rFonts w:ascii="Times New Roman" w:hAnsi="Times New Roman" w:cs="Times New Roman"/>
          <w:sz w:val="24"/>
          <w:szCs w:val="24"/>
        </w:rPr>
        <w:t xml:space="preserve">had done </w:t>
      </w:r>
      <w:r w:rsidR="0090313F" w:rsidRPr="00334306">
        <w:rPr>
          <w:rFonts w:ascii="Times New Roman" w:hAnsi="Times New Roman" w:cs="Times New Roman"/>
          <w:sz w:val="24"/>
          <w:szCs w:val="24"/>
        </w:rPr>
        <w:t xml:space="preserve">premarital </w:t>
      </w:r>
      <w:r w:rsidR="000D6761" w:rsidRPr="00334306">
        <w:rPr>
          <w:rFonts w:ascii="Times New Roman" w:hAnsi="Times New Roman" w:cs="Times New Roman"/>
          <w:sz w:val="24"/>
          <w:szCs w:val="24"/>
        </w:rPr>
        <w:t>sexual practice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&lt;EndNote&gt;&lt;Cite&gt;&lt;Author&gt;Thapa&lt;/Author&gt;&lt;Year&gt;2015&lt;/Year&gt;&lt;RecNum&gt;26&lt;/RecNum&gt;&lt;DisplayText&gt;(25)&lt;/DisplayText&gt;&lt;record&gt;&lt;rec-number&gt;26&lt;/rec-number&gt;&lt;foreign-keys&gt;&lt;key app="EN" db-id="tazaartfmzerf2ea2pfxrzskxpr2verx20f9"&gt;26&lt;/key&gt;&lt;/foreign-keys&gt;&lt;ref-type name="Journal Article"&gt;17&lt;/ref-type&gt;&lt;contributors&gt;&lt;authors&gt;&lt;author&gt;Thapa, Nilu&lt;/author&gt;&lt;author&gt;Chaulagain, Kamal&lt;/author&gt;&lt;/authors&gt;&lt;/contributors&gt;&lt;titles&gt;&lt;title&gt;Sexual health behavior of adolescents: A school based study conducted in Kathmandu district of Nepal&lt;/title&gt;&lt;secondary-title&gt;Global Journal of Medicine and Public Health&lt;/secondary-title&gt;&lt;/titles&gt;&lt;periodical&gt;&lt;full-title&gt;Global Journal of Medicine and Public Health&lt;/full-title&gt;&lt;/periodical&gt;&lt;pages&gt;8&lt;/pages&gt;&lt;volume&gt;4&lt;/volume&gt;&lt;number&gt;1&lt;/number&gt;&lt;dates&gt;&lt;year&gt;2015&lt;/year&gt;&lt;/dates&gt;&lt;urls&gt;&lt;/urls&gt;&lt;/record&gt;&lt;/Cite&gt;&lt;/EndNote&gt;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25" w:tooltip="Thapa, 2015 #26" w:history="1">
        <w:r w:rsidR="00C65FBC">
          <w:rPr>
            <w:rFonts w:ascii="Times New Roman" w:hAnsi="Times New Roman" w:cs="Times New Roman"/>
            <w:noProof/>
            <w:sz w:val="24"/>
            <w:szCs w:val="24"/>
          </w:rPr>
          <w:t>25</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0A07A1" w:rsidRPr="00334306">
        <w:rPr>
          <w:rFonts w:ascii="Times New Roman" w:hAnsi="Times New Roman" w:cs="Times New Roman"/>
          <w:sz w:val="24"/>
          <w:szCs w:val="24"/>
        </w:rPr>
        <w:t>.</w:t>
      </w:r>
      <w:bookmarkStart w:id="105" w:name="_Toc13862288"/>
      <w:bookmarkEnd w:id="103"/>
      <w:bookmarkEnd w:id="104"/>
      <w:r w:rsidR="00161A38" w:rsidRPr="00334306">
        <w:rPr>
          <w:rFonts w:ascii="Times New Roman" w:hAnsi="Times New Roman" w:cs="Times New Roman"/>
          <w:sz w:val="24"/>
          <w:szCs w:val="24"/>
        </w:rPr>
        <w:t>.</w:t>
      </w:r>
      <w:bookmarkStart w:id="106" w:name="_Toc13862289"/>
      <w:bookmarkStart w:id="107" w:name="_Toc13977724"/>
      <w:bookmarkEnd w:id="105"/>
      <w:r w:rsidR="008F7056" w:rsidRPr="00334306">
        <w:rPr>
          <w:rFonts w:ascii="Times New Roman" w:hAnsi="Times New Roman" w:cs="Times New Roman"/>
          <w:sz w:val="24"/>
          <w:szCs w:val="24"/>
        </w:rPr>
        <w:t xml:space="preserve">A </w:t>
      </w:r>
      <w:r w:rsidR="00816C1E" w:rsidRPr="00334306">
        <w:rPr>
          <w:rFonts w:ascii="Times New Roman" w:hAnsi="Times New Roman" w:cs="Times New Roman"/>
          <w:sz w:val="24"/>
          <w:szCs w:val="24"/>
        </w:rPr>
        <w:t>study</w:t>
      </w:r>
      <w:r w:rsidR="008F7056" w:rsidRPr="00334306">
        <w:rPr>
          <w:rFonts w:ascii="Times New Roman" w:hAnsi="Times New Roman" w:cs="Times New Roman"/>
          <w:sz w:val="24"/>
          <w:szCs w:val="24"/>
        </w:rPr>
        <w:t xml:space="preserve"> conducted in</w:t>
      </w:r>
      <w:r w:rsidR="00357D5D" w:rsidRPr="00334306">
        <w:rPr>
          <w:rFonts w:ascii="Times New Roman" w:hAnsi="Times New Roman" w:cs="Times New Roman"/>
          <w:sz w:val="24"/>
          <w:szCs w:val="24"/>
        </w:rPr>
        <w:t xml:space="preserve"> Nigeria showed </w:t>
      </w:r>
      <w:r w:rsidR="00816C1E" w:rsidRPr="00334306">
        <w:rPr>
          <w:rFonts w:ascii="Times New Roman" w:hAnsi="Times New Roman" w:cs="Times New Roman"/>
          <w:sz w:val="24"/>
          <w:szCs w:val="24"/>
        </w:rPr>
        <w:t>that</w:t>
      </w:r>
      <w:r w:rsidR="007C455B" w:rsidRPr="00334306">
        <w:rPr>
          <w:rFonts w:ascii="Times New Roman" w:hAnsi="Times New Roman" w:cs="Times New Roman"/>
          <w:sz w:val="24"/>
          <w:szCs w:val="24"/>
        </w:rPr>
        <w:t xml:space="preserve"> among </w:t>
      </w:r>
      <w:r w:rsidR="00357D5D" w:rsidRPr="00334306">
        <w:rPr>
          <w:rFonts w:ascii="Times New Roman" w:hAnsi="Times New Roman" w:cs="Times New Roman"/>
          <w:sz w:val="24"/>
          <w:szCs w:val="24"/>
        </w:rPr>
        <w:t xml:space="preserve"> 45.8% </w:t>
      </w:r>
      <w:r w:rsidR="000D6761" w:rsidRPr="00334306">
        <w:rPr>
          <w:rFonts w:ascii="Times New Roman" w:hAnsi="Times New Roman" w:cs="Times New Roman"/>
          <w:sz w:val="24"/>
          <w:szCs w:val="24"/>
        </w:rPr>
        <w:t>were premarital</w:t>
      </w:r>
      <w:r w:rsidR="005D698F">
        <w:rPr>
          <w:rFonts w:ascii="Times New Roman" w:hAnsi="Times New Roman" w:cs="Times New Roman"/>
          <w:sz w:val="24"/>
          <w:szCs w:val="24"/>
        </w:rPr>
        <w:t xml:space="preserve"> </w:t>
      </w:r>
      <w:r w:rsidR="000D6761" w:rsidRPr="00334306">
        <w:rPr>
          <w:rFonts w:ascii="Times New Roman" w:hAnsi="Times New Roman" w:cs="Times New Roman"/>
          <w:sz w:val="24"/>
          <w:szCs w:val="24"/>
        </w:rPr>
        <w:t>sexual practice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&lt;EndNote&gt;&lt;Cite&gt;&lt;Author&gt;Oleribe&lt;/Author&gt;&lt;Year&gt;2019&lt;/Year&gt;&lt;RecNum&gt;3&lt;/RecNum&gt;&lt;DisplayText&gt;(26)&lt;/DisplayText&gt;&lt;record&gt;&lt;rec-number&gt;3&lt;/rec-number&gt;&lt;foreign-keys&gt;&lt;key app="EN" db-id="tazaartfmzerf2ea2pfxrzskxpr2verx20f9"&gt;3&lt;/key&gt;&lt;/foreign-keys&gt;&lt;ref-type name="Journal Article"&gt;17&lt;/ref-type&gt;&lt;contributors&gt;&lt;authors&gt;&lt;author&gt;Oleribe, Obinna Ositadimma&lt;/author&gt;&lt;author&gt;Okojie, Obehi Hilda&lt;/author&gt;&lt;author&gt;Burstow, Nicholas Jonathan&lt;/author&gt;&lt;author&gt;Taylor-Robinson, Simon David&lt;/author&gt;&lt;/authors&gt;&lt;/contributors&gt;&lt;titles&gt;&lt;title&gt;Premarital sex and condom use among trainee healthcare workers: an exploratory study of selected healthcare training institutions in Enugu State, Nigeria&lt;/title&gt;&lt;secondary-title&gt;Pan African Medical Journal&lt;/secondary-title&gt;&lt;/titles&gt;&lt;periodical&gt;&lt;full-title&gt;Pan African Medical Journal&lt;/full-title&gt;&lt;/periodical&gt;&lt;volume&gt;32&lt;/volume&gt;&lt;number&gt;7&lt;/number&gt;&lt;dates&gt;&lt;year&gt;2019&lt;/year&gt;&lt;/dates&gt;&lt;isbn&gt;1937-8688&lt;/isbn&gt;&lt;urls&gt;&lt;/urls&gt;&lt;/record&gt;&lt;/Cite&gt;&lt;/EndNote&gt;</w:instrText>
      </w:r>
      <w:r w:rsidR="00DD1D7E" w:rsidRPr="00334306">
        <w:rPr>
          <w:rFonts w:ascii="Times New Roman" w:hAnsi="Times New Roman" w:cs="Times New Roman"/>
          <w:sz w:val="24"/>
          <w:szCs w:val="24"/>
        </w:rPr>
        <w:fldChar w:fldCharType="separate"/>
      </w:r>
      <w:bookmarkEnd w:id="106"/>
      <w:bookmarkEnd w:id="107"/>
      <w:r w:rsidR="00892C76">
        <w:rPr>
          <w:rFonts w:ascii="Times New Roman" w:hAnsi="Times New Roman" w:cs="Times New Roman"/>
          <w:noProof/>
          <w:sz w:val="24"/>
          <w:szCs w:val="24"/>
        </w:rPr>
        <w:t>(</w:t>
      </w:r>
      <w:hyperlink w:anchor="_ENREF_26" w:tooltip="Oleribe, 2019 #3" w:history="1">
        <w:r w:rsidR="00C65FBC">
          <w:rPr>
            <w:rFonts w:ascii="Times New Roman" w:hAnsi="Times New Roman" w:cs="Times New Roman"/>
            <w:noProof/>
            <w:sz w:val="24"/>
            <w:szCs w:val="24"/>
          </w:rPr>
          <w:t>26</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E30D51" w:rsidRPr="00334306">
        <w:rPr>
          <w:rFonts w:ascii="Times New Roman" w:hAnsi="Times New Roman" w:cs="Times New Roman"/>
          <w:sz w:val="24"/>
          <w:szCs w:val="24"/>
        </w:rPr>
        <w:t>.</w:t>
      </w:r>
      <w:bookmarkStart w:id="108" w:name="_Toc13862290"/>
      <w:bookmarkStart w:id="109" w:name="_Toc13977725"/>
      <w:r w:rsidR="00214D09" w:rsidRPr="00334306">
        <w:rPr>
          <w:rFonts w:ascii="Times New Roman" w:hAnsi="Times New Roman" w:cs="Times New Roman"/>
          <w:sz w:val="24"/>
          <w:szCs w:val="24"/>
          <w:lang w:val="en-GB"/>
        </w:rPr>
        <w:t xml:space="preserve">A study conducted  in Yabello  town revealed that among  </w:t>
      </w:r>
      <w:r w:rsidR="00214D09" w:rsidRPr="00334306">
        <w:rPr>
          <w:rFonts w:ascii="Times New Roman" w:hAnsi="Times New Roman" w:cs="Times New Roman"/>
          <w:sz w:val="24"/>
          <w:szCs w:val="24"/>
        </w:rPr>
        <w:t>71.9%   were  practiced premarital sex</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&lt;EndNote&gt;&lt;Cite&gt;&lt;Author&gt;Beyene&lt;/Author&gt;&lt;Year&gt;2014&lt;/Year&gt;&lt;RecNum&gt;51&lt;/RecNum&gt;&lt;DisplayText&gt;(27)&lt;/DisplayText&gt;&lt;record&gt;&lt;rec-number&gt;51&lt;/rec-number&gt;&lt;foreign-keys&gt;&lt;key app="EN" db-id="tazaartfmzerf2ea2pfxrzskxpr2verx20f9"&gt;51&lt;/key&gt;&lt;/foreign-keys&gt;&lt;ref-type name="Journal Article"&gt;17&lt;/ref-type&gt;&lt;contributors&gt;&lt;authors&gt;&lt;author&gt;Beyene, Adisu Shunu&lt;/author&gt;&lt;author&gt;Seid, Abdulbasit Musa&lt;/author&gt;&lt;/authors&gt;&lt;/contributors&gt;&lt;titles&gt;&lt;title&gt;Prevalence of premarital sex and associated factors among out-of-school youths (aged 15-24) in Yabello town, Southern Ethiopia: A community based cross-sectional study&lt;/title&gt;&lt;secondary-title&gt;The Pharma Innovation&lt;/secondary-title&gt;&lt;/titles&gt;&lt;periodical&gt;&lt;full-title&gt;The Pharma Innovation&lt;/full-title&gt;&lt;/periodical&gt;&lt;pages&gt;10&lt;/pages&gt;&lt;volume&gt;3&lt;/volume&gt;&lt;number&gt;10, Part A&lt;/number&gt;&lt;dates&gt;&lt;year&gt;2014&lt;/year&gt;&lt;/dates&gt;&lt;isbn&gt;2277-7695&lt;/isbn&gt;&lt;urls&gt;&lt;/urls&gt;&lt;/record&gt;&lt;/Cite&gt;&lt;/EndNote&gt;</w:instrText>
      </w:r>
      <w:r w:rsidR="00DD1D7E" w:rsidRPr="00334306">
        <w:rPr>
          <w:rFonts w:ascii="Times New Roman" w:hAnsi="Times New Roman" w:cs="Times New Roman"/>
          <w:sz w:val="24"/>
          <w:szCs w:val="24"/>
        </w:rPr>
        <w:fldChar w:fldCharType="separate"/>
      </w:r>
      <w:bookmarkEnd w:id="108"/>
      <w:bookmarkEnd w:id="109"/>
      <w:r w:rsidR="00892C76">
        <w:rPr>
          <w:rFonts w:ascii="Times New Roman" w:hAnsi="Times New Roman" w:cs="Times New Roman"/>
          <w:noProof/>
          <w:sz w:val="24"/>
          <w:szCs w:val="24"/>
        </w:rPr>
        <w:t>(</w:t>
      </w:r>
      <w:hyperlink w:anchor="_ENREF_27" w:tooltip="Beyene, 2014 #51" w:history="1">
        <w:r w:rsidR="00C65FBC">
          <w:rPr>
            <w:rFonts w:ascii="Times New Roman" w:hAnsi="Times New Roman" w:cs="Times New Roman"/>
            <w:noProof/>
            <w:sz w:val="24"/>
            <w:szCs w:val="24"/>
          </w:rPr>
          <w:t>27</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bookmarkStart w:id="110" w:name="_Toc13862291"/>
      <w:bookmarkStart w:id="111" w:name="_Toc13977726"/>
      <w:r w:rsidR="0022453A" w:rsidRPr="00334306">
        <w:rPr>
          <w:rFonts w:ascii="Times New Roman" w:hAnsi="Times New Roman" w:cs="Times New Roman"/>
          <w:sz w:val="24"/>
          <w:szCs w:val="24"/>
        </w:rPr>
        <w:t>.</w:t>
      </w:r>
      <w:r w:rsidR="00816C1E" w:rsidRPr="00334306">
        <w:rPr>
          <w:rFonts w:ascii="Times New Roman" w:hAnsi="Times New Roman" w:cs="Times New Roman"/>
          <w:sz w:val="24"/>
          <w:szCs w:val="24"/>
        </w:rPr>
        <w:t>A study done in Nigeria on high school students showed that</w:t>
      </w:r>
      <w:r w:rsidR="008B1018" w:rsidRPr="00334306">
        <w:rPr>
          <w:rFonts w:ascii="Times New Roman" w:hAnsi="Times New Roman" w:cs="Times New Roman"/>
          <w:sz w:val="24"/>
          <w:szCs w:val="24"/>
        </w:rPr>
        <w:t xml:space="preserve"> 32.9% perceived that  </w:t>
      </w:r>
      <w:r w:rsidR="00816C1E" w:rsidRPr="00334306">
        <w:rPr>
          <w:rFonts w:ascii="Times New Roman" w:hAnsi="Times New Roman" w:cs="Times New Roman"/>
          <w:sz w:val="24"/>
          <w:szCs w:val="24"/>
        </w:rPr>
        <w:t>engaging in se</w:t>
      </w:r>
      <w:r w:rsidR="008B1018" w:rsidRPr="00334306">
        <w:rPr>
          <w:rFonts w:ascii="Times New Roman" w:hAnsi="Times New Roman" w:cs="Times New Roman"/>
          <w:sz w:val="24"/>
          <w:szCs w:val="24"/>
        </w:rPr>
        <w:t xml:space="preserve">x made them mature among peers and 24.7% </w:t>
      </w:r>
      <w:r w:rsidR="00816C1E" w:rsidRPr="00334306">
        <w:rPr>
          <w:rFonts w:ascii="Times New Roman" w:hAnsi="Times New Roman" w:cs="Times New Roman"/>
          <w:sz w:val="24"/>
          <w:szCs w:val="24"/>
        </w:rPr>
        <w:t>did not perceive any danger in keepin</w:t>
      </w:r>
      <w:r w:rsidR="008B1018" w:rsidRPr="00334306">
        <w:rPr>
          <w:rFonts w:ascii="Times New Roman" w:hAnsi="Times New Roman" w:cs="Times New Roman"/>
          <w:sz w:val="24"/>
          <w:szCs w:val="24"/>
        </w:rPr>
        <w:t xml:space="preserve">g multiple sexual partners while </w:t>
      </w:r>
      <w:r w:rsidR="00816C1E" w:rsidRPr="00334306">
        <w:rPr>
          <w:rFonts w:ascii="Times New Roman" w:hAnsi="Times New Roman" w:cs="Times New Roman"/>
          <w:sz w:val="24"/>
          <w:szCs w:val="24"/>
        </w:rPr>
        <w:t xml:space="preserve">15.3% would still engage in </w:t>
      </w:r>
      <w:r w:rsidR="00AC2232" w:rsidRPr="00334306">
        <w:rPr>
          <w:rFonts w:ascii="Times New Roman" w:hAnsi="Times New Roman" w:cs="Times New Roman"/>
          <w:sz w:val="24"/>
          <w:szCs w:val="24"/>
        </w:rPr>
        <w:t>premarital sexual practice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&lt;EndNote&gt;&lt;Cite&gt;&lt;Author&gt;Odeigah&lt;/Author&gt;&lt;Year&gt;2019&lt;/Year&gt;&lt;RecNum&gt;4&lt;/RecNum&gt;&lt;DisplayText&gt;(28)&lt;/DisplayText&gt;&lt;record&gt;&lt;rec-number&gt;4&lt;/rec-number&gt;&lt;foreign-keys&gt;&lt;key app="EN" db-id="tazaartfmzerf2ea2pfxrzskxpr2verx20f9"&gt;4&lt;/key&gt;&lt;/foreign-keys&gt;&lt;ref-type name="Journal Article"&gt;17&lt;/ref-type&gt;&lt;contributors&gt;&lt;authors&gt;&lt;author&gt;Odeigah, Louis&lt;/author&gt;&lt;author&gt;Rasaki, Shittu O&lt;/author&gt;&lt;author&gt;Ajibola, Ajayi F&lt;/author&gt;&lt;author&gt;Hafsat, Ameen A&lt;/author&gt;&lt;author&gt;Sule, Abdullateef G&lt;/author&gt;&lt;author&gt;Musah, Yusuf&lt;/author&gt;&lt;/authors&gt;&lt;/contributors&gt;&lt;titles&gt;&lt;title&gt;High risk sexual behavior among adolescent senior secondary school students in Nigeria&lt;/title&gt;&lt;secondary-title&gt;African health sciences&lt;/secondary-title&gt;&lt;/titles&gt;&lt;periodical&gt;&lt;full-title&gt;African health sciences&lt;/full-title&gt;&lt;/periodical&gt;&lt;pages&gt;1467-1477&lt;/pages&gt;&lt;volume&gt;19&lt;/volume&gt;&lt;number&gt;1&lt;/number&gt;&lt;dates&gt;&lt;year&gt;2019&lt;/year&gt;&lt;/dates&gt;&lt;isbn&gt;1680-6905&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28" w:tooltip="Odeigah, 2019 #4" w:history="1">
        <w:r w:rsidR="00C65FBC">
          <w:rPr>
            <w:rFonts w:ascii="Times New Roman" w:hAnsi="Times New Roman" w:cs="Times New Roman"/>
            <w:noProof/>
            <w:sz w:val="24"/>
            <w:szCs w:val="24"/>
          </w:rPr>
          <w:t>28</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816C1E" w:rsidRPr="00334306">
        <w:rPr>
          <w:rFonts w:ascii="Times New Roman" w:hAnsi="Times New Roman" w:cs="Times New Roman"/>
          <w:sz w:val="24"/>
          <w:szCs w:val="24"/>
        </w:rPr>
        <w:t>.</w:t>
      </w:r>
      <w:bookmarkStart w:id="112" w:name="_Toc13862292"/>
      <w:bookmarkStart w:id="113" w:name="_Toc13977727"/>
      <w:bookmarkEnd w:id="110"/>
      <w:bookmarkEnd w:id="111"/>
    </w:p>
    <w:p w:rsidR="006817F7" w:rsidRPr="00334306" w:rsidRDefault="001B0D40" w:rsidP="00E36F77">
      <w:pPr>
        <w:spacing w:line="360" w:lineRule="auto"/>
        <w:jc w:val="both"/>
        <w:rPr>
          <w:rFonts w:ascii="Times New Roman" w:hAnsi="Times New Roman" w:cs="Times New Roman"/>
          <w:sz w:val="24"/>
          <w:szCs w:val="24"/>
        </w:rPr>
      </w:pPr>
      <w:r w:rsidRPr="00334306">
        <w:rPr>
          <w:rFonts w:ascii="Times New Roman" w:hAnsi="Times New Roman" w:cs="Times New Roman"/>
          <w:sz w:val="24"/>
          <w:szCs w:val="24"/>
        </w:rPr>
        <w:t>A study</w:t>
      </w:r>
      <w:r w:rsidR="00F23CC9">
        <w:rPr>
          <w:rFonts w:ascii="Times New Roman" w:hAnsi="Times New Roman" w:cs="Times New Roman"/>
          <w:sz w:val="24"/>
          <w:szCs w:val="24"/>
        </w:rPr>
        <w:t xml:space="preserve"> </w:t>
      </w:r>
      <w:r w:rsidR="00B51520" w:rsidRPr="00334306">
        <w:rPr>
          <w:rFonts w:ascii="Times New Roman" w:hAnsi="Times New Roman" w:cs="Times New Roman"/>
          <w:sz w:val="24"/>
          <w:szCs w:val="24"/>
        </w:rPr>
        <w:t>done in robe town pointed that among students the prevalence of premarital sexual practice was 51.9%</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&lt;EndNote&gt;&lt;Cite&gt;&lt;Author&gt;Tololu&lt;/Author&gt;&lt;Year&gt;2017&lt;/Year&gt;&lt;RecNum&gt;59&lt;/RecNum&gt;&lt;DisplayText&gt;(29)&lt;/DisplayText&gt;&lt;record&gt;&lt;rec-number&gt;59&lt;/rec-number&gt;&lt;foreign-keys&gt;&lt;key app="EN" db-id="tazaartfmzerf2ea2pfxrzskxpr2verx20f9"&gt;59&lt;/key&gt;&lt;/foreign-keys&gt;&lt;ref-type name="Journal Article"&gt;17&lt;/ref-type&gt;&lt;contributors&gt;&lt;authors&gt;&lt;author&gt;Tololu, AK&lt;/author&gt;&lt;author&gt;Belda, SS&lt;/author&gt;&lt;author&gt;Worku, BA&lt;/author&gt;&lt;/authors&gt;&lt;/contributors&gt;&lt;titles&gt;&lt;title&gt;Premarital sexual practice and associated factors among robe TVET students at robe town, bale zone, Oromia region, southeast Ethiopia, 2016&lt;/title&gt;&lt;secondary-title&gt;MOJ Public Health&lt;/secondary-title&gt;&lt;/titles&gt;&lt;periodical&gt;&lt;full-title&gt;MOJ Public Health&lt;/full-title&gt;&lt;/periodical&gt;&lt;pages&gt;193-203&lt;/pages&gt;&lt;volume&gt;5&lt;/volume&gt;&lt;number&gt;6&lt;/number&gt;&lt;dates&gt;&lt;year&gt;2017&lt;/year&gt;&lt;/dates&gt;&lt;urls&gt;&lt;/urls&gt;&lt;/record&gt;&lt;/Cite&gt;&lt;/EndNote&gt;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29" w:tooltip="Tololu, 2017 #59" w:history="1">
        <w:r w:rsidR="00C65FBC">
          <w:rPr>
            <w:rFonts w:ascii="Times New Roman" w:hAnsi="Times New Roman" w:cs="Times New Roman"/>
            <w:noProof/>
            <w:sz w:val="24"/>
            <w:szCs w:val="24"/>
          </w:rPr>
          <w:t>29</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B51520" w:rsidRPr="00334306">
        <w:rPr>
          <w:rFonts w:ascii="Times New Roman" w:hAnsi="Times New Roman" w:cs="Times New Roman"/>
          <w:sz w:val="24"/>
          <w:szCs w:val="24"/>
        </w:rPr>
        <w:t>.</w:t>
      </w:r>
      <w:bookmarkStart w:id="114" w:name="_Toc13862293"/>
      <w:bookmarkStart w:id="115" w:name="_Toc13977728"/>
      <w:bookmarkEnd w:id="112"/>
      <w:bookmarkEnd w:id="113"/>
      <w:r w:rsidR="0000577A" w:rsidRPr="00334306">
        <w:rPr>
          <w:rFonts w:ascii="Times New Roman" w:hAnsi="Times New Roman" w:cs="Times New Roman"/>
          <w:sz w:val="24"/>
          <w:szCs w:val="24"/>
        </w:rPr>
        <w:t>A study done in Dire</w:t>
      </w:r>
      <w:r w:rsidR="006B1A8F">
        <w:rPr>
          <w:rFonts w:ascii="Times New Roman" w:hAnsi="Times New Roman" w:cs="Times New Roman"/>
          <w:sz w:val="24"/>
          <w:szCs w:val="24"/>
        </w:rPr>
        <w:t>-</w:t>
      </w:r>
      <w:r w:rsidR="00733A30" w:rsidRPr="00334306">
        <w:rPr>
          <w:rFonts w:ascii="Times New Roman" w:hAnsi="Times New Roman" w:cs="Times New Roman"/>
          <w:sz w:val="24"/>
          <w:szCs w:val="24"/>
        </w:rPr>
        <w:t>D</w:t>
      </w:r>
      <w:r w:rsidR="0000577A" w:rsidRPr="00334306">
        <w:rPr>
          <w:rFonts w:ascii="Times New Roman" w:hAnsi="Times New Roman" w:cs="Times New Roman"/>
          <w:sz w:val="24"/>
          <w:szCs w:val="24"/>
        </w:rPr>
        <w:t>awa showed that, the proportion of youths who reported having oral sex was 9% and that of anal sex was 6.7%; multiple sexual partners was reported by 65.8% and 56.5% of youths who ever engaged in oral and anal sex respectively. From those who ever engaged to oral sex and anal sex15.9% and 34.8% consistently used condom respectively</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&lt;EndNote&gt;&lt;Cite&gt;&lt;Author&gt;Alemu&lt;/Author&gt;&lt;Year&gt;2018&lt;/Year&gt;&lt;RecNum&gt;14&lt;/RecNum&gt;&lt;DisplayText&gt;(30)&lt;/DisplayText&gt;&lt;record&gt;&lt;rec-number&gt;14&lt;/rec-number&gt;&lt;foreign-keys&gt;&lt;key app="EN" db-id="tazaartfmzerf2ea2pfxrzskxpr2verx20f9"&gt;14&lt;/key&gt;&lt;/foreign-keys&gt;&lt;ref-type name="Journal Article"&gt;17&lt;/ref-type&gt;&lt;contributors&gt;&lt;authors&gt;&lt;author&gt;Alemu, Mengistu Tiruneh&lt;/author&gt;&lt;author&gt;Dessie, Yadeta&lt;/author&gt;&lt;author&gt;Gobena, Tesfaye&lt;/author&gt;&lt;author&gt;Mazeingia, Yohannes Teka&lt;/author&gt;&lt;author&gt;Abdu, Abdu Oumer&lt;/author&gt;&lt;/authors&gt;&lt;/contributors&gt;&lt;titles&gt;&lt;title&gt;Oral and anal sexual practice and associated factors among preparatory school youths in Dire Dawa city administration, Eastern Ethiopia&lt;/title&gt;&lt;secondary-title&gt;PloS one&lt;/secondary-title&gt;&lt;/titles&gt;&lt;periodical&gt;&lt;full-title&gt;PloS one&lt;/full-title&gt;&lt;/periodical&gt;&lt;pages&gt;e0206546&lt;/pages&gt;&lt;volume&gt;13&lt;/volume&gt;&lt;number&gt;11&lt;/number&gt;&lt;dates&gt;&lt;year&gt;2018&lt;/year&gt;&lt;/dates&gt;&lt;isbn&gt;1932-6203&lt;/isbn&gt;&lt;urls&gt;&lt;/urls&gt;&lt;/record&gt;&lt;/Cite&gt;&lt;/EndNote&gt;</w:instrText>
      </w:r>
      <w:r w:rsidR="00DD1D7E" w:rsidRPr="00334306">
        <w:rPr>
          <w:rFonts w:ascii="Times New Roman" w:hAnsi="Times New Roman" w:cs="Times New Roman"/>
          <w:sz w:val="24"/>
          <w:szCs w:val="24"/>
        </w:rPr>
        <w:fldChar w:fldCharType="separate"/>
      </w:r>
      <w:bookmarkEnd w:id="114"/>
      <w:bookmarkEnd w:id="115"/>
      <w:r w:rsidR="00892C76">
        <w:rPr>
          <w:rFonts w:ascii="Times New Roman" w:hAnsi="Times New Roman" w:cs="Times New Roman"/>
          <w:noProof/>
          <w:sz w:val="24"/>
          <w:szCs w:val="24"/>
        </w:rPr>
        <w:t>(</w:t>
      </w:r>
      <w:hyperlink w:anchor="_ENREF_30" w:tooltip="Alemu, 2018 #14" w:history="1">
        <w:r w:rsidR="00C65FBC">
          <w:rPr>
            <w:rFonts w:ascii="Times New Roman" w:hAnsi="Times New Roman" w:cs="Times New Roman"/>
            <w:noProof/>
            <w:sz w:val="24"/>
            <w:szCs w:val="24"/>
          </w:rPr>
          <w:t>30</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bookmarkStart w:id="116" w:name="_Toc13862294"/>
      <w:bookmarkStart w:id="117" w:name="_Toc13977729"/>
      <w:r w:rsidR="00B527DF" w:rsidRPr="00334306">
        <w:rPr>
          <w:rFonts w:ascii="Times New Roman" w:hAnsi="Times New Roman" w:cs="Times New Roman"/>
          <w:sz w:val="24"/>
          <w:szCs w:val="24"/>
        </w:rPr>
        <w:t>A study conducted</w:t>
      </w:r>
      <w:r w:rsidR="00022C94" w:rsidRPr="00334306">
        <w:rPr>
          <w:rFonts w:ascii="Times New Roman" w:hAnsi="Times New Roman" w:cs="Times New Roman"/>
          <w:sz w:val="24"/>
          <w:szCs w:val="24"/>
        </w:rPr>
        <w:t xml:space="preserve"> in Jimma</w:t>
      </w:r>
      <w:r w:rsidR="00312B3A">
        <w:rPr>
          <w:rFonts w:ascii="Times New Roman" w:hAnsi="Times New Roman" w:cs="Times New Roman"/>
          <w:sz w:val="24"/>
          <w:szCs w:val="24"/>
        </w:rPr>
        <w:t xml:space="preserve"> </w:t>
      </w:r>
      <w:r w:rsidR="001532B3" w:rsidRPr="00334306">
        <w:rPr>
          <w:rFonts w:ascii="Times New Roman" w:hAnsi="Times New Roman" w:cs="Times New Roman"/>
          <w:sz w:val="24"/>
          <w:szCs w:val="24"/>
        </w:rPr>
        <w:t xml:space="preserve">town </w:t>
      </w:r>
      <w:r w:rsidR="00B527DF" w:rsidRPr="00334306">
        <w:rPr>
          <w:rFonts w:ascii="Times New Roman" w:hAnsi="Times New Roman" w:cs="Times New Roman"/>
          <w:sz w:val="24"/>
          <w:szCs w:val="24"/>
        </w:rPr>
        <w:t xml:space="preserve"> among preparatory students showed that</w:t>
      </w:r>
      <w:r w:rsidR="00022C94" w:rsidRPr="00334306">
        <w:rPr>
          <w:rFonts w:ascii="Times New Roman" w:hAnsi="Times New Roman" w:cs="Times New Roman"/>
          <w:sz w:val="24"/>
          <w:szCs w:val="24"/>
        </w:rPr>
        <w:t>,</w:t>
      </w:r>
      <w:r w:rsidR="00B527DF" w:rsidRPr="00334306">
        <w:rPr>
          <w:rFonts w:ascii="Times New Roman" w:hAnsi="Times New Roman" w:cs="Times New Roman"/>
          <w:sz w:val="24"/>
          <w:szCs w:val="24"/>
        </w:rPr>
        <w:t xml:space="preserve"> about 25% of the participants had premarital sex</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&lt;EndNote&gt;&lt;Cite&gt;&lt;Author&gt;Taye&lt;/Author&gt;&lt;Year&gt;2016&lt;/Year&gt;&lt;RecNum&gt;22&lt;/RecNum&gt;&lt;DisplayText&gt;(9)&lt;/DisplayText&gt;&lt;record&gt;&lt;rec-number&gt;22&lt;/rec-number&gt;&lt;foreign-keys&gt;&lt;key app="EN" db-id="tazaartfmzerf2ea2pfxrzskxpr2verx20f9"&gt;22&lt;/key&gt;&lt;/foreign-keys&gt;&lt;ref-type name="Journal Article"&gt;17&lt;/ref-type&gt;&lt;contributors&gt;&lt;authors&gt;&lt;author&gt;Taye, Ayanos&lt;/author&gt;&lt;author&gt;Asmare, Iyobe&lt;/author&gt;&lt;/authors&gt;&lt;/contributors&gt;&lt;titles&gt;&lt;title&gt;Prevalence of premarital sexual practice and associated factors among adolescents of Jimma Preparatory School Oromia Region, South West Ethiopia&lt;/title&gt;&lt;secondary-title&gt;J Nurs Care&lt;/secondary-title&gt;&lt;/titles&gt;&lt;periodical&gt;&lt;full-title&gt;J Nurs Care&lt;/full-title&gt;&lt;/periodical&gt;&lt;volume&gt;5&lt;/volume&gt;&lt;number&gt;2&lt;/number&gt;&lt;dates&gt;&lt;year&gt;2016&lt;/year&gt;&lt;/dates&gt;&lt;urls&gt;&lt;/urls&gt;&lt;/record&gt;&lt;/Cite&gt;&lt;/EndNote&gt;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9" w:tooltip="Taye, 2016 #22" w:history="1">
        <w:r w:rsidR="00C65FBC">
          <w:rPr>
            <w:rFonts w:ascii="Times New Roman" w:hAnsi="Times New Roman" w:cs="Times New Roman"/>
            <w:noProof/>
            <w:sz w:val="24"/>
            <w:szCs w:val="24"/>
          </w:rPr>
          <w:t>9</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B527DF" w:rsidRPr="00334306">
        <w:rPr>
          <w:rFonts w:ascii="Times New Roman" w:hAnsi="Times New Roman" w:cs="Times New Roman"/>
          <w:sz w:val="24"/>
          <w:szCs w:val="24"/>
        </w:rPr>
        <w:t>.</w:t>
      </w:r>
      <w:bookmarkStart w:id="118" w:name="_Toc13862295"/>
      <w:bookmarkStart w:id="119" w:name="_Toc13977730"/>
      <w:bookmarkEnd w:id="116"/>
      <w:bookmarkEnd w:id="117"/>
    </w:p>
    <w:p w:rsidR="00CB700B" w:rsidRPr="00334306" w:rsidRDefault="00B527DF" w:rsidP="00E36F77">
      <w:pPr>
        <w:spacing w:line="360" w:lineRule="auto"/>
        <w:jc w:val="both"/>
        <w:rPr>
          <w:rFonts w:ascii="Times New Roman" w:hAnsi="Times New Roman" w:cs="Times New Roman"/>
          <w:sz w:val="24"/>
          <w:szCs w:val="24"/>
        </w:rPr>
      </w:pPr>
      <w:r w:rsidRPr="00334306">
        <w:rPr>
          <w:rFonts w:ascii="Times New Roman" w:hAnsi="Times New Roman" w:cs="Times New Roman"/>
          <w:sz w:val="24"/>
          <w:szCs w:val="24"/>
        </w:rPr>
        <w:t>A</w:t>
      </w:r>
      <w:r w:rsidR="00750F53">
        <w:rPr>
          <w:rFonts w:ascii="Times New Roman" w:hAnsi="Times New Roman" w:cs="Times New Roman"/>
          <w:sz w:val="24"/>
          <w:szCs w:val="24"/>
        </w:rPr>
        <w:t xml:space="preserve"> </w:t>
      </w:r>
      <w:r w:rsidR="00C143AC" w:rsidRPr="00334306">
        <w:rPr>
          <w:rFonts w:ascii="Times New Roman" w:hAnsi="Times New Roman" w:cs="Times New Roman"/>
          <w:sz w:val="24"/>
          <w:szCs w:val="24"/>
        </w:rPr>
        <w:t>study</w:t>
      </w:r>
      <w:r w:rsidRPr="00334306">
        <w:rPr>
          <w:rFonts w:ascii="Times New Roman" w:hAnsi="Times New Roman" w:cs="Times New Roman"/>
          <w:sz w:val="24"/>
          <w:szCs w:val="24"/>
        </w:rPr>
        <w:t xml:space="preserve"> conducted in Mizan</w:t>
      </w:r>
      <w:r w:rsidR="00CB6C1B">
        <w:rPr>
          <w:rFonts w:ascii="Times New Roman" w:hAnsi="Times New Roman" w:cs="Times New Roman"/>
          <w:sz w:val="24"/>
          <w:szCs w:val="24"/>
        </w:rPr>
        <w:t>-</w:t>
      </w:r>
      <w:r w:rsidR="00645EBC" w:rsidRPr="00334306">
        <w:rPr>
          <w:rFonts w:ascii="Times New Roman" w:hAnsi="Times New Roman" w:cs="Times New Roman"/>
          <w:sz w:val="24"/>
          <w:szCs w:val="24"/>
        </w:rPr>
        <w:t>Amman</w:t>
      </w:r>
      <w:r w:rsidRPr="00334306">
        <w:rPr>
          <w:rFonts w:ascii="Times New Roman" w:hAnsi="Times New Roman" w:cs="Times New Roman"/>
          <w:sz w:val="24"/>
          <w:szCs w:val="24"/>
        </w:rPr>
        <w:t xml:space="preserve"> town Mizan preparatory school students rev</w:t>
      </w:r>
      <w:r w:rsidR="00795652" w:rsidRPr="00334306">
        <w:rPr>
          <w:rFonts w:ascii="Times New Roman" w:hAnsi="Times New Roman" w:cs="Times New Roman"/>
          <w:sz w:val="24"/>
          <w:szCs w:val="24"/>
        </w:rPr>
        <w:t>ea</w:t>
      </w:r>
      <w:r w:rsidRPr="00334306">
        <w:rPr>
          <w:rFonts w:ascii="Times New Roman" w:hAnsi="Times New Roman" w:cs="Times New Roman"/>
          <w:sz w:val="24"/>
          <w:szCs w:val="24"/>
        </w:rPr>
        <w:t>l</w:t>
      </w:r>
      <w:r w:rsidR="00E11EA0" w:rsidRPr="00334306">
        <w:rPr>
          <w:rFonts w:ascii="Times New Roman" w:hAnsi="Times New Roman" w:cs="Times New Roman"/>
          <w:sz w:val="24"/>
          <w:szCs w:val="24"/>
        </w:rPr>
        <w:t xml:space="preserve">ed that among  25.2% </w:t>
      </w:r>
      <w:r w:rsidRPr="00334306">
        <w:rPr>
          <w:rFonts w:ascii="Times New Roman" w:hAnsi="Times New Roman" w:cs="Times New Roman"/>
          <w:sz w:val="24"/>
          <w:szCs w:val="24"/>
        </w:rPr>
        <w:t>had practiced  premarital  sexual  intercourse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&lt;EndNote&gt;&lt;Cite&gt;&lt;Author&gt;Meleko&lt;/Author&gt;&lt;Year&gt;2017&lt;/Year&gt;&lt;RecNum&gt;20&lt;/RecNum&gt;&lt;DisplayText&gt;(10)&lt;/DisplayText&gt;&lt;record&gt;&lt;rec-number&gt;20&lt;/rec-number&gt;&lt;foreign-keys&gt;&lt;key app="EN" db-id="tazaartfmzerf2ea2pfxrzskxpr2verx20f9"&gt;20&lt;/key&gt;&lt;/foreign-keys&gt;&lt;ref-type name="Journal Article"&gt;17&lt;/ref-type&gt;&lt;contributors&gt;&lt;authors&gt;&lt;author&gt;Meleko, A&lt;/author&gt;&lt;author&gt;Mitiku, K&lt;/author&gt;&lt;author&gt;Kebede, G&lt;/author&gt;&lt;author&gt;Muse, M&lt;/author&gt;&lt;author&gt;Moloro, N&lt;/author&gt;&lt;/authors&gt;&lt;/contributors&gt;&lt;titles&gt;&lt;title&gt;Magnitude of Pre-marital Sexual Practice and its Associated Factors among Mizan Preparatory School Students in Mizan Aman Town, South West Ethiopia&lt;/title&gt;&lt;secondary-title&gt;J Community Med Health Educ&lt;/secondary-title&gt;&lt;/titles&gt;&lt;periodical&gt;&lt;full-title&gt;J Community Med Health Educ&lt;/full-title&gt;&lt;/periodical&gt;&lt;pages&gt;2161-0711.1000539&lt;/pages&gt;&lt;volume&gt;7&lt;/volume&gt;&lt;number&gt;539&lt;/number&gt;&lt;dates&gt;&lt;year&gt;2017&lt;/year&gt;&lt;/dates&gt;&lt;urls&gt;&lt;/urls&gt;&lt;/record&gt;&lt;/Cite&gt;&lt;/EndNote&gt;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0" w:tooltip="Meleko, 2017 #20" w:history="1">
        <w:r w:rsidR="00C65FBC">
          <w:rPr>
            <w:rFonts w:ascii="Times New Roman" w:hAnsi="Times New Roman" w:cs="Times New Roman"/>
            <w:noProof/>
            <w:sz w:val="24"/>
            <w:szCs w:val="24"/>
          </w:rPr>
          <w:t>10</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Pr="00334306">
        <w:rPr>
          <w:rFonts w:ascii="Times New Roman" w:hAnsi="Times New Roman" w:cs="Times New Roman"/>
          <w:sz w:val="24"/>
          <w:szCs w:val="24"/>
        </w:rPr>
        <w:t>.</w:t>
      </w:r>
      <w:bookmarkStart w:id="120" w:name="_Toc13862296"/>
      <w:bookmarkStart w:id="121" w:name="_Toc13977731"/>
      <w:bookmarkEnd w:id="118"/>
      <w:bookmarkEnd w:id="119"/>
      <w:r w:rsidR="00C22ED5" w:rsidRPr="00334306">
        <w:rPr>
          <w:rFonts w:ascii="Times New Roman" w:hAnsi="Times New Roman" w:cs="Times New Roman"/>
          <w:sz w:val="24"/>
          <w:szCs w:val="24"/>
        </w:rPr>
        <w:t>A</w:t>
      </w:r>
      <w:r w:rsidR="00750F53">
        <w:rPr>
          <w:rFonts w:ascii="Times New Roman" w:hAnsi="Times New Roman" w:cs="Times New Roman"/>
          <w:sz w:val="24"/>
          <w:szCs w:val="24"/>
        </w:rPr>
        <w:t xml:space="preserve"> </w:t>
      </w:r>
      <w:r w:rsidR="00C22ED5" w:rsidRPr="00334306">
        <w:rPr>
          <w:rFonts w:ascii="Times New Roman" w:hAnsi="Times New Roman" w:cs="Times New Roman"/>
          <w:sz w:val="24"/>
          <w:szCs w:val="24"/>
        </w:rPr>
        <w:t>study conducted in Arba</w:t>
      </w:r>
      <w:r w:rsidR="009742BD" w:rsidRPr="00334306">
        <w:rPr>
          <w:rFonts w:ascii="Times New Roman" w:hAnsi="Times New Roman" w:cs="Times New Roman"/>
          <w:sz w:val="24"/>
          <w:szCs w:val="24"/>
        </w:rPr>
        <w:t xml:space="preserve"> M</w:t>
      </w:r>
      <w:r w:rsidR="00C22ED5" w:rsidRPr="00334306">
        <w:rPr>
          <w:rFonts w:ascii="Times New Roman" w:hAnsi="Times New Roman" w:cs="Times New Roman"/>
          <w:sz w:val="24"/>
          <w:szCs w:val="24"/>
        </w:rPr>
        <w:t>inch town high school students teen age pregnancy related to</w:t>
      </w:r>
      <w:r w:rsidR="00B46840" w:rsidRPr="00334306">
        <w:rPr>
          <w:rFonts w:ascii="Times New Roman" w:hAnsi="Times New Roman" w:cs="Times New Roman"/>
          <w:sz w:val="24"/>
          <w:szCs w:val="24"/>
        </w:rPr>
        <w:t xml:space="preserve"> premarital </w:t>
      </w:r>
      <w:r w:rsidR="00C22ED5" w:rsidRPr="00334306">
        <w:rPr>
          <w:rFonts w:ascii="Times New Roman" w:hAnsi="Times New Roman" w:cs="Times New Roman"/>
          <w:sz w:val="24"/>
          <w:szCs w:val="24"/>
        </w:rPr>
        <w:t xml:space="preserve"> sexual practice was 7.7%</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&lt;EndNote&gt;&lt;Cite&gt;&lt;Author&gt;Mathewos&lt;/Author&gt;&lt;Year&gt;2018&lt;/Year&gt;&lt;RecNum&gt;10&lt;/RecNum&gt;&lt;DisplayText&gt;(31)&lt;/DisplayText&gt;&lt;record&gt;&lt;rec-number&gt;10&lt;/rec-number&gt;&lt;foreign-keys&gt;&lt;key app="EN" db-id="tazaartfmzerf2ea2pfxrzskxpr2verx20f9"&gt;10&lt;/key&gt;&lt;/foreign-keys&gt;&lt;ref-type name="Journal Article"&gt;17&lt;/ref-type&gt;&lt;contributors&gt;&lt;authors&gt;&lt;author&gt;Mathewos, Samuel&lt;/author&gt;&lt;author&gt;Mekuria, Aleme&lt;/author&gt;&lt;/authors&gt;&lt;/contributors&gt;&lt;titles&gt;&lt;title&gt;Teenage pregnancy and its associated factors among school adolescents of Arba Minch town, southern Ethiopia&lt;/title&gt;&lt;secondary-title&gt;Ethiopian journal of health sciences&lt;/secondary-title&gt;&lt;/titles&gt;&lt;periodical&gt;&lt;full-title&gt;Ethiopian journal of health sciences&lt;/full-title&gt;&lt;/periodical&gt;&lt;pages&gt;287-298&lt;/pages&gt;&lt;volume&gt;28&lt;/volume&gt;&lt;number&gt;3&lt;/number&gt;&lt;dates&gt;&lt;year&gt;2018&lt;/year&gt;&lt;/dates&gt;&lt;isbn&gt;1029-1857&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1" w:tooltip="Mathewos, 2018 #10" w:history="1">
        <w:r w:rsidR="00C65FBC">
          <w:rPr>
            <w:rFonts w:ascii="Times New Roman" w:hAnsi="Times New Roman" w:cs="Times New Roman"/>
            <w:noProof/>
            <w:sz w:val="24"/>
            <w:szCs w:val="24"/>
          </w:rPr>
          <w:t>31</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C22ED5" w:rsidRPr="00334306">
        <w:rPr>
          <w:rFonts w:ascii="Times New Roman" w:hAnsi="Times New Roman" w:cs="Times New Roman"/>
          <w:sz w:val="24"/>
          <w:szCs w:val="24"/>
        </w:rPr>
        <w:t>.</w:t>
      </w:r>
      <w:bookmarkStart w:id="122" w:name="_Toc13862297"/>
      <w:bookmarkStart w:id="123" w:name="_Toc13977732"/>
      <w:bookmarkEnd w:id="120"/>
      <w:bookmarkEnd w:id="121"/>
      <w:r w:rsidR="00D21514" w:rsidRPr="00334306">
        <w:rPr>
          <w:rFonts w:ascii="Times New Roman" w:hAnsi="Times New Roman" w:cs="Times New Roman"/>
          <w:sz w:val="24"/>
          <w:szCs w:val="24"/>
        </w:rPr>
        <w:t>The study done in Alemata high school students revealed that 21.1% of adolescent have had premarital sexual practice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&lt;EndNote&gt;&lt;Cite&gt;&lt;Author&gt;Kassa&lt;/Author&gt;&lt;Year&gt;2014&lt;/Year&gt;&lt;RecNum&gt;41&lt;/RecNum&gt;&lt;DisplayText&gt;(4)&lt;/DisplayText&gt;&lt;record&gt;&lt;rec-number&gt;41&lt;/rec-number&gt;&lt;foreign-keys&gt;&lt;key app="EN" db-id="tazaartfmzerf2ea2pfxrzskxpr2verx20f9"&gt;41&lt;/key&gt;&lt;/foreign-keys&gt;&lt;ref-type name="Journal Article"&gt;17&lt;/ref-type&gt;&lt;contributors&gt;&lt;authors&gt;&lt;author&gt;Kassa, Getachew Mullu&lt;/author&gt;&lt;author&gt;Woldemariam, Emebet Berhane&lt;/author&gt;&lt;author&gt;Moges, Nurilign Abebe&lt;/author&gt;&lt;/authors&gt;&lt;/contributors&gt;&lt;titles&gt;&lt;title&gt;Prevalence of Premarital Sexual Practice and Associated Factors among Alamata High School and Preparatory School Adolescents, Northern Ethiopia&lt;/title&gt;&lt;secondary-title&gt;Global Journal of Medical Research&lt;/secondary-title&gt;&lt;/titles&gt;&lt;periodical&gt;&lt;full-title&gt;Global Journal of Medical Research&lt;/full-title&gt;&lt;/periodical&gt;&lt;dates&gt;&lt;year&gt;2014&lt;/year&gt;&lt;/dates&gt;&lt;urls&gt;&lt;/urls&gt;&lt;/record&gt;&lt;/Cite&gt;&lt;/EndNote&gt;</w:instrText>
      </w:r>
      <w:r w:rsidR="00DD1D7E" w:rsidRPr="00334306">
        <w:rPr>
          <w:rFonts w:ascii="Times New Roman" w:hAnsi="Times New Roman" w:cs="Times New Roman"/>
          <w:sz w:val="24"/>
          <w:szCs w:val="24"/>
        </w:rPr>
        <w:fldChar w:fldCharType="separate"/>
      </w:r>
      <w:bookmarkEnd w:id="122"/>
      <w:bookmarkEnd w:id="123"/>
      <w:r w:rsidR="00892C76">
        <w:rPr>
          <w:rFonts w:ascii="Times New Roman" w:hAnsi="Times New Roman" w:cs="Times New Roman"/>
          <w:noProof/>
          <w:sz w:val="24"/>
          <w:szCs w:val="24"/>
        </w:rPr>
        <w:t>(</w:t>
      </w:r>
      <w:hyperlink w:anchor="_ENREF_4" w:tooltip="Kassa, 2014 #41" w:history="1">
        <w:r w:rsidR="00C65FBC">
          <w:rPr>
            <w:rFonts w:ascii="Times New Roman" w:hAnsi="Times New Roman" w:cs="Times New Roman"/>
            <w:noProof/>
            <w:sz w:val="24"/>
            <w:szCs w:val="24"/>
          </w:rPr>
          <w:t>4</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582533" w:rsidRPr="00334306">
        <w:rPr>
          <w:rFonts w:ascii="Times New Roman" w:hAnsi="Times New Roman" w:cs="Times New Roman"/>
          <w:sz w:val="24"/>
          <w:szCs w:val="24"/>
        </w:rPr>
        <w:t>.</w:t>
      </w:r>
      <w:r w:rsidR="00C50BEB" w:rsidRPr="00334306">
        <w:rPr>
          <w:rFonts w:ascii="Times New Roman" w:hAnsi="Times New Roman" w:cs="Times New Roman"/>
          <w:sz w:val="24"/>
          <w:szCs w:val="24"/>
        </w:rPr>
        <w:t xml:space="preserve">A </w:t>
      </w:r>
      <w:r w:rsidR="00B1331E" w:rsidRPr="00334306">
        <w:rPr>
          <w:rFonts w:ascii="Times New Roman" w:hAnsi="Times New Roman" w:cs="Times New Roman"/>
          <w:sz w:val="24"/>
          <w:szCs w:val="24"/>
        </w:rPr>
        <w:t xml:space="preserve">study done in Maichew preparatory school students pointed that 29.3% of adolescents   </w:t>
      </w:r>
      <w:r w:rsidR="001141B4" w:rsidRPr="00334306">
        <w:rPr>
          <w:rFonts w:ascii="Times New Roman" w:hAnsi="Times New Roman" w:cs="Times New Roman"/>
          <w:sz w:val="24"/>
          <w:szCs w:val="24"/>
        </w:rPr>
        <w:t>had premarital sexual practice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&lt;EndNote&gt;&lt;Cite&gt;&lt;Author&gt;Salih&lt;/Author&gt;&lt;Year&gt;2015&lt;/Year&gt;&lt;RecNum&gt;64&lt;/RecNum&gt;&lt;DisplayText&gt;(32)&lt;/DisplayText&gt;&lt;record&gt;&lt;rec-number&gt;64&lt;/rec-number&gt;&lt;foreign-keys&gt;&lt;key app="EN" db-id="tazaartfmzerf2ea2pfxrzskxpr2verx20f9"&gt;64&lt;/key&gt;&lt;/foreign-keys&gt;&lt;ref-type name="Journal Article"&gt;17&lt;/ref-type&gt;&lt;contributors&gt;&lt;authors&gt;&lt;author&gt;Salih, Nigussie Ahmedin&lt;/author&gt;&lt;author&gt;Metaferia, Henok&lt;/author&gt;&lt;author&gt;Reda, Ayalu A&lt;/author&gt;&lt;author&gt;Biadgilign, Sibhatu&lt;/author&gt;&lt;/authors&gt;&lt;/contributors&gt;&lt;titles&gt;&lt;title&gt;Premarital sexual activity among unmarried adolescents in northern Ethiopia: a cross-sectional study&lt;/title&gt;&lt;secondary-title&gt;Sexual &amp;amp; Reproductive Healthcare&lt;/secondary-title&gt;&lt;/titles&gt;&lt;periodical&gt;&lt;full-title&gt;Sexual &amp;amp; Reproductive Healthcare&lt;/full-title&gt;&lt;/periodical&gt;&lt;pages&gt;9-13&lt;/pages&gt;&lt;volume&gt;6&lt;/volume&gt;&lt;number&gt;1&lt;/number&gt;&lt;dates&gt;&lt;year&gt;2015&lt;/year&gt;&lt;/dates&gt;&lt;isbn&gt;1877-5756&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2" w:tooltip="Salih, 2015 #64" w:history="1">
        <w:r w:rsidR="00C65FBC">
          <w:rPr>
            <w:rFonts w:ascii="Times New Roman" w:hAnsi="Times New Roman" w:cs="Times New Roman"/>
            <w:noProof/>
            <w:sz w:val="24"/>
            <w:szCs w:val="24"/>
          </w:rPr>
          <w:t>32</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1141B4" w:rsidRPr="00334306">
        <w:rPr>
          <w:rFonts w:ascii="Times New Roman" w:hAnsi="Times New Roman" w:cs="Times New Roman"/>
          <w:sz w:val="24"/>
          <w:szCs w:val="24"/>
        </w:rPr>
        <w:t>.</w:t>
      </w:r>
      <w:bookmarkStart w:id="124" w:name="_Toc13862298"/>
      <w:bookmarkStart w:id="125" w:name="_Toc13977733"/>
      <w:r w:rsidR="00C50BEB" w:rsidRPr="00334306">
        <w:rPr>
          <w:rFonts w:ascii="Times New Roman" w:hAnsi="Times New Roman" w:cs="Times New Roman"/>
          <w:sz w:val="24"/>
          <w:szCs w:val="24"/>
        </w:rPr>
        <w:t xml:space="preserve">A </w:t>
      </w:r>
      <w:r w:rsidR="00CB700B" w:rsidRPr="00334306">
        <w:rPr>
          <w:rFonts w:ascii="Times New Roman" w:hAnsi="Times New Roman" w:cs="Times New Roman"/>
          <w:sz w:val="24"/>
          <w:szCs w:val="24"/>
        </w:rPr>
        <w:t xml:space="preserve">study done in Woldia pointed out that the prevalence of </w:t>
      </w:r>
      <w:r w:rsidR="008E107E" w:rsidRPr="00334306">
        <w:rPr>
          <w:rFonts w:ascii="Times New Roman" w:hAnsi="Times New Roman" w:cs="Times New Roman"/>
          <w:sz w:val="24"/>
          <w:szCs w:val="24"/>
        </w:rPr>
        <w:t>premarital sexual practice</w:t>
      </w:r>
      <w:r w:rsidR="00CB700B" w:rsidRPr="00334306">
        <w:rPr>
          <w:rFonts w:ascii="Times New Roman" w:hAnsi="Times New Roman" w:cs="Times New Roman"/>
          <w:sz w:val="24"/>
          <w:szCs w:val="24"/>
        </w:rPr>
        <w:t xml:space="preserve"> among preparatory and high school students was 18.4%</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&lt;EndNote&gt;&lt;Cite&gt;&lt;Author&gt;Kassahun&lt;/Author&gt;&lt;Year&gt;2019&lt;/Year&gt;&lt;RecNum&gt;5&lt;/RecNum&gt;&lt;DisplayText&gt;(33)&lt;/DisplayText&gt;&lt;record&gt;&lt;rec-number&gt;5&lt;/rec-number&gt;&lt;foreign-keys&gt;&lt;key app="EN" db-id="tazaartfmzerf2ea2pfxrzskxpr2verx20f9"&gt;5&lt;/key&gt;&lt;/foreign-keys&gt;&lt;ref-type name="Journal Article"&gt;17&lt;/ref-type&gt;&lt;contributors&gt;&lt;authors&gt;&lt;author&gt;Kassahun, Eskeziaw Abebe&lt;/author&gt;&lt;author&gt;Gelagay, Abebaw Addis&lt;/author&gt;&lt;author&gt;Muche, Achenef Asmamaw&lt;/author&gt;&lt;author&gt;Dessie, Amanuel Addisu&lt;/author&gt;&lt;author&gt;Kassie, Belayneh Ayanaw&lt;/author&gt;&lt;/authors&gt;&lt;/contributors&gt;&lt;titles&gt;&lt;title&gt;Factors associated with early sexual initiation among preparatory and high school youths in Woldia town, northeast Ethiopia: a cross-sectional study&lt;/title&gt;&lt;secondary-title&gt;BMC public health&lt;/secondary-title&gt;&lt;/titles&gt;&lt;periodical&gt;&lt;full-title&gt;BMC Public Health&lt;/full-title&gt;&lt;/periodical&gt;&lt;pages&gt;378&lt;/pages&gt;&lt;volume&gt;19&lt;/volume&gt;&lt;number&gt;1&lt;/number&gt;&lt;dates&gt;&lt;year&gt;2019&lt;/year&gt;&lt;/dates&gt;&lt;isbn&gt;1471-2458&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3" w:tooltip="Kassahun, 2019 #5" w:history="1">
        <w:r w:rsidR="00C65FBC">
          <w:rPr>
            <w:rFonts w:ascii="Times New Roman" w:hAnsi="Times New Roman" w:cs="Times New Roman"/>
            <w:noProof/>
            <w:sz w:val="24"/>
            <w:szCs w:val="24"/>
          </w:rPr>
          <w:t>33</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CB700B" w:rsidRPr="00334306">
        <w:rPr>
          <w:rFonts w:ascii="Times New Roman" w:hAnsi="Times New Roman" w:cs="Times New Roman"/>
          <w:sz w:val="24"/>
          <w:szCs w:val="24"/>
        </w:rPr>
        <w:t>.</w:t>
      </w:r>
      <w:bookmarkEnd w:id="124"/>
      <w:bookmarkEnd w:id="125"/>
    </w:p>
    <w:p w:rsidR="0081368E" w:rsidRPr="00334306" w:rsidRDefault="0095647D" w:rsidP="00E36F77">
      <w:pPr>
        <w:spacing w:line="360" w:lineRule="auto"/>
        <w:jc w:val="both"/>
        <w:rPr>
          <w:rFonts w:ascii="Times New Roman" w:hAnsi="Times New Roman" w:cs="Times New Roman"/>
          <w:sz w:val="24"/>
          <w:szCs w:val="24"/>
        </w:rPr>
      </w:pPr>
      <w:bookmarkStart w:id="126" w:name="_Toc13862299"/>
      <w:bookmarkStart w:id="127" w:name="_Toc13977734"/>
      <w:r w:rsidRPr="00334306">
        <w:rPr>
          <w:rFonts w:ascii="Times New Roman" w:hAnsi="Times New Roman" w:cs="Times New Roman"/>
          <w:sz w:val="24"/>
          <w:szCs w:val="24"/>
        </w:rPr>
        <w:t xml:space="preserve">The study conducted in Lalibela high school students showed that 38.6% </w:t>
      </w:r>
      <w:r w:rsidR="0099006F" w:rsidRPr="00334306">
        <w:rPr>
          <w:rFonts w:ascii="Times New Roman" w:hAnsi="Times New Roman" w:cs="Times New Roman"/>
          <w:sz w:val="24"/>
          <w:szCs w:val="24"/>
        </w:rPr>
        <w:t>had premarital sexual practice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&lt;EndNote&gt;&lt;Cite&gt;&lt;Author&gt;Desale&lt;/Author&gt;&lt;Year&gt;2016&lt;/Year&gt;&lt;RecNum&gt;25&lt;/RecNum&gt;&lt;DisplayText&gt;(34)&lt;/DisplayText&gt;&lt;record&gt;&lt;rec-number&gt;25&lt;/rec-number&gt;&lt;foreign-keys&gt;&lt;key app="EN" db-id="tazaartfmzerf2ea2pfxrzskxpr2verx20f9"&gt;25&lt;/key&gt;&lt;/foreign-keys&gt;&lt;ref-type name="Journal Article"&gt;17&lt;/ref-type&gt;&lt;contributors&gt;&lt;authors&gt;&lt;author&gt;Desale, Alebel Yaregal&lt;/author&gt;&lt;author&gt;Argaw, Mesele Damte&lt;/author&gt;&lt;author&gt;Yalew, Alemayehu Worku&lt;/author&gt;&lt;/authors&gt;&lt;/contributors&gt;&lt;titles&gt;&lt;title&gt;Prevalence and associated factors of risky sexual Behaviours among in-school youth in Lalibela town, north Wollo zone, Amhara regional sate&lt;/title&gt;&lt;secondary-title&gt;Ethiopia: A Cross-Sectional Study Design Science&lt;/secondary-title&gt;&lt;/titles&gt;&lt;periodical&gt;&lt;full-title&gt;Ethiopia: A Cross-Sectional Study Design Science&lt;/full-title&gt;&lt;/periodical&gt;&lt;pages&gt;57-64&lt;/pages&gt;&lt;volume&gt;4&lt;/volume&gt;&lt;number&gt;1&lt;/number&gt;&lt;dates&gt;&lt;year&gt;2016&lt;/year&gt;&lt;/dates&gt;&lt;urls&gt;&lt;/urls&gt;&lt;/record&gt;&lt;/Cite&gt;&lt;/EndNote&gt;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4" w:tooltip="Desale, 2016 #25" w:history="1">
        <w:r w:rsidR="00C65FBC">
          <w:rPr>
            <w:rFonts w:ascii="Times New Roman" w:hAnsi="Times New Roman" w:cs="Times New Roman"/>
            <w:noProof/>
            <w:sz w:val="24"/>
            <w:szCs w:val="24"/>
          </w:rPr>
          <w:t>34</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Pr="00334306">
        <w:rPr>
          <w:rFonts w:ascii="Times New Roman" w:hAnsi="Times New Roman" w:cs="Times New Roman"/>
          <w:sz w:val="24"/>
          <w:szCs w:val="24"/>
        </w:rPr>
        <w:t>.</w:t>
      </w:r>
      <w:bookmarkStart w:id="128" w:name="_Toc13862300"/>
      <w:bookmarkStart w:id="129" w:name="_Toc13977735"/>
      <w:bookmarkEnd w:id="126"/>
      <w:bookmarkEnd w:id="127"/>
      <w:r w:rsidR="00021E41" w:rsidRPr="00334306">
        <w:rPr>
          <w:rFonts w:ascii="Times New Roman" w:hAnsi="Times New Roman" w:cs="Times New Roman"/>
          <w:sz w:val="24"/>
          <w:szCs w:val="24"/>
        </w:rPr>
        <w:t>A</w:t>
      </w:r>
      <w:r w:rsidR="00C6771F">
        <w:rPr>
          <w:rFonts w:ascii="Times New Roman" w:hAnsi="Times New Roman" w:cs="Times New Roman"/>
          <w:sz w:val="24"/>
          <w:szCs w:val="24"/>
        </w:rPr>
        <w:t xml:space="preserve"> </w:t>
      </w:r>
      <w:r w:rsidR="00021E41" w:rsidRPr="00334306">
        <w:rPr>
          <w:rFonts w:ascii="Times New Roman" w:hAnsi="Times New Roman" w:cs="Times New Roman"/>
          <w:sz w:val="24"/>
          <w:szCs w:val="24"/>
        </w:rPr>
        <w:t>study conducted in Debre</w:t>
      </w:r>
      <w:r w:rsidR="00F274AE">
        <w:rPr>
          <w:rFonts w:ascii="Times New Roman" w:hAnsi="Times New Roman" w:cs="Times New Roman"/>
          <w:sz w:val="24"/>
          <w:szCs w:val="24"/>
        </w:rPr>
        <w:t>-</w:t>
      </w:r>
      <w:r w:rsidR="00021E41" w:rsidRPr="00334306">
        <w:rPr>
          <w:rFonts w:ascii="Times New Roman" w:hAnsi="Times New Roman" w:cs="Times New Roman"/>
          <w:sz w:val="24"/>
          <w:szCs w:val="24"/>
        </w:rPr>
        <w:t xml:space="preserve">Markos among secondary and preparatory school adolescent students, showed that 31.3% reported pre-marital sexual </w:t>
      </w:r>
      <w:r w:rsidR="0099006F" w:rsidRPr="00334306">
        <w:rPr>
          <w:rFonts w:ascii="Times New Roman" w:hAnsi="Times New Roman" w:cs="Times New Roman"/>
          <w:sz w:val="24"/>
          <w:szCs w:val="24"/>
        </w:rPr>
        <w:t>practic</w:t>
      </w:r>
      <w:r w:rsidR="00021E41" w:rsidRPr="00334306">
        <w:rPr>
          <w:rFonts w:ascii="Times New Roman" w:hAnsi="Times New Roman" w:cs="Times New Roman"/>
          <w:sz w:val="24"/>
          <w:szCs w:val="24"/>
        </w:rPr>
        <w:t>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 w:tooltip="Behulu, 2019 #6" w:history="1">
        <w:r w:rsidR="00C65FBC">
          <w:rPr>
            <w:rFonts w:ascii="Times New Roman" w:hAnsi="Times New Roman" w:cs="Times New Roman"/>
            <w:noProof/>
            <w:sz w:val="24"/>
            <w:szCs w:val="24"/>
          </w:rPr>
          <w:t>1</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021E41" w:rsidRPr="00334306">
        <w:rPr>
          <w:rFonts w:ascii="Times New Roman" w:hAnsi="Times New Roman" w:cs="Times New Roman"/>
          <w:sz w:val="24"/>
          <w:szCs w:val="24"/>
        </w:rPr>
        <w:t>.</w:t>
      </w:r>
      <w:bookmarkStart w:id="130" w:name="_Toc13862301"/>
      <w:bookmarkStart w:id="131" w:name="_Toc13977736"/>
      <w:bookmarkEnd w:id="128"/>
      <w:bookmarkEnd w:id="129"/>
      <w:r w:rsidR="00AB505F" w:rsidRPr="00334306">
        <w:rPr>
          <w:rFonts w:ascii="Times New Roman" w:hAnsi="Times New Roman" w:cs="Times New Roman"/>
          <w:sz w:val="24"/>
          <w:szCs w:val="24"/>
        </w:rPr>
        <w:t xml:space="preserve">A study done in </w:t>
      </w:r>
      <w:r w:rsidR="00AB505F" w:rsidRPr="00334306">
        <w:rPr>
          <w:rFonts w:ascii="Times New Roman" w:hAnsi="Times New Roman" w:cs="Times New Roman"/>
          <w:sz w:val="24"/>
          <w:szCs w:val="24"/>
        </w:rPr>
        <w:lastRenderedPageBreak/>
        <w:t xml:space="preserve">shindie among  high school students  showed that 19% of the participants reported having </w:t>
      </w:r>
      <w:r w:rsidR="00E124BE" w:rsidRPr="00334306">
        <w:rPr>
          <w:rFonts w:ascii="Times New Roman" w:hAnsi="Times New Roman" w:cs="Times New Roman"/>
          <w:sz w:val="24"/>
          <w:szCs w:val="24"/>
        </w:rPr>
        <w:t xml:space="preserve">had premarital sexual practice </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&lt;EndNote&gt;&lt;Cite&gt;&lt;Author&gt;Bogale&lt;/Author&gt;&lt;Year&gt;2014&lt;/Year&gt;&lt;RecNum&gt;46&lt;/RecNum&gt;&lt;DisplayText&gt;(35)&lt;/DisplayText&gt;&lt;record&gt;&lt;rec-number&gt;46&lt;/rec-number&gt;&lt;foreign-keys&gt;&lt;key app="EN" db-id="tazaartfmzerf2ea2pfxrzskxpr2verx20f9"&gt;46&lt;/key&gt;&lt;/foreign-keys&gt;&lt;ref-type name="Journal Article"&gt;17&lt;/ref-type&gt;&lt;contributors&gt;&lt;authors&gt;&lt;author&gt;Bogale, Alemayehu&lt;/author&gt;&lt;author&gt;Seme, Assefa&lt;/author&gt;&lt;/authors&gt;&lt;/contributors&gt;&lt;titles&gt;&lt;title&gt;Premarital sexual practices and its predictors among in-school youths of shendi town, west Gojjam zone, North Western Ethiopia&lt;/title&gt;&lt;secondary-title&gt;Reproductive health&lt;/secondary-title&gt;&lt;/titles&gt;&lt;periodical&gt;&lt;full-title&gt;Reproductive health&lt;/full-title&gt;&lt;/periodical&gt;&lt;pages&gt;49&lt;/pages&gt;&lt;volume&gt;11&lt;/volume&gt;&lt;number&gt;1&lt;/number&gt;&lt;dates&gt;&lt;year&gt;2014&lt;/year&gt;&lt;/dates&gt;&lt;isbn&gt;1742-4755&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5" w:tooltip="Bogale, 2014 #46" w:history="1">
        <w:r w:rsidR="00C65FBC">
          <w:rPr>
            <w:rFonts w:ascii="Times New Roman" w:hAnsi="Times New Roman" w:cs="Times New Roman"/>
            <w:noProof/>
            <w:sz w:val="24"/>
            <w:szCs w:val="24"/>
          </w:rPr>
          <w:t>35</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AB505F" w:rsidRPr="00334306">
        <w:rPr>
          <w:rFonts w:ascii="Times New Roman" w:hAnsi="Times New Roman" w:cs="Times New Roman"/>
          <w:sz w:val="24"/>
          <w:szCs w:val="24"/>
        </w:rPr>
        <w:t>.</w:t>
      </w:r>
      <w:bookmarkStart w:id="132" w:name="_Toc13862302"/>
      <w:bookmarkStart w:id="133" w:name="_Toc13977737"/>
      <w:bookmarkEnd w:id="130"/>
      <w:bookmarkEnd w:id="131"/>
      <w:r w:rsidR="0080787A" w:rsidRPr="00334306">
        <w:rPr>
          <w:rFonts w:ascii="Times New Roman" w:hAnsi="Times New Roman" w:cs="Times New Roman"/>
          <w:sz w:val="24"/>
          <w:szCs w:val="24"/>
        </w:rPr>
        <w:t>The study done in Bahir Dar amo</w:t>
      </w:r>
      <w:r w:rsidR="00291F05">
        <w:rPr>
          <w:rFonts w:ascii="Times New Roman" w:hAnsi="Times New Roman" w:cs="Times New Roman"/>
          <w:sz w:val="24"/>
          <w:szCs w:val="24"/>
        </w:rPr>
        <w:t>ng un</w:t>
      </w:r>
      <w:r w:rsidR="0080787A" w:rsidRPr="00334306">
        <w:rPr>
          <w:rFonts w:ascii="Times New Roman" w:hAnsi="Times New Roman" w:cs="Times New Roman"/>
          <w:sz w:val="24"/>
          <w:szCs w:val="24"/>
        </w:rPr>
        <w:t xml:space="preserve"> marriage first year under graduate students showed that 60.9% have had premarital sex</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&lt;EndNote&gt;&lt;Cite&gt;&lt;Author&gt;Sendo&lt;/Author&gt;&lt;Year&gt;2014&lt;/Year&gt;&lt;RecNum&gt;45&lt;/RecNum&gt;&lt;DisplayText&gt;(36)&lt;/DisplayText&gt;&lt;record&gt;&lt;rec-number&gt;45&lt;/rec-number&gt;&lt;foreign-keys&gt;&lt;key app="EN" db-id="tazaartfmzerf2ea2pfxrzskxpr2verx20f9"&gt;45&lt;/key&gt;&lt;/foreign-keys&gt;&lt;ref-type name="Journal Article"&gt;17&lt;/ref-type&gt;&lt;contributors&gt;&lt;authors&gt;&lt;author&gt;Sendo, Endalew Gemechu&lt;/author&gt;&lt;/authors&gt;&lt;/contributors&gt;&lt;titles&gt;&lt;title&gt;Premarital sexual practice among unmarried first year undergraduate students in Alkan University College in Addis ababa, Ethiopia&lt;/title&gt;&lt;secondary-title&gt;Global Journal of Medicine and Public Health&lt;/secondary-title&gt;&lt;/titles&gt;&lt;periodical&gt;&lt;full-title&gt;Global Journal of Medicine and Public Health&lt;/full-title&gt;&lt;/periodical&gt;&lt;pages&gt;1-10&lt;/pages&gt;&lt;volume&gt;3&lt;/volume&gt;&lt;number&gt;2&lt;/number&gt;&lt;dates&gt;&lt;year&gt;2014&lt;/year&gt;&lt;/dates&gt;&lt;urls&gt;&lt;/urls&gt;&lt;/record&gt;&lt;/Cite&gt;&lt;/EndNote&gt;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6" w:tooltip="Sendo, 2014 #45" w:history="1">
        <w:r w:rsidR="00C65FBC">
          <w:rPr>
            <w:rFonts w:ascii="Times New Roman" w:hAnsi="Times New Roman" w:cs="Times New Roman"/>
            <w:noProof/>
            <w:sz w:val="24"/>
            <w:szCs w:val="24"/>
          </w:rPr>
          <w:t>36</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80787A" w:rsidRPr="00334306">
        <w:rPr>
          <w:rFonts w:ascii="Times New Roman" w:hAnsi="Times New Roman" w:cs="Times New Roman"/>
          <w:sz w:val="24"/>
          <w:szCs w:val="24"/>
        </w:rPr>
        <w:t>.</w:t>
      </w:r>
      <w:bookmarkStart w:id="134" w:name="_Toc13862303"/>
      <w:bookmarkStart w:id="135" w:name="_Toc13977738"/>
      <w:bookmarkEnd w:id="132"/>
      <w:bookmarkEnd w:id="133"/>
      <w:r w:rsidR="00C14D99" w:rsidRPr="00334306">
        <w:rPr>
          <w:rFonts w:ascii="Times New Roman" w:hAnsi="Times New Roman" w:cs="Times New Roman"/>
          <w:sz w:val="24"/>
          <w:szCs w:val="24"/>
        </w:rPr>
        <w:t>As the study conducted in Bahir Dar city high school among unmarried high school female students’ pre-marital sexual debut was 30.8%</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&lt;EndNote&gt;&lt;Cite&gt;&lt;Author&gt;Mulugeta&lt;/Author&gt;&lt;Year&gt;2014&lt;/Year&gt;&lt;RecNum&gt;43&lt;/RecNum&gt;&lt;DisplayText&gt;(37)&lt;/DisplayText&gt;&lt;record&gt;&lt;rec-number&gt;43&lt;/rec-number&gt;&lt;foreign-keys&gt;&lt;key app="EN" db-id="tazaartfmzerf2ea2pfxrzskxpr2verx20f9"&gt;43&lt;/key&gt;&lt;/foreign-keys&gt;&lt;ref-type name="Journal Article"&gt;17&lt;/ref-type&gt;&lt;contributors&gt;&lt;authors&gt;&lt;author&gt;Mulugeta, Yeshalem&lt;/author&gt;&lt;author&gt;Berhane, Yemane&lt;/author&gt;&lt;/authors&gt;&lt;/contributors&gt;&lt;titles&gt;&lt;title&gt;Factors associated with pre-marital sexual debut among unmarried high school female students in bahir Dar town, Ethiopia: cross-sectional study&lt;/title&gt;&lt;secondary-title&gt;Reproductive health&lt;/secondary-title&gt;&lt;/titles&gt;&lt;periodical&gt;&lt;full-title&gt;Reproductive health&lt;/full-title&gt;&lt;/periodical&gt;&lt;pages&gt;40&lt;/pages&gt;&lt;volume&gt;11&lt;/volume&gt;&lt;number&gt;1&lt;/number&gt;&lt;dates&gt;&lt;year&gt;2014&lt;/year&gt;&lt;/dates&gt;&lt;isbn&gt;1742-4755&lt;/isbn&gt;&lt;urls&gt;&lt;/urls&gt;&lt;/record&gt;&lt;/Cite&gt;&lt;/EndNote&gt;</w:instrText>
      </w:r>
      <w:r w:rsidR="00DD1D7E" w:rsidRPr="00334306">
        <w:rPr>
          <w:rFonts w:ascii="Times New Roman" w:hAnsi="Times New Roman" w:cs="Times New Roman"/>
          <w:sz w:val="24"/>
          <w:szCs w:val="24"/>
        </w:rPr>
        <w:fldChar w:fldCharType="separate"/>
      </w:r>
      <w:bookmarkEnd w:id="134"/>
      <w:bookmarkEnd w:id="135"/>
      <w:r w:rsidR="00892C76">
        <w:rPr>
          <w:rFonts w:ascii="Times New Roman" w:hAnsi="Times New Roman" w:cs="Times New Roman"/>
          <w:noProof/>
          <w:sz w:val="24"/>
          <w:szCs w:val="24"/>
        </w:rPr>
        <w:t>(</w:t>
      </w:r>
      <w:hyperlink w:anchor="_ENREF_37" w:tooltip="Mulugeta, 2014 #44" w:history="1">
        <w:r w:rsidR="00C65FBC">
          <w:rPr>
            <w:rFonts w:ascii="Times New Roman" w:hAnsi="Times New Roman" w:cs="Times New Roman"/>
            <w:noProof/>
            <w:sz w:val="24"/>
            <w:szCs w:val="24"/>
          </w:rPr>
          <w:t>37</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5C6866" w:rsidRPr="00334306">
        <w:rPr>
          <w:rFonts w:ascii="Times New Roman" w:hAnsi="Times New Roman" w:cs="Times New Roman"/>
          <w:sz w:val="24"/>
          <w:szCs w:val="24"/>
        </w:rPr>
        <w:t>.</w:t>
      </w:r>
      <w:bookmarkStart w:id="136" w:name="_Toc13977739"/>
      <w:r w:rsidR="00021E41" w:rsidRPr="00334306">
        <w:rPr>
          <w:rFonts w:ascii="Times New Roman" w:hAnsi="Times New Roman" w:cs="Times New Roman"/>
          <w:sz w:val="24"/>
          <w:szCs w:val="24"/>
        </w:rPr>
        <w:t>The study done in Debre Tabor high school students, the prevalence of premarital sex showed that 22.5%</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&lt;EndNote&gt;&lt;Cite&gt;&lt;Author&gt;Arega&lt;/Author&gt;&lt;Year&gt;2019&lt;/Year&gt;&lt;RecNum&gt;7&lt;/RecNum&gt;&lt;DisplayText&gt;(5)&lt;/DisplayText&gt;&lt;record&gt;&lt;rec-number&gt;7&lt;/rec-number&gt;&lt;foreign-keys&gt;&lt;key app="EN" db-id="tazaartfmzerf2ea2pfxrzskxpr2verx20f9"&gt;7&lt;/key&gt;&lt;/foreign-keys&gt;&lt;ref-type name="Journal Article"&gt;17&lt;/ref-type&gt;&lt;contributors&gt;&lt;authors&gt;&lt;author&gt;Arega, Wondmnew Lakew&lt;/author&gt;&lt;author&gt;Zewale, Taye Abuhay&lt;/author&gt;&lt;author&gt;Bogale, Kassawmar Angaw&lt;/author&gt;&lt;/authors&gt;&lt;/contributors&gt;&lt;titles&gt;&lt;title&gt;Premarital sexual practice and associated factors among high school youths in Debretabor town, South Gondar zone, North West Ethiopia, 2017&lt;/title&gt;&lt;secondary-title&gt;BMC Research Notes&lt;/secondary-title&gt;&lt;/titles&gt;&lt;periodical&gt;&lt;full-title&gt;BMC Research Notes&lt;/full-title&gt;&lt;/periodical&gt;&lt;pages&gt;314&lt;/pages&gt;&lt;volume&gt;12&lt;/volume&gt;&lt;number&gt;1&lt;/number&gt;&lt;dates&gt;&lt;year&gt;2019&lt;/year&gt;&lt;/dates&gt;&lt;isbn&gt;1756-0500&lt;/isbn&gt;&lt;urls&gt;&lt;/urls&gt;&lt;/record&gt;&lt;/Cite&gt;&lt;/EndNote&gt;</w:instrText>
      </w:r>
      <w:r w:rsidR="00DD1D7E" w:rsidRPr="00334306">
        <w:rPr>
          <w:rFonts w:ascii="Times New Roman" w:hAnsi="Times New Roman" w:cs="Times New Roman"/>
          <w:sz w:val="24"/>
          <w:szCs w:val="24"/>
        </w:rPr>
        <w:fldChar w:fldCharType="separate"/>
      </w:r>
      <w:bookmarkEnd w:id="136"/>
      <w:r w:rsidR="00892C76">
        <w:rPr>
          <w:rFonts w:ascii="Times New Roman" w:hAnsi="Times New Roman" w:cs="Times New Roman"/>
          <w:noProof/>
          <w:sz w:val="24"/>
          <w:szCs w:val="24"/>
        </w:rPr>
        <w:t>(</w:t>
      </w:r>
      <w:hyperlink w:anchor="_ENREF_5" w:tooltip="Arega, 2019 #7" w:history="1">
        <w:r w:rsidR="00C65FBC">
          <w:rPr>
            <w:rFonts w:ascii="Times New Roman" w:hAnsi="Times New Roman" w:cs="Times New Roman"/>
            <w:noProof/>
            <w:sz w:val="24"/>
            <w:szCs w:val="24"/>
          </w:rPr>
          <w:t>5</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5C6866" w:rsidRPr="00334306">
        <w:rPr>
          <w:rFonts w:ascii="Times New Roman" w:hAnsi="Times New Roman" w:cs="Times New Roman"/>
          <w:sz w:val="24"/>
          <w:szCs w:val="24"/>
        </w:rPr>
        <w:t>.</w:t>
      </w:r>
      <w:r w:rsidR="006817F7" w:rsidRPr="00334306">
        <w:rPr>
          <w:rFonts w:ascii="Times New Roman" w:hAnsi="Times New Roman" w:cs="Times New Roman"/>
          <w:sz w:val="24"/>
          <w:szCs w:val="24"/>
        </w:rPr>
        <w:t xml:space="preserve">A </w:t>
      </w:r>
      <w:r w:rsidR="0081368E" w:rsidRPr="00334306">
        <w:rPr>
          <w:rFonts w:ascii="Times New Roman" w:hAnsi="Times New Roman" w:cs="Times New Roman"/>
          <w:sz w:val="24"/>
          <w:szCs w:val="24"/>
        </w:rPr>
        <w:t xml:space="preserve">study done in </w:t>
      </w:r>
      <w:r w:rsidR="006817F7" w:rsidRPr="00334306">
        <w:rPr>
          <w:rFonts w:ascii="Times New Roman" w:hAnsi="Times New Roman" w:cs="Times New Roman"/>
          <w:sz w:val="24"/>
          <w:szCs w:val="24"/>
        </w:rPr>
        <w:t xml:space="preserve">Addis </w:t>
      </w:r>
      <w:r w:rsidR="0081368E" w:rsidRPr="00334306">
        <w:rPr>
          <w:rFonts w:ascii="Times New Roman" w:hAnsi="Times New Roman" w:cs="Times New Roman"/>
          <w:sz w:val="24"/>
          <w:szCs w:val="24"/>
        </w:rPr>
        <w:t xml:space="preserve">Zemen high school students showed that the prevalence of premarital sex was 32.6% </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&lt;EndNote&gt;&lt;Cite&gt;&lt;Author&gt;Paul&lt;/Author&gt;&lt;Year&gt;2018&lt;/Year&gt;&lt;RecNum&gt;38&lt;/RecNum&gt;&lt;DisplayText&gt;(38)&lt;/DisplayText&gt;&lt;record&gt;&lt;rec-number&gt;38&lt;/rec-number&gt;&lt;foreign-keys&gt;&lt;key app="EN" db-id="tazaartfmzerf2ea2pfxrzskxpr2verx20f9"&gt;38&lt;/key&gt;&lt;/foreign-keys&gt;&lt;ref-type name="Journal Article"&gt;17&lt;/ref-type&gt;&lt;contributors&gt;&lt;authors&gt;&lt;author&gt;Paul, E&lt;/author&gt;&lt;author&gt;Msengwa, AS&lt;/author&gt;&lt;/authors&gt;&lt;/contributors&gt;&lt;titles&gt;&lt;title&gt;Prevalence of premarital sexual practices and its associated factors among high school students in Addis Zemen Town South Gondar Ethiopia 2017&lt;/title&gt;&lt;secondary-title&gt;Journal of Public Health and Epidemiology&lt;/secondary-title&gt;&lt;/titles&gt;&lt;periodical&gt;&lt;full-title&gt;Journal of Public Health and Epidemiology&lt;/full-title&gt;&lt;/periodical&gt;&lt;pages&gt;387-394&lt;/pages&gt;&lt;volume&gt;10&lt;/volume&gt;&lt;number&gt;11&lt;/number&gt;&lt;dates&gt;&lt;year&gt;2018&lt;/year&gt;&lt;/dates&gt;&lt;urls&gt;&lt;/urls&gt;&lt;/record&gt;&lt;/Cite&gt;&lt;/EndNote&gt;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8" w:tooltip="Paul, 2018 #38" w:history="1">
        <w:r w:rsidR="00C65FBC">
          <w:rPr>
            <w:rFonts w:ascii="Times New Roman" w:hAnsi="Times New Roman" w:cs="Times New Roman"/>
            <w:noProof/>
            <w:sz w:val="24"/>
            <w:szCs w:val="24"/>
          </w:rPr>
          <w:t>38</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BD481B" w:rsidRPr="00334306">
        <w:rPr>
          <w:rFonts w:ascii="Times New Roman" w:hAnsi="Times New Roman" w:cs="Times New Roman"/>
          <w:sz w:val="24"/>
          <w:szCs w:val="24"/>
        </w:rPr>
        <w:t>.</w:t>
      </w:r>
    </w:p>
    <w:p w:rsidR="008E39A3" w:rsidRPr="00334306" w:rsidRDefault="00522D47" w:rsidP="003941C4">
      <w:pPr>
        <w:pStyle w:val="Heading3"/>
      </w:pPr>
      <w:bookmarkStart w:id="137" w:name="_Toc31640461"/>
      <w:r>
        <w:t>2.2.</w:t>
      </w:r>
      <w:r w:rsidR="00C966DA" w:rsidRPr="00334306">
        <w:t xml:space="preserve"> Factors of premarital sexual </w:t>
      </w:r>
      <w:r w:rsidR="00F729B4" w:rsidRPr="00334306">
        <w:t>practice</w:t>
      </w:r>
      <w:bookmarkEnd w:id="137"/>
    </w:p>
    <w:p w:rsidR="003E6480" w:rsidRPr="00334306" w:rsidRDefault="00522D47" w:rsidP="003941C4">
      <w:pPr>
        <w:pStyle w:val="Heading4"/>
      </w:pPr>
      <w:r>
        <w:t>2.2.1</w:t>
      </w:r>
      <w:r w:rsidR="003E6480" w:rsidRPr="00334306">
        <w:t xml:space="preserve"> Socio demographic factors </w:t>
      </w:r>
    </w:p>
    <w:p w:rsidR="00827F86" w:rsidRPr="00334306" w:rsidRDefault="00827F86" w:rsidP="00E36F77">
      <w:pPr>
        <w:spacing w:line="360" w:lineRule="auto"/>
        <w:jc w:val="both"/>
        <w:rPr>
          <w:rStyle w:val="Heading2Char"/>
          <w:rFonts w:cs="Times New Roman"/>
          <w:b w:val="0"/>
          <w:sz w:val="24"/>
          <w:szCs w:val="24"/>
        </w:rPr>
      </w:pPr>
      <w:r w:rsidRPr="00334306">
        <w:rPr>
          <w:rFonts w:ascii="Times New Roman" w:hAnsi="Times New Roman" w:cs="Times New Roman"/>
          <w:sz w:val="24"/>
          <w:szCs w:val="24"/>
        </w:rPr>
        <w:t>S</w:t>
      </w:r>
      <w:r w:rsidR="003E6480" w:rsidRPr="00334306">
        <w:rPr>
          <w:rFonts w:ascii="Times New Roman" w:hAnsi="Times New Roman" w:cs="Times New Roman"/>
          <w:sz w:val="24"/>
          <w:szCs w:val="24"/>
        </w:rPr>
        <w:t xml:space="preserve">tudy done in Nepal showed that </w:t>
      </w:r>
      <w:r w:rsidR="008E39A3" w:rsidRPr="00334306">
        <w:rPr>
          <w:rStyle w:val="Heading2Char"/>
          <w:rFonts w:cs="Times New Roman"/>
          <w:b w:val="0"/>
          <w:sz w:val="24"/>
          <w:szCs w:val="24"/>
        </w:rPr>
        <w:t>88.7% of</w:t>
      </w:r>
      <w:r w:rsidR="006A21BA" w:rsidRPr="00334306">
        <w:rPr>
          <w:rStyle w:val="Heading2Char"/>
          <w:rFonts w:cs="Times New Roman"/>
          <w:b w:val="0"/>
          <w:sz w:val="24"/>
          <w:szCs w:val="24"/>
        </w:rPr>
        <w:tab/>
        <w:t xml:space="preserve"> the</w:t>
      </w:r>
      <w:r w:rsidR="008E39A3" w:rsidRPr="00334306">
        <w:rPr>
          <w:rStyle w:val="Heading2Char"/>
          <w:rFonts w:cs="Times New Roman"/>
          <w:b w:val="0"/>
          <w:sz w:val="24"/>
          <w:szCs w:val="24"/>
        </w:rPr>
        <w:t xml:space="preserve"> respondents </w:t>
      </w:r>
      <w:r w:rsidR="00D74014" w:rsidRPr="00334306">
        <w:rPr>
          <w:rStyle w:val="Heading2Char"/>
          <w:rFonts w:cs="Times New Roman"/>
          <w:b w:val="0"/>
          <w:sz w:val="24"/>
          <w:szCs w:val="24"/>
        </w:rPr>
        <w:t>ha</w:t>
      </w:r>
      <w:r w:rsidR="008E39A3" w:rsidRPr="00334306">
        <w:rPr>
          <w:rStyle w:val="Heading2Char"/>
          <w:rFonts w:cs="Times New Roman"/>
          <w:b w:val="0"/>
          <w:sz w:val="24"/>
          <w:szCs w:val="24"/>
        </w:rPr>
        <w:t xml:space="preserve">d no parent-child </w:t>
      </w:r>
      <w:r w:rsidR="006A21BA" w:rsidRPr="00334306">
        <w:rPr>
          <w:rStyle w:val="Heading2Char"/>
          <w:rFonts w:cs="Times New Roman"/>
          <w:b w:val="0"/>
          <w:sz w:val="24"/>
          <w:szCs w:val="24"/>
        </w:rPr>
        <w:t xml:space="preserve">communication at home </w:t>
      </w:r>
      <w:r w:rsidR="008E39A3" w:rsidRPr="00334306">
        <w:rPr>
          <w:rStyle w:val="Heading2Char"/>
          <w:rFonts w:cs="Times New Roman"/>
          <w:b w:val="0"/>
          <w:sz w:val="24"/>
          <w:szCs w:val="24"/>
        </w:rPr>
        <w:t xml:space="preserve">on </w:t>
      </w:r>
      <w:r w:rsidR="00546AE2" w:rsidRPr="00334306">
        <w:rPr>
          <w:rStyle w:val="Heading2Char"/>
          <w:rFonts w:cs="Times New Roman"/>
          <w:b w:val="0"/>
          <w:sz w:val="24"/>
          <w:szCs w:val="24"/>
        </w:rPr>
        <w:t>matters related</w:t>
      </w:r>
      <w:r w:rsidR="00D77164">
        <w:rPr>
          <w:rStyle w:val="Heading2Char"/>
          <w:rFonts w:cs="Times New Roman"/>
          <w:b w:val="0"/>
          <w:sz w:val="24"/>
          <w:szCs w:val="24"/>
        </w:rPr>
        <w:t xml:space="preserve"> </w:t>
      </w:r>
      <w:r w:rsidR="008E39A3" w:rsidRPr="00334306">
        <w:rPr>
          <w:rStyle w:val="Heading2Char"/>
          <w:rFonts w:cs="Times New Roman"/>
          <w:b w:val="0"/>
          <w:sz w:val="24"/>
          <w:szCs w:val="24"/>
        </w:rPr>
        <w:t xml:space="preserve">to risky </w:t>
      </w:r>
      <w:r w:rsidR="00D74014" w:rsidRPr="00334306">
        <w:rPr>
          <w:rStyle w:val="Heading2Char"/>
          <w:rFonts w:cs="Times New Roman"/>
          <w:b w:val="0"/>
          <w:sz w:val="24"/>
          <w:szCs w:val="24"/>
        </w:rPr>
        <w:t>sexual</w:t>
      </w:r>
      <w:r w:rsidR="008E39A3" w:rsidRPr="00334306">
        <w:rPr>
          <w:rStyle w:val="Heading2Char"/>
          <w:rFonts w:cs="Times New Roman"/>
          <w:b w:val="0"/>
          <w:sz w:val="24"/>
          <w:szCs w:val="24"/>
        </w:rPr>
        <w:t xml:space="preserve"> behaviour; the late aged </w:t>
      </w:r>
      <w:r w:rsidR="00D74014" w:rsidRPr="00334306">
        <w:rPr>
          <w:rStyle w:val="Heading2Char"/>
          <w:rFonts w:cs="Times New Roman"/>
          <w:b w:val="0"/>
          <w:sz w:val="24"/>
          <w:szCs w:val="24"/>
        </w:rPr>
        <w:t>ad</w:t>
      </w:r>
      <w:r w:rsidR="008E39A3" w:rsidRPr="00334306">
        <w:rPr>
          <w:rStyle w:val="Heading2Char"/>
          <w:rFonts w:cs="Times New Roman"/>
          <w:b w:val="0"/>
          <w:sz w:val="24"/>
          <w:szCs w:val="24"/>
        </w:rPr>
        <w:t xml:space="preserve">olescents were more sexually exposed than the middle </w:t>
      </w:r>
      <w:r w:rsidR="002138D6" w:rsidRPr="00334306">
        <w:rPr>
          <w:rStyle w:val="Heading2Char"/>
          <w:rFonts w:cs="Times New Roman"/>
          <w:b w:val="0"/>
          <w:sz w:val="24"/>
          <w:szCs w:val="24"/>
        </w:rPr>
        <w:t>aged adolescents; majority</w:t>
      </w:r>
      <w:r w:rsidR="006A21BA" w:rsidRPr="00334306">
        <w:rPr>
          <w:rStyle w:val="Heading2Char"/>
          <w:rFonts w:cs="Times New Roman"/>
          <w:b w:val="0"/>
          <w:sz w:val="24"/>
          <w:szCs w:val="24"/>
        </w:rPr>
        <w:t xml:space="preserve"> of</w:t>
      </w:r>
      <w:r w:rsidR="008E39A3" w:rsidRPr="00334306">
        <w:rPr>
          <w:rStyle w:val="Heading2Char"/>
          <w:rFonts w:cs="Times New Roman"/>
          <w:b w:val="0"/>
          <w:sz w:val="24"/>
          <w:szCs w:val="24"/>
        </w:rPr>
        <w:t xml:space="preserve"> sexually exposed </w:t>
      </w:r>
      <w:r w:rsidR="00D74014" w:rsidRPr="00334306">
        <w:rPr>
          <w:rStyle w:val="Heading2Char"/>
          <w:rFonts w:cs="Times New Roman"/>
          <w:b w:val="0"/>
          <w:sz w:val="24"/>
          <w:szCs w:val="24"/>
        </w:rPr>
        <w:t>adolesce</w:t>
      </w:r>
      <w:r w:rsidR="002138D6" w:rsidRPr="00334306">
        <w:rPr>
          <w:rStyle w:val="Heading2Char"/>
          <w:rFonts w:cs="Times New Roman"/>
          <w:b w:val="0"/>
          <w:sz w:val="24"/>
          <w:szCs w:val="24"/>
        </w:rPr>
        <w:t>nts</w:t>
      </w:r>
      <w:r w:rsidR="002138D6" w:rsidRPr="00334306">
        <w:rPr>
          <w:rStyle w:val="Heading2Char"/>
          <w:rFonts w:cs="Times New Roman"/>
          <w:b w:val="0"/>
          <w:sz w:val="24"/>
          <w:szCs w:val="24"/>
        </w:rPr>
        <w:tab/>
        <w:t xml:space="preserve"> were male</w:t>
      </w:r>
      <w:r w:rsidR="00BA6242" w:rsidRPr="00334306">
        <w:rPr>
          <w:rStyle w:val="Heading2Char"/>
          <w:rFonts w:cs="Times New Roman"/>
          <w:b w:val="0"/>
          <w:sz w:val="24"/>
          <w:szCs w:val="24"/>
        </w:rPr>
        <w:t xml:space="preserve">, age categories were found as important factors for the </w:t>
      </w:r>
      <w:r w:rsidR="003D1686" w:rsidRPr="00334306">
        <w:rPr>
          <w:rStyle w:val="Heading2Char"/>
          <w:rFonts w:cs="Times New Roman"/>
          <w:b w:val="0"/>
          <w:sz w:val="24"/>
          <w:szCs w:val="24"/>
        </w:rPr>
        <w:t xml:space="preserve">premarital </w:t>
      </w:r>
      <w:r w:rsidR="00BA6242" w:rsidRPr="00334306">
        <w:rPr>
          <w:rStyle w:val="Heading2Char"/>
          <w:rFonts w:cs="Times New Roman"/>
          <w:b w:val="0"/>
          <w:sz w:val="24"/>
          <w:szCs w:val="24"/>
        </w:rPr>
        <w:t>sexual</w:t>
      </w:r>
      <w:r w:rsidR="003D1686" w:rsidRPr="00334306">
        <w:rPr>
          <w:rStyle w:val="Heading2Char"/>
          <w:rFonts w:cs="Times New Roman"/>
          <w:b w:val="0"/>
          <w:sz w:val="24"/>
          <w:szCs w:val="24"/>
        </w:rPr>
        <w:t xml:space="preserve"> practice</w:t>
      </w:r>
      <w:r w:rsidR="00DD1D7E" w:rsidRPr="00334306">
        <w:rPr>
          <w:rStyle w:val="Heading2Char"/>
          <w:rFonts w:cs="Times New Roman"/>
          <w:b w:val="0"/>
          <w:sz w:val="24"/>
          <w:szCs w:val="24"/>
        </w:rPr>
        <w:fldChar w:fldCharType="begin"/>
      </w:r>
      <w:r w:rsidR="00892C76">
        <w:rPr>
          <w:rStyle w:val="Heading2Char"/>
          <w:rFonts w:cs="Times New Roman"/>
          <w:b w:val="0"/>
          <w:sz w:val="24"/>
          <w:szCs w:val="24"/>
        </w:rPr>
        <w:instrText xml:space="preserve"> ADDIN EN.CITE &lt;EndNote&gt;&lt;Cite&gt;&lt;Author&gt;Thapa&lt;/Author&gt;&lt;Year&gt;2015&lt;/Year&gt;&lt;RecNum&gt;26&lt;/RecNum&gt;&lt;DisplayText&gt;(25)&lt;/DisplayText&gt;&lt;record&gt;&lt;rec-number&gt;26&lt;/rec-number&gt;&lt;foreign-keys&gt;&lt;key app="EN" db-id="tazaartfmzerf2ea2pfxrzskxpr2verx20f9"&gt;26&lt;/key&gt;&lt;/foreign-keys&gt;&lt;ref-type name="Journal Article"&gt;17&lt;/ref-type&gt;&lt;contributors&gt;&lt;authors&gt;&lt;author&gt;Thapa, Nilu&lt;/author&gt;&lt;author&gt;Chaulagain, Kamal&lt;/author&gt;&lt;/authors&gt;&lt;/contributors&gt;&lt;titles&gt;&lt;title&gt;Sexual health behavior of adolescents: A school based study conducted in Kathmandu district of Nepal&lt;/title&gt;&lt;secondary-title&gt;Global Journal of Medicine and Public Health&lt;/secondary-title&gt;&lt;/titles&gt;&lt;periodical&gt;&lt;full-title&gt;Global Journal of Medicine and Public Health&lt;/full-title&gt;&lt;/periodical&gt;&lt;pages&gt;8&lt;/pages&gt;&lt;volume&gt;4&lt;/volume&gt;&lt;number&gt;1&lt;/number&gt;&lt;dates&gt;&lt;year&gt;2015&lt;/year&gt;&lt;/dates&gt;&lt;urls&gt;&lt;/urls&gt;&lt;/record&gt;&lt;/Cite&gt;&lt;/EndNote&gt;</w:instrText>
      </w:r>
      <w:r w:rsidR="00DD1D7E" w:rsidRPr="00334306">
        <w:rPr>
          <w:rStyle w:val="Heading2Char"/>
          <w:rFonts w:cs="Times New Roman"/>
          <w:b w:val="0"/>
          <w:sz w:val="24"/>
          <w:szCs w:val="24"/>
        </w:rPr>
        <w:fldChar w:fldCharType="separate"/>
      </w:r>
      <w:r w:rsidR="00892C76">
        <w:rPr>
          <w:rStyle w:val="Heading2Char"/>
          <w:rFonts w:cs="Times New Roman"/>
          <w:b w:val="0"/>
          <w:noProof/>
          <w:sz w:val="24"/>
          <w:szCs w:val="24"/>
        </w:rPr>
        <w:t>(</w:t>
      </w:r>
      <w:hyperlink w:anchor="_ENREF_25" w:tooltip="Thapa, 2015 #26" w:history="1">
        <w:r w:rsidR="00C65FBC">
          <w:rPr>
            <w:rStyle w:val="Heading2Char"/>
            <w:rFonts w:cs="Times New Roman"/>
            <w:b w:val="0"/>
            <w:noProof/>
            <w:sz w:val="24"/>
            <w:szCs w:val="24"/>
          </w:rPr>
          <w:t>25</w:t>
        </w:r>
      </w:hyperlink>
      <w:r w:rsidR="00892C76">
        <w:rPr>
          <w:rStyle w:val="Heading2Char"/>
          <w:rFonts w:cs="Times New Roman"/>
          <w:b w:val="0"/>
          <w:noProof/>
          <w:sz w:val="24"/>
          <w:szCs w:val="24"/>
        </w:rPr>
        <w:t>)</w:t>
      </w:r>
      <w:r w:rsidR="00DD1D7E" w:rsidRPr="00334306">
        <w:rPr>
          <w:rStyle w:val="Heading2Char"/>
          <w:rFonts w:cs="Times New Roman"/>
          <w:b w:val="0"/>
          <w:sz w:val="24"/>
          <w:szCs w:val="24"/>
        </w:rPr>
        <w:fldChar w:fldCharType="end"/>
      </w:r>
      <w:r w:rsidR="00D74014" w:rsidRPr="00334306">
        <w:rPr>
          <w:rStyle w:val="Heading2Char"/>
          <w:rFonts w:cs="Times New Roman"/>
          <w:sz w:val="24"/>
          <w:szCs w:val="24"/>
        </w:rPr>
        <w:t>.</w:t>
      </w:r>
      <w:bookmarkStart w:id="138" w:name="_Toc13862307"/>
      <w:bookmarkStart w:id="139" w:name="_Toc13977742"/>
      <w:r w:rsidR="00CF1C96" w:rsidRPr="00334306">
        <w:rPr>
          <w:rStyle w:val="Heading2Char"/>
          <w:rFonts w:cs="Times New Roman"/>
          <w:b w:val="0"/>
          <w:sz w:val="24"/>
          <w:szCs w:val="24"/>
        </w:rPr>
        <w:t xml:space="preserve">The study conducted in Nigeria  showed that whose ages between 16- 20 years were high risk sexual </w:t>
      </w:r>
      <w:r w:rsidR="00693D44" w:rsidRPr="00334306">
        <w:rPr>
          <w:rStyle w:val="Heading2Char"/>
          <w:rFonts w:cs="Times New Roman"/>
          <w:b w:val="0"/>
          <w:sz w:val="24"/>
          <w:szCs w:val="24"/>
        </w:rPr>
        <w:t>practice</w:t>
      </w:r>
      <w:r w:rsidR="00DD1D7E" w:rsidRPr="00334306">
        <w:rPr>
          <w:rStyle w:val="Heading2Char"/>
          <w:rFonts w:cs="Times New Roman"/>
          <w:b w:val="0"/>
          <w:sz w:val="24"/>
          <w:szCs w:val="24"/>
        </w:rPr>
        <w:fldChar w:fldCharType="begin"/>
      </w:r>
      <w:r w:rsidR="00892C76">
        <w:rPr>
          <w:rStyle w:val="Heading2Char"/>
          <w:rFonts w:cs="Times New Roman"/>
          <w:b w:val="0"/>
          <w:sz w:val="24"/>
          <w:szCs w:val="24"/>
        </w:rPr>
        <w:instrText xml:space="preserve"> ADDIN EN.CITE &lt;EndNote&gt;&lt;Cite&gt;&lt;Author&gt;Odeigah&lt;/Author&gt;&lt;Year&gt;2019&lt;/Year&gt;&lt;RecNum&gt;4&lt;/RecNum&gt;&lt;DisplayText&gt;(28)&lt;/DisplayText&gt;&lt;record&gt;&lt;rec-number&gt;4&lt;/rec-number&gt;&lt;foreign-keys&gt;&lt;key app="EN" db-id="tazaartfmzerf2ea2pfxrzskxpr2verx20f9"&gt;4&lt;/key&gt;&lt;/foreign-keys&gt;&lt;ref-type name="Journal Article"&gt;17&lt;/ref-type&gt;&lt;contributors&gt;&lt;authors&gt;&lt;author&gt;Odeigah, Louis&lt;/author&gt;&lt;author&gt;Rasaki, Shittu O&lt;/author&gt;&lt;author&gt;Ajibola, Ajayi F&lt;/author&gt;&lt;author&gt;Hafsat, Ameen A&lt;/author&gt;&lt;author&gt;Sule, Abdullateef G&lt;/author&gt;&lt;author&gt;Musah, Yusuf&lt;/author&gt;&lt;/authors&gt;&lt;/contributors&gt;&lt;titles&gt;&lt;title&gt;High risk sexual behavior among adolescent senior secondary school students in Nigeria&lt;/title&gt;&lt;secondary-title&gt;African health sciences&lt;/secondary-title&gt;&lt;/titles&gt;&lt;periodical&gt;&lt;full-title&gt;African health sciences&lt;/full-title&gt;&lt;/periodical&gt;&lt;pages&gt;1467-1477&lt;/pages&gt;&lt;volume&gt;19&lt;/volume&gt;&lt;number&gt;1&lt;/number&gt;&lt;dates&gt;&lt;year&gt;2019&lt;/year&gt;&lt;/dates&gt;&lt;isbn&gt;1680-6905&lt;/isbn&gt;&lt;urls&gt;&lt;/urls&gt;&lt;/record&gt;&lt;/Cite&gt;&lt;/EndNote&gt;</w:instrText>
      </w:r>
      <w:r w:rsidR="00DD1D7E" w:rsidRPr="00334306">
        <w:rPr>
          <w:rStyle w:val="Heading2Char"/>
          <w:rFonts w:cs="Times New Roman"/>
          <w:b w:val="0"/>
          <w:sz w:val="24"/>
          <w:szCs w:val="24"/>
        </w:rPr>
        <w:fldChar w:fldCharType="separate"/>
      </w:r>
      <w:bookmarkEnd w:id="138"/>
      <w:bookmarkEnd w:id="139"/>
      <w:r w:rsidR="00892C76">
        <w:rPr>
          <w:rStyle w:val="Heading2Char"/>
          <w:rFonts w:cs="Times New Roman"/>
          <w:b w:val="0"/>
          <w:noProof/>
          <w:sz w:val="24"/>
          <w:szCs w:val="24"/>
        </w:rPr>
        <w:t>(</w:t>
      </w:r>
      <w:hyperlink w:anchor="_ENREF_28" w:tooltip="Odeigah, 2019 #4" w:history="1">
        <w:r w:rsidR="00C65FBC">
          <w:rPr>
            <w:rStyle w:val="Heading2Char"/>
            <w:rFonts w:cs="Times New Roman"/>
            <w:b w:val="0"/>
            <w:noProof/>
            <w:sz w:val="24"/>
            <w:szCs w:val="24"/>
          </w:rPr>
          <w:t>28</w:t>
        </w:r>
      </w:hyperlink>
      <w:r w:rsidR="00892C76">
        <w:rPr>
          <w:rStyle w:val="Heading2Char"/>
          <w:rFonts w:cs="Times New Roman"/>
          <w:b w:val="0"/>
          <w:noProof/>
          <w:sz w:val="24"/>
          <w:szCs w:val="24"/>
        </w:rPr>
        <w:t>)</w:t>
      </w:r>
      <w:r w:rsidR="00DD1D7E" w:rsidRPr="00334306">
        <w:rPr>
          <w:rStyle w:val="Heading2Char"/>
          <w:rFonts w:cs="Times New Roman"/>
          <w:b w:val="0"/>
          <w:sz w:val="24"/>
          <w:szCs w:val="24"/>
        </w:rPr>
        <w:fldChar w:fldCharType="end"/>
      </w:r>
      <w:r w:rsidR="00693D44" w:rsidRPr="00334306">
        <w:rPr>
          <w:rStyle w:val="Heading2Char"/>
          <w:rFonts w:cs="Times New Roman"/>
          <w:b w:val="0"/>
          <w:sz w:val="24"/>
          <w:szCs w:val="24"/>
        </w:rPr>
        <w:t>.</w:t>
      </w:r>
    </w:p>
    <w:p w:rsidR="000B59FE" w:rsidRPr="00334306" w:rsidRDefault="00F55CF0" w:rsidP="00E36F77">
      <w:pPr>
        <w:spacing w:line="360" w:lineRule="auto"/>
        <w:jc w:val="both"/>
        <w:rPr>
          <w:rFonts w:ascii="Times New Roman" w:hAnsi="Times New Roman" w:cs="Times New Roman"/>
          <w:sz w:val="24"/>
          <w:szCs w:val="24"/>
        </w:rPr>
      </w:pPr>
      <w:r w:rsidRPr="00334306">
        <w:rPr>
          <w:rFonts w:ascii="Times New Roman" w:hAnsi="Times New Roman" w:cs="Times New Roman"/>
          <w:sz w:val="24"/>
          <w:szCs w:val="24"/>
        </w:rPr>
        <w:t>A cross-sectional study conducted in Jimma preparatory school students showed that</w:t>
      </w:r>
      <w:r w:rsidRPr="00334306">
        <w:rPr>
          <w:rStyle w:val="Heading2Char"/>
          <w:rFonts w:cs="Times New Roman"/>
          <w:b w:val="0"/>
          <w:sz w:val="24"/>
          <w:szCs w:val="24"/>
        </w:rPr>
        <w:t>among those adolescents who had premarital sexual  intercourse, the reason  for  initiation  was  falling  in  love  which  accounted  for  47.7%; revealed age; place of residency attending religious activity ; were some of the factors that  affect  premarital sexual practice</w:t>
      </w:r>
      <w:r w:rsidR="00DD1D7E" w:rsidRPr="00334306">
        <w:rPr>
          <w:rStyle w:val="Heading2Char"/>
          <w:rFonts w:cs="Times New Roman"/>
          <w:sz w:val="24"/>
          <w:szCs w:val="24"/>
        </w:rPr>
        <w:fldChar w:fldCharType="begin"/>
      </w:r>
      <w:r w:rsidR="00892C76">
        <w:rPr>
          <w:rStyle w:val="Heading2Char"/>
          <w:rFonts w:cs="Times New Roman"/>
          <w:sz w:val="24"/>
          <w:szCs w:val="24"/>
        </w:rPr>
        <w:instrText xml:space="preserve"> ADDIN EN.CITE &lt;EndNote&gt;&lt;Cite&gt;&lt;Author&gt;Taye&lt;/Author&gt;&lt;Year&gt;2016&lt;/Year&gt;&lt;RecNum&gt;22&lt;/RecNum&gt;&lt;DisplayText&gt;(9)&lt;/DisplayText&gt;&lt;record&gt;&lt;rec-number&gt;22&lt;/rec-number&gt;&lt;foreign-keys&gt;&lt;key app="EN" db-id="tazaartfmzerf2ea2pfxrzskxpr2verx20f9"&gt;22&lt;/key&gt;&lt;/foreign-keys&gt;&lt;ref-type name="Journal Article"&gt;17&lt;/ref-type&gt;&lt;contributors&gt;&lt;authors&gt;&lt;author&gt;Taye, Ayanos&lt;/author&gt;&lt;author&gt;Asmare, Iyobe&lt;/author&gt;&lt;/authors&gt;&lt;/contributors&gt;&lt;titles&gt;&lt;title&gt;Prevalence of premarital sexual practice and associated factors among adolescents of Jimma Preparatory School Oromia Region, South West Ethiopia&lt;/title&gt;&lt;secondary-title&gt;J Nurs Care&lt;/secondary-title&gt;&lt;/titles&gt;&lt;periodical&gt;&lt;full-title&gt;J Nurs Care&lt;/full-title&gt;&lt;/periodical&gt;&lt;volume&gt;5&lt;/volume&gt;&lt;number&gt;2&lt;/number&gt;&lt;dates&gt;&lt;year&gt;2016&lt;/year&gt;&lt;/dates&gt;&lt;urls&gt;&lt;/urls&gt;&lt;/record&gt;&lt;/Cite&gt;&lt;/EndNote&gt;</w:instrText>
      </w:r>
      <w:r w:rsidR="00DD1D7E" w:rsidRPr="00334306">
        <w:rPr>
          <w:rStyle w:val="Heading2Char"/>
          <w:rFonts w:cs="Times New Roman"/>
          <w:sz w:val="24"/>
          <w:szCs w:val="24"/>
        </w:rPr>
        <w:fldChar w:fldCharType="separate"/>
      </w:r>
      <w:r w:rsidR="00892C76">
        <w:rPr>
          <w:rStyle w:val="Heading2Char"/>
          <w:rFonts w:cs="Times New Roman"/>
          <w:noProof/>
          <w:sz w:val="24"/>
          <w:szCs w:val="24"/>
        </w:rPr>
        <w:t>(</w:t>
      </w:r>
      <w:hyperlink w:anchor="_ENREF_9" w:tooltip="Taye, 2016 #22" w:history="1">
        <w:r w:rsidR="00C65FBC">
          <w:rPr>
            <w:rStyle w:val="Heading2Char"/>
            <w:rFonts w:cs="Times New Roman"/>
            <w:noProof/>
            <w:sz w:val="24"/>
            <w:szCs w:val="24"/>
          </w:rPr>
          <w:t>9</w:t>
        </w:r>
      </w:hyperlink>
      <w:r w:rsidR="00892C76">
        <w:rPr>
          <w:rStyle w:val="Heading2Char"/>
          <w:rFonts w:cs="Times New Roman"/>
          <w:noProof/>
          <w:sz w:val="24"/>
          <w:szCs w:val="24"/>
        </w:rPr>
        <w:t>)</w:t>
      </w:r>
      <w:r w:rsidR="00DD1D7E" w:rsidRPr="00334306">
        <w:rPr>
          <w:rStyle w:val="Heading2Char"/>
          <w:rFonts w:cs="Times New Roman"/>
          <w:sz w:val="24"/>
          <w:szCs w:val="24"/>
        </w:rPr>
        <w:fldChar w:fldCharType="end"/>
      </w:r>
      <w:r w:rsidR="00214426" w:rsidRPr="00334306">
        <w:rPr>
          <w:rStyle w:val="Heading2Char"/>
          <w:rFonts w:cs="Times New Roman"/>
          <w:sz w:val="24"/>
          <w:szCs w:val="24"/>
        </w:rPr>
        <w:t>.</w:t>
      </w:r>
      <w:r w:rsidR="00214426" w:rsidRPr="00334306">
        <w:rPr>
          <w:rFonts w:ascii="Times New Roman" w:hAnsi="Times New Roman" w:cs="Times New Roman"/>
          <w:sz w:val="24"/>
          <w:szCs w:val="24"/>
        </w:rPr>
        <w:t xml:space="preserve">A </w:t>
      </w:r>
      <w:r w:rsidR="000B59FE" w:rsidRPr="00334306">
        <w:rPr>
          <w:rFonts w:ascii="Times New Roman" w:hAnsi="Times New Roman" w:cs="Times New Roman"/>
          <w:sz w:val="24"/>
          <w:szCs w:val="24"/>
        </w:rPr>
        <w:t>study done in Woldia pointed out that not attending religious programs; were some of the  associated</w:t>
      </w:r>
      <w:r w:rsidR="00772A33" w:rsidRPr="00334306">
        <w:rPr>
          <w:rFonts w:ascii="Times New Roman" w:hAnsi="Times New Roman" w:cs="Times New Roman"/>
          <w:sz w:val="24"/>
          <w:szCs w:val="24"/>
        </w:rPr>
        <w:t xml:space="preserve"> factors </w:t>
      </w:r>
      <w:r w:rsidR="000B59FE" w:rsidRPr="00334306">
        <w:rPr>
          <w:rFonts w:ascii="Times New Roman" w:hAnsi="Times New Roman" w:cs="Times New Roman"/>
          <w:sz w:val="24"/>
          <w:szCs w:val="24"/>
        </w:rPr>
        <w:t xml:space="preserve"> with early sexual initiation</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&lt;EndNote&gt;&lt;Cite&gt;&lt;Author&gt;Kassahun&lt;/Author&gt;&lt;Year&gt;2019&lt;/Year&gt;&lt;RecNum&gt;5&lt;/RecNum&gt;&lt;DisplayText&gt;(33)&lt;/DisplayText&gt;&lt;record&gt;&lt;rec-number&gt;5&lt;/rec-number&gt;&lt;foreign-keys&gt;&lt;key app="EN" db-id="tazaartfmzerf2ea2pfxrzskxpr2verx20f9"&gt;5&lt;/key&gt;&lt;/foreign-keys&gt;&lt;ref-type name="Journal Article"&gt;17&lt;/ref-type&gt;&lt;contributors&gt;&lt;authors&gt;&lt;author&gt;Kassahun, Eskeziaw Abebe&lt;/author&gt;&lt;author&gt;Gelagay, Abebaw Addis&lt;/author&gt;&lt;author&gt;Muche, Achenef Asmamaw&lt;/author&gt;&lt;author&gt;Dessie, Amanuel Addisu&lt;/author&gt;&lt;author&gt;Kassie, Belayneh Ayanaw&lt;/author&gt;&lt;/authors&gt;&lt;/contributors&gt;&lt;titles&gt;&lt;title&gt;Factors associated with early sexual initiation among preparatory and high school youths in Woldia town, northeast Ethiopia: a cross-sectional study&lt;/title&gt;&lt;secondary-title&gt;BMC public health&lt;/secondary-title&gt;&lt;/titles&gt;&lt;periodical&gt;&lt;full-title&gt;BMC Public Health&lt;/full-title&gt;&lt;/periodical&gt;&lt;pages&gt;378&lt;/pages&gt;&lt;volume&gt;19&lt;/volume&gt;&lt;number&gt;1&lt;/number&gt;&lt;dates&gt;&lt;year&gt;2019&lt;/year&gt;&lt;/dates&gt;&lt;isbn&gt;1471-2458&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3" w:tooltip="Kassahun, 2019 #5" w:history="1">
        <w:r w:rsidR="00C65FBC">
          <w:rPr>
            <w:rFonts w:ascii="Times New Roman" w:hAnsi="Times New Roman" w:cs="Times New Roman"/>
            <w:noProof/>
            <w:sz w:val="24"/>
            <w:szCs w:val="24"/>
          </w:rPr>
          <w:t>33</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p>
    <w:p w:rsidR="00827F86" w:rsidRPr="00334306" w:rsidRDefault="00820CA4" w:rsidP="00E36F77">
      <w:pPr>
        <w:spacing w:line="360" w:lineRule="auto"/>
        <w:jc w:val="both"/>
        <w:rPr>
          <w:rFonts w:ascii="Times New Roman" w:hAnsi="Times New Roman" w:cs="Times New Roman"/>
          <w:sz w:val="24"/>
          <w:szCs w:val="24"/>
        </w:rPr>
      </w:pPr>
      <w:r w:rsidRPr="00334306">
        <w:rPr>
          <w:rFonts w:ascii="Times New Roman" w:hAnsi="Times New Roman" w:cs="Times New Roman"/>
          <w:sz w:val="24"/>
          <w:szCs w:val="24"/>
        </w:rPr>
        <w:t>The institutional based cross-sectional study conducted in Lalibela high school students showed that having risky sexual behavior; permanent residence, was factors associated with risky sexual behaviors</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&lt;EndNote&gt;&lt;Cite&gt;&lt;Author&gt;Desale&lt;/Author&gt;&lt;Year&gt;2016&lt;/Year&gt;&lt;RecNum&gt;25&lt;/RecNum&gt;&lt;DisplayText&gt;(34)&lt;/DisplayText&gt;&lt;record&gt;&lt;rec-number&gt;25&lt;/rec-number&gt;&lt;foreign-keys&gt;&lt;key app="EN" db-id="tazaartfmzerf2ea2pfxrzskxpr2verx20f9"&gt;25&lt;/key&gt;&lt;/foreign-keys&gt;&lt;ref-type name="Journal Article"&gt;17&lt;/ref-type&gt;&lt;contributors&gt;&lt;authors&gt;&lt;author&gt;Desale, Alebel Yaregal&lt;/author&gt;&lt;author&gt;Argaw, Mesele Damte&lt;/author&gt;&lt;author&gt;Yalew, Alemayehu Worku&lt;/author&gt;&lt;/authors&gt;&lt;/contributors&gt;&lt;titles&gt;&lt;title&gt;Prevalence and associated factors of risky sexual Behaviours among in-school youth in Lalibela town, north Wollo zone, Amhara regional sate&lt;/title&gt;&lt;secondary-title&gt;Ethiopia: A Cross-Sectional Study Design Science&lt;/secondary-title&gt;&lt;/titles&gt;&lt;periodical&gt;&lt;full-title&gt;Ethiopia: A Cross-Sectional Study Design Science&lt;/full-title&gt;&lt;/periodical&gt;&lt;pages&gt;57-64&lt;/pages&gt;&lt;volume&gt;4&lt;/volume&gt;&lt;number&gt;1&lt;/number&gt;&lt;dates&gt;&lt;year&gt;2016&lt;/year&gt;&lt;/dates&gt;&lt;urls&gt;&lt;/urls&gt;&lt;/record&gt;&lt;/Cite&gt;&lt;/EndNote&gt;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4" w:tooltip="Desale, 2016 #25" w:history="1">
        <w:r w:rsidR="00C65FBC">
          <w:rPr>
            <w:rFonts w:ascii="Times New Roman" w:hAnsi="Times New Roman" w:cs="Times New Roman"/>
            <w:noProof/>
            <w:sz w:val="24"/>
            <w:szCs w:val="24"/>
          </w:rPr>
          <w:t>34</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09348C" w:rsidRPr="00334306">
        <w:rPr>
          <w:rFonts w:ascii="Times New Roman" w:hAnsi="Times New Roman" w:cs="Times New Roman"/>
          <w:sz w:val="24"/>
          <w:szCs w:val="24"/>
        </w:rPr>
        <w:t>.</w:t>
      </w:r>
      <w:bookmarkStart w:id="140" w:name="_Toc13862308"/>
      <w:bookmarkStart w:id="141" w:name="_Toc13977743"/>
      <w:r w:rsidR="00827F86" w:rsidRPr="00334306">
        <w:rPr>
          <w:rStyle w:val="Heading2Char"/>
          <w:rFonts w:cs="Times New Roman"/>
          <w:b w:val="0"/>
          <w:sz w:val="24"/>
          <w:szCs w:val="24"/>
        </w:rPr>
        <w:t xml:space="preserve">A </w:t>
      </w:r>
      <w:r w:rsidR="00AB505F" w:rsidRPr="00334306">
        <w:rPr>
          <w:rStyle w:val="Heading2Char"/>
          <w:rFonts w:cs="Times New Roman"/>
          <w:b w:val="0"/>
          <w:sz w:val="24"/>
          <w:szCs w:val="24"/>
        </w:rPr>
        <w:t xml:space="preserve">study done in shindi high school students among </w:t>
      </w:r>
      <w:r w:rsidR="00421313" w:rsidRPr="00334306">
        <w:rPr>
          <w:rStyle w:val="Heading2Char"/>
          <w:rFonts w:cs="Times New Roman"/>
          <w:b w:val="0"/>
          <w:sz w:val="24"/>
          <w:szCs w:val="24"/>
        </w:rPr>
        <w:t xml:space="preserve">22.7% </w:t>
      </w:r>
      <w:r w:rsidR="00AB505F" w:rsidRPr="00334306">
        <w:rPr>
          <w:rStyle w:val="Heading2Char"/>
          <w:rFonts w:cs="Times New Roman"/>
          <w:b w:val="0"/>
          <w:sz w:val="24"/>
          <w:szCs w:val="24"/>
        </w:rPr>
        <w:t xml:space="preserve"> males and 15.5%  females</w:t>
      </w:r>
      <w:r w:rsidR="00421313" w:rsidRPr="00334306">
        <w:rPr>
          <w:rStyle w:val="Heading2Char"/>
          <w:rFonts w:cs="Times New Roman"/>
          <w:b w:val="0"/>
          <w:sz w:val="24"/>
          <w:szCs w:val="24"/>
        </w:rPr>
        <w:t xml:space="preserve"> were premarital sexual practice</w:t>
      </w:r>
      <w:r w:rsidR="00DD1D7E" w:rsidRPr="00334306">
        <w:rPr>
          <w:rStyle w:val="Heading2Char"/>
          <w:rFonts w:cs="Times New Roman"/>
          <w:b w:val="0"/>
          <w:sz w:val="24"/>
          <w:szCs w:val="24"/>
        </w:rPr>
        <w:fldChar w:fldCharType="begin"/>
      </w:r>
      <w:r w:rsidR="00892C76">
        <w:rPr>
          <w:rStyle w:val="Heading2Char"/>
          <w:rFonts w:cs="Times New Roman"/>
          <w:b w:val="0"/>
          <w:sz w:val="24"/>
          <w:szCs w:val="24"/>
        </w:rPr>
        <w:instrText xml:space="preserve"> ADDIN EN.CITE &lt;EndNote&gt;&lt;Cite&gt;&lt;Author&gt;Bogale&lt;/Author&gt;&lt;Year&gt;2014&lt;/Year&gt;&lt;RecNum&gt;46&lt;/RecNum&gt;&lt;DisplayText&gt;(35)&lt;/DisplayText&gt;&lt;record&gt;&lt;rec-number&gt;46&lt;/rec-number&gt;&lt;foreign-keys&gt;&lt;key app="EN" db-id="tazaartfmzerf2ea2pfxrzskxpr2verx20f9"&gt;46&lt;/key&gt;&lt;/foreign-keys&gt;&lt;ref-type name="Journal Article"&gt;17&lt;/ref-type&gt;&lt;contributors&gt;&lt;authors&gt;&lt;author&gt;Bogale, Alemayehu&lt;/author&gt;&lt;author&gt;Seme, Assefa&lt;/author&gt;&lt;/authors&gt;&lt;/contributors&gt;&lt;titles&gt;&lt;title&gt;Premarital sexual practices and its predictors among in-school youths of shendi town, west Gojjam zone, North Western Ethiopia&lt;/title&gt;&lt;secondary-title&gt;Reproductive health&lt;/secondary-title&gt;&lt;/titles&gt;&lt;periodical&gt;&lt;full-title&gt;Reproductive health&lt;/full-title&gt;&lt;/periodical&gt;&lt;pages&gt;49&lt;/pages&gt;&lt;volume&gt;11&lt;/volume&gt;&lt;number&gt;1&lt;/number&gt;&lt;dates&gt;&lt;year&gt;2014&lt;/year&gt;&lt;/dates&gt;&lt;isbn&gt;1742-4755&lt;/isbn&gt;&lt;urls&gt;&lt;/urls&gt;&lt;/record&gt;&lt;/Cite&gt;&lt;/EndNote&gt;</w:instrText>
      </w:r>
      <w:r w:rsidR="00DD1D7E" w:rsidRPr="00334306">
        <w:rPr>
          <w:rStyle w:val="Heading2Char"/>
          <w:rFonts w:cs="Times New Roman"/>
          <w:b w:val="0"/>
          <w:sz w:val="24"/>
          <w:szCs w:val="24"/>
        </w:rPr>
        <w:fldChar w:fldCharType="separate"/>
      </w:r>
      <w:bookmarkEnd w:id="140"/>
      <w:bookmarkEnd w:id="141"/>
      <w:r w:rsidR="00892C76">
        <w:rPr>
          <w:rStyle w:val="Heading2Char"/>
          <w:rFonts w:cs="Times New Roman"/>
          <w:b w:val="0"/>
          <w:noProof/>
          <w:sz w:val="24"/>
          <w:szCs w:val="24"/>
        </w:rPr>
        <w:t>(</w:t>
      </w:r>
      <w:hyperlink w:anchor="_ENREF_35" w:tooltip="Bogale, 2014 #46" w:history="1">
        <w:r w:rsidR="00C65FBC">
          <w:rPr>
            <w:rStyle w:val="Heading2Char"/>
            <w:rFonts w:cs="Times New Roman"/>
            <w:b w:val="0"/>
            <w:noProof/>
            <w:sz w:val="24"/>
            <w:szCs w:val="24"/>
          </w:rPr>
          <w:t>35</w:t>
        </w:r>
      </w:hyperlink>
      <w:r w:rsidR="00892C76">
        <w:rPr>
          <w:rStyle w:val="Heading2Char"/>
          <w:rFonts w:cs="Times New Roman"/>
          <w:b w:val="0"/>
          <w:noProof/>
          <w:sz w:val="24"/>
          <w:szCs w:val="24"/>
        </w:rPr>
        <w:t>)</w:t>
      </w:r>
      <w:r w:rsidR="00DD1D7E" w:rsidRPr="00334306">
        <w:rPr>
          <w:rStyle w:val="Heading2Char"/>
          <w:rFonts w:cs="Times New Roman"/>
          <w:b w:val="0"/>
          <w:sz w:val="24"/>
          <w:szCs w:val="24"/>
        </w:rPr>
        <w:fldChar w:fldCharType="end"/>
      </w:r>
      <w:r w:rsidR="00AB505F" w:rsidRPr="00334306">
        <w:rPr>
          <w:rStyle w:val="Heading2Char"/>
          <w:rFonts w:cs="Times New Roman"/>
          <w:b w:val="0"/>
          <w:sz w:val="24"/>
          <w:szCs w:val="24"/>
        </w:rPr>
        <w:t>.</w:t>
      </w:r>
      <w:r w:rsidR="009247EA" w:rsidRPr="00334306">
        <w:rPr>
          <w:rFonts w:ascii="Times New Roman" w:hAnsi="Times New Roman" w:cs="Times New Roman"/>
          <w:sz w:val="24"/>
          <w:szCs w:val="24"/>
        </w:rPr>
        <w:t>A study conducted in Debre</w:t>
      </w:r>
      <w:r w:rsidR="003D7E59">
        <w:rPr>
          <w:rFonts w:ascii="Times New Roman" w:hAnsi="Times New Roman" w:cs="Times New Roman"/>
          <w:sz w:val="24"/>
          <w:szCs w:val="24"/>
        </w:rPr>
        <w:t>-</w:t>
      </w:r>
      <w:r w:rsidR="009247EA" w:rsidRPr="00334306">
        <w:rPr>
          <w:rFonts w:ascii="Times New Roman" w:hAnsi="Times New Roman" w:cs="Times New Roman"/>
          <w:sz w:val="24"/>
          <w:szCs w:val="24"/>
        </w:rPr>
        <w:t>Markos among secondary and preparatory school adolescent students, showed that being male, having pocket money adolescents who did not discuss sexual issue with close friends were some of the factors of premarital sexual health practice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 w:tooltip="Behulu, 2019 #6" w:history="1">
        <w:r w:rsidR="00C65FBC">
          <w:rPr>
            <w:rFonts w:ascii="Times New Roman" w:hAnsi="Times New Roman" w:cs="Times New Roman"/>
            <w:noProof/>
            <w:sz w:val="24"/>
            <w:szCs w:val="24"/>
          </w:rPr>
          <w:t>1</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9247EA" w:rsidRPr="00334306">
        <w:rPr>
          <w:rFonts w:ascii="Times New Roman" w:hAnsi="Times New Roman" w:cs="Times New Roman"/>
          <w:sz w:val="24"/>
          <w:szCs w:val="24"/>
        </w:rPr>
        <w:t>.</w:t>
      </w:r>
    </w:p>
    <w:p w:rsidR="00743E95" w:rsidRPr="00334306" w:rsidRDefault="004D671A" w:rsidP="00E36F77">
      <w:pPr>
        <w:spacing w:line="360" w:lineRule="auto"/>
        <w:jc w:val="both"/>
        <w:rPr>
          <w:rStyle w:val="Heading2Char"/>
          <w:rFonts w:cs="Times New Roman"/>
          <w:b w:val="0"/>
          <w:sz w:val="24"/>
          <w:szCs w:val="24"/>
        </w:rPr>
      </w:pPr>
      <w:r w:rsidRPr="00334306">
        <w:rPr>
          <w:rFonts w:ascii="Times New Roman" w:hAnsi="Times New Roman" w:cs="Times New Roman"/>
          <w:sz w:val="24"/>
          <w:szCs w:val="24"/>
        </w:rPr>
        <w:lastRenderedPageBreak/>
        <w:t>The study done in Debre Tabor high school students reve</w:t>
      </w:r>
      <w:r w:rsidR="004037D2" w:rsidRPr="00334306">
        <w:rPr>
          <w:rFonts w:ascii="Times New Roman" w:hAnsi="Times New Roman" w:cs="Times New Roman"/>
          <w:sz w:val="24"/>
          <w:szCs w:val="24"/>
        </w:rPr>
        <w:t>aled that</w:t>
      </w:r>
      <w:r w:rsidRPr="00334306">
        <w:rPr>
          <w:rFonts w:ascii="Times New Roman" w:hAnsi="Times New Roman" w:cs="Times New Roman"/>
          <w:sz w:val="24"/>
          <w:szCs w:val="24"/>
        </w:rPr>
        <w:t>, youths who did not attend religious education having boy or girl friends and youths came from rural residing families were some of the fact</w:t>
      </w:r>
      <w:r w:rsidR="00837B80">
        <w:rPr>
          <w:rFonts w:ascii="Times New Roman" w:hAnsi="Times New Roman" w:cs="Times New Roman"/>
          <w:sz w:val="24"/>
          <w:szCs w:val="24"/>
        </w:rPr>
        <w:t xml:space="preserve">ors for premarital sexual </w:t>
      </w:r>
      <w:r w:rsidRPr="00334306">
        <w:rPr>
          <w:rFonts w:ascii="Times New Roman" w:hAnsi="Times New Roman" w:cs="Times New Roman"/>
          <w:sz w:val="24"/>
          <w:szCs w:val="24"/>
        </w:rPr>
        <w:t xml:space="preserve"> practice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&lt;EndNote&gt;&lt;Cite&gt;&lt;Author&gt;Arega&lt;/Author&gt;&lt;Year&gt;2019&lt;/Year&gt;&lt;RecNum&gt;7&lt;/RecNum&gt;&lt;DisplayText&gt;(5)&lt;/DisplayText&gt;&lt;record&gt;&lt;rec-number&gt;7&lt;/rec-number&gt;&lt;foreign-keys&gt;&lt;key app="EN" db-id="tazaartfmzerf2ea2pfxrzskxpr2verx20f9"&gt;7&lt;/key&gt;&lt;/foreign-keys&gt;&lt;ref-type name="Journal Article"&gt;17&lt;/ref-type&gt;&lt;contributors&gt;&lt;authors&gt;&lt;author&gt;Arega, Wondmnew Lakew&lt;/author&gt;&lt;author&gt;Zewale, Taye Abuhay&lt;/author&gt;&lt;author&gt;Bogale, Kassawmar Angaw&lt;/author&gt;&lt;/authors&gt;&lt;/contributors&gt;&lt;titles&gt;&lt;title&gt;Premarital sexual practice and associated factors among high school youths in Debretabor town, South Gondar zone, North West Ethiopia, 2017&lt;/title&gt;&lt;secondary-title&gt;BMC Research Notes&lt;/secondary-title&gt;&lt;/titles&gt;&lt;periodical&gt;&lt;full-title&gt;BMC Research Notes&lt;/full-title&gt;&lt;/periodical&gt;&lt;pages&gt;314&lt;/pages&gt;&lt;volume&gt;12&lt;/volume&gt;&lt;number&gt;1&lt;/number&gt;&lt;dates&gt;&lt;year&gt;2019&lt;/year&gt;&lt;/dates&gt;&lt;isbn&gt;1756-0500&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5" w:tooltip="Arega, 2019 #7" w:history="1">
        <w:r w:rsidR="00C65FBC">
          <w:rPr>
            <w:rFonts w:ascii="Times New Roman" w:hAnsi="Times New Roman" w:cs="Times New Roman"/>
            <w:noProof/>
            <w:sz w:val="24"/>
            <w:szCs w:val="24"/>
          </w:rPr>
          <w:t>5</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4E3B0C" w:rsidRPr="00334306">
        <w:rPr>
          <w:rFonts w:ascii="Times New Roman" w:hAnsi="Times New Roman" w:cs="Times New Roman"/>
          <w:sz w:val="24"/>
          <w:szCs w:val="24"/>
        </w:rPr>
        <w:t>.</w:t>
      </w:r>
      <w:r w:rsidR="00190CFC" w:rsidRPr="00334306">
        <w:rPr>
          <w:rFonts w:ascii="Times New Roman" w:hAnsi="Times New Roman" w:cs="Times New Roman"/>
          <w:sz w:val="24"/>
          <w:szCs w:val="24"/>
        </w:rPr>
        <w:t xml:space="preserve">A </w:t>
      </w:r>
      <w:r w:rsidR="00510284" w:rsidRPr="00334306">
        <w:rPr>
          <w:rFonts w:ascii="Times New Roman" w:hAnsi="Times New Roman" w:cs="Times New Roman"/>
          <w:sz w:val="24"/>
          <w:szCs w:val="24"/>
        </w:rPr>
        <w:t xml:space="preserve">study done in Arba Minch preparatory school students revealed that marital status, education and occupational status of the father, occupation of the mother were some of the factors for risky sexual </w:t>
      </w:r>
      <w:r w:rsidR="003B16AB" w:rsidRPr="00334306">
        <w:rPr>
          <w:rFonts w:ascii="Times New Roman" w:hAnsi="Times New Roman" w:cs="Times New Roman"/>
          <w:sz w:val="24"/>
          <w:szCs w:val="24"/>
        </w:rPr>
        <w:t>behavior</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&lt;EndNote&gt;&lt;Cite&gt;&lt;Author&gt;Sorato&lt;/Author&gt;&lt;Year&gt;2017&lt;/Year&gt;&lt;RecNum&gt;17&lt;/RecNum&gt;&lt;DisplayText&gt;(39)&lt;/DisplayText&gt;&lt;record&gt;&lt;rec-number&gt;17&lt;/rec-number&gt;&lt;foreign-keys&gt;&lt;key app="EN" db-id="tazaartfmzerf2ea2pfxrzskxpr2verx20f9"&gt;17&lt;/key&gt;&lt;/foreign-keys&gt;&lt;ref-type name="Journal Article"&gt;17&lt;/ref-type&gt;&lt;contributors&gt;&lt;authors&gt;&lt;author&gt;Sorato, MM&lt;/author&gt;&lt;author&gt;Belijo, ZN&lt;/author&gt;&lt;/authors&gt;&lt;/contributors&gt;&lt;titles&gt;&lt;title&gt;Magnitude and Predictors of Premarital Sexual Practice among Unmarried Undergraduate Students, at Arba Minch University, Ethiopia, 2015&lt;/title&gt;&lt;secondary-title&gt;Int J Reprod Fertil Sex Health&lt;/secondary-title&gt;&lt;/titles&gt;&lt;periodical&gt;&lt;full-title&gt;Int J Reprod Fertil Sex Health&lt;/full-title&gt;&lt;/periodical&gt;&lt;pages&gt;95-104&lt;/pages&gt;&lt;volume&gt;4&lt;/volume&gt;&lt;number&gt;2&lt;/number&gt;&lt;dates&gt;&lt;year&gt;2017&lt;/year&gt;&lt;/dates&gt;&lt;urls&gt;&lt;/urls&gt;&lt;/record&gt;&lt;/Cite&gt;&lt;/EndNote&gt;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9" w:tooltip="Sorato, 2017 #17" w:history="1">
        <w:r w:rsidR="00C65FBC">
          <w:rPr>
            <w:rFonts w:ascii="Times New Roman" w:hAnsi="Times New Roman" w:cs="Times New Roman"/>
            <w:noProof/>
            <w:sz w:val="24"/>
            <w:szCs w:val="24"/>
          </w:rPr>
          <w:t>39</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3B16AB" w:rsidRPr="00334306">
        <w:rPr>
          <w:rFonts w:ascii="Times New Roman" w:hAnsi="Times New Roman" w:cs="Times New Roman"/>
          <w:sz w:val="24"/>
          <w:szCs w:val="24"/>
        </w:rPr>
        <w:t>.</w:t>
      </w:r>
      <w:r w:rsidR="00190CFC" w:rsidRPr="00334306">
        <w:rPr>
          <w:rFonts w:ascii="Times New Roman" w:hAnsi="Times New Roman" w:cs="Times New Roman"/>
          <w:sz w:val="24"/>
          <w:szCs w:val="24"/>
        </w:rPr>
        <w:t xml:space="preserve">A </w:t>
      </w:r>
      <w:r w:rsidR="00627EA2" w:rsidRPr="00334306">
        <w:rPr>
          <w:rFonts w:ascii="Times New Roman" w:hAnsi="Times New Roman" w:cs="Times New Roman"/>
          <w:sz w:val="24"/>
          <w:szCs w:val="24"/>
        </w:rPr>
        <w:t xml:space="preserve"> study conducted in Jimma</w:t>
      </w:r>
      <w:r w:rsidR="00091870" w:rsidRPr="00334306">
        <w:rPr>
          <w:rFonts w:ascii="Times New Roman" w:hAnsi="Times New Roman" w:cs="Times New Roman"/>
          <w:sz w:val="24"/>
          <w:szCs w:val="24"/>
        </w:rPr>
        <w:t xml:space="preserve"> and Mizan</w:t>
      </w:r>
      <w:r w:rsidR="00D2288C">
        <w:rPr>
          <w:rFonts w:ascii="Times New Roman" w:hAnsi="Times New Roman" w:cs="Times New Roman"/>
          <w:sz w:val="24"/>
          <w:szCs w:val="24"/>
        </w:rPr>
        <w:t>-</w:t>
      </w:r>
      <w:r w:rsidR="00AC21F1" w:rsidRPr="00334306">
        <w:rPr>
          <w:rFonts w:ascii="Times New Roman" w:hAnsi="Times New Roman" w:cs="Times New Roman"/>
          <w:sz w:val="24"/>
          <w:szCs w:val="24"/>
        </w:rPr>
        <w:t>Amman</w:t>
      </w:r>
      <w:r w:rsidR="00627EA2" w:rsidRPr="00334306">
        <w:rPr>
          <w:rFonts w:ascii="Times New Roman" w:hAnsi="Times New Roman" w:cs="Times New Roman"/>
          <w:sz w:val="24"/>
          <w:szCs w:val="24"/>
        </w:rPr>
        <w:t xml:space="preserve"> preparatory school students showed that</w:t>
      </w:r>
      <w:r w:rsidR="00627EA2" w:rsidRPr="00334306">
        <w:rPr>
          <w:rStyle w:val="Heading2Char"/>
          <w:rFonts w:cs="Times New Roman"/>
          <w:b w:val="0"/>
          <w:sz w:val="24"/>
          <w:szCs w:val="24"/>
        </w:rPr>
        <w:t>among those adolescents who had premarital sexual  intercourse,  mothers’  literacy  and  fathers literacy   were some of the factors that  affect  premarital sexual practice</w:t>
      </w:r>
      <w:r w:rsidR="00DD1D7E" w:rsidRPr="00334306">
        <w:rPr>
          <w:rStyle w:val="Heading2Char"/>
          <w:rFonts w:cs="Times New Roman"/>
          <w:sz w:val="24"/>
          <w:szCs w:val="24"/>
        </w:rPr>
        <w:fldChar w:fldCharType="begin"/>
      </w:r>
      <w:r w:rsidR="00892C76">
        <w:rPr>
          <w:rStyle w:val="Heading2Char"/>
          <w:rFonts w:cs="Times New Roman"/>
          <w:sz w:val="24"/>
          <w:szCs w:val="24"/>
        </w:rPr>
        <w:instrText xml:space="preserve"> ADDIN EN.CITE &lt;EndNote&gt;&lt;Cite&gt;&lt;Author&gt;Taye&lt;/Author&gt;&lt;Year&gt;2016&lt;/Year&gt;&lt;RecNum&gt;22&lt;/RecNum&gt;&lt;DisplayText&gt;(9, 10)&lt;/DisplayText&gt;&lt;record&gt;&lt;rec-number&gt;22&lt;/rec-number&gt;&lt;foreign-keys&gt;&lt;key app="EN" db-id="tazaartfmzerf2ea2pfxrzskxpr2verx20f9"&gt;22&lt;/key&gt;&lt;/foreign-keys&gt;&lt;ref-type name="Journal Article"&gt;17&lt;/ref-type&gt;&lt;contributors&gt;&lt;authors&gt;&lt;author&gt;Taye, Ayanos&lt;/author&gt;&lt;author&gt;Asmare, Iyobe&lt;/author&gt;&lt;/authors&gt;&lt;/contributors&gt;&lt;titles&gt;&lt;title&gt;Prevalence of premarital sexual practice and associated factors among adolescents of Jimma Preparatory School Oromia Region, South West Ethiopia&lt;/title&gt;&lt;secondary-title&gt;J Nurs Care&lt;/secondary-title&gt;&lt;/titles&gt;&lt;periodical&gt;&lt;full-title&gt;J Nurs Care&lt;/full-title&gt;&lt;/periodical&gt;&lt;volume&gt;5&lt;/volume&gt;&lt;number&gt;2&lt;/number&gt;&lt;dates&gt;&lt;year&gt;2016&lt;/year&gt;&lt;/dates&gt;&lt;urls&gt;&lt;/urls&gt;&lt;/record&gt;&lt;/Cite&gt;&lt;Cite&gt;&lt;Author&gt;Meleko&lt;/Author&gt;&lt;Year&gt;2017&lt;/Year&gt;&lt;RecNum&gt;20&lt;/RecNum&gt;&lt;record&gt;&lt;rec-number&gt;20&lt;/rec-number&gt;&lt;foreign-keys&gt;&lt;key app="EN" db-id="tazaartfmzerf2ea2pfxrzskxpr2verx20f9"&gt;20&lt;/key&gt;&lt;/foreign-keys&gt;&lt;ref-type name="Journal Article"&gt;17&lt;/ref-type&gt;&lt;contributors&gt;&lt;authors&gt;&lt;author&gt;Meleko, A&lt;/author&gt;&lt;author&gt;Mitiku, K&lt;/author&gt;&lt;author&gt;Kebede, G&lt;/author&gt;&lt;author&gt;Muse, M&lt;/author&gt;&lt;author&gt;Moloro, N&lt;/author&gt;&lt;/authors&gt;&lt;/contributors&gt;&lt;titles&gt;&lt;title&gt;Magnitude of Pre-marital Sexual Practice and its Associated Factors among Mizan Preparatory School Students in Mizan Aman Town, South West Ethiopia&lt;/title&gt;&lt;secondary-title&gt;J Community Med Health Educ&lt;/secondary-title&gt;&lt;/titles&gt;&lt;periodical&gt;&lt;full-title&gt;J Community Med Health Educ&lt;/full-title&gt;&lt;/periodical&gt;&lt;pages&gt;2161-0711.1000539&lt;/pages&gt;&lt;volume&gt;7&lt;/volume&gt;&lt;number&gt;539&lt;/number&gt;&lt;dates&gt;&lt;year&gt;2017&lt;/year&gt;&lt;/dates&gt;&lt;urls&gt;&lt;/urls&gt;&lt;/record&gt;&lt;/Cite&gt;&lt;/EndNote&gt;</w:instrText>
      </w:r>
      <w:r w:rsidR="00DD1D7E" w:rsidRPr="00334306">
        <w:rPr>
          <w:rStyle w:val="Heading2Char"/>
          <w:rFonts w:cs="Times New Roman"/>
          <w:sz w:val="24"/>
          <w:szCs w:val="24"/>
        </w:rPr>
        <w:fldChar w:fldCharType="separate"/>
      </w:r>
      <w:r w:rsidR="00892C76">
        <w:rPr>
          <w:rStyle w:val="Heading2Char"/>
          <w:rFonts w:cs="Times New Roman"/>
          <w:noProof/>
          <w:sz w:val="24"/>
          <w:szCs w:val="24"/>
        </w:rPr>
        <w:t>(</w:t>
      </w:r>
      <w:hyperlink w:anchor="_ENREF_9" w:tooltip="Taye, 2016 #22" w:history="1">
        <w:r w:rsidR="00C65FBC">
          <w:rPr>
            <w:rStyle w:val="Heading2Char"/>
            <w:rFonts w:cs="Times New Roman"/>
            <w:noProof/>
            <w:sz w:val="24"/>
            <w:szCs w:val="24"/>
          </w:rPr>
          <w:t>9</w:t>
        </w:r>
      </w:hyperlink>
      <w:r w:rsidR="00892C76">
        <w:rPr>
          <w:rStyle w:val="Heading2Char"/>
          <w:rFonts w:cs="Times New Roman"/>
          <w:noProof/>
          <w:sz w:val="24"/>
          <w:szCs w:val="24"/>
        </w:rPr>
        <w:t xml:space="preserve">, </w:t>
      </w:r>
      <w:hyperlink w:anchor="_ENREF_10" w:tooltip="Meleko, 2017 #20" w:history="1">
        <w:r w:rsidR="00C65FBC">
          <w:rPr>
            <w:rStyle w:val="Heading2Char"/>
            <w:rFonts w:cs="Times New Roman"/>
            <w:noProof/>
            <w:sz w:val="24"/>
            <w:szCs w:val="24"/>
          </w:rPr>
          <w:t>10</w:t>
        </w:r>
      </w:hyperlink>
      <w:r w:rsidR="00892C76">
        <w:rPr>
          <w:rStyle w:val="Heading2Char"/>
          <w:rFonts w:cs="Times New Roman"/>
          <w:noProof/>
          <w:sz w:val="24"/>
          <w:szCs w:val="24"/>
        </w:rPr>
        <w:t>)</w:t>
      </w:r>
      <w:r w:rsidR="00DD1D7E" w:rsidRPr="00334306">
        <w:rPr>
          <w:rStyle w:val="Heading2Char"/>
          <w:rFonts w:cs="Times New Roman"/>
          <w:sz w:val="24"/>
          <w:szCs w:val="24"/>
        </w:rPr>
        <w:fldChar w:fldCharType="end"/>
      </w:r>
    </w:p>
    <w:p w:rsidR="00F61DD2" w:rsidRPr="00334306" w:rsidRDefault="00522D47" w:rsidP="003941C4">
      <w:pPr>
        <w:pStyle w:val="Heading4"/>
      </w:pPr>
      <w:r>
        <w:t>2.2.2</w:t>
      </w:r>
      <w:r w:rsidR="002A142F">
        <w:t>.</w:t>
      </w:r>
      <w:r w:rsidR="002A142F" w:rsidRPr="00334306">
        <w:t xml:space="preserve"> Behavioral</w:t>
      </w:r>
      <w:r w:rsidR="00710AE0">
        <w:t xml:space="preserve"> </w:t>
      </w:r>
      <w:r w:rsidR="002A142F" w:rsidRPr="00334306">
        <w:t>and</w:t>
      </w:r>
      <w:r w:rsidR="00465C56" w:rsidRPr="00334306">
        <w:t xml:space="preserve"> social </w:t>
      </w:r>
      <w:r w:rsidR="00E76861" w:rsidRPr="00334306">
        <w:t xml:space="preserve">factors </w:t>
      </w:r>
    </w:p>
    <w:p w:rsidR="0080330B" w:rsidRPr="00334306" w:rsidRDefault="0080330B" w:rsidP="0080330B">
      <w:pPr>
        <w:spacing w:line="360" w:lineRule="auto"/>
        <w:jc w:val="both"/>
        <w:rPr>
          <w:rStyle w:val="Heading2Char"/>
          <w:rFonts w:cs="Times New Roman"/>
          <w:b w:val="0"/>
          <w:sz w:val="24"/>
          <w:szCs w:val="24"/>
        </w:rPr>
      </w:pPr>
      <w:r w:rsidRPr="00334306">
        <w:rPr>
          <w:rFonts w:ascii="Times New Roman" w:hAnsi="Times New Roman" w:cs="Times New Roman"/>
          <w:sz w:val="24"/>
          <w:szCs w:val="24"/>
        </w:rPr>
        <w:t>A study done in America high and middle school students showed</w:t>
      </w:r>
      <w:r w:rsidRPr="00334306">
        <w:rPr>
          <w:rStyle w:val="Heading2Char"/>
          <w:rFonts w:cs="Times New Roman"/>
          <w:b w:val="0"/>
          <w:sz w:val="24"/>
          <w:szCs w:val="24"/>
        </w:rPr>
        <w:t>that 41% had experimented  cigarettes, 92.3%  had  consumed alcoholic  beverages,  8.% had  consumed some illegal drug, such as marihuana and 33.7% were informed using condom inconsistently</w:t>
      </w:r>
      <w:r w:rsidRPr="00334306">
        <w:rPr>
          <w:rStyle w:val="Heading2Char"/>
          <w:rFonts w:cs="Times New Roman"/>
          <w:sz w:val="24"/>
          <w:szCs w:val="24"/>
        </w:rPr>
        <w:t xml:space="preserve">; </w:t>
      </w:r>
      <w:r w:rsidRPr="00334306">
        <w:rPr>
          <w:rStyle w:val="Heading2Char"/>
          <w:rFonts w:cs="Times New Roman"/>
          <w:b w:val="0"/>
          <w:sz w:val="24"/>
          <w:szCs w:val="24"/>
        </w:rPr>
        <w:t>for these preseason’s  18.4%  reported  sexual intercourse after alcohol consumption, 5.8% after illegal drugs consumption and 40.0% had sexual relations with a little known person. Furthermore 36.1% had a pattern of risky behaviour for sexual and reproductive health</w:t>
      </w:r>
      <w:r w:rsidR="00DD1D7E" w:rsidRPr="00334306">
        <w:rPr>
          <w:rStyle w:val="Heading2Char"/>
          <w:rFonts w:cs="Times New Roman"/>
          <w:b w:val="0"/>
          <w:sz w:val="24"/>
          <w:szCs w:val="24"/>
        </w:rPr>
        <w:fldChar w:fldCharType="begin"/>
      </w:r>
      <w:r w:rsidR="00892C76">
        <w:rPr>
          <w:rStyle w:val="Heading2Char"/>
          <w:rFonts w:cs="Times New Roman"/>
          <w:b w:val="0"/>
          <w:sz w:val="24"/>
          <w:szCs w:val="24"/>
        </w:rPr>
        <w:instrText xml:space="preserve"> ADDIN EN.CITE &lt;EndNote&gt;&lt;Cite&gt;&lt;Author&gt;Campo-Arias&lt;/Author&gt;&lt;Year&gt;2010&lt;/Year&gt;&lt;RecNum&gt;33&lt;/RecNum&gt;&lt;DisplayText&gt;(24)&lt;/DisplayText&gt;&lt;record&gt;&lt;rec-number&gt;33&lt;/rec-number&gt;&lt;foreign-keys&gt;&lt;key app="EN" db-id="tazaartfmzerf2ea2pfxrzskxpr2verx20f9"&gt;33&lt;/key&gt;&lt;/foreign-keys&gt;&lt;ref-type name="Journal Article"&gt;17&lt;/ref-type&gt;&lt;contributors&gt;&lt;authors&gt;&lt;author&gt;Campo-Arias, Adalberto&lt;/author&gt;&lt;author&gt;Ceballo, Guillermo Augusto&lt;/author&gt;&lt;author&gt;Herazo, Edwin&lt;/author&gt;&lt;/authors&gt;&lt;/contributors&gt;&lt;titles&gt;&lt;title&gt;Prevalence of pattern of risky behaviors for reproductive and sexual health among middle-and high-school students&lt;/title&gt;&lt;secondary-title&gt;Revista latino-americana de enfermagem&lt;/secondary-title&gt;&lt;/titles&gt;&lt;periodical&gt;&lt;full-title&gt;Revista latino-americana de enfermagem&lt;/full-title&gt;&lt;/periodical&gt;&lt;pages&gt;170-174&lt;/pages&gt;&lt;volume&gt;18&lt;/volume&gt;&lt;number&gt;2&lt;/number&gt;&lt;dates&gt;&lt;year&gt;2010&lt;/year&gt;&lt;/dates&gt;&lt;isbn&gt;0104-1169&lt;/isbn&gt;&lt;urls&gt;&lt;/urls&gt;&lt;/record&gt;&lt;/Cite&gt;&lt;/EndNote&gt;</w:instrText>
      </w:r>
      <w:r w:rsidR="00DD1D7E" w:rsidRPr="00334306">
        <w:rPr>
          <w:rStyle w:val="Heading2Char"/>
          <w:rFonts w:cs="Times New Roman"/>
          <w:b w:val="0"/>
          <w:sz w:val="24"/>
          <w:szCs w:val="24"/>
        </w:rPr>
        <w:fldChar w:fldCharType="separate"/>
      </w:r>
      <w:r w:rsidR="00892C76">
        <w:rPr>
          <w:rStyle w:val="Heading2Char"/>
          <w:rFonts w:cs="Times New Roman"/>
          <w:b w:val="0"/>
          <w:noProof/>
          <w:sz w:val="24"/>
          <w:szCs w:val="24"/>
        </w:rPr>
        <w:t>(</w:t>
      </w:r>
      <w:hyperlink w:anchor="_ENREF_24" w:tooltip="Campo-Arias, 2010 #33" w:history="1">
        <w:r w:rsidR="00C65FBC">
          <w:rPr>
            <w:rStyle w:val="Heading2Char"/>
            <w:rFonts w:cs="Times New Roman"/>
            <w:b w:val="0"/>
            <w:noProof/>
            <w:sz w:val="24"/>
            <w:szCs w:val="24"/>
          </w:rPr>
          <w:t>24</w:t>
        </w:r>
      </w:hyperlink>
      <w:r w:rsidR="00892C76">
        <w:rPr>
          <w:rStyle w:val="Heading2Char"/>
          <w:rFonts w:cs="Times New Roman"/>
          <w:b w:val="0"/>
          <w:noProof/>
          <w:sz w:val="24"/>
          <w:szCs w:val="24"/>
        </w:rPr>
        <w:t>)</w:t>
      </w:r>
      <w:r w:rsidR="00DD1D7E" w:rsidRPr="00334306">
        <w:rPr>
          <w:rStyle w:val="Heading2Char"/>
          <w:rFonts w:cs="Times New Roman"/>
          <w:b w:val="0"/>
          <w:sz w:val="24"/>
          <w:szCs w:val="24"/>
        </w:rPr>
        <w:fldChar w:fldCharType="end"/>
      </w:r>
      <w:r w:rsidRPr="00334306">
        <w:rPr>
          <w:rStyle w:val="Heading2Char"/>
          <w:rFonts w:cs="Times New Roman"/>
          <w:b w:val="0"/>
          <w:sz w:val="24"/>
          <w:szCs w:val="24"/>
        </w:rPr>
        <w:t>.</w:t>
      </w:r>
    </w:p>
    <w:p w:rsidR="00DD7627" w:rsidRPr="00334306" w:rsidRDefault="00522D47" w:rsidP="00E36F77">
      <w:pPr>
        <w:spacing w:line="360" w:lineRule="auto"/>
        <w:jc w:val="both"/>
        <w:rPr>
          <w:rStyle w:val="Heading2Char"/>
          <w:rFonts w:cs="Times New Roman"/>
          <w:b w:val="0"/>
          <w:sz w:val="24"/>
          <w:szCs w:val="24"/>
        </w:rPr>
      </w:pPr>
      <w:r w:rsidRPr="00334306">
        <w:rPr>
          <w:rFonts w:ascii="Times New Roman" w:hAnsi="Times New Roman" w:cs="Times New Roman"/>
          <w:sz w:val="24"/>
          <w:szCs w:val="24"/>
        </w:rPr>
        <w:t>A study</w:t>
      </w:r>
      <w:r w:rsidR="002138D6" w:rsidRPr="00334306">
        <w:rPr>
          <w:rFonts w:ascii="Times New Roman" w:hAnsi="Times New Roman" w:cs="Times New Roman"/>
          <w:sz w:val="24"/>
          <w:szCs w:val="24"/>
        </w:rPr>
        <w:t xml:space="preserve"> done in Nepal showed that  </w:t>
      </w:r>
      <w:r w:rsidR="00FD088C" w:rsidRPr="00334306">
        <w:rPr>
          <w:rStyle w:val="Heading2Char"/>
          <w:rFonts w:cs="Times New Roman"/>
          <w:b w:val="0"/>
          <w:sz w:val="24"/>
          <w:szCs w:val="24"/>
        </w:rPr>
        <w:t xml:space="preserve">condom use  at first sexual </w:t>
      </w:r>
      <w:r w:rsidR="00F61DD2" w:rsidRPr="00334306">
        <w:rPr>
          <w:rStyle w:val="Heading2Char"/>
          <w:rFonts w:cs="Times New Roman"/>
          <w:b w:val="0"/>
          <w:sz w:val="24"/>
          <w:szCs w:val="24"/>
        </w:rPr>
        <w:t>exposure was found</w:t>
      </w:r>
      <w:r w:rsidR="002138D6" w:rsidRPr="00334306">
        <w:rPr>
          <w:rStyle w:val="Heading2Char"/>
          <w:rFonts w:cs="Times New Roman"/>
          <w:b w:val="0"/>
          <w:sz w:val="24"/>
          <w:szCs w:val="24"/>
        </w:rPr>
        <w:t xml:space="preserve"> more among</w:t>
      </w:r>
      <w:r w:rsidR="002138D6" w:rsidRPr="00334306">
        <w:rPr>
          <w:rStyle w:val="Heading2Char"/>
          <w:rFonts w:cs="Times New Roman"/>
          <w:b w:val="0"/>
          <w:sz w:val="24"/>
          <w:szCs w:val="24"/>
        </w:rPr>
        <w:tab/>
        <w:t xml:space="preserve"> middle aged adolescents</w:t>
      </w:r>
      <w:r w:rsidR="00BA6242" w:rsidRPr="00334306">
        <w:rPr>
          <w:rStyle w:val="Heading2Char"/>
          <w:rFonts w:cs="Times New Roman"/>
          <w:b w:val="0"/>
          <w:sz w:val="24"/>
          <w:szCs w:val="24"/>
        </w:rPr>
        <w:t>,</w:t>
      </w:r>
      <w:r w:rsidR="002138D6" w:rsidRPr="00334306">
        <w:rPr>
          <w:rStyle w:val="Heading2Char"/>
          <w:rFonts w:cs="Times New Roman"/>
          <w:b w:val="0"/>
          <w:sz w:val="24"/>
          <w:szCs w:val="24"/>
        </w:rPr>
        <w:t xml:space="preserve"> peer pressure</w:t>
      </w:r>
      <w:r w:rsidR="0080330B">
        <w:rPr>
          <w:rStyle w:val="Heading2Char"/>
          <w:rFonts w:cs="Times New Roman"/>
          <w:b w:val="0"/>
          <w:sz w:val="24"/>
          <w:szCs w:val="24"/>
        </w:rPr>
        <w:t xml:space="preserve"> to have risky sexual behaviour</w:t>
      </w:r>
      <w:r w:rsidR="00DD1D7E" w:rsidRPr="00334306">
        <w:rPr>
          <w:rStyle w:val="Heading2Char"/>
          <w:rFonts w:cs="Times New Roman"/>
          <w:b w:val="0"/>
          <w:sz w:val="24"/>
          <w:szCs w:val="24"/>
        </w:rPr>
        <w:fldChar w:fldCharType="begin"/>
      </w:r>
      <w:r w:rsidR="00892C76">
        <w:rPr>
          <w:rStyle w:val="Heading2Char"/>
          <w:rFonts w:cs="Times New Roman"/>
          <w:b w:val="0"/>
          <w:sz w:val="24"/>
          <w:szCs w:val="24"/>
        </w:rPr>
        <w:instrText xml:space="preserve"> ADDIN EN.CITE &lt;EndNote&gt;&lt;Cite&gt;&lt;Author&gt;Thapa&lt;/Author&gt;&lt;Year&gt;2015&lt;/Year&gt;&lt;RecNum&gt;26&lt;/RecNum&gt;&lt;DisplayText&gt;(25)&lt;/DisplayText&gt;&lt;record&gt;&lt;rec-number&gt;26&lt;/rec-number&gt;&lt;foreign-keys&gt;&lt;key app="EN" db-id="tazaartfmzerf2ea2pfxrzskxpr2verx20f9"&gt;26&lt;/key&gt;&lt;/foreign-keys&gt;&lt;ref-type name="Journal Article"&gt;17&lt;/ref-type&gt;&lt;contributors&gt;&lt;authors&gt;&lt;author&gt;Thapa, Nilu&lt;/author&gt;&lt;author&gt;Chaulagain, Kamal&lt;/author&gt;&lt;/authors&gt;&lt;/contributors&gt;&lt;titles&gt;&lt;title&gt;Sexual health behavior of adolescents: A school based study conducted in Kathmandu district of Nepal&lt;/title&gt;&lt;secondary-title&gt;Global Journal of Medicine and Public Health&lt;/secondary-title&gt;&lt;/titles&gt;&lt;periodical&gt;&lt;full-title&gt;Global Journal of Medicine and Public Health&lt;/full-title&gt;&lt;/periodical&gt;&lt;pages&gt;8&lt;/pages&gt;&lt;volume&gt;4&lt;/volume&gt;&lt;number&gt;1&lt;/number&gt;&lt;dates&gt;&lt;year&gt;2015&lt;/year&gt;&lt;/dates&gt;&lt;urls&gt;&lt;/urls&gt;&lt;/record&gt;&lt;/Cite&gt;&lt;/EndNote&gt;</w:instrText>
      </w:r>
      <w:r w:rsidR="00DD1D7E" w:rsidRPr="00334306">
        <w:rPr>
          <w:rStyle w:val="Heading2Char"/>
          <w:rFonts w:cs="Times New Roman"/>
          <w:b w:val="0"/>
          <w:sz w:val="24"/>
          <w:szCs w:val="24"/>
        </w:rPr>
        <w:fldChar w:fldCharType="separate"/>
      </w:r>
      <w:r w:rsidR="00892C76">
        <w:rPr>
          <w:rStyle w:val="Heading2Char"/>
          <w:rFonts w:cs="Times New Roman"/>
          <w:b w:val="0"/>
          <w:noProof/>
          <w:sz w:val="24"/>
          <w:szCs w:val="24"/>
        </w:rPr>
        <w:t>(</w:t>
      </w:r>
      <w:hyperlink w:anchor="_ENREF_25" w:tooltip="Thapa, 2015 #26" w:history="1">
        <w:r w:rsidR="00C65FBC">
          <w:rPr>
            <w:rStyle w:val="Heading2Char"/>
            <w:rFonts w:cs="Times New Roman"/>
            <w:b w:val="0"/>
            <w:noProof/>
            <w:sz w:val="24"/>
            <w:szCs w:val="24"/>
          </w:rPr>
          <w:t>25</w:t>
        </w:r>
      </w:hyperlink>
      <w:r w:rsidR="00892C76">
        <w:rPr>
          <w:rStyle w:val="Heading2Char"/>
          <w:rFonts w:cs="Times New Roman"/>
          <w:b w:val="0"/>
          <w:noProof/>
          <w:sz w:val="24"/>
          <w:szCs w:val="24"/>
        </w:rPr>
        <w:t>)</w:t>
      </w:r>
      <w:r w:rsidR="00DD1D7E" w:rsidRPr="00334306">
        <w:rPr>
          <w:rStyle w:val="Heading2Char"/>
          <w:rFonts w:cs="Times New Roman"/>
          <w:b w:val="0"/>
          <w:sz w:val="24"/>
          <w:szCs w:val="24"/>
        </w:rPr>
        <w:fldChar w:fldCharType="end"/>
      </w:r>
      <w:r w:rsidR="002138D6" w:rsidRPr="00334306">
        <w:rPr>
          <w:rStyle w:val="Heading2Char"/>
          <w:rFonts w:cs="Times New Roman"/>
          <w:b w:val="0"/>
          <w:sz w:val="24"/>
          <w:szCs w:val="24"/>
        </w:rPr>
        <w:t>.</w:t>
      </w:r>
      <w:bookmarkStart w:id="142" w:name="_Toc15196140"/>
      <w:bookmarkStart w:id="143" w:name="_Toc15563628"/>
      <w:bookmarkStart w:id="144" w:name="_Toc13862313"/>
      <w:bookmarkStart w:id="145" w:name="_Toc13977748"/>
      <w:r w:rsidR="0080330B" w:rsidRPr="00334306">
        <w:rPr>
          <w:rStyle w:val="Heading2Char"/>
          <w:rFonts w:cs="Times New Roman"/>
          <w:b w:val="0"/>
          <w:sz w:val="24"/>
          <w:szCs w:val="24"/>
        </w:rPr>
        <w:t>The study conducted in Nigeria  showed that  42.5%,  had the source of information  from movies, and 24.7%,  from the internet</w:t>
      </w:r>
      <w:r w:rsidR="00DD1D7E" w:rsidRPr="00334306">
        <w:rPr>
          <w:rStyle w:val="Heading2Char"/>
          <w:rFonts w:cs="Times New Roman"/>
          <w:b w:val="0"/>
          <w:sz w:val="24"/>
          <w:szCs w:val="24"/>
        </w:rPr>
        <w:fldChar w:fldCharType="begin"/>
      </w:r>
      <w:r w:rsidR="00892C76">
        <w:rPr>
          <w:rStyle w:val="Heading2Char"/>
          <w:rFonts w:cs="Times New Roman"/>
          <w:b w:val="0"/>
          <w:sz w:val="24"/>
          <w:szCs w:val="24"/>
        </w:rPr>
        <w:instrText xml:space="preserve"> ADDIN EN.CITE &lt;EndNote&gt;&lt;Cite&gt;&lt;Author&gt;Odeigah&lt;/Author&gt;&lt;Year&gt;2019&lt;/Year&gt;&lt;RecNum&gt;4&lt;/RecNum&gt;&lt;DisplayText&gt;(28, 40)&lt;/DisplayText&gt;&lt;record&gt;&lt;rec-number&gt;4&lt;/rec-number&gt;&lt;foreign-keys&gt;&lt;key app="EN" db-id="tazaartfmzerf2ea2pfxrzskxpr2verx20f9"&gt;4&lt;/key&gt;&lt;/foreign-keys&gt;&lt;ref-type name="Journal Article"&gt;17&lt;/ref-type&gt;&lt;contributors&gt;&lt;authors&gt;&lt;author&gt;Odeigah, Louis&lt;/author&gt;&lt;author&gt;Rasaki, Shittu O&lt;/author&gt;&lt;author&gt;Ajibola, Ajayi F&lt;/author&gt;&lt;author&gt;Hafsat, Ameen A&lt;/author&gt;&lt;author&gt;Sule, Abdullateef G&lt;/author&gt;&lt;author&gt;Musah, Yusuf&lt;/author&gt;&lt;/authors&gt;&lt;/contributors&gt;&lt;titles&gt;&lt;title&gt;High risk sexual behavior among adolescent senior secondary school students in Nigeria&lt;/title&gt;&lt;secondary-title&gt;African health sciences&lt;/secondary-title&gt;&lt;/titles&gt;&lt;periodical&gt;&lt;full-title&gt;African health sciences&lt;/full-title&gt;&lt;/periodical&gt;&lt;pages&gt;1467-1477&lt;/pages&gt;&lt;volume&gt;19&lt;/volume&gt;&lt;number&gt;1&lt;/number&gt;&lt;dates&gt;&lt;year&gt;2019&lt;/year&gt;&lt;/dates&gt;&lt;isbn&gt;1680-6905&lt;/isbn&gt;&lt;urls&gt;&lt;/urls&gt;&lt;/record&gt;&lt;/Cite&gt;&lt;Cite&gt;&lt;Author&gt;Taye&lt;/Author&gt;&lt;Year&gt;2017&lt;/Year&gt;&lt;RecNum&gt;16&lt;/RecNum&gt;&lt;record&gt;&lt;rec-number&gt;16&lt;/rec-number&gt;&lt;foreign-keys&gt;&lt;key app="EN" db-id="tazaartfmzerf2ea2pfxrzskxpr2verx20f9"&gt;16&lt;/key&gt;&lt;/foreign-keys&gt;&lt;ref-type name="Journal Article"&gt;17&lt;/ref-type&gt;&lt;contributors&gt;&lt;authors&gt;&lt;author&gt;Taye, Bekele&lt;/author&gt;&lt;author&gt;Nurie, Tsion&lt;/author&gt;&lt;/authors&gt;&lt;/contributors&gt;&lt;titles&gt;&lt;title&gt;Assessment of premarital sexual practices and associated factors among private college regular students in Bahir dar city, northwest Ethiopia: a cross-sectional study&lt;/title&gt;&lt;secondary-title&gt;Int J Hort Agric Food Sci&lt;/secondary-title&gt;&lt;/titles&gt;&lt;periodical&gt;&lt;full-title&gt;Int J Hort Agric Food Sci&lt;/full-title&gt;&lt;/periodical&gt;&lt;pages&gt;60-67&lt;/pages&gt;&lt;volume&gt;1&lt;/volume&gt;&lt;dates&gt;&lt;year&gt;2017&lt;/year&gt;&lt;/dates&gt;&lt;urls&gt;&lt;/urls&gt;&lt;/record&gt;&lt;/Cite&gt;&lt;/EndNote&gt;</w:instrText>
      </w:r>
      <w:r w:rsidR="00DD1D7E" w:rsidRPr="00334306">
        <w:rPr>
          <w:rStyle w:val="Heading2Char"/>
          <w:rFonts w:cs="Times New Roman"/>
          <w:b w:val="0"/>
          <w:sz w:val="24"/>
          <w:szCs w:val="24"/>
        </w:rPr>
        <w:fldChar w:fldCharType="separate"/>
      </w:r>
      <w:bookmarkEnd w:id="142"/>
      <w:bookmarkEnd w:id="143"/>
      <w:bookmarkEnd w:id="144"/>
      <w:bookmarkEnd w:id="145"/>
      <w:r w:rsidR="00892C76">
        <w:rPr>
          <w:rStyle w:val="Heading2Char"/>
          <w:rFonts w:cs="Times New Roman"/>
          <w:b w:val="0"/>
          <w:noProof/>
          <w:sz w:val="24"/>
          <w:szCs w:val="24"/>
        </w:rPr>
        <w:t>(</w:t>
      </w:r>
      <w:hyperlink w:anchor="_ENREF_28" w:tooltip="Odeigah, 2019 #4" w:history="1">
        <w:r w:rsidR="00C65FBC">
          <w:rPr>
            <w:rStyle w:val="Heading2Char"/>
            <w:rFonts w:cs="Times New Roman"/>
            <w:b w:val="0"/>
            <w:noProof/>
            <w:sz w:val="24"/>
            <w:szCs w:val="24"/>
          </w:rPr>
          <w:t>28</w:t>
        </w:r>
      </w:hyperlink>
      <w:r w:rsidR="00892C76">
        <w:rPr>
          <w:rStyle w:val="Heading2Char"/>
          <w:rFonts w:cs="Times New Roman"/>
          <w:b w:val="0"/>
          <w:noProof/>
          <w:sz w:val="24"/>
          <w:szCs w:val="24"/>
        </w:rPr>
        <w:t xml:space="preserve">, </w:t>
      </w:r>
      <w:hyperlink w:anchor="_ENREF_40" w:tooltip="Taye, 2017 #16" w:history="1">
        <w:r w:rsidR="00C65FBC">
          <w:rPr>
            <w:rStyle w:val="Heading2Char"/>
            <w:rFonts w:cs="Times New Roman"/>
            <w:b w:val="0"/>
            <w:noProof/>
            <w:sz w:val="24"/>
            <w:szCs w:val="24"/>
          </w:rPr>
          <w:t>40</w:t>
        </w:r>
      </w:hyperlink>
      <w:r w:rsidR="00892C76">
        <w:rPr>
          <w:rStyle w:val="Heading2Char"/>
          <w:rFonts w:cs="Times New Roman"/>
          <w:b w:val="0"/>
          <w:noProof/>
          <w:sz w:val="24"/>
          <w:szCs w:val="24"/>
        </w:rPr>
        <w:t>)</w:t>
      </w:r>
      <w:r w:rsidR="00DD1D7E" w:rsidRPr="00334306">
        <w:rPr>
          <w:rStyle w:val="Heading2Char"/>
          <w:rFonts w:cs="Times New Roman"/>
          <w:b w:val="0"/>
          <w:sz w:val="24"/>
          <w:szCs w:val="24"/>
        </w:rPr>
        <w:fldChar w:fldCharType="end"/>
      </w:r>
      <w:r w:rsidR="00D21514" w:rsidRPr="00334306">
        <w:rPr>
          <w:rFonts w:ascii="Times New Roman" w:hAnsi="Times New Roman" w:cs="Times New Roman"/>
          <w:sz w:val="24"/>
          <w:szCs w:val="24"/>
        </w:rPr>
        <w:t>A study done in Arba Minch preparatory school students revealed that watching  pornographic  movies,  drinking  alcoho</w:t>
      </w:r>
      <w:r w:rsidR="00CA0B04" w:rsidRPr="00334306">
        <w:rPr>
          <w:rFonts w:ascii="Times New Roman" w:hAnsi="Times New Roman" w:cs="Times New Roman"/>
          <w:sz w:val="24"/>
          <w:szCs w:val="24"/>
        </w:rPr>
        <w:t xml:space="preserve">l, using  hashish/shisha  and </w:t>
      </w:r>
      <w:r w:rsidR="00D21514" w:rsidRPr="00334306">
        <w:rPr>
          <w:rFonts w:ascii="Times New Roman" w:hAnsi="Times New Roman" w:cs="Times New Roman"/>
          <w:sz w:val="24"/>
          <w:szCs w:val="24"/>
        </w:rPr>
        <w:t>were some of the factors for risky sexual behavior</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&lt;EndNote&gt;&lt;Cite&gt;&lt;Author&gt;Sorato&lt;/Author&gt;&lt;Year&gt;2017&lt;/Year&gt;&lt;RecNum&gt;17&lt;/RecNum&gt;&lt;DisplayText&gt;(39)&lt;/DisplayText&gt;&lt;record&gt;&lt;rec-number&gt;17&lt;/rec-number&gt;&lt;foreign-keys&gt;&lt;key app="EN" db-id="tazaartfmzerf2ea2pfxrzskxpr2verx20f9"&gt;17&lt;/key&gt;&lt;/foreign-keys&gt;&lt;ref-type name="Journal Article"&gt;17&lt;/ref-type&gt;&lt;contributors&gt;&lt;authors&gt;&lt;author&gt;Sorato, MM&lt;/author&gt;&lt;author&gt;Belijo, ZN&lt;/author&gt;&lt;/authors&gt;&lt;/contributors&gt;&lt;titles&gt;&lt;title&gt;Magnitude and Predictors of Premarital Sexual Practice among Unmarried Undergraduate Students, at Arba Minch University, Ethiopia, 2015&lt;/title&gt;&lt;secondary-title&gt;Int J Reprod Fertil Sex Health&lt;/secondary-title&gt;&lt;/titles&gt;&lt;periodical&gt;&lt;full-title&gt;Int J Reprod Fertil Sex Health&lt;/full-title&gt;&lt;/periodical&gt;&lt;pages&gt;95-104&lt;/pages&gt;&lt;volume&gt;4&lt;/volume&gt;&lt;number&gt;2&lt;/number&gt;&lt;dates&gt;&lt;year&gt;2017&lt;/year&gt;&lt;/dates&gt;&lt;urls&gt;&lt;/urls&gt;&lt;/record&gt;&lt;/Cite&gt;&lt;/EndNote&gt;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9" w:tooltip="Sorato, 2017 #17" w:history="1">
        <w:r w:rsidR="00C65FBC">
          <w:rPr>
            <w:rFonts w:ascii="Times New Roman" w:hAnsi="Times New Roman" w:cs="Times New Roman"/>
            <w:noProof/>
            <w:sz w:val="24"/>
            <w:szCs w:val="24"/>
          </w:rPr>
          <w:t>39</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CA0B04" w:rsidRPr="00334306">
        <w:rPr>
          <w:rFonts w:ascii="Times New Roman" w:hAnsi="Times New Roman" w:cs="Times New Roman"/>
          <w:sz w:val="24"/>
          <w:szCs w:val="24"/>
        </w:rPr>
        <w:t>.</w:t>
      </w:r>
      <w:bookmarkStart w:id="146" w:name="_Toc15196139"/>
      <w:bookmarkStart w:id="147" w:name="_Toc15563627"/>
      <w:bookmarkStart w:id="148" w:name="_Toc13862310"/>
      <w:bookmarkStart w:id="149" w:name="_Toc13977745"/>
      <w:r w:rsidR="009D36B5" w:rsidRPr="00334306">
        <w:rPr>
          <w:rStyle w:val="Heading2Char"/>
          <w:rFonts w:cs="Times New Roman"/>
          <w:b w:val="0"/>
          <w:sz w:val="24"/>
          <w:szCs w:val="24"/>
        </w:rPr>
        <w:t>As study conducted in Dire Dawa</w:t>
      </w:r>
      <w:r w:rsidR="007D4C09" w:rsidRPr="00334306">
        <w:rPr>
          <w:rStyle w:val="Heading2Char"/>
          <w:rFonts w:cs="Times New Roman"/>
          <w:b w:val="0"/>
          <w:sz w:val="24"/>
          <w:szCs w:val="24"/>
        </w:rPr>
        <w:t xml:space="preserve"> high school students showed</w:t>
      </w:r>
      <w:r w:rsidR="009D36B5" w:rsidRPr="00334306">
        <w:rPr>
          <w:rStyle w:val="Heading2Char"/>
          <w:rFonts w:cs="Times New Roman"/>
          <w:b w:val="0"/>
          <w:sz w:val="24"/>
          <w:szCs w:val="24"/>
        </w:rPr>
        <w:t xml:space="preserve"> that </w:t>
      </w:r>
      <w:r w:rsidR="00B76C73" w:rsidRPr="00334306">
        <w:rPr>
          <w:rStyle w:val="Heading2Char"/>
          <w:rFonts w:cs="Times New Roman"/>
          <w:b w:val="0"/>
          <w:sz w:val="24"/>
          <w:szCs w:val="24"/>
        </w:rPr>
        <w:t xml:space="preserve">whoever </w:t>
      </w:r>
      <w:r w:rsidRPr="00334306">
        <w:rPr>
          <w:rStyle w:val="Heading2Char"/>
          <w:rFonts w:cs="Times New Roman"/>
          <w:b w:val="0"/>
          <w:sz w:val="24"/>
          <w:szCs w:val="24"/>
        </w:rPr>
        <w:t>engaged in</w:t>
      </w:r>
      <w:r w:rsidR="009D36B5" w:rsidRPr="00334306">
        <w:rPr>
          <w:rStyle w:val="Heading2Char"/>
          <w:rFonts w:cs="Times New Roman"/>
          <w:b w:val="0"/>
          <w:sz w:val="24"/>
          <w:szCs w:val="24"/>
        </w:rPr>
        <w:t xml:space="preserve"> oral</w:t>
      </w:r>
      <w:r w:rsidR="008D743E">
        <w:rPr>
          <w:rStyle w:val="Heading2Char"/>
          <w:rFonts w:cs="Times New Roman"/>
          <w:b w:val="0"/>
          <w:sz w:val="24"/>
          <w:szCs w:val="24"/>
        </w:rPr>
        <w:t xml:space="preserve"> </w:t>
      </w:r>
      <w:r w:rsidR="009D36B5" w:rsidRPr="00334306">
        <w:rPr>
          <w:rStyle w:val="Heading2Char"/>
          <w:rFonts w:cs="Times New Roman"/>
          <w:b w:val="0"/>
          <w:sz w:val="24"/>
          <w:szCs w:val="24"/>
        </w:rPr>
        <w:t>and</w:t>
      </w:r>
      <w:r w:rsidR="008D743E">
        <w:rPr>
          <w:rStyle w:val="Heading2Char"/>
          <w:rFonts w:cs="Times New Roman"/>
          <w:b w:val="0"/>
          <w:sz w:val="24"/>
          <w:szCs w:val="24"/>
        </w:rPr>
        <w:t xml:space="preserve"> </w:t>
      </w:r>
      <w:r w:rsidR="009D36B5" w:rsidRPr="00334306">
        <w:rPr>
          <w:rStyle w:val="Heading2Char"/>
          <w:rFonts w:cs="Times New Roman"/>
          <w:b w:val="0"/>
          <w:sz w:val="24"/>
          <w:szCs w:val="24"/>
        </w:rPr>
        <w:t>anal</w:t>
      </w:r>
      <w:r w:rsidR="008D743E">
        <w:rPr>
          <w:rStyle w:val="Heading2Char"/>
          <w:rFonts w:cs="Times New Roman"/>
          <w:b w:val="0"/>
          <w:sz w:val="24"/>
          <w:szCs w:val="24"/>
        </w:rPr>
        <w:t xml:space="preserve"> </w:t>
      </w:r>
      <w:r w:rsidR="009D36B5" w:rsidRPr="00334306">
        <w:rPr>
          <w:rStyle w:val="Heading2Char"/>
          <w:rFonts w:cs="Times New Roman"/>
          <w:b w:val="0"/>
          <w:sz w:val="24"/>
          <w:szCs w:val="24"/>
        </w:rPr>
        <w:t>sex</w:t>
      </w:r>
      <w:r w:rsidR="00ED08B6" w:rsidRPr="00334306">
        <w:rPr>
          <w:rStyle w:val="Heading2Char"/>
          <w:rFonts w:cs="Times New Roman"/>
          <w:b w:val="0"/>
          <w:sz w:val="24"/>
          <w:szCs w:val="24"/>
        </w:rPr>
        <w:t>, ever</w:t>
      </w:r>
      <w:r w:rsidR="007D4C09" w:rsidRPr="00334306">
        <w:rPr>
          <w:rStyle w:val="Heading2Char"/>
          <w:rFonts w:cs="Times New Roman"/>
          <w:b w:val="0"/>
          <w:sz w:val="24"/>
          <w:szCs w:val="24"/>
        </w:rPr>
        <w:t xml:space="preserve"> drinking alcohol, ever smoke shisha,</w:t>
      </w:r>
      <w:r w:rsidR="00B4374B" w:rsidRPr="00334306">
        <w:rPr>
          <w:rStyle w:val="Heading2Char"/>
          <w:rFonts w:cs="Times New Roman"/>
          <w:b w:val="0"/>
          <w:sz w:val="24"/>
          <w:szCs w:val="24"/>
        </w:rPr>
        <w:t xml:space="preserve"> and</w:t>
      </w:r>
      <w:r w:rsidR="007D4C09" w:rsidRPr="00334306">
        <w:rPr>
          <w:rStyle w:val="Heading2Char"/>
          <w:rFonts w:cs="Times New Roman"/>
          <w:b w:val="0"/>
          <w:sz w:val="24"/>
          <w:szCs w:val="24"/>
        </w:rPr>
        <w:t xml:space="preserve"> ever watching pornographic movies</w:t>
      </w:r>
      <w:r w:rsidR="00B4374B" w:rsidRPr="00334306">
        <w:rPr>
          <w:rStyle w:val="Heading2Char"/>
          <w:rFonts w:cs="Times New Roman"/>
          <w:b w:val="0"/>
          <w:sz w:val="24"/>
          <w:szCs w:val="24"/>
        </w:rPr>
        <w:t xml:space="preserve"> were some of the f</w:t>
      </w:r>
      <w:r w:rsidR="002C4F35">
        <w:rPr>
          <w:rStyle w:val="Heading2Char"/>
          <w:rFonts w:cs="Times New Roman"/>
          <w:b w:val="0"/>
          <w:sz w:val="24"/>
          <w:szCs w:val="24"/>
        </w:rPr>
        <w:t xml:space="preserve">actors that affect sexual </w:t>
      </w:r>
      <w:r w:rsidR="00B4374B" w:rsidRPr="00334306">
        <w:rPr>
          <w:rStyle w:val="Heading2Char"/>
          <w:rFonts w:cs="Times New Roman"/>
          <w:b w:val="0"/>
          <w:sz w:val="24"/>
          <w:szCs w:val="24"/>
        </w:rPr>
        <w:t xml:space="preserve"> practice</w:t>
      </w:r>
      <w:r w:rsidR="00DD1D7E" w:rsidRPr="00334306">
        <w:rPr>
          <w:rStyle w:val="Heading2Char"/>
          <w:rFonts w:cs="Times New Roman"/>
          <w:b w:val="0"/>
          <w:sz w:val="24"/>
          <w:szCs w:val="24"/>
        </w:rPr>
        <w:fldChar w:fldCharType="begin"/>
      </w:r>
      <w:r w:rsidR="00892C76">
        <w:rPr>
          <w:rStyle w:val="Heading2Char"/>
          <w:rFonts w:cs="Times New Roman"/>
          <w:b w:val="0"/>
          <w:sz w:val="24"/>
          <w:szCs w:val="24"/>
        </w:rPr>
        <w:instrText xml:space="preserve"> ADDIN EN.CITE &lt;EndNote&gt;&lt;Cite&gt;&lt;Author&gt;Alemu&lt;/Author&gt;&lt;Year&gt;2018&lt;/Year&gt;&lt;RecNum&gt;14&lt;/RecNum&gt;&lt;DisplayText&gt;(30)&lt;/DisplayText&gt;&lt;record&gt;&lt;rec-number&gt;14&lt;/rec-number&gt;&lt;foreign-keys&gt;&lt;key app="EN" db-id="tazaartfmzerf2ea2pfxrzskxpr2verx20f9"&gt;14&lt;/key&gt;&lt;/foreign-keys&gt;&lt;ref-type name="Journal Article"&gt;17&lt;/ref-type&gt;&lt;contributors&gt;&lt;authors&gt;&lt;author&gt;Alemu, Mengistu Tiruneh&lt;/author&gt;&lt;author&gt;Dessie, Yadeta&lt;/author&gt;&lt;author&gt;Gobena, Tesfaye&lt;/author&gt;&lt;author&gt;Mazeingia, Yohannes Teka&lt;/author&gt;&lt;author&gt;Abdu, Abdu Oumer&lt;/author&gt;&lt;/authors&gt;&lt;/contributors&gt;&lt;titles&gt;&lt;title&gt;Oral and anal sexual practice and associated factors among preparatory school youths in Dire Dawa city administration, Eastern Ethiopia&lt;/title&gt;&lt;secondary-title&gt;PloS one&lt;/secondary-title&gt;&lt;/titles&gt;&lt;periodical&gt;&lt;full-title&gt;PloS one&lt;/full-title&gt;&lt;/periodical&gt;&lt;pages&gt;e0206546&lt;/pages&gt;&lt;volume&gt;13&lt;/volume&gt;&lt;number&gt;11&lt;/number&gt;&lt;dates&gt;&lt;year&gt;2018&lt;/year&gt;&lt;/dates&gt;&lt;isbn&gt;1932-6203&lt;/isbn&gt;&lt;urls&gt;&lt;/urls&gt;&lt;/record&gt;&lt;/Cite&gt;&lt;/EndNote&gt;</w:instrText>
      </w:r>
      <w:r w:rsidR="00DD1D7E" w:rsidRPr="00334306">
        <w:rPr>
          <w:rStyle w:val="Heading2Char"/>
          <w:rFonts w:cs="Times New Roman"/>
          <w:b w:val="0"/>
          <w:sz w:val="24"/>
          <w:szCs w:val="24"/>
        </w:rPr>
        <w:fldChar w:fldCharType="separate"/>
      </w:r>
      <w:bookmarkEnd w:id="146"/>
      <w:bookmarkEnd w:id="147"/>
      <w:r w:rsidR="00892C76">
        <w:rPr>
          <w:rStyle w:val="Heading2Char"/>
          <w:rFonts w:cs="Times New Roman"/>
          <w:b w:val="0"/>
          <w:noProof/>
          <w:sz w:val="24"/>
          <w:szCs w:val="24"/>
        </w:rPr>
        <w:t>(</w:t>
      </w:r>
      <w:hyperlink w:anchor="_ENREF_30" w:tooltip="Alemu, 2018 #14" w:history="1">
        <w:r w:rsidR="00C65FBC">
          <w:rPr>
            <w:rStyle w:val="Heading2Char"/>
            <w:rFonts w:cs="Times New Roman"/>
            <w:b w:val="0"/>
            <w:noProof/>
            <w:sz w:val="24"/>
            <w:szCs w:val="24"/>
          </w:rPr>
          <w:t>30</w:t>
        </w:r>
      </w:hyperlink>
      <w:r w:rsidR="00892C76">
        <w:rPr>
          <w:rStyle w:val="Heading2Char"/>
          <w:rFonts w:cs="Times New Roman"/>
          <w:b w:val="0"/>
          <w:noProof/>
          <w:sz w:val="24"/>
          <w:szCs w:val="24"/>
        </w:rPr>
        <w:t>)</w:t>
      </w:r>
      <w:r w:rsidR="00DD1D7E" w:rsidRPr="00334306">
        <w:rPr>
          <w:rStyle w:val="Heading2Char"/>
          <w:rFonts w:cs="Times New Roman"/>
          <w:b w:val="0"/>
          <w:sz w:val="24"/>
          <w:szCs w:val="24"/>
        </w:rPr>
        <w:fldChar w:fldCharType="end"/>
      </w:r>
      <w:r w:rsidR="00B4374B" w:rsidRPr="00334306">
        <w:rPr>
          <w:rStyle w:val="Heading2Char"/>
          <w:rFonts w:cs="Times New Roman"/>
          <w:sz w:val="24"/>
          <w:szCs w:val="24"/>
        </w:rPr>
        <w:t>.</w:t>
      </w:r>
      <w:bookmarkStart w:id="150" w:name="_Toc13862311"/>
      <w:bookmarkStart w:id="151" w:name="_Toc13977746"/>
      <w:bookmarkEnd w:id="148"/>
      <w:bookmarkEnd w:id="149"/>
      <w:r w:rsidR="00DD7627" w:rsidRPr="00334306">
        <w:rPr>
          <w:rStyle w:val="Heading2Char"/>
          <w:rFonts w:cs="Times New Roman"/>
          <w:b w:val="0"/>
          <w:sz w:val="24"/>
          <w:szCs w:val="24"/>
        </w:rPr>
        <w:t xml:space="preserve">A </w:t>
      </w:r>
      <w:r w:rsidR="007328ED" w:rsidRPr="00334306">
        <w:rPr>
          <w:rStyle w:val="Heading2Char"/>
          <w:rFonts w:cs="Times New Roman"/>
          <w:b w:val="0"/>
          <w:sz w:val="24"/>
          <w:szCs w:val="24"/>
        </w:rPr>
        <w:t>study conducted in Mizan</w:t>
      </w:r>
      <w:r w:rsidR="001D14D0">
        <w:rPr>
          <w:rStyle w:val="Heading2Char"/>
          <w:rFonts w:cs="Times New Roman"/>
          <w:b w:val="0"/>
          <w:sz w:val="24"/>
          <w:szCs w:val="24"/>
        </w:rPr>
        <w:t>-</w:t>
      </w:r>
      <w:r w:rsidR="007328ED" w:rsidRPr="00334306">
        <w:rPr>
          <w:rStyle w:val="Heading2Char"/>
          <w:rFonts w:cs="Times New Roman"/>
          <w:b w:val="0"/>
          <w:sz w:val="24"/>
          <w:szCs w:val="24"/>
        </w:rPr>
        <w:t>Aman preparatory school showed that drinking alcoh</w:t>
      </w:r>
      <w:r w:rsidR="002436C9">
        <w:rPr>
          <w:rStyle w:val="Heading2Char"/>
          <w:rFonts w:cs="Times New Roman"/>
          <w:b w:val="0"/>
          <w:sz w:val="24"/>
          <w:szCs w:val="24"/>
        </w:rPr>
        <w:t>ol, watching pornographic films</w:t>
      </w:r>
      <w:r w:rsidR="007328ED" w:rsidRPr="00334306">
        <w:rPr>
          <w:rStyle w:val="Heading2Char"/>
          <w:rFonts w:cs="Times New Roman"/>
          <w:b w:val="0"/>
          <w:sz w:val="24"/>
          <w:szCs w:val="24"/>
        </w:rPr>
        <w:t xml:space="preserve"> were associated with premarital sexual practices. The reasons cited for the initiation of the first sexual intercourse were fall in love</w:t>
      </w:r>
      <w:r w:rsidR="005A69AC" w:rsidRPr="00334306">
        <w:rPr>
          <w:rStyle w:val="Heading2Char"/>
          <w:rFonts w:cs="Times New Roman"/>
          <w:b w:val="0"/>
          <w:sz w:val="24"/>
          <w:szCs w:val="24"/>
        </w:rPr>
        <w:t xml:space="preserve"> 38.2%</w:t>
      </w:r>
      <w:r w:rsidR="007328ED" w:rsidRPr="00334306">
        <w:rPr>
          <w:rStyle w:val="Heading2Char"/>
          <w:rFonts w:cs="Times New Roman"/>
          <w:b w:val="0"/>
          <w:sz w:val="24"/>
          <w:szCs w:val="24"/>
        </w:rPr>
        <w:t>, had desire</w:t>
      </w:r>
      <w:r w:rsidR="005A69AC" w:rsidRPr="00334306">
        <w:rPr>
          <w:rStyle w:val="Heading2Char"/>
          <w:rFonts w:cs="Times New Roman"/>
          <w:b w:val="0"/>
          <w:sz w:val="24"/>
          <w:szCs w:val="24"/>
        </w:rPr>
        <w:t xml:space="preserve"> 27.6%,</w:t>
      </w:r>
      <w:r w:rsidR="007328ED" w:rsidRPr="00334306">
        <w:rPr>
          <w:rStyle w:val="Heading2Char"/>
          <w:rFonts w:cs="Times New Roman"/>
          <w:b w:val="0"/>
          <w:sz w:val="24"/>
          <w:szCs w:val="24"/>
        </w:rPr>
        <w:t>rape</w:t>
      </w:r>
      <w:r w:rsidR="005A69AC" w:rsidRPr="00334306">
        <w:rPr>
          <w:rStyle w:val="Heading2Char"/>
          <w:rFonts w:cs="Times New Roman"/>
          <w:b w:val="0"/>
          <w:sz w:val="24"/>
          <w:szCs w:val="24"/>
        </w:rPr>
        <w:t xml:space="preserve"> 3.9%, peer pressure 10.6%</w:t>
      </w:r>
      <w:r w:rsidR="007328ED" w:rsidRPr="00334306">
        <w:rPr>
          <w:rStyle w:val="Heading2Char"/>
          <w:rFonts w:cs="Times New Roman"/>
          <w:b w:val="0"/>
          <w:sz w:val="24"/>
          <w:szCs w:val="24"/>
        </w:rPr>
        <w:t>, to get money/gifts</w:t>
      </w:r>
      <w:r w:rsidR="005A69AC" w:rsidRPr="00334306">
        <w:rPr>
          <w:rStyle w:val="Heading2Char"/>
          <w:rFonts w:cs="Times New Roman"/>
          <w:b w:val="0"/>
          <w:sz w:val="24"/>
          <w:szCs w:val="24"/>
        </w:rPr>
        <w:t xml:space="preserve"> 7.9%</w:t>
      </w:r>
      <w:r w:rsidR="007328ED" w:rsidRPr="00334306">
        <w:rPr>
          <w:rStyle w:val="Heading2Char"/>
          <w:rFonts w:cs="Times New Roman"/>
          <w:b w:val="0"/>
          <w:sz w:val="24"/>
          <w:szCs w:val="24"/>
        </w:rPr>
        <w:t xml:space="preserve"> were drunk </w:t>
      </w:r>
      <w:r w:rsidR="005A69AC" w:rsidRPr="00334306">
        <w:rPr>
          <w:rStyle w:val="Heading2Char"/>
          <w:rFonts w:cs="Times New Roman"/>
          <w:b w:val="0"/>
          <w:sz w:val="24"/>
          <w:szCs w:val="24"/>
        </w:rPr>
        <w:t>2.6%</w:t>
      </w:r>
      <w:r w:rsidR="007328ED" w:rsidRPr="00334306">
        <w:rPr>
          <w:rStyle w:val="Heading2Char"/>
          <w:rFonts w:cs="Times New Roman"/>
          <w:b w:val="0"/>
          <w:sz w:val="24"/>
          <w:szCs w:val="24"/>
        </w:rPr>
        <w:t xml:space="preserve"> and other 9.2%</w:t>
      </w:r>
      <w:r w:rsidR="005A69AC" w:rsidRPr="00334306">
        <w:rPr>
          <w:rStyle w:val="Heading2Char"/>
          <w:rFonts w:cs="Times New Roman"/>
          <w:b w:val="0"/>
          <w:sz w:val="24"/>
          <w:szCs w:val="24"/>
        </w:rPr>
        <w:t xml:space="preserve"> were factors that associated with sexual practice</w:t>
      </w:r>
      <w:r w:rsidR="00DD1D7E" w:rsidRPr="00334306">
        <w:rPr>
          <w:rStyle w:val="Heading2Char"/>
          <w:rFonts w:cs="Times New Roman"/>
          <w:b w:val="0"/>
          <w:sz w:val="24"/>
          <w:szCs w:val="24"/>
        </w:rPr>
        <w:fldChar w:fldCharType="begin"/>
      </w:r>
      <w:r w:rsidR="00892C76">
        <w:rPr>
          <w:rStyle w:val="Heading2Char"/>
          <w:rFonts w:cs="Times New Roman"/>
          <w:b w:val="0"/>
          <w:sz w:val="24"/>
          <w:szCs w:val="24"/>
        </w:rPr>
        <w:instrText xml:space="preserve"> ADDIN EN.CITE &lt;EndNote&gt;&lt;Cite&gt;&lt;Author&gt;Meleko&lt;/Author&gt;&lt;Year&gt;2017&lt;/Year&gt;&lt;RecNum&gt;20&lt;/RecNum&gt;&lt;DisplayText&gt;(10)&lt;/DisplayText&gt;&lt;record&gt;&lt;rec-number&gt;20&lt;/rec-number&gt;&lt;foreign-keys&gt;&lt;key app="EN" db-id="tazaartfmzerf2ea2pfxrzskxpr2verx20f9"&gt;20&lt;/key&gt;&lt;/foreign-keys&gt;&lt;ref-type name="Journal Article"&gt;17&lt;/ref-type&gt;&lt;contributors&gt;&lt;authors&gt;&lt;author&gt;Meleko, A&lt;/author&gt;&lt;author&gt;Mitiku, K&lt;/author&gt;&lt;author&gt;Kebede, G&lt;/author&gt;&lt;author&gt;Muse, M&lt;/author&gt;&lt;author&gt;Moloro, N&lt;/author&gt;&lt;/authors&gt;&lt;/contributors&gt;&lt;titles&gt;&lt;title&gt;Magnitude of Pre-marital Sexual Practice and its Associated Factors among Mizan Preparatory School Students in Mizan Aman Town, South West Ethiopia&lt;/title&gt;&lt;secondary-title&gt;J Community Med Health Educ&lt;/secondary-title&gt;&lt;/titles&gt;&lt;periodical&gt;&lt;full-title&gt;J Community Med Health Educ&lt;/full-title&gt;&lt;/periodical&gt;&lt;pages&gt;2161-0711.1000539&lt;/pages&gt;&lt;volume&gt;7&lt;/volume&gt;&lt;number&gt;539&lt;/number&gt;&lt;dates&gt;&lt;year&gt;2017&lt;/year&gt;&lt;/dates&gt;&lt;urls&gt;&lt;/urls&gt;&lt;/record&gt;&lt;/Cite&gt;&lt;/EndNote&gt;</w:instrText>
      </w:r>
      <w:r w:rsidR="00DD1D7E" w:rsidRPr="00334306">
        <w:rPr>
          <w:rStyle w:val="Heading2Char"/>
          <w:rFonts w:cs="Times New Roman"/>
          <w:b w:val="0"/>
          <w:sz w:val="24"/>
          <w:szCs w:val="24"/>
        </w:rPr>
        <w:fldChar w:fldCharType="separate"/>
      </w:r>
      <w:bookmarkEnd w:id="150"/>
      <w:bookmarkEnd w:id="151"/>
      <w:r w:rsidR="00892C76">
        <w:rPr>
          <w:rStyle w:val="Heading2Char"/>
          <w:rFonts w:cs="Times New Roman"/>
          <w:b w:val="0"/>
          <w:noProof/>
          <w:sz w:val="24"/>
          <w:szCs w:val="24"/>
        </w:rPr>
        <w:t>(</w:t>
      </w:r>
      <w:hyperlink w:anchor="_ENREF_10" w:tooltip="Meleko, 2017 #20" w:history="1">
        <w:r w:rsidR="00C65FBC">
          <w:rPr>
            <w:rStyle w:val="Heading2Char"/>
            <w:rFonts w:cs="Times New Roman"/>
            <w:b w:val="0"/>
            <w:noProof/>
            <w:sz w:val="24"/>
            <w:szCs w:val="24"/>
          </w:rPr>
          <w:t>10</w:t>
        </w:r>
      </w:hyperlink>
      <w:r w:rsidR="00892C76">
        <w:rPr>
          <w:rStyle w:val="Heading2Char"/>
          <w:rFonts w:cs="Times New Roman"/>
          <w:b w:val="0"/>
          <w:noProof/>
          <w:sz w:val="24"/>
          <w:szCs w:val="24"/>
        </w:rPr>
        <w:t>)</w:t>
      </w:r>
      <w:r w:rsidR="00DD1D7E" w:rsidRPr="00334306">
        <w:rPr>
          <w:rStyle w:val="Heading2Char"/>
          <w:rFonts w:cs="Times New Roman"/>
          <w:b w:val="0"/>
          <w:sz w:val="24"/>
          <w:szCs w:val="24"/>
        </w:rPr>
        <w:fldChar w:fldCharType="end"/>
      </w:r>
      <w:r w:rsidR="005A69AC" w:rsidRPr="00334306">
        <w:rPr>
          <w:rStyle w:val="Heading2Char"/>
          <w:rFonts w:cs="Times New Roman"/>
          <w:b w:val="0"/>
          <w:sz w:val="24"/>
          <w:szCs w:val="24"/>
        </w:rPr>
        <w:t>.</w:t>
      </w:r>
    </w:p>
    <w:p w:rsidR="0048637A" w:rsidRPr="00334306" w:rsidRDefault="0048637A" w:rsidP="00E36F77">
      <w:pPr>
        <w:spacing w:line="360" w:lineRule="auto"/>
        <w:jc w:val="both"/>
        <w:rPr>
          <w:rFonts w:ascii="Times New Roman" w:hAnsi="Times New Roman" w:cs="Times New Roman"/>
          <w:sz w:val="24"/>
          <w:szCs w:val="24"/>
        </w:rPr>
      </w:pPr>
      <w:r w:rsidRPr="00334306">
        <w:rPr>
          <w:rFonts w:ascii="Times New Roman" w:hAnsi="Times New Roman" w:cs="Times New Roman"/>
          <w:sz w:val="24"/>
          <w:szCs w:val="24"/>
        </w:rPr>
        <w:t xml:space="preserve">As </w:t>
      </w:r>
      <w:r w:rsidR="00925299" w:rsidRPr="00334306">
        <w:rPr>
          <w:rFonts w:ascii="Times New Roman" w:hAnsi="Times New Roman" w:cs="Times New Roman"/>
          <w:sz w:val="24"/>
          <w:szCs w:val="24"/>
        </w:rPr>
        <w:t xml:space="preserve">study conducted in Arbaminch town high school students teen age pregnancy related </w:t>
      </w:r>
      <w:r w:rsidR="0016603B" w:rsidRPr="00334306">
        <w:rPr>
          <w:rFonts w:ascii="Times New Roman" w:hAnsi="Times New Roman" w:cs="Times New Roman"/>
          <w:sz w:val="24"/>
          <w:szCs w:val="24"/>
        </w:rPr>
        <w:t xml:space="preserve">not  knowing  the  exact  time  to  take  emergency contraceptives ,  substance  use living  with  either  </w:t>
      </w:r>
      <w:r w:rsidR="0016603B" w:rsidRPr="00334306">
        <w:rPr>
          <w:rFonts w:ascii="Times New Roman" w:hAnsi="Times New Roman" w:cs="Times New Roman"/>
          <w:sz w:val="24"/>
          <w:szCs w:val="24"/>
        </w:rPr>
        <w:lastRenderedPageBreak/>
        <w:t>of  biological parents and  poor  parent-daughter  interaction were factors  of  teenage pregnancy</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&lt;EndNote&gt;&lt;Cite&gt;&lt;Author&gt;Mathewos&lt;/Author&gt;&lt;Year&gt;2018&lt;/Year&gt;&lt;RecNum&gt;10&lt;/RecNum&gt;&lt;DisplayText&gt;(31)&lt;/DisplayText&gt;&lt;record&gt;&lt;rec-number&gt;10&lt;/rec-number&gt;&lt;foreign-keys&gt;&lt;key app="EN" db-id="tazaartfmzerf2ea2pfxrzskxpr2verx20f9"&gt;10&lt;/key&gt;&lt;/foreign-keys&gt;&lt;ref-type name="Journal Article"&gt;17&lt;/ref-type&gt;&lt;contributors&gt;&lt;authors&gt;&lt;author&gt;Mathewos, Samuel&lt;/author&gt;&lt;author&gt;Mekuria, Aleme&lt;/author&gt;&lt;/authors&gt;&lt;/contributors&gt;&lt;titles&gt;&lt;title&gt;Teenage pregnancy and its associated factors among school adolescents of Arba Minch town, southern Ethiopia&lt;/title&gt;&lt;secondary-title&gt;Ethiopian journal of health sciences&lt;/secondary-title&gt;&lt;/titles&gt;&lt;periodical&gt;&lt;full-title&gt;Ethiopian journal of health sciences&lt;/full-title&gt;&lt;/periodical&gt;&lt;pages&gt;287-298&lt;/pages&gt;&lt;volume&gt;28&lt;/volume&gt;&lt;number&gt;3&lt;/number&gt;&lt;dates&gt;&lt;year&gt;2018&lt;/year&gt;&lt;/dates&gt;&lt;isbn&gt;1029-1857&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1" w:tooltip="Mathewos, 2018 #10" w:history="1">
        <w:r w:rsidR="00C65FBC">
          <w:rPr>
            <w:rFonts w:ascii="Times New Roman" w:hAnsi="Times New Roman" w:cs="Times New Roman"/>
            <w:noProof/>
            <w:sz w:val="24"/>
            <w:szCs w:val="24"/>
          </w:rPr>
          <w:t>31</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16603B" w:rsidRPr="00334306">
        <w:rPr>
          <w:rFonts w:ascii="Times New Roman" w:hAnsi="Times New Roman" w:cs="Times New Roman"/>
          <w:sz w:val="24"/>
          <w:szCs w:val="24"/>
        </w:rPr>
        <w:t>.</w:t>
      </w:r>
      <w:r w:rsidR="00E663C7" w:rsidRPr="00334306">
        <w:rPr>
          <w:rFonts w:ascii="Times New Roman" w:hAnsi="Times New Roman" w:cs="Times New Roman"/>
          <w:sz w:val="24"/>
          <w:szCs w:val="24"/>
        </w:rPr>
        <w:t>A study done in Woldia pointed out that ; peer pressure; cigarette smoking; poor parental monitoring and exposure to pornographic materials were some of the  associated with early sexual initiation</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&lt;EndNote&gt;&lt;Cite&gt;&lt;Author&gt;Kassahun&lt;/Author&gt;&lt;Year&gt;2019&lt;/Year&gt;&lt;RecNum&gt;5&lt;/RecNum&gt;&lt;DisplayText&gt;(33)&lt;/DisplayText&gt;&lt;record&gt;&lt;rec-number&gt;5&lt;/rec-number&gt;&lt;foreign-keys&gt;&lt;key app="EN" db-id="tazaartfmzerf2ea2pfxrzskxpr2verx20f9"&gt;5&lt;/key&gt;&lt;/foreign-keys&gt;&lt;ref-type name="Journal Article"&gt;17&lt;/ref-type&gt;&lt;contributors&gt;&lt;authors&gt;&lt;author&gt;Kassahun, Eskeziaw Abebe&lt;/author&gt;&lt;author&gt;Gelagay, Abebaw Addis&lt;/author&gt;&lt;author&gt;Muche, Achenef Asmamaw&lt;/author&gt;&lt;author&gt;Dessie, Amanuel Addisu&lt;/author&gt;&lt;author&gt;Kassie, Belayneh Ayanaw&lt;/author&gt;&lt;/authors&gt;&lt;/contributors&gt;&lt;titles&gt;&lt;title&gt;Factors associated with early sexual initiation among preparatory and high school youths in Woldia town, northeast Ethiopia: a cross-sectional study&lt;/title&gt;&lt;secondary-title&gt;BMC public health&lt;/secondary-title&gt;&lt;/titles&gt;&lt;periodical&gt;&lt;full-title&gt;BMC Public Health&lt;/full-title&gt;&lt;/periodical&gt;&lt;pages&gt;378&lt;/pages&gt;&lt;volume&gt;19&lt;/volume&gt;&lt;number&gt;1&lt;/number&gt;&lt;dates&gt;&lt;year&gt;2019&lt;/year&gt;&lt;/dates&gt;&lt;isbn&gt;1471-2458&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3" w:tooltip="Kassahun, 2019 #5" w:history="1">
        <w:r w:rsidR="00C65FBC">
          <w:rPr>
            <w:rFonts w:ascii="Times New Roman" w:hAnsi="Times New Roman" w:cs="Times New Roman"/>
            <w:noProof/>
            <w:sz w:val="24"/>
            <w:szCs w:val="24"/>
          </w:rPr>
          <w:t>33</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E663C7" w:rsidRPr="00334306">
        <w:rPr>
          <w:rFonts w:ascii="Times New Roman" w:hAnsi="Times New Roman" w:cs="Times New Roman"/>
          <w:sz w:val="24"/>
          <w:szCs w:val="24"/>
        </w:rPr>
        <w:t>.</w:t>
      </w:r>
      <w:r w:rsidR="008B740D" w:rsidRPr="00334306">
        <w:rPr>
          <w:rFonts w:ascii="Times New Roman" w:hAnsi="Times New Roman" w:cs="Times New Roman"/>
          <w:sz w:val="24"/>
          <w:szCs w:val="24"/>
        </w:rPr>
        <w:t>The study conducted in Lalibela high school students showed that having risky sexual behavior; permanent residence, peer pressure, and substance uses were factors associated with risky sexual behaviors</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&lt;EndNote&gt;&lt;Cite&gt;&lt;Author&gt;Desale&lt;/Author&gt;&lt;Year&gt;2016&lt;/Year&gt;&lt;RecNum&gt;25&lt;/RecNum&gt;&lt;DisplayText&gt;(34)&lt;/DisplayText&gt;&lt;record&gt;&lt;rec-number&gt;25&lt;/rec-number&gt;&lt;foreign-keys&gt;&lt;key app="EN" db-id="tazaartfmzerf2ea2pfxrzskxpr2verx20f9"&gt;25&lt;/key&gt;&lt;/foreign-keys&gt;&lt;ref-type name="Journal Article"&gt;17&lt;/ref-type&gt;&lt;contributors&gt;&lt;authors&gt;&lt;author&gt;Desale, Alebel Yaregal&lt;/author&gt;&lt;author&gt;Argaw, Mesele Damte&lt;/author&gt;&lt;author&gt;Yalew, Alemayehu Worku&lt;/author&gt;&lt;/authors&gt;&lt;/contributors&gt;&lt;titles&gt;&lt;title&gt;Prevalence and associated factors of risky sexual Behaviours among in-school youth in Lalibela town, north Wollo zone, Amhara regional sate&lt;/title&gt;&lt;secondary-title&gt;Ethiopia: A Cross-Sectional Study Design Science&lt;/secondary-title&gt;&lt;/titles&gt;&lt;periodical&gt;&lt;full-title&gt;Ethiopia: A Cross-Sectional Study Design Science&lt;/full-title&gt;&lt;/periodical&gt;&lt;pages&gt;57-64&lt;/pages&gt;&lt;volume&gt;4&lt;/volume&gt;&lt;number&gt;1&lt;/number&gt;&lt;dates&gt;&lt;year&gt;2016&lt;/year&gt;&lt;/dates&gt;&lt;urls&gt;&lt;/urls&gt;&lt;/record&gt;&lt;/Cite&gt;&lt;/EndNote&gt;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4" w:tooltip="Desale, 2016 #25" w:history="1">
        <w:r w:rsidR="00C65FBC">
          <w:rPr>
            <w:rFonts w:ascii="Times New Roman" w:hAnsi="Times New Roman" w:cs="Times New Roman"/>
            <w:noProof/>
            <w:sz w:val="24"/>
            <w:szCs w:val="24"/>
          </w:rPr>
          <w:t>34</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8B740D" w:rsidRPr="00334306">
        <w:rPr>
          <w:rFonts w:ascii="Times New Roman" w:hAnsi="Times New Roman" w:cs="Times New Roman"/>
          <w:sz w:val="24"/>
          <w:szCs w:val="24"/>
        </w:rPr>
        <w:t>.</w:t>
      </w:r>
    </w:p>
    <w:p w:rsidR="004B20C9" w:rsidRPr="001429EC" w:rsidRDefault="002D4CBB" w:rsidP="00346C18">
      <w:pPr>
        <w:spacing w:line="360" w:lineRule="auto"/>
        <w:jc w:val="both"/>
        <w:rPr>
          <w:rFonts w:ascii="Times New Roman" w:hAnsi="Times New Roman" w:cs="Times New Roman"/>
          <w:b/>
          <w:sz w:val="28"/>
          <w:szCs w:val="28"/>
        </w:rPr>
      </w:pPr>
      <w:r w:rsidRPr="00334306">
        <w:rPr>
          <w:rFonts w:ascii="Times New Roman" w:hAnsi="Times New Roman" w:cs="Times New Roman"/>
          <w:sz w:val="24"/>
          <w:szCs w:val="24"/>
        </w:rPr>
        <w:t>A study conducted in Debre</w:t>
      </w:r>
      <w:r w:rsidR="00EA2943">
        <w:rPr>
          <w:rFonts w:ascii="Times New Roman" w:hAnsi="Times New Roman" w:cs="Times New Roman"/>
          <w:sz w:val="24"/>
          <w:szCs w:val="24"/>
        </w:rPr>
        <w:t>-</w:t>
      </w:r>
      <w:r w:rsidRPr="00334306">
        <w:rPr>
          <w:rFonts w:ascii="Times New Roman" w:hAnsi="Times New Roman" w:cs="Times New Roman"/>
          <w:sz w:val="24"/>
          <w:szCs w:val="24"/>
        </w:rPr>
        <w:t xml:space="preserve">Markos among secondary and preparatory school adolescent students, showed that being male, having pocket money adolescents who did not discuss sexual issue with close friends </w:t>
      </w:r>
      <w:r w:rsidR="00381B9F" w:rsidRPr="00334306">
        <w:rPr>
          <w:rFonts w:ascii="Times New Roman" w:hAnsi="Times New Roman" w:cs="Times New Roman"/>
          <w:sz w:val="24"/>
          <w:szCs w:val="24"/>
        </w:rPr>
        <w:t xml:space="preserve">and peer </w:t>
      </w:r>
      <w:r w:rsidRPr="00334306">
        <w:rPr>
          <w:rFonts w:ascii="Times New Roman" w:hAnsi="Times New Roman" w:cs="Times New Roman"/>
          <w:sz w:val="24"/>
          <w:szCs w:val="24"/>
        </w:rPr>
        <w:t xml:space="preserve">pressure </w:t>
      </w:r>
      <w:r w:rsidR="00381B9F" w:rsidRPr="00334306">
        <w:rPr>
          <w:rFonts w:ascii="Times New Roman" w:hAnsi="Times New Roman" w:cs="Times New Roman"/>
          <w:sz w:val="24"/>
          <w:szCs w:val="24"/>
        </w:rPr>
        <w:t>were some of the factors of premarital sexual health practice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 w:tooltip="Behulu, 2019 #6" w:history="1">
        <w:r w:rsidR="00C65FBC">
          <w:rPr>
            <w:rFonts w:ascii="Times New Roman" w:hAnsi="Times New Roman" w:cs="Times New Roman"/>
            <w:noProof/>
            <w:sz w:val="24"/>
            <w:szCs w:val="24"/>
          </w:rPr>
          <w:t>1</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381B9F" w:rsidRPr="00334306">
        <w:rPr>
          <w:rFonts w:ascii="Times New Roman" w:hAnsi="Times New Roman" w:cs="Times New Roman"/>
          <w:sz w:val="24"/>
          <w:szCs w:val="24"/>
        </w:rPr>
        <w:t>.</w:t>
      </w:r>
      <w:r w:rsidR="00065B86" w:rsidRPr="00334306">
        <w:rPr>
          <w:rFonts w:ascii="Times New Roman" w:hAnsi="Times New Roman" w:cs="Times New Roman"/>
          <w:sz w:val="24"/>
          <w:szCs w:val="24"/>
        </w:rPr>
        <w:t>A study done in Bahir Dar private college students pointed that having multiple sexual partners, alcohol use, having a close friend started sexual intercourse, alcohol intake and frequency of visiting night clubs were some of the factors for risky sexual practice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&lt;EndNote&gt;&lt;Cite&gt;&lt;Author&gt;Taye&lt;/Author&gt;&lt;Year&gt;2017&lt;/Year&gt;&lt;RecNum&gt;16&lt;/RecNum&gt;&lt;DisplayText&gt;(40)&lt;/DisplayText&gt;&lt;record&gt;&lt;rec-number&gt;16&lt;/rec-number&gt;&lt;foreign-keys&gt;&lt;key app="EN" db-id="tazaartfmzerf2ea2pfxrzskxpr2verx20f9"&gt;16&lt;/key&gt;&lt;/foreign-keys&gt;&lt;ref-type name="Journal Article"&gt;17&lt;/ref-type&gt;&lt;contributors&gt;&lt;authors&gt;&lt;author&gt;Taye, Bekele&lt;/author&gt;&lt;author&gt;Nurie, Tsion&lt;/author&gt;&lt;/authors&gt;&lt;/contributors&gt;&lt;titles&gt;&lt;title&gt;Assessment of premarital sexual practices and associated factors among private college regular students in Bahir dar city, northwest Ethiopia: a cross-sectional study&lt;/title&gt;&lt;secondary-title&gt;Int J Hort Agric Food Sci&lt;/secondary-title&gt;&lt;/titles&gt;&lt;periodical&gt;&lt;full-title&gt;Int J Hort Agric Food Sci&lt;/full-title&gt;&lt;/periodical&gt;&lt;pages&gt;60-67&lt;/pages&gt;&lt;volume&gt;1&lt;/volume&gt;&lt;dates&gt;&lt;year&gt;2017&lt;/year&gt;&lt;/dates&gt;&lt;urls&gt;&lt;/urls&gt;&lt;/record&gt;&lt;/Cite&gt;&lt;/EndNote&gt;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40" w:tooltip="Taye, 2017 #16" w:history="1">
        <w:r w:rsidR="00C65FBC">
          <w:rPr>
            <w:rFonts w:ascii="Times New Roman" w:hAnsi="Times New Roman" w:cs="Times New Roman"/>
            <w:noProof/>
            <w:sz w:val="24"/>
            <w:szCs w:val="24"/>
          </w:rPr>
          <w:t>40</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065B86" w:rsidRPr="00334306">
        <w:rPr>
          <w:rFonts w:ascii="Times New Roman" w:hAnsi="Times New Roman" w:cs="Times New Roman"/>
          <w:sz w:val="24"/>
          <w:szCs w:val="24"/>
        </w:rPr>
        <w:t>.</w:t>
      </w:r>
      <w:r w:rsidR="0080533C" w:rsidRPr="00334306">
        <w:rPr>
          <w:rFonts w:ascii="Times New Roman" w:hAnsi="Times New Roman" w:cs="Times New Roman"/>
          <w:sz w:val="24"/>
          <w:szCs w:val="24"/>
        </w:rPr>
        <w:t xml:space="preserve">The study done in Bahir Dar unmarried high school female students revealed that frequent watching of pornographic video, peer pressure and chewing khat were the </w:t>
      </w:r>
      <w:r w:rsidR="00FC17E0" w:rsidRPr="00334306">
        <w:rPr>
          <w:rFonts w:ascii="Times New Roman" w:hAnsi="Times New Roman" w:cs="Times New Roman"/>
          <w:sz w:val="24"/>
          <w:szCs w:val="24"/>
        </w:rPr>
        <w:t xml:space="preserve"> major </w:t>
      </w:r>
      <w:r w:rsidR="0080533C" w:rsidRPr="00334306">
        <w:rPr>
          <w:rFonts w:ascii="Times New Roman" w:hAnsi="Times New Roman" w:cs="Times New Roman"/>
          <w:sz w:val="24"/>
          <w:szCs w:val="24"/>
        </w:rPr>
        <w:t xml:space="preserve"> factors</w:t>
      </w:r>
      <w:r w:rsidR="009961D6" w:rsidRPr="00334306">
        <w:rPr>
          <w:rFonts w:ascii="Times New Roman" w:hAnsi="Times New Roman" w:cs="Times New Roman"/>
          <w:sz w:val="24"/>
          <w:szCs w:val="24"/>
        </w:rPr>
        <w:t xml:space="preserve"> of </w:t>
      </w:r>
      <w:r w:rsidR="0080533C" w:rsidRPr="00334306">
        <w:rPr>
          <w:rFonts w:ascii="Times New Roman" w:hAnsi="Times New Roman" w:cs="Times New Roman"/>
          <w:sz w:val="24"/>
          <w:szCs w:val="24"/>
        </w:rPr>
        <w:t xml:space="preserve"> pre-marital sexual debut</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&lt;EndNote&gt;&lt;Cite&gt;&lt;Author&gt;Mulugeta&lt;/Author&gt;&lt;Year&gt;2014&lt;/Year&gt;&lt;RecNum&gt;43&lt;/RecNum&gt;&lt;DisplayText&gt;(37)&lt;/DisplayText&gt;&lt;record&gt;&lt;rec-number&gt;43&lt;/rec-number&gt;&lt;foreign-keys&gt;&lt;key app="EN" db-id="tazaartfmzerf2ea2pfxrzskxpr2verx20f9"&gt;43&lt;/key&gt;&lt;/foreign-keys&gt;&lt;ref-type name="Journal Article"&gt;17&lt;/ref-type&gt;&lt;contributors&gt;&lt;authors&gt;&lt;author&gt;Mulugeta, Yeshalem&lt;/author&gt;&lt;author&gt;Berhane, Yemane&lt;/author&gt;&lt;/authors&gt;&lt;/contributors&gt;&lt;titles&gt;&lt;title&gt;Factors associated with pre-marital sexual debut among unmarried high school female students in bahir Dar town, Ethiopia: cross-sectional study&lt;/title&gt;&lt;secondary-title&gt;Reproductive health&lt;/secondary-title&gt;&lt;/titles&gt;&lt;periodical&gt;&lt;full-title&gt;Reproductive health&lt;/full-title&gt;&lt;/periodical&gt;&lt;pages&gt;40&lt;/pages&gt;&lt;volume&gt;11&lt;/volume&gt;&lt;number&gt;1&lt;/number&gt;&lt;dates&gt;&lt;year&gt;2014&lt;/year&gt;&lt;/dates&gt;&lt;isbn&gt;1742-4755&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7" w:tooltip="Mulugeta, 2014 #44" w:history="1">
        <w:r w:rsidR="00C65FBC">
          <w:rPr>
            <w:rFonts w:ascii="Times New Roman" w:hAnsi="Times New Roman" w:cs="Times New Roman"/>
            <w:noProof/>
            <w:sz w:val="24"/>
            <w:szCs w:val="24"/>
          </w:rPr>
          <w:t>37</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80533C" w:rsidRPr="00334306">
        <w:rPr>
          <w:rFonts w:ascii="Times New Roman" w:hAnsi="Times New Roman" w:cs="Times New Roman"/>
          <w:sz w:val="24"/>
          <w:szCs w:val="24"/>
        </w:rPr>
        <w:t>.</w:t>
      </w:r>
      <w:r w:rsidR="00940C87" w:rsidRPr="00334306">
        <w:rPr>
          <w:rFonts w:ascii="Times New Roman" w:hAnsi="Times New Roman" w:cs="Times New Roman"/>
          <w:sz w:val="24"/>
          <w:szCs w:val="24"/>
        </w:rPr>
        <w:t xml:space="preserve">The institutional based cross-sectional study done in Debre Tabor high school students revealed that the sexual intercourse was due </w:t>
      </w:r>
      <w:r w:rsidR="009B4459" w:rsidRPr="00334306">
        <w:rPr>
          <w:rFonts w:ascii="Times New Roman" w:hAnsi="Times New Roman" w:cs="Times New Roman"/>
          <w:sz w:val="24"/>
          <w:szCs w:val="24"/>
        </w:rPr>
        <w:t>to drinking</w:t>
      </w:r>
      <w:r w:rsidR="00940C87" w:rsidRPr="00334306">
        <w:rPr>
          <w:rFonts w:ascii="Times New Roman" w:hAnsi="Times New Roman" w:cs="Times New Roman"/>
          <w:sz w:val="24"/>
          <w:szCs w:val="24"/>
        </w:rPr>
        <w:t xml:space="preserve"> alcohol every day and less than twice a week, watching pornography film  were some of the factors</w:t>
      </w:r>
      <w:r w:rsidR="0092084C" w:rsidRPr="00334306">
        <w:rPr>
          <w:rFonts w:ascii="Times New Roman" w:hAnsi="Times New Roman" w:cs="Times New Roman"/>
          <w:sz w:val="24"/>
          <w:szCs w:val="24"/>
        </w:rPr>
        <w:t xml:space="preserve"> for premarital sexual health practice</w:t>
      </w:r>
      <w:r w:rsidR="00DD1D7E" w:rsidRPr="00334306">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&lt;EndNote&gt;&lt;Cite&gt;&lt;Author&gt;Arega&lt;/Author&gt;&lt;Year&gt;2019&lt;/Year&gt;&lt;RecNum&gt;7&lt;/RecNum&gt;&lt;DisplayText&gt;(5)&lt;/DisplayText&gt;&lt;record&gt;&lt;rec-number&gt;7&lt;/rec-number&gt;&lt;foreign-keys&gt;&lt;key app="EN" db-id="tazaartfmzerf2ea2pfxrzskxpr2verx20f9"&gt;7&lt;/key&gt;&lt;/foreign-keys&gt;&lt;ref-type name="Journal Article"&gt;17&lt;/ref-type&gt;&lt;contributors&gt;&lt;authors&gt;&lt;author&gt;Arega, Wondmnew Lakew&lt;/author&gt;&lt;author&gt;Zewale, Taye Abuhay&lt;/author&gt;&lt;author&gt;Bogale, Kassawmar Angaw&lt;/author&gt;&lt;/authors&gt;&lt;/contributors&gt;&lt;titles&gt;&lt;title&gt;Premarital sexual practice and associated factors among high school youths in Debretabor town, South Gondar zone, North West Ethiopia, 2017&lt;/title&gt;&lt;secondary-title&gt;BMC Research Notes&lt;/secondary-title&gt;&lt;/titles&gt;&lt;periodical&gt;&lt;full-title&gt;BMC Research Notes&lt;/full-title&gt;&lt;/periodical&gt;&lt;pages&gt;314&lt;/pages&gt;&lt;volume&gt;12&lt;/volume&gt;&lt;number&gt;1&lt;/number&gt;&lt;dates&gt;&lt;year&gt;2019&lt;/year&gt;&lt;/dates&gt;&lt;isbn&gt;1756-0500&lt;/isbn&gt;&lt;urls&gt;&lt;/urls&gt;&lt;/record&gt;&lt;/Cite&gt;&lt;/EndNote&gt;</w:instrText>
      </w:r>
      <w:r w:rsidR="00DD1D7E" w:rsidRPr="00334306">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5" w:tooltip="Arega, 2019 #7" w:history="1">
        <w:r w:rsidR="00C65FBC">
          <w:rPr>
            <w:rFonts w:ascii="Times New Roman" w:hAnsi="Times New Roman" w:cs="Times New Roman"/>
            <w:noProof/>
            <w:sz w:val="24"/>
            <w:szCs w:val="24"/>
          </w:rPr>
          <w:t>5</w:t>
        </w:r>
      </w:hyperlink>
      <w:r w:rsidR="00892C76">
        <w:rPr>
          <w:rFonts w:ascii="Times New Roman" w:hAnsi="Times New Roman" w:cs="Times New Roman"/>
          <w:noProof/>
          <w:sz w:val="24"/>
          <w:szCs w:val="24"/>
        </w:rPr>
        <w:t>)</w:t>
      </w:r>
      <w:r w:rsidR="00DD1D7E" w:rsidRPr="00334306">
        <w:rPr>
          <w:rFonts w:ascii="Times New Roman" w:hAnsi="Times New Roman" w:cs="Times New Roman"/>
          <w:sz w:val="24"/>
          <w:szCs w:val="24"/>
        </w:rPr>
        <w:fldChar w:fldCharType="end"/>
      </w:r>
      <w:r w:rsidR="00940C87" w:rsidRPr="00334306">
        <w:rPr>
          <w:rFonts w:ascii="Times New Roman" w:hAnsi="Times New Roman" w:cs="Times New Roman"/>
          <w:sz w:val="24"/>
          <w:szCs w:val="24"/>
        </w:rPr>
        <w:t>.</w:t>
      </w:r>
    </w:p>
    <w:p w:rsidR="004B20C9" w:rsidRPr="00334306" w:rsidRDefault="004B20C9" w:rsidP="008E6063">
      <w:pPr>
        <w:pStyle w:val="Heading1"/>
        <w:rPr>
          <w:sz w:val="24"/>
          <w:szCs w:val="24"/>
        </w:rPr>
      </w:pPr>
    </w:p>
    <w:p w:rsidR="008A00EC" w:rsidRPr="00334306" w:rsidRDefault="008A00EC" w:rsidP="008E6063">
      <w:pPr>
        <w:pStyle w:val="Heading1"/>
        <w:rPr>
          <w:sz w:val="24"/>
          <w:szCs w:val="24"/>
        </w:rPr>
      </w:pPr>
    </w:p>
    <w:p w:rsidR="008A00EC" w:rsidRPr="00334306" w:rsidRDefault="008A00EC" w:rsidP="008E6063">
      <w:pPr>
        <w:pStyle w:val="Heading1"/>
        <w:rPr>
          <w:sz w:val="24"/>
          <w:szCs w:val="24"/>
        </w:rPr>
      </w:pPr>
    </w:p>
    <w:p w:rsidR="008A00EC" w:rsidRDefault="008A00EC" w:rsidP="008E6063">
      <w:pPr>
        <w:pStyle w:val="Heading1"/>
        <w:rPr>
          <w:sz w:val="24"/>
          <w:szCs w:val="24"/>
        </w:rPr>
      </w:pPr>
    </w:p>
    <w:p w:rsidR="003941C4" w:rsidRDefault="003941C4" w:rsidP="008E6063">
      <w:pPr>
        <w:pStyle w:val="Heading1"/>
        <w:rPr>
          <w:sz w:val="24"/>
          <w:szCs w:val="24"/>
        </w:rPr>
      </w:pPr>
    </w:p>
    <w:p w:rsidR="003941C4" w:rsidRDefault="003941C4" w:rsidP="008E6063">
      <w:pPr>
        <w:pStyle w:val="Heading1"/>
        <w:rPr>
          <w:sz w:val="24"/>
          <w:szCs w:val="24"/>
        </w:rPr>
      </w:pPr>
    </w:p>
    <w:p w:rsidR="003941C4" w:rsidRPr="00334306" w:rsidRDefault="003941C4" w:rsidP="008E6063">
      <w:pPr>
        <w:pStyle w:val="Heading1"/>
        <w:rPr>
          <w:sz w:val="24"/>
          <w:szCs w:val="24"/>
        </w:rPr>
      </w:pPr>
    </w:p>
    <w:p w:rsidR="008A00EC" w:rsidRPr="00334306" w:rsidRDefault="008A00EC" w:rsidP="008E6063">
      <w:pPr>
        <w:pStyle w:val="Heading1"/>
        <w:rPr>
          <w:sz w:val="24"/>
          <w:szCs w:val="24"/>
        </w:rPr>
      </w:pPr>
    </w:p>
    <w:p w:rsidR="00B845C1" w:rsidRPr="00334306" w:rsidRDefault="00B845C1" w:rsidP="00C83FA2">
      <w:pPr>
        <w:pStyle w:val="Heading1"/>
        <w:rPr>
          <w:sz w:val="24"/>
          <w:szCs w:val="24"/>
        </w:rPr>
      </w:pPr>
    </w:p>
    <w:p w:rsidR="0011217D" w:rsidRPr="00334306" w:rsidRDefault="0011217D" w:rsidP="00C83FA2">
      <w:pPr>
        <w:pStyle w:val="Heading1"/>
        <w:rPr>
          <w:sz w:val="24"/>
          <w:szCs w:val="24"/>
        </w:rPr>
      </w:pPr>
    </w:p>
    <w:p w:rsidR="00F729B4" w:rsidRPr="00D131C3" w:rsidRDefault="00522D47" w:rsidP="00C9370F">
      <w:pPr>
        <w:pStyle w:val="Heading1"/>
      </w:pPr>
      <w:bookmarkStart w:id="152" w:name="_Toc15196143"/>
      <w:bookmarkStart w:id="153" w:name="_Toc31640462"/>
      <w:r>
        <w:t>3</w:t>
      </w:r>
      <w:r w:rsidR="00906366">
        <w:t>.</w:t>
      </w:r>
      <w:r w:rsidR="00906366" w:rsidRPr="00160439">
        <w:t xml:space="preserve"> Conceptual</w:t>
      </w:r>
      <w:r w:rsidR="00174ED0" w:rsidRPr="00160439">
        <w:t xml:space="preserve"> framework</w:t>
      </w:r>
      <w:bookmarkEnd w:id="152"/>
      <w:r w:rsidR="00CB5B2C">
        <w:t>.</w:t>
      </w:r>
      <w:bookmarkEnd w:id="153"/>
    </w:p>
    <w:p w:rsidR="00F3029E" w:rsidRPr="00F75C7B" w:rsidRDefault="00DD1D7E" w:rsidP="00F3029E">
      <w:pPr>
        <w:pStyle w:val="ListParagraph"/>
        <w:spacing w:after="0" w:line="360" w:lineRule="auto"/>
        <w:ind w:left="360"/>
        <w:jc w:val="both"/>
        <w:rPr>
          <w:rFonts w:ascii="Times New Roman" w:eastAsia="Calibri" w:hAnsi="Times New Roman" w:cs="Times New Roman"/>
          <w:sz w:val="24"/>
          <w:szCs w:val="24"/>
        </w:rPr>
      </w:pPr>
      <w:r w:rsidRPr="00DD1D7E">
        <w:rPr>
          <w:noProof/>
          <w:sz w:val="24"/>
          <w:szCs w:val="24"/>
          <w:highlight w:val="yellow"/>
        </w:rPr>
        <w:pict>
          <v:roundrect id="Rounded Rectangle 32" o:spid="_x0000_s1026" style="position:absolute;left:0;text-align:left;margin-left:119.7pt;margin-top:5.75pt;width:261.75pt;height:179.15pt;z-index:2516613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" fillcolor="white [3212]" strokecolor="black [3213]" strokeweight="1pt">
            <v:shadow on="t" type="perspective" color="#7f7f7f [1601]" opacity=".5" offset="1pt" offset2="-1pt"/>
            <v:textbox style="mso-next-textbox:#Rounded Rectangle 32">
              <w:txbxContent>
                <w:p w:rsidR="00B1144F" w:rsidRPr="003D38A6" w:rsidRDefault="00B1144F" w:rsidP="00500E58">
                  <w:pPr>
                    <w:shd w:val="clear" w:color="auto" w:fill="FFFFFF" w:themeFill="background1"/>
                    <w:spacing w:after="0"/>
                    <w:rPr>
                      <w:rFonts w:cs="Arial"/>
                      <w:b/>
                      <w:szCs w:val="24"/>
                    </w:rPr>
                  </w:pPr>
                  <w:r w:rsidRPr="003D38A6">
                    <w:rPr>
                      <w:rFonts w:cs="Arial"/>
                      <w:b/>
                      <w:szCs w:val="24"/>
                    </w:rPr>
                    <w:t>Socio demographic factors</w:t>
                  </w:r>
                </w:p>
                <w:p w:rsidR="00B1144F" w:rsidRPr="004700B8" w:rsidRDefault="00B1144F" w:rsidP="00500E58">
                  <w:pPr>
                    <w:pStyle w:val="Header1"/>
                    <w:numPr>
                      <w:ilvl w:val="0"/>
                      <w:numId w:val="7"/>
                    </w:numPr>
                    <w:shd w:val="clear" w:color="auto" w:fill="FFFFFF" w:themeFill="background1"/>
                    <w:tabs>
                      <w:tab w:val="clear" w:pos="4513"/>
                      <w:tab w:val="clear" w:pos="9026"/>
                      <w:tab w:val="center" w:pos="4680"/>
                      <w:tab w:val="right" w:pos="9360"/>
                    </w:tabs>
                    <w:rPr>
                      <w:rFonts w:ascii="Times New Roman" w:hAnsi="Times New Roman" w:cs="Times New Roman"/>
                      <w:szCs w:val="24"/>
                    </w:rPr>
                  </w:pPr>
                  <w:r w:rsidRPr="004700B8">
                    <w:rPr>
                      <w:rFonts w:ascii="Times New Roman" w:hAnsi="Times New Roman" w:cs="Times New Roman"/>
                      <w:szCs w:val="24"/>
                    </w:rPr>
                    <w:t xml:space="preserve">Age </w:t>
                  </w:r>
                </w:p>
                <w:p w:rsidR="00B1144F" w:rsidRPr="004700B8" w:rsidRDefault="00B1144F" w:rsidP="00F62851">
                  <w:pPr>
                    <w:pStyle w:val="Header1"/>
                    <w:numPr>
                      <w:ilvl w:val="0"/>
                      <w:numId w:val="7"/>
                    </w:numPr>
                    <w:shd w:val="clear" w:color="auto" w:fill="FFFFFF" w:themeFill="background1"/>
                    <w:tabs>
                      <w:tab w:val="clear" w:pos="4513"/>
                      <w:tab w:val="clear" w:pos="9026"/>
                      <w:tab w:val="center" w:pos="4680"/>
                      <w:tab w:val="right" w:pos="9360"/>
                    </w:tabs>
                    <w:rPr>
                      <w:rFonts w:ascii="Times New Roman" w:hAnsi="Times New Roman" w:cs="Times New Roman"/>
                      <w:szCs w:val="24"/>
                    </w:rPr>
                  </w:pPr>
                  <w:r w:rsidRPr="004700B8">
                    <w:rPr>
                      <w:rFonts w:ascii="Times New Roman" w:hAnsi="Times New Roman" w:cs="Times New Roman"/>
                      <w:szCs w:val="24"/>
                    </w:rPr>
                    <w:t>Sex</w:t>
                  </w:r>
                </w:p>
                <w:p w:rsidR="00B1144F" w:rsidRPr="004700B8" w:rsidRDefault="00B1144F" w:rsidP="00F9628D">
                  <w:pPr>
                    <w:pStyle w:val="Header"/>
                    <w:numPr>
                      <w:ilvl w:val="0"/>
                      <w:numId w:val="7"/>
                    </w:numPr>
                    <w:rPr>
                      <w:rFonts w:ascii="Times New Roman" w:hAnsi="Times New Roman" w:cs="Times New Roman"/>
                      <w:lang w:val="en-AU"/>
                    </w:rPr>
                  </w:pPr>
                  <w:r w:rsidRPr="004700B8">
                    <w:rPr>
                      <w:rFonts w:ascii="Times New Roman" w:hAnsi="Times New Roman" w:cs="Times New Roman"/>
                      <w:lang w:val="en-AU"/>
                    </w:rPr>
                    <w:t>Educational status of the mother</w:t>
                  </w:r>
                </w:p>
                <w:p w:rsidR="00B1144F" w:rsidRPr="004700B8" w:rsidRDefault="00B1144F" w:rsidP="00F9628D">
                  <w:pPr>
                    <w:pStyle w:val="Header"/>
                    <w:numPr>
                      <w:ilvl w:val="0"/>
                      <w:numId w:val="7"/>
                    </w:numPr>
                    <w:rPr>
                      <w:rFonts w:ascii="Times New Roman" w:hAnsi="Times New Roman" w:cs="Times New Roman"/>
                      <w:lang w:val="en-AU"/>
                    </w:rPr>
                  </w:pPr>
                  <w:r w:rsidRPr="004700B8">
                    <w:rPr>
                      <w:rFonts w:ascii="Times New Roman" w:hAnsi="Times New Roman" w:cs="Times New Roman"/>
                      <w:lang w:val="en-AU"/>
                    </w:rPr>
                    <w:t>Educational status of the father</w:t>
                  </w:r>
                </w:p>
                <w:p w:rsidR="00B1144F" w:rsidRPr="004700B8" w:rsidRDefault="00B1144F" w:rsidP="00F9628D">
                  <w:pPr>
                    <w:pStyle w:val="Header"/>
                    <w:numPr>
                      <w:ilvl w:val="0"/>
                      <w:numId w:val="7"/>
                    </w:numPr>
                    <w:rPr>
                      <w:rFonts w:ascii="Times New Roman" w:hAnsi="Times New Roman" w:cs="Times New Roman"/>
                      <w:lang w:val="en-AU"/>
                    </w:rPr>
                  </w:pPr>
                  <w:r w:rsidRPr="004700B8">
                    <w:rPr>
                      <w:rFonts w:ascii="Times New Roman" w:hAnsi="Times New Roman" w:cs="Times New Roman"/>
                      <w:lang w:val="en-AU"/>
                    </w:rPr>
                    <w:t>Students Residence</w:t>
                  </w:r>
                </w:p>
                <w:p w:rsidR="00B1144F" w:rsidRPr="004700B8" w:rsidRDefault="00B1144F" w:rsidP="008D20BB">
                  <w:pPr>
                    <w:pStyle w:val="Header1"/>
                    <w:numPr>
                      <w:ilvl w:val="0"/>
                      <w:numId w:val="8"/>
                    </w:numPr>
                    <w:shd w:val="clear" w:color="auto" w:fill="FFFFFF" w:themeFill="background1"/>
                    <w:tabs>
                      <w:tab w:val="clear" w:pos="4513"/>
                      <w:tab w:val="clear" w:pos="9026"/>
                      <w:tab w:val="center" w:pos="4680"/>
                      <w:tab w:val="right" w:pos="9360"/>
                    </w:tabs>
                    <w:rPr>
                      <w:rFonts w:ascii="Times New Roman" w:hAnsi="Times New Roman" w:cs="Times New Roman"/>
                      <w:szCs w:val="24"/>
                    </w:rPr>
                  </w:pPr>
                  <w:r w:rsidRPr="004700B8">
                    <w:rPr>
                      <w:rFonts w:ascii="Times New Roman" w:hAnsi="Times New Roman" w:cs="Times New Roman"/>
                      <w:szCs w:val="24"/>
                    </w:rPr>
                    <w:t>Pocket money</w:t>
                  </w:r>
                </w:p>
                <w:p w:rsidR="00B1144F" w:rsidRPr="004700B8" w:rsidRDefault="00B1144F" w:rsidP="00500E58">
                  <w:pPr>
                    <w:pStyle w:val="Header1"/>
                    <w:numPr>
                      <w:ilvl w:val="0"/>
                      <w:numId w:val="8"/>
                    </w:numPr>
                    <w:shd w:val="clear" w:color="auto" w:fill="FFFFFF" w:themeFill="background1"/>
                    <w:tabs>
                      <w:tab w:val="clear" w:pos="4513"/>
                      <w:tab w:val="clear" w:pos="9026"/>
                      <w:tab w:val="center" w:pos="4680"/>
                      <w:tab w:val="right" w:pos="9360"/>
                    </w:tabs>
                    <w:rPr>
                      <w:rFonts w:ascii="Times New Roman" w:hAnsi="Times New Roman" w:cs="Times New Roman"/>
                      <w:i/>
                      <w:szCs w:val="24"/>
                    </w:rPr>
                  </w:pPr>
                  <w:r w:rsidRPr="004700B8">
                    <w:rPr>
                      <w:rFonts w:ascii="Times New Roman" w:hAnsi="Times New Roman" w:cs="Times New Roman"/>
                      <w:szCs w:val="24"/>
                    </w:rPr>
                    <w:t>Religion</w:t>
                  </w:r>
                </w:p>
                <w:p w:rsidR="00B1144F" w:rsidRDefault="00B1144F" w:rsidP="00E97B78">
                  <w:pPr>
                    <w:pStyle w:val="Header"/>
                    <w:numPr>
                      <w:ilvl w:val="0"/>
                      <w:numId w:val="8"/>
                    </w:numPr>
                    <w:rPr>
                      <w:rFonts w:ascii="Times New Roman" w:hAnsi="Times New Roman" w:cs="Times New Roman"/>
                      <w:lang w:val="en-AU"/>
                    </w:rPr>
                  </w:pPr>
                  <w:r w:rsidRPr="004700B8">
                    <w:rPr>
                      <w:rFonts w:ascii="Times New Roman" w:hAnsi="Times New Roman" w:cs="Times New Roman"/>
                      <w:lang w:val="en-AU"/>
                    </w:rPr>
                    <w:t>Parental residence</w:t>
                  </w:r>
                </w:p>
                <w:p w:rsidR="00B1144F" w:rsidRPr="004700B8" w:rsidRDefault="00B1144F" w:rsidP="00E97B78">
                  <w:pPr>
                    <w:pStyle w:val="Header"/>
                    <w:numPr>
                      <w:ilvl w:val="0"/>
                      <w:numId w:val="8"/>
                    </w:numPr>
                    <w:rPr>
                      <w:rFonts w:ascii="Times New Roman" w:hAnsi="Times New Roman" w:cs="Times New Roman"/>
                      <w:lang w:val="en-AU"/>
                    </w:rPr>
                  </w:pPr>
                  <w:r>
                    <w:rPr>
                      <w:rFonts w:ascii="Times New Roman" w:hAnsi="Times New Roman" w:cs="Times New Roman"/>
                      <w:lang w:val="en-AU"/>
                    </w:rPr>
                    <w:t>Students academic performance</w:t>
                  </w:r>
                </w:p>
                <w:p w:rsidR="00B1144F" w:rsidRPr="004700B8" w:rsidRDefault="00B1144F" w:rsidP="00F729B4">
                  <w:pPr>
                    <w:pStyle w:val="Header1"/>
                    <w:tabs>
                      <w:tab w:val="clear" w:pos="4513"/>
                      <w:tab w:val="clear" w:pos="9026"/>
                      <w:tab w:val="center" w:pos="4680"/>
                      <w:tab w:val="right" w:pos="9360"/>
                    </w:tabs>
                    <w:rPr>
                      <w:rFonts w:ascii="Times New Roman" w:hAnsi="Times New Roman" w:cs="Times New Roman"/>
                      <w:szCs w:val="24"/>
                    </w:rPr>
                  </w:pPr>
                </w:p>
              </w:txbxContent>
            </v:textbox>
          </v:roundrect>
        </w:pict>
      </w:r>
    </w:p>
    <w:p w:rsidR="00F3029E" w:rsidRPr="00334306" w:rsidRDefault="00F3029E" w:rsidP="00F3029E">
      <w:pPr>
        <w:pStyle w:val="ListParagraph"/>
        <w:spacing w:after="0" w:line="360" w:lineRule="auto"/>
        <w:ind w:left="360"/>
        <w:jc w:val="both"/>
        <w:rPr>
          <w:rFonts w:ascii="Arial" w:eastAsia="Calibri" w:hAnsi="Arial" w:cs="Arial"/>
          <w:b/>
          <w:sz w:val="24"/>
          <w:szCs w:val="24"/>
          <w:highlight w:val="yellow"/>
        </w:rPr>
      </w:pPr>
    </w:p>
    <w:p w:rsidR="00F3029E" w:rsidRPr="00334306" w:rsidRDefault="00F3029E" w:rsidP="0018102F">
      <w:pPr>
        <w:pStyle w:val="ListParagraph"/>
        <w:spacing w:after="0" w:line="360" w:lineRule="auto"/>
        <w:ind w:left="360"/>
        <w:jc w:val="both"/>
        <w:rPr>
          <w:rFonts w:ascii="Arial" w:eastAsia="Calibri" w:hAnsi="Arial" w:cs="Arial"/>
          <w:sz w:val="24"/>
          <w:szCs w:val="24"/>
          <w:highlight w:val="yellow"/>
        </w:rPr>
      </w:pPr>
    </w:p>
    <w:p w:rsidR="00F3029E" w:rsidRPr="00334306" w:rsidRDefault="00F3029E" w:rsidP="0018102F">
      <w:pPr>
        <w:pStyle w:val="ListParagraph"/>
        <w:spacing w:after="0" w:line="360" w:lineRule="auto"/>
        <w:ind w:left="360"/>
        <w:jc w:val="both"/>
        <w:rPr>
          <w:rFonts w:ascii="Arial" w:eastAsia="Calibri" w:hAnsi="Arial" w:cs="Arial"/>
          <w:sz w:val="24"/>
          <w:szCs w:val="24"/>
          <w:highlight w:val="yellow"/>
        </w:rPr>
      </w:pPr>
    </w:p>
    <w:p w:rsidR="00F3029E" w:rsidRPr="00334306" w:rsidRDefault="00F3029E" w:rsidP="0018102F">
      <w:pPr>
        <w:pStyle w:val="ListParagraph"/>
        <w:spacing w:after="0" w:line="360" w:lineRule="auto"/>
        <w:ind w:left="360"/>
        <w:jc w:val="both"/>
        <w:rPr>
          <w:rFonts w:ascii="Arial" w:eastAsia="Calibri" w:hAnsi="Arial" w:cs="Arial"/>
          <w:sz w:val="24"/>
          <w:szCs w:val="24"/>
          <w:highlight w:val="yellow"/>
        </w:rPr>
      </w:pPr>
    </w:p>
    <w:p w:rsidR="00F3029E" w:rsidRPr="00334306" w:rsidRDefault="00F3029E" w:rsidP="0018102F">
      <w:pPr>
        <w:pStyle w:val="ListParagraph"/>
        <w:spacing w:after="0" w:line="360" w:lineRule="auto"/>
        <w:ind w:left="360"/>
        <w:jc w:val="both"/>
        <w:rPr>
          <w:rFonts w:ascii="Arial" w:eastAsia="Calibri" w:hAnsi="Arial" w:cs="Arial"/>
          <w:sz w:val="24"/>
          <w:szCs w:val="24"/>
          <w:highlight w:val="yellow"/>
        </w:rPr>
      </w:pPr>
    </w:p>
    <w:p w:rsidR="00F3029E" w:rsidRPr="00334306" w:rsidRDefault="00F3029E" w:rsidP="00B51100">
      <w:pPr>
        <w:pStyle w:val="ListParagraph"/>
        <w:spacing w:after="0" w:line="360" w:lineRule="auto"/>
        <w:ind w:left="360"/>
        <w:jc w:val="both"/>
        <w:rPr>
          <w:rFonts w:ascii="Arial" w:eastAsia="Calibri" w:hAnsi="Arial" w:cs="Arial"/>
          <w:sz w:val="24"/>
          <w:szCs w:val="24"/>
          <w:highlight w:val="yellow"/>
        </w:rPr>
      </w:pPr>
    </w:p>
    <w:p w:rsidR="00F3029E" w:rsidRPr="00334306" w:rsidRDefault="00F3029E" w:rsidP="00B51100">
      <w:pPr>
        <w:pStyle w:val="ListParagraph"/>
        <w:spacing w:after="0" w:line="360" w:lineRule="auto"/>
        <w:ind w:left="360"/>
        <w:jc w:val="both"/>
        <w:rPr>
          <w:rFonts w:ascii="Arial" w:eastAsia="Calibri" w:hAnsi="Arial" w:cs="Arial"/>
          <w:sz w:val="24"/>
          <w:szCs w:val="24"/>
          <w:highlight w:val="yellow"/>
        </w:rPr>
      </w:pPr>
    </w:p>
    <w:p w:rsidR="00F3029E" w:rsidRPr="00334306" w:rsidRDefault="00DD1D7E" w:rsidP="00B51100">
      <w:pPr>
        <w:pStyle w:val="ListParagraph"/>
        <w:spacing w:after="0" w:line="360" w:lineRule="auto"/>
        <w:ind w:left="360"/>
        <w:jc w:val="both"/>
        <w:rPr>
          <w:rFonts w:ascii="Arial" w:eastAsia="Calibri" w:hAnsi="Arial" w:cs="Arial"/>
          <w:sz w:val="24"/>
          <w:szCs w:val="24"/>
          <w:highlight w:val="yellow"/>
        </w:rPr>
      </w:pPr>
      <w:r>
        <w:rPr>
          <w:rFonts w:ascii="Arial" w:eastAsia="Calibri" w:hAnsi="Arial" w:cs="Arial"/>
          <w:noProof/>
          <w:sz w:val="24"/>
          <w:szCs w:val="24"/>
        </w:rPr>
        <w:pict>
          <v:shapetype id="_x0000_t32" coordsize="21600,21600" o:spt="32" o:oned="t" path="m,l21600,21600e" filled="f">
            <v:path arrowok="t" fillok="f" o:connecttype="none"/>
            <o:lock v:ext="edit" shapetype="t"/>
          </v:shapetype>
          <v:shape id="_x0000_s1159" type="#_x0000_t32" style="position:absolute;left:0;text-align:left;margin-left:143.25pt;margin-top:8.65pt;width:45pt;height:25.1pt;flip:x;z-index:251779072" o:connectortype="straight">
            <v:stroke endarrow="block"/>
          </v:shape>
        </w:pict>
      </w:r>
      <w:r>
        <w:rPr>
          <w:rFonts w:ascii="Arial" w:eastAsia="Calibri" w:hAnsi="Arial" w:cs="Arial"/>
          <w:noProof/>
          <w:sz w:val="24"/>
          <w:szCs w:val="24"/>
        </w:rPr>
        <w:pict>
          <v:shape id="_x0000_s1160" type="#_x0000_t32" style="position:absolute;left:0;text-align:left;margin-left:324.85pt;margin-top:9.25pt;width:6.85pt;height:54.65pt;z-index:251780096" o:connectortype="straight">
            <v:stroke endarrow="block"/>
          </v:shape>
        </w:pict>
      </w:r>
      <w:r>
        <w:rPr>
          <w:rFonts w:ascii="Arial" w:eastAsia="Calibri" w:hAnsi="Arial" w:cs="Arial"/>
          <w:noProof/>
          <w:sz w:val="24"/>
          <w:szCs w:val="24"/>
        </w:rPr>
        <w:pict>
          <v:shape id="_x0000_s1059" type="#_x0000_t32" style="position:absolute;left:0;text-align:left;margin-left:225.8pt;margin-top:9.25pt;width:0;height:24.5pt;z-index:251693056;visibility:visible" o:connectortype="straigh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" adj="10795,-50706,-28448">
            <v:stroke endarrow="block"/>
          </v:shape>
        </w:pict>
      </w:r>
    </w:p>
    <w:p w:rsidR="00F3029E" w:rsidRPr="00334306" w:rsidRDefault="00DD1D7E" w:rsidP="00F3029E">
      <w:pPr>
        <w:pStyle w:val="ListParagraph"/>
        <w:spacing w:after="0" w:line="360" w:lineRule="auto"/>
        <w:ind w:left="360"/>
        <w:jc w:val="both"/>
        <w:rPr>
          <w:rFonts w:ascii="Arial" w:eastAsia="Calibri" w:hAnsi="Arial" w:cs="Arial"/>
          <w:sz w:val="24"/>
          <w:szCs w:val="24"/>
          <w:highlight w:val="yellow"/>
        </w:rPr>
      </w:pPr>
      <w:r w:rsidRPr="00DD1D7E">
        <w:rPr>
          <w:noProof/>
          <w:sz w:val="24"/>
          <w:szCs w:val="24"/>
          <w:highlight w:val="yellow"/>
        </w:rPr>
        <w:pict>
          <v:roundrect id="Rounded Rectangle 29" o:spid="_x0000_s1030" style="position:absolute;left:0;text-align:left;margin-left:4.5pt;margin-top:4.25pt;width:154.5pt;height:188.95pt;z-index:2516654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" fillcolor="white [3212]" strokecolor="black [3213]" strokeweight="1pt">
            <v:shadow on="t" type="perspective" color="#7f7f7f [1601]" opacity=".5" offset="1pt" offset2="-1pt"/>
            <v:textbox style="mso-next-textbox:#Rounded Rectangle 29">
              <w:txbxContent>
                <w:p w:rsidR="00B1144F" w:rsidRPr="00C077CD" w:rsidRDefault="00B1144F" w:rsidP="00DE5BD1">
                  <w:pPr>
                    <w:pStyle w:val="ListParagraph1"/>
                    <w:shd w:val="clear" w:color="auto" w:fill="FFFFFF" w:themeFill="background1"/>
                    <w:spacing w:after="0"/>
                    <w:ind w:left="0"/>
                    <w:rPr>
                      <w:rFonts w:cs="Arial"/>
                      <w:b/>
                      <w:szCs w:val="24"/>
                    </w:rPr>
                  </w:pPr>
                  <w:r>
                    <w:rPr>
                      <w:rFonts w:cs="Arial"/>
                      <w:b/>
                      <w:szCs w:val="24"/>
                    </w:rPr>
                    <w:t xml:space="preserve">Behavioral </w:t>
                  </w:r>
                  <w:r w:rsidRPr="00C077CD">
                    <w:rPr>
                      <w:rFonts w:cs="Arial"/>
                      <w:b/>
                      <w:szCs w:val="24"/>
                    </w:rPr>
                    <w:t>factors</w:t>
                  </w:r>
                </w:p>
                <w:p w:rsidR="00B1144F" w:rsidRPr="004700B8" w:rsidRDefault="00B1144F" w:rsidP="00DE5BD1">
                  <w:pPr>
                    <w:pStyle w:val="ListParagraph"/>
                    <w:numPr>
                      <w:ilvl w:val="0"/>
                      <w:numId w:val="25"/>
                    </w:numPr>
                    <w:shd w:val="clear" w:color="auto" w:fill="FFFFFF" w:themeFill="background1"/>
                    <w:rPr>
                      <w:rFonts w:ascii="Times New Roman" w:hAnsi="Times New Roman" w:cs="Times New Roman"/>
                      <w:sz w:val="24"/>
                      <w:szCs w:val="24"/>
                    </w:rPr>
                  </w:pPr>
                  <w:r w:rsidRPr="004700B8">
                    <w:rPr>
                      <w:rFonts w:ascii="Times New Roman" w:hAnsi="Times New Roman" w:cs="Times New Roman"/>
                      <w:sz w:val="24"/>
                      <w:szCs w:val="24"/>
                    </w:rPr>
                    <w:t>Alcohol</w:t>
                  </w:r>
                </w:p>
                <w:p w:rsidR="00B1144F" w:rsidRPr="004700B8" w:rsidRDefault="00B1144F" w:rsidP="00DE5BD1">
                  <w:pPr>
                    <w:pStyle w:val="ListParagraph"/>
                    <w:numPr>
                      <w:ilvl w:val="0"/>
                      <w:numId w:val="25"/>
                    </w:numPr>
                    <w:shd w:val="clear" w:color="auto" w:fill="FFFFFF" w:themeFill="background1"/>
                    <w:rPr>
                      <w:rFonts w:ascii="Times New Roman" w:hAnsi="Times New Roman" w:cs="Times New Roman"/>
                      <w:sz w:val="24"/>
                      <w:szCs w:val="24"/>
                    </w:rPr>
                  </w:pPr>
                  <w:r w:rsidRPr="004700B8">
                    <w:rPr>
                      <w:rFonts w:ascii="Times New Roman" w:hAnsi="Times New Roman" w:cs="Times New Roman"/>
                      <w:sz w:val="24"/>
                      <w:szCs w:val="24"/>
                    </w:rPr>
                    <w:t>Cigarette</w:t>
                  </w:r>
                </w:p>
                <w:p w:rsidR="00B1144F" w:rsidRPr="004700B8" w:rsidRDefault="00B1144F" w:rsidP="00DE5BD1">
                  <w:pPr>
                    <w:pStyle w:val="ListParagraph"/>
                    <w:numPr>
                      <w:ilvl w:val="0"/>
                      <w:numId w:val="25"/>
                    </w:numPr>
                    <w:shd w:val="clear" w:color="auto" w:fill="FFFFFF" w:themeFill="background1"/>
                    <w:rPr>
                      <w:rFonts w:ascii="Times New Roman" w:hAnsi="Times New Roman" w:cs="Times New Roman"/>
                      <w:sz w:val="24"/>
                      <w:szCs w:val="24"/>
                    </w:rPr>
                  </w:pPr>
                  <w:r w:rsidRPr="004700B8">
                    <w:rPr>
                      <w:rFonts w:ascii="Times New Roman" w:hAnsi="Times New Roman" w:cs="Times New Roman"/>
                      <w:sz w:val="24"/>
                      <w:szCs w:val="24"/>
                    </w:rPr>
                    <w:t>Pornography</w:t>
                  </w:r>
                </w:p>
                <w:p w:rsidR="00B1144F" w:rsidRPr="009124B1" w:rsidRDefault="00B1144F" w:rsidP="009124B1">
                  <w:pPr>
                    <w:pStyle w:val="ListParagraph"/>
                    <w:numPr>
                      <w:ilvl w:val="0"/>
                      <w:numId w:val="25"/>
                    </w:numPr>
                    <w:shd w:val="clear" w:color="auto" w:fill="FFFFFF" w:themeFill="background1"/>
                    <w:rPr>
                      <w:rFonts w:ascii="Times New Roman" w:hAnsi="Times New Roman" w:cs="Times New Roman"/>
                      <w:sz w:val="24"/>
                      <w:szCs w:val="24"/>
                    </w:rPr>
                  </w:pPr>
                  <w:r w:rsidRPr="004700B8">
                    <w:rPr>
                      <w:rFonts w:ascii="Times New Roman" w:hAnsi="Times New Roman" w:cs="Times New Roman"/>
                      <w:sz w:val="24"/>
                      <w:szCs w:val="24"/>
                    </w:rPr>
                    <w:t>Number of Partner</w:t>
                  </w:r>
                </w:p>
                <w:p w:rsidR="00B1144F" w:rsidRPr="004700B8" w:rsidRDefault="00B1144F" w:rsidP="00DE5BD1">
                  <w:pPr>
                    <w:pStyle w:val="ListParagraph"/>
                    <w:numPr>
                      <w:ilvl w:val="0"/>
                      <w:numId w:val="25"/>
                    </w:numPr>
                    <w:shd w:val="clear" w:color="auto" w:fill="FFFFFF" w:themeFill="background1"/>
                    <w:rPr>
                      <w:rFonts w:ascii="Times New Roman" w:hAnsi="Times New Roman" w:cs="Times New Roman"/>
                      <w:sz w:val="24"/>
                      <w:szCs w:val="24"/>
                    </w:rPr>
                  </w:pPr>
                  <w:r w:rsidRPr="004700B8">
                    <w:rPr>
                      <w:rFonts w:ascii="Times New Roman" w:hAnsi="Times New Roman" w:cs="Times New Roman"/>
                      <w:sz w:val="24"/>
                      <w:szCs w:val="24"/>
                    </w:rPr>
                    <w:t xml:space="preserve">Chat chewing </w:t>
                  </w:r>
                </w:p>
                <w:p w:rsidR="00B1144F" w:rsidRPr="004700B8" w:rsidRDefault="00B1144F" w:rsidP="00DE5BD1">
                  <w:pPr>
                    <w:pStyle w:val="ListParagraph"/>
                    <w:numPr>
                      <w:ilvl w:val="0"/>
                      <w:numId w:val="25"/>
                    </w:numPr>
                    <w:shd w:val="clear" w:color="auto" w:fill="FFFFFF" w:themeFill="background1"/>
                    <w:rPr>
                      <w:rFonts w:ascii="Times New Roman" w:hAnsi="Times New Roman" w:cs="Times New Roman"/>
                      <w:sz w:val="24"/>
                      <w:szCs w:val="24"/>
                    </w:rPr>
                  </w:pPr>
                  <w:r w:rsidRPr="004700B8">
                    <w:rPr>
                      <w:rFonts w:ascii="Times New Roman" w:hAnsi="Times New Roman" w:cs="Times New Roman"/>
                      <w:sz w:val="24"/>
                      <w:szCs w:val="24"/>
                    </w:rPr>
                    <w:t>Night club</w:t>
                  </w:r>
                </w:p>
                <w:p w:rsidR="00B1144F" w:rsidRPr="004700B8" w:rsidRDefault="00B1144F" w:rsidP="00DE5BD1">
                  <w:pPr>
                    <w:pStyle w:val="ListParagraph"/>
                    <w:numPr>
                      <w:ilvl w:val="0"/>
                      <w:numId w:val="25"/>
                    </w:numPr>
                    <w:shd w:val="clear" w:color="auto" w:fill="FFFFFF" w:themeFill="background1"/>
                    <w:rPr>
                      <w:rFonts w:ascii="Times New Roman" w:hAnsi="Times New Roman" w:cs="Times New Roman"/>
                      <w:sz w:val="24"/>
                      <w:szCs w:val="24"/>
                    </w:rPr>
                  </w:pPr>
                  <w:r w:rsidRPr="004700B8">
                    <w:rPr>
                      <w:rFonts w:ascii="Times New Roman" w:hAnsi="Times New Roman" w:cs="Times New Roman"/>
                      <w:sz w:val="24"/>
                      <w:szCs w:val="24"/>
                    </w:rPr>
                    <w:t>Shish/ashish</w:t>
                  </w:r>
                </w:p>
                <w:p w:rsidR="00B1144F" w:rsidRPr="004700B8" w:rsidRDefault="00B1144F" w:rsidP="00DE5BD1">
                  <w:pPr>
                    <w:pStyle w:val="ListParagraph"/>
                    <w:numPr>
                      <w:ilvl w:val="0"/>
                      <w:numId w:val="25"/>
                    </w:numPr>
                    <w:shd w:val="clear" w:color="auto" w:fill="FFFFFF" w:themeFill="background1"/>
                    <w:rPr>
                      <w:rFonts w:ascii="Times New Roman" w:hAnsi="Times New Roman" w:cs="Times New Roman"/>
                      <w:sz w:val="24"/>
                      <w:szCs w:val="24"/>
                    </w:rPr>
                  </w:pPr>
                  <w:r w:rsidRPr="004700B8">
                    <w:rPr>
                      <w:rFonts w:ascii="Times New Roman" w:hAnsi="Times New Roman" w:cs="Times New Roman"/>
                      <w:sz w:val="24"/>
                      <w:szCs w:val="24"/>
                    </w:rPr>
                    <w:t xml:space="preserve">Rape </w:t>
                  </w:r>
                </w:p>
                <w:p w:rsidR="00B1144F" w:rsidRPr="003D38A6" w:rsidRDefault="00B1144F" w:rsidP="00F3029E">
                  <w:pPr>
                    <w:spacing w:after="0"/>
                    <w:rPr>
                      <w:rFonts w:cs="Arial"/>
                      <w:b/>
                      <w:szCs w:val="24"/>
                    </w:rPr>
                  </w:pPr>
                </w:p>
              </w:txbxContent>
            </v:textbox>
          </v:roundrect>
        </w:pict>
      </w:r>
      <w:r w:rsidRPr="00DD1D7E">
        <w:rPr>
          <w:noProof/>
          <w:sz w:val="24"/>
          <w:szCs w:val="24"/>
          <w:highlight w:val="yellow"/>
        </w:rPr>
        <w:pict>
          <v:oval id="Oval 30" o:spid="_x0000_s1029" style="position:absolute;left:0;text-align:left;margin-left:176.9pt;margin-top:4.25pt;width:107.35pt;height:138.8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" fillcolor="white [3212]" strokecolor="black [3213]" strokeweight="1pt">
            <v:shadow on="t" type="perspective" color="#7f7f7f [1601]" opacity=".5" offset="1pt" offset2="-1pt"/>
            <v:textbox style="mso-next-textbox:#Oval 30">
              <w:txbxContent>
                <w:p w:rsidR="00B1144F" w:rsidRPr="00DE5BD1" w:rsidRDefault="00B1144F" w:rsidP="00DE5BD1">
                  <w:pPr>
                    <w:shd w:val="clear" w:color="auto" w:fill="FFFFFF" w:themeFill="background1"/>
                    <w:jc w:val="center"/>
                    <w:rPr>
                      <w:rFonts w:ascii="Times New Roman" w:hAnsi="Times New Roman" w:cs="Times New Roman"/>
                      <w:b/>
                      <w:color w:val="002060"/>
                      <w:sz w:val="24"/>
                      <w:szCs w:val="24"/>
                    </w:rPr>
                  </w:pPr>
                  <w:r>
                    <w:rPr>
                      <w:rFonts w:ascii="Times New Roman" w:hAnsi="Times New Roman" w:cs="Times New Roman"/>
                      <w:b/>
                      <w:color w:val="002060"/>
                      <w:sz w:val="24"/>
                      <w:szCs w:val="24"/>
                    </w:rPr>
                    <w:t xml:space="preserve">Premarital Sexual </w:t>
                  </w:r>
                  <w:r w:rsidRPr="00DE5BD1">
                    <w:rPr>
                      <w:rFonts w:ascii="Times New Roman" w:hAnsi="Times New Roman" w:cs="Times New Roman"/>
                      <w:b/>
                      <w:color w:val="002060"/>
                      <w:sz w:val="24"/>
                      <w:szCs w:val="24"/>
                    </w:rPr>
                    <w:t>practices</w:t>
                  </w:r>
                </w:p>
              </w:txbxContent>
            </v:textbox>
          </v:oval>
        </w:pict>
      </w:r>
    </w:p>
    <w:p w:rsidR="00F3029E" w:rsidRPr="00334306" w:rsidRDefault="00DD1D7E" w:rsidP="00F3029E">
      <w:pPr>
        <w:pStyle w:val="ListParagraph"/>
        <w:spacing w:after="0" w:line="360" w:lineRule="auto"/>
        <w:ind w:left="360"/>
        <w:jc w:val="both"/>
        <w:rPr>
          <w:rFonts w:ascii="Arial" w:eastAsia="Calibri" w:hAnsi="Arial" w:cs="Arial"/>
          <w:sz w:val="24"/>
          <w:szCs w:val="24"/>
          <w:highlight w:val="yellow"/>
        </w:rPr>
      </w:pPr>
      <w:r>
        <w:rPr>
          <w:rFonts w:ascii="Arial" w:eastAsia="Calibri" w:hAnsi="Arial" w:cs="Arial"/>
          <w:noProof/>
          <w:sz w:val="24"/>
          <w:szCs w:val="24"/>
        </w:rPr>
        <w:pict>
          <v:roundrect id="_x0000_s1157" style="position:absolute;left:0;text-align:left;margin-left:288.85pt;margin-top:18.2pt;width:204pt;height:120pt;z-index:251777024" arcsize="10923f">
            <v:textbox style="mso-next-textbox:#_x0000_s1157">
              <w:txbxContent>
                <w:p w:rsidR="00B1144F" w:rsidRDefault="00B1144F">
                  <w:pPr>
                    <w:rPr>
                      <w:rFonts w:ascii="Times New Roman" w:hAnsi="Times New Roman" w:cs="Times New Roman"/>
                      <w:b/>
                    </w:rPr>
                  </w:pPr>
                  <w:r w:rsidRPr="004700B8">
                    <w:rPr>
                      <w:rFonts w:ascii="Times New Roman" w:hAnsi="Times New Roman" w:cs="Times New Roman"/>
                      <w:b/>
                    </w:rPr>
                    <w:t>Social factors</w:t>
                  </w:r>
                </w:p>
                <w:p w:rsidR="00B1144F" w:rsidRPr="00AD0756" w:rsidRDefault="00B1144F" w:rsidP="004700B8">
                  <w:pPr>
                    <w:pStyle w:val="ListParagraph"/>
                    <w:numPr>
                      <w:ilvl w:val="0"/>
                      <w:numId w:val="43"/>
                    </w:numPr>
                    <w:shd w:val="clear" w:color="auto" w:fill="FFFFFF" w:themeFill="background1"/>
                    <w:rPr>
                      <w:rFonts w:ascii="Times New Roman" w:hAnsi="Times New Roman" w:cs="Times New Roman"/>
                      <w:sz w:val="24"/>
                      <w:szCs w:val="24"/>
                    </w:rPr>
                  </w:pPr>
                  <w:r w:rsidRPr="00AD0756">
                    <w:rPr>
                      <w:rFonts w:ascii="Times New Roman" w:hAnsi="Times New Roman" w:cs="Times New Roman"/>
                      <w:sz w:val="24"/>
                      <w:szCs w:val="24"/>
                    </w:rPr>
                    <w:t xml:space="preserve">Discus sexual issue with parents </w:t>
                  </w:r>
                </w:p>
                <w:p w:rsidR="00B1144F" w:rsidRPr="00AD0756" w:rsidRDefault="00B1144F" w:rsidP="004700B8">
                  <w:pPr>
                    <w:pStyle w:val="ListParagraph"/>
                    <w:numPr>
                      <w:ilvl w:val="0"/>
                      <w:numId w:val="43"/>
                    </w:numPr>
                    <w:shd w:val="clear" w:color="auto" w:fill="FFFFFF" w:themeFill="background1"/>
                    <w:rPr>
                      <w:rFonts w:ascii="Times New Roman" w:hAnsi="Times New Roman" w:cs="Times New Roman"/>
                      <w:sz w:val="24"/>
                      <w:szCs w:val="24"/>
                    </w:rPr>
                  </w:pPr>
                  <w:r w:rsidRPr="00AD0756">
                    <w:rPr>
                      <w:rFonts w:ascii="Times New Roman" w:hAnsi="Times New Roman" w:cs="Times New Roman"/>
                      <w:sz w:val="24"/>
                      <w:szCs w:val="24"/>
                    </w:rPr>
                    <w:t>Peer pressure</w:t>
                  </w:r>
                </w:p>
                <w:p w:rsidR="00B1144F" w:rsidRPr="004700B8" w:rsidRDefault="00B1144F" w:rsidP="004700B8">
                  <w:pPr>
                    <w:pStyle w:val="ListParagraph"/>
                    <w:ind w:left="754"/>
                    <w:rPr>
                      <w:rFonts w:ascii="Times New Roman" w:hAnsi="Times New Roman" w:cs="Times New Roman"/>
                      <w:b/>
                    </w:rPr>
                  </w:pPr>
                </w:p>
              </w:txbxContent>
            </v:textbox>
          </v:roundrect>
        </w:pict>
      </w:r>
    </w:p>
    <w:p w:rsidR="00F3029E" w:rsidRPr="00334306" w:rsidRDefault="00DD1D7E" w:rsidP="00F3029E">
      <w:pPr>
        <w:pStyle w:val="ListParagraph"/>
        <w:spacing w:after="0" w:line="360" w:lineRule="auto"/>
        <w:ind w:left="360"/>
        <w:jc w:val="both"/>
        <w:rPr>
          <w:rFonts w:ascii="Arial" w:eastAsia="Calibri" w:hAnsi="Arial" w:cs="Arial"/>
          <w:sz w:val="24"/>
          <w:szCs w:val="24"/>
          <w:highlight w:val="yellow"/>
        </w:rPr>
      </w:pPr>
      <w:r w:rsidRPr="00DD1D7E">
        <w:rPr>
          <w:noProof/>
          <w:sz w:val="24"/>
          <w:szCs w:val="24"/>
          <w:highlight w:val="yellow"/>
        </w:rPr>
        <w:pict>
          <v:shape id="Straight Arrow Connector 44" o:spid="_x0000_s1037" type="#_x0000_t32" style="position:absolute;left:0;text-align:left;margin-left:143.25pt;margin-top:12.15pt;width:45pt;height:0;z-index:251672576;visibility:visible" o:connectortype="straigh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" adj="10800,373588,-32753">
            <v:stroke endarrow="block"/>
          </v:shape>
        </w:pict>
      </w:r>
    </w:p>
    <w:p w:rsidR="00F3029E" w:rsidRPr="00334306" w:rsidRDefault="00DD1D7E" w:rsidP="00DE1070">
      <w:pPr>
        <w:pStyle w:val="ListParagraph"/>
        <w:spacing w:after="0" w:line="360" w:lineRule="auto"/>
        <w:ind w:left="360"/>
        <w:jc w:val="both"/>
        <w:rPr>
          <w:rFonts w:ascii="Arial" w:eastAsia="Calibri" w:hAnsi="Arial" w:cs="Arial"/>
          <w:sz w:val="24"/>
          <w:szCs w:val="24"/>
          <w:highlight w:val="yellow"/>
        </w:rPr>
      </w:pPr>
      <w:r>
        <w:rPr>
          <w:rFonts w:ascii="Arial" w:eastAsia="Calibri" w:hAnsi="Arial" w:cs="Arial"/>
          <w:noProof/>
          <w:sz w:val="24"/>
          <w:szCs w:val="24"/>
        </w:rPr>
        <w:pict>
          <v:shape id="_x0000_s1175" type="#_x0000_t32" style="position:absolute;left:0;text-align:left;margin-left:277.5pt;margin-top:2.3pt;width:20.25pt;height:18pt;flip:x y;z-index:251794432" o:connectortype="straight">
            <v:stroke endarrow="block"/>
          </v:shape>
        </w:pict>
      </w:r>
    </w:p>
    <w:p w:rsidR="00F3029E" w:rsidRPr="00334306" w:rsidRDefault="00F3029E" w:rsidP="00B51100">
      <w:pPr>
        <w:pStyle w:val="ListParagraph"/>
        <w:spacing w:after="0" w:line="360" w:lineRule="auto"/>
        <w:ind w:left="360"/>
        <w:jc w:val="both"/>
        <w:rPr>
          <w:rFonts w:ascii="Arial" w:eastAsia="Calibri" w:hAnsi="Arial" w:cs="Arial"/>
          <w:sz w:val="24"/>
          <w:szCs w:val="24"/>
          <w:highlight w:val="yellow"/>
        </w:rPr>
      </w:pPr>
    </w:p>
    <w:p w:rsidR="00F3029E" w:rsidRPr="00334306" w:rsidRDefault="00F3029E" w:rsidP="00B51100">
      <w:pPr>
        <w:pStyle w:val="ListParagraph"/>
        <w:spacing w:after="0" w:line="360" w:lineRule="auto"/>
        <w:ind w:left="360"/>
        <w:jc w:val="both"/>
        <w:rPr>
          <w:rFonts w:ascii="Arial" w:eastAsia="Calibri" w:hAnsi="Arial" w:cs="Arial"/>
          <w:sz w:val="24"/>
          <w:szCs w:val="24"/>
          <w:highlight w:val="yellow"/>
        </w:rPr>
      </w:pPr>
    </w:p>
    <w:p w:rsidR="00F3029E" w:rsidRPr="00334306" w:rsidRDefault="0015284B" w:rsidP="00B51100">
      <w:pPr>
        <w:pStyle w:val="ListParagraph"/>
        <w:spacing w:after="0" w:line="360" w:lineRule="auto"/>
        <w:ind w:left="360"/>
        <w:jc w:val="both"/>
        <w:rPr>
          <w:rFonts w:ascii="Arial" w:eastAsia="Calibri" w:hAnsi="Arial" w:cs="Arial"/>
          <w:sz w:val="24"/>
          <w:szCs w:val="24"/>
          <w:highlight w:val="yellow"/>
        </w:rPr>
      </w:pPr>
      <w:r>
        <w:rPr>
          <w:rFonts w:ascii="Arial" w:eastAsia="Calibri" w:hAnsi="Arial" w:cs="Arial"/>
          <w:sz w:val="24"/>
          <w:szCs w:val="24"/>
          <w:highlight w:val="yellow"/>
        </w:rPr>
        <w:t>-</w:t>
      </w:r>
    </w:p>
    <w:p w:rsidR="00F3029E" w:rsidRPr="00334306" w:rsidRDefault="00F3029E" w:rsidP="00B579BF">
      <w:pPr>
        <w:jc w:val="both"/>
        <w:rPr>
          <w:rFonts w:ascii="Arial" w:eastAsia="Calibri" w:hAnsi="Arial" w:cs="Arial"/>
          <w:sz w:val="28"/>
          <w:szCs w:val="28"/>
          <w:highlight w:val="yellow"/>
        </w:rPr>
      </w:pPr>
    </w:p>
    <w:p w:rsidR="007C4CCE" w:rsidRPr="00334306" w:rsidRDefault="007C4CCE" w:rsidP="00F34E3C">
      <w:pPr>
        <w:pStyle w:val="Caption"/>
        <w:jc w:val="both"/>
        <w:rPr>
          <w:rFonts w:ascii="Times New Roman" w:hAnsi="Times New Roman" w:cs="Times New Roman"/>
          <w:color w:val="auto"/>
          <w:sz w:val="28"/>
          <w:szCs w:val="28"/>
        </w:rPr>
      </w:pPr>
    </w:p>
    <w:p w:rsidR="00805CD4" w:rsidRDefault="00805CD4" w:rsidP="00F34E3C">
      <w:pPr>
        <w:pStyle w:val="Caption"/>
        <w:jc w:val="both"/>
        <w:rPr>
          <w:rFonts w:ascii="Times New Roman" w:hAnsi="Times New Roman" w:cs="Times New Roman"/>
          <w:color w:val="auto"/>
          <w:sz w:val="28"/>
          <w:szCs w:val="28"/>
        </w:rPr>
      </w:pPr>
    </w:p>
    <w:p w:rsidR="006B3E8F" w:rsidRPr="00334306" w:rsidRDefault="00F34E3C" w:rsidP="00522D47">
      <w:pPr>
        <w:pStyle w:val="Caption"/>
        <w:jc w:val="both"/>
        <w:rPr>
          <w:szCs w:val="28"/>
        </w:rPr>
      </w:pPr>
      <w:bookmarkStart w:id="154" w:name="_Toc30560818"/>
      <w:r w:rsidRPr="00522D47">
        <w:rPr>
          <w:rFonts w:ascii="Times New Roman" w:hAnsi="Times New Roman" w:cs="Times New Roman"/>
          <w:b w:val="0"/>
          <w:color w:val="auto"/>
          <w:sz w:val="28"/>
          <w:szCs w:val="28"/>
        </w:rPr>
        <w:t xml:space="preserve">Figure </w:t>
      </w:r>
      <w:r w:rsidR="00DD1D7E" w:rsidRPr="00522D47">
        <w:rPr>
          <w:rFonts w:ascii="Times New Roman" w:hAnsi="Times New Roman" w:cs="Times New Roman"/>
          <w:b w:val="0"/>
          <w:color w:val="auto"/>
          <w:sz w:val="28"/>
          <w:szCs w:val="28"/>
        </w:rPr>
        <w:fldChar w:fldCharType="begin"/>
      </w:r>
      <w:r w:rsidR="000B4BFA" w:rsidRPr="00522D47">
        <w:rPr>
          <w:rFonts w:ascii="Times New Roman" w:hAnsi="Times New Roman" w:cs="Times New Roman"/>
          <w:b w:val="0"/>
          <w:color w:val="auto"/>
          <w:sz w:val="28"/>
          <w:szCs w:val="28"/>
        </w:rPr>
        <w:instrText xml:space="preserve"> SEQ Figure \* ARABIC </w:instrText>
      </w:r>
      <w:r w:rsidR="00DD1D7E" w:rsidRPr="00522D47">
        <w:rPr>
          <w:rFonts w:ascii="Times New Roman" w:hAnsi="Times New Roman" w:cs="Times New Roman"/>
          <w:b w:val="0"/>
          <w:color w:val="auto"/>
          <w:sz w:val="28"/>
          <w:szCs w:val="28"/>
        </w:rPr>
        <w:fldChar w:fldCharType="separate"/>
      </w:r>
      <w:r w:rsidR="00DB07B1">
        <w:rPr>
          <w:rFonts w:ascii="Times New Roman" w:hAnsi="Times New Roman" w:cs="Times New Roman"/>
          <w:b w:val="0"/>
          <w:noProof/>
          <w:color w:val="auto"/>
          <w:sz w:val="28"/>
          <w:szCs w:val="28"/>
        </w:rPr>
        <w:t>1</w:t>
      </w:r>
      <w:r w:rsidR="00DD1D7E" w:rsidRPr="00522D47">
        <w:rPr>
          <w:rFonts w:ascii="Times New Roman" w:hAnsi="Times New Roman" w:cs="Times New Roman"/>
          <w:b w:val="0"/>
          <w:color w:val="auto"/>
          <w:sz w:val="28"/>
          <w:szCs w:val="28"/>
        </w:rPr>
        <w:fldChar w:fldCharType="end"/>
      </w:r>
      <w:r w:rsidR="0013513E">
        <w:rPr>
          <w:rFonts w:ascii="Times New Roman" w:hAnsi="Times New Roman" w:cs="Times New Roman"/>
          <w:b w:val="0"/>
          <w:color w:val="auto"/>
          <w:sz w:val="28"/>
          <w:szCs w:val="28"/>
        </w:rPr>
        <w:t>.</w:t>
      </w:r>
      <w:r w:rsidRPr="00522D47">
        <w:rPr>
          <w:rFonts w:ascii="Times New Roman" w:hAnsi="Times New Roman" w:cs="Times New Roman"/>
          <w:b w:val="0"/>
          <w:color w:val="auto"/>
          <w:sz w:val="28"/>
          <w:szCs w:val="28"/>
        </w:rPr>
        <w:t>conceptual frame work</w:t>
      </w:r>
      <w:bookmarkStart w:id="155" w:name="_Toc507439858"/>
      <w:bookmarkEnd w:id="154"/>
      <w:r w:rsidR="00447350">
        <w:rPr>
          <w:rFonts w:ascii="Times New Roman" w:hAnsi="Times New Roman" w:cs="Times New Roman"/>
          <w:b w:val="0"/>
          <w:color w:val="auto"/>
          <w:sz w:val="28"/>
          <w:szCs w:val="28"/>
        </w:rPr>
        <w:t xml:space="preserve"> </w:t>
      </w:r>
      <w:r w:rsidR="000810A2">
        <w:rPr>
          <w:rFonts w:ascii="Times New Roman" w:hAnsi="Times New Roman" w:cs="Times New Roman"/>
          <w:b w:val="0"/>
          <w:color w:val="auto"/>
          <w:sz w:val="28"/>
          <w:szCs w:val="28"/>
        </w:rPr>
        <w:t xml:space="preserve">factors associated with the outcome </w:t>
      </w:r>
      <w:r w:rsidR="006129FC">
        <w:rPr>
          <w:rFonts w:ascii="Times New Roman" w:hAnsi="Times New Roman" w:cs="Times New Roman"/>
          <w:b w:val="0"/>
          <w:color w:val="auto"/>
          <w:sz w:val="28"/>
          <w:szCs w:val="28"/>
        </w:rPr>
        <w:t xml:space="preserve">variable </w:t>
      </w:r>
      <w:r w:rsidR="00DD1D7E">
        <w:rPr>
          <w:rFonts w:ascii="Times New Roman" w:hAnsi="Times New Roman" w:cs="Times New Roman"/>
          <w:b w:val="0"/>
          <w:color w:val="auto"/>
          <w:sz w:val="28"/>
          <w:szCs w:val="28"/>
        </w:rPr>
        <w:fldChar w:fldCharType="begin">
          <w:fldData xml:space="preserve">PEVuZE5vdGU+PENpdGU+PEF1dGhvcj5NZWxla288L0F1dGhvcj48WWVhcj4yMDE3PC9ZZWFyPjxS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</w:fldData>
        </w:fldChar>
      </w:r>
      <w:r w:rsidR="006129FC">
        <w:rPr>
          <w:rFonts w:ascii="Times New Roman" w:hAnsi="Times New Roman" w:cs="Times New Roman"/>
          <w:b w:val="0"/>
          <w:color w:val="auto"/>
          <w:sz w:val="28"/>
          <w:szCs w:val="28"/>
        </w:rPr>
        <w:instrText xml:space="preserve"> ADDIN EN.CITE </w:instrText>
      </w:r>
      <w:r w:rsidR="00DD1D7E">
        <w:rPr>
          <w:rFonts w:ascii="Times New Roman" w:hAnsi="Times New Roman" w:cs="Times New Roman"/>
          <w:b w:val="0"/>
          <w:color w:val="auto"/>
          <w:sz w:val="28"/>
          <w:szCs w:val="28"/>
        </w:rPr>
        <w:fldChar w:fldCharType="begin">
          <w:fldData xml:space="preserve">PEVuZE5vdGU+PENpdGU+PEF1dGhvcj5NZWxla288L0F1dGhvcj48WWVhcj4yMDE3PC9ZZWFyPjxS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</w:fldData>
        </w:fldChar>
      </w:r>
      <w:r w:rsidR="006129FC">
        <w:rPr>
          <w:rFonts w:ascii="Times New Roman" w:hAnsi="Times New Roman" w:cs="Times New Roman"/>
          <w:b w:val="0"/>
          <w:color w:val="auto"/>
          <w:sz w:val="28"/>
          <w:szCs w:val="28"/>
        </w:rPr>
        <w:instrText xml:space="preserve"> ADDIN EN.CITE.DATA </w:instrText>
      </w:r>
      <w:r w:rsidR="00DD1D7E">
        <w:rPr>
          <w:rFonts w:ascii="Times New Roman" w:hAnsi="Times New Roman" w:cs="Times New Roman"/>
          <w:b w:val="0"/>
          <w:color w:val="auto"/>
          <w:sz w:val="28"/>
          <w:szCs w:val="28"/>
        </w:rPr>
      </w:r>
      <w:r w:rsidR="00DD1D7E">
        <w:rPr>
          <w:rFonts w:ascii="Times New Roman" w:hAnsi="Times New Roman" w:cs="Times New Roman"/>
          <w:b w:val="0"/>
          <w:color w:val="auto"/>
          <w:sz w:val="28"/>
          <w:szCs w:val="28"/>
        </w:rPr>
        <w:fldChar w:fldCharType="end"/>
      </w:r>
      <w:r w:rsidR="00DD1D7E">
        <w:rPr>
          <w:rFonts w:ascii="Times New Roman" w:hAnsi="Times New Roman" w:cs="Times New Roman"/>
          <w:b w:val="0"/>
          <w:color w:val="auto"/>
          <w:sz w:val="28"/>
          <w:szCs w:val="28"/>
        </w:rPr>
      </w:r>
      <w:r w:rsidR="00DD1D7E">
        <w:rPr>
          <w:rFonts w:ascii="Times New Roman" w:hAnsi="Times New Roman" w:cs="Times New Roman"/>
          <w:b w:val="0"/>
          <w:color w:val="auto"/>
          <w:sz w:val="28"/>
          <w:szCs w:val="28"/>
        </w:rPr>
        <w:fldChar w:fldCharType="separate"/>
      </w:r>
      <w:r w:rsidR="006129FC">
        <w:rPr>
          <w:rFonts w:ascii="Times New Roman" w:hAnsi="Times New Roman" w:cs="Times New Roman"/>
          <w:b w:val="0"/>
          <w:noProof/>
          <w:color w:val="auto"/>
          <w:sz w:val="28"/>
          <w:szCs w:val="28"/>
        </w:rPr>
        <w:t>(</w:t>
      </w:r>
      <w:hyperlink w:anchor="_ENREF_1" w:tooltip="Behulu, 2019 #6" w:history="1">
        <w:r w:rsidR="00C65FBC">
          <w:rPr>
            <w:rFonts w:ascii="Times New Roman" w:hAnsi="Times New Roman" w:cs="Times New Roman"/>
            <w:b w:val="0"/>
            <w:noProof/>
            <w:color w:val="auto"/>
            <w:sz w:val="28"/>
            <w:szCs w:val="28"/>
          </w:rPr>
          <w:t>1</w:t>
        </w:r>
      </w:hyperlink>
      <w:r w:rsidR="006129FC">
        <w:rPr>
          <w:rFonts w:ascii="Times New Roman" w:hAnsi="Times New Roman" w:cs="Times New Roman"/>
          <w:b w:val="0"/>
          <w:noProof/>
          <w:color w:val="auto"/>
          <w:sz w:val="28"/>
          <w:szCs w:val="28"/>
        </w:rPr>
        <w:t xml:space="preserve">, </w:t>
      </w:r>
      <w:hyperlink w:anchor="_ENREF_5" w:tooltip="Arega, 2019 #7" w:history="1">
        <w:r w:rsidR="00C65FBC">
          <w:rPr>
            <w:rFonts w:ascii="Times New Roman" w:hAnsi="Times New Roman" w:cs="Times New Roman"/>
            <w:b w:val="0"/>
            <w:noProof/>
            <w:color w:val="auto"/>
            <w:sz w:val="28"/>
            <w:szCs w:val="28"/>
          </w:rPr>
          <w:t>5</w:t>
        </w:r>
      </w:hyperlink>
      <w:r w:rsidR="006129FC">
        <w:rPr>
          <w:rFonts w:ascii="Times New Roman" w:hAnsi="Times New Roman" w:cs="Times New Roman"/>
          <w:b w:val="0"/>
          <w:noProof/>
          <w:color w:val="auto"/>
          <w:sz w:val="28"/>
          <w:szCs w:val="28"/>
        </w:rPr>
        <w:t xml:space="preserve">, </w:t>
      </w:r>
      <w:hyperlink w:anchor="_ENREF_9" w:tooltip="Taye, 2016 #22" w:history="1">
        <w:r w:rsidR="00C65FBC">
          <w:rPr>
            <w:rFonts w:ascii="Times New Roman" w:hAnsi="Times New Roman" w:cs="Times New Roman"/>
            <w:b w:val="0"/>
            <w:noProof/>
            <w:color w:val="auto"/>
            <w:sz w:val="28"/>
            <w:szCs w:val="28"/>
          </w:rPr>
          <w:t>9</w:t>
        </w:r>
      </w:hyperlink>
      <w:r w:rsidR="006129FC">
        <w:rPr>
          <w:rFonts w:ascii="Times New Roman" w:hAnsi="Times New Roman" w:cs="Times New Roman"/>
          <w:b w:val="0"/>
          <w:noProof/>
          <w:color w:val="auto"/>
          <w:sz w:val="28"/>
          <w:szCs w:val="28"/>
        </w:rPr>
        <w:t xml:space="preserve">, </w:t>
      </w:r>
      <w:hyperlink w:anchor="_ENREF_10" w:tooltip="Meleko, 2017 #20" w:history="1">
        <w:r w:rsidR="00C65FBC">
          <w:rPr>
            <w:rFonts w:ascii="Times New Roman" w:hAnsi="Times New Roman" w:cs="Times New Roman"/>
            <w:b w:val="0"/>
            <w:noProof/>
            <w:color w:val="auto"/>
            <w:sz w:val="28"/>
            <w:szCs w:val="28"/>
          </w:rPr>
          <w:t>10</w:t>
        </w:r>
      </w:hyperlink>
      <w:r w:rsidR="006129FC">
        <w:rPr>
          <w:rFonts w:ascii="Times New Roman" w:hAnsi="Times New Roman" w:cs="Times New Roman"/>
          <w:b w:val="0"/>
          <w:noProof/>
          <w:color w:val="auto"/>
          <w:sz w:val="28"/>
          <w:szCs w:val="28"/>
        </w:rPr>
        <w:t xml:space="preserve">, </w:t>
      </w:r>
      <w:hyperlink w:anchor="_ENREF_35" w:tooltip="Bogale, 2014 #46" w:history="1">
        <w:r w:rsidR="00C65FBC">
          <w:rPr>
            <w:rFonts w:ascii="Times New Roman" w:hAnsi="Times New Roman" w:cs="Times New Roman"/>
            <w:b w:val="0"/>
            <w:noProof/>
            <w:color w:val="auto"/>
            <w:sz w:val="28"/>
            <w:szCs w:val="28"/>
          </w:rPr>
          <w:t>35</w:t>
        </w:r>
      </w:hyperlink>
      <w:r w:rsidR="006129FC">
        <w:rPr>
          <w:rFonts w:ascii="Times New Roman" w:hAnsi="Times New Roman" w:cs="Times New Roman"/>
          <w:b w:val="0"/>
          <w:noProof/>
          <w:color w:val="auto"/>
          <w:sz w:val="28"/>
          <w:szCs w:val="28"/>
        </w:rPr>
        <w:t>)</w:t>
      </w:r>
      <w:r w:rsidR="00DD1D7E">
        <w:rPr>
          <w:rFonts w:ascii="Times New Roman" w:hAnsi="Times New Roman" w:cs="Times New Roman"/>
          <w:b w:val="0"/>
          <w:color w:val="auto"/>
          <w:sz w:val="28"/>
          <w:szCs w:val="28"/>
        </w:rPr>
        <w:fldChar w:fldCharType="end"/>
      </w:r>
    </w:p>
    <w:p w:rsidR="006B3E8F" w:rsidRPr="00334306" w:rsidRDefault="006B3E8F" w:rsidP="00C83FA2">
      <w:pPr>
        <w:pStyle w:val="Heading1"/>
        <w:rPr>
          <w:szCs w:val="28"/>
        </w:rPr>
      </w:pPr>
    </w:p>
    <w:p w:rsidR="006B3E8F" w:rsidRPr="00334306" w:rsidRDefault="006B3E8F" w:rsidP="00C83FA2">
      <w:pPr>
        <w:pStyle w:val="Heading1"/>
        <w:rPr>
          <w:sz w:val="24"/>
          <w:szCs w:val="24"/>
        </w:rPr>
      </w:pPr>
    </w:p>
    <w:p w:rsidR="0049210F" w:rsidRDefault="0049210F" w:rsidP="00EB5417">
      <w:pPr>
        <w:pStyle w:val="Heading1"/>
        <w:rPr>
          <w:szCs w:val="28"/>
        </w:rPr>
      </w:pPr>
      <w:bookmarkStart w:id="156" w:name="_Toc15196144"/>
    </w:p>
    <w:p w:rsidR="003165DB" w:rsidRDefault="003165DB" w:rsidP="00EB5417">
      <w:pPr>
        <w:pStyle w:val="Heading1"/>
        <w:rPr>
          <w:szCs w:val="28"/>
        </w:rPr>
      </w:pPr>
    </w:p>
    <w:p w:rsidR="003165DB" w:rsidRDefault="003165DB" w:rsidP="00EB5417">
      <w:pPr>
        <w:pStyle w:val="Heading1"/>
        <w:rPr>
          <w:szCs w:val="28"/>
        </w:rPr>
      </w:pPr>
    </w:p>
    <w:p w:rsidR="00D131C3" w:rsidRPr="00334306" w:rsidRDefault="00D131C3" w:rsidP="00EB5417">
      <w:pPr>
        <w:pStyle w:val="Heading1"/>
        <w:rPr>
          <w:szCs w:val="28"/>
        </w:rPr>
      </w:pPr>
    </w:p>
    <w:p w:rsidR="000E0290" w:rsidRPr="00CC2F5E" w:rsidRDefault="000757AC" w:rsidP="00EB5417">
      <w:pPr>
        <w:pStyle w:val="Heading1"/>
        <w:rPr>
          <w:szCs w:val="28"/>
        </w:rPr>
      </w:pPr>
      <w:bookmarkStart w:id="157" w:name="_Toc31640463"/>
      <w:r>
        <w:rPr>
          <w:szCs w:val="28"/>
        </w:rPr>
        <w:t>4</w:t>
      </w:r>
      <w:r w:rsidR="000E0290" w:rsidRPr="00CC2F5E">
        <w:rPr>
          <w:szCs w:val="28"/>
        </w:rPr>
        <w:t>. Objectives</w:t>
      </w:r>
      <w:bookmarkEnd w:id="155"/>
      <w:bookmarkEnd w:id="156"/>
      <w:bookmarkEnd w:id="157"/>
    </w:p>
    <w:p w:rsidR="000E0290" w:rsidRPr="00CC2F5E" w:rsidRDefault="000757AC" w:rsidP="00EB5417">
      <w:pPr>
        <w:pStyle w:val="Heading2"/>
        <w:rPr>
          <w:szCs w:val="28"/>
        </w:rPr>
      </w:pPr>
      <w:bookmarkStart w:id="158" w:name="_Toc506196986"/>
      <w:bookmarkStart w:id="159" w:name="_Toc507439859"/>
      <w:bookmarkStart w:id="160" w:name="_Toc15196145"/>
      <w:bookmarkStart w:id="161" w:name="_Toc31640464"/>
      <w:r>
        <w:rPr>
          <w:szCs w:val="28"/>
        </w:rPr>
        <w:t>4</w:t>
      </w:r>
      <w:r w:rsidR="000E0290" w:rsidRPr="00CC2F5E">
        <w:rPr>
          <w:szCs w:val="28"/>
        </w:rPr>
        <w:t>.1 General objective</w:t>
      </w:r>
      <w:bookmarkEnd w:id="158"/>
      <w:bookmarkEnd w:id="159"/>
      <w:bookmarkEnd w:id="160"/>
      <w:bookmarkEnd w:id="161"/>
    </w:p>
    <w:p w:rsidR="0020496D" w:rsidRPr="00334306" w:rsidRDefault="003643F0" w:rsidP="0020496D">
      <w:pPr>
        <w:pStyle w:val="ListParagraph"/>
        <w:numPr>
          <w:ilvl w:val="0"/>
          <w:numId w:val="4"/>
        </w:numPr>
        <w:spacing w:before="240" w:line="360" w:lineRule="auto"/>
        <w:jc w:val="both"/>
        <w:rPr>
          <w:rFonts w:ascii="Times New Roman" w:hAnsi="Times New Roman" w:cs="Times New Roman"/>
          <w:b/>
          <w:sz w:val="24"/>
          <w:szCs w:val="24"/>
        </w:rPr>
      </w:pPr>
      <w:r w:rsidRPr="00334306">
        <w:rPr>
          <w:rFonts w:ascii="Times New Roman" w:hAnsi="Times New Roman" w:cs="Times New Roman"/>
          <w:sz w:val="24"/>
          <w:szCs w:val="24"/>
        </w:rPr>
        <w:t>To assess the</w:t>
      </w:r>
      <w:r w:rsidR="00E525B0">
        <w:rPr>
          <w:rFonts w:ascii="Times New Roman" w:hAnsi="Times New Roman" w:cs="Times New Roman"/>
          <w:sz w:val="24"/>
          <w:szCs w:val="24"/>
        </w:rPr>
        <w:t xml:space="preserve"> magnitude</w:t>
      </w:r>
      <w:r w:rsidR="00257D0F" w:rsidRPr="00334306">
        <w:rPr>
          <w:rFonts w:ascii="Times New Roman" w:hAnsi="Times New Roman" w:cs="Times New Roman"/>
          <w:sz w:val="24"/>
          <w:szCs w:val="24"/>
        </w:rPr>
        <w:t xml:space="preserve"> of premarital sexual</w:t>
      </w:r>
      <w:r w:rsidR="0020496D" w:rsidRPr="00334306">
        <w:rPr>
          <w:rFonts w:ascii="Times New Roman" w:hAnsi="Times New Roman" w:cs="Times New Roman"/>
          <w:sz w:val="24"/>
          <w:szCs w:val="24"/>
        </w:rPr>
        <w:t xml:space="preserve"> practice and associated factors among secondar</w:t>
      </w:r>
      <w:r w:rsidR="00E5786D" w:rsidRPr="00334306">
        <w:rPr>
          <w:rFonts w:ascii="Times New Roman" w:hAnsi="Times New Roman" w:cs="Times New Roman"/>
          <w:sz w:val="24"/>
          <w:szCs w:val="24"/>
        </w:rPr>
        <w:t>y and preparatory students in wo</w:t>
      </w:r>
      <w:r w:rsidR="0020496D" w:rsidRPr="00334306">
        <w:rPr>
          <w:rFonts w:ascii="Times New Roman" w:hAnsi="Times New Roman" w:cs="Times New Roman"/>
          <w:sz w:val="24"/>
          <w:szCs w:val="24"/>
        </w:rPr>
        <w:t>reta</w:t>
      </w:r>
      <w:r w:rsidR="00DC5821">
        <w:rPr>
          <w:rFonts w:ascii="Times New Roman" w:hAnsi="Times New Roman" w:cs="Times New Roman"/>
          <w:sz w:val="24"/>
          <w:szCs w:val="24"/>
        </w:rPr>
        <w:t xml:space="preserve"> </w:t>
      </w:r>
      <w:r w:rsidR="000E408A" w:rsidRPr="00334306">
        <w:rPr>
          <w:rFonts w:ascii="Times New Roman" w:hAnsi="Times New Roman" w:cs="Times New Roman"/>
          <w:sz w:val="24"/>
          <w:szCs w:val="24"/>
        </w:rPr>
        <w:t>town, Northwest Ethiopia 2019</w:t>
      </w:r>
      <w:r w:rsidR="0020496D" w:rsidRPr="00334306">
        <w:rPr>
          <w:rFonts w:ascii="Times New Roman" w:hAnsi="Times New Roman" w:cs="Times New Roman"/>
          <w:sz w:val="24"/>
          <w:szCs w:val="24"/>
        </w:rPr>
        <w:t>.</w:t>
      </w:r>
    </w:p>
    <w:p w:rsidR="0020496D" w:rsidRPr="00DD6551" w:rsidRDefault="000757AC" w:rsidP="00EB5417">
      <w:pPr>
        <w:pStyle w:val="Heading2"/>
        <w:rPr>
          <w:szCs w:val="28"/>
        </w:rPr>
      </w:pPr>
      <w:bookmarkStart w:id="162" w:name="_Toc15196146"/>
      <w:bookmarkStart w:id="163" w:name="_Toc31640465"/>
      <w:r>
        <w:rPr>
          <w:szCs w:val="28"/>
        </w:rPr>
        <w:t>4</w:t>
      </w:r>
      <w:r w:rsidR="0020496D" w:rsidRPr="00DD6551">
        <w:rPr>
          <w:szCs w:val="28"/>
        </w:rPr>
        <w:t>.2 Specific objectives</w:t>
      </w:r>
      <w:bookmarkEnd w:id="162"/>
      <w:bookmarkEnd w:id="163"/>
    </w:p>
    <w:p w:rsidR="00621659" w:rsidRPr="00334306" w:rsidRDefault="003643F0" w:rsidP="0041474B">
      <w:pPr>
        <w:numPr>
          <w:ilvl w:val="0"/>
          <w:numId w:val="5"/>
        </w:numPr>
        <w:spacing w:before="240" w:line="360" w:lineRule="auto"/>
        <w:jc w:val="both"/>
        <w:rPr>
          <w:rFonts w:ascii="Times New Roman" w:hAnsi="Times New Roman" w:cs="Times New Roman"/>
          <w:sz w:val="24"/>
          <w:szCs w:val="24"/>
        </w:rPr>
      </w:pPr>
      <w:r w:rsidRPr="00334306">
        <w:rPr>
          <w:rFonts w:ascii="Times New Roman" w:hAnsi="Times New Roman" w:cs="Times New Roman"/>
          <w:sz w:val="24"/>
          <w:szCs w:val="24"/>
        </w:rPr>
        <w:t>To determine the</w:t>
      </w:r>
      <w:r w:rsidR="00E525B0">
        <w:rPr>
          <w:rFonts w:ascii="Times New Roman" w:hAnsi="Times New Roman" w:cs="Times New Roman"/>
          <w:sz w:val="24"/>
          <w:szCs w:val="24"/>
        </w:rPr>
        <w:t xml:space="preserve"> magnitude</w:t>
      </w:r>
      <w:r w:rsidR="007F3BD7" w:rsidRPr="00334306">
        <w:rPr>
          <w:rFonts w:ascii="Times New Roman" w:hAnsi="Times New Roman" w:cs="Times New Roman"/>
          <w:sz w:val="24"/>
          <w:szCs w:val="24"/>
        </w:rPr>
        <w:t xml:space="preserve"> of premarital sexual</w:t>
      </w:r>
      <w:r w:rsidR="0020496D" w:rsidRPr="00334306">
        <w:rPr>
          <w:rFonts w:ascii="Times New Roman" w:hAnsi="Times New Roman" w:cs="Times New Roman"/>
          <w:sz w:val="24"/>
          <w:szCs w:val="24"/>
        </w:rPr>
        <w:t xml:space="preserve"> practice among secondar</w:t>
      </w:r>
      <w:r w:rsidR="00E5786D" w:rsidRPr="00334306">
        <w:rPr>
          <w:rFonts w:ascii="Times New Roman" w:hAnsi="Times New Roman" w:cs="Times New Roman"/>
          <w:sz w:val="24"/>
          <w:szCs w:val="24"/>
        </w:rPr>
        <w:t>y and preparatory</w:t>
      </w:r>
      <w:r w:rsidR="007F3BD7" w:rsidRPr="00334306">
        <w:rPr>
          <w:rFonts w:ascii="Times New Roman" w:hAnsi="Times New Roman" w:cs="Times New Roman"/>
          <w:sz w:val="24"/>
          <w:szCs w:val="24"/>
        </w:rPr>
        <w:t xml:space="preserve"> school</w:t>
      </w:r>
      <w:r w:rsidR="00621659" w:rsidRPr="00334306">
        <w:rPr>
          <w:rFonts w:ascii="Times New Roman" w:hAnsi="Times New Roman" w:cs="Times New Roman"/>
          <w:sz w:val="24"/>
          <w:szCs w:val="24"/>
        </w:rPr>
        <w:t xml:space="preserve"> students</w:t>
      </w:r>
    </w:p>
    <w:p w:rsidR="0041474B" w:rsidRPr="00334306" w:rsidRDefault="0020496D" w:rsidP="0041474B">
      <w:pPr>
        <w:numPr>
          <w:ilvl w:val="0"/>
          <w:numId w:val="5"/>
        </w:numPr>
        <w:spacing w:before="240" w:line="360" w:lineRule="auto"/>
        <w:jc w:val="both"/>
        <w:rPr>
          <w:rFonts w:ascii="Times New Roman" w:hAnsi="Times New Roman" w:cs="Times New Roman"/>
          <w:sz w:val="24"/>
          <w:szCs w:val="24"/>
        </w:rPr>
      </w:pPr>
      <w:r w:rsidRPr="00334306">
        <w:rPr>
          <w:rFonts w:ascii="Times New Roman" w:hAnsi="Times New Roman" w:cs="Times New Roman"/>
          <w:sz w:val="24"/>
          <w:szCs w:val="24"/>
        </w:rPr>
        <w:t>To identify</w:t>
      </w:r>
      <w:r w:rsidR="007F3BD7" w:rsidRPr="00334306">
        <w:rPr>
          <w:rFonts w:ascii="Times New Roman" w:hAnsi="Times New Roman" w:cs="Times New Roman"/>
          <w:sz w:val="24"/>
          <w:szCs w:val="24"/>
        </w:rPr>
        <w:t xml:space="preserve"> factors</w:t>
      </w:r>
      <w:r w:rsidR="00B90366" w:rsidRPr="00334306">
        <w:rPr>
          <w:rFonts w:ascii="Times New Roman" w:hAnsi="Times New Roman" w:cs="Times New Roman"/>
          <w:sz w:val="24"/>
          <w:szCs w:val="24"/>
        </w:rPr>
        <w:t xml:space="preserve"> affecting</w:t>
      </w:r>
      <w:r w:rsidR="007F3BD7" w:rsidRPr="00334306">
        <w:rPr>
          <w:rFonts w:ascii="Times New Roman" w:hAnsi="Times New Roman" w:cs="Times New Roman"/>
          <w:sz w:val="24"/>
          <w:szCs w:val="24"/>
        </w:rPr>
        <w:t xml:space="preserve"> premarital sexual</w:t>
      </w:r>
      <w:r w:rsidRPr="00334306">
        <w:rPr>
          <w:rFonts w:ascii="Times New Roman" w:hAnsi="Times New Roman" w:cs="Times New Roman"/>
          <w:sz w:val="24"/>
          <w:szCs w:val="24"/>
        </w:rPr>
        <w:t xml:space="preserve"> practice among secondar</w:t>
      </w:r>
      <w:r w:rsidR="00E5786D" w:rsidRPr="00334306">
        <w:rPr>
          <w:rFonts w:ascii="Times New Roman" w:hAnsi="Times New Roman" w:cs="Times New Roman"/>
          <w:sz w:val="24"/>
          <w:szCs w:val="24"/>
        </w:rPr>
        <w:t>y and preparatory</w:t>
      </w:r>
      <w:r w:rsidR="007F3BD7" w:rsidRPr="00334306">
        <w:rPr>
          <w:rFonts w:ascii="Times New Roman" w:hAnsi="Times New Roman" w:cs="Times New Roman"/>
          <w:sz w:val="24"/>
          <w:szCs w:val="24"/>
        </w:rPr>
        <w:t xml:space="preserve"> school</w:t>
      </w:r>
      <w:bookmarkStart w:id="164" w:name="_Toc506196988"/>
      <w:bookmarkStart w:id="165" w:name="_Toc507439861"/>
      <w:r w:rsidR="00621659" w:rsidRPr="00334306">
        <w:rPr>
          <w:rFonts w:ascii="Times New Roman" w:hAnsi="Times New Roman" w:cs="Times New Roman"/>
          <w:sz w:val="24"/>
          <w:szCs w:val="24"/>
        </w:rPr>
        <w:t xml:space="preserve"> students </w:t>
      </w:r>
    </w:p>
    <w:p w:rsidR="003165DB" w:rsidRDefault="003165DB" w:rsidP="003941C4">
      <w:pPr>
        <w:pStyle w:val="Heading1"/>
      </w:pPr>
    </w:p>
    <w:p w:rsidR="003165DB" w:rsidRDefault="003165DB" w:rsidP="003941C4">
      <w:pPr>
        <w:pStyle w:val="Heading1"/>
      </w:pPr>
    </w:p>
    <w:p w:rsidR="003165DB" w:rsidRDefault="003165DB" w:rsidP="003941C4">
      <w:pPr>
        <w:pStyle w:val="Heading1"/>
      </w:pPr>
    </w:p>
    <w:p w:rsidR="003165DB" w:rsidRDefault="003165DB" w:rsidP="003941C4">
      <w:pPr>
        <w:pStyle w:val="Heading1"/>
      </w:pPr>
    </w:p>
    <w:p w:rsidR="003165DB" w:rsidRDefault="003165DB" w:rsidP="003941C4">
      <w:pPr>
        <w:pStyle w:val="Heading1"/>
      </w:pPr>
    </w:p>
    <w:p w:rsidR="003165DB" w:rsidRDefault="003165DB" w:rsidP="003941C4">
      <w:pPr>
        <w:pStyle w:val="Heading1"/>
      </w:pPr>
    </w:p>
    <w:p w:rsidR="003165DB" w:rsidRDefault="003165DB" w:rsidP="003941C4">
      <w:pPr>
        <w:pStyle w:val="Heading1"/>
      </w:pPr>
    </w:p>
    <w:p w:rsidR="003165DB" w:rsidRDefault="003165DB" w:rsidP="003941C4">
      <w:pPr>
        <w:pStyle w:val="Heading1"/>
      </w:pPr>
    </w:p>
    <w:p w:rsidR="003165DB" w:rsidRDefault="003165DB" w:rsidP="003941C4">
      <w:pPr>
        <w:pStyle w:val="Heading1"/>
      </w:pPr>
    </w:p>
    <w:p w:rsidR="003165DB" w:rsidRDefault="003165DB" w:rsidP="003941C4">
      <w:pPr>
        <w:pStyle w:val="Heading1"/>
      </w:pPr>
    </w:p>
    <w:p w:rsidR="003165DB" w:rsidRDefault="003165DB" w:rsidP="003941C4">
      <w:pPr>
        <w:pStyle w:val="Heading1"/>
      </w:pPr>
    </w:p>
    <w:p w:rsidR="000E0290" w:rsidRPr="00620FBA" w:rsidRDefault="009E7EE3" w:rsidP="003941C4">
      <w:pPr>
        <w:pStyle w:val="Heading1"/>
      </w:pPr>
      <w:bookmarkStart w:id="166" w:name="_Toc31640466"/>
      <w:r>
        <w:lastRenderedPageBreak/>
        <w:t>5</w:t>
      </w:r>
      <w:r w:rsidR="000E0290" w:rsidRPr="00620FBA">
        <w:t>. Methods and materials</w:t>
      </w:r>
      <w:bookmarkEnd w:id="164"/>
      <w:bookmarkEnd w:id="165"/>
      <w:bookmarkEnd w:id="166"/>
    </w:p>
    <w:p w:rsidR="003165DB" w:rsidRDefault="009E7EE3" w:rsidP="003165DB">
      <w:pPr>
        <w:pStyle w:val="Heading2"/>
        <w:rPr>
          <w:szCs w:val="28"/>
        </w:rPr>
      </w:pPr>
      <w:bookmarkStart w:id="167" w:name="_Toc15196147"/>
      <w:bookmarkStart w:id="168" w:name="_Toc31640467"/>
      <w:r>
        <w:rPr>
          <w:szCs w:val="28"/>
        </w:rPr>
        <w:t>5</w:t>
      </w:r>
      <w:r w:rsidR="00660E24">
        <w:rPr>
          <w:szCs w:val="28"/>
        </w:rPr>
        <w:t>.1 S</w:t>
      </w:r>
      <w:r w:rsidR="00A8469D" w:rsidRPr="00334306">
        <w:rPr>
          <w:szCs w:val="28"/>
        </w:rPr>
        <w:t>tudy area</w:t>
      </w:r>
      <w:bookmarkStart w:id="169" w:name="_Toc15196148"/>
      <w:bookmarkStart w:id="170" w:name="_Toc15563642"/>
      <w:bookmarkStart w:id="171" w:name="_Toc30625511"/>
      <w:bookmarkEnd w:id="167"/>
      <w:bookmarkEnd w:id="168"/>
    </w:p>
    <w:p w:rsidR="00A8469D" w:rsidRPr="00C9370F" w:rsidRDefault="00CE7A45" w:rsidP="00C9370F">
      <w:pPr>
        <w:spacing w:line="360" w:lineRule="auto"/>
        <w:jc w:val="both"/>
        <w:rPr>
          <w:rFonts w:ascii="Times New Roman" w:hAnsi="Times New Roman" w:cs="Times New Roman"/>
          <w:szCs w:val="28"/>
        </w:rPr>
      </w:pPr>
      <w:r w:rsidRPr="00C9370F">
        <w:rPr>
          <w:rFonts w:ascii="Times New Roman" w:hAnsi="Times New Roman" w:cs="Times New Roman"/>
          <w:sz w:val="24"/>
          <w:szCs w:val="24"/>
        </w:rPr>
        <w:t xml:space="preserve">The study </w:t>
      </w:r>
      <w:r w:rsidR="003165DB" w:rsidRPr="00C9370F">
        <w:rPr>
          <w:rFonts w:ascii="Times New Roman" w:hAnsi="Times New Roman" w:cs="Times New Roman"/>
          <w:sz w:val="24"/>
          <w:szCs w:val="24"/>
        </w:rPr>
        <w:t>was conducted</w:t>
      </w:r>
      <w:r w:rsidR="00A8469D" w:rsidRPr="00C9370F">
        <w:rPr>
          <w:rFonts w:ascii="Times New Roman" w:hAnsi="Times New Roman" w:cs="Times New Roman"/>
          <w:sz w:val="24"/>
          <w:szCs w:val="24"/>
        </w:rPr>
        <w:t xml:space="preserve"> among preparatory and secondary school adolescent students in woreta town which is one of the special towns in south </w:t>
      </w:r>
      <w:r w:rsidR="005B73AE" w:rsidRPr="00C9370F">
        <w:rPr>
          <w:rFonts w:ascii="Times New Roman" w:hAnsi="Times New Roman" w:cs="Times New Roman"/>
          <w:sz w:val="24"/>
          <w:szCs w:val="24"/>
        </w:rPr>
        <w:t>Gondar</w:t>
      </w:r>
      <w:r w:rsidR="00A8469D" w:rsidRPr="00C9370F">
        <w:rPr>
          <w:rFonts w:ascii="Times New Roman" w:hAnsi="Times New Roman" w:cs="Times New Roman"/>
          <w:sz w:val="24"/>
          <w:szCs w:val="24"/>
        </w:rPr>
        <w:t xml:space="preserve"> Zone of the</w:t>
      </w:r>
      <w:r w:rsidR="005B73AE">
        <w:rPr>
          <w:rFonts w:ascii="Times New Roman" w:hAnsi="Times New Roman" w:cs="Times New Roman"/>
          <w:sz w:val="24"/>
          <w:szCs w:val="24"/>
        </w:rPr>
        <w:t xml:space="preserve"> </w:t>
      </w:r>
      <w:r w:rsidR="00A8469D" w:rsidRPr="00C9370F">
        <w:rPr>
          <w:rFonts w:ascii="Times New Roman" w:hAnsi="Times New Roman" w:cs="Times New Roman"/>
          <w:sz w:val="24"/>
          <w:szCs w:val="24"/>
        </w:rPr>
        <w:t xml:space="preserve">Amhara regional state. It is located along Bahir Dar to </w:t>
      </w:r>
      <w:r w:rsidR="005B73AE" w:rsidRPr="00C9370F">
        <w:rPr>
          <w:rFonts w:ascii="Times New Roman" w:hAnsi="Times New Roman" w:cs="Times New Roman"/>
          <w:sz w:val="24"/>
          <w:szCs w:val="24"/>
        </w:rPr>
        <w:t>Gondar</w:t>
      </w:r>
      <w:r w:rsidR="00A8469D" w:rsidRPr="00C9370F">
        <w:rPr>
          <w:rFonts w:ascii="Times New Roman" w:hAnsi="Times New Roman" w:cs="Times New Roman"/>
          <w:sz w:val="24"/>
          <w:szCs w:val="24"/>
        </w:rPr>
        <w:t xml:space="preserve"> Road on 60 km away from Bahir Dar, the capital city of Amhara Regional state. There are one preparatory and one secondary school in the study area.</w:t>
      </w:r>
      <w:bookmarkEnd w:id="169"/>
      <w:bookmarkEnd w:id="170"/>
      <w:bookmarkEnd w:id="171"/>
    </w:p>
    <w:p w:rsidR="000E0290" w:rsidRPr="00A145A0" w:rsidRDefault="009E7EE3" w:rsidP="00EB5417">
      <w:pPr>
        <w:pStyle w:val="Heading2"/>
        <w:rPr>
          <w:szCs w:val="28"/>
        </w:rPr>
      </w:pPr>
      <w:bookmarkStart w:id="172" w:name="_Toc506196989"/>
      <w:bookmarkStart w:id="173" w:name="_Toc507439862"/>
      <w:bookmarkStart w:id="174" w:name="_Toc15196149"/>
      <w:bookmarkStart w:id="175" w:name="_Toc31640468"/>
      <w:r>
        <w:rPr>
          <w:szCs w:val="28"/>
        </w:rPr>
        <w:t>5</w:t>
      </w:r>
      <w:r w:rsidR="00A8469D" w:rsidRPr="00A145A0">
        <w:rPr>
          <w:szCs w:val="28"/>
        </w:rPr>
        <w:t>.</w:t>
      </w:r>
      <w:r w:rsidR="004B4C89" w:rsidRPr="00A145A0">
        <w:rPr>
          <w:szCs w:val="28"/>
        </w:rPr>
        <w:t>2</w:t>
      </w:r>
      <w:r w:rsidR="000E0290" w:rsidRPr="00A145A0">
        <w:rPr>
          <w:szCs w:val="28"/>
        </w:rPr>
        <w:t xml:space="preserve"> Study design</w:t>
      </w:r>
      <w:bookmarkEnd w:id="172"/>
      <w:bookmarkEnd w:id="173"/>
      <w:bookmarkEnd w:id="174"/>
      <w:bookmarkEnd w:id="175"/>
    </w:p>
    <w:p w:rsidR="000E0290" w:rsidRPr="00334306" w:rsidRDefault="00F72699" w:rsidP="00E8593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An institution</w:t>
      </w:r>
      <w:r w:rsidR="000E0290" w:rsidRPr="00334306">
        <w:rPr>
          <w:rFonts w:ascii="Times New Roman" w:hAnsi="Times New Roman" w:cs="Times New Roman"/>
          <w:sz w:val="24"/>
          <w:szCs w:val="24"/>
        </w:rPr>
        <w:t xml:space="preserve"> based cross-sectiona</w:t>
      </w:r>
      <w:r w:rsidR="004C6A3B" w:rsidRPr="00334306">
        <w:rPr>
          <w:rFonts w:ascii="Times New Roman" w:hAnsi="Times New Roman" w:cs="Times New Roman"/>
          <w:sz w:val="24"/>
          <w:szCs w:val="24"/>
        </w:rPr>
        <w:t xml:space="preserve">l study design </w:t>
      </w:r>
      <w:r w:rsidR="00CF190F">
        <w:rPr>
          <w:rFonts w:ascii="Times New Roman" w:hAnsi="Times New Roman" w:cs="Times New Roman"/>
          <w:sz w:val="24"/>
          <w:szCs w:val="24"/>
        </w:rPr>
        <w:t>was</w:t>
      </w:r>
      <w:r w:rsidR="004C6A3B" w:rsidRPr="00334306">
        <w:rPr>
          <w:rFonts w:ascii="Times New Roman" w:hAnsi="Times New Roman" w:cs="Times New Roman"/>
          <w:sz w:val="24"/>
          <w:szCs w:val="24"/>
        </w:rPr>
        <w:t xml:space="preserve"> conduct</w:t>
      </w:r>
      <w:r w:rsidR="00CF190F">
        <w:rPr>
          <w:rFonts w:ascii="Times New Roman" w:hAnsi="Times New Roman" w:cs="Times New Roman"/>
          <w:sz w:val="24"/>
          <w:szCs w:val="24"/>
        </w:rPr>
        <w:t>ed</w:t>
      </w:r>
    </w:p>
    <w:p w:rsidR="003B4DD9" w:rsidRDefault="009E7EE3" w:rsidP="003B4DD9">
      <w:pPr>
        <w:pStyle w:val="Heading2"/>
        <w:rPr>
          <w:szCs w:val="28"/>
        </w:rPr>
      </w:pPr>
      <w:bookmarkStart w:id="176" w:name="_Toc15196150"/>
      <w:bookmarkStart w:id="177" w:name="_Toc31640469"/>
      <w:r>
        <w:rPr>
          <w:szCs w:val="28"/>
        </w:rPr>
        <w:t>5</w:t>
      </w:r>
      <w:r w:rsidR="004B4C89" w:rsidRPr="00A145A0">
        <w:rPr>
          <w:szCs w:val="28"/>
        </w:rPr>
        <w:t>.3</w:t>
      </w:r>
      <w:r w:rsidR="000E0290" w:rsidRPr="00A145A0">
        <w:rPr>
          <w:szCs w:val="28"/>
        </w:rPr>
        <w:t xml:space="preserve"> Source populations</w:t>
      </w:r>
      <w:bookmarkStart w:id="178" w:name="_Toc13862322"/>
      <w:bookmarkStart w:id="179" w:name="_Toc13977757"/>
      <w:bookmarkStart w:id="180" w:name="_Toc15196151"/>
      <w:bookmarkStart w:id="181" w:name="_Toc15563645"/>
      <w:bookmarkEnd w:id="176"/>
      <w:bookmarkEnd w:id="177"/>
    </w:p>
    <w:p w:rsidR="003B4DD9" w:rsidRPr="00BF6F2E" w:rsidRDefault="003B4DD9" w:rsidP="00C9370F">
      <w:pPr>
        <w:rPr>
          <w:rFonts w:ascii="Times New Roman" w:hAnsi="Times New Roman" w:cs="Times New Roman"/>
          <w:szCs w:val="28"/>
        </w:rPr>
      </w:pPr>
      <w:r w:rsidRPr="00BF6F2E">
        <w:rPr>
          <w:rFonts w:ascii="Times New Roman" w:hAnsi="Times New Roman" w:cs="Times New Roman"/>
          <w:sz w:val="24"/>
          <w:szCs w:val="24"/>
        </w:rPr>
        <w:t>All</w:t>
      </w:r>
      <w:r w:rsidR="00F72699" w:rsidRPr="00BF6F2E">
        <w:rPr>
          <w:rFonts w:ascii="Times New Roman" w:hAnsi="Times New Roman" w:cs="Times New Roman"/>
          <w:sz w:val="24"/>
          <w:szCs w:val="24"/>
        </w:rPr>
        <w:t xml:space="preserve"> secondary and preparatory</w:t>
      </w:r>
      <w:r w:rsidR="00AB0C34">
        <w:rPr>
          <w:rFonts w:ascii="Times New Roman" w:hAnsi="Times New Roman" w:cs="Times New Roman"/>
          <w:sz w:val="24"/>
          <w:szCs w:val="24"/>
        </w:rPr>
        <w:t xml:space="preserve"> school</w:t>
      </w:r>
      <w:r w:rsidRPr="00BF6F2E">
        <w:rPr>
          <w:rFonts w:ascii="Times New Roman" w:hAnsi="Times New Roman" w:cs="Times New Roman"/>
          <w:sz w:val="24"/>
          <w:szCs w:val="24"/>
        </w:rPr>
        <w:t xml:space="preserve"> students attending their regular </w:t>
      </w:r>
      <w:bookmarkStart w:id="182" w:name="_Toc15196152"/>
      <w:bookmarkEnd w:id="178"/>
      <w:bookmarkEnd w:id="179"/>
      <w:bookmarkEnd w:id="180"/>
      <w:bookmarkEnd w:id="181"/>
      <w:r w:rsidR="001B068E" w:rsidRPr="00BF6F2E">
        <w:rPr>
          <w:rFonts w:ascii="Times New Roman" w:hAnsi="Times New Roman" w:cs="Times New Roman"/>
          <w:sz w:val="24"/>
          <w:szCs w:val="24"/>
        </w:rPr>
        <w:t>education in</w:t>
      </w:r>
      <w:r w:rsidR="00FC5159" w:rsidRPr="00BF6F2E">
        <w:rPr>
          <w:rFonts w:ascii="Times New Roman" w:hAnsi="Times New Roman" w:cs="Times New Roman"/>
          <w:sz w:val="24"/>
          <w:szCs w:val="24"/>
        </w:rPr>
        <w:t xml:space="preserve"> woreta town</w:t>
      </w:r>
    </w:p>
    <w:p w:rsidR="0018302B" w:rsidRDefault="009E7EE3" w:rsidP="00C9370F">
      <w:pPr>
        <w:pStyle w:val="Heading2"/>
        <w:rPr>
          <w:rFonts w:cs="Times New Roman"/>
          <w:b w:val="0"/>
          <w:szCs w:val="28"/>
        </w:rPr>
      </w:pPr>
      <w:bookmarkStart w:id="183" w:name="_Toc31640470"/>
      <w:r>
        <w:rPr>
          <w:rFonts w:cs="Times New Roman"/>
          <w:szCs w:val="28"/>
        </w:rPr>
        <w:t>5</w:t>
      </w:r>
      <w:r w:rsidR="004B4C89" w:rsidRPr="003B4DD9">
        <w:rPr>
          <w:rFonts w:cs="Times New Roman"/>
          <w:szCs w:val="28"/>
        </w:rPr>
        <w:t>.4</w:t>
      </w:r>
      <w:r w:rsidR="00C7491A" w:rsidRPr="003B4DD9">
        <w:rPr>
          <w:rFonts w:cs="Times New Roman"/>
          <w:szCs w:val="28"/>
        </w:rPr>
        <w:t xml:space="preserve"> S</w:t>
      </w:r>
      <w:r w:rsidR="0018302B" w:rsidRPr="003B4DD9">
        <w:rPr>
          <w:rFonts w:cs="Times New Roman"/>
          <w:szCs w:val="28"/>
        </w:rPr>
        <w:t>tudy population</w:t>
      </w:r>
      <w:bookmarkEnd w:id="182"/>
      <w:bookmarkEnd w:id="183"/>
    </w:p>
    <w:p w:rsidR="003B4DD9" w:rsidRPr="003B4DD9" w:rsidRDefault="003B4DD9" w:rsidP="003B4DD9">
      <w:pPr>
        <w:jc w:val="both"/>
        <w:rPr>
          <w:rFonts w:ascii="Times New Roman" w:hAnsi="Times New Roman" w:cs="Times New Roman"/>
          <w:sz w:val="24"/>
          <w:szCs w:val="24"/>
        </w:rPr>
      </w:pPr>
      <w:r>
        <w:rPr>
          <w:rFonts w:ascii="Times New Roman" w:hAnsi="Times New Roman" w:cs="Times New Roman"/>
          <w:sz w:val="24"/>
          <w:szCs w:val="24"/>
        </w:rPr>
        <w:t xml:space="preserve">All students attending their regular education at the time of data collection </w:t>
      </w:r>
      <w:r w:rsidR="00FC5159">
        <w:rPr>
          <w:rFonts w:ascii="Times New Roman" w:hAnsi="Times New Roman" w:cs="Times New Roman"/>
          <w:sz w:val="24"/>
          <w:szCs w:val="24"/>
        </w:rPr>
        <w:t>in woreta town</w:t>
      </w:r>
    </w:p>
    <w:p w:rsidR="0018302B" w:rsidRPr="00EB0A83" w:rsidRDefault="009E7EE3" w:rsidP="00EB5417">
      <w:pPr>
        <w:pStyle w:val="Heading2"/>
        <w:rPr>
          <w:szCs w:val="28"/>
        </w:rPr>
      </w:pPr>
      <w:bookmarkStart w:id="184" w:name="_Toc15196153"/>
      <w:bookmarkStart w:id="185" w:name="_Toc31640471"/>
      <w:r>
        <w:rPr>
          <w:szCs w:val="28"/>
        </w:rPr>
        <w:t>5</w:t>
      </w:r>
      <w:r w:rsidR="004B4C89" w:rsidRPr="00EB0A83">
        <w:rPr>
          <w:szCs w:val="28"/>
        </w:rPr>
        <w:t>.5</w:t>
      </w:r>
      <w:r w:rsidR="0018302B" w:rsidRPr="00EB0A83">
        <w:rPr>
          <w:szCs w:val="28"/>
        </w:rPr>
        <w:t xml:space="preserve"> Inclusion and exclusion criteria</w:t>
      </w:r>
      <w:bookmarkEnd w:id="184"/>
      <w:bookmarkEnd w:id="185"/>
    </w:p>
    <w:p w:rsidR="0018302B" w:rsidRPr="00DF245E" w:rsidRDefault="009E7EE3" w:rsidP="003941C4">
      <w:pPr>
        <w:pStyle w:val="Heading3"/>
        <w:rPr>
          <w:sz w:val="28"/>
          <w:szCs w:val="28"/>
        </w:rPr>
      </w:pPr>
      <w:bookmarkStart w:id="186" w:name="_Toc15196154"/>
      <w:bookmarkStart w:id="187" w:name="_Toc31640472"/>
      <w:r>
        <w:rPr>
          <w:sz w:val="28"/>
          <w:szCs w:val="28"/>
        </w:rPr>
        <w:t>5</w:t>
      </w:r>
      <w:r w:rsidR="004B4C89" w:rsidRPr="00DF245E">
        <w:rPr>
          <w:sz w:val="28"/>
          <w:szCs w:val="28"/>
        </w:rPr>
        <w:t>.5</w:t>
      </w:r>
      <w:r w:rsidR="0018302B" w:rsidRPr="00DF245E">
        <w:rPr>
          <w:sz w:val="28"/>
          <w:szCs w:val="28"/>
        </w:rPr>
        <w:t>.1 Inclusion criteria</w:t>
      </w:r>
      <w:bookmarkEnd w:id="186"/>
      <w:bookmarkEnd w:id="187"/>
    </w:p>
    <w:p w:rsidR="0018302B" w:rsidRPr="00334306" w:rsidRDefault="005F67B5" w:rsidP="0035384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All </w:t>
      </w:r>
      <w:r w:rsidRPr="00334306">
        <w:rPr>
          <w:rFonts w:ascii="Times New Roman" w:hAnsi="Times New Roman" w:cs="Times New Roman"/>
          <w:sz w:val="24"/>
          <w:szCs w:val="24"/>
        </w:rPr>
        <w:t>unmarried</w:t>
      </w:r>
      <w:r w:rsidR="002150EF">
        <w:rPr>
          <w:rFonts w:ascii="Times New Roman" w:hAnsi="Times New Roman" w:cs="Times New Roman"/>
          <w:sz w:val="24"/>
          <w:szCs w:val="24"/>
        </w:rPr>
        <w:t xml:space="preserve"> students </w:t>
      </w:r>
      <w:r w:rsidR="001D5206">
        <w:rPr>
          <w:rFonts w:ascii="Times New Roman" w:hAnsi="Times New Roman" w:cs="Times New Roman"/>
          <w:sz w:val="24"/>
          <w:szCs w:val="24"/>
        </w:rPr>
        <w:t>and attending their regular education at the time of the data collection</w:t>
      </w:r>
    </w:p>
    <w:p w:rsidR="0018302B" w:rsidRPr="00DF245E" w:rsidRDefault="009E7EE3" w:rsidP="003941C4">
      <w:pPr>
        <w:pStyle w:val="Heading3"/>
        <w:rPr>
          <w:sz w:val="28"/>
          <w:szCs w:val="28"/>
        </w:rPr>
      </w:pPr>
      <w:bookmarkStart w:id="188" w:name="_Toc15196155"/>
      <w:bookmarkStart w:id="189" w:name="_Toc31640473"/>
      <w:r>
        <w:rPr>
          <w:sz w:val="28"/>
          <w:szCs w:val="28"/>
        </w:rPr>
        <w:t>5</w:t>
      </w:r>
      <w:r w:rsidR="004B4C89" w:rsidRPr="00DF245E">
        <w:rPr>
          <w:sz w:val="28"/>
          <w:szCs w:val="28"/>
        </w:rPr>
        <w:t>.5</w:t>
      </w:r>
      <w:r w:rsidR="0018302B" w:rsidRPr="00DF245E">
        <w:rPr>
          <w:sz w:val="28"/>
          <w:szCs w:val="28"/>
        </w:rPr>
        <w:t>.2 Exclusion criteria</w:t>
      </w:r>
      <w:bookmarkEnd w:id="188"/>
      <w:bookmarkEnd w:id="189"/>
    </w:p>
    <w:p w:rsidR="00D30744" w:rsidRPr="00D30744" w:rsidRDefault="00AB0885" w:rsidP="00D30744">
      <w:pPr>
        <w:autoSpaceDE w:val="0"/>
        <w:autoSpaceDN w:val="0"/>
        <w:adjustRightInd w:val="0"/>
        <w:spacing w:after="0" w:line="360" w:lineRule="auto"/>
        <w:jc w:val="both"/>
        <w:rPr>
          <w:rFonts w:ascii="Times New Roman" w:hAnsi="Times New Roman" w:cs="Times New Roman"/>
          <w:sz w:val="24"/>
          <w:szCs w:val="24"/>
        </w:rPr>
      </w:pPr>
      <w:r w:rsidRPr="00334306">
        <w:rPr>
          <w:rFonts w:ascii="Times New Roman" w:hAnsi="Times New Roman" w:cs="Times New Roman"/>
          <w:sz w:val="24"/>
          <w:szCs w:val="24"/>
        </w:rPr>
        <w:t>Non-regular</w:t>
      </w:r>
      <w:r w:rsidR="001B608B">
        <w:rPr>
          <w:rFonts w:ascii="Times New Roman" w:hAnsi="Times New Roman" w:cs="Times New Roman"/>
          <w:sz w:val="24"/>
          <w:szCs w:val="24"/>
        </w:rPr>
        <w:t xml:space="preserve"> </w:t>
      </w:r>
      <w:r w:rsidR="001D5206">
        <w:rPr>
          <w:rFonts w:ascii="Times New Roman" w:hAnsi="Times New Roman" w:cs="Times New Roman"/>
          <w:sz w:val="24"/>
          <w:szCs w:val="24"/>
        </w:rPr>
        <w:t xml:space="preserve">and </w:t>
      </w:r>
      <w:r w:rsidR="00080C69">
        <w:rPr>
          <w:rFonts w:ascii="Times New Roman" w:hAnsi="Times New Roman" w:cs="Times New Roman"/>
          <w:sz w:val="24"/>
          <w:szCs w:val="24"/>
        </w:rPr>
        <w:t>night time class attendance</w:t>
      </w:r>
      <w:r w:rsidR="001B608B">
        <w:rPr>
          <w:rFonts w:ascii="Times New Roman" w:hAnsi="Times New Roman" w:cs="Times New Roman"/>
          <w:sz w:val="24"/>
          <w:szCs w:val="24"/>
        </w:rPr>
        <w:t xml:space="preserve"> </w:t>
      </w:r>
      <w:r w:rsidRPr="00334306">
        <w:rPr>
          <w:rFonts w:ascii="Times New Roman" w:hAnsi="Times New Roman" w:cs="Times New Roman"/>
          <w:sz w:val="24"/>
          <w:szCs w:val="24"/>
        </w:rPr>
        <w:t>were</w:t>
      </w:r>
      <w:r w:rsidR="001B608B">
        <w:rPr>
          <w:rFonts w:ascii="Times New Roman" w:hAnsi="Times New Roman" w:cs="Times New Roman"/>
          <w:sz w:val="24"/>
          <w:szCs w:val="24"/>
        </w:rPr>
        <w:t xml:space="preserve"> </w:t>
      </w:r>
      <w:r w:rsidR="00896964">
        <w:rPr>
          <w:rFonts w:ascii="Times New Roman" w:hAnsi="Times New Roman" w:cs="Times New Roman"/>
          <w:noProof/>
          <w:sz w:val="24"/>
          <w:szCs w:val="24"/>
        </w:rPr>
        <w:t>e</w:t>
      </w:r>
      <w:r w:rsidR="00AC6241" w:rsidRPr="00334306">
        <w:rPr>
          <w:rFonts w:ascii="Times New Roman" w:hAnsi="Times New Roman" w:cs="Times New Roman"/>
          <w:noProof/>
          <w:sz w:val="24"/>
          <w:szCs w:val="24"/>
        </w:rPr>
        <w:t>xcluded</w:t>
      </w:r>
      <w:bookmarkStart w:id="190" w:name="_Toc15196156"/>
      <w:r w:rsidR="00D30744">
        <w:rPr>
          <w:rFonts w:ascii="Times New Roman" w:hAnsi="Times New Roman" w:cs="Times New Roman"/>
          <w:sz w:val="24"/>
          <w:szCs w:val="24"/>
        </w:rPr>
        <w:t xml:space="preserve"> from the study</w:t>
      </w:r>
    </w:p>
    <w:p w:rsidR="00C1172C" w:rsidRPr="00FA41AD" w:rsidRDefault="009E7EE3" w:rsidP="00EB5417">
      <w:pPr>
        <w:pStyle w:val="Heading2"/>
        <w:rPr>
          <w:szCs w:val="28"/>
        </w:rPr>
      </w:pPr>
      <w:bookmarkStart w:id="191" w:name="_Toc31640474"/>
      <w:r>
        <w:rPr>
          <w:szCs w:val="28"/>
        </w:rPr>
        <w:t>5</w:t>
      </w:r>
      <w:r w:rsidR="004B4C89" w:rsidRPr="00FA41AD">
        <w:rPr>
          <w:szCs w:val="28"/>
        </w:rPr>
        <w:t>.6</w:t>
      </w:r>
      <w:r w:rsidR="00C1172C" w:rsidRPr="00FA41AD">
        <w:rPr>
          <w:szCs w:val="28"/>
        </w:rPr>
        <w:t xml:space="preserve"> Sample size determination</w:t>
      </w:r>
      <w:bookmarkEnd w:id="190"/>
      <w:bookmarkEnd w:id="191"/>
    </w:p>
    <w:p w:rsidR="00D30744" w:rsidRPr="00802B45" w:rsidRDefault="006C68E8" w:rsidP="00D30744">
      <w:pPr>
        <w:pStyle w:val="para"/>
        <w:shd w:val="clear" w:color="auto" w:fill="FFFFFF"/>
        <w:spacing w:before="0" w:beforeAutospacing="0" w:after="0" w:afterAutospacing="0" w:line="360" w:lineRule="auto"/>
        <w:jc w:val="both"/>
        <w:rPr>
          <w:shd w:val="clear" w:color="auto" w:fill="FFFFFF"/>
        </w:rPr>
      </w:pPr>
      <w:r w:rsidRPr="00334306">
        <w:t xml:space="preserve">To estimate the </w:t>
      </w:r>
      <w:r w:rsidR="008E2833">
        <w:t>sample</w:t>
      </w:r>
      <w:r w:rsidRPr="00334306">
        <w:t xml:space="preserve"> required for this study a single population proportion </w:t>
      </w:r>
      <w:r w:rsidR="001F672C">
        <w:t>formula</w:t>
      </w:r>
      <w:r w:rsidR="00607548">
        <w:t xml:space="preserve"> </w:t>
      </w:r>
      <w:r w:rsidR="001F672C">
        <w:rPr>
          <w:rFonts w:eastAsia="Calibri"/>
          <w:lang w:eastAsia="zh-CN"/>
        </w:rPr>
        <w:t>was</w:t>
      </w:r>
      <w:r w:rsidR="001F672C" w:rsidRPr="00334306">
        <w:t xml:space="preserve"> used. Accordingly, the following assumptions were used as an </w:t>
      </w:r>
      <w:r w:rsidR="001F672C">
        <w:t>input to the formula and prevalence rate</w:t>
      </w:r>
      <w:r w:rsidR="001F672C" w:rsidRPr="00334306">
        <w:t xml:space="preserve"> obtained from study conducted in Debre-Markos, prevalence of premarital sex and associated factors </w:t>
      </w:r>
      <w:r w:rsidR="001F672C">
        <w:t xml:space="preserve">was </w:t>
      </w:r>
      <w:r w:rsidR="001F672C" w:rsidRPr="00334306">
        <w:t>31.3%(</w:t>
      </w:r>
      <w:r w:rsidR="001F672C">
        <w:t>p</w:t>
      </w:r>
      <w:r w:rsidR="001F672C" w:rsidRPr="00334306">
        <w:t>=0.313)</w:t>
      </w:r>
      <w:r w:rsidR="00DD1D7E" w:rsidRPr="00334306">
        <w:fldChar w:fldCharType="begin"/>
      </w:r>
      <w:r w:rsidR="001F672C">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DD1D7E" w:rsidRPr="00334306">
        <w:fldChar w:fldCharType="separate"/>
      </w:r>
      <w:r w:rsidR="001F672C">
        <w:rPr>
          <w:noProof/>
        </w:rPr>
        <w:t>(</w:t>
      </w:r>
      <w:hyperlink w:anchor="_ENREF_1" w:tooltip="Behulu, 2019 #6" w:history="1">
        <w:r w:rsidR="00C65FBC">
          <w:rPr>
            <w:noProof/>
          </w:rPr>
          <w:t>1</w:t>
        </w:r>
      </w:hyperlink>
      <w:r w:rsidR="001F672C">
        <w:rPr>
          <w:noProof/>
        </w:rPr>
        <w:t>)</w:t>
      </w:r>
      <w:r w:rsidR="00DD1D7E" w:rsidRPr="00334306">
        <w:fldChar w:fldCharType="end"/>
      </w:r>
      <w:r w:rsidR="001F672C" w:rsidRPr="00334306">
        <w:t>.With the following assumption: 95% CI and 5%</w:t>
      </w:r>
      <w:r w:rsidR="00D30744" w:rsidRPr="00334306">
        <w:t>margin of error, 10% non-response rate and a design effects of 2. The sample size was calculated as:</w:t>
      </w:r>
    </w:p>
    <w:p w:rsidR="009F1909" w:rsidRPr="00334306" w:rsidRDefault="006129D4" w:rsidP="007B7B32">
      <w:pPr>
        <w:pStyle w:val="para"/>
        <w:shd w:val="clear" w:color="auto" w:fill="FFFFFF"/>
        <w:spacing w:before="0" w:beforeAutospacing="0" w:after="0" w:afterAutospacing="0" w:line="360" w:lineRule="auto"/>
        <w:jc w:val="both"/>
        <w:rPr>
          <w:shd w:val="clear" w:color="auto" w:fill="FFFFFF"/>
        </w:rPr>
      </w:pPr>
      <w:r w:rsidRPr="00334306">
        <w:rPr>
          <w:rFonts w:eastAsia="Calibri"/>
          <w:lang w:eastAsia="zh-CN"/>
        </w:rPr>
        <w:t xml:space="preserve">Where n =    </w:t>
      </w:r>
      <w:r w:rsidRPr="00334306">
        <w:rPr>
          <w:rFonts w:eastAsia="Calibri"/>
          <w:u w:val="single"/>
          <w:lang w:eastAsia="zh-CN"/>
        </w:rPr>
        <w:t>(Zα/2)</w:t>
      </w:r>
      <w:r w:rsidRPr="00334306">
        <w:rPr>
          <w:rFonts w:eastAsia="Calibri"/>
          <w:u w:val="single"/>
          <w:vertAlign w:val="superscript"/>
          <w:lang w:eastAsia="zh-CN"/>
        </w:rPr>
        <w:t>2</w:t>
      </w:r>
      <w:r w:rsidRPr="00334306">
        <w:rPr>
          <w:rFonts w:eastAsia="Calibri"/>
          <w:u w:val="single"/>
          <w:lang w:eastAsia="zh-CN"/>
        </w:rPr>
        <w:t> p (1-p)</w:t>
      </w:r>
      <w:r w:rsidRPr="00334306">
        <w:rPr>
          <w:rFonts w:eastAsia="Calibri"/>
          <w:lang w:eastAsia="zh-CN"/>
        </w:rPr>
        <w:t xml:space="preserve">        </w:t>
      </w:r>
      <w:r w:rsidRPr="00334306">
        <w:rPr>
          <w:lang w:val="en-GB"/>
        </w:rPr>
        <w:t xml:space="preserve">n= </w:t>
      </w:r>
      <w:r w:rsidRPr="00334306">
        <w:rPr>
          <w:u w:val="single"/>
          <w:lang w:val="en-GB"/>
        </w:rPr>
        <w:t>(1.96)</w:t>
      </w:r>
      <w:r w:rsidRPr="00334306">
        <w:rPr>
          <w:u w:val="single"/>
          <w:vertAlign w:val="superscript"/>
          <w:lang w:val="en-GB"/>
        </w:rPr>
        <w:t>2</w:t>
      </w:r>
      <w:r w:rsidR="00FB068B" w:rsidRPr="00334306">
        <w:rPr>
          <w:u w:val="single"/>
          <w:lang w:val="en-GB"/>
        </w:rPr>
        <w:t xml:space="preserve"> (0.313) (1-0.313</w:t>
      </w:r>
      <w:r w:rsidRPr="00334306">
        <w:rPr>
          <w:u w:val="single"/>
          <w:lang w:val="en-GB"/>
        </w:rPr>
        <w:t>)</w:t>
      </w:r>
      <w:r w:rsidR="003B3959">
        <w:rPr>
          <w:shd w:val="clear" w:color="auto" w:fill="FFFFFF"/>
        </w:rPr>
        <w:t xml:space="preserve"> =330</w:t>
      </w:r>
      <w:r w:rsidR="00587E75">
        <w:rPr>
          <w:shd w:val="clear" w:color="auto" w:fill="FFFFFF"/>
        </w:rPr>
        <w:t>(2) = 660</w:t>
      </w:r>
      <w:r w:rsidR="00C75764" w:rsidRPr="00334306">
        <w:rPr>
          <w:shd w:val="clear" w:color="auto" w:fill="FFFFFF"/>
        </w:rPr>
        <w:t xml:space="preserve"> + </w:t>
      </w:r>
      <w:r w:rsidRPr="00334306">
        <w:rPr>
          <w:shd w:val="clear" w:color="auto" w:fill="FFFFFF"/>
        </w:rPr>
        <w:t>6</w:t>
      </w:r>
      <w:r w:rsidR="00587E75">
        <w:rPr>
          <w:shd w:val="clear" w:color="auto" w:fill="FFFFFF"/>
        </w:rPr>
        <w:t>6</w:t>
      </w:r>
      <w:r w:rsidRPr="00334306">
        <w:rPr>
          <w:shd w:val="clear" w:color="auto" w:fill="FFFFFF"/>
        </w:rPr>
        <w:t xml:space="preserve"> = </w:t>
      </w:r>
      <w:r w:rsidR="00C75764" w:rsidRPr="00481B13">
        <w:rPr>
          <w:shd w:val="clear" w:color="auto" w:fill="FFFFFF"/>
        </w:rPr>
        <w:t>7</w:t>
      </w:r>
      <w:r w:rsidR="00587E75" w:rsidRPr="00481B13">
        <w:rPr>
          <w:shd w:val="clear" w:color="auto" w:fill="FFFFFF"/>
        </w:rPr>
        <w:t>26</w:t>
      </w:r>
    </w:p>
    <w:p w:rsidR="00EC75DC" w:rsidRPr="00334306" w:rsidRDefault="00294163" w:rsidP="00EC75DC">
      <w:pPr>
        <w:pStyle w:val="para"/>
        <w:shd w:val="clear" w:color="auto" w:fill="FFFFFF"/>
        <w:spacing w:before="0" w:beforeAutospacing="0" w:after="0" w:afterAutospacing="0" w:line="360" w:lineRule="auto"/>
        <w:jc w:val="both"/>
        <w:rPr>
          <w:vertAlign w:val="superscript"/>
          <w:lang w:val="en-GB"/>
        </w:rPr>
      </w:pPr>
      <w:r>
        <w:rPr>
          <w:rFonts w:eastAsia="Calibri"/>
          <w:lang w:eastAsia="zh-CN"/>
        </w:rPr>
        <w:t xml:space="preserve">                        </w:t>
      </w:r>
      <w:r w:rsidR="006129D4" w:rsidRPr="00334306">
        <w:rPr>
          <w:rFonts w:eastAsia="Calibri"/>
          <w:lang w:eastAsia="zh-CN"/>
        </w:rPr>
        <w:t xml:space="preserve"> d</w:t>
      </w:r>
      <w:r w:rsidR="006129D4" w:rsidRPr="00334306">
        <w:rPr>
          <w:rFonts w:eastAsia="Calibri"/>
          <w:vertAlign w:val="superscript"/>
          <w:lang w:eastAsia="zh-CN"/>
        </w:rPr>
        <w:t xml:space="preserve">2                                                     </w:t>
      </w:r>
      <w:r>
        <w:rPr>
          <w:rFonts w:eastAsia="Calibri"/>
          <w:vertAlign w:val="superscript"/>
          <w:lang w:eastAsia="zh-CN"/>
        </w:rPr>
        <w:t xml:space="preserve">         </w:t>
      </w:r>
      <w:r w:rsidR="006129D4" w:rsidRPr="00334306">
        <w:rPr>
          <w:rFonts w:eastAsia="Calibri"/>
          <w:vertAlign w:val="superscript"/>
          <w:lang w:eastAsia="zh-CN"/>
        </w:rPr>
        <w:t xml:space="preserve"> </w:t>
      </w:r>
      <w:r w:rsidR="006129D4" w:rsidRPr="00334306">
        <w:rPr>
          <w:lang w:val="en-GB"/>
        </w:rPr>
        <w:t>(0.05)</w:t>
      </w:r>
      <w:r w:rsidR="006129D4" w:rsidRPr="00334306">
        <w:rPr>
          <w:vertAlign w:val="superscript"/>
          <w:lang w:val="en-GB"/>
        </w:rPr>
        <w:t xml:space="preserve">2                     </w:t>
      </w:r>
    </w:p>
    <w:p w:rsidR="007B7B32" w:rsidRPr="00EF1C4A" w:rsidRDefault="00EC75DC" w:rsidP="004915B1">
      <w:pPr>
        <w:pStyle w:val="para"/>
        <w:shd w:val="clear" w:color="auto" w:fill="FFFFFF"/>
        <w:spacing w:before="0" w:beforeAutospacing="0" w:after="0" w:afterAutospacing="0" w:line="360" w:lineRule="auto"/>
        <w:jc w:val="both"/>
      </w:pPr>
      <w:r w:rsidRPr="00334306">
        <w:lastRenderedPageBreak/>
        <w:t>The second objective sample size determination according</w:t>
      </w:r>
      <w:r w:rsidR="00C33749" w:rsidRPr="00334306">
        <w:t xml:space="preserve"> to the following assumption and sample size was computed by epi info version 7 software. </w:t>
      </w:r>
      <w:r w:rsidRPr="00334306">
        <w:t>10% n</w:t>
      </w:r>
      <w:r w:rsidR="000011B7" w:rsidRPr="00334306">
        <w:t xml:space="preserve">on-response rate, design effect of 2 </w:t>
      </w:r>
      <w:r w:rsidR="00D131C3">
        <w:t xml:space="preserve"> Power=80%,ratio 1:</w:t>
      </w:r>
      <w:r w:rsidRPr="00334306">
        <w:t xml:space="preserve">study conducted in </w:t>
      </w:r>
      <w:r w:rsidR="00B579CF" w:rsidRPr="00334306">
        <w:t>Debre</w:t>
      </w:r>
      <w:r w:rsidR="00B579CF">
        <w:t>-</w:t>
      </w:r>
      <w:r w:rsidRPr="00334306">
        <w:t>Markos among secondary and prepara</w:t>
      </w:r>
      <w:r w:rsidR="00D24C8E" w:rsidRPr="00334306">
        <w:t>tory school adolescent students</w:t>
      </w:r>
      <w:r w:rsidR="00DD1D7E" w:rsidRPr="00334306">
        <w:fldChar w:fldCharType="begin"/>
      </w:r>
      <w:r w:rsidR="00892C76">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DD1D7E" w:rsidRPr="00334306">
        <w:fldChar w:fldCharType="separate"/>
      </w:r>
      <w:r w:rsidR="00892C76">
        <w:rPr>
          <w:noProof/>
        </w:rPr>
        <w:t>(</w:t>
      </w:r>
      <w:hyperlink w:anchor="_ENREF_1" w:tooltip="Behulu, 2019 #6" w:history="1">
        <w:r w:rsidR="00C65FBC">
          <w:rPr>
            <w:noProof/>
          </w:rPr>
          <w:t>1</w:t>
        </w:r>
      </w:hyperlink>
      <w:r w:rsidR="00892C76">
        <w:rPr>
          <w:noProof/>
        </w:rPr>
        <w:t>)</w:t>
      </w:r>
      <w:r w:rsidR="00DD1D7E" w:rsidRPr="00334306">
        <w:fldChar w:fldCharType="end"/>
      </w:r>
      <w:r w:rsidR="00D24C8E" w:rsidRPr="00334306">
        <w:t>.</w:t>
      </w:r>
    </w:p>
    <w:tbl>
      <w:tblPr>
        <w:tblStyle w:val="TableGrid1"/>
        <w:tblW w:w="9918" w:type="dxa"/>
        <w:tblLook w:val="04A0"/>
      </w:tblPr>
      <w:tblGrid>
        <w:gridCol w:w="2628"/>
        <w:gridCol w:w="3960"/>
        <w:gridCol w:w="1170"/>
        <w:gridCol w:w="1170"/>
        <w:gridCol w:w="990"/>
      </w:tblGrid>
      <w:tr w:rsidR="00F41A44" w:rsidRPr="00334306" w:rsidTr="00217303">
        <w:trPr>
          <w:trHeight w:val="323"/>
        </w:trPr>
        <w:tc>
          <w:tcPr>
            <w:tcW w:w="2628" w:type="dxa"/>
          </w:tcPr>
          <w:p w:rsidR="00F41A44" w:rsidRPr="00334306" w:rsidRDefault="00217303" w:rsidP="004915B1">
            <w:pPr>
              <w:pStyle w:val="para"/>
              <w:spacing w:before="0" w:beforeAutospacing="0" w:after="0" w:afterAutospacing="0" w:line="360" w:lineRule="auto"/>
              <w:jc w:val="both"/>
              <w:rPr>
                <w:lang w:val="en-GB"/>
              </w:rPr>
            </w:pPr>
            <w:r>
              <w:rPr>
                <w:lang w:val="en-GB"/>
              </w:rPr>
              <w:t>F</w:t>
            </w:r>
            <w:r w:rsidR="00F41A44" w:rsidRPr="00334306">
              <w:rPr>
                <w:lang w:val="en-GB"/>
              </w:rPr>
              <w:t>actor</w:t>
            </w:r>
          </w:p>
        </w:tc>
        <w:tc>
          <w:tcPr>
            <w:tcW w:w="3960" w:type="dxa"/>
          </w:tcPr>
          <w:p w:rsidR="00F41A44" w:rsidRPr="00334306" w:rsidRDefault="00F41A44" w:rsidP="004915B1">
            <w:pPr>
              <w:pStyle w:val="para"/>
              <w:spacing w:before="0" w:beforeAutospacing="0" w:after="0" w:afterAutospacing="0" w:line="360" w:lineRule="auto"/>
              <w:jc w:val="both"/>
              <w:rPr>
                <w:lang w:val="en-GB"/>
              </w:rPr>
            </w:pPr>
            <w:r w:rsidRPr="00334306">
              <w:rPr>
                <w:lang w:val="en-GB"/>
              </w:rPr>
              <w:t>% of outcome in un exposed group</w:t>
            </w:r>
          </w:p>
        </w:tc>
        <w:tc>
          <w:tcPr>
            <w:tcW w:w="1170" w:type="dxa"/>
          </w:tcPr>
          <w:p w:rsidR="00F41A44" w:rsidRPr="00334306" w:rsidRDefault="00F41A44" w:rsidP="004915B1">
            <w:pPr>
              <w:pStyle w:val="para"/>
              <w:spacing w:before="0" w:beforeAutospacing="0" w:after="0" w:afterAutospacing="0" w:line="360" w:lineRule="auto"/>
              <w:jc w:val="both"/>
              <w:rPr>
                <w:lang w:val="en-GB"/>
              </w:rPr>
            </w:pPr>
            <w:r w:rsidRPr="00334306">
              <w:rPr>
                <w:lang w:val="en-GB"/>
              </w:rPr>
              <w:t>AOR</w:t>
            </w:r>
          </w:p>
        </w:tc>
        <w:tc>
          <w:tcPr>
            <w:tcW w:w="1170" w:type="dxa"/>
          </w:tcPr>
          <w:p w:rsidR="00F41A44" w:rsidRPr="00334306" w:rsidRDefault="00F41A44" w:rsidP="004915B1">
            <w:pPr>
              <w:pStyle w:val="para"/>
              <w:spacing w:before="0" w:beforeAutospacing="0" w:after="0" w:afterAutospacing="0" w:line="360" w:lineRule="auto"/>
              <w:jc w:val="both"/>
              <w:rPr>
                <w:lang w:val="en-GB"/>
              </w:rPr>
            </w:pPr>
            <w:r w:rsidRPr="00334306">
              <w:rPr>
                <w:lang w:val="en-GB"/>
              </w:rPr>
              <w:t>n</w:t>
            </w:r>
          </w:p>
        </w:tc>
        <w:tc>
          <w:tcPr>
            <w:tcW w:w="990" w:type="dxa"/>
          </w:tcPr>
          <w:p w:rsidR="00F41A44" w:rsidRPr="00334306" w:rsidRDefault="00F41A44" w:rsidP="004915B1">
            <w:pPr>
              <w:pStyle w:val="para"/>
              <w:spacing w:before="0" w:beforeAutospacing="0" w:after="0" w:afterAutospacing="0" w:line="360" w:lineRule="auto"/>
              <w:jc w:val="both"/>
              <w:rPr>
                <w:lang w:val="en-GB"/>
              </w:rPr>
            </w:pPr>
            <w:r w:rsidRPr="00334306">
              <w:rPr>
                <w:lang w:val="en-GB"/>
              </w:rPr>
              <w:t>Remark</w:t>
            </w:r>
          </w:p>
        </w:tc>
      </w:tr>
      <w:tr w:rsidR="00F41A44" w:rsidRPr="00334306" w:rsidTr="00217303">
        <w:tc>
          <w:tcPr>
            <w:tcW w:w="2628" w:type="dxa"/>
          </w:tcPr>
          <w:p w:rsidR="00F41A44" w:rsidRPr="00334306" w:rsidRDefault="00F41A44" w:rsidP="004915B1">
            <w:pPr>
              <w:pStyle w:val="para"/>
              <w:spacing w:before="0" w:beforeAutospacing="0" w:after="0" w:afterAutospacing="0" w:line="360" w:lineRule="auto"/>
              <w:jc w:val="both"/>
              <w:rPr>
                <w:lang w:val="en-GB"/>
              </w:rPr>
            </w:pPr>
            <w:r w:rsidRPr="00334306">
              <w:rPr>
                <w:lang w:val="en-GB"/>
              </w:rPr>
              <w:t>Pocket money</w:t>
            </w:r>
          </w:p>
        </w:tc>
        <w:tc>
          <w:tcPr>
            <w:tcW w:w="3960" w:type="dxa"/>
          </w:tcPr>
          <w:p w:rsidR="00F41A44" w:rsidRPr="00334306" w:rsidRDefault="00F41A44" w:rsidP="004915B1">
            <w:pPr>
              <w:pStyle w:val="para"/>
              <w:spacing w:before="0" w:beforeAutospacing="0" w:after="0" w:afterAutospacing="0" w:line="360" w:lineRule="auto"/>
              <w:jc w:val="both"/>
              <w:rPr>
                <w:lang w:val="en-GB"/>
              </w:rPr>
            </w:pPr>
            <w:r w:rsidRPr="00334306">
              <w:rPr>
                <w:lang w:val="en-GB"/>
              </w:rPr>
              <w:t>16.7</w:t>
            </w:r>
          </w:p>
        </w:tc>
        <w:tc>
          <w:tcPr>
            <w:tcW w:w="1170" w:type="dxa"/>
          </w:tcPr>
          <w:p w:rsidR="00F41A44" w:rsidRPr="00334306" w:rsidRDefault="00F41A44" w:rsidP="004915B1">
            <w:pPr>
              <w:pStyle w:val="para"/>
              <w:spacing w:before="0" w:beforeAutospacing="0" w:after="0" w:afterAutospacing="0" w:line="360" w:lineRule="auto"/>
              <w:jc w:val="both"/>
              <w:rPr>
                <w:lang w:val="en-GB"/>
              </w:rPr>
            </w:pPr>
            <w:r w:rsidRPr="00334306">
              <w:rPr>
                <w:lang w:val="en-GB"/>
              </w:rPr>
              <w:t>3.07</w:t>
            </w:r>
          </w:p>
        </w:tc>
        <w:tc>
          <w:tcPr>
            <w:tcW w:w="1170" w:type="dxa"/>
          </w:tcPr>
          <w:p w:rsidR="00F41A44" w:rsidRPr="00334306" w:rsidRDefault="00F41A44" w:rsidP="004915B1">
            <w:pPr>
              <w:pStyle w:val="para"/>
              <w:spacing w:before="0" w:beforeAutospacing="0" w:after="0" w:afterAutospacing="0" w:line="360" w:lineRule="auto"/>
              <w:jc w:val="both"/>
              <w:rPr>
                <w:lang w:val="en-GB"/>
              </w:rPr>
            </w:pPr>
            <w:r w:rsidRPr="00334306">
              <w:rPr>
                <w:lang w:val="en-GB"/>
              </w:rPr>
              <w:t>138</w:t>
            </w:r>
          </w:p>
        </w:tc>
        <w:tc>
          <w:tcPr>
            <w:tcW w:w="990" w:type="dxa"/>
          </w:tcPr>
          <w:p w:rsidR="00F41A44" w:rsidRPr="00334306" w:rsidRDefault="00F41A44" w:rsidP="004915B1">
            <w:pPr>
              <w:pStyle w:val="para"/>
              <w:spacing w:before="0" w:beforeAutospacing="0" w:after="0" w:afterAutospacing="0" w:line="360" w:lineRule="auto"/>
              <w:jc w:val="both"/>
              <w:rPr>
                <w:lang w:val="en-GB"/>
              </w:rPr>
            </w:pPr>
          </w:p>
        </w:tc>
      </w:tr>
    </w:tbl>
    <w:p w:rsidR="006129D4" w:rsidRPr="002B2B54" w:rsidRDefault="006129D4" w:rsidP="003941C4">
      <w:pPr>
        <w:pStyle w:val="Heading2"/>
        <w:rPr>
          <w:rFonts w:eastAsia="Calibri"/>
          <w:lang w:eastAsia="zh-CN"/>
        </w:rPr>
      </w:pPr>
      <w:r w:rsidRPr="00334306">
        <w:rPr>
          <w:rFonts w:eastAsia="Calibri"/>
          <w:lang w:eastAsia="zh-CN"/>
        </w:rPr>
        <w:t>   </w:t>
      </w:r>
      <w:bookmarkStart w:id="192" w:name="_Toc15196157"/>
      <w:bookmarkStart w:id="193" w:name="_Toc31640475"/>
      <w:r w:rsidR="009E7EE3">
        <w:t>5</w:t>
      </w:r>
      <w:r w:rsidR="004B4C89" w:rsidRPr="002B2B54">
        <w:t>.7</w:t>
      </w:r>
      <w:r w:rsidR="00EF1C4A">
        <w:t>.</w:t>
      </w:r>
      <w:r w:rsidR="008C2F4F">
        <w:t xml:space="preserve"> S</w:t>
      </w:r>
      <w:r w:rsidR="00EF1C4A" w:rsidRPr="002B159B">
        <w:t>ampling</w:t>
      </w:r>
      <w:r w:rsidRPr="002B2B54">
        <w:t xml:space="preserve"> methods and procedure</w:t>
      </w:r>
      <w:bookmarkEnd w:id="192"/>
      <w:bookmarkEnd w:id="193"/>
    </w:p>
    <w:p w:rsidR="00F525D3" w:rsidRDefault="00791943" w:rsidP="00D2482C">
      <w:pPr>
        <w:autoSpaceDE w:val="0"/>
        <w:autoSpaceDN w:val="0"/>
        <w:adjustRightInd w:val="0"/>
        <w:spacing w:after="0" w:line="360" w:lineRule="auto"/>
        <w:jc w:val="both"/>
        <w:rPr>
          <w:rFonts w:ascii="Times New Roman" w:hAnsi="Times New Roman" w:cs="Times New Roman"/>
          <w:sz w:val="24"/>
          <w:szCs w:val="24"/>
        </w:rPr>
      </w:pPr>
      <w:r w:rsidRPr="00334306">
        <w:rPr>
          <w:rFonts w:ascii="Times New Roman" w:hAnsi="Times New Roman" w:cs="Times New Roman"/>
          <w:sz w:val="24"/>
          <w:szCs w:val="24"/>
        </w:rPr>
        <w:t>Stratified random</w:t>
      </w:r>
      <w:r w:rsidR="00265FA2" w:rsidRPr="00334306">
        <w:rPr>
          <w:rFonts w:ascii="Times New Roman" w:hAnsi="Times New Roman" w:cs="Times New Roman"/>
          <w:sz w:val="24"/>
          <w:szCs w:val="24"/>
        </w:rPr>
        <w:t xml:space="preserve"> sampling </w:t>
      </w:r>
      <w:r w:rsidR="005B7BB3" w:rsidRPr="00334306">
        <w:rPr>
          <w:rFonts w:ascii="Times New Roman" w:hAnsi="Times New Roman" w:cs="Times New Roman"/>
          <w:sz w:val="24"/>
          <w:szCs w:val="24"/>
        </w:rPr>
        <w:t xml:space="preserve">technique </w:t>
      </w:r>
      <w:r w:rsidR="00C25ED2">
        <w:rPr>
          <w:rFonts w:ascii="Times New Roman" w:hAnsi="Times New Roman" w:cs="Times New Roman"/>
          <w:sz w:val="24"/>
          <w:szCs w:val="24"/>
        </w:rPr>
        <w:t>was</w:t>
      </w:r>
      <w:r w:rsidR="00265FA2" w:rsidRPr="00334306">
        <w:rPr>
          <w:rFonts w:ascii="Times New Roman" w:hAnsi="Times New Roman" w:cs="Times New Roman"/>
          <w:sz w:val="24"/>
          <w:szCs w:val="24"/>
        </w:rPr>
        <w:t xml:space="preserve"> used to </w:t>
      </w:r>
      <w:r w:rsidR="005B7BB3" w:rsidRPr="00334306">
        <w:rPr>
          <w:rFonts w:ascii="Times New Roman" w:hAnsi="Times New Roman" w:cs="Times New Roman"/>
          <w:sz w:val="24"/>
          <w:szCs w:val="24"/>
        </w:rPr>
        <w:t>select students</w:t>
      </w:r>
      <w:r w:rsidR="00265FA2" w:rsidRPr="00334306">
        <w:rPr>
          <w:rFonts w:ascii="Times New Roman" w:hAnsi="Times New Roman" w:cs="Times New Roman"/>
          <w:sz w:val="24"/>
          <w:szCs w:val="24"/>
        </w:rPr>
        <w:t>. All regular students (</w:t>
      </w:r>
      <w:r w:rsidR="005B7BB3" w:rsidRPr="00334306">
        <w:rPr>
          <w:rFonts w:ascii="Times New Roman" w:hAnsi="Times New Roman" w:cs="Times New Roman"/>
          <w:sz w:val="24"/>
          <w:szCs w:val="24"/>
        </w:rPr>
        <w:t>secondary and</w:t>
      </w:r>
      <w:r w:rsidR="00265FA2" w:rsidRPr="00334306">
        <w:rPr>
          <w:rFonts w:ascii="Times New Roman" w:hAnsi="Times New Roman" w:cs="Times New Roman"/>
          <w:sz w:val="24"/>
          <w:szCs w:val="24"/>
        </w:rPr>
        <w:t xml:space="preserve"> preparatory) attending class at the time </w:t>
      </w:r>
      <w:r w:rsidR="005B7BB3" w:rsidRPr="00334306">
        <w:rPr>
          <w:rFonts w:ascii="Times New Roman" w:hAnsi="Times New Roman" w:cs="Times New Roman"/>
          <w:sz w:val="24"/>
          <w:szCs w:val="24"/>
        </w:rPr>
        <w:t>of the</w:t>
      </w:r>
      <w:r w:rsidR="00A93556" w:rsidRPr="00334306">
        <w:rPr>
          <w:rFonts w:ascii="Times New Roman" w:hAnsi="Times New Roman" w:cs="Times New Roman"/>
          <w:sz w:val="24"/>
          <w:szCs w:val="24"/>
        </w:rPr>
        <w:t xml:space="preserve"> survey in wo</w:t>
      </w:r>
      <w:r w:rsidR="00265FA2" w:rsidRPr="00334306">
        <w:rPr>
          <w:rFonts w:ascii="Times New Roman" w:hAnsi="Times New Roman" w:cs="Times New Roman"/>
          <w:sz w:val="24"/>
          <w:szCs w:val="24"/>
        </w:rPr>
        <w:t xml:space="preserve">reta town secondary and preparatory </w:t>
      </w:r>
      <w:r w:rsidR="005B7BB3" w:rsidRPr="00334306">
        <w:rPr>
          <w:rFonts w:ascii="Times New Roman" w:hAnsi="Times New Roman" w:cs="Times New Roman"/>
          <w:sz w:val="24"/>
          <w:szCs w:val="24"/>
        </w:rPr>
        <w:t xml:space="preserve">schools </w:t>
      </w:r>
      <w:r w:rsidR="00C25ED2">
        <w:rPr>
          <w:rFonts w:ascii="Times New Roman" w:hAnsi="Times New Roman" w:cs="Times New Roman"/>
          <w:sz w:val="24"/>
          <w:szCs w:val="24"/>
        </w:rPr>
        <w:t>were</w:t>
      </w:r>
      <w:r w:rsidR="00265FA2" w:rsidRPr="00334306">
        <w:rPr>
          <w:rFonts w:ascii="Times New Roman" w:hAnsi="Times New Roman" w:cs="Times New Roman"/>
          <w:sz w:val="24"/>
          <w:szCs w:val="24"/>
        </w:rPr>
        <w:t xml:space="preserve"> divided into different strata. </w:t>
      </w:r>
      <w:r w:rsidR="00A419DF" w:rsidRPr="00334306">
        <w:rPr>
          <w:rFonts w:ascii="Times New Roman" w:hAnsi="Times New Roman" w:cs="Times New Roman"/>
          <w:sz w:val="24"/>
          <w:szCs w:val="24"/>
        </w:rPr>
        <w:t>Grade considered</w:t>
      </w:r>
      <w:r w:rsidR="00265FA2" w:rsidRPr="00334306">
        <w:rPr>
          <w:rFonts w:ascii="Times New Roman" w:hAnsi="Times New Roman" w:cs="Times New Roman"/>
          <w:sz w:val="24"/>
          <w:szCs w:val="24"/>
        </w:rPr>
        <w:t xml:space="preserve"> as strata. The </w:t>
      </w:r>
      <w:r w:rsidR="00C25ED2" w:rsidRPr="00334306">
        <w:rPr>
          <w:rFonts w:ascii="Times New Roman" w:hAnsi="Times New Roman" w:cs="Times New Roman"/>
          <w:sz w:val="24"/>
          <w:szCs w:val="24"/>
        </w:rPr>
        <w:t>number of students from each gr</w:t>
      </w:r>
      <w:r w:rsidR="003C0A90">
        <w:rPr>
          <w:rFonts w:ascii="Times New Roman" w:hAnsi="Times New Roman" w:cs="Times New Roman"/>
          <w:sz w:val="24"/>
          <w:szCs w:val="24"/>
        </w:rPr>
        <w:t xml:space="preserve">ade level according to their </w:t>
      </w:r>
      <w:r w:rsidR="00A419DF">
        <w:rPr>
          <w:rFonts w:ascii="Times New Roman" w:hAnsi="Times New Roman" w:cs="Times New Roman"/>
          <w:sz w:val="24"/>
          <w:szCs w:val="24"/>
        </w:rPr>
        <w:t>grade was</w:t>
      </w:r>
      <w:r w:rsidR="00265FA2" w:rsidRPr="00334306">
        <w:rPr>
          <w:rFonts w:ascii="Times New Roman" w:hAnsi="Times New Roman" w:cs="Times New Roman"/>
          <w:sz w:val="24"/>
          <w:szCs w:val="24"/>
        </w:rPr>
        <w:t xml:space="preserve"> identified by using the name and sex list of each </w:t>
      </w:r>
      <w:r w:rsidR="001636F4" w:rsidRPr="00334306">
        <w:rPr>
          <w:rFonts w:ascii="Times New Roman" w:hAnsi="Times New Roman" w:cs="Times New Roman"/>
          <w:sz w:val="24"/>
          <w:szCs w:val="24"/>
        </w:rPr>
        <w:t>section.</w:t>
      </w:r>
      <w:r w:rsidR="001636F4">
        <w:rPr>
          <w:rFonts w:ascii="Times New Roman" w:hAnsi="Times New Roman" w:cs="Times New Roman"/>
          <w:sz w:val="24"/>
          <w:szCs w:val="24"/>
        </w:rPr>
        <w:t xml:space="preserve"> Sections were</w:t>
      </w:r>
      <w:r w:rsidR="009332DE">
        <w:rPr>
          <w:rFonts w:ascii="Times New Roman" w:hAnsi="Times New Roman" w:cs="Times New Roman"/>
          <w:sz w:val="24"/>
          <w:szCs w:val="24"/>
        </w:rPr>
        <w:t xml:space="preserve"> selected by</w:t>
      </w:r>
      <w:r w:rsidR="001636F4">
        <w:rPr>
          <w:rFonts w:ascii="Times New Roman" w:hAnsi="Times New Roman" w:cs="Times New Roman"/>
          <w:sz w:val="24"/>
          <w:szCs w:val="24"/>
        </w:rPr>
        <w:t xml:space="preserve"> simple random sampling and </w:t>
      </w:r>
      <w:r w:rsidR="006C333A">
        <w:rPr>
          <w:rFonts w:ascii="Times New Roman" w:hAnsi="Times New Roman" w:cs="Times New Roman"/>
          <w:sz w:val="24"/>
          <w:szCs w:val="24"/>
        </w:rPr>
        <w:t xml:space="preserve">select </w:t>
      </w:r>
      <w:r w:rsidR="009332DE">
        <w:rPr>
          <w:rFonts w:ascii="Times New Roman" w:hAnsi="Times New Roman" w:cs="Times New Roman"/>
          <w:sz w:val="24"/>
          <w:szCs w:val="24"/>
        </w:rPr>
        <w:t xml:space="preserve">the total participants by using proportional allocation </w:t>
      </w:r>
      <w:r w:rsidR="006C333A">
        <w:rPr>
          <w:rFonts w:ascii="Times New Roman" w:hAnsi="Times New Roman" w:cs="Times New Roman"/>
          <w:sz w:val="24"/>
          <w:szCs w:val="24"/>
        </w:rPr>
        <w:t xml:space="preserve">at each grade and </w:t>
      </w:r>
      <w:r w:rsidR="00A419DF">
        <w:rPr>
          <w:rFonts w:ascii="Times New Roman" w:hAnsi="Times New Roman" w:cs="Times New Roman"/>
          <w:sz w:val="24"/>
          <w:szCs w:val="24"/>
        </w:rPr>
        <w:t>using simple</w:t>
      </w:r>
      <w:r w:rsidR="003C0A90">
        <w:rPr>
          <w:rFonts w:ascii="Times New Roman" w:hAnsi="Times New Roman" w:cs="Times New Roman"/>
          <w:sz w:val="24"/>
          <w:szCs w:val="24"/>
        </w:rPr>
        <w:t xml:space="preserve"> </w:t>
      </w:r>
      <w:r w:rsidR="006C333A">
        <w:rPr>
          <w:rFonts w:ascii="Times New Roman" w:hAnsi="Times New Roman" w:cs="Times New Roman"/>
          <w:sz w:val="24"/>
          <w:szCs w:val="24"/>
        </w:rPr>
        <w:t>random sampling select the participants</w:t>
      </w:r>
      <w:r w:rsidR="009332DE">
        <w:rPr>
          <w:rFonts w:ascii="Times New Roman" w:hAnsi="Times New Roman" w:cs="Times New Roman"/>
          <w:sz w:val="24"/>
          <w:szCs w:val="24"/>
        </w:rPr>
        <w:t>.</w:t>
      </w:r>
    </w:p>
    <w:p w:rsidR="00D131C3" w:rsidRDefault="00D131C3" w:rsidP="00D2482C">
      <w:pPr>
        <w:autoSpaceDE w:val="0"/>
        <w:autoSpaceDN w:val="0"/>
        <w:adjustRightInd w:val="0"/>
        <w:spacing w:after="0" w:line="360" w:lineRule="auto"/>
        <w:jc w:val="both"/>
        <w:rPr>
          <w:rFonts w:ascii="Times New Roman" w:hAnsi="Times New Roman" w:cs="Times New Roman"/>
          <w:sz w:val="24"/>
          <w:szCs w:val="24"/>
        </w:rPr>
      </w:pPr>
    </w:p>
    <w:p w:rsidR="00D131C3" w:rsidRDefault="00D131C3" w:rsidP="00D2482C">
      <w:pPr>
        <w:autoSpaceDE w:val="0"/>
        <w:autoSpaceDN w:val="0"/>
        <w:adjustRightInd w:val="0"/>
        <w:spacing w:after="0" w:line="360" w:lineRule="auto"/>
        <w:jc w:val="both"/>
        <w:rPr>
          <w:rFonts w:ascii="Times New Roman" w:hAnsi="Times New Roman" w:cs="Times New Roman"/>
          <w:sz w:val="24"/>
          <w:szCs w:val="24"/>
        </w:rPr>
      </w:pPr>
    </w:p>
    <w:p w:rsidR="00D131C3" w:rsidRDefault="00D131C3" w:rsidP="00D2482C">
      <w:pPr>
        <w:autoSpaceDE w:val="0"/>
        <w:autoSpaceDN w:val="0"/>
        <w:adjustRightInd w:val="0"/>
        <w:spacing w:after="0" w:line="360" w:lineRule="auto"/>
        <w:jc w:val="both"/>
        <w:rPr>
          <w:rFonts w:ascii="Times New Roman" w:hAnsi="Times New Roman" w:cs="Times New Roman"/>
          <w:sz w:val="24"/>
          <w:szCs w:val="24"/>
        </w:rPr>
      </w:pPr>
    </w:p>
    <w:p w:rsidR="00D131C3" w:rsidRDefault="00D131C3" w:rsidP="00D2482C">
      <w:pPr>
        <w:autoSpaceDE w:val="0"/>
        <w:autoSpaceDN w:val="0"/>
        <w:adjustRightInd w:val="0"/>
        <w:spacing w:after="0" w:line="360" w:lineRule="auto"/>
        <w:jc w:val="both"/>
        <w:rPr>
          <w:rFonts w:ascii="Times New Roman" w:hAnsi="Times New Roman" w:cs="Times New Roman"/>
          <w:sz w:val="24"/>
          <w:szCs w:val="24"/>
        </w:rPr>
      </w:pPr>
    </w:p>
    <w:p w:rsidR="00D131C3" w:rsidRDefault="00D131C3" w:rsidP="00D2482C">
      <w:pPr>
        <w:autoSpaceDE w:val="0"/>
        <w:autoSpaceDN w:val="0"/>
        <w:adjustRightInd w:val="0"/>
        <w:spacing w:after="0" w:line="360" w:lineRule="auto"/>
        <w:jc w:val="both"/>
        <w:rPr>
          <w:rFonts w:ascii="Times New Roman" w:hAnsi="Times New Roman" w:cs="Times New Roman"/>
          <w:sz w:val="24"/>
          <w:szCs w:val="24"/>
        </w:rPr>
      </w:pPr>
    </w:p>
    <w:p w:rsidR="00D131C3" w:rsidRDefault="00D131C3" w:rsidP="00D2482C">
      <w:pPr>
        <w:autoSpaceDE w:val="0"/>
        <w:autoSpaceDN w:val="0"/>
        <w:adjustRightInd w:val="0"/>
        <w:spacing w:after="0" w:line="360" w:lineRule="auto"/>
        <w:jc w:val="both"/>
        <w:rPr>
          <w:rFonts w:ascii="Times New Roman" w:hAnsi="Times New Roman" w:cs="Times New Roman"/>
          <w:sz w:val="24"/>
          <w:szCs w:val="24"/>
        </w:rPr>
      </w:pPr>
    </w:p>
    <w:p w:rsidR="00D131C3" w:rsidRDefault="00D131C3" w:rsidP="00D2482C">
      <w:pPr>
        <w:autoSpaceDE w:val="0"/>
        <w:autoSpaceDN w:val="0"/>
        <w:adjustRightInd w:val="0"/>
        <w:spacing w:after="0" w:line="360" w:lineRule="auto"/>
        <w:jc w:val="both"/>
        <w:rPr>
          <w:rFonts w:ascii="Times New Roman" w:hAnsi="Times New Roman" w:cs="Times New Roman"/>
          <w:sz w:val="24"/>
          <w:szCs w:val="24"/>
        </w:rPr>
      </w:pPr>
    </w:p>
    <w:p w:rsidR="001F73A8" w:rsidRDefault="001F73A8" w:rsidP="00D2482C">
      <w:pPr>
        <w:autoSpaceDE w:val="0"/>
        <w:autoSpaceDN w:val="0"/>
        <w:adjustRightInd w:val="0"/>
        <w:spacing w:after="0" w:line="360" w:lineRule="auto"/>
        <w:jc w:val="both"/>
        <w:rPr>
          <w:rFonts w:ascii="Times New Roman" w:hAnsi="Times New Roman" w:cs="Times New Roman"/>
          <w:sz w:val="24"/>
          <w:szCs w:val="24"/>
        </w:rPr>
      </w:pPr>
    </w:p>
    <w:p w:rsidR="001F73A8" w:rsidRDefault="001F73A8" w:rsidP="00D2482C">
      <w:pPr>
        <w:autoSpaceDE w:val="0"/>
        <w:autoSpaceDN w:val="0"/>
        <w:adjustRightInd w:val="0"/>
        <w:spacing w:after="0" w:line="360" w:lineRule="auto"/>
        <w:jc w:val="both"/>
        <w:rPr>
          <w:rFonts w:ascii="Times New Roman" w:hAnsi="Times New Roman" w:cs="Times New Roman"/>
          <w:sz w:val="24"/>
          <w:szCs w:val="24"/>
        </w:rPr>
      </w:pPr>
    </w:p>
    <w:p w:rsidR="00953C3A" w:rsidRDefault="00953C3A" w:rsidP="00D2482C">
      <w:pPr>
        <w:autoSpaceDE w:val="0"/>
        <w:autoSpaceDN w:val="0"/>
        <w:adjustRightInd w:val="0"/>
        <w:spacing w:after="0" w:line="360" w:lineRule="auto"/>
        <w:jc w:val="both"/>
        <w:rPr>
          <w:rFonts w:ascii="Times New Roman" w:hAnsi="Times New Roman" w:cs="Times New Roman"/>
          <w:sz w:val="24"/>
          <w:szCs w:val="24"/>
        </w:rPr>
      </w:pPr>
    </w:p>
    <w:p w:rsidR="00953C3A" w:rsidRDefault="00953C3A" w:rsidP="00D2482C">
      <w:pPr>
        <w:autoSpaceDE w:val="0"/>
        <w:autoSpaceDN w:val="0"/>
        <w:adjustRightInd w:val="0"/>
        <w:spacing w:after="0" w:line="360" w:lineRule="auto"/>
        <w:jc w:val="both"/>
        <w:rPr>
          <w:rFonts w:ascii="Times New Roman" w:hAnsi="Times New Roman" w:cs="Times New Roman"/>
          <w:sz w:val="24"/>
          <w:szCs w:val="24"/>
        </w:rPr>
      </w:pPr>
    </w:p>
    <w:p w:rsidR="00953C3A" w:rsidRDefault="00953C3A" w:rsidP="00D2482C">
      <w:pPr>
        <w:autoSpaceDE w:val="0"/>
        <w:autoSpaceDN w:val="0"/>
        <w:adjustRightInd w:val="0"/>
        <w:spacing w:after="0" w:line="360" w:lineRule="auto"/>
        <w:jc w:val="both"/>
        <w:rPr>
          <w:rFonts w:ascii="Times New Roman" w:hAnsi="Times New Roman" w:cs="Times New Roman"/>
          <w:sz w:val="24"/>
          <w:szCs w:val="24"/>
        </w:rPr>
      </w:pPr>
    </w:p>
    <w:p w:rsidR="00D131C3" w:rsidRDefault="00D131C3" w:rsidP="00D2482C">
      <w:pPr>
        <w:autoSpaceDE w:val="0"/>
        <w:autoSpaceDN w:val="0"/>
        <w:adjustRightInd w:val="0"/>
        <w:spacing w:after="0" w:line="360" w:lineRule="auto"/>
        <w:jc w:val="both"/>
        <w:rPr>
          <w:rFonts w:ascii="Times New Roman" w:hAnsi="Times New Roman" w:cs="Times New Roman"/>
          <w:sz w:val="24"/>
          <w:szCs w:val="24"/>
        </w:rPr>
      </w:pPr>
    </w:p>
    <w:p w:rsidR="00D131C3" w:rsidRDefault="00D131C3" w:rsidP="00D2482C">
      <w:pPr>
        <w:autoSpaceDE w:val="0"/>
        <w:autoSpaceDN w:val="0"/>
        <w:adjustRightInd w:val="0"/>
        <w:spacing w:after="0" w:line="360" w:lineRule="auto"/>
        <w:jc w:val="both"/>
        <w:rPr>
          <w:rFonts w:ascii="Times New Roman" w:hAnsi="Times New Roman" w:cs="Times New Roman"/>
          <w:sz w:val="24"/>
          <w:szCs w:val="24"/>
        </w:rPr>
      </w:pPr>
    </w:p>
    <w:p w:rsidR="00D131C3" w:rsidRDefault="00D131C3" w:rsidP="00D2482C">
      <w:pPr>
        <w:autoSpaceDE w:val="0"/>
        <w:autoSpaceDN w:val="0"/>
        <w:adjustRightInd w:val="0"/>
        <w:spacing w:after="0" w:line="360" w:lineRule="auto"/>
        <w:jc w:val="both"/>
        <w:rPr>
          <w:rFonts w:ascii="Times New Roman" w:hAnsi="Times New Roman" w:cs="Times New Roman"/>
          <w:sz w:val="24"/>
          <w:szCs w:val="24"/>
        </w:rPr>
      </w:pPr>
    </w:p>
    <w:p w:rsidR="00D131C3" w:rsidRDefault="00D131C3" w:rsidP="00D2482C">
      <w:pPr>
        <w:autoSpaceDE w:val="0"/>
        <w:autoSpaceDN w:val="0"/>
        <w:adjustRightInd w:val="0"/>
        <w:spacing w:after="0" w:line="360" w:lineRule="auto"/>
        <w:jc w:val="both"/>
        <w:rPr>
          <w:rFonts w:ascii="Times New Roman" w:hAnsi="Times New Roman" w:cs="Times New Roman"/>
          <w:sz w:val="24"/>
          <w:szCs w:val="24"/>
        </w:rPr>
      </w:pPr>
    </w:p>
    <w:p w:rsidR="00D131C3" w:rsidRDefault="00DD1D7E" w:rsidP="00D248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pict>
          <v:rect id="_x0000_s1060" style="position:absolute;left:0;text-align:left;margin-left:157.55pt;margin-top:-45pt;width:101.2pt;height:98.25pt;z-index:251694080" fillcolor="white [3212]" strokecolor="black [3213]" strokeweight="3pt">
            <v:shadow type="perspective" color="#6e6e6e [1604]" opacity=".5" offset="1pt" offset2="-1pt"/>
            <v:textbox style="mso-next-textbox:#_x0000_s1060">
              <w:txbxContent>
                <w:p w:rsidR="00B1144F" w:rsidRPr="001366EA" w:rsidRDefault="00B1144F">
                  <w:pPr>
                    <w:rPr>
                      <w:rFonts w:ascii="Times New Roman" w:hAnsi="Times New Roman" w:cs="Times New Roman"/>
                      <w:b/>
                      <w:sz w:val="24"/>
                      <w:szCs w:val="24"/>
                    </w:rPr>
                  </w:pPr>
                  <w:r>
                    <w:rPr>
                      <w:rFonts w:ascii="Times New Roman" w:hAnsi="Times New Roman" w:cs="Times New Roman"/>
                      <w:b/>
                      <w:sz w:val="24"/>
                      <w:szCs w:val="24"/>
                    </w:rPr>
                    <w:t>Woreta total students</w:t>
                  </w:r>
                  <w:r w:rsidRPr="001366EA">
                    <w:rPr>
                      <w:rFonts w:ascii="Times New Roman" w:hAnsi="Times New Roman" w:cs="Times New Roman"/>
                      <w:b/>
                      <w:sz w:val="24"/>
                      <w:szCs w:val="24"/>
                    </w:rPr>
                    <w:t>=36</w:t>
                  </w:r>
                  <w:r>
                    <w:rPr>
                      <w:rFonts w:ascii="Times New Roman" w:hAnsi="Times New Roman" w:cs="Times New Roman"/>
                      <w:b/>
                      <w:sz w:val="24"/>
                      <w:szCs w:val="24"/>
                    </w:rPr>
                    <w:t>54</w:t>
                  </w:r>
                </w:p>
              </w:txbxContent>
            </v:textbox>
          </v:rect>
        </w:pict>
      </w:r>
    </w:p>
    <w:p w:rsidR="00D131C3" w:rsidRPr="00334306" w:rsidRDefault="00DD1D7E" w:rsidP="00D2482C">
      <w:pPr>
        <w:autoSpaceDE w:val="0"/>
        <w:autoSpaceDN w:val="0"/>
        <w:adjustRightInd w:val="0"/>
        <w:spacing w:after="0" w:line="360" w:lineRule="auto"/>
        <w:jc w:val="both"/>
        <w:rPr>
          <w:rFonts w:ascii="Times New Roman" w:hAnsi="Times New Roman" w:cs="Times New Roman"/>
          <w:sz w:val="24"/>
          <w:szCs w:val="24"/>
        </w:rPr>
      </w:pPr>
      <w:r w:rsidRPr="00DD1D7E">
        <w:rPr>
          <w:rFonts w:ascii="Times New Roman" w:hAnsi="Times New Roman" w:cs="Times New Roman"/>
          <w:b/>
          <w:noProof/>
          <w:sz w:val="24"/>
          <w:szCs w:val="24"/>
        </w:rPr>
        <w:pict>
          <v:shape id="_x0000_s1181" type="#_x0000_t32" style="position:absolute;left:0;text-align:left;margin-left:253.6pt;margin-top:7.8pt;width:49.35pt;height:24.75pt;z-index:251796480" o:connectortype="straight">
            <v:stroke endarrow="block"/>
          </v:shape>
        </w:pict>
      </w:r>
      <w:r w:rsidRPr="00DD1D7E">
        <w:rPr>
          <w:rFonts w:ascii="Times New Roman" w:hAnsi="Times New Roman" w:cs="Times New Roman"/>
          <w:b/>
          <w:noProof/>
          <w:sz w:val="24"/>
          <w:szCs w:val="24"/>
        </w:rPr>
        <w:pict>
          <v:shape id="_x0000_s1180" type="#_x0000_t32" style="position:absolute;left:0;text-align:left;margin-left:113.45pt;margin-top:7.8pt;width:57.15pt;height:27.2pt;flip:x;z-index:251795456" o:connectortype="straight">
            <v:stroke endarrow="block"/>
          </v:shape>
        </w:pict>
      </w:r>
      <w:r w:rsidRPr="00DD1D7E">
        <w:rPr>
          <w:rFonts w:ascii="Times New Roman" w:hAnsi="Times New Roman" w:cs="Times New Roman"/>
          <w:b/>
          <w:noProof/>
          <w:sz w:val="24"/>
          <w:szCs w:val="24"/>
        </w:rPr>
        <w:pict>
          <v:rect id="_x0000_s1064" style="position:absolute;left:0;text-align:left;margin-left:290.6pt;margin-top:16.25pt;width:118.9pt;height:62.05pt;flip:x;z-index:251696128" fillcolor="white [3212]" strokecolor="black [3213]" strokeweight="3pt">
            <v:shadow on="t" type="perspective" color="#6e6e6e [1604]" opacity=".5" offset="1pt" offset2="-1pt"/>
            <v:textbox style="mso-next-textbox:#_x0000_s1064">
              <w:txbxContent>
                <w:p w:rsidR="00B1144F" w:rsidRPr="001366EA" w:rsidRDefault="00B1144F">
                  <w:pPr>
                    <w:rPr>
                      <w:rFonts w:ascii="Times New Roman" w:hAnsi="Times New Roman" w:cs="Times New Roman"/>
                      <w:b/>
                      <w:sz w:val="24"/>
                      <w:szCs w:val="24"/>
                    </w:rPr>
                  </w:pPr>
                  <w:r>
                    <w:rPr>
                      <w:rFonts w:ascii="Times New Roman" w:hAnsi="Times New Roman" w:cs="Times New Roman"/>
                      <w:b/>
                      <w:sz w:val="24"/>
                      <w:szCs w:val="24"/>
                    </w:rPr>
                    <w:t>Preparatory=1895</w:t>
                  </w:r>
                </w:p>
              </w:txbxContent>
            </v:textbox>
          </v:rect>
        </w:pict>
      </w:r>
      <w:r w:rsidRPr="00DD1D7E">
        <w:rPr>
          <w:rFonts w:ascii="Times New Roman" w:hAnsi="Times New Roman" w:cs="Times New Roman"/>
          <w:b/>
          <w:noProof/>
          <w:sz w:val="24"/>
          <w:szCs w:val="24"/>
        </w:rPr>
        <w:pict>
          <v:rect id="_x0000_s1063" style="position:absolute;left:0;text-align:left;margin-left:26pt;margin-top:16.25pt;width:91.4pt;height:68.7pt;z-index:251695104" fillcolor="white [3212]" strokecolor="black [3213]" strokeweight="3pt">
            <v:shadow on="t" type="perspective" color="#6e6e6e [1604]" opacity=".5" offset="1pt" offset2="-1pt"/>
            <v:textbox style="mso-next-textbox:#_x0000_s1063">
              <w:txbxContent>
                <w:p w:rsidR="00B1144F" w:rsidRPr="001366EA" w:rsidRDefault="00B1144F">
                  <w:pPr>
                    <w:rPr>
                      <w:rFonts w:ascii="Times New Roman" w:hAnsi="Times New Roman" w:cs="Times New Roman"/>
                      <w:b/>
                      <w:sz w:val="24"/>
                      <w:szCs w:val="24"/>
                    </w:rPr>
                  </w:pPr>
                  <w:r>
                    <w:rPr>
                      <w:rFonts w:ascii="Times New Roman" w:hAnsi="Times New Roman" w:cs="Times New Roman"/>
                      <w:b/>
                      <w:sz w:val="24"/>
                      <w:szCs w:val="24"/>
                    </w:rPr>
                    <w:t>High school=1759</w:t>
                  </w:r>
                </w:p>
              </w:txbxContent>
            </v:textbox>
          </v:rect>
        </w:pict>
      </w:r>
    </w:p>
    <w:p w:rsidR="00B57BF4" w:rsidRPr="00334306" w:rsidRDefault="00B57BF4" w:rsidP="004915B1">
      <w:pPr>
        <w:autoSpaceDE w:val="0"/>
        <w:autoSpaceDN w:val="0"/>
        <w:adjustRightInd w:val="0"/>
        <w:spacing w:after="0" w:line="360" w:lineRule="auto"/>
        <w:rPr>
          <w:rFonts w:ascii="Times New Roman" w:hAnsi="Times New Roman" w:cs="Times New Roman"/>
          <w:sz w:val="24"/>
          <w:szCs w:val="24"/>
        </w:rPr>
      </w:pPr>
    </w:p>
    <w:p w:rsidR="009C6243" w:rsidRPr="00334306" w:rsidRDefault="009C6243" w:rsidP="004915B1">
      <w:pPr>
        <w:autoSpaceDE w:val="0"/>
        <w:autoSpaceDN w:val="0"/>
        <w:adjustRightInd w:val="0"/>
        <w:spacing w:after="0" w:line="360" w:lineRule="auto"/>
        <w:rPr>
          <w:rFonts w:ascii="Times New Roman" w:hAnsi="Times New Roman" w:cs="Times New Roman"/>
          <w:sz w:val="24"/>
          <w:szCs w:val="24"/>
        </w:rPr>
      </w:pPr>
    </w:p>
    <w:p w:rsidR="001D04BD" w:rsidRPr="00334306" w:rsidRDefault="00DD1D7E" w:rsidP="001D04BD">
      <w:pPr>
        <w:spacing w:line="360" w:lineRule="auto"/>
        <w:jc w:val="both"/>
        <w:rPr>
          <w:rFonts w:ascii="Times New Roman" w:hAnsi="Times New Roman" w:cs="Times New Roman"/>
          <w:sz w:val="24"/>
          <w:szCs w:val="24"/>
        </w:rPr>
      </w:pPr>
      <w:r w:rsidRPr="00DD1D7E">
        <w:rPr>
          <w:rFonts w:ascii="Times New Roman" w:hAnsi="Times New Roman" w:cs="Times New Roman"/>
          <w:b/>
          <w:noProof/>
          <w:sz w:val="24"/>
          <w:szCs w:val="24"/>
        </w:rPr>
        <w:pict>
          <v:shape id="_x0000_s1130" type="#_x0000_t32" style="position:absolute;left:0;text-align:left;margin-left:44.1pt;margin-top:16.2pt;width:9.95pt;height:46.5pt;z-index:251754496" o:connectortype="straight">
            <v:stroke endarrow="block"/>
          </v:shape>
        </w:pict>
      </w:r>
      <w:r w:rsidRPr="00DD1D7E">
        <w:rPr>
          <w:rFonts w:ascii="Times New Roman" w:hAnsi="Times New Roman" w:cs="Times New Roman"/>
          <w:b/>
          <w:noProof/>
          <w:sz w:val="24"/>
          <w:szCs w:val="24"/>
        </w:rPr>
        <w:pict>
          <v:shape id="_x0000_s1129" type="#_x0000_t32" style="position:absolute;left:0;text-align:left;margin-left:101.25pt;margin-top:9.45pt;width:31.05pt;height:45.9pt;z-index:251753472" o:connectortype="straight">
            <v:stroke endarrow="block"/>
          </v:shape>
        </w:pict>
      </w:r>
      <w:r w:rsidRPr="00DD1D7E">
        <w:rPr>
          <w:rFonts w:ascii="Times New Roman" w:hAnsi="Times New Roman" w:cs="Times New Roman"/>
          <w:b/>
          <w:noProof/>
          <w:sz w:val="24"/>
          <w:szCs w:val="24"/>
        </w:rPr>
        <w:pict>
          <v:shape id="_x0000_s1133" type="#_x0000_t32" style="position:absolute;left:0;text-align:left;margin-left:321.8pt;margin-top:16.2pt;width:7.15pt;height:23.65pt;flip:x;z-index:251757568" o:connectortype="straight">
            <v:stroke endarrow="block"/>
          </v:shape>
        </w:pict>
      </w:r>
      <w:r w:rsidRPr="00DD1D7E">
        <w:rPr>
          <w:rFonts w:ascii="Times New Roman" w:hAnsi="Times New Roman" w:cs="Times New Roman"/>
          <w:b/>
          <w:noProof/>
          <w:sz w:val="24"/>
          <w:szCs w:val="24"/>
        </w:rPr>
        <w:pict>
          <v:shape id="_x0000_s1135" type="#_x0000_t32" style="position:absolute;left:0;text-align:left;margin-left:391.8pt;margin-top:5.65pt;width:40.2pt;height:40.9pt;z-index:251759616" o:connectortype="straight">
            <v:stroke endarrow="block"/>
          </v:shape>
        </w:pict>
      </w:r>
      <w:r w:rsidRPr="00DD1D7E">
        <w:rPr>
          <w:rFonts w:ascii="Times New Roman" w:hAnsi="Times New Roman" w:cs="Times New Roman"/>
          <w:b/>
          <w:noProof/>
          <w:sz w:val="24"/>
          <w:szCs w:val="24"/>
        </w:rPr>
        <w:pict>
          <v:shape id="_x0000_s1128" type="#_x0000_t32" style="position:absolute;left:0;text-align:left;margin-left:44.1pt;margin-top:22.85pt;width:.05pt;height:.05pt;z-index:251752448" o:connectortype="straight">
            <v:stroke endarrow="block"/>
          </v:shape>
        </w:pict>
      </w:r>
    </w:p>
    <w:p w:rsidR="00E04FCF" w:rsidRPr="00334306" w:rsidRDefault="00DD1D7E" w:rsidP="00E04FCF">
      <w:pPr>
        <w:spacing w:before="240" w:line="360" w:lineRule="auto"/>
        <w:jc w:val="both"/>
        <w:rPr>
          <w:rFonts w:ascii="Times New Roman" w:hAnsi="Times New Roman" w:cs="Times New Roman"/>
          <w:b/>
          <w:sz w:val="24"/>
          <w:szCs w:val="24"/>
          <w:shd w:val="clear" w:color="auto" w:fill="FFFFFF"/>
        </w:rPr>
      </w:pPr>
      <w:r>
        <w:rPr>
          <w:rFonts w:ascii="Times New Roman" w:hAnsi="Times New Roman" w:cs="Times New Roman"/>
          <w:b/>
          <w:noProof/>
          <w:sz w:val="24"/>
          <w:szCs w:val="24"/>
        </w:rPr>
        <w:pict>
          <v:shape id="_x0000_s1134" type="#_x0000_t32" style="position:absolute;left:0;text-align:left;margin-left:419.05pt;margin-top:7.55pt;width:0;height:0;z-index:251758592" o:connectortype="straight">
            <v:stroke endarrow="block"/>
          </v:shape>
        </w:pict>
      </w:r>
      <w:r>
        <w:rPr>
          <w:rFonts w:ascii="Times New Roman" w:hAnsi="Times New Roman" w:cs="Times New Roman"/>
          <w:b/>
          <w:noProof/>
          <w:sz w:val="24"/>
          <w:szCs w:val="24"/>
        </w:rPr>
        <w:pict>
          <v:rect id="_x0000_s1119" style="position:absolute;left:0;text-align:left;margin-left:113.45pt;margin-top:17.6pt;width:62.8pt;height:27.5pt;z-index:251745280" fillcolor="white [3212]">
            <v:textbox style="mso-next-textbox:#_x0000_s1119">
              <w:txbxContent>
                <w:p w:rsidR="00B1144F" w:rsidRPr="001366EA" w:rsidRDefault="00B1144F">
                  <w:pPr>
                    <w:rPr>
                      <w:rFonts w:ascii="Times New Roman" w:hAnsi="Times New Roman" w:cs="Times New Roman"/>
                      <w:b/>
                      <w:sz w:val="24"/>
                      <w:szCs w:val="24"/>
                    </w:rPr>
                  </w:pPr>
                  <w:r w:rsidRPr="001366EA">
                    <w:rPr>
                      <w:rFonts w:ascii="Times New Roman" w:hAnsi="Times New Roman" w:cs="Times New Roman"/>
                      <w:b/>
                      <w:sz w:val="24"/>
                      <w:szCs w:val="24"/>
                    </w:rPr>
                    <w:t>10=15</w:t>
                  </w:r>
                </w:p>
              </w:txbxContent>
            </v:textbox>
          </v:rect>
        </w:pict>
      </w:r>
      <w:r>
        <w:rPr>
          <w:rFonts w:ascii="Times New Roman" w:hAnsi="Times New Roman" w:cs="Times New Roman"/>
          <w:b/>
          <w:noProof/>
          <w:sz w:val="24"/>
          <w:szCs w:val="24"/>
        </w:rPr>
        <w:pict>
          <v:rect id="_x0000_s1121" style="position:absolute;left:0;text-align:left;margin-left:426pt;margin-top:2.6pt;width:72.8pt;height:39.75pt;z-index:251747328" strokecolor="black [3213]">
            <v:textbox style="mso-next-textbox:#_x0000_s1121">
              <w:txbxContent>
                <w:p w:rsidR="00B1144F" w:rsidRPr="001366EA" w:rsidRDefault="00B1144F">
                  <w:pPr>
                    <w:rPr>
                      <w:rFonts w:ascii="Times New Roman" w:hAnsi="Times New Roman" w:cs="Times New Roman"/>
                      <w:b/>
                      <w:sz w:val="24"/>
                      <w:szCs w:val="24"/>
                    </w:rPr>
                  </w:pPr>
                  <w:r w:rsidRPr="001366EA">
                    <w:rPr>
                      <w:rFonts w:ascii="Times New Roman" w:hAnsi="Times New Roman" w:cs="Times New Roman"/>
                      <w:b/>
                      <w:sz w:val="24"/>
                      <w:szCs w:val="24"/>
                    </w:rPr>
                    <w:t>12=18</w:t>
                  </w:r>
                </w:p>
              </w:txbxContent>
            </v:textbox>
          </v:rect>
        </w:pict>
      </w:r>
      <w:r>
        <w:rPr>
          <w:rFonts w:ascii="Times New Roman" w:hAnsi="Times New Roman" w:cs="Times New Roman"/>
          <w:b/>
          <w:noProof/>
          <w:sz w:val="24"/>
          <w:szCs w:val="24"/>
        </w:rPr>
        <w:pict>
          <v:rect id="_x0000_s1120" style="position:absolute;left:0;text-align:left;margin-left:295.5pt;margin-top:2.6pt;width:88.5pt;height:46.25pt;z-index:251746304">
            <v:textbox style="mso-next-textbox:#_x0000_s1120">
              <w:txbxContent>
                <w:p w:rsidR="00B1144F" w:rsidRPr="001366EA" w:rsidRDefault="00B1144F">
                  <w:pPr>
                    <w:rPr>
                      <w:rFonts w:ascii="Times New Roman" w:hAnsi="Times New Roman" w:cs="Times New Roman"/>
                      <w:b/>
                      <w:sz w:val="24"/>
                      <w:szCs w:val="24"/>
                    </w:rPr>
                  </w:pPr>
                  <w:r w:rsidRPr="001366EA">
                    <w:rPr>
                      <w:rFonts w:ascii="Times New Roman" w:hAnsi="Times New Roman" w:cs="Times New Roman"/>
                      <w:b/>
                      <w:sz w:val="24"/>
                      <w:szCs w:val="24"/>
                    </w:rPr>
                    <w:t>11=15</w:t>
                  </w:r>
                </w:p>
              </w:txbxContent>
            </v:textbox>
          </v:rect>
        </w:pict>
      </w:r>
      <w:r>
        <w:rPr>
          <w:rFonts w:ascii="Times New Roman" w:hAnsi="Times New Roman" w:cs="Times New Roman"/>
          <w:b/>
          <w:noProof/>
          <w:sz w:val="24"/>
          <w:szCs w:val="24"/>
        </w:rPr>
        <w:pict>
          <v:rect id="_x0000_s1118" style="position:absolute;left:0;text-align:left;margin-left:36pt;margin-top:17.6pt;width:70.4pt;height:31.25pt;flip:y;z-index:251744256" fillcolor="white [3212]">
            <v:textbox style="mso-next-textbox:#_x0000_s1118">
              <w:txbxContent>
                <w:p w:rsidR="00B1144F" w:rsidRPr="001366EA" w:rsidRDefault="00B1144F">
                  <w:pPr>
                    <w:rPr>
                      <w:rFonts w:ascii="Times New Roman" w:hAnsi="Times New Roman" w:cs="Times New Roman"/>
                      <w:b/>
                      <w:sz w:val="24"/>
                      <w:szCs w:val="24"/>
                    </w:rPr>
                  </w:pPr>
                  <w:r w:rsidRPr="001366EA">
                    <w:rPr>
                      <w:rFonts w:ascii="Times New Roman" w:hAnsi="Times New Roman" w:cs="Times New Roman"/>
                      <w:b/>
                      <w:sz w:val="24"/>
                      <w:szCs w:val="24"/>
                    </w:rPr>
                    <w:t>9=18</w:t>
                  </w:r>
                </w:p>
              </w:txbxContent>
            </v:textbox>
          </v:rect>
        </w:pict>
      </w:r>
      <w:r w:rsidR="00E04FCF" w:rsidRPr="00334306">
        <w:rPr>
          <w:rFonts w:ascii="Times New Roman" w:hAnsi="Times New Roman" w:cs="Times New Roman"/>
          <w:b/>
          <w:sz w:val="24"/>
          <w:szCs w:val="24"/>
          <w:shd w:val="clear" w:color="auto" w:fill="FFFFFF"/>
        </w:rPr>
        <w:t xml:space="preserve">By using simple random sampling choose the sections       </w:t>
      </w:r>
    </w:p>
    <w:p w:rsidR="00E04FCF" w:rsidRPr="00334306" w:rsidRDefault="00DD1D7E" w:rsidP="001D04BD">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rPr>
        <w:pict>
          <v:shape id="_x0000_s1190" type="#_x0000_t32" style="position:absolute;left:0;text-align:left;margin-left:458.25pt;margin-top:5.9pt;width:6.2pt;height:58.05pt;flip:x;z-index:251804672" o:connectortype="straight">
            <v:stroke endarrow="block"/>
          </v:shape>
        </w:pict>
      </w:r>
      <w:r>
        <w:rPr>
          <w:rFonts w:ascii="Times New Roman" w:hAnsi="Times New Roman" w:cs="Times New Roman"/>
          <w:b/>
          <w:noProof/>
          <w:sz w:val="24"/>
          <w:szCs w:val="24"/>
        </w:rPr>
        <w:pict>
          <v:shape id="_x0000_s1189" type="#_x0000_t32" style="position:absolute;left:0;text-align:left;margin-left:336pt;margin-top:9.65pt;width:10.5pt;height:45.75pt;flip:x;z-index:251803648" o:connectortype="straight">
            <v:stroke endarrow="block"/>
          </v:shape>
        </w:pict>
      </w:r>
      <w:r>
        <w:rPr>
          <w:rFonts w:ascii="Times New Roman" w:hAnsi="Times New Roman" w:cs="Times New Roman"/>
          <w:b/>
          <w:noProof/>
          <w:sz w:val="24"/>
          <w:szCs w:val="24"/>
        </w:rPr>
        <w:pict>
          <v:shape id="_x0000_s1188" type="#_x0000_t32" style="position:absolute;left:0;text-align:left;margin-left:157.55pt;margin-top:9.65pt;width:4.45pt;height:61.5pt;z-index:251802624" o:connectortype="straight">
            <v:stroke endarrow="block"/>
          </v:shape>
        </w:pict>
      </w:r>
      <w:r>
        <w:rPr>
          <w:rFonts w:ascii="Times New Roman" w:hAnsi="Times New Roman" w:cs="Times New Roman"/>
          <w:b/>
          <w:noProof/>
          <w:sz w:val="24"/>
          <w:szCs w:val="24"/>
        </w:rPr>
        <w:pict>
          <v:shape id="_x0000_s1187" type="#_x0000_t32" style="position:absolute;left:0;text-align:left;margin-left:60pt;margin-top:5.9pt;width:6.15pt;height:79.5pt;flip:x;z-index:251801600" o:connectortype="straight">
            <v:stroke endarrow="block"/>
          </v:shape>
        </w:pict>
      </w:r>
    </w:p>
    <w:p w:rsidR="00803BEF" w:rsidRPr="00334306" w:rsidRDefault="00DD1D7E" w:rsidP="00E04FCF">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rPr>
        <w:pict>
          <v:shape id="_x0000_s1192" type="#_x0000_t32" style="position:absolute;left:0;text-align:left;margin-left:157.55pt;margin-top:40.45pt;width:24.75pt;height:60pt;z-index:251806720" o:connectortype="straight">
            <v:stroke endarrow="block"/>
          </v:shape>
        </w:pict>
      </w:r>
      <w:r>
        <w:rPr>
          <w:rFonts w:ascii="Times New Roman" w:hAnsi="Times New Roman" w:cs="Times New Roman"/>
          <w:b/>
          <w:noProof/>
          <w:sz w:val="24"/>
          <w:szCs w:val="24"/>
        </w:rPr>
        <w:pict>
          <v:shape id="_x0000_s1193" type="#_x0000_t32" style="position:absolute;left:0;text-align:left;margin-left:250.45pt;margin-top:40.45pt;width:85.55pt;height:57.75pt;flip:x;z-index:251807744" o:connectortype="straight">
            <v:stroke endarrow="block"/>
          </v:shape>
        </w:pict>
      </w:r>
      <w:r>
        <w:rPr>
          <w:rFonts w:ascii="Times New Roman" w:hAnsi="Times New Roman" w:cs="Times New Roman"/>
          <w:b/>
          <w:noProof/>
          <w:sz w:val="24"/>
          <w:szCs w:val="24"/>
        </w:rPr>
        <w:pict>
          <v:rect id="_x0000_s1075" style="position:absolute;left:0;text-align:left;margin-left:426pt;margin-top:28.45pt;width:60pt;height:35.25pt;z-index:251707392">
            <v:textbox style="mso-next-textbox:#_x0000_s1075">
              <w:txbxContent>
                <w:p w:rsidR="00B1144F" w:rsidRPr="00BD12D4" w:rsidRDefault="00B1144F">
                  <w:pPr>
                    <w:rPr>
                      <w:b/>
                    </w:rPr>
                  </w:pPr>
                  <w:r>
                    <w:rPr>
                      <w:b/>
                    </w:rPr>
                    <w:t>1007=200</w:t>
                  </w:r>
                </w:p>
              </w:txbxContent>
            </v:textbox>
          </v:rect>
        </w:pict>
      </w:r>
      <w:r>
        <w:rPr>
          <w:rFonts w:ascii="Times New Roman" w:hAnsi="Times New Roman" w:cs="Times New Roman"/>
          <w:b/>
          <w:noProof/>
          <w:sz w:val="24"/>
          <w:szCs w:val="24"/>
        </w:rPr>
        <w:pict>
          <v:rect id="_x0000_s1074" style="position:absolute;left:0;text-align:left;margin-left:132.3pt;margin-top:33.25pt;width:62.7pt;height:38.7pt;z-index:251706368">
            <v:textbox style="mso-next-textbox:#_x0000_s1074">
              <w:txbxContent>
                <w:p w:rsidR="00B1144F" w:rsidRPr="00BD12D4" w:rsidRDefault="00B1144F">
                  <w:pPr>
                    <w:rPr>
                      <w:b/>
                    </w:rPr>
                  </w:pPr>
                  <w:r>
                    <w:rPr>
                      <w:b/>
                    </w:rPr>
                    <w:t>795=159</w:t>
                  </w:r>
                </w:p>
              </w:txbxContent>
            </v:textbox>
          </v:rect>
        </w:pict>
      </w:r>
      <w:r>
        <w:rPr>
          <w:rFonts w:ascii="Times New Roman" w:hAnsi="Times New Roman" w:cs="Times New Roman"/>
          <w:b/>
          <w:noProof/>
          <w:sz w:val="24"/>
          <w:szCs w:val="24"/>
        </w:rPr>
        <w:pict>
          <v:rect id="_x0000_s1073" style="position:absolute;left:0;text-align:left;margin-left:44.1pt;margin-top:46pt;width:57.15pt;height:40.95pt;z-index:251705344">
            <v:textbox style="mso-next-textbox:#_x0000_s1073">
              <w:txbxContent>
                <w:p w:rsidR="00B1144F" w:rsidRPr="00BD12D4" w:rsidRDefault="00B1144F">
                  <w:pPr>
                    <w:rPr>
                      <w:b/>
                    </w:rPr>
                  </w:pPr>
                  <w:r>
                    <w:rPr>
                      <w:b/>
                    </w:rPr>
                    <w:t>962=191</w:t>
                  </w:r>
                </w:p>
              </w:txbxContent>
            </v:textbox>
          </v:rect>
        </w:pict>
      </w:r>
      <w:r>
        <w:rPr>
          <w:rFonts w:ascii="Times New Roman" w:hAnsi="Times New Roman" w:cs="Times New Roman"/>
          <w:b/>
          <w:noProof/>
          <w:sz w:val="24"/>
          <w:szCs w:val="24"/>
        </w:rPr>
        <w:pict>
          <v:rect id="_x0000_s1076" style="position:absolute;left:0;text-align:left;margin-left:302.95pt;margin-top:20.2pt;width:62.95pt;height:39pt;z-index:251708416">
            <v:textbox style="mso-next-textbox:#_x0000_s1076">
              <w:txbxContent>
                <w:p w:rsidR="00B1144F" w:rsidRPr="00BD12D4" w:rsidRDefault="00B1144F">
                  <w:pPr>
                    <w:rPr>
                      <w:b/>
                    </w:rPr>
                  </w:pPr>
                  <w:r>
                    <w:rPr>
                      <w:b/>
                    </w:rPr>
                    <w:t>888=176</w:t>
                  </w:r>
                </w:p>
              </w:txbxContent>
            </v:textbox>
          </v:rect>
        </w:pict>
      </w:r>
      <w:r w:rsidR="00242CAC" w:rsidRPr="00334306">
        <w:rPr>
          <w:rFonts w:ascii="Times New Roman" w:hAnsi="Times New Roman" w:cs="Times New Roman"/>
          <w:b/>
          <w:sz w:val="24"/>
          <w:szCs w:val="24"/>
          <w:shd w:val="clear" w:color="auto" w:fill="FFFFFF"/>
        </w:rPr>
        <w:t xml:space="preserve">By proportional allocation </w:t>
      </w:r>
      <w:r w:rsidR="00242CAC">
        <w:rPr>
          <w:rFonts w:ascii="Times New Roman" w:hAnsi="Times New Roman" w:cs="Times New Roman"/>
          <w:b/>
          <w:sz w:val="24"/>
          <w:szCs w:val="24"/>
          <w:shd w:val="clear" w:color="auto" w:fill="FFFFFF"/>
        </w:rPr>
        <w:t xml:space="preserve">choose the sample students and select the participants by simple random sampling. </w:t>
      </w:r>
    </w:p>
    <w:p w:rsidR="009C6243" w:rsidRPr="00334306" w:rsidRDefault="00DD1D7E" w:rsidP="004915B1">
      <w:pPr>
        <w:spacing w:before="240" w:line="360" w:lineRule="auto"/>
        <w:jc w:val="both"/>
        <w:rPr>
          <w:rFonts w:ascii="Times New Roman" w:hAnsi="Times New Roman" w:cs="Times New Roman"/>
          <w:b/>
          <w:sz w:val="24"/>
          <w:szCs w:val="24"/>
          <w:shd w:val="clear" w:color="auto" w:fill="FFFFFF"/>
        </w:rPr>
      </w:pPr>
      <w:r>
        <w:rPr>
          <w:rFonts w:ascii="Times New Roman" w:hAnsi="Times New Roman" w:cs="Times New Roman"/>
          <w:b/>
          <w:noProof/>
          <w:sz w:val="24"/>
          <w:szCs w:val="24"/>
        </w:rPr>
        <w:pict>
          <v:shape id="_x0000_s1191" type="#_x0000_t32" style="position:absolute;left:0;text-align:left;margin-left:75pt;margin-top:12.3pt;width:101.25pt;height:51.75pt;z-index:251805696" o:connectortype="straight">
            <v:stroke endarrow="block"/>
          </v:shape>
        </w:pict>
      </w:r>
      <w:r>
        <w:rPr>
          <w:rFonts w:ascii="Times New Roman" w:hAnsi="Times New Roman" w:cs="Times New Roman"/>
          <w:b/>
          <w:noProof/>
          <w:sz w:val="24"/>
          <w:szCs w:val="24"/>
        </w:rPr>
        <w:pict>
          <v:shape id="_x0000_s1194" type="#_x0000_t32" style="position:absolute;left:0;text-align:left;margin-left:258.75pt;margin-top:7.8pt;width:186.75pt;height:53.25pt;flip:x;z-index:251808768" o:connectortype="straight">
            <v:stroke endarrow="block"/>
          </v:shape>
        </w:pict>
      </w:r>
      <w:r>
        <w:rPr>
          <w:rFonts w:ascii="Times New Roman" w:hAnsi="Times New Roman" w:cs="Times New Roman"/>
          <w:b/>
          <w:noProof/>
          <w:sz w:val="24"/>
          <w:szCs w:val="24"/>
        </w:rPr>
        <w:pict>
          <v:rect id="_x0000_s1081" style="position:absolute;left:0;text-align:left;margin-left:180.75pt;margin-top:20.55pt;width:97.5pt;height:99pt;z-index:251713536">
            <v:textbox style="mso-next-textbox:#_x0000_s1081">
              <w:txbxContent>
                <w:p w:rsidR="00B1144F" w:rsidRDefault="00B1144F"/>
                <w:p w:rsidR="00B1144F" w:rsidRPr="00F3575C" w:rsidRDefault="00B1144F">
                  <w:pPr>
                    <w:rPr>
                      <w:rFonts w:ascii="Times New Roman" w:hAnsi="Times New Roman" w:cs="Times New Roman"/>
                      <w:b/>
                      <w:sz w:val="24"/>
                      <w:szCs w:val="24"/>
                    </w:rPr>
                  </w:pPr>
                  <w:r w:rsidRPr="00F3575C">
                    <w:rPr>
                      <w:rFonts w:ascii="Times New Roman" w:hAnsi="Times New Roman" w:cs="Times New Roman"/>
                      <w:b/>
                      <w:sz w:val="24"/>
                      <w:szCs w:val="24"/>
                    </w:rPr>
                    <w:t xml:space="preserve">Total sample size= </w:t>
                  </w:r>
                </w:p>
                <w:p w:rsidR="00B1144F" w:rsidRPr="00F3575C" w:rsidRDefault="00B1144F">
                  <w:pPr>
                    <w:rPr>
                      <w:rFonts w:ascii="Times New Roman" w:hAnsi="Times New Roman" w:cs="Times New Roman"/>
                      <w:b/>
                      <w:sz w:val="24"/>
                      <w:szCs w:val="24"/>
                    </w:rPr>
                  </w:pPr>
                  <w:r w:rsidRPr="00F3575C">
                    <w:rPr>
                      <w:rFonts w:ascii="Times New Roman" w:hAnsi="Times New Roman" w:cs="Times New Roman"/>
                      <w:b/>
                      <w:sz w:val="24"/>
                      <w:szCs w:val="24"/>
                    </w:rPr>
                    <w:t>726</w:t>
                  </w:r>
                </w:p>
              </w:txbxContent>
            </v:textbox>
          </v:rect>
        </w:pict>
      </w:r>
    </w:p>
    <w:p w:rsidR="009C6243" w:rsidRPr="00334306" w:rsidRDefault="009C6243" w:rsidP="004915B1">
      <w:pPr>
        <w:spacing w:before="240" w:line="360" w:lineRule="auto"/>
        <w:jc w:val="both"/>
        <w:rPr>
          <w:rFonts w:ascii="Times New Roman" w:hAnsi="Times New Roman" w:cs="Times New Roman"/>
          <w:sz w:val="24"/>
          <w:szCs w:val="24"/>
          <w:shd w:val="clear" w:color="auto" w:fill="FFFFFF"/>
        </w:rPr>
      </w:pPr>
    </w:p>
    <w:p w:rsidR="009C6243" w:rsidRPr="00334306" w:rsidRDefault="009C6243" w:rsidP="004915B1">
      <w:pPr>
        <w:spacing w:before="240" w:line="360" w:lineRule="auto"/>
        <w:jc w:val="both"/>
        <w:rPr>
          <w:rFonts w:ascii="Times New Roman" w:hAnsi="Times New Roman" w:cs="Times New Roman"/>
          <w:b/>
          <w:sz w:val="24"/>
          <w:szCs w:val="24"/>
          <w:shd w:val="clear" w:color="auto" w:fill="FFFFFF"/>
        </w:rPr>
      </w:pPr>
    </w:p>
    <w:p w:rsidR="00F525D3" w:rsidRPr="00334306" w:rsidRDefault="00F525D3" w:rsidP="004915B1">
      <w:pPr>
        <w:spacing w:before="240" w:line="360" w:lineRule="auto"/>
        <w:jc w:val="both"/>
        <w:rPr>
          <w:rFonts w:ascii="Times New Roman" w:hAnsi="Times New Roman" w:cs="Times New Roman"/>
          <w:b/>
          <w:sz w:val="24"/>
          <w:szCs w:val="24"/>
          <w:shd w:val="clear" w:color="auto" w:fill="FFFFFF"/>
        </w:rPr>
      </w:pPr>
    </w:p>
    <w:p w:rsidR="00A10D77" w:rsidRPr="00334306" w:rsidRDefault="008B4858" w:rsidP="008B4858">
      <w:pPr>
        <w:pStyle w:val="Caption"/>
        <w:jc w:val="both"/>
        <w:rPr>
          <w:rFonts w:ascii="Times New Roman" w:hAnsi="Times New Roman" w:cs="Times New Roman"/>
          <w:b w:val="0"/>
          <w:color w:val="auto"/>
          <w:sz w:val="24"/>
          <w:szCs w:val="24"/>
          <w:shd w:val="clear" w:color="auto" w:fill="FFFFFF"/>
        </w:rPr>
      </w:pPr>
      <w:bookmarkStart w:id="194" w:name="_Toc30560819"/>
      <w:r w:rsidRPr="00334306">
        <w:rPr>
          <w:rFonts w:ascii="Times New Roman" w:hAnsi="Times New Roman" w:cs="Times New Roman"/>
          <w:color w:val="auto"/>
          <w:sz w:val="24"/>
          <w:szCs w:val="24"/>
        </w:rPr>
        <w:t xml:space="preserve">Figure </w:t>
      </w:r>
      <w:r w:rsidR="00DD1D7E" w:rsidRPr="00334306">
        <w:rPr>
          <w:rFonts w:ascii="Times New Roman" w:hAnsi="Times New Roman" w:cs="Times New Roman"/>
          <w:color w:val="auto"/>
          <w:sz w:val="24"/>
          <w:szCs w:val="24"/>
        </w:rPr>
        <w:fldChar w:fldCharType="begin"/>
      </w:r>
      <w:r w:rsidR="000B4BFA" w:rsidRPr="00334306">
        <w:rPr>
          <w:rFonts w:ascii="Times New Roman" w:hAnsi="Times New Roman" w:cs="Times New Roman"/>
          <w:color w:val="auto"/>
          <w:sz w:val="24"/>
          <w:szCs w:val="24"/>
        </w:rPr>
        <w:instrText xml:space="preserve"> SEQ Figure \* ARABIC </w:instrText>
      </w:r>
      <w:r w:rsidR="00DD1D7E" w:rsidRPr="00334306">
        <w:rPr>
          <w:rFonts w:ascii="Times New Roman" w:hAnsi="Times New Roman" w:cs="Times New Roman"/>
          <w:color w:val="auto"/>
          <w:sz w:val="24"/>
          <w:szCs w:val="24"/>
        </w:rPr>
        <w:fldChar w:fldCharType="separate"/>
      </w:r>
      <w:r w:rsidR="00DB07B1">
        <w:rPr>
          <w:rFonts w:ascii="Times New Roman" w:hAnsi="Times New Roman" w:cs="Times New Roman"/>
          <w:noProof/>
          <w:color w:val="auto"/>
          <w:sz w:val="24"/>
          <w:szCs w:val="24"/>
        </w:rPr>
        <w:t>2</w:t>
      </w:r>
      <w:r w:rsidR="00DD1D7E" w:rsidRPr="00334306">
        <w:rPr>
          <w:rFonts w:ascii="Times New Roman" w:hAnsi="Times New Roman" w:cs="Times New Roman"/>
          <w:color w:val="auto"/>
          <w:sz w:val="24"/>
          <w:szCs w:val="24"/>
        </w:rPr>
        <w:fldChar w:fldCharType="end"/>
      </w:r>
      <w:r w:rsidRPr="00334306">
        <w:rPr>
          <w:rFonts w:ascii="Times New Roman" w:hAnsi="Times New Roman" w:cs="Times New Roman"/>
          <w:color w:val="auto"/>
          <w:sz w:val="24"/>
          <w:szCs w:val="24"/>
        </w:rPr>
        <w:t xml:space="preserve"> schematic presentation of sampling procedure for the selection of study unit in woreta town</w:t>
      </w:r>
      <w:bookmarkEnd w:id="194"/>
    </w:p>
    <w:p w:rsidR="00FC5A55" w:rsidRDefault="00FC5A55" w:rsidP="00804BE6">
      <w:pPr>
        <w:pStyle w:val="Heading2"/>
        <w:rPr>
          <w:rFonts w:cs="Times New Roman"/>
          <w:szCs w:val="28"/>
          <w:shd w:val="clear" w:color="auto" w:fill="FFFFFF"/>
        </w:rPr>
      </w:pPr>
      <w:bookmarkStart w:id="195" w:name="_Toc15196158"/>
    </w:p>
    <w:p w:rsidR="00FC5A55" w:rsidRDefault="00FC5A55" w:rsidP="00804BE6">
      <w:pPr>
        <w:pStyle w:val="Heading2"/>
        <w:rPr>
          <w:rFonts w:cs="Times New Roman"/>
          <w:szCs w:val="28"/>
          <w:shd w:val="clear" w:color="auto" w:fill="FFFFFF"/>
        </w:rPr>
      </w:pPr>
    </w:p>
    <w:p w:rsidR="00FB062A" w:rsidRDefault="00FB062A" w:rsidP="00FB062A">
      <w:pPr>
        <w:rPr>
          <w:lang w:val="en-GB"/>
        </w:rPr>
      </w:pPr>
    </w:p>
    <w:p w:rsidR="00FB062A" w:rsidRDefault="00FB062A" w:rsidP="00FB062A">
      <w:pPr>
        <w:rPr>
          <w:lang w:val="en-GB"/>
        </w:rPr>
      </w:pPr>
    </w:p>
    <w:p w:rsidR="00FB062A" w:rsidRDefault="00FB062A" w:rsidP="00FB062A">
      <w:pPr>
        <w:rPr>
          <w:lang w:val="en-GB"/>
        </w:rPr>
      </w:pPr>
    </w:p>
    <w:p w:rsidR="00FB062A" w:rsidRPr="00FB062A" w:rsidRDefault="00FB062A" w:rsidP="00FB062A">
      <w:pPr>
        <w:rPr>
          <w:lang w:val="en-GB"/>
        </w:rPr>
      </w:pPr>
    </w:p>
    <w:p w:rsidR="00FC5A55" w:rsidRDefault="00FC5A55" w:rsidP="00FC5A55">
      <w:pPr>
        <w:rPr>
          <w:shd w:val="clear" w:color="auto" w:fill="FFFFFF"/>
        </w:rPr>
      </w:pPr>
    </w:p>
    <w:p w:rsidR="009C6243" w:rsidRPr="00FC5A55" w:rsidRDefault="009E7EE3" w:rsidP="00C9370F">
      <w:pPr>
        <w:pStyle w:val="Heading2"/>
        <w:rPr>
          <w:rFonts w:cs="Times New Roman"/>
          <w:b w:val="0"/>
          <w:szCs w:val="28"/>
          <w:shd w:val="clear" w:color="auto" w:fill="FFFFFF"/>
        </w:rPr>
      </w:pPr>
      <w:bookmarkStart w:id="196" w:name="_Toc31640476"/>
      <w:r w:rsidRPr="00FC5A55">
        <w:rPr>
          <w:rFonts w:cs="Times New Roman"/>
          <w:szCs w:val="28"/>
          <w:shd w:val="clear" w:color="auto" w:fill="FFFFFF"/>
        </w:rPr>
        <w:lastRenderedPageBreak/>
        <w:t>5</w:t>
      </w:r>
      <w:r w:rsidR="004B4C89" w:rsidRPr="00FC5A55">
        <w:rPr>
          <w:rFonts w:cs="Times New Roman"/>
          <w:szCs w:val="28"/>
          <w:shd w:val="clear" w:color="auto" w:fill="FFFFFF"/>
        </w:rPr>
        <w:t>.8</w:t>
      </w:r>
      <w:r w:rsidR="00382D31" w:rsidRPr="00FC5A55">
        <w:rPr>
          <w:rFonts w:cs="Times New Roman"/>
          <w:szCs w:val="28"/>
          <w:shd w:val="clear" w:color="auto" w:fill="FFFFFF"/>
        </w:rPr>
        <w:t xml:space="preserve"> S</w:t>
      </w:r>
      <w:r w:rsidR="006129D4" w:rsidRPr="00FC5A55">
        <w:rPr>
          <w:rFonts w:cs="Times New Roman"/>
          <w:szCs w:val="28"/>
          <w:shd w:val="clear" w:color="auto" w:fill="FFFFFF"/>
        </w:rPr>
        <w:t>tudy variables</w:t>
      </w:r>
      <w:bookmarkEnd w:id="195"/>
      <w:bookmarkEnd w:id="196"/>
    </w:p>
    <w:p w:rsidR="006129D4" w:rsidRPr="00FC5A55" w:rsidRDefault="009E7EE3" w:rsidP="003941C4">
      <w:pPr>
        <w:pStyle w:val="Heading3"/>
        <w:rPr>
          <w:rFonts w:cs="Times New Roman"/>
          <w:sz w:val="28"/>
          <w:szCs w:val="28"/>
          <w:shd w:val="clear" w:color="auto" w:fill="FFFFFF"/>
        </w:rPr>
      </w:pPr>
      <w:bookmarkStart w:id="197" w:name="_Toc15196159"/>
      <w:bookmarkStart w:id="198" w:name="_Toc31640477"/>
      <w:r w:rsidRPr="00FC5A55">
        <w:rPr>
          <w:rFonts w:cs="Times New Roman"/>
          <w:sz w:val="28"/>
          <w:szCs w:val="28"/>
          <w:shd w:val="clear" w:color="auto" w:fill="FFFFFF"/>
        </w:rPr>
        <w:t>5</w:t>
      </w:r>
      <w:r w:rsidR="004B4C89" w:rsidRPr="00FC5A55">
        <w:rPr>
          <w:rFonts w:cs="Times New Roman"/>
          <w:sz w:val="28"/>
          <w:szCs w:val="28"/>
          <w:shd w:val="clear" w:color="auto" w:fill="FFFFFF"/>
        </w:rPr>
        <w:t>.8</w:t>
      </w:r>
      <w:r w:rsidR="006129D4" w:rsidRPr="00FC5A55">
        <w:rPr>
          <w:rFonts w:cs="Times New Roman"/>
          <w:sz w:val="28"/>
          <w:szCs w:val="28"/>
          <w:shd w:val="clear" w:color="auto" w:fill="FFFFFF"/>
        </w:rPr>
        <w:t>.1 Dependent variable</w:t>
      </w:r>
      <w:bookmarkEnd w:id="197"/>
      <w:bookmarkEnd w:id="198"/>
    </w:p>
    <w:p w:rsidR="006129D4" w:rsidRPr="00FC5A55" w:rsidRDefault="004C0C21" w:rsidP="00C47E16">
      <w:pPr>
        <w:spacing w:before="240" w:line="360" w:lineRule="auto"/>
        <w:jc w:val="both"/>
        <w:rPr>
          <w:rFonts w:ascii="Times New Roman" w:hAnsi="Times New Roman" w:cs="Times New Roman"/>
          <w:sz w:val="24"/>
          <w:szCs w:val="24"/>
          <w:shd w:val="clear" w:color="auto" w:fill="FFFFFF"/>
        </w:rPr>
      </w:pPr>
      <w:r w:rsidRPr="00FC5A55">
        <w:rPr>
          <w:rFonts w:ascii="Times New Roman" w:hAnsi="Times New Roman" w:cs="Times New Roman"/>
          <w:sz w:val="24"/>
          <w:szCs w:val="24"/>
          <w:shd w:val="clear" w:color="auto" w:fill="FFFFFF"/>
        </w:rPr>
        <w:t xml:space="preserve">Premarital </w:t>
      </w:r>
      <w:r w:rsidR="00C47467" w:rsidRPr="00FC5A55">
        <w:rPr>
          <w:rFonts w:ascii="Times New Roman" w:hAnsi="Times New Roman" w:cs="Times New Roman"/>
          <w:sz w:val="24"/>
          <w:szCs w:val="24"/>
          <w:shd w:val="clear" w:color="auto" w:fill="FFFFFF"/>
        </w:rPr>
        <w:t>Sexual practice</w:t>
      </w:r>
    </w:p>
    <w:p w:rsidR="006129D4" w:rsidRPr="005533F4" w:rsidRDefault="009E7EE3" w:rsidP="003941C4">
      <w:pPr>
        <w:pStyle w:val="Heading3"/>
        <w:rPr>
          <w:shd w:val="clear" w:color="auto" w:fill="FFFFFF"/>
        </w:rPr>
      </w:pPr>
      <w:bookmarkStart w:id="199" w:name="_Toc15196160"/>
      <w:bookmarkStart w:id="200" w:name="_Toc31640478"/>
      <w:r>
        <w:rPr>
          <w:shd w:val="clear" w:color="auto" w:fill="FFFFFF"/>
        </w:rPr>
        <w:t>5</w:t>
      </w:r>
      <w:r w:rsidR="003941C4">
        <w:rPr>
          <w:shd w:val="clear" w:color="auto" w:fill="FFFFFF"/>
        </w:rPr>
        <w:t xml:space="preserve">.8.2. </w:t>
      </w:r>
      <w:r w:rsidR="00792843" w:rsidRPr="005533F4">
        <w:rPr>
          <w:shd w:val="clear" w:color="auto" w:fill="FFFFFF"/>
        </w:rPr>
        <w:t>Independent</w:t>
      </w:r>
      <w:r w:rsidR="006129D4" w:rsidRPr="005533F4">
        <w:rPr>
          <w:shd w:val="clear" w:color="auto" w:fill="FFFFFF"/>
        </w:rPr>
        <w:t xml:space="preserve"> variables</w:t>
      </w:r>
      <w:bookmarkEnd w:id="199"/>
      <w:bookmarkEnd w:id="200"/>
    </w:p>
    <w:p w:rsidR="00F41A44" w:rsidRPr="009E7EE3" w:rsidRDefault="00E37910" w:rsidP="000422C9">
      <w:pPr>
        <w:spacing w:line="360" w:lineRule="auto"/>
        <w:jc w:val="both"/>
        <w:rPr>
          <w:rFonts w:ascii="Times New Roman" w:hAnsi="Times New Roman" w:cs="Times New Roman"/>
          <w:sz w:val="24"/>
          <w:szCs w:val="24"/>
        </w:rPr>
      </w:pPr>
      <w:r w:rsidRPr="00562B5B">
        <w:rPr>
          <w:rFonts w:ascii="Times New Roman" w:hAnsi="Times New Roman" w:cs="Times New Roman"/>
          <w:sz w:val="24"/>
          <w:szCs w:val="24"/>
        </w:rPr>
        <w:t>Socio-demographic variables of students:</w:t>
      </w:r>
      <w:r w:rsidR="00092BFF" w:rsidRPr="00562B5B">
        <w:rPr>
          <w:rFonts w:ascii="Times New Roman" w:hAnsi="Times New Roman" w:cs="Times New Roman"/>
          <w:sz w:val="24"/>
          <w:szCs w:val="24"/>
        </w:rPr>
        <w:t xml:space="preserve"> age ,sex,educational status of the mother, educational status of the father, students residence, pocket money, religion, parental residence, students academic </w:t>
      </w:r>
      <w:r w:rsidR="00DC7933" w:rsidRPr="00562B5B">
        <w:rPr>
          <w:rFonts w:ascii="Times New Roman" w:hAnsi="Times New Roman" w:cs="Times New Roman"/>
          <w:sz w:val="24"/>
          <w:szCs w:val="24"/>
        </w:rPr>
        <w:t>performance. Behavioral</w:t>
      </w:r>
      <w:r w:rsidR="00C674EE" w:rsidRPr="00562B5B">
        <w:rPr>
          <w:rFonts w:ascii="Times New Roman" w:hAnsi="Times New Roman" w:cs="Times New Roman"/>
          <w:sz w:val="24"/>
          <w:szCs w:val="24"/>
        </w:rPr>
        <w:t xml:space="preserve"> factors </w:t>
      </w:r>
      <w:r w:rsidR="00DE5A23" w:rsidRPr="00562B5B">
        <w:rPr>
          <w:rFonts w:ascii="Times New Roman" w:hAnsi="Times New Roman" w:cs="Times New Roman"/>
          <w:sz w:val="24"/>
          <w:szCs w:val="24"/>
        </w:rPr>
        <w:t>(Alcohol</w:t>
      </w:r>
      <w:r w:rsidR="00155C9D" w:rsidRPr="00562B5B">
        <w:rPr>
          <w:rFonts w:ascii="Times New Roman" w:hAnsi="Times New Roman" w:cs="Times New Roman"/>
          <w:sz w:val="24"/>
          <w:szCs w:val="24"/>
        </w:rPr>
        <w:t>, Cigarette, pornography, number</w:t>
      </w:r>
      <w:r w:rsidR="00DE5A23" w:rsidRPr="00562B5B">
        <w:rPr>
          <w:rFonts w:ascii="Times New Roman" w:hAnsi="Times New Roman" w:cs="Times New Roman"/>
          <w:sz w:val="24"/>
          <w:szCs w:val="24"/>
        </w:rPr>
        <w:t xml:space="preserve"> of partner</w:t>
      </w:r>
      <w:r w:rsidR="00155C9D" w:rsidRPr="00562B5B">
        <w:rPr>
          <w:rFonts w:ascii="Times New Roman" w:hAnsi="Times New Roman" w:cs="Times New Roman"/>
          <w:sz w:val="24"/>
          <w:szCs w:val="24"/>
        </w:rPr>
        <w:t xml:space="preserve">, </w:t>
      </w:r>
      <w:r w:rsidR="00F41A44" w:rsidRPr="00562B5B">
        <w:rPr>
          <w:rFonts w:ascii="Times New Roman" w:hAnsi="Times New Roman" w:cs="Times New Roman"/>
          <w:sz w:val="24"/>
          <w:szCs w:val="24"/>
        </w:rPr>
        <w:t>chat chewing</w:t>
      </w:r>
      <w:r w:rsidR="00155C9D" w:rsidRPr="00562B5B">
        <w:rPr>
          <w:rFonts w:ascii="Times New Roman" w:hAnsi="Times New Roman" w:cs="Times New Roman"/>
          <w:sz w:val="24"/>
          <w:szCs w:val="24"/>
        </w:rPr>
        <w:t>, night</w:t>
      </w:r>
      <w:r w:rsidR="00DE5A23" w:rsidRPr="00562B5B">
        <w:rPr>
          <w:rFonts w:ascii="Times New Roman" w:hAnsi="Times New Roman" w:cs="Times New Roman"/>
          <w:sz w:val="24"/>
          <w:szCs w:val="24"/>
        </w:rPr>
        <w:t xml:space="preserve"> club, shish/</w:t>
      </w:r>
      <w:r w:rsidR="00E4751D" w:rsidRPr="00562B5B">
        <w:rPr>
          <w:rFonts w:ascii="Times New Roman" w:hAnsi="Times New Roman" w:cs="Times New Roman"/>
          <w:sz w:val="24"/>
          <w:szCs w:val="24"/>
        </w:rPr>
        <w:t xml:space="preserve">hashish. </w:t>
      </w:r>
      <w:r w:rsidR="00F41A44" w:rsidRPr="00562B5B">
        <w:rPr>
          <w:rFonts w:ascii="Times New Roman" w:hAnsi="Times New Roman" w:cs="Times New Roman"/>
          <w:sz w:val="24"/>
          <w:szCs w:val="24"/>
        </w:rPr>
        <w:t>Social factor</w:t>
      </w:r>
      <w:r w:rsidR="00155C9D" w:rsidRPr="00562B5B">
        <w:rPr>
          <w:rFonts w:ascii="Times New Roman" w:hAnsi="Times New Roman" w:cs="Times New Roman"/>
          <w:sz w:val="24"/>
          <w:szCs w:val="24"/>
        </w:rPr>
        <w:t xml:space="preserve"> (discus</w:t>
      </w:r>
      <w:r w:rsidR="00DE5A23" w:rsidRPr="00562B5B">
        <w:rPr>
          <w:rFonts w:ascii="Times New Roman" w:hAnsi="Times New Roman" w:cs="Times New Roman"/>
          <w:sz w:val="24"/>
          <w:szCs w:val="24"/>
        </w:rPr>
        <w:t xml:space="preserve"> sexual issue with </w:t>
      </w:r>
      <w:r w:rsidR="00155C9D" w:rsidRPr="00562B5B">
        <w:rPr>
          <w:rFonts w:ascii="Times New Roman" w:hAnsi="Times New Roman" w:cs="Times New Roman"/>
          <w:sz w:val="24"/>
          <w:szCs w:val="24"/>
        </w:rPr>
        <w:t>parents, peer</w:t>
      </w:r>
      <w:r w:rsidR="00DE5A23" w:rsidRPr="00562B5B">
        <w:rPr>
          <w:rFonts w:ascii="Times New Roman" w:hAnsi="Times New Roman" w:cs="Times New Roman"/>
          <w:sz w:val="24"/>
          <w:szCs w:val="24"/>
        </w:rPr>
        <w:t xml:space="preserve"> pressure)</w:t>
      </w:r>
      <w:bookmarkStart w:id="201" w:name="_Toc15196161"/>
    </w:p>
    <w:p w:rsidR="002D4FC3" w:rsidRPr="000208AF" w:rsidRDefault="009E7EE3" w:rsidP="000200A2">
      <w:pPr>
        <w:pStyle w:val="Heading2"/>
        <w:rPr>
          <w:szCs w:val="28"/>
        </w:rPr>
      </w:pPr>
      <w:bookmarkStart w:id="202" w:name="_Toc31640479"/>
      <w:r>
        <w:rPr>
          <w:szCs w:val="28"/>
        </w:rPr>
        <w:t>5</w:t>
      </w:r>
      <w:r w:rsidR="004B4C89" w:rsidRPr="000208AF">
        <w:rPr>
          <w:szCs w:val="28"/>
        </w:rPr>
        <w:t>.9</w:t>
      </w:r>
      <w:r w:rsidR="00A96AA4" w:rsidRPr="000208AF">
        <w:rPr>
          <w:szCs w:val="28"/>
        </w:rPr>
        <w:t>. Operational</w:t>
      </w:r>
      <w:r w:rsidR="00CB3361">
        <w:rPr>
          <w:szCs w:val="28"/>
        </w:rPr>
        <w:t xml:space="preserve"> </w:t>
      </w:r>
      <w:r w:rsidR="0005503F" w:rsidRPr="000208AF">
        <w:rPr>
          <w:szCs w:val="28"/>
        </w:rPr>
        <w:t>definition</w:t>
      </w:r>
      <w:bookmarkEnd w:id="201"/>
      <w:bookmarkEnd w:id="202"/>
    </w:p>
    <w:p w:rsidR="005A2D12" w:rsidRDefault="001D2453" w:rsidP="00562B5B">
      <w:pPr>
        <w:spacing w:line="360" w:lineRule="auto"/>
        <w:jc w:val="both"/>
        <w:rPr>
          <w:rFonts w:ascii="Times New Roman" w:hAnsi="Times New Roman" w:cs="Times New Roman"/>
          <w:sz w:val="24"/>
          <w:szCs w:val="24"/>
        </w:rPr>
      </w:pPr>
      <w:bookmarkStart w:id="203" w:name="_Toc15196163"/>
      <w:bookmarkStart w:id="204" w:name="_Toc15563657"/>
      <w:bookmarkStart w:id="205" w:name="_Toc13862332"/>
      <w:bookmarkStart w:id="206" w:name="_Toc13977771"/>
      <w:r>
        <w:rPr>
          <w:rFonts w:ascii="Times New Roman" w:hAnsi="Times New Roman" w:cs="Times New Roman"/>
          <w:sz w:val="24"/>
          <w:szCs w:val="24"/>
        </w:rPr>
        <w:t>Chat chewing-</w:t>
      </w:r>
      <w:r w:rsidR="005F4231">
        <w:rPr>
          <w:rFonts w:ascii="Times New Roman" w:hAnsi="Times New Roman" w:cs="Times New Roman"/>
          <w:sz w:val="24"/>
          <w:szCs w:val="24"/>
        </w:rPr>
        <w:t>as a student chewing chat once a month</w:t>
      </w:r>
      <w:r w:rsidR="00A22412">
        <w:rPr>
          <w:rFonts w:ascii="Times New Roman" w:hAnsi="Times New Roman" w:cs="Times New Roman"/>
          <w:sz w:val="24"/>
          <w:szCs w:val="24"/>
        </w:rPr>
        <w:t>.</w:t>
      </w:r>
    </w:p>
    <w:p w:rsidR="005A2D12" w:rsidRDefault="005F4231" w:rsidP="00562B5B">
      <w:pPr>
        <w:spacing w:line="360" w:lineRule="auto"/>
        <w:jc w:val="both"/>
        <w:rPr>
          <w:rFonts w:ascii="Times New Roman" w:hAnsi="Times New Roman" w:cs="Times New Roman"/>
          <w:sz w:val="24"/>
          <w:szCs w:val="24"/>
        </w:rPr>
      </w:pPr>
      <w:r>
        <w:rPr>
          <w:rFonts w:ascii="Times New Roman" w:hAnsi="Times New Roman" w:cs="Times New Roman"/>
          <w:sz w:val="24"/>
          <w:szCs w:val="24"/>
        </w:rPr>
        <w:t>Cigarette smoking-smokers if they smoke in their school years</w:t>
      </w:r>
      <w:r w:rsidR="00DD1D7E" w:rsidRPr="00CC65F4">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DD1D7E" w:rsidRPr="00CC65F4">
        <w:rPr>
          <w:rFonts w:ascii="Times New Roman" w:hAnsi="Times New Roman" w:cs="Times New Roman"/>
          <w:sz w:val="24"/>
          <w:szCs w:val="24"/>
        </w:rPr>
        <w:fldChar w:fldCharType="separate"/>
      </w:r>
      <w:bookmarkEnd w:id="203"/>
      <w:bookmarkEnd w:id="204"/>
      <w:bookmarkEnd w:id="205"/>
      <w:bookmarkEnd w:id="206"/>
      <w:r w:rsidR="00892C76">
        <w:rPr>
          <w:rFonts w:ascii="Times New Roman" w:hAnsi="Times New Roman" w:cs="Times New Roman"/>
          <w:noProof/>
          <w:sz w:val="24"/>
          <w:szCs w:val="24"/>
        </w:rPr>
        <w:t>(</w:t>
      </w:r>
      <w:hyperlink w:anchor="_ENREF_1" w:tooltip="Behulu, 2019 #6" w:history="1">
        <w:r w:rsidR="00C65FBC">
          <w:rPr>
            <w:rFonts w:ascii="Times New Roman" w:hAnsi="Times New Roman" w:cs="Times New Roman"/>
            <w:noProof/>
            <w:sz w:val="24"/>
            <w:szCs w:val="24"/>
          </w:rPr>
          <w:t>1</w:t>
        </w:r>
      </w:hyperlink>
      <w:r w:rsidR="00892C76">
        <w:rPr>
          <w:rFonts w:ascii="Times New Roman" w:hAnsi="Times New Roman" w:cs="Times New Roman"/>
          <w:noProof/>
          <w:sz w:val="24"/>
          <w:szCs w:val="24"/>
        </w:rPr>
        <w:t>)</w:t>
      </w:r>
      <w:r w:rsidR="00DD1D7E" w:rsidRPr="00CC65F4">
        <w:rPr>
          <w:rFonts w:ascii="Times New Roman" w:hAnsi="Times New Roman" w:cs="Times New Roman"/>
          <w:sz w:val="24"/>
          <w:szCs w:val="24"/>
        </w:rPr>
        <w:fldChar w:fldCharType="end"/>
      </w:r>
      <w:bookmarkStart w:id="207" w:name="_Toc15196164"/>
      <w:bookmarkStart w:id="208" w:name="_Toc15563658"/>
      <w:bookmarkStart w:id="209" w:name="_Toc13862333"/>
      <w:bookmarkStart w:id="210" w:name="_Toc13977772"/>
    </w:p>
    <w:p w:rsidR="005A2D12" w:rsidRDefault="005F4231" w:rsidP="00562B5B">
      <w:pPr>
        <w:spacing w:line="360" w:lineRule="auto"/>
        <w:jc w:val="both"/>
        <w:rPr>
          <w:rFonts w:ascii="Times New Roman" w:hAnsi="Times New Roman" w:cs="Times New Roman"/>
          <w:b/>
          <w:sz w:val="24"/>
          <w:szCs w:val="24"/>
        </w:rPr>
      </w:pPr>
      <w:r>
        <w:rPr>
          <w:rFonts w:ascii="Times New Roman" w:hAnsi="Times New Roman" w:cs="Times New Roman"/>
          <w:sz w:val="24"/>
          <w:szCs w:val="24"/>
        </w:rPr>
        <w:t>Premarital sex-</w:t>
      </w:r>
      <w:r w:rsidRPr="005F4231">
        <w:rPr>
          <w:rFonts w:ascii="Times New Roman" w:hAnsi="Times New Roman" w:cs="Times New Roman"/>
          <w:sz w:val="24"/>
          <w:szCs w:val="24"/>
        </w:rPr>
        <w:t xml:space="preserve"> </w:t>
      </w:r>
      <w:r>
        <w:rPr>
          <w:rFonts w:ascii="Times New Roman" w:hAnsi="Times New Roman" w:cs="Times New Roman"/>
          <w:sz w:val="24"/>
          <w:szCs w:val="24"/>
        </w:rPr>
        <w:t xml:space="preserve">at all age groups have premarital sexual practice </w:t>
      </w:r>
      <w:r w:rsidR="00DD1D7E" w:rsidRPr="00CC65F4">
        <w:rPr>
          <w:rFonts w:ascii="Times New Roman" w:hAnsi="Times New Roman" w:cs="Times New Roman"/>
          <w:b/>
          <w:sz w:val="24"/>
          <w:szCs w:val="24"/>
        </w:rPr>
        <w:fldChar w:fldCharType="begin"/>
      </w:r>
      <w:r w:rsidR="00892C76">
        <w:rPr>
          <w:rFonts w:ascii="Times New Roman" w:hAnsi="Times New Roman" w:cs="Times New Roman"/>
          <w:b/>
          <w:sz w:val="24"/>
          <w:szCs w:val="24"/>
        </w:rPr>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DD1D7E" w:rsidRPr="00CC65F4">
        <w:rPr>
          <w:rFonts w:ascii="Times New Roman" w:hAnsi="Times New Roman" w:cs="Times New Roman"/>
          <w:b/>
          <w:sz w:val="24"/>
          <w:szCs w:val="24"/>
        </w:rPr>
        <w:fldChar w:fldCharType="separate"/>
      </w:r>
      <w:bookmarkEnd w:id="207"/>
      <w:bookmarkEnd w:id="208"/>
      <w:bookmarkEnd w:id="209"/>
      <w:bookmarkEnd w:id="210"/>
      <w:r w:rsidR="00892C76" w:rsidRPr="00892C76">
        <w:rPr>
          <w:rFonts w:ascii="Times New Roman" w:hAnsi="Times New Roman" w:cs="Times New Roman"/>
          <w:noProof/>
          <w:sz w:val="24"/>
          <w:szCs w:val="24"/>
        </w:rPr>
        <w:t>(</w:t>
      </w:r>
      <w:hyperlink w:anchor="_ENREF_1" w:tooltip="Behulu, 2019 #6" w:history="1">
        <w:r w:rsidR="00C65FBC" w:rsidRPr="00892C76">
          <w:rPr>
            <w:rFonts w:ascii="Times New Roman" w:hAnsi="Times New Roman" w:cs="Times New Roman"/>
            <w:noProof/>
            <w:sz w:val="24"/>
            <w:szCs w:val="24"/>
          </w:rPr>
          <w:t>1</w:t>
        </w:r>
      </w:hyperlink>
      <w:r w:rsidR="00892C76" w:rsidRPr="00892C76">
        <w:rPr>
          <w:rFonts w:ascii="Times New Roman" w:hAnsi="Times New Roman" w:cs="Times New Roman"/>
          <w:noProof/>
          <w:sz w:val="24"/>
          <w:szCs w:val="24"/>
        </w:rPr>
        <w:t>)</w:t>
      </w:r>
      <w:r w:rsidR="00DD1D7E" w:rsidRPr="00CC65F4">
        <w:rPr>
          <w:rFonts w:ascii="Times New Roman" w:hAnsi="Times New Roman" w:cs="Times New Roman"/>
          <w:b/>
          <w:sz w:val="24"/>
          <w:szCs w:val="24"/>
        </w:rPr>
        <w:fldChar w:fldCharType="end"/>
      </w:r>
      <w:bookmarkStart w:id="211" w:name="_Toc15196165"/>
      <w:bookmarkStart w:id="212" w:name="_Toc15563659"/>
      <w:bookmarkStart w:id="213" w:name="_Toc13862334"/>
      <w:bookmarkStart w:id="214" w:name="_Toc13977773"/>
    </w:p>
    <w:p w:rsidR="005A2D12" w:rsidRDefault="00253069" w:rsidP="00562B5B">
      <w:pPr>
        <w:spacing w:line="360" w:lineRule="auto"/>
        <w:jc w:val="both"/>
        <w:rPr>
          <w:rFonts w:ascii="Times New Roman" w:hAnsi="Times New Roman" w:cs="Times New Roman"/>
          <w:sz w:val="24"/>
          <w:szCs w:val="24"/>
        </w:rPr>
      </w:pPr>
      <w:r w:rsidRPr="00CC65F4">
        <w:rPr>
          <w:rFonts w:ascii="Times New Roman" w:hAnsi="Times New Roman" w:cs="Times New Roman"/>
          <w:sz w:val="24"/>
          <w:szCs w:val="24"/>
        </w:rPr>
        <w:t>Peer pressure</w:t>
      </w:r>
      <w:r w:rsidR="006709A5">
        <w:rPr>
          <w:rFonts w:ascii="Times New Roman" w:hAnsi="Times New Roman" w:cs="Times New Roman"/>
          <w:sz w:val="24"/>
          <w:szCs w:val="24"/>
        </w:rPr>
        <w:t xml:space="preserve"> </w:t>
      </w:r>
      <w:r w:rsidR="005F4231">
        <w:rPr>
          <w:rFonts w:ascii="Times New Roman" w:hAnsi="Times New Roman" w:cs="Times New Roman"/>
          <w:sz w:val="24"/>
          <w:szCs w:val="24"/>
        </w:rPr>
        <w:t xml:space="preserve">–when your friends pushes you for something is bad eg.premarital sex </w:t>
      </w:r>
      <w:r w:rsidR="00DD1D7E" w:rsidRPr="00CC65F4">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DD1D7E" w:rsidRPr="00CC65F4">
        <w:rPr>
          <w:rFonts w:ascii="Times New Roman" w:hAnsi="Times New Roman" w:cs="Times New Roman"/>
          <w:sz w:val="24"/>
          <w:szCs w:val="24"/>
        </w:rPr>
        <w:fldChar w:fldCharType="separate"/>
      </w:r>
      <w:bookmarkEnd w:id="211"/>
      <w:bookmarkEnd w:id="212"/>
      <w:bookmarkEnd w:id="213"/>
      <w:bookmarkEnd w:id="214"/>
      <w:r w:rsidR="00892C76">
        <w:rPr>
          <w:rFonts w:ascii="Times New Roman" w:hAnsi="Times New Roman" w:cs="Times New Roman"/>
          <w:noProof/>
          <w:sz w:val="24"/>
          <w:szCs w:val="24"/>
        </w:rPr>
        <w:t>(</w:t>
      </w:r>
      <w:hyperlink w:anchor="_ENREF_1" w:tooltip="Behulu, 2019 #6" w:history="1">
        <w:r w:rsidR="00C65FBC">
          <w:rPr>
            <w:rFonts w:ascii="Times New Roman" w:hAnsi="Times New Roman" w:cs="Times New Roman"/>
            <w:noProof/>
            <w:sz w:val="24"/>
            <w:szCs w:val="24"/>
          </w:rPr>
          <w:t>1</w:t>
        </w:r>
      </w:hyperlink>
      <w:r w:rsidR="00892C76">
        <w:rPr>
          <w:rFonts w:ascii="Times New Roman" w:hAnsi="Times New Roman" w:cs="Times New Roman"/>
          <w:noProof/>
          <w:sz w:val="24"/>
          <w:szCs w:val="24"/>
        </w:rPr>
        <w:t>)</w:t>
      </w:r>
      <w:r w:rsidR="00DD1D7E" w:rsidRPr="00CC65F4">
        <w:rPr>
          <w:rFonts w:ascii="Times New Roman" w:hAnsi="Times New Roman" w:cs="Times New Roman"/>
          <w:sz w:val="24"/>
          <w:szCs w:val="24"/>
        </w:rPr>
        <w:fldChar w:fldCharType="end"/>
      </w:r>
      <w:bookmarkStart w:id="215" w:name="_Toc15196166"/>
      <w:bookmarkStart w:id="216" w:name="_Toc15563660"/>
      <w:bookmarkStart w:id="217" w:name="_Toc13862335"/>
      <w:bookmarkStart w:id="218" w:name="_Toc13977774"/>
    </w:p>
    <w:p w:rsidR="00803E83" w:rsidRDefault="00253069" w:rsidP="00562B5B">
      <w:pPr>
        <w:spacing w:line="360" w:lineRule="auto"/>
        <w:jc w:val="both"/>
        <w:rPr>
          <w:rFonts w:ascii="Times New Roman" w:hAnsi="Times New Roman" w:cs="Times New Roman"/>
          <w:b/>
          <w:sz w:val="24"/>
          <w:szCs w:val="24"/>
        </w:rPr>
      </w:pPr>
      <w:r w:rsidRPr="00CC65F4">
        <w:rPr>
          <w:rFonts w:ascii="Times New Roman" w:hAnsi="Times New Roman" w:cs="Times New Roman"/>
          <w:sz w:val="24"/>
          <w:szCs w:val="24"/>
        </w:rPr>
        <w:t xml:space="preserve">Pocket </w:t>
      </w:r>
      <w:r w:rsidR="006D4E69" w:rsidRPr="00CC65F4">
        <w:rPr>
          <w:rFonts w:ascii="Times New Roman" w:hAnsi="Times New Roman" w:cs="Times New Roman"/>
          <w:sz w:val="24"/>
          <w:szCs w:val="24"/>
        </w:rPr>
        <w:t>money</w:t>
      </w:r>
      <w:r w:rsidR="00BC54A3">
        <w:rPr>
          <w:rFonts w:ascii="Times New Roman" w:hAnsi="Times New Roman" w:cs="Times New Roman"/>
          <w:sz w:val="24"/>
          <w:szCs w:val="24"/>
        </w:rPr>
        <w:t>-</w:t>
      </w:r>
      <w:r w:rsidR="006D4E69" w:rsidRPr="00CC65F4">
        <w:rPr>
          <w:rFonts w:ascii="Times New Roman" w:hAnsi="Times New Roman" w:cs="Times New Roman"/>
          <w:sz w:val="24"/>
          <w:szCs w:val="24"/>
        </w:rPr>
        <w:t xml:space="preserve"> </w:t>
      </w:r>
      <w:r w:rsidR="005F4231">
        <w:rPr>
          <w:rFonts w:ascii="Times New Roman" w:hAnsi="Times New Roman" w:cs="Times New Roman"/>
          <w:sz w:val="24"/>
          <w:szCs w:val="24"/>
        </w:rPr>
        <w:t xml:space="preserve">have more than four hundred birr a month in their pocket </w:t>
      </w:r>
      <w:r w:rsidR="00DD1D7E" w:rsidRPr="00CC65F4">
        <w:rPr>
          <w:rFonts w:ascii="Times New Roman" w:hAnsi="Times New Roman" w:cs="Times New Roman"/>
          <w:b/>
          <w:sz w:val="24"/>
          <w:szCs w:val="24"/>
        </w:rPr>
        <w:fldChar w:fldCharType="begin"/>
      </w:r>
      <w:r w:rsidR="00892C76">
        <w:rPr>
          <w:rFonts w:ascii="Times New Roman" w:hAnsi="Times New Roman" w:cs="Times New Roman"/>
          <w:b/>
          <w:sz w:val="24"/>
          <w:szCs w:val="24"/>
        </w:rPr>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DD1D7E" w:rsidRPr="00CC65F4">
        <w:rPr>
          <w:rFonts w:ascii="Times New Roman" w:hAnsi="Times New Roman" w:cs="Times New Roman"/>
          <w:b/>
          <w:sz w:val="24"/>
          <w:szCs w:val="24"/>
        </w:rPr>
        <w:fldChar w:fldCharType="separate"/>
      </w:r>
      <w:bookmarkEnd w:id="215"/>
      <w:bookmarkEnd w:id="216"/>
      <w:bookmarkEnd w:id="217"/>
      <w:bookmarkEnd w:id="218"/>
      <w:r w:rsidR="00892C76" w:rsidRPr="00892C76">
        <w:rPr>
          <w:rFonts w:ascii="Times New Roman" w:hAnsi="Times New Roman" w:cs="Times New Roman"/>
          <w:noProof/>
          <w:sz w:val="24"/>
          <w:szCs w:val="24"/>
        </w:rPr>
        <w:t>(</w:t>
      </w:r>
      <w:hyperlink w:anchor="_ENREF_1" w:tooltip="Behulu, 2019 #6" w:history="1">
        <w:r w:rsidR="00C65FBC" w:rsidRPr="00892C76">
          <w:rPr>
            <w:rFonts w:ascii="Times New Roman" w:hAnsi="Times New Roman" w:cs="Times New Roman"/>
            <w:noProof/>
            <w:sz w:val="24"/>
            <w:szCs w:val="24"/>
          </w:rPr>
          <w:t>1</w:t>
        </w:r>
      </w:hyperlink>
      <w:r w:rsidR="00892C76" w:rsidRPr="00892C76">
        <w:rPr>
          <w:rFonts w:ascii="Times New Roman" w:hAnsi="Times New Roman" w:cs="Times New Roman"/>
          <w:noProof/>
          <w:sz w:val="24"/>
          <w:szCs w:val="24"/>
        </w:rPr>
        <w:t>)</w:t>
      </w:r>
      <w:r w:rsidR="00DD1D7E" w:rsidRPr="00CC65F4">
        <w:rPr>
          <w:rFonts w:ascii="Times New Roman" w:hAnsi="Times New Roman" w:cs="Times New Roman"/>
          <w:b/>
          <w:sz w:val="24"/>
          <w:szCs w:val="24"/>
        </w:rPr>
        <w:fldChar w:fldCharType="end"/>
      </w:r>
    </w:p>
    <w:p w:rsidR="005A2D12" w:rsidRPr="005A2D12" w:rsidRDefault="005A2D12" w:rsidP="00562B5B">
      <w:pPr>
        <w:spacing w:line="360" w:lineRule="auto"/>
        <w:jc w:val="both"/>
        <w:rPr>
          <w:rFonts w:ascii="Times New Roman" w:hAnsi="Times New Roman" w:cs="Times New Roman"/>
          <w:sz w:val="24"/>
          <w:szCs w:val="24"/>
        </w:rPr>
      </w:pPr>
      <w:r w:rsidRPr="005A2D12">
        <w:rPr>
          <w:rFonts w:ascii="Times New Roman" w:hAnsi="Times New Roman" w:cs="Times New Roman"/>
          <w:sz w:val="24"/>
          <w:szCs w:val="24"/>
        </w:rPr>
        <w:t xml:space="preserve">Pornography: </w:t>
      </w:r>
      <w:r w:rsidR="005F4231">
        <w:rPr>
          <w:rFonts w:ascii="Times New Roman" w:hAnsi="Times New Roman" w:cs="Times New Roman"/>
          <w:sz w:val="24"/>
          <w:szCs w:val="24"/>
        </w:rPr>
        <w:t xml:space="preserve">a movie that stimulates to have premarital sex </w:t>
      </w:r>
      <w:r w:rsidR="00DD1D7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&lt;EndNote&gt;&lt;Cite&gt;&lt;Author&gt;Meleko&lt;/Author&gt;&lt;Year&gt;2017&lt;/Year&gt;&lt;RecNum&gt;20&lt;/RecNum&gt;&lt;DisplayText&gt;(10)&lt;/DisplayText&gt;&lt;record&gt;&lt;rec-number&gt;20&lt;/rec-number&gt;&lt;foreign-keys&gt;&lt;key app="EN" db-id="tazaartfmzerf2ea2pfxrzskxpr2verx20f9"&gt;20&lt;/key&gt;&lt;/foreign-keys&gt;&lt;ref-type name="Journal Article"&gt;17&lt;/ref-type&gt;&lt;contributors&gt;&lt;authors&gt;&lt;author&gt;Meleko, A&lt;/author&gt;&lt;author&gt;Mitiku, K&lt;/author&gt;&lt;author&gt;Kebede, G&lt;/author&gt;&lt;author&gt;Muse, M&lt;/author&gt;&lt;author&gt;Moloro, N&lt;/author&gt;&lt;/authors&gt;&lt;/contributors&gt;&lt;titles&gt;&lt;title&gt;Magnitude of Pre-marital Sexual Practice and its Associated Factors among Mizan Preparatory School Students in Mizan Aman Town, South West Ethiopia&lt;/title&gt;&lt;secondary-title&gt;J Community Med Health Educ&lt;/secondary-title&gt;&lt;/titles&gt;&lt;periodical&gt;&lt;full-title&gt;J Community Med Health Educ&lt;/full-title&gt;&lt;/periodical&gt;&lt;pages&gt;2161-0711.1000539&lt;/pages&gt;&lt;volume&gt;7&lt;/volume&gt;&lt;number&gt;539&lt;/number&gt;&lt;dates&gt;&lt;year&gt;2017&lt;/year&gt;&lt;/dates&gt;&lt;urls&gt;&lt;/urls&gt;&lt;/record&gt;&lt;/Cite&gt;&lt;/EndNote&gt;</w:instrText>
      </w:r>
      <w:r w:rsidR="00DD1D7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0" w:tooltip="Meleko, 2017 #20" w:history="1">
        <w:r w:rsidR="00C65FBC">
          <w:rPr>
            <w:rFonts w:ascii="Times New Roman" w:hAnsi="Times New Roman" w:cs="Times New Roman"/>
            <w:noProof/>
            <w:sz w:val="24"/>
            <w:szCs w:val="24"/>
          </w:rPr>
          <w:t>10</w:t>
        </w:r>
      </w:hyperlink>
      <w:r>
        <w:rPr>
          <w:rFonts w:ascii="Times New Roman" w:hAnsi="Times New Roman" w:cs="Times New Roman"/>
          <w:noProof/>
          <w:sz w:val="24"/>
          <w:szCs w:val="24"/>
        </w:rPr>
        <w:t>)</w:t>
      </w:r>
      <w:r w:rsidR="00DD1D7E">
        <w:rPr>
          <w:rFonts w:ascii="Times New Roman" w:hAnsi="Times New Roman" w:cs="Times New Roman"/>
          <w:sz w:val="24"/>
          <w:szCs w:val="24"/>
        </w:rPr>
        <w:fldChar w:fldCharType="end"/>
      </w:r>
    </w:p>
    <w:p w:rsidR="003004A9" w:rsidRPr="009D6602" w:rsidRDefault="009E7EE3" w:rsidP="00804BE6">
      <w:pPr>
        <w:pStyle w:val="Heading2"/>
        <w:rPr>
          <w:szCs w:val="28"/>
        </w:rPr>
      </w:pPr>
      <w:bookmarkStart w:id="219" w:name="_Toc15196167"/>
      <w:bookmarkStart w:id="220" w:name="_Toc31640480"/>
      <w:r>
        <w:rPr>
          <w:szCs w:val="28"/>
        </w:rPr>
        <w:t>5</w:t>
      </w:r>
      <w:r w:rsidR="004B4C89" w:rsidRPr="009D6602">
        <w:rPr>
          <w:szCs w:val="28"/>
        </w:rPr>
        <w:t>.10</w:t>
      </w:r>
      <w:r w:rsidR="00287E4F" w:rsidRPr="009D6602">
        <w:rPr>
          <w:szCs w:val="28"/>
        </w:rPr>
        <w:t>. Data</w:t>
      </w:r>
      <w:r w:rsidR="003004A9" w:rsidRPr="009D6602">
        <w:rPr>
          <w:szCs w:val="28"/>
        </w:rPr>
        <w:t xml:space="preserve"> collection tools and techniques</w:t>
      </w:r>
      <w:bookmarkEnd w:id="219"/>
      <w:bookmarkEnd w:id="220"/>
    </w:p>
    <w:p w:rsidR="00562548" w:rsidRPr="00334306" w:rsidRDefault="0077679F" w:rsidP="0077679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Pr="0077679F">
        <w:rPr>
          <w:rFonts w:ascii="Times New Roman" w:hAnsi="Times New Roman" w:cs="Times New Roman"/>
          <w:sz w:val="24"/>
          <w:szCs w:val="24"/>
        </w:rPr>
        <w:t xml:space="preserve"> structured self-adminis</w:t>
      </w:r>
      <w:r>
        <w:rPr>
          <w:rFonts w:ascii="Times New Roman" w:hAnsi="Times New Roman" w:cs="Times New Roman"/>
          <w:sz w:val="24"/>
          <w:szCs w:val="24"/>
        </w:rPr>
        <w:t>tered questionnaire was used to collect data. The questionnaires w</w:t>
      </w:r>
      <w:r w:rsidR="00A02ABF">
        <w:rPr>
          <w:rFonts w:ascii="Times New Roman" w:hAnsi="Times New Roman" w:cs="Times New Roman"/>
          <w:sz w:val="24"/>
          <w:szCs w:val="24"/>
        </w:rPr>
        <w:t>as</w:t>
      </w:r>
      <w:r>
        <w:rPr>
          <w:rFonts w:ascii="Times New Roman" w:hAnsi="Times New Roman" w:cs="Times New Roman"/>
          <w:sz w:val="24"/>
          <w:szCs w:val="24"/>
        </w:rPr>
        <w:t xml:space="preserve"> prepared </w:t>
      </w:r>
      <w:r w:rsidR="005C6946">
        <w:rPr>
          <w:rFonts w:ascii="Times New Roman" w:hAnsi="Times New Roman" w:cs="Times New Roman"/>
          <w:sz w:val="24"/>
          <w:szCs w:val="24"/>
        </w:rPr>
        <w:t>firs</w:t>
      </w:r>
      <w:r w:rsidR="005C6946" w:rsidRPr="0077679F">
        <w:rPr>
          <w:rFonts w:ascii="Times New Roman" w:hAnsi="Times New Roman" w:cs="Times New Roman"/>
          <w:sz w:val="24"/>
          <w:szCs w:val="24"/>
        </w:rPr>
        <w:t>t in</w:t>
      </w:r>
      <w:r w:rsidRPr="0077679F">
        <w:rPr>
          <w:rFonts w:ascii="Times New Roman" w:hAnsi="Times New Roman" w:cs="Times New Roman"/>
          <w:sz w:val="24"/>
          <w:szCs w:val="24"/>
        </w:rPr>
        <w:t xml:space="preserve"> English then </w:t>
      </w:r>
      <w:r w:rsidR="005C6946" w:rsidRPr="0077679F">
        <w:rPr>
          <w:rFonts w:ascii="Times New Roman" w:hAnsi="Times New Roman" w:cs="Times New Roman"/>
          <w:sz w:val="24"/>
          <w:szCs w:val="24"/>
        </w:rPr>
        <w:t>in Amharic</w:t>
      </w:r>
      <w:r w:rsidRPr="0077679F">
        <w:rPr>
          <w:rFonts w:ascii="Times New Roman" w:hAnsi="Times New Roman" w:cs="Times New Roman"/>
          <w:sz w:val="24"/>
          <w:szCs w:val="24"/>
        </w:rPr>
        <w:t xml:space="preserve"> and translated back to English to check its </w:t>
      </w:r>
      <w:r w:rsidR="005C6946" w:rsidRPr="0077679F">
        <w:rPr>
          <w:rFonts w:ascii="Times New Roman" w:hAnsi="Times New Roman" w:cs="Times New Roman"/>
          <w:sz w:val="24"/>
          <w:szCs w:val="24"/>
        </w:rPr>
        <w:t>consistency.</w:t>
      </w:r>
      <w:r w:rsidR="005C6946" w:rsidRPr="00334306">
        <w:rPr>
          <w:rFonts w:ascii="Times New Roman" w:hAnsi="Times New Roman" w:cs="Times New Roman"/>
          <w:sz w:val="24"/>
          <w:szCs w:val="24"/>
        </w:rPr>
        <w:t xml:space="preserve"> </w:t>
      </w:r>
      <w:r w:rsidR="00080212" w:rsidRPr="00334306">
        <w:rPr>
          <w:rFonts w:ascii="Times New Roman" w:hAnsi="Times New Roman" w:cs="Times New Roman"/>
          <w:sz w:val="24"/>
          <w:szCs w:val="24"/>
        </w:rPr>
        <w:t>Questionnaire</w:t>
      </w:r>
      <w:r w:rsidR="00080212">
        <w:rPr>
          <w:rFonts w:ascii="Times New Roman" w:hAnsi="Times New Roman" w:cs="Times New Roman"/>
          <w:sz w:val="24"/>
          <w:szCs w:val="24"/>
        </w:rPr>
        <w:t xml:space="preserve"> was</w:t>
      </w:r>
      <w:r w:rsidR="00080212" w:rsidRPr="00334306">
        <w:rPr>
          <w:rFonts w:ascii="Times New Roman" w:hAnsi="Times New Roman" w:cs="Times New Roman"/>
          <w:sz w:val="24"/>
          <w:szCs w:val="24"/>
        </w:rPr>
        <w:t xml:space="preserve"> pretested on5% of the total sample size at</w:t>
      </w:r>
      <w:r w:rsidR="00080212">
        <w:rPr>
          <w:rFonts w:ascii="Times New Roman" w:hAnsi="Times New Roman" w:cs="Times New Roman"/>
          <w:sz w:val="24"/>
          <w:szCs w:val="24"/>
        </w:rPr>
        <w:t xml:space="preserve"> </w:t>
      </w:r>
      <w:r w:rsidR="00080212" w:rsidRPr="00334306">
        <w:rPr>
          <w:rFonts w:ascii="Times New Roman" w:hAnsi="Times New Roman" w:cs="Times New Roman"/>
          <w:sz w:val="24"/>
          <w:szCs w:val="24"/>
        </w:rPr>
        <w:t>Addis Zemen high school and preparatory</w:t>
      </w:r>
      <w:r w:rsidR="00080212">
        <w:rPr>
          <w:rFonts w:ascii="Times New Roman" w:hAnsi="Times New Roman" w:cs="Times New Roman"/>
          <w:sz w:val="24"/>
          <w:szCs w:val="24"/>
        </w:rPr>
        <w:t xml:space="preserve"> school to check its reliability</w:t>
      </w:r>
      <w:r w:rsidR="00080212" w:rsidRPr="00334306">
        <w:rPr>
          <w:rFonts w:ascii="Times New Roman" w:hAnsi="Times New Roman" w:cs="Times New Roman"/>
          <w:sz w:val="24"/>
          <w:szCs w:val="24"/>
        </w:rPr>
        <w:t xml:space="preserve"> </w:t>
      </w:r>
      <w:r w:rsidR="00080212">
        <w:rPr>
          <w:rFonts w:ascii="Times New Roman" w:hAnsi="Times New Roman" w:cs="Times New Roman"/>
          <w:sz w:val="24"/>
          <w:szCs w:val="24"/>
        </w:rPr>
        <w:t>.</w:t>
      </w:r>
      <w:r w:rsidR="005C6946" w:rsidRPr="00334306">
        <w:rPr>
          <w:rFonts w:ascii="Times New Roman" w:hAnsi="Times New Roman" w:cs="Times New Roman"/>
          <w:sz w:val="24"/>
          <w:szCs w:val="24"/>
        </w:rPr>
        <w:t>Data</w:t>
      </w:r>
      <w:r w:rsidR="006E0DB0" w:rsidRPr="00334306">
        <w:rPr>
          <w:rFonts w:ascii="Times New Roman" w:hAnsi="Times New Roman" w:cs="Times New Roman"/>
          <w:sz w:val="24"/>
          <w:szCs w:val="24"/>
        </w:rPr>
        <w:t xml:space="preserve"> collectors who</w:t>
      </w:r>
      <w:r w:rsidR="000D7B09" w:rsidRPr="00334306">
        <w:rPr>
          <w:rFonts w:ascii="Times New Roman" w:hAnsi="Times New Roman" w:cs="Times New Roman"/>
          <w:sz w:val="24"/>
          <w:szCs w:val="24"/>
        </w:rPr>
        <w:t xml:space="preserve"> </w:t>
      </w:r>
      <w:r w:rsidR="00080212">
        <w:rPr>
          <w:rFonts w:ascii="Times New Roman" w:hAnsi="Times New Roman" w:cs="Times New Roman"/>
          <w:sz w:val="24"/>
          <w:szCs w:val="24"/>
        </w:rPr>
        <w:t>are students</w:t>
      </w:r>
      <w:r>
        <w:rPr>
          <w:rFonts w:ascii="Times New Roman" w:hAnsi="Times New Roman" w:cs="Times New Roman"/>
          <w:sz w:val="24"/>
          <w:szCs w:val="24"/>
        </w:rPr>
        <w:t xml:space="preserve"> </w:t>
      </w:r>
      <w:r w:rsidR="006E0DB0" w:rsidRPr="00334306">
        <w:rPr>
          <w:rFonts w:ascii="Times New Roman" w:hAnsi="Times New Roman" w:cs="Times New Roman"/>
          <w:sz w:val="24"/>
          <w:szCs w:val="24"/>
        </w:rPr>
        <w:t xml:space="preserve">and supervisor who </w:t>
      </w:r>
      <w:r w:rsidR="00080212">
        <w:rPr>
          <w:rFonts w:ascii="Times New Roman" w:hAnsi="Times New Roman" w:cs="Times New Roman"/>
          <w:sz w:val="24"/>
          <w:szCs w:val="24"/>
        </w:rPr>
        <w:t xml:space="preserve">are teachers </w:t>
      </w:r>
      <w:r w:rsidR="00CA0924">
        <w:rPr>
          <w:rFonts w:ascii="Times New Roman" w:hAnsi="Times New Roman" w:cs="Times New Roman"/>
          <w:sz w:val="24"/>
          <w:szCs w:val="24"/>
        </w:rPr>
        <w:t>were</w:t>
      </w:r>
      <w:r w:rsidR="006E0DB0" w:rsidRPr="00334306">
        <w:rPr>
          <w:rFonts w:ascii="Times New Roman" w:hAnsi="Times New Roman" w:cs="Times New Roman"/>
          <w:sz w:val="24"/>
          <w:szCs w:val="24"/>
        </w:rPr>
        <w:t xml:space="preserve"> recruit</w:t>
      </w:r>
      <w:r w:rsidR="00CA0924">
        <w:rPr>
          <w:rFonts w:ascii="Times New Roman" w:hAnsi="Times New Roman" w:cs="Times New Roman"/>
          <w:sz w:val="24"/>
          <w:szCs w:val="24"/>
        </w:rPr>
        <w:t>ed</w:t>
      </w:r>
      <w:r w:rsidR="006E0DB0" w:rsidRPr="00334306">
        <w:rPr>
          <w:rFonts w:ascii="Times New Roman" w:hAnsi="Times New Roman" w:cs="Times New Roman"/>
          <w:sz w:val="24"/>
          <w:szCs w:val="24"/>
        </w:rPr>
        <w:t xml:space="preserve"> for questionnaire administration and supervision </w:t>
      </w:r>
      <w:r w:rsidR="00F04BEA" w:rsidRPr="00334306">
        <w:rPr>
          <w:rFonts w:ascii="Times New Roman" w:hAnsi="Times New Roman" w:cs="Times New Roman"/>
          <w:sz w:val="24"/>
          <w:szCs w:val="24"/>
        </w:rPr>
        <w:t>respectively. Adequate</w:t>
      </w:r>
      <w:r w:rsidR="00D55147" w:rsidRPr="00334306">
        <w:rPr>
          <w:rFonts w:ascii="Times New Roman" w:hAnsi="Times New Roman" w:cs="Times New Roman"/>
          <w:sz w:val="24"/>
          <w:szCs w:val="24"/>
        </w:rPr>
        <w:t xml:space="preserve"> training </w:t>
      </w:r>
      <w:r w:rsidR="00F93EA7">
        <w:rPr>
          <w:rFonts w:ascii="Times New Roman" w:hAnsi="Times New Roman" w:cs="Times New Roman"/>
          <w:sz w:val="24"/>
          <w:szCs w:val="24"/>
        </w:rPr>
        <w:t>was</w:t>
      </w:r>
      <w:r w:rsidR="00D55147" w:rsidRPr="00334306">
        <w:rPr>
          <w:rFonts w:ascii="Times New Roman" w:hAnsi="Times New Roman" w:cs="Times New Roman"/>
          <w:sz w:val="24"/>
          <w:szCs w:val="24"/>
        </w:rPr>
        <w:t xml:space="preserve"> give</w:t>
      </w:r>
      <w:r w:rsidR="00F93EA7">
        <w:rPr>
          <w:rFonts w:ascii="Times New Roman" w:hAnsi="Times New Roman" w:cs="Times New Roman"/>
          <w:sz w:val="24"/>
          <w:szCs w:val="24"/>
        </w:rPr>
        <w:t>n</w:t>
      </w:r>
      <w:r w:rsidR="00D55147" w:rsidRPr="00334306">
        <w:rPr>
          <w:rFonts w:ascii="Times New Roman" w:hAnsi="Times New Roman" w:cs="Times New Roman"/>
          <w:sz w:val="24"/>
          <w:szCs w:val="24"/>
        </w:rPr>
        <w:t xml:space="preserve"> for data collectors and </w:t>
      </w:r>
      <w:r w:rsidR="00080212" w:rsidRPr="00334306">
        <w:rPr>
          <w:rFonts w:ascii="Times New Roman" w:hAnsi="Times New Roman" w:cs="Times New Roman"/>
          <w:sz w:val="24"/>
          <w:szCs w:val="24"/>
        </w:rPr>
        <w:t>supervisors</w:t>
      </w:r>
      <w:r w:rsidR="00080212">
        <w:rPr>
          <w:rFonts w:ascii="Times New Roman" w:hAnsi="Times New Roman" w:cs="Times New Roman"/>
          <w:sz w:val="24"/>
          <w:szCs w:val="24"/>
        </w:rPr>
        <w:t>.</w:t>
      </w:r>
      <w:r w:rsidR="00080212" w:rsidRPr="00334306">
        <w:rPr>
          <w:rFonts w:ascii="Times New Roman" w:hAnsi="Times New Roman" w:cs="Times New Roman"/>
          <w:sz w:val="24"/>
          <w:szCs w:val="24"/>
        </w:rPr>
        <w:t xml:space="preserve"> The</w:t>
      </w:r>
      <w:r w:rsidR="006A6D4A" w:rsidRPr="00334306">
        <w:rPr>
          <w:rFonts w:ascii="Times New Roman" w:hAnsi="Times New Roman" w:cs="Times New Roman"/>
          <w:sz w:val="24"/>
          <w:szCs w:val="24"/>
        </w:rPr>
        <w:t xml:space="preserve"> content of the questionnaire, issues related to the confidentiality of the response and the right of the </w:t>
      </w:r>
      <w:r w:rsidR="00080212">
        <w:rPr>
          <w:rFonts w:ascii="Times New Roman" w:hAnsi="Times New Roman" w:cs="Times New Roman"/>
          <w:sz w:val="24"/>
          <w:szCs w:val="24"/>
        </w:rPr>
        <w:t>respondents. The trainees</w:t>
      </w:r>
      <w:r w:rsidR="00CB08D4" w:rsidRPr="00334306">
        <w:rPr>
          <w:rFonts w:ascii="Times New Roman" w:hAnsi="Times New Roman" w:cs="Times New Roman"/>
          <w:sz w:val="24"/>
          <w:szCs w:val="24"/>
        </w:rPr>
        <w:t xml:space="preserve"> </w:t>
      </w:r>
      <w:r w:rsidR="00F93EA7">
        <w:rPr>
          <w:rFonts w:ascii="Times New Roman" w:hAnsi="Times New Roman" w:cs="Times New Roman"/>
          <w:sz w:val="24"/>
          <w:szCs w:val="24"/>
        </w:rPr>
        <w:t>were</w:t>
      </w:r>
      <w:r w:rsidR="00CB08D4" w:rsidRPr="00334306">
        <w:rPr>
          <w:rFonts w:ascii="Times New Roman" w:hAnsi="Times New Roman" w:cs="Times New Roman"/>
          <w:sz w:val="24"/>
          <w:szCs w:val="24"/>
        </w:rPr>
        <w:t xml:space="preserve"> give</w:t>
      </w:r>
      <w:r w:rsidR="00F93EA7">
        <w:rPr>
          <w:rFonts w:ascii="Times New Roman" w:hAnsi="Times New Roman" w:cs="Times New Roman"/>
          <w:sz w:val="24"/>
          <w:szCs w:val="24"/>
        </w:rPr>
        <w:t>n</w:t>
      </w:r>
      <w:r w:rsidR="00CB08D4" w:rsidRPr="00334306">
        <w:rPr>
          <w:rFonts w:ascii="Times New Roman" w:hAnsi="Times New Roman" w:cs="Times New Roman"/>
          <w:sz w:val="24"/>
          <w:szCs w:val="24"/>
        </w:rPr>
        <w:t xml:space="preserve"> the responsibility to handle the whole process of data </w:t>
      </w:r>
      <w:r w:rsidR="00717865" w:rsidRPr="00334306">
        <w:rPr>
          <w:rFonts w:ascii="Times New Roman" w:hAnsi="Times New Roman" w:cs="Times New Roman"/>
          <w:sz w:val="24"/>
          <w:szCs w:val="24"/>
        </w:rPr>
        <w:lastRenderedPageBreak/>
        <w:t>collection to</w:t>
      </w:r>
      <w:r w:rsidR="00CB08D4" w:rsidRPr="00334306">
        <w:rPr>
          <w:rFonts w:ascii="Times New Roman" w:hAnsi="Times New Roman" w:cs="Times New Roman"/>
          <w:sz w:val="24"/>
          <w:szCs w:val="24"/>
        </w:rPr>
        <w:t xml:space="preserve"> check</w:t>
      </w:r>
      <w:r w:rsidR="00F93EA7">
        <w:rPr>
          <w:rFonts w:ascii="Times New Roman" w:hAnsi="Times New Roman" w:cs="Times New Roman"/>
          <w:sz w:val="24"/>
          <w:szCs w:val="24"/>
        </w:rPr>
        <w:t>ed</w:t>
      </w:r>
      <w:r w:rsidR="00CB08D4" w:rsidRPr="00334306">
        <w:rPr>
          <w:rFonts w:ascii="Times New Roman" w:hAnsi="Times New Roman" w:cs="Times New Roman"/>
          <w:sz w:val="24"/>
          <w:szCs w:val="24"/>
        </w:rPr>
        <w:t xml:space="preserve"> and correct</w:t>
      </w:r>
      <w:r w:rsidR="00F93EA7">
        <w:rPr>
          <w:rFonts w:ascii="Times New Roman" w:hAnsi="Times New Roman" w:cs="Times New Roman"/>
          <w:sz w:val="24"/>
          <w:szCs w:val="24"/>
        </w:rPr>
        <w:t>ed</w:t>
      </w:r>
      <w:r w:rsidR="00CB08D4" w:rsidRPr="00334306">
        <w:rPr>
          <w:rFonts w:ascii="Times New Roman" w:hAnsi="Times New Roman" w:cs="Times New Roman"/>
          <w:sz w:val="24"/>
          <w:szCs w:val="24"/>
        </w:rPr>
        <w:t xml:space="preserve"> questions t</w:t>
      </w:r>
      <w:r w:rsidR="001F7570">
        <w:rPr>
          <w:rFonts w:ascii="Times New Roman" w:hAnsi="Times New Roman" w:cs="Times New Roman"/>
          <w:sz w:val="24"/>
          <w:szCs w:val="24"/>
        </w:rPr>
        <w:t>o be raised by the respondents .T</w:t>
      </w:r>
      <w:r w:rsidR="00CB08D4" w:rsidRPr="00334306">
        <w:rPr>
          <w:rFonts w:ascii="Times New Roman" w:hAnsi="Times New Roman" w:cs="Times New Roman"/>
          <w:sz w:val="24"/>
          <w:szCs w:val="24"/>
        </w:rPr>
        <w:t xml:space="preserve">he overall data collection process </w:t>
      </w:r>
      <w:r w:rsidR="00436074">
        <w:rPr>
          <w:rFonts w:ascii="Times New Roman" w:hAnsi="Times New Roman" w:cs="Times New Roman"/>
          <w:sz w:val="24"/>
          <w:szCs w:val="24"/>
        </w:rPr>
        <w:t>was</w:t>
      </w:r>
      <w:r w:rsidR="00CB08D4" w:rsidRPr="00334306">
        <w:rPr>
          <w:rFonts w:ascii="Times New Roman" w:hAnsi="Times New Roman" w:cs="Times New Roman"/>
          <w:sz w:val="24"/>
          <w:szCs w:val="24"/>
        </w:rPr>
        <w:t xml:space="preserve"> coordinate</w:t>
      </w:r>
      <w:r w:rsidR="00436074">
        <w:rPr>
          <w:rFonts w:ascii="Times New Roman" w:hAnsi="Times New Roman" w:cs="Times New Roman"/>
          <w:sz w:val="24"/>
          <w:szCs w:val="24"/>
        </w:rPr>
        <w:t>d</w:t>
      </w:r>
      <w:r w:rsidR="00CB08D4" w:rsidRPr="00334306">
        <w:rPr>
          <w:rFonts w:ascii="Times New Roman" w:hAnsi="Times New Roman" w:cs="Times New Roman"/>
          <w:sz w:val="24"/>
          <w:szCs w:val="24"/>
        </w:rPr>
        <w:t xml:space="preserve"> and supervise</w:t>
      </w:r>
      <w:r w:rsidR="00436074">
        <w:rPr>
          <w:rFonts w:ascii="Times New Roman" w:hAnsi="Times New Roman" w:cs="Times New Roman"/>
          <w:sz w:val="24"/>
          <w:szCs w:val="24"/>
        </w:rPr>
        <w:t>d</w:t>
      </w:r>
      <w:r w:rsidR="00CB08D4" w:rsidRPr="00334306">
        <w:rPr>
          <w:rFonts w:ascii="Times New Roman" w:hAnsi="Times New Roman" w:cs="Times New Roman"/>
          <w:sz w:val="24"/>
          <w:szCs w:val="24"/>
        </w:rPr>
        <w:t xml:space="preserve"> by supervisors and principal </w:t>
      </w:r>
      <w:r w:rsidR="001843DD" w:rsidRPr="00334306">
        <w:rPr>
          <w:rFonts w:ascii="Times New Roman" w:hAnsi="Times New Roman" w:cs="Times New Roman"/>
          <w:sz w:val="24"/>
          <w:szCs w:val="24"/>
        </w:rPr>
        <w:t>investigators.</w:t>
      </w:r>
      <w:r w:rsidR="00A0250E" w:rsidRPr="00334306">
        <w:rPr>
          <w:rFonts w:ascii="Times New Roman" w:hAnsi="Times New Roman" w:cs="Times New Roman"/>
          <w:sz w:val="24"/>
          <w:szCs w:val="24"/>
        </w:rPr>
        <w:t>.</w:t>
      </w:r>
    </w:p>
    <w:p w:rsidR="00A520B3" w:rsidRPr="00EC6C00" w:rsidRDefault="00D948C6" w:rsidP="00804BE6">
      <w:pPr>
        <w:pStyle w:val="Heading2"/>
        <w:rPr>
          <w:szCs w:val="28"/>
        </w:rPr>
      </w:pPr>
      <w:bookmarkStart w:id="221" w:name="_Toc15196168"/>
      <w:bookmarkStart w:id="222" w:name="_Toc31640481"/>
      <w:r>
        <w:rPr>
          <w:szCs w:val="28"/>
        </w:rPr>
        <w:t>5</w:t>
      </w:r>
      <w:r w:rsidR="004B4C89" w:rsidRPr="00EC6C00">
        <w:rPr>
          <w:szCs w:val="28"/>
        </w:rPr>
        <w:t>.11</w:t>
      </w:r>
      <w:r w:rsidR="00EC0749" w:rsidRPr="00EC6C00">
        <w:rPr>
          <w:szCs w:val="28"/>
        </w:rPr>
        <w:t>. Data</w:t>
      </w:r>
      <w:r w:rsidR="00A520B3" w:rsidRPr="00EC6C00">
        <w:rPr>
          <w:szCs w:val="28"/>
        </w:rPr>
        <w:t xml:space="preserve"> quality assurance</w:t>
      </w:r>
      <w:bookmarkEnd w:id="221"/>
      <w:bookmarkEnd w:id="222"/>
    </w:p>
    <w:p w:rsidR="00A520B3" w:rsidRPr="00334306" w:rsidRDefault="00C90D5B" w:rsidP="00EC074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Data was collected by eight</w:t>
      </w:r>
      <w:r w:rsidR="008A0EAC">
        <w:rPr>
          <w:rFonts w:ascii="Times New Roman" w:hAnsi="Times New Roman" w:cs="Times New Roman"/>
          <w:sz w:val="24"/>
          <w:szCs w:val="24"/>
          <w:lang w:val="en-GB"/>
        </w:rPr>
        <w:t xml:space="preserve"> teachers</w:t>
      </w:r>
      <w:r w:rsidR="0018525C">
        <w:rPr>
          <w:rFonts w:ascii="Times New Roman" w:hAnsi="Times New Roman" w:cs="Times New Roman"/>
          <w:sz w:val="24"/>
          <w:szCs w:val="24"/>
          <w:lang w:val="en-GB"/>
        </w:rPr>
        <w:t xml:space="preserve"> </w:t>
      </w:r>
      <w:r w:rsidR="008D1436">
        <w:rPr>
          <w:rFonts w:ascii="Times New Roman" w:hAnsi="Times New Roman" w:cs="Times New Roman"/>
          <w:sz w:val="24"/>
          <w:szCs w:val="24"/>
          <w:lang w:val="en-GB"/>
        </w:rPr>
        <w:t>from preparatory school. Great attention was given to check completeness of the questionnaires ‘and completeness of filled questionnaires was checked daily by data collectors. Data collectors and supervisors trained before the actual data collection time.</w:t>
      </w:r>
    </w:p>
    <w:p w:rsidR="00A520B3" w:rsidRPr="009F5C54" w:rsidRDefault="00D948C6" w:rsidP="00804BE6">
      <w:pPr>
        <w:pStyle w:val="Heading2"/>
        <w:rPr>
          <w:szCs w:val="28"/>
        </w:rPr>
      </w:pPr>
      <w:bookmarkStart w:id="223" w:name="_Toc15196169"/>
      <w:bookmarkStart w:id="224" w:name="_Toc31640482"/>
      <w:r>
        <w:rPr>
          <w:szCs w:val="28"/>
        </w:rPr>
        <w:t>5</w:t>
      </w:r>
      <w:r w:rsidR="004B4C89" w:rsidRPr="009F5C54">
        <w:rPr>
          <w:szCs w:val="28"/>
        </w:rPr>
        <w:t>.12</w:t>
      </w:r>
      <w:r w:rsidR="00A520B3" w:rsidRPr="009F5C54">
        <w:rPr>
          <w:szCs w:val="28"/>
        </w:rPr>
        <w:t xml:space="preserve"> Data processing and analysis</w:t>
      </w:r>
      <w:bookmarkEnd w:id="223"/>
      <w:bookmarkEnd w:id="224"/>
    </w:p>
    <w:p w:rsidR="00A520B3" w:rsidRPr="00334306" w:rsidRDefault="00BB20CC" w:rsidP="00DE139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After </w:t>
      </w:r>
      <w:r w:rsidR="00DE1395" w:rsidRPr="00DE1395">
        <w:rPr>
          <w:rFonts w:ascii="Times New Roman" w:hAnsi="Times New Roman" w:cs="Times New Roman"/>
          <w:sz w:val="24"/>
          <w:szCs w:val="24"/>
        </w:rPr>
        <w:t>completeness of eac</w:t>
      </w:r>
      <w:r w:rsidR="00DE1395">
        <w:rPr>
          <w:rFonts w:ascii="Times New Roman" w:hAnsi="Times New Roman" w:cs="Times New Roman"/>
          <w:sz w:val="24"/>
          <w:szCs w:val="24"/>
        </w:rPr>
        <w:t xml:space="preserve">h and every questionnaire, data </w:t>
      </w:r>
      <w:r w:rsidR="00DE1395" w:rsidRPr="00DE1395">
        <w:rPr>
          <w:rFonts w:ascii="Times New Roman" w:hAnsi="Times New Roman" w:cs="Times New Roman"/>
          <w:sz w:val="24"/>
          <w:szCs w:val="24"/>
        </w:rPr>
        <w:t>was labeled</w:t>
      </w:r>
      <w:r w:rsidR="00DE1395">
        <w:rPr>
          <w:rFonts w:ascii="Times New Roman" w:hAnsi="Times New Roman" w:cs="Times New Roman"/>
          <w:sz w:val="24"/>
          <w:szCs w:val="24"/>
        </w:rPr>
        <w:t xml:space="preserve"> and entered </w:t>
      </w:r>
      <w:r>
        <w:rPr>
          <w:rFonts w:ascii="Times New Roman" w:hAnsi="Times New Roman" w:cs="Times New Roman"/>
          <w:sz w:val="24"/>
          <w:szCs w:val="24"/>
        </w:rPr>
        <w:t xml:space="preserve">in to </w:t>
      </w:r>
      <w:r w:rsidR="00DE1395" w:rsidRPr="00DE1395">
        <w:rPr>
          <w:rFonts w:ascii="Times New Roman" w:hAnsi="Times New Roman" w:cs="Times New Roman"/>
          <w:sz w:val="24"/>
          <w:szCs w:val="24"/>
        </w:rPr>
        <w:t>EPI</w:t>
      </w:r>
      <w:r w:rsidR="00DE1395" w:rsidRPr="00334306">
        <w:rPr>
          <w:rFonts w:ascii="Times New Roman" w:hAnsi="Times New Roman" w:cs="Times New Roman"/>
          <w:sz w:val="24"/>
          <w:szCs w:val="24"/>
        </w:rPr>
        <w:t>- INFO version 7</w:t>
      </w:r>
      <w:r w:rsidR="00DE1395">
        <w:rPr>
          <w:rFonts w:ascii="Times New Roman" w:hAnsi="Times New Roman" w:cs="Times New Roman"/>
          <w:sz w:val="24"/>
          <w:szCs w:val="24"/>
        </w:rPr>
        <w:t>.2.1.1</w:t>
      </w:r>
      <w:r w:rsidR="00DE1395" w:rsidRPr="00334306">
        <w:rPr>
          <w:rFonts w:ascii="Times New Roman" w:hAnsi="Times New Roman" w:cs="Times New Roman"/>
          <w:sz w:val="24"/>
          <w:szCs w:val="24"/>
        </w:rPr>
        <w:t xml:space="preserve"> and </w:t>
      </w:r>
      <w:r w:rsidR="00DE1395">
        <w:rPr>
          <w:rFonts w:ascii="Times New Roman" w:hAnsi="Times New Roman" w:cs="Times New Roman"/>
          <w:sz w:val="24"/>
          <w:szCs w:val="24"/>
        </w:rPr>
        <w:t xml:space="preserve">was </w:t>
      </w:r>
      <w:r w:rsidR="00DE1395" w:rsidRPr="00334306">
        <w:rPr>
          <w:rFonts w:ascii="Times New Roman" w:hAnsi="Times New Roman" w:cs="Times New Roman"/>
          <w:sz w:val="24"/>
          <w:szCs w:val="24"/>
        </w:rPr>
        <w:t>export</w:t>
      </w:r>
      <w:r w:rsidR="00DE1395">
        <w:rPr>
          <w:rFonts w:ascii="Times New Roman" w:hAnsi="Times New Roman" w:cs="Times New Roman"/>
          <w:sz w:val="24"/>
          <w:szCs w:val="24"/>
        </w:rPr>
        <w:t>ed</w:t>
      </w:r>
      <w:r w:rsidR="00DE1395" w:rsidRPr="00334306">
        <w:rPr>
          <w:rFonts w:ascii="Times New Roman" w:hAnsi="Times New Roman" w:cs="Times New Roman"/>
          <w:sz w:val="24"/>
          <w:szCs w:val="24"/>
        </w:rPr>
        <w:t xml:space="preserve"> SPSS version 23.0 </w:t>
      </w:r>
      <w:r w:rsidR="00DE1395">
        <w:rPr>
          <w:rFonts w:ascii="Times New Roman" w:hAnsi="Times New Roman" w:cs="Times New Roman"/>
          <w:sz w:val="24"/>
          <w:szCs w:val="24"/>
        </w:rPr>
        <w:t>for</w:t>
      </w:r>
      <w:r>
        <w:rPr>
          <w:rFonts w:ascii="Times New Roman" w:hAnsi="Times New Roman" w:cs="Times New Roman"/>
          <w:sz w:val="24"/>
          <w:szCs w:val="24"/>
        </w:rPr>
        <w:t xml:space="preserve"> analysis. </w:t>
      </w:r>
      <w:r w:rsidR="00DE1395">
        <w:rPr>
          <w:rFonts w:ascii="Times New Roman" w:hAnsi="Times New Roman" w:cs="Times New Roman"/>
          <w:sz w:val="24"/>
          <w:szCs w:val="24"/>
        </w:rPr>
        <w:t xml:space="preserve">Descriptive statistics was </w:t>
      </w:r>
      <w:r w:rsidR="00DE1395" w:rsidRPr="00DE1395">
        <w:rPr>
          <w:rFonts w:ascii="Times New Roman" w:hAnsi="Times New Roman" w:cs="Times New Roman"/>
          <w:sz w:val="24"/>
          <w:szCs w:val="24"/>
        </w:rPr>
        <w:t xml:space="preserve">used;  mean  and  standard  deviation  </w:t>
      </w:r>
      <w:r w:rsidR="00DE1395">
        <w:rPr>
          <w:rFonts w:ascii="Times New Roman" w:hAnsi="Times New Roman" w:cs="Times New Roman"/>
          <w:sz w:val="24"/>
          <w:szCs w:val="24"/>
        </w:rPr>
        <w:t xml:space="preserve">for  continuous  variables  and </w:t>
      </w:r>
      <w:r w:rsidR="00DE1395" w:rsidRPr="00DE1395">
        <w:rPr>
          <w:rFonts w:ascii="Times New Roman" w:hAnsi="Times New Roman" w:cs="Times New Roman"/>
          <w:sz w:val="24"/>
          <w:szCs w:val="24"/>
        </w:rPr>
        <w:t xml:space="preserve">frequency distribution, </w:t>
      </w:r>
      <w:r w:rsidR="00DE1395">
        <w:rPr>
          <w:rFonts w:ascii="Times New Roman" w:hAnsi="Times New Roman" w:cs="Times New Roman"/>
          <w:sz w:val="24"/>
          <w:szCs w:val="24"/>
        </w:rPr>
        <w:t xml:space="preserve">tables were used to present </w:t>
      </w:r>
      <w:r w:rsidR="00DE1395" w:rsidRPr="00DE1395">
        <w:rPr>
          <w:rFonts w:ascii="Times New Roman" w:hAnsi="Times New Roman" w:cs="Times New Roman"/>
          <w:sz w:val="24"/>
          <w:szCs w:val="24"/>
        </w:rPr>
        <w:t>the  results  of  categorical  variab</w:t>
      </w:r>
      <w:r w:rsidR="00112E37">
        <w:rPr>
          <w:rFonts w:ascii="Times New Roman" w:hAnsi="Times New Roman" w:cs="Times New Roman"/>
          <w:sz w:val="24"/>
          <w:szCs w:val="24"/>
        </w:rPr>
        <w:t>les.</w:t>
      </w:r>
      <w:r w:rsidR="0067308A">
        <w:rPr>
          <w:rFonts w:ascii="Times New Roman" w:hAnsi="Times New Roman" w:cs="Times New Roman"/>
          <w:sz w:val="24"/>
          <w:szCs w:val="24"/>
        </w:rPr>
        <w:t xml:space="preserve">Logistic </w:t>
      </w:r>
      <w:r w:rsidR="00DE1395">
        <w:rPr>
          <w:rFonts w:ascii="Times New Roman" w:hAnsi="Times New Roman" w:cs="Times New Roman"/>
          <w:sz w:val="24"/>
          <w:szCs w:val="24"/>
        </w:rPr>
        <w:t xml:space="preserve">regression </w:t>
      </w:r>
      <w:r w:rsidR="00DE1395" w:rsidRPr="00DE1395">
        <w:rPr>
          <w:rFonts w:ascii="Times New Roman" w:hAnsi="Times New Roman" w:cs="Times New Roman"/>
          <w:sz w:val="24"/>
          <w:szCs w:val="24"/>
        </w:rPr>
        <w:t xml:space="preserve">with 95% </w:t>
      </w:r>
      <w:r w:rsidR="006C61DA" w:rsidRPr="00DE1395">
        <w:rPr>
          <w:rFonts w:ascii="Times New Roman" w:hAnsi="Times New Roman" w:cs="Times New Roman"/>
          <w:sz w:val="24"/>
          <w:szCs w:val="24"/>
        </w:rPr>
        <w:t>con</w:t>
      </w:r>
      <w:r w:rsidR="006C61DA">
        <w:rPr>
          <w:rFonts w:ascii="Times New Roman" w:hAnsi="Times New Roman" w:cs="Times New Roman"/>
          <w:sz w:val="24"/>
          <w:szCs w:val="24"/>
        </w:rPr>
        <w:t>fi</w:t>
      </w:r>
      <w:r w:rsidR="006C61DA" w:rsidRPr="00DE1395">
        <w:rPr>
          <w:rFonts w:ascii="Times New Roman" w:hAnsi="Times New Roman" w:cs="Times New Roman"/>
          <w:sz w:val="24"/>
          <w:szCs w:val="24"/>
        </w:rPr>
        <w:t>dence intervals</w:t>
      </w:r>
      <w:r w:rsidR="00DE1395" w:rsidRPr="00DE1395">
        <w:rPr>
          <w:rFonts w:ascii="Times New Roman" w:hAnsi="Times New Roman" w:cs="Times New Roman"/>
          <w:sz w:val="24"/>
          <w:szCs w:val="24"/>
        </w:rPr>
        <w:t xml:space="preserve"> were used</w:t>
      </w:r>
      <w:r w:rsidR="00DE1395">
        <w:rPr>
          <w:rFonts w:ascii="Times New Roman" w:hAnsi="Times New Roman" w:cs="Times New Roman"/>
          <w:sz w:val="24"/>
          <w:szCs w:val="24"/>
        </w:rPr>
        <w:t xml:space="preserve"> to see the association between </w:t>
      </w:r>
      <w:r w:rsidR="0067308A" w:rsidRPr="00DE1395">
        <w:rPr>
          <w:rFonts w:ascii="Times New Roman" w:hAnsi="Times New Roman" w:cs="Times New Roman"/>
          <w:sz w:val="24"/>
          <w:szCs w:val="24"/>
        </w:rPr>
        <w:t>independent predictors of premarital sexual</w:t>
      </w:r>
      <w:r w:rsidR="0067308A">
        <w:rPr>
          <w:rFonts w:ascii="Times New Roman" w:hAnsi="Times New Roman" w:cs="Times New Roman"/>
          <w:sz w:val="24"/>
          <w:szCs w:val="24"/>
        </w:rPr>
        <w:t xml:space="preserve"> practice with </w:t>
      </w:r>
      <w:r w:rsidR="006C61DA">
        <w:rPr>
          <w:rFonts w:ascii="Times New Roman" w:hAnsi="Times New Roman" w:cs="Times New Roman"/>
          <w:sz w:val="24"/>
          <w:szCs w:val="24"/>
        </w:rPr>
        <w:t>premarital</w:t>
      </w:r>
      <w:r w:rsidR="006C61DA" w:rsidRPr="00DE1395">
        <w:rPr>
          <w:rFonts w:ascii="Times New Roman" w:hAnsi="Times New Roman" w:cs="Times New Roman"/>
          <w:sz w:val="24"/>
          <w:szCs w:val="24"/>
        </w:rPr>
        <w:t xml:space="preserve"> sexual</w:t>
      </w:r>
      <w:r w:rsidR="00DE1395" w:rsidRPr="00DE1395">
        <w:rPr>
          <w:rFonts w:ascii="Times New Roman" w:hAnsi="Times New Roman" w:cs="Times New Roman"/>
          <w:sz w:val="24"/>
          <w:szCs w:val="24"/>
        </w:rPr>
        <w:t xml:space="preserve"> practice and p-value less than 0.05 was used to declare stat</w:t>
      </w:r>
      <w:r w:rsidR="00DE1395">
        <w:rPr>
          <w:rFonts w:ascii="Times New Roman" w:hAnsi="Times New Roman" w:cs="Times New Roman"/>
          <w:sz w:val="24"/>
          <w:szCs w:val="24"/>
        </w:rPr>
        <w:t>istical signific</w:t>
      </w:r>
      <w:r w:rsidR="00DE1395" w:rsidRPr="00DE1395">
        <w:rPr>
          <w:rFonts w:ascii="Times New Roman" w:hAnsi="Times New Roman" w:cs="Times New Roman"/>
          <w:sz w:val="24"/>
          <w:szCs w:val="24"/>
        </w:rPr>
        <w:t>ance.</w:t>
      </w:r>
    </w:p>
    <w:p w:rsidR="00A520B3" w:rsidRPr="00334A16" w:rsidRDefault="00181F0B" w:rsidP="00FB1812">
      <w:pPr>
        <w:pStyle w:val="Heading2"/>
      </w:pPr>
      <w:bookmarkStart w:id="225" w:name="_Toc15196170"/>
      <w:bookmarkStart w:id="226" w:name="_Toc31640483"/>
      <w:r>
        <w:t>5</w:t>
      </w:r>
      <w:r w:rsidR="00A520B3" w:rsidRPr="00334A16">
        <w:t>.</w:t>
      </w:r>
      <w:r>
        <w:t>13</w:t>
      </w:r>
      <w:r w:rsidR="00A520B3" w:rsidRPr="00334A16">
        <w:t xml:space="preserve"> Ethical considerations</w:t>
      </w:r>
      <w:bookmarkEnd w:id="225"/>
      <w:bookmarkEnd w:id="226"/>
      <w:r w:rsidR="006D2A73" w:rsidRPr="00334A16">
        <w:tab/>
      </w:r>
    </w:p>
    <w:p w:rsidR="0068359B" w:rsidRDefault="00A520B3" w:rsidP="0068359B">
      <w:pPr>
        <w:spacing w:line="360" w:lineRule="auto"/>
        <w:jc w:val="both"/>
        <w:rPr>
          <w:rFonts w:ascii="Times New Roman" w:hAnsi="Times New Roman" w:cs="Times New Roman"/>
          <w:b/>
          <w:sz w:val="24"/>
          <w:szCs w:val="24"/>
        </w:rPr>
      </w:pPr>
      <w:r w:rsidRPr="00334306">
        <w:rPr>
          <w:rFonts w:ascii="Times New Roman" w:hAnsi="Times New Roman" w:cs="Times New Roman"/>
          <w:sz w:val="24"/>
          <w:szCs w:val="24"/>
        </w:rPr>
        <w:t xml:space="preserve">Ethical </w:t>
      </w:r>
      <w:r w:rsidR="00A57F41" w:rsidRPr="00334306">
        <w:rPr>
          <w:rFonts w:ascii="Times New Roman" w:hAnsi="Times New Roman" w:cs="Times New Roman"/>
          <w:sz w:val="24"/>
          <w:szCs w:val="24"/>
        </w:rPr>
        <w:t>approvals were</w:t>
      </w:r>
      <w:r w:rsidRPr="00334306">
        <w:rPr>
          <w:rFonts w:ascii="Times New Roman" w:hAnsi="Times New Roman" w:cs="Times New Roman"/>
          <w:sz w:val="24"/>
          <w:szCs w:val="24"/>
        </w:rPr>
        <w:t xml:space="preserve"> obtained </w:t>
      </w:r>
      <w:r w:rsidR="00AC6DAB">
        <w:rPr>
          <w:rFonts w:ascii="Times New Roman" w:hAnsi="Times New Roman" w:cs="Times New Roman"/>
          <w:sz w:val="24"/>
          <w:szCs w:val="24"/>
        </w:rPr>
        <w:t xml:space="preserve">from Bahir dar university ethical board and </w:t>
      </w:r>
      <w:r w:rsidR="00680DF1">
        <w:rPr>
          <w:rFonts w:ascii="Times New Roman" w:hAnsi="Times New Roman" w:cs="Times New Roman"/>
          <w:sz w:val="24"/>
          <w:szCs w:val="24"/>
        </w:rPr>
        <w:t>permission letters was written by</w:t>
      </w:r>
      <w:r w:rsidR="00D3549E">
        <w:rPr>
          <w:rFonts w:ascii="Times New Roman" w:hAnsi="Times New Roman" w:cs="Times New Roman"/>
          <w:sz w:val="24"/>
          <w:szCs w:val="24"/>
        </w:rPr>
        <w:t xml:space="preserve"> Amhara public health institution,</w:t>
      </w:r>
      <w:r w:rsidR="00680DF1">
        <w:rPr>
          <w:rFonts w:ascii="Times New Roman" w:hAnsi="Times New Roman" w:cs="Times New Roman"/>
          <w:sz w:val="24"/>
          <w:szCs w:val="24"/>
        </w:rPr>
        <w:t xml:space="preserve"> south Gondar zone health </w:t>
      </w:r>
      <w:r w:rsidR="00D3549E">
        <w:rPr>
          <w:rFonts w:ascii="Times New Roman" w:hAnsi="Times New Roman" w:cs="Times New Roman"/>
          <w:sz w:val="24"/>
          <w:szCs w:val="24"/>
        </w:rPr>
        <w:t>department, woreta</w:t>
      </w:r>
      <w:r w:rsidR="00680DF1">
        <w:rPr>
          <w:rFonts w:ascii="Times New Roman" w:hAnsi="Times New Roman" w:cs="Times New Roman"/>
          <w:sz w:val="24"/>
          <w:szCs w:val="24"/>
        </w:rPr>
        <w:t xml:space="preserve"> town education </w:t>
      </w:r>
      <w:r w:rsidR="00904CC9">
        <w:rPr>
          <w:rFonts w:ascii="Times New Roman" w:hAnsi="Times New Roman" w:cs="Times New Roman"/>
          <w:sz w:val="24"/>
          <w:szCs w:val="24"/>
        </w:rPr>
        <w:t>office</w:t>
      </w:r>
      <w:r w:rsidR="00D3549E">
        <w:rPr>
          <w:rFonts w:ascii="Times New Roman" w:hAnsi="Times New Roman" w:cs="Times New Roman"/>
          <w:sz w:val="24"/>
          <w:szCs w:val="24"/>
        </w:rPr>
        <w:t xml:space="preserve"> and woreta high school and preparatory school</w:t>
      </w:r>
      <w:r w:rsidR="00C403B9">
        <w:rPr>
          <w:rFonts w:ascii="Times New Roman" w:hAnsi="Times New Roman" w:cs="Times New Roman"/>
          <w:sz w:val="24"/>
          <w:szCs w:val="24"/>
        </w:rPr>
        <w:t xml:space="preserve"> and</w:t>
      </w:r>
      <w:r w:rsidR="00904CC9">
        <w:rPr>
          <w:rFonts w:ascii="Times New Roman" w:hAnsi="Times New Roman" w:cs="Times New Roman"/>
          <w:sz w:val="24"/>
          <w:szCs w:val="24"/>
        </w:rPr>
        <w:t xml:space="preserve"> </w:t>
      </w:r>
      <w:r w:rsidR="00C403B9">
        <w:rPr>
          <w:rFonts w:ascii="Times New Roman" w:hAnsi="Times New Roman" w:cs="Times New Roman"/>
          <w:sz w:val="24"/>
          <w:szCs w:val="24"/>
        </w:rPr>
        <w:t>a</w:t>
      </w:r>
      <w:r w:rsidR="00795EBD">
        <w:rPr>
          <w:rFonts w:ascii="Times New Roman" w:hAnsi="Times New Roman" w:cs="Times New Roman"/>
          <w:sz w:val="24"/>
          <w:szCs w:val="24"/>
        </w:rPr>
        <w:t>ssent from</w:t>
      </w:r>
      <w:r w:rsidR="00CF4488" w:rsidRPr="00334306">
        <w:rPr>
          <w:rFonts w:ascii="Times New Roman" w:hAnsi="Times New Roman" w:cs="Times New Roman"/>
          <w:sz w:val="24"/>
          <w:szCs w:val="24"/>
        </w:rPr>
        <w:t xml:space="preserve"> each participant</w:t>
      </w:r>
      <w:r w:rsidR="00795EBD">
        <w:rPr>
          <w:rFonts w:ascii="Times New Roman" w:hAnsi="Times New Roman" w:cs="Times New Roman"/>
          <w:sz w:val="24"/>
          <w:szCs w:val="24"/>
        </w:rPr>
        <w:t>.</w:t>
      </w:r>
    </w:p>
    <w:p w:rsidR="0068359B" w:rsidRPr="0068359B" w:rsidRDefault="009275D4" w:rsidP="003941C4">
      <w:pPr>
        <w:pStyle w:val="Heading1"/>
        <w:rPr>
          <w:sz w:val="24"/>
          <w:szCs w:val="24"/>
        </w:rPr>
      </w:pPr>
      <w:bookmarkStart w:id="227" w:name="_Toc31640484"/>
      <w:r>
        <w:t>6</w:t>
      </w:r>
      <w:r w:rsidR="00AF7601" w:rsidRPr="00EE5E68">
        <w:t>. Results</w:t>
      </w:r>
      <w:bookmarkEnd w:id="227"/>
    </w:p>
    <w:p w:rsidR="00AF7601" w:rsidRPr="00AC5C35" w:rsidRDefault="009275D4" w:rsidP="003941C4">
      <w:pPr>
        <w:pStyle w:val="Heading2"/>
      </w:pPr>
      <w:bookmarkStart w:id="228" w:name="_Toc31640485"/>
      <w:r>
        <w:t>6</w:t>
      </w:r>
      <w:r w:rsidR="00C57B2D">
        <w:t>.1.</w:t>
      </w:r>
      <w:r w:rsidR="00C57B2D" w:rsidRPr="00AC5C35">
        <w:t xml:space="preserve"> Socio</w:t>
      </w:r>
      <w:r w:rsidR="00AF7601" w:rsidRPr="00AC5C35">
        <w:t>-demographic characteristics of respondents</w:t>
      </w:r>
      <w:bookmarkEnd w:id="228"/>
    </w:p>
    <w:p w:rsidR="00AF7601" w:rsidRPr="00AC5C35" w:rsidRDefault="00AF7601" w:rsidP="00380950">
      <w:pPr>
        <w:spacing w:line="360" w:lineRule="auto"/>
        <w:jc w:val="both"/>
        <w:rPr>
          <w:rFonts w:ascii="Times New Roman" w:hAnsi="Times New Roman" w:cs="Times New Roman"/>
          <w:sz w:val="24"/>
          <w:szCs w:val="24"/>
        </w:rPr>
      </w:pPr>
      <w:r w:rsidRPr="00AC5C35">
        <w:rPr>
          <w:rFonts w:ascii="Times New Roman" w:hAnsi="Times New Roman" w:cs="Times New Roman"/>
          <w:sz w:val="24"/>
          <w:szCs w:val="24"/>
        </w:rPr>
        <w:t xml:space="preserve">From </w:t>
      </w:r>
      <w:r w:rsidR="0033405E">
        <w:rPr>
          <w:rFonts w:ascii="Times New Roman" w:hAnsi="Times New Roman" w:cs="Times New Roman"/>
          <w:sz w:val="24"/>
          <w:szCs w:val="24"/>
        </w:rPr>
        <w:t>726</w:t>
      </w:r>
      <w:r w:rsidR="00AC5C35">
        <w:rPr>
          <w:rFonts w:ascii="Times New Roman" w:hAnsi="Times New Roman" w:cs="Times New Roman"/>
          <w:sz w:val="24"/>
          <w:szCs w:val="24"/>
        </w:rPr>
        <w:t xml:space="preserve"> study participants, 655 were participated</w:t>
      </w:r>
      <w:r w:rsidR="00196575">
        <w:rPr>
          <w:rFonts w:ascii="Times New Roman" w:hAnsi="Times New Roman" w:cs="Times New Roman"/>
          <w:sz w:val="24"/>
          <w:szCs w:val="24"/>
        </w:rPr>
        <w:t>,</w:t>
      </w:r>
      <w:r w:rsidR="00AC5C35">
        <w:rPr>
          <w:rFonts w:ascii="Times New Roman" w:hAnsi="Times New Roman" w:cs="Times New Roman"/>
          <w:sz w:val="24"/>
          <w:szCs w:val="24"/>
        </w:rPr>
        <w:t xml:space="preserve"> the study</w:t>
      </w:r>
      <w:r w:rsidR="0033405E">
        <w:rPr>
          <w:rFonts w:ascii="Times New Roman" w:hAnsi="Times New Roman" w:cs="Times New Roman"/>
          <w:sz w:val="24"/>
          <w:szCs w:val="24"/>
        </w:rPr>
        <w:t xml:space="preserve"> with 90.22</w:t>
      </w:r>
      <w:r w:rsidR="001B41A0">
        <w:rPr>
          <w:rFonts w:ascii="Times New Roman" w:hAnsi="Times New Roman" w:cs="Times New Roman"/>
          <w:sz w:val="24"/>
          <w:szCs w:val="24"/>
        </w:rPr>
        <w:t>% of response rate. Among participants</w:t>
      </w:r>
      <w:r w:rsidR="002A30B8">
        <w:rPr>
          <w:rFonts w:ascii="Times New Roman" w:hAnsi="Times New Roman" w:cs="Times New Roman"/>
          <w:sz w:val="24"/>
          <w:szCs w:val="24"/>
        </w:rPr>
        <w:t xml:space="preserve"> </w:t>
      </w:r>
      <w:r w:rsidR="001B41A0">
        <w:rPr>
          <w:rFonts w:ascii="Times New Roman" w:hAnsi="Times New Roman" w:cs="Times New Roman"/>
          <w:sz w:val="24"/>
          <w:szCs w:val="24"/>
        </w:rPr>
        <w:t>three hundred thirty six</w:t>
      </w:r>
      <w:r w:rsidR="00C92FA1">
        <w:rPr>
          <w:rFonts w:ascii="Times New Roman" w:hAnsi="Times New Roman" w:cs="Times New Roman"/>
          <w:sz w:val="24"/>
          <w:szCs w:val="24"/>
        </w:rPr>
        <w:t xml:space="preserve">(51.3%) were males and </w:t>
      </w:r>
      <w:r w:rsidR="001B41A0">
        <w:rPr>
          <w:rFonts w:ascii="Times New Roman" w:hAnsi="Times New Roman" w:cs="Times New Roman"/>
          <w:sz w:val="24"/>
          <w:szCs w:val="24"/>
        </w:rPr>
        <w:t xml:space="preserve">four hundred sixty four </w:t>
      </w:r>
      <w:r w:rsidR="00380950">
        <w:rPr>
          <w:rFonts w:ascii="Times New Roman" w:hAnsi="Times New Roman" w:cs="Times New Roman"/>
          <w:sz w:val="24"/>
          <w:szCs w:val="24"/>
        </w:rPr>
        <w:t>(</w:t>
      </w:r>
      <w:r w:rsidR="00C92FA1">
        <w:rPr>
          <w:rFonts w:ascii="Times New Roman" w:hAnsi="Times New Roman" w:cs="Times New Roman"/>
          <w:sz w:val="24"/>
          <w:szCs w:val="24"/>
        </w:rPr>
        <w:t>70.8</w:t>
      </w:r>
      <w:r w:rsidR="00380950">
        <w:rPr>
          <w:rFonts w:ascii="Times New Roman" w:hAnsi="Times New Roman" w:cs="Times New Roman"/>
          <w:sz w:val="24"/>
          <w:szCs w:val="24"/>
        </w:rPr>
        <w:t xml:space="preserve">%) were in the age group of </w:t>
      </w:r>
      <w:r w:rsidR="00C92FA1">
        <w:rPr>
          <w:rFonts w:ascii="Times New Roman" w:hAnsi="Times New Roman" w:cs="Times New Roman"/>
          <w:sz w:val="24"/>
          <w:szCs w:val="24"/>
        </w:rPr>
        <w:t xml:space="preserve">15-19 </w:t>
      </w:r>
      <w:r w:rsidR="00380950">
        <w:rPr>
          <w:rFonts w:ascii="Times New Roman" w:hAnsi="Times New Roman" w:cs="Times New Roman"/>
          <w:sz w:val="24"/>
          <w:szCs w:val="24"/>
        </w:rPr>
        <w:t xml:space="preserve"> y</w:t>
      </w:r>
      <w:r w:rsidR="00AD6807">
        <w:rPr>
          <w:rFonts w:ascii="Times New Roman" w:hAnsi="Times New Roman" w:cs="Times New Roman"/>
          <w:sz w:val="24"/>
          <w:szCs w:val="24"/>
        </w:rPr>
        <w:t>ears, with the mean age of 18.07</w:t>
      </w:r>
      <w:r w:rsidR="00B014D5">
        <w:rPr>
          <w:rFonts w:ascii="Times New Roman" w:hAnsi="Times New Roman" w:cs="Times New Roman"/>
          <w:sz w:val="24"/>
          <w:szCs w:val="24"/>
        </w:rPr>
        <w:t xml:space="preserve"> and a 1.808</w:t>
      </w:r>
      <w:r w:rsidR="00361CAD">
        <w:rPr>
          <w:rFonts w:ascii="Times New Roman" w:hAnsi="Times New Roman" w:cs="Times New Roman"/>
          <w:sz w:val="24"/>
          <w:szCs w:val="24"/>
        </w:rPr>
        <w:t xml:space="preserve"> SD</w:t>
      </w:r>
      <w:r w:rsidR="00380950">
        <w:rPr>
          <w:rFonts w:ascii="Times New Roman" w:hAnsi="Times New Roman" w:cs="Times New Roman"/>
          <w:sz w:val="24"/>
          <w:szCs w:val="24"/>
        </w:rPr>
        <w:t xml:space="preserve">. </w:t>
      </w:r>
      <w:r w:rsidR="001B41A0">
        <w:rPr>
          <w:rFonts w:ascii="Times New Roman" w:hAnsi="Times New Roman" w:cs="Times New Roman"/>
          <w:sz w:val="24"/>
          <w:szCs w:val="24"/>
        </w:rPr>
        <w:t xml:space="preserve">Five hundred four </w:t>
      </w:r>
      <w:r w:rsidR="00380950">
        <w:rPr>
          <w:rFonts w:ascii="Times New Roman" w:hAnsi="Times New Roman" w:cs="Times New Roman"/>
          <w:sz w:val="24"/>
          <w:szCs w:val="24"/>
        </w:rPr>
        <w:t>(77.6%) current residence we</w:t>
      </w:r>
      <w:r w:rsidR="00361CAD">
        <w:rPr>
          <w:rFonts w:ascii="Times New Roman" w:hAnsi="Times New Roman" w:cs="Times New Roman"/>
          <w:sz w:val="24"/>
          <w:szCs w:val="24"/>
        </w:rPr>
        <w:t xml:space="preserve">re </w:t>
      </w:r>
      <w:r w:rsidR="001B41A0">
        <w:rPr>
          <w:rFonts w:ascii="Times New Roman" w:hAnsi="Times New Roman" w:cs="Times New Roman"/>
          <w:sz w:val="24"/>
          <w:szCs w:val="24"/>
        </w:rPr>
        <w:t xml:space="preserve">urban, one hundred eighty one </w:t>
      </w:r>
      <w:r w:rsidR="00B014D5">
        <w:rPr>
          <w:rFonts w:ascii="Times New Roman" w:hAnsi="Times New Roman" w:cs="Times New Roman"/>
          <w:sz w:val="24"/>
          <w:szCs w:val="24"/>
        </w:rPr>
        <w:t>(27.6%) were grade 12</w:t>
      </w:r>
      <w:r w:rsidR="00C57B2D" w:rsidRPr="00677CBF">
        <w:rPr>
          <w:rFonts w:ascii="Times New Roman" w:hAnsi="Times New Roman" w:cs="Times New Roman"/>
          <w:sz w:val="24"/>
          <w:szCs w:val="24"/>
        </w:rPr>
        <w:t>students</w:t>
      </w:r>
      <w:r w:rsidR="00C57B2D">
        <w:rPr>
          <w:rFonts w:ascii="Times New Roman" w:hAnsi="Times New Roman" w:cs="Times New Roman"/>
          <w:sz w:val="24"/>
          <w:szCs w:val="24"/>
        </w:rPr>
        <w:t xml:space="preserve">. </w:t>
      </w:r>
      <w:r w:rsidR="00BD08CD">
        <w:rPr>
          <w:rFonts w:ascii="Times New Roman" w:hAnsi="Times New Roman" w:cs="Times New Roman"/>
          <w:sz w:val="24"/>
          <w:szCs w:val="24"/>
        </w:rPr>
        <w:t xml:space="preserve">Among </w:t>
      </w:r>
      <w:r w:rsidR="001B41A0">
        <w:rPr>
          <w:rFonts w:ascii="Times New Roman" w:hAnsi="Times New Roman" w:cs="Times New Roman"/>
          <w:sz w:val="24"/>
          <w:szCs w:val="24"/>
        </w:rPr>
        <w:t>participants</w:t>
      </w:r>
      <w:r w:rsidR="00D14613">
        <w:rPr>
          <w:rFonts w:ascii="Times New Roman" w:hAnsi="Times New Roman" w:cs="Times New Roman"/>
          <w:sz w:val="24"/>
          <w:szCs w:val="24"/>
        </w:rPr>
        <w:t xml:space="preserve"> </w:t>
      </w:r>
      <w:r w:rsidR="001B41A0">
        <w:rPr>
          <w:rFonts w:ascii="Times New Roman" w:hAnsi="Times New Roman" w:cs="Times New Roman"/>
          <w:sz w:val="24"/>
          <w:szCs w:val="24"/>
        </w:rPr>
        <w:t xml:space="preserve">six hundred forty nine </w:t>
      </w:r>
      <w:r w:rsidR="00BD08CD">
        <w:rPr>
          <w:rFonts w:ascii="Times New Roman" w:hAnsi="Times New Roman" w:cs="Times New Roman"/>
          <w:sz w:val="24"/>
          <w:szCs w:val="24"/>
        </w:rPr>
        <w:t xml:space="preserve">(99.1%) were Amhara ethnic group and </w:t>
      </w:r>
      <w:r w:rsidR="001B41A0">
        <w:rPr>
          <w:rFonts w:ascii="Times New Roman" w:hAnsi="Times New Roman" w:cs="Times New Roman"/>
          <w:sz w:val="24"/>
          <w:szCs w:val="24"/>
        </w:rPr>
        <w:t xml:space="preserve">six hundred eleven </w:t>
      </w:r>
      <w:r w:rsidR="00BD08CD">
        <w:rPr>
          <w:rFonts w:ascii="Times New Roman" w:hAnsi="Times New Roman" w:cs="Times New Roman"/>
          <w:sz w:val="24"/>
          <w:szCs w:val="24"/>
        </w:rPr>
        <w:t xml:space="preserve">(93.3%) were Orthodox </w:t>
      </w:r>
      <w:r w:rsidR="00D80BFA">
        <w:rPr>
          <w:rFonts w:ascii="Times New Roman" w:hAnsi="Times New Roman" w:cs="Times New Roman"/>
          <w:sz w:val="24"/>
          <w:szCs w:val="24"/>
        </w:rPr>
        <w:t xml:space="preserve">Christian. </w:t>
      </w:r>
    </w:p>
    <w:p w:rsidR="00D80BFA" w:rsidRPr="00955C7D" w:rsidRDefault="00955C7D" w:rsidP="00955C7D">
      <w:pPr>
        <w:pStyle w:val="Caption"/>
        <w:rPr>
          <w:rFonts w:ascii="Times New Roman" w:hAnsi="Times New Roman" w:cs="Times New Roman"/>
          <w:color w:val="auto"/>
          <w:sz w:val="24"/>
          <w:szCs w:val="24"/>
        </w:rPr>
      </w:pPr>
      <w:bookmarkStart w:id="229" w:name="_Toc30560813"/>
      <w:r w:rsidRPr="00955C7D">
        <w:rPr>
          <w:rFonts w:ascii="Times New Roman" w:hAnsi="Times New Roman" w:cs="Times New Roman"/>
          <w:color w:val="auto"/>
          <w:sz w:val="24"/>
          <w:szCs w:val="24"/>
        </w:rPr>
        <w:lastRenderedPageBreak/>
        <w:t xml:space="preserve">Table </w:t>
      </w:r>
      <w:r w:rsidR="00DD1D7E" w:rsidRPr="00955C7D">
        <w:rPr>
          <w:rFonts w:ascii="Times New Roman" w:hAnsi="Times New Roman" w:cs="Times New Roman"/>
          <w:color w:val="auto"/>
          <w:sz w:val="24"/>
          <w:szCs w:val="24"/>
        </w:rPr>
        <w:fldChar w:fldCharType="begin"/>
      </w:r>
      <w:r w:rsidRPr="00955C7D">
        <w:rPr>
          <w:rFonts w:ascii="Times New Roman" w:hAnsi="Times New Roman" w:cs="Times New Roman"/>
          <w:color w:val="auto"/>
          <w:sz w:val="24"/>
          <w:szCs w:val="24"/>
        </w:rPr>
        <w:instrText xml:space="preserve"> SEQ Table \* ARABIC </w:instrText>
      </w:r>
      <w:r w:rsidR="00DD1D7E" w:rsidRPr="00955C7D">
        <w:rPr>
          <w:rFonts w:ascii="Times New Roman" w:hAnsi="Times New Roman" w:cs="Times New Roman"/>
          <w:color w:val="auto"/>
          <w:sz w:val="24"/>
          <w:szCs w:val="24"/>
        </w:rPr>
        <w:fldChar w:fldCharType="separate"/>
      </w:r>
      <w:r w:rsidR="00DB07B1">
        <w:rPr>
          <w:rFonts w:ascii="Times New Roman" w:hAnsi="Times New Roman" w:cs="Times New Roman"/>
          <w:noProof/>
          <w:color w:val="auto"/>
          <w:sz w:val="24"/>
          <w:szCs w:val="24"/>
        </w:rPr>
        <w:t>1</w:t>
      </w:r>
      <w:r w:rsidR="00DD1D7E" w:rsidRPr="00955C7D">
        <w:rPr>
          <w:rFonts w:ascii="Times New Roman" w:hAnsi="Times New Roman" w:cs="Times New Roman"/>
          <w:color w:val="auto"/>
          <w:sz w:val="24"/>
          <w:szCs w:val="24"/>
        </w:rPr>
        <w:fldChar w:fldCharType="end"/>
      </w:r>
      <w:r w:rsidRPr="00955C7D">
        <w:rPr>
          <w:rFonts w:ascii="Times New Roman" w:hAnsi="Times New Roman" w:cs="Times New Roman"/>
          <w:color w:val="auto"/>
          <w:sz w:val="24"/>
          <w:szCs w:val="24"/>
        </w:rPr>
        <w:t xml:space="preserve"> Socio-demographic characteristics of </w:t>
      </w:r>
      <w:r w:rsidR="001525B2">
        <w:rPr>
          <w:rFonts w:ascii="Times New Roman" w:hAnsi="Times New Roman" w:cs="Times New Roman"/>
          <w:color w:val="auto"/>
          <w:sz w:val="24"/>
          <w:szCs w:val="24"/>
        </w:rPr>
        <w:t>respondents</w:t>
      </w:r>
      <w:r w:rsidRPr="00955C7D">
        <w:rPr>
          <w:rFonts w:ascii="Times New Roman" w:hAnsi="Times New Roman" w:cs="Times New Roman"/>
          <w:color w:val="auto"/>
          <w:sz w:val="24"/>
          <w:szCs w:val="24"/>
        </w:rPr>
        <w:t>, woreta town, 2019(n=655).</w:t>
      </w:r>
      <w:bookmarkEnd w:id="229"/>
    </w:p>
    <w:tbl>
      <w:tblPr>
        <w:tblStyle w:val="TableGrid1"/>
        <w:tblW w:w="84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849"/>
        <w:gridCol w:w="2328"/>
        <w:gridCol w:w="1271"/>
        <w:gridCol w:w="985"/>
      </w:tblGrid>
      <w:tr w:rsidR="00463139" w:rsidTr="00115255">
        <w:trPr>
          <w:trHeight w:val="143"/>
        </w:trPr>
        <w:tc>
          <w:tcPr>
            <w:tcW w:w="3849" w:type="dxa"/>
            <w:tcBorders>
              <w:top w:val="single" w:sz="4" w:space="0" w:color="auto"/>
              <w:bottom w:val="single" w:sz="4" w:space="0" w:color="auto"/>
            </w:tcBorders>
          </w:tcPr>
          <w:p w:rsidR="00463139" w:rsidRPr="00BA1A6D" w:rsidRDefault="00456CF0" w:rsidP="004915B1">
            <w:pPr>
              <w:spacing w:line="360" w:lineRule="auto"/>
              <w:rPr>
                <w:rFonts w:ascii="Times New Roman" w:hAnsi="Times New Roman" w:cs="Times New Roman"/>
                <w:sz w:val="24"/>
                <w:szCs w:val="24"/>
              </w:rPr>
            </w:pPr>
            <w:r w:rsidRPr="00BA1A6D">
              <w:rPr>
                <w:rFonts w:ascii="Times New Roman" w:hAnsi="Times New Roman" w:cs="Times New Roman"/>
                <w:sz w:val="24"/>
                <w:szCs w:val="24"/>
              </w:rPr>
              <w:t xml:space="preserve">Variable </w:t>
            </w:r>
          </w:p>
        </w:tc>
        <w:tc>
          <w:tcPr>
            <w:tcW w:w="2328" w:type="dxa"/>
            <w:tcBorders>
              <w:top w:val="single" w:sz="4" w:space="0" w:color="auto"/>
              <w:bottom w:val="single" w:sz="4" w:space="0" w:color="auto"/>
            </w:tcBorders>
          </w:tcPr>
          <w:p w:rsidR="00463139" w:rsidRPr="00BA1A6D" w:rsidRDefault="00BA1A6D" w:rsidP="004915B1">
            <w:pPr>
              <w:spacing w:line="360" w:lineRule="auto"/>
              <w:rPr>
                <w:rFonts w:ascii="Times New Roman" w:hAnsi="Times New Roman" w:cs="Times New Roman"/>
                <w:sz w:val="24"/>
                <w:szCs w:val="24"/>
              </w:rPr>
            </w:pPr>
            <w:r w:rsidRPr="00BA1A6D">
              <w:rPr>
                <w:rFonts w:ascii="Times New Roman" w:hAnsi="Times New Roman" w:cs="Times New Roman"/>
                <w:sz w:val="24"/>
                <w:szCs w:val="24"/>
              </w:rPr>
              <w:t>category</w:t>
            </w:r>
          </w:p>
        </w:tc>
        <w:tc>
          <w:tcPr>
            <w:tcW w:w="1271" w:type="dxa"/>
            <w:tcBorders>
              <w:top w:val="single" w:sz="4" w:space="0" w:color="auto"/>
              <w:bottom w:val="single" w:sz="4" w:space="0" w:color="auto"/>
            </w:tcBorders>
          </w:tcPr>
          <w:p w:rsidR="00463139" w:rsidRPr="00BA1A6D" w:rsidRDefault="00677CBF" w:rsidP="004915B1">
            <w:pPr>
              <w:spacing w:line="360" w:lineRule="auto"/>
              <w:rPr>
                <w:rFonts w:ascii="Times New Roman" w:hAnsi="Times New Roman" w:cs="Times New Roman"/>
                <w:b/>
                <w:sz w:val="24"/>
                <w:szCs w:val="24"/>
              </w:rPr>
            </w:pPr>
            <w:r w:rsidRPr="00BA1A6D">
              <w:rPr>
                <w:rFonts w:ascii="Times New Roman" w:hAnsi="Times New Roman" w:cs="Times New Roman"/>
                <w:sz w:val="24"/>
                <w:szCs w:val="24"/>
              </w:rPr>
              <w:t>F</w:t>
            </w:r>
            <w:r w:rsidR="00463139" w:rsidRPr="00BA1A6D">
              <w:rPr>
                <w:rFonts w:ascii="Times New Roman" w:hAnsi="Times New Roman" w:cs="Times New Roman"/>
                <w:sz w:val="24"/>
                <w:szCs w:val="24"/>
              </w:rPr>
              <w:t>requency</w:t>
            </w:r>
          </w:p>
        </w:tc>
        <w:tc>
          <w:tcPr>
            <w:tcW w:w="985" w:type="dxa"/>
            <w:tcBorders>
              <w:top w:val="single" w:sz="4" w:space="0" w:color="auto"/>
              <w:bottom w:val="single" w:sz="4" w:space="0" w:color="auto"/>
            </w:tcBorders>
          </w:tcPr>
          <w:p w:rsidR="00463139" w:rsidRPr="00BA1A6D" w:rsidRDefault="00463139" w:rsidP="004915B1">
            <w:pPr>
              <w:spacing w:line="360" w:lineRule="auto"/>
              <w:rPr>
                <w:rFonts w:ascii="Times New Roman" w:hAnsi="Times New Roman" w:cs="Times New Roman"/>
                <w:b/>
                <w:sz w:val="24"/>
                <w:szCs w:val="24"/>
              </w:rPr>
            </w:pPr>
            <w:r w:rsidRPr="00BA1A6D">
              <w:rPr>
                <w:rFonts w:ascii="Times New Roman" w:hAnsi="Times New Roman" w:cs="Times New Roman"/>
                <w:sz w:val="24"/>
                <w:szCs w:val="24"/>
              </w:rPr>
              <w:t>percent</w:t>
            </w:r>
          </w:p>
        </w:tc>
      </w:tr>
      <w:tr w:rsidR="00456CF0" w:rsidTr="00115255">
        <w:trPr>
          <w:trHeight w:val="323"/>
        </w:trPr>
        <w:tc>
          <w:tcPr>
            <w:tcW w:w="3849" w:type="dxa"/>
            <w:vMerge w:val="restart"/>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Sex</w:t>
            </w:r>
          </w:p>
        </w:tc>
        <w:tc>
          <w:tcPr>
            <w:tcW w:w="2328"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Male</w:t>
            </w:r>
          </w:p>
        </w:tc>
        <w:tc>
          <w:tcPr>
            <w:tcW w:w="1271"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336</w:t>
            </w:r>
          </w:p>
        </w:tc>
        <w:tc>
          <w:tcPr>
            <w:tcW w:w="985"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51.3</w:t>
            </w:r>
          </w:p>
        </w:tc>
      </w:tr>
      <w:tr w:rsidR="00456CF0" w:rsidTr="00115255">
        <w:trPr>
          <w:trHeight w:val="350"/>
        </w:trPr>
        <w:tc>
          <w:tcPr>
            <w:tcW w:w="3849" w:type="dxa"/>
            <w:vMerge/>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p>
        </w:tc>
        <w:tc>
          <w:tcPr>
            <w:tcW w:w="2328"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female</w:t>
            </w:r>
          </w:p>
        </w:tc>
        <w:tc>
          <w:tcPr>
            <w:tcW w:w="1271"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319</w:t>
            </w:r>
          </w:p>
        </w:tc>
        <w:tc>
          <w:tcPr>
            <w:tcW w:w="985"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48.7</w:t>
            </w:r>
          </w:p>
        </w:tc>
      </w:tr>
      <w:tr w:rsidR="00456CF0" w:rsidTr="00115255">
        <w:trPr>
          <w:trHeight w:val="340"/>
        </w:trPr>
        <w:tc>
          <w:tcPr>
            <w:tcW w:w="3849" w:type="dxa"/>
            <w:vMerge w:val="restart"/>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Age</w:t>
            </w:r>
          </w:p>
        </w:tc>
        <w:tc>
          <w:tcPr>
            <w:tcW w:w="2328"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&lt;15</w:t>
            </w:r>
          </w:p>
        </w:tc>
        <w:tc>
          <w:tcPr>
            <w:tcW w:w="1271"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59</w:t>
            </w:r>
          </w:p>
        </w:tc>
        <w:tc>
          <w:tcPr>
            <w:tcW w:w="985"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9</w:t>
            </w:r>
          </w:p>
        </w:tc>
      </w:tr>
      <w:tr w:rsidR="00456CF0" w:rsidTr="002D33EF">
        <w:trPr>
          <w:trHeight w:val="357"/>
        </w:trPr>
        <w:tc>
          <w:tcPr>
            <w:tcW w:w="3849" w:type="dxa"/>
            <w:vMerge/>
          </w:tcPr>
          <w:p w:rsidR="00456CF0" w:rsidRPr="0078525A" w:rsidRDefault="00456CF0" w:rsidP="004915B1">
            <w:pPr>
              <w:spacing w:line="360" w:lineRule="auto"/>
              <w:rPr>
                <w:rFonts w:ascii="Times New Roman" w:hAnsi="Times New Roman" w:cs="Times New Roman"/>
                <w:sz w:val="24"/>
                <w:szCs w:val="24"/>
              </w:rPr>
            </w:pPr>
          </w:p>
        </w:tc>
        <w:tc>
          <w:tcPr>
            <w:tcW w:w="2328" w:type="dxa"/>
          </w:tcPr>
          <w:p w:rsidR="00456CF0"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15-19</w:t>
            </w:r>
          </w:p>
        </w:tc>
        <w:tc>
          <w:tcPr>
            <w:tcW w:w="1271" w:type="dxa"/>
          </w:tcPr>
          <w:p w:rsidR="00456CF0"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46</w:t>
            </w:r>
            <w:r w:rsidRPr="0078525A">
              <w:rPr>
                <w:rFonts w:ascii="Times New Roman" w:hAnsi="Times New Roman" w:cs="Times New Roman"/>
                <w:sz w:val="24"/>
                <w:szCs w:val="24"/>
              </w:rPr>
              <w:t>4</w:t>
            </w:r>
          </w:p>
        </w:tc>
        <w:tc>
          <w:tcPr>
            <w:tcW w:w="985" w:type="dxa"/>
          </w:tcPr>
          <w:p w:rsidR="00456CF0"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70.8</w:t>
            </w:r>
          </w:p>
        </w:tc>
      </w:tr>
      <w:tr w:rsidR="00456CF0" w:rsidTr="00115255">
        <w:trPr>
          <w:trHeight w:val="368"/>
        </w:trPr>
        <w:tc>
          <w:tcPr>
            <w:tcW w:w="3849" w:type="dxa"/>
            <w:vMerge/>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p>
        </w:tc>
        <w:tc>
          <w:tcPr>
            <w:tcW w:w="2328" w:type="dxa"/>
            <w:tcBorders>
              <w:bottom w:val="single" w:sz="4" w:space="0" w:color="auto"/>
            </w:tcBorders>
          </w:tcPr>
          <w:p w:rsidR="00456CF0"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&gt;19</w:t>
            </w:r>
          </w:p>
        </w:tc>
        <w:tc>
          <w:tcPr>
            <w:tcW w:w="1271" w:type="dxa"/>
            <w:tcBorders>
              <w:bottom w:val="single" w:sz="4" w:space="0" w:color="auto"/>
            </w:tcBorders>
          </w:tcPr>
          <w:p w:rsidR="00456CF0"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1</w:t>
            </w:r>
            <w:r>
              <w:rPr>
                <w:rFonts w:ascii="Times New Roman" w:hAnsi="Times New Roman" w:cs="Times New Roman"/>
                <w:sz w:val="24"/>
                <w:szCs w:val="24"/>
              </w:rPr>
              <w:t>32</w:t>
            </w:r>
          </w:p>
        </w:tc>
        <w:tc>
          <w:tcPr>
            <w:tcW w:w="985" w:type="dxa"/>
            <w:tcBorders>
              <w:bottom w:val="single" w:sz="4" w:space="0" w:color="auto"/>
            </w:tcBorders>
          </w:tcPr>
          <w:p w:rsidR="00456CF0"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20.2</w:t>
            </w:r>
          </w:p>
        </w:tc>
      </w:tr>
      <w:tr w:rsidR="00456CF0" w:rsidTr="00115255">
        <w:trPr>
          <w:trHeight w:val="387"/>
        </w:trPr>
        <w:tc>
          <w:tcPr>
            <w:tcW w:w="3849" w:type="dxa"/>
            <w:vMerge w:val="restart"/>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Current residence of the respondent</w:t>
            </w:r>
          </w:p>
        </w:tc>
        <w:tc>
          <w:tcPr>
            <w:tcW w:w="2328" w:type="dxa"/>
            <w:tcBorders>
              <w:top w:val="single" w:sz="4" w:space="0" w:color="auto"/>
            </w:tcBorders>
          </w:tcPr>
          <w:p w:rsidR="00456CF0" w:rsidRPr="0078525A" w:rsidRDefault="00456CF0" w:rsidP="003206AE">
            <w:pPr>
              <w:spacing w:line="360" w:lineRule="auto"/>
              <w:rPr>
                <w:rFonts w:ascii="Times New Roman" w:hAnsi="Times New Roman" w:cs="Times New Roman"/>
                <w:sz w:val="24"/>
                <w:szCs w:val="24"/>
              </w:rPr>
            </w:pPr>
            <w:r w:rsidRPr="0078525A">
              <w:rPr>
                <w:rFonts w:ascii="Times New Roman" w:hAnsi="Times New Roman" w:cs="Times New Roman"/>
                <w:sz w:val="24"/>
                <w:szCs w:val="24"/>
              </w:rPr>
              <w:t>Rural</w:t>
            </w:r>
          </w:p>
        </w:tc>
        <w:tc>
          <w:tcPr>
            <w:tcW w:w="1271" w:type="dxa"/>
            <w:tcBorders>
              <w:top w:val="single" w:sz="4" w:space="0" w:color="auto"/>
            </w:tcBorders>
          </w:tcPr>
          <w:p w:rsidR="00456CF0" w:rsidRPr="0078525A" w:rsidRDefault="00456CF0" w:rsidP="003206AE">
            <w:pPr>
              <w:spacing w:line="360" w:lineRule="auto"/>
              <w:rPr>
                <w:rFonts w:ascii="Times New Roman" w:hAnsi="Times New Roman" w:cs="Times New Roman"/>
                <w:sz w:val="24"/>
                <w:szCs w:val="24"/>
              </w:rPr>
            </w:pPr>
            <w:r w:rsidRPr="0078525A">
              <w:rPr>
                <w:rFonts w:ascii="Times New Roman" w:hAnsi="Times New Roman" w:cs="Times New Roman"/>
                <w:sz w:val="24"/>
                <w:szCs w:val="24"/>
              </w:rPr>
              <w:t>148</w:t>
            </w:r>
          </w:p>
        </w:tc>
        <w:tc>
          <w:tcPr>
            <w:tcW w:w="985" w:type="dxa"/>
            <w:tcBorders>
              <w:top w:val="single" w:sz="4" w:space="0" w:color="auto"/>
            </w:tcBorders>
          </w:tcPr>
          <w:p w:rsidR="00456CF0" w:rsidRPr="0078525A" w:rsidRDefault="00456CF0" w:rsidP="003206AE">
            <w:pPr>
              <w:spacing w:line="360" w:lineRule="auto"/>
              <w:rPr>
                <w:rFonts w:ascii="Times New Roman" w:hAnsi="Times New Roman" w:cs="Times New Roman"/>
                <w:sz w:val="24"/>
                <w:szCs w:val="24"/>
              </w:rPr>
            </w:pPr>
            <w:r w:rsidRPr="0078525A">
              <w:rPr>
                <w:rFonts w:ascii="Times New Roman" w:hAnsi="Times New Roman" w:cs="Times New Roman"/>
                <w:sz w:val="24"/>
                <w:szCs w:val="24"/>
              </w:rPr>
              <w:t>22.6</w:t>
            </w:r>
          </w:p>
        </w:tc>
      </w:tr>
      <w:tr w:rsidR="00456CF0" w:rsidTr="00115255">
        <w:trPr>
          <w:trHeight w:val="432"/>
        </w:trPr>
        <w:tc>
          <w:tcPr>
            <w:tcW w:w="3849" w:type="dxa"/>
            <w:vMerge/>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p>
        </w:tc>
        <w:tc>
          <w:tcPr>
            <w:tcW w:w="2328" w:type="dxa"/>
            <w:tcBorders>
              <w:bottom w:val="single" w:sz="4" w:space="0" w:color="auto"/>
            </w:tcBorders>
          </w:tcPr>
          <w:p w:rsidR="00456CF0" w:rsidRPr="0078525A" w:rsidRDefault="00456CF0" w:rsidP="003206AE">
            <w:pPr>
              <w:spacing w:line="360" w:lineRule="auto"/>
              <w:rPr>
                <w:rFonts w:ascii="Times New Roman" w:hAnsi="Times New Roman" w:cs="Times New Roman"/>
                <w:sz w:val="24"/>
                <w:szCs w:val="24"/>
              </w:rPr>
            </w:pPr>
            <w:r w:rsidRPr="0078525A">
              <w:rPr>
                <w:rFonts w:ascii="Times New Roman" w:hAnsi="Times New Roman" w:cs="Times New Roman"/>
                <w:sz w:val="24"/>
                <w:szCs w:val="24"/>
              </w:rPr>
              <w:t>urban</w:t>
            </w:r>
          </w:p>
        </w:tc>
        <w:tc>
          <w:tcPr>
            <w:tcW w:w="1271" w:type="dxa"/>
            <w:tcBorders>
              <w:bottom w:val="single" w:sz="4" w:space="0" w:color="auto"/>
            </w:tcBorders>
          </w:tcPr>
          <w:p w:rsidR="00456CF0" w:rsidRPr="0078525A" w:rsidRDefault="00456CF0" w:rsidP="003206AE">
            <w:pPr>
              <w:spacing w:line="360" w:lineRule="auto"/>
              <w:rPr>
                <w:rFonts w:ascii="Times New Roman" w:hAnsi="Times New Roman" w:cs="Times New Roman"/>
                <w:sz w:val="24"/>
                <w:szCs w:val="24"/>
              </w:rPr>
            </w:pPr>
            <w:r w:rsidRPr="0078525A">
              <w:rPr>
                <w:rFonts w:ascii="Times New Roman" w:hAnsi="Times New Roman" w:cs="Times New Roman"/>
                <w:sz w:val="24"/>
                <w:szCs w:val="24"/>
              </w:rPr>
              <w:t>507</w:t>
            </w:r>
          </w:p>
        </w:tc>
        <w:tc>
          <w:tcPr>
            <w:tcW w:w="985" w:type="dxa"/>
            <w:tcBorders>
              <w:bottom w:val="single" w:sz="4" w:space="0" w:color="auto"/>
            </w:tcBorders>
          </w:tcPr>
          <w:p w:rsidR="00456CF0" w:rsidRPr="0078525A" w:rsidRDefault="00456CF0" w:rsidP="003206AE">
            <w:pPr>
              <w:spacing w:line="360" w:lineRule="auto"/>
              <w:rPr>
                <w:rFonts w:ascii="Times New Roman" w:hAnsi="Times New Roman" w:cs="Times New Roman"/>
                <w:sz w:val="24"/>
                <w:szCs w:val="24"/>
              </w:rPr>
            </w:pPr>
            <w:r w:rsidRPr="0078525A">
              <w:rPr>
                <w:rFonts w:ascii="Times New Roman" w:hAnsi="Times New Roman" w:cs="Times New Roman"/>
                <w:sz w:val="24"/>
                <w:szCs w:val="24"/>
              </w:rPr>
              <w:t>77.6</w:t>
            </w:r>
          </w:p>
        </w:tc>
      </w:tr>
      <w:tr w:rsidR="00456CF0" w:rsidTr="00115255">
        <w:trPr>
          <w:trHeight w:val="387"/>
        </w:trPr>
        <w:tc>
          <w:tcPr>
            <w:tcW w:w="3849" w:type="dxa"/>
            <w:vMerge w:val="restart"/>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Parental residence of the respondent</w:t>
            </w:r>
          </w:p>
        </w:tc>
        <w:tc>
          <w:tcPr>
            <w:tcW w:w="2328"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Rural</w:t>
            </w:r>
          </w:p>
        </w:tc>
        <w:tc>
          <w:tcPr>
            <w:tcW w:w="1271"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378</w:t>
            </w:r>
          </w:p>
        </w:tc>
        <w:tc>
          <w:tcPr>
            <w:tcW w:w="985"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57.7</w:t>
            </w:r>
          </w:p>
        </w:tc>
      </w:tr>
      <w:tr w:rsidR="00456CF0" w:rsidTr="00115255">
        <w:trPr>
          <w:trHeight w:val="432"/>
        </w:trPr>
        <w:tc>
          <w:tcPr>
            <w:tcW w:w="3849" w:type="dxa"/>
            <w:vMerge/>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p>
        </w:tc>
        <w:tc>
          <w:tcPr>
            <w:tcW w:w="2328"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urban</w:t>
            </w:r>
          </w:p>
        </w:tc>
        <w:tc>
          <w:tcPr>
            <w:tcW w:w="1271"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277</w:t>
            </w:r>
          </w:p>
        </w:tc>
        <w:tc>
          <w:tcPr>
            <w:tcW w:w="985"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42.3</w:t>
            </w:r>
          </w:p>
        </w:tc>
      </w:tr>
      <w:tr w:rsidR="00456CF0" w:rsidTr="00115255">
        <w:trPr>
          <w:trHeight w:val="268"/>
        </w:trPr>
        <w:tc>
          <w:tcPr>
            <w:tcW w:w="3849" w:type="dxa"/>
            <w:vMerge w:val="restart"/>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Grade level of the respondent</w:t>
            </w:r>
          </w:p>
        </w:tc>
        <w:tc>
          <w:tcPr>
            <w:tcW w:w="2328"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Grade-9</w:t>
            </w:r>
          </w:p>
        </w:tc>
        <w:tc>
          <w:tcPr>
            <w:tcW w:w="1271"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170</w:t>
            </w:r>
          </w:p>
        </w:tc>
        <w:tc>
          <w:tcPr>
            <w:tcW w:w="985"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26</w:t>
            </w:r>
          </w:p>
        </w:tc>
      </w:tr>
      <w:tr w:rsidR="00456CF0" w:rsidTr="002D33EF">
        <w:trPr>
          <w:trHeight w:val="328"/>
        </w:trPr>
        <w:tc>
          <w:tcPr>
            <w:tcW w:w="3849" w:type="dxa"/>
            <w:vMerge/>
          </w:tcPr>
          <w:p w:rsidR="00456CF0" w:rsidRPr="0078525A" w:rsidRDefault="00456CF0" w:rsidP="004915B1">
            <w:pPr>
              <w:spacing w:line="360" w:lineRule="auto"/>
              <w:rPr>
                <w:rFonts w:ascii="Times New Roman" w:hAnsi="Times New Roman" w:cs="Times New Roman"/>
                <w:sz w:val="24"/>
                <w:szCs w:val="24"/>
              </w:rPr>
            </w:pPr>
          </w:p>
        </w:tc>
        <w:tc>
          <w:tcPr>
            <w:tcW w:w="2328"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Grade-10</w:t>
            </w:r>
          </w:p>
        </w:tc>
        <w:tc>
          <w:tcPr>
            <w:tcW w:w="1271"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135</w:t>
            </w:r>
          </w:p>
        </w:tc>
        <w:tc>
          <w:tcPr>
            <w:tcW w:w="985"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20.6</w:t>
            </w:r>
          </w:p>
        </w:tc>
      </w:tr>
      <w:tr w:rsidR="00456CF0" w:rsidTr="002D33EF">
        <w:trPr>
          <w:trHeight w:val="342"/>
        </w:trPr>
        <w:tc>
          <w:tcPr>
            <w:tcW w:w="3849" w:type="dxa"/>
            <w:vMerge/>
          </w:tcPr>
          <w:p w:rsidR="00456CF0" w:rsidRPr="0078525A" w:rsidRDefault="00456CF0" w:rsidP="004915B1">
            <w:pPr>
              <w:spacing w:line="360" w:lineRule="auto"/>
              <w:rPr>
                <w:rFonts w:ascii="Times New Roman" w:hAnsi="Times New Roman" w:cs="Times New Roman"/>
                <w:sz w:val="24"/>
                <w:szCs w:val="24"/>
              </w:rPr>
            </w:pPr>
          </w:p>
        </w:tc>
        <w:tc>
          <w:tcPr>
            <w:tcW w:w="2328"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Grade-11</w:t>
            </w:r>
          </w:p>
        </w:tc>
        <w:tc>
          <w:tcPr>
            <w:tcW w:w="1271"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169</w:t>
            </w:r>
          </w:p>
        </w:tc>
        <w:tc>
          <w:tcPr>
            <w:tcW w:w="985"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25.8</w:t>
            </w:r>
          </w:p>
        </w:tc>
      </w:tr>
      <w:tr w:rsidR="00456CF0" w:rsidTr="00115255">
        <w:trPr>
          <w:trHeight w:val="350"/>
        </w:trPr>
        <w:tc>
          <w:tcPr>
            <w:tcW w:w="3849" w:type="dxa"/>
            <w:vMerge/>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p>
        </w:tc>
        <w:tc>
          <w:tcPr>
            <w:tcW w:w="2328"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Grade-12</w:t>
            </w:r>
          </w:p>
        </w:tc>
        <w:tc>
          <w:tcPr>
            <w:tcW w:w="1271"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181</w:t>
            </w:r>
          </w:p>
        </w:tc>
        <w:tc>
          <w:tcPr>
            <w:tcW w:w="985"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27.6</w:t>
            </w:r>
          </w:p>
        </w:tc>
      </w:tr>
      <w:tr w:rsidR="00456CF0" w:rsidRPr="0078525A" w:rsidTr="00115255">
        <w:trPr>
          <w:trHeight w:val="387"/>
        </w:trPr>
        <w:tc>
          <w:tcPr>
            <w:tcW w:w="3849" w:type="dxa"/>
            <w:vMerge w:val="restart"/>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Ethnic  group of the respondents</w:t>
            </w:r>
          </w:p>
        </w:tc>
        <w:tc>
          <w:tcPr>
            <w:tcW w:w="2328"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Amhara</w:t>
            </w:r>
          </w:p>
        </w:tc>
        <w:tc>
          <w:tcPr>
            <w:tcW w:w="1271"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649</w:t>
            </w:r>
          </w:p>
        </w:tc>
        <w:tc>
          <w:tcPr>
            <w:tcW w:w="985"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99.1</w:t>
            </w:r>
          </w:p>
        </w:tc>
      </w:tr>
      <w:tr w:rsidR="00456CF0" w:rsidRPr="0078525A" w:rsidTr="002D33EF">
        <w:trPr>
          <w:trHeight w:val="342"/>
        </w:trPr>
        <w:tc>
          <w:tcPr>
            <w:tcW w:w="3849" w:type="dxa"/>
            <w:vMerge/>
          </w:tcPr>
          <w:p w:rsidR="00456CF0" w:rsidRPr="0078525A" w:rsidRDefault="00456CF0" w:rsidP="004915B1">
            <w:pPr>
              <w:spacing w:line="360" w:lineRule="auto"/>
              <w:rPr>
                <w:rFonts w:ascii="Times New Roman" w:hAnsi="Times New Roman" w:cs="Times New Roman"/>
                <w:sz w:val="24"/>
                <w:szCs w:val="24"/>
              </w:rPr>
            </w:pPr>
          </w:p>
        </w:tc>
        <w:tc>
          <w:tcPr>
            <w:tcW w:w="2328"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Oromo </w:t>
            </w:r>
          </w:p>
        </w:tc>
        <w:tc>
          <w:tcPr>
            <w:tcW w:w="1271"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4</w:t>
            </w:r>
          </w:p>
        </w:tc>
        <w:tc>
          <w:tcPr>
            <w:tcW w:w="985"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6</w:t>
            </w:r>
          </w:p>
        </w:tc>
      </w:tr>
      <w:tr w:rsidR="00456CF0" w:rsidRPr="0078525A" w:rsidTr="002D33EF">
        <w:trPr>
          <w:trHeight w:val="432"/>
        </w:trPr>
        <w:tc>
          <w:tcPr>
            <w:tcW w:w="3849" w:type="dxa"/>
            <w:vMerge/>
          </w:tcPr>
          <w:p w:rsidR="00456CF0" w:rsidRPr="0078525A" w:rsidRDefault="00456CF0" w:rsidP="004915B1">
            <w:pPr>
              <w:spacing w:line="360" w:lineRule="auto"/>
              <w:rPr>
                <w:rFonts w:ascii="Times New Roman" w:hAnsi="Times New Roman" w:cs="Times New Roman"/>
                <w:sz w:val="24"/>
                <w:szCs w:val="24"/>
              </w:rPr>
            </w:pPr>
          </w:p>
        </w:tc>
        <w:tc>
          <w:tcPr>
            <w:tcW w:w="2328"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Tigre </w:t>
            </w:r>
          </w:p>
        </w:tc>
        <w:tc>
          <w:tcPr>
            <w:tcW w:w="1271"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1</w:t>
            </w:r>
          </w:p>
        </w:tc>
        <w:tc>
          <w:tcPr>
            <w:tcW w:w="985"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2</w:t>
            </w:r>
          </w:p>
        </w:tc>
      </w:tr>
      <w:tr w:rsidR="00456CF0" w:rsidRPr="0078525A" w:rsidTr="00115255">
        <w:trPr>
          <w:trHeight w:val="447"/>
        </w:trPr>
        <w:tc>
          <w:tcPr>
            <w:tcW w:w="3849" w:type="dxa"/>
            <w:vMerge/>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p>
        </w:tc>
        <w:tc>
          <w:tcPr>
            <w:tcW w:w="2328"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others</w:t>
            </w:r>
          </w:p>
        </w:tc>
        <w:tc>
          <w:tcPr>
            <w:tcW w:w="1271"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1</w:t>
            </w:r>
          </w:p>
        </w:tc>
        <w:tc>
          <w:tcPr>
            <w:tcW w:w="985"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2</w:t>
            </w:r>
          </w:p>
        </w:tc>
      </w:tr>
      <w:tr w:rsidR="00456CF0" w:rsidRPr="0078525A" w:rsidTr="00115255">
        <w:trPr>
          <w:trHeight w:val="432"/>
        </w:trPr>
        <w:tc>
          <w:tcPr>
            <w:tcW w:w="3849" w:type="dxa"/>
            <w:vMerge w:val="restart"/>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Religious of the respondents</w:t>
            </w:r>
          </w:p>
        </w:tc>
        <w:tc>
          <w:tcPr>
            <w:tcW w:w="2328"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Orthodox</w:t>
            </w:r>
          </w:p>
        </w:tc>
        <w:tc>
          <w:tcPr>
            <w:tcW w:w="1271"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611</w:t>
            </w:r>
          </w:p>
        </w:tc>
        <w:tc>
          <w:tcPr>
            <w:tcW w:w="985"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93.3</w:t>
            </w:r>
          </w:p>
        </w:tc>
      </w:tr>
      <w:tr w:rsidR="00456CF0" w:rsidRPr="0078525A" w:rsidTr="00115255">
        <w:trPr>
          <w:trHeight w:val="387"/>
        </w:trPr>
        <w:tc>
          <w:tcPr>
            <w:tcW w:w="3849" w:type="dxa"/>
            <w:vMerge/>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p>
        </w:tc>
        <w:tc>
          <w:tcPr>
            <w:tcW w:w="2328"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Protestant</w:t>
            </w:r>
          </w:p>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Muslim</w:t>
            </w:r>
          </w:p>
        </w:tc>
        <w:tc>
          <w:tcPr>
            <w:tcW w:w="1271"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7</w:t>
            </w:r>
          </w:p>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37</w:t>
            </w:r>
          </w:p>
        </w:tc>
        <w:tc>
          <w:tcPr>
            <w:tcW w:w="985"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1.1</w:t>
            </w:r>
          </w:p>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5.6</w:t>
            </w:r>
          </w:p>
        </w:tc>
      </w:tr>
      <w:tr w:rsidR="00456CF0" w:rsidRPr="0078525A" w:rsidTr="00115255">
        <w:trPr>
          <w:trHeight w:val="447"/>
        </w:trPr>
        <w:tc>
          <w:tcPr>
            <w:tcW w:w="3849" w:type="dxa"/>
            <w:vMerge w:val="restart"/>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Academic performance of the respondent</w:t>
            </w:r>
          </w:p>
        </w:tc>
        <w:tc>
          <w:tcPr>
            <w:tcW w:w="2328"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High</w:t>
            </w:r>
          </w:p>
        </w:tc>
        <w:tc>
          <w:tcPr>
            <w:tcW w:w="1271"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195</w:t>
            </w:r>
          </w:p>
        </w:tc>
        <w:tc>
          <w:tcPr>
            <w:tcW w:w="985"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29.8</w:t>
            </w:r>
          </w:p>
        </w:tc>
      </w:tr>
      <w:tr w:rsidR="00456CF0" w:rsidRPr="0078525A" w:rsidTr="002D33EF">
        <w:trPr>
          <w:trHeight w:val="432"/>
        </w:trPr>
        <w:tc>
          <w:tcPr>
            <w:tcW w:w="3849" w:type="dxa"/>
            <w:vMerge/>
          </w:tcPr>
          <w:p w:rsidR="00456CF0" w:rsidRPr="0078525A" w:rsidRDefault="00456CF0" w:rsidP="004915B1">
            <w:pPr>
              <w:spacing w:line="360" w:lineRule="auto"/>
              <w:rPr>
                <w:rFonts w:ascii="Times New Roman" w:hAnsi="Times New Roman" w:cs="Times New Roman"/>
                <w:sz w:val="24"/>
                <w:szCs w:val="24"/>
              </w:rPr>
            </w:pPr>
          </w:p>
        </w:tc>
        <w:tc>
          <w:tcPr>
            <w:tcW w:w="2328"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Medium </w:t>
            </w:r>
          </w:p>
        </w:tc>
        <w:tc>
          <w:tcPr>
            <w:tcW w:w="1271"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417</w:t>
            </w:r>
          </w:p>
        </w:tc>
        <w:tc>
          <w:tcPr>
            <w:tcW w:w="985"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63.7</w:t>
            </w:r>
          </w:p>
        </w:tc>
      </w:tr>
      <w:tr w:rsidR="00456CF0" w:rsidRPr="0078525A" w:rsidTr="00115255">
        <w:trPr>
          <w:trHeight w:val="375"/>
        </w:trPr>
        <w:tc>
          <w:tcPr>
            <w:tcW w:w="3849" w:type="dxa"/>
            <w:vMerge/>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p>
        </w:tc>
        <w:tc>
          <w:tcPr>
            <w:tcW w:w="2328"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Low </w:t>
            </w:r>
          </w:p>
        </w:tc>
        <w:tc>
          <w:tcPr>
            <w:tcW w:w="1271"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43</w:t>
            </w:r>
          </w:p>
        </w:tc>
        <w:tc>
          <w:tcPr>
            <w:tcW w:w="985"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6.6</w:t>
            </w:r>
          </w:p>
        </w:tc>
      </w:tr>
      <w:tr w:rsidR="00456CF0" w:rsidRPr="0078525A" w:rsidTr="00115255">
        <w:trPr>
          <w:trHeight w:val="462"/>
        </w:trPr>
        <w:tc>
          <w:tcPr>
            <w:tcW w:w="3849" w:type="dxa"/>
            <w:vMerge w:val="restart"/>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Religious participation of the respondent</w:t>
            </w:r>
          </w:p>
        </w:tc>
        <w:tc>
          <w:tcPr>
            <w:tcW w:w="2328"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Every day</w:t>
            </w:r>
          </w:p>
        </w:tc>
        <w:tc>
          <w:tcPr>
            <w:tcW w:w="1271"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255</w:t>
            </w:r>
          </w:p>
        </w:tc>
        <w:tc>
          <w:tcPr>
            <w:tcW w:w="985" w:type="dxa"/>
            <w:tcBorders>
              <w:top w:val="single" w:sz="4" w:space="0" w:color="auto"/>
            </w:tcBorders>
          </w:tcPr>
          <w:p w:rsidR="00456CF0" w:rsidRPr="0078525A" w:rsidRDefault="00DB5BE4" w:rsidP="004915B1">
            <w:pPr>
              <w:spacing w:line="360" w:lineRule="auto"/>
              <w:rPr>
                <w:rFonts w:ascii="Times New Roman" w:hAnsi="Times New Roman" w:cs="Times New Roman"/>
                <w:sz w:val="24"/>
                <w:szCs w:val="24"/>
              </w:rPr>
            </w:pPr>
            <w:r>
              <w:rPr>
                <w:rFonts w:ascii="Times New Roman" w:hAnsi="Times New Roman" w:cs="Times New Roman"/>
                <w:sz w:val="24"/>
                <w:szCs w:val="24"/>
              </w:rPr>
              <w:t>39</w:t>
            </w:r>
          </w:p>
        </w:tc>
      </w:tr>
      <w:tr w:rsidR="00456CF0" w:rsidRPr="0078525A" w:rsidTr="002D33EF">
        <w:trPr>
          <w:trHeight w:val="405"/>
        </w:trPr>
        <w:tc>
          <w:tcPr>
            <w:tcW w:w="3849" w:type="dxa"/>
            <w:vMerge/>
          </w:tcPr>
          <w:p w:rsidR="00456CF0" w:rsidRPr="0078525A" w:rsidRDefault="00456CF0" w:rsidP="004915B1">
            <w:pPr>
              <w:spacing w:line="360" w:lineRule="auto"/>
              <w:rPr>
                <w:rFonts w:ascii="Times New Roman" w:hAnsi="Times New Roman" w:cs="Times New Roman"/>
                <w:sz w:val="24"/>
                <w:szCs w:val="24"/>
              </w:rPr>
            </w:pPr>
          </w:p>
        </w:tc>
        <w:tc>
          <w:tcPr>
            <w:tcW w:w="2328"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Once a week </w:t>
            </w:r>
          </w:p>
        </w:tc>
        <w:tc>
          <w:tcPr>
            <w:tcW w:w="1271" w:type="dxa"/>
          </w:tcPr>
          <w:p w:rsidR="00456CF0" w:rsidRPr="0078525A"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28</w:t>
            </w:r>
            <w:r w:rsidRPr="0078525A">
              <w:rPr>
                <w:rFonts w:ascii="Times New Roman" w:hAnsi="Times New Roman" w:cs="Times New Roman"/>
                <w:sz w:val="24"/>
                <w:szCs w:val="24"/>
              </w:rPr>
              <w:t>9</w:t>
            </w:r>
          </w:p>
        </w:tc>
        <w:tc>
          <w:tcPr>
            <w:tcW w:w="985" w:type="dxa"/>
          </w:tcPr>
          <w:p w:rsidR="00456CF0"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41</w:t>
            </w:r>
          </w:p>
        </w:tc>
      </w:tr>
      <w:tr w:rsidR="00456CF0" w:rsidRPr="0078525A" w:rsidTr="00115255">
        <w:trPr>
          <w:trHeight w:val="402"/>
        </w:trPr>
        <w:tc>
          <w:tcPr>
            <w:tcW w:w="3849" w:type="dxa"/>
            <w:vMerge/>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p>
        </w:tc>
        <w:tc>
          <w:tcPr>
            <w:tcW w:w="2328"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Once a month </w:t>
            </w:r>
          </w:p>
        </w:tc>
        <w:tc>
          <w:tcPr>
            <w:tcW w:w="1271" w:type="dxa"/>
            <w:tcBorders>
              <w:bottom w:val="single" w:sz="4" w:space="0" w:color="auto"/>
            </w:tcBorders>
          </w:tcPr>
          <w:p w:rsidR="00456CF0" w:rsidRDefault="00725FFA" w:rsidP="004915B1">
            <w:pPr>
              <w:spacing w:line="360" w:lineRule="auto"/>
              <w:rPr>
                <w:rFonts w:ascii="Times New Roman" w:hAnsi="Times New Roman" w:cs="Times New Roman"/>
                <w:sz w:val="24"/>
                <w:szCs w:val="24"/>
              </w:rPr>
            </w:pPr>
            <w:r>
              <w:rPr>
                <w:rFonts w:ascii="Times New Roman" w:hAnsi="Times New Roman" w:cs="Times New Roman"/>
                <w:sz w:val="24"/>
                <w:szCs w:val="24"/>
              </w:rPr>
              <w:t>111</w:t>
            </w:r>
          </w:p>
        </w:tc>
        <w:tc>
          <w:tcPr>
            <w:tcW w:w="985" w:type="dxa"/>
            <w:tcBorders>
              <w:bottom w:val="single" w:sz="4" w:space="0" w:color="auto"/>
            </w:tcBorders>
          </w:tcPr>
          <w:p w:rsidR="00456CF0" w:rsidRDefault="00725FFA" w:rsidP="004915B1">
            <w:pPr>
              <w:spacing w:line="360" w:lineRule="auto"/>
              <w:rPr>
                <w:rFonts w:ascii="Times New Roman" w:hAnsi="Times New Roman" w:cs="Times New Roman"/>
                <w:sz w:val="24"/>
                <w:szCs w:val="24"/>
              </w:rPr>
            </w:pPr>
            <w:r>
              <w:rPr>
                <w:rFonts w:ascii="Times New Roman" w:hAnsi="Times New Roman" w:cs="Times New Roman"/>
                <w:sz w:val="24"/>
                <w:szCs w:val="24"/>
              </w:rPr>
              <w:t>17</w:t>
            </w:r>
          </w:p>
        </w:tc>
      </w:tr>
      <w:tr w:rsidR="00456CF0" w:rsidRPr="0078525A" w:rsidTr="00115255">
        <w:trPr>
          <w:trHeight w:val="417"/>
        </w:trPr>
        <w:tc>
          <w:tcPr>
            <w:tcW w:w="3849" w:type="dxa"/>
            <w:vMerge w:val="restart"/>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Educational status of the father</w:t>
            </w:r>
          </w:p>
        </w:tc>
        <w:tc>
          <w:tcPr>
            <w:tcW w:w="2328" w:type="dxa"/>
            <w:tcBorders>
              <w:top w:val="single" w:sz="4" w:space="0" w:color="auto"/>
            </w:tcBorders>
          </w:tcPr>
          <w:p w:rsidR="00456CF0" w:rsidRPr="0078525A" w:rsidRDefault="00456CF0" w:rsidP="00486616">
            <w:pPr>
              <w:spacing w:line="360" w:lineRule="auto"/>
              <w:rPr>
                <w:rFonts w:ascii="Times New Roman" w:hAnsi="Times New Roman" w:cs="Times New Roman"/>
                <w:sz w:val="24"/>
                <w:szCs w:val="24"/>
              </w:rPr>
            </w:pPr>
            <w:r w:rsidRPr="0078525A">
              <w:rPr>
                <w:rFonts w:ascii="Times New Roman" w:hAnsi="Times New Roman" w:cs="Times New Roman"/>
                <w:sz w:val="24"/>
                <w:szCs w:val="24"/>
              </w:rPr>
              <w:t>Can read and write</w:t>
            </w:r>
          </w:p>
        </w:tc>
        <w:tc>
          <w:tcPr>
            <w:tcW w:w="1271"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375</w:t>
            </w:r>
          </w:p>
        </w:tc>
        <w:tc>
          <w:tcPr>
            <w:tcW w:w="985" w:type="dxa"/>
            <w:tcBorders>
              <w:top w:val="single" w:sz="4" w:space="0" w:color="auto"/>
            </w:tcBorders>
          </w:tcPr>
          <w:p w:rsidR="00456CF0"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57.3</w:t>
            </w:r>
          </w:p>
        </w:tc>
      </w:tr>
      <w:tr w:rsidR="00456CF0" w:rsidRPr="0078525A" w:rsidTr="002D33EF">
        <w:trPr>
          <w:trHeight w:val="384"/>
        </w:trPr>
        <w:tc>
          <w:tcPr>
            <w:tcW w:w="3849" w:type="dxa"/>
            <w:vMerge/>
          </w:tcPr>
          <w:p w:rsidR="00456CF0" w:rsidRDefault="00456CF0" w:rsidP="004915B1">
            <w:pPr>
              <w:spacing w:line="360" w:lineRule="auto"/>
              <w:rPr>
                <w:rFonts w:ascii="Times New Roman" w:hAnsi="Times New Roman" w:cs="Times New Roman"/>
                <w:sz w:val="24"/>
                <w:szCs w:val="24"/>
              </w:rPr>
            </w:pPr>
          </w:p>
        </w:tc>
        <w:tc>
          <w:tcPr>
            <w:tcW w:w="2328" w:type="dxa"/>
          </w:tcPr>
          <w:p w:rsidR="00456CF0" w:rsidRPr="0078525A" w:rsidRDefault="00456CF0" w:rsidP="00486616">
            <w:pPr>
              <w:spacing w:line="360" w:lineRule="auto"/>
              <w:rPr>
                <w:rFonts w:ascii="Times New Roman" w:hAnsi="Times New Roman" w:cs="Times New Roman"/>
                <w:sz w:val="24"/>
                <w:szCs w:val="24"/>
              </w:rPr>
            </w:pPr>
            <w:r w:rsidRPr="0078525A">
              <w:rPr>
                <w:rFonts w:ascii="Times New Roman" w:hAnsi="Times New Roman" w:cs="Times New Roman"/>
                <w:sz w:val="24"/>
                <w:szCs w:val="24"/>
              </w:rPr>
              <w:t>Grade 1-8</w:t>
            </w:r>
          </w:p>
        </w:tc>
        <w:tc>
          <w:tcPr>
            <w:tcW w:w="1271" w:type="dxa"/>
          </w:tcPr>
          <w:p w:rsidR="00456CF0"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156</w:t>
            </w:r>
          </w:p>
        </w:tc>
        <w:tc>
          <w:tcPr>
            <w:tcW w:w="985" w:type="dxa"/>
          </w:tcPr>
          <w:p w:rsidR="00456CF0"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23.8</w:t>
            </w:r>
          </w:p>
        </w:tc>
      </w:tr>
      <w:tr w:rsidR="00456CF0" w:rsidRPr="0078525A" w:rsidTr="002D33EF">
        <w:trPr>
          <w:trHeight w:val="298"/>
        </w:trPr>
        <w:tc>
          <w:tcPr>
            <w:tcW w:w="3849" w:type="dxa"/>
            <w:vMerge/>
          </w:tcPr>
          <w:p w:rsidR="00456CF0" w:rsidRDefault="00456CF0" w:rsidP="004915B1">
            <w:pPr>
              <w:spacing w:line="360" w:lineRule="auto"/>
              <w:rPr>
                <w:rFonts w:ascii="Times New Roman" w:hAnsi="Times New Roman" w:cs="Times New Roman"/>
                <w:sz w:val="24"/>
                <w:szCs w:val="24"/>
              </w:rPr>
            </w:pPr>
          </w:p>
        </w:tc>
        <w:tc>
          <w:tcPr>
            <w:tcW w:w="2328" w:type="dxa"/>
          </w:tcPr>
          <w:p w:rsidR="00456CF0" w:rsidRPr="0078525A" w:rsidRDefault="00456CF0" w:rsidP="00486616">
            <w:pPr>
              <w:spacing w:line="360" w:lineRule="auto"/>
              <w:rPr>
                <w:rFonts w:ascii="Times New Roman" w:hAnsi="Times New Roman" w:cs="Times New Roman"/>
                <w:sz w:val="24"/>
                <w:szCs w:val="24"/>
              </w:rPr>
            </w:pPr>
            <w:r w:rsidRPr="0078525A">
              <w:rPr>
                <w:rFonts w:ascii="Times New Roman" w:hAnsi="Times New Roman" w:cs="Times New Roman"/>
                <w:sz w:val="24"/>
                <w:szCs w:val="24"/>
              </w:rPr>
              <w:t>Grade 9-12</w:t>
            </w:r>
          </w:p>
        </w:tc>
        <w:tc>
          <w:tcPr>
            <w:tcW w:w="1271" w:type="dxa"/>
          </w:tcPr>
          <w:p w:rsidR="00456CF0"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61</w:t>
            </w:r>
          </w:p>
        </w:tc>
        <w:tc>
          <w:tcPr>
            <w:tcW w:w="985" w:type="dxa"/>
          </w:tcPr>
          <w:p w:rsidR="00456CF0"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9.3</w:t>
            </w:r>
          </w:p>
        </w:tc>
      </w:tr>
      <w:tr w:rsidR="00456CF0" w:rsidRPr="0078525A" w:rsidTr="00115255">
        <w:trPr>
          <w:trHeight w:val="521"/>
        </w:trPr>
        <w:tc>
          <w:tcPr>
            <w:tcW w:w="3849" w:type="dxa"/>
            <w:vMerge/>
            <w:tcBorders>
              <w:bottom w:val="single" w:sz="4" w:space="0" w:color="auto"/>
            </w:tcBorders>
          </w:tcPr>
          <w:p w:rsidR="00456CF0" w:rsidRDefault="00456CF0" w:rsidP="004915B1">
            <w:pPr>
              <w:spacing w:line="360" w:lineRule="auto"/>
              <w:rPr>
                <w:rFonts w:ascii="Times New Roman" w:hAnsi="Times New Roman" w:cs="Times New Roman"/>
                <w:sz w:val="24"/>
                <w:szCs w:val="24"/>
              </w:rPr>
            </w:pPr>
          </w:p>
        </w:tc>
        <w:tc>
          <w:tcPr>
            <w:tcW w:w="2328" w:type="dxa"/>
            <w:tcBorders>
              <w:bottom w:val="single" w:sz="4" w:space="0" w:color="auto"/>
            </w:tcBorders>
          </w:tcPr>
          <w:p w:rsidR="00456CF0" w:rsidRPr="0078525A" w:rsidRDefault="00456CF0" w:rsidP="00486616">
            <w:pPr>
              <w:spacing w:line="360" w:lineRule="auto"/>
              <w:rPr>
                <w:rFonts w:ascii="Times New Roman" w:hAnsi="Times New Roman" w:cs="Times New Roman"/>
                <w:sz w:val="24"/>
                <w:szCs w:val="24"/>
              </w:rPr>
            </w:pPr>
            <w:r w:rsidRPr="0078525A">
              <w:rPr>
                <w:rFonts w:ascii="Times New Roman" w:hAnsi="Times New Roman" w:cs="Times New Roman"/>
                <w:sz w:val="24"/>
                <w:szCs w:val="24"/>
              </w:rPr>
              <w:t>University/college</w:t>
            </w:r>
          </w:p>
        </w:tc>
        <w:tc>
          <w:tcPr>
            <w:tcW w:w="1271" w:type="dxa"/>
            <w:tcBorders>
              <w:bottom w:val="single" w:sz="4" w:space="0" w:color="auto"/>
            </w:tcBorders>
          </w:tcPr>
          <w:p w:rsidR="00456CF0"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63</w:t>
            </w:r>
          </w:p>
        </w:tc>
        <w:tc>
          <w:tcPr>
            <w:tcW w:w="985" w:type="dxa"/>
            <w:tcBorders>
              <w:bottom w:val="single" w:sz="4" w:space="0" w:color="auto"/>
            </w:tcBorders>
          </w:tcPr>
          <w:p w:rsidR="00456CF0"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9.6</w:t>
            </w:r>
          </w:p>
        </w:tc>
      </w:tr>
      <w:tr w:rsidR="00456CF0" w:rsidRPr="0078525A" w:rsidTr="00115255">
        <w:trPr>
          <w:trHeight w:val="447"/>
        </w:trPr>
        <w:tc>
          <w:tcPr>
            <w:tcW w:w="3849" w:type="dxa"/>
            <w:vMerge w:val="restart"/>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Educational status of the </w:t>
            </w:r>
            <w:r>
              <w:rPr>
                <w:rFonts w:ascii="Times New Roman" w:hAnsi="Times New Roman" w:cs="Times New Roman"/>
                <w:sz w:val="24"/>
                <w:szCs w:val="24"/>
              </w:rPr>
              <w:t>mother</w:t>
            </w:r>
          </w:p>
        </w:tc>
        <w:tc>
          <w:tcPr>
            <w:tcW w:w="2328"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Can read and write</w:t>
            </w:r>
          </w:p>
        </w:tc>
        <w:tc>
          <w:tcPr>
            <w:tcW w:w="1271"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482</w:t>
            </w:r>
          </w:p>
        </w:tc>
        <w:tc>
          <w:tcPr>
            <w:tcW w:w="985"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73.6</w:t>
            </w:r>
          </w:p>
        </w:tc>
      </w:tr>
      <w:tr w:rsidR="00456CF0" w:rsidRPr="0078525A" w:rsidTr="002D33EF">
        <w:trPr>
          <w:trHeight w:val="399"/>
        </w:trPr>
        <w:tc>
          <w:tcPr>
            <w:tcW w:w="3849" w:type="dxa"/>
            <w:vMerge/>
          </w:tcPr>
          <w:p w:rsidR="00456CF0" w:rsidRPr="0078525A" w:rsidRDefault="00456CF0" w:rsidP="004915B1">
            <w:pPr>
              <w:spacing w:line="360" w:lineRule="auto"/>
              <w:rPr>
                <w:rFonts w:ascii="Times New Roman" w:hAnsi="Times New Roman" w:cs="Times New Roman"/>
                <w:sz w:val="24"/>
                <w:szCs w:val="24"/>
              </w:rPr>
            </w:pPr>
          </w:p>
        </w:tc>
        <w:tc>
          <w:tcPr>
            <w:tcW w:w="2328"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Grade 1-8</w:t>
            </w:r>
          </w:p>
        </w:tc>
        <w:tc>
          <w:tcPr>
            <w:tcW w:w="1271"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101</w:t>
            </w:r>
          </w:p>
        </w:tc>
        <w:tc>
          <w:tcPr>
            <w:tcW w:w="985"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15.4</w:t>
            </w:r>
          </w:p>
        </w:tc>
      </w:tr>
      <w:tr w:rsidR="00456CF0" w:rsidRPr="0078525A" w:rsidTr="002D33EF">
        <w:trPr>
          <w:trHeight w:val="345"/>
        </w:trPr>
        <w:tc>
          <w:tcPr>
            <w:tcW w:w="3849" w:type="dxa"/>
            <w:vMerge/>
          </w:tcPr>
          <w:p w:rsidR="00456CF0" w:rsidRPr="0078525A" w:rsidRDefault="00456CF0" w:rsidP="004915B1">
            <w:pPr>
              <w:spacing w:line="360" w:lineRule="auto"/>
              <w:rPr>
                <w:rFonts w:ascii="Times New Roman" w:hAnsi="Times New Roman" w:cs="Times New Roman"/>
                <w:sz w:val="24"/>
                <w:szCs w:val="24"/>
              </w:rPr>
            </w:pPr>
          </w:p>
        </w:tc>
        <w:tc>
          <w:tcPr>
            <w:tcW w:w="2328"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Grade 9-12</w:t>
            </w:r>
          </w:p>
        </w:tc>
        <w:tc>
          <w:tcPr>
            <w:tcW w:w="1271"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39</w:t>
            </w:r>
          </w:p>
        </w:tc>
        <w:tc>
          <w:tcPr>
            <w:tcW w:w="985"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6</w:t>
            </w:r>
          </w:p>
        </w:tc>
      </w:tr>
      <w:tr w:rsidR="00456CF0" w:rsidRPr="0078525A" w:rsidTr="00115255">
        <w:trPr>
          <w:trHeight w:val="462"/>
        </w:trPr>
        <w:tc>
          <w:tcPr>
            <w:tcW w:w="3849" w:type="dxa"/>
            <w:vMerge/>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p>
        </w:tc>
        <w:tc>
          <w:tcPr>
            <w:tcW w:w="2328"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University/college</w:t>
            </w:r>
          </w:p>
        </w:tc>
        <w:tc>
          <w:tcPr>
            <w:tcW w:w="1271"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33</w:t>
            </w:r>
          </w:p>
        </w:tc>
        <w:tc>
          <w:tcPr>
            <w:tcW w:w="985"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5</w:t>
            </w:r>
          </w:p>
        </w:tc>
      </w:tr>
      <w:tr w:rsidR="00456CF0" w:rsidRPr="0078525A" w:rsidTr="00115255">
        <w:trPr>
          <w:trHeight w:val="328"/>
        </w:trPr>
        <w:tc>
          <w:tcPr>
            <w:tcW w:w="3849" w:type="dxa"/>
            <w:vMerge w:val="restart"/>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Do you have p</w:t>
            </w:r>
            <w:r w:rsidRPr="0078525A">
              <w:rPr>
                <w:rFonts w:ascii="Times New Roman" w:hAnsi="Times New Roman" w:cs="Times New Roman"/>
                <w:sz w:val="24"/>
                <w:szCs w:val="24"/>
              </w:rPr>
              <w:t>ocket money</w:t>
            </w:r>
          </w:p>
        </w:tc>
        <w:tc>
          <w:tcPr>
            <w:tcW w:w="2328"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Yes </w:t>
            </w:r>
          </w:p>
        </w:tc>
        <w:tc>
          <w:tcPr>
            <w:tcW w:w="1271"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 246</w:t>
            </w:r>
          </w:p>
        </w:tc>
        <w:tc>
          <w:tcPr>
            <w:tcW w:w="985"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37.6</w:t>
            </w:r>
          </w:p>
        </w:tc>
      </w:tr>
      <w:tr w:rsidR="00456CF0" w:rsidRPr="0078525A" w:rsidTr="00115255">
        <w:trPr>
          <w:trHeight w:val="491"/>
        </w:trPr>
        <w:tc>
          <w:tcPr>
            <w:tcW w:w="3849" w:type="dxa"/>
            <w:vMerge/>
            <w:tcBorders>
              <w:bottom w:val="single" w:sz="4" w:space="0" w:color="auto"/>
            </w:tcBorders>
          </w:tcPr>
          <w:p w:rsidR="00456CF0" w:rsidRDefault="00456CF0" w:rsidP="004915B1">
            <w:pPr>
              <w:spacing w:line="360" w:lineRule="auto"/>
              <w:rPr>
                <w:rFonts w:ascii="Times New Roman" w:hAnsi="Times New Roman" w:cs="Times New Roman"/>
                <w:sz w:val="24"/>
                <w:szCs w:val="24"/>
              </w:rPr>
            </w:pPr>
          </w:p>
        </w:tc>
        <w:tc>
          <w:tcPr>
            <w:tcW w:w="2328"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No </w:t>
            </w:r>
          </w:p>
        </w:tc>
        <w:tc>
          <w:tcPr>
            <w:tcW w:w="1271"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409</w:t>
            </w:r>
          </w:p>
        </w:tc>
        <w:tc>
          <w:tcPr>
            <w:tcW w:w="985"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62.4</w:t>
            </w:r>
          </w:p>
        </w:tc>
      </w:tr>
      <w:tr w:rsidR="00456CF0" w:rsidRPr="0078525A" w:rsidTr="00115255">
        <w:trPr>
          <w:trHeight w:val="402"/>
        </w:trPr>
        <w:tc>
          <w:tcPr>
            <w:tcW w:w="3849" w:type="dxa"/>
            <w:vMerge w:val="restart"/>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Do you work to get money?</w:t>
            </w:r>
          </w:p>
        </w:tc>
        <w:tc>
          <w:tcPr>
            <w:tcW w:w="2328"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Yes </w:t>
            </w:r>
          </w:p>
        </w:tc>
        <w:tc>
          <w:tcPr>
            <w:tcW w:w="1271"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326</w:t>
            </w:r>
          </w:p>
        </w:tc>
        <w:tc>
          <w:tcPr>
            <w:tcW w:w="985"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49.8</w:t>
            </w:r>
          </w:p>
        </w:tc>
      </w:tr>
      <w:tr w:rsidR="00456CF0" w:rsidRPr="0078525A" w:rsidTr="00115255">
        <w:trPr>
          <w:trHeight w:val="330"/>
        </w:trPr>
        <w:tc>
          <w:tcPr>
            <w:tcW w:w="3849" w:type="dxa"/>
            <w:vMerge/>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p>
        </w:tc>
        <w:tc>
          <w:tcPr>
            <w:tcW w:w="2328"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No </w:t>
            </w:r>
          </w:p>
        </w:tc>
        <w:tc>
          <w:tcPr>
            <w:tcW w:w="1271"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329</w:t>
            </w:r>
          </w:p>
        </w:tc>
        <w:tc>
          <w:tcPr>
            <w:tcW w:w="985"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50.2</w:t>
            </w:r>
          </w:p>
        </w:tc>
      </w:tr>
      <w:tr w:rsidR="00456CF0" w:rsidRPr="0078525A" w:rsidTr="00115255">
        <w:trPr>
          <w:trHeight w:val="298"/>
        </w:trPr>
        <w:tc>
          <w:tcPr>
            <w:tcW w:w="3849" w:type="dxa"/>
            <w:vMerge w:val="restart"/>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What do you do to earn money?</w:t>
            </w:r>
          </w:p>
        </w:tc>
        <w:tc>
          <w:tcPr>
            <w:tcW w:w="2328" w:type="dxa"/>
            <w:tcBorders>
              <w:top w:val="single" w:sz="4" w:space="0" w:color="auto"/>
            </w:tcBorders>
          </w:tcPr>
          <w:p w:rsidR="00456CF0" w:rsidRPr="0078525A" w:rsidRDefault="00A33151"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Labour</w:t>
            </w:r>
            <w:r w:rsidR="00456CF0" w:rsidRPr="0078525A">
              <w:rPr>
                <w:rFonts w:ascii="Times New Roman" w:hAnsi="Times New Roman" w:cs="Times New Roman"/>
                <w:sz w:val="24"/>
                <w:szCs w:val="24"/>
              </w:rPr>
              <w:t xml:space="preserve"> work </w:t>
            </w:r>
          </w:p>
        </w:tc>
        <w:tc>
          <w:tcPr>
            <w:tcW w:w="1271" w:type="dxa"/>
            <w:tcBorders>
              <w:top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42</w:t>
            </w:r>
          </w:p>
        </w:tc>
        <w:tc>
          <w:tcPr>
            <w:tcW w:w="985" w:type="dxa"/>
            <w:tcBorders>
              <w:top w:val="single" w:sz="4" w:space="0" w:color="auto"/>
            </w:tcBorders>
          </w:tcPr>
          <w:p w:rsidR="00456CF0" w:rsidRPr="0078525A" w:rsidRDefault="003541C6" w:rsidP="004915B1">
            <w:pPr>
              <w:spacing w:line="360" w:lineRule="auto"/>
              <w:rPr>
                <w:rFonts w:ascii="Times New Roman" w:hAnsi="Times New Roman" w:cs="Times New Roman"/>
                <w:sz w:val="24"/>
                <w:szCs w:val="24"/>
              </w:rPr>
            </w:pPr>
            <w:r>
              <w:rPr>
                <w:rFonts w:ascii="Times New Roman" w:hAnsi="Times New Roman" w:cs="Times New Roman"/>
                <w:sz w:val="24"/>
                <w:szCs w:val="24"/>
              </w:rPr>
              <w:t>6.4</w:t>
            </w:r>
          </w:p>
        </w:tc>
      </w:tr>
      <w:tr w:rsidR="00456CF0" w:rsidRPr="0078525A" w:rsidTr="002D33EF">
        <w:trPr>
          <w:trHeight w:val="387"/>
        </w:trPr>
        <w:tc>
          <w:tcPr>
            <w:tcW w:w="3849" w:type="dxa"/>
            <w:vMerge/>
          </w:tcPr>
          <w:p w:rsidR="00456CF0" w:rsidRPr="0078525A" w:rsidRDefault="00456CF0" w:rsidP="004915B1">
            <w:pPr>
              <w:spacing w:line="360" w:lineRule="auto"/>
              <w:rPr>
                <w:rFonts w:ascii="Times New Roman" w:hAnsi="Times New Roman" w:cs="Times New Roman"/>
                <w:sz w:val="24"/>
                <w:szCs w:val="24"/>
              </w:rPr>
            </w:pPr>
          </w:p>
        </w:tc>
        <w:tc>
          <w:tcPr>
            <w:tcW w:w="2328"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Shoe shining</w:t>
            </w:r>
          </w:p>
        </w:tc>
        <w:tc>
          <w:tcPr>
            <w:tcW w:w="1271"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12</w:t>
            </w:r>
          </w:p>
        </w:tc>
        <w:tc>
          <w:tcPr>
            <w:tcW w:w="985" w:type="dxa"/>
          </w:tcPr>
          <w:p w:rsidR="00456CF0" w:rsidRDefault="003541C6" w:rsidP="004915B1">
            <w:pPr>
              <w:spacing w:line="360" w:lineRule="auto"/>
              <w:rPr>
                <w:rFonts w:ascii="Times New Roman" w:hAnsi="Times New Roman" w:cs="Times New Roman"/>
                <w:sz w:val="24"/>
                <w:szCs w:val="24"/>
              </w:rPr>
            </w:pPr>
            <w:r>
              <w:rPr>
                <w:rFonts w:ascii="Times New Roman" w:hAnsi="Times New Roman" w:cs="Times New Roman"/>
                <w:sz w:val="24"/>
                <w:szCs w:val="24"/>
              </w:rPr>
              <w:t>1.8</w:t>
            </w:r>
          </w:p>
        </w:tc>
      </w:tr>
      <w:tr w:rsidR="00456CF0" w:rsidRPr="0078525A" w:rsidTr="002D33EF">
        <w:trPr>
          <w:trHeight w:val="432"/>
        </w:trPr>
        <w:tc>
          <w:tcPr>
            <w:tcW w:w="3849" w:type="dxa"/>
            <w:vMerge/>
          </w:tcPr>
          <w:p w:rsidR="00456CF0" w:rsidRPr="0078525A" w:rsidRDefault="00456CF0" w:rsidP="004915B1">
            <w:pPr>
              <w:spacing w:line="360" w:lineRule="auto"/>
              <w:rPr>
                <w:rFonts w:ascii="Times New Roman" w:hAnsi="Times New Roman" w:cs="Times New Roman"/>
                <w:sz w:val="24"/>
                <w:szCs w:val="24"/>
              </w:rPr>
            </w:pPr>
          </w:p>
        </w:tc>
        <w:tc>
          <w:tcPr>
            <w:tcW w:w="2328"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Shop keeper</w:t>
            </w:r>
          </w:p>
        </w:tc>
        <w:tc>
          <w:tcPr>
            <w:tcW w:w="1271"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53</w:t>
            </w:r>
          </w:p>
        </w:tc>
        <w:tc>
          <w:tcPr>
            <w:tcW w:w="985" w:type="dxa"/>
          </w:tcPr>
          <w:p w:rsidR="00456CF0" w:rsidRDefault="003541C6" w:rsidP="004915B1">
            <w:pPr>
              <w:spacing w:line="360" w:lineRule="auto"/>
              <w:rPr>
                <w:rFonts w:ascii="Times New Roman" w:hAnsi="Times New Roman" w:cs="Times New Roman"/>
                <w:sz w:val="24"/>
                <w:szCs w:val="24"/>
              </w:rPr>
            </w:pPr>
            <w:r>
              <w:rPr>
                <w:rFonts w:ascii="Times New Roman" w:hAnsi="Times New Roman" w:cs="Times New Roman"/>
                <w:sz w:val="24"/>
                <w:szCs w:val="24"/>
              </w:rPr>
              <w:t>8</w:t>
            </w:r>
          </w:p>
        </w:tc>
      </w:tr>
      <w:tr w:rsidR="00456CF0" w:rsidRPr="0078525A" w:rsidTr="002D33EF">
        <w:trPr>
          <w:trHeight w:val="328"/>
        </w:trPr>
        <w:tc>
          <w:tcPr>
            <w:tcW w:w="3849" w:type="dxa"/>
            <w:vMerge/>
          </w:tcPr>
          <w:p w:rsidR="00456CF0" w:rsidRPr="0078525A" w:rsidRDefault="00456CF0" w:rsidP="004915B1">
            <w:pPr>
              <w:spacing w:line="360" w:lineRule="auto"/>
              <w:rPr>
                <w:rFonts w:ascii="Times New Roman" w:hAnsi="Times New Roman" w:cs="Times New Roman"/>
                <w:sz w:val="24"/>
                <w:szCs w:val="24"/>
              </w:rPr>
            </w:pPr>
          </w:p>
        </w:tc>
        <w:tc>
          <w:tcPr>
            <w:tcW w:w="2328"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Café servant</w:t>
            </w:r>
          </w:p>
        </w:tc>
        <w:tc>
          <w:tcPr>
            <w:tcW w:w="1271"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22</w:t>
            </w:r>
          </w:p>
        </w:tc>
        <w:tc>
          <w:tcPr>
            <w:tcW w:w="985" w:type="dxa"/>
          </w:tcPr>
          <w:p w:rsidR="00456CF0" w:rsidRDefault="00456CF0" w:rsidP="004915B1">
            <w:pPr>
              <w:spacing w:line="360" w:lineRule="auto"/>
              <w:rPr>
                <w:rFonts w:ascii="Times New Roman" w:hAnsi="Times New Roman" w:cs="Times New Roman"/>
                <w:sz w:val="24"/>
                <w:szCs w:val="24"/>
              </w:rPr>
            </w:pPr>
            <w:r>
              <w:rPr>
                <w:rFonts w:ascii="Times New Roman" w:hAnsi="Times New Roman" w:cs="Times New Roman"/>
                <w:sz w:val="24"/>
                <w:szCs w:val="24"/>
              </w:rPr>
              <w:t>3</w:t>
            </w:r>
            <w:r w:rsidR="003541C6">
              <w:rPr>
                <w:rFonts w:ascii="Times New Roman" w:hAnsi="Times New Roman" w:cs="Times New Roman"/>
                <w:sz w:val="24"/>
                <w:szCs w:val="24"/>
              </w:rPr>
              <w:t>.6</w:t>
            </w:r>
          </w:p>
        </w:tc>
      </w:tr>
      <w:tr w:rsidR="00456CF0" w:rsidRPr="0078525A" w:rsidTr="002D33EF">
        <w:trPr>
          <w:trHeight w:val="313"/>
        </w:trPr>
        <w:tc>
          <w:tcPr>
            <w:tcW w:w="3849" w:type="dxa"/>
            <w:vMerge/>
          </w:tcPr>
          <w:p w:rsidR="00456CF0" w:rsidRPr="0078525A" w:rsidRDefault="00456CF0" w:rsidP="004915B1">
            <w:pPr>
              <w:spacing w:line="360" w:lineRule="auto"/>
              <w:rPr>
                <w:rFonts w:ascii="Times New Roman" w:hAnsi="Times New Roman" w:cs="Times New Roman"/>
                <w:sz w:val="24"/>
                <w:szCs w:val="24"/>
              </w:rPr>
            </w:pPr>
          </w:p>
        </w:tc>
        <w:tc>
          <w:tcPr>
            <w:tcW w:w="2328"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Farming </w:t>
            </w:r>
          </w:p>
        </w:tc>
        <w:tc>
          <w:tcPr>
            <w:tcW w:w="1271" w:type="dxa"/>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179</w:t>
            </w:r>
          </w:p>
        </w:tc>
        <w:tc>
          <w:tcPr>
            <w:tcW w:w="985" w:type="dxa"/>
          </w:tcPr>
          <w:p w:rsidR="00456CF0" w:rsidRDefault="003541C6" w:rsidP="004915B1">
            <w:pPr>
              <w:spacing w:line="360" w:lineRule="auto"/>
              <w:rPr>
                <w:rFonts w:ascii="Times New Roman" w:hAnsi="Times New Roman" w:cs="Times New Roman"/>
                <w:sz w:val="24"/>
                <w:szCs w:val="24"/>
              </w:rPr>
            </w:pPr>
            <w:r>
              <w:rPr>
                <w:rFonts w:ascii="Times New Roman" w:hAnsi="Times New Roman" w:cs="Times New Roman"/>
                <w:sz w:val="24"/>
                <w:szCs w:val="24"/>
              </w:rPr>
              <w:t>27.3</w:t>
            </w:r>
          </w:p>
        </w:tc>
      </w:tr>
      <w:tr w:rsidR="00456CF0" w:rsidRPr="0078525A" w:rsidTr="00115255">
        <w:trPr>
          <w:trHeight w:val="285"/>
        </w:trPr>
        <w:tc>
          <w:tcPr>
            <w:tcW w:w="3849" w:type="dxa"/>
            <w:vMerge/>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p>
        </w:tc>
        <w:tc>
          <w:tcPr>
            <w:tcW w:w="2328" w:type="dxa"/>
            <w:tcBorders>
              <w:bottom w:val="single" w:sz="4" w:space="0" w:color="auto"/>
            </w:tcBorders>
          </w:tcPr>
          <w:p w:rsidR="00456CF0" w:rsidRPr="0078525A" w:rsidRDefault="00456CF0"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Others </w:t>
            </w:r>
          </w:p>
        </w:tc>
        <w:tc>
          <w:tcPr>
            <w:tcW w:w="1271" w:type="dxa"/>
            <w:tcBorders>
              <w:bottom w:val="single" w:sz="4" w:space="0" w:color="auto"/>
            </w:tcBorders>
          </w:tcPr>
          <w:p w:rsidR="00456CF0" w:rsidRPr="0078525A" w:rsidRDefault="003541C6" w:rsidP="004915B1">
            <w:pPr>
              <w:spacing w:line="360" w:lineRule="auto"/>
              <w:rPr>
                <w:rFonts w:ascii="Times New Roman" w:hAnsi="Times New Roman" w:cs="Times New Roman"/>
                <w:sz w:val="24"/>
                <w:szCs w:val="24"/>
              </w:rPr>
            </w:pPr>
            <w:r>
              <w:rPr>
                <w:rFonts w:ascii="Times New Roman" w:hAnsi="Times New Roman" w:cs="Times New Roman"/>
                <w:sz w:val="24"/>
                <w:szCs w:val="24"/>
              </w:rPr>
              <w:t>347</w:t>
            </w:r>
          </w:p>
        </w:tc>
        <w:tc>
          <w:tcPr>
            <w:tcW w:w="985" w:type="dxa"/>
            <w:tcBorders>
              <w:bottom w:val="single" w:sz="4" w:space="0" w:color="auto"/>
            </w:tcBorders>
          </w:tcPr>
          <w:p w:rsidR="00456CF0" w:rsidRDefault="003541C6" w:rsidP="004915B1">
            <w:pPr>
              <w:spacing w:line="360" w:lineRule="auto"/>
              <w:rPr>
                <w:rFonts w:ascii="Times New Roman" w:hAnsi="Times New Roman" w:cs="Times New Roman"/>
                <w:sz w:val="24"/>
                <w:szCs w:val="24"/>
              </w:rPr>
            </w:pPr>
            <w:r>
              <w:rPr>
                <w:rFonts w:ascii="Times New Roman" w:hAnsi="Times New Roman" w:cs="Times New Roman"/>
                <w:sz w:val="24"/>
                <w:szCs w:val="24"/>
              </w:rPr>
              <w:t>52.9</w:t>
            </w:r>
          </w:p>
        </w:tc>
      </w:tr>
      <w:tr w:rsidR="00BA1A6D" w:rsidRPr="0078525A" w:rsidTr="00115255">
        <w:trPr>
          <w:trHeight w:val="378"/>
        </w:trPr>
        <w:tc>
          <w:tcPr>
            <w:tcW w:w="3849" w:type="dxa"/>
            <w:vMerge w:val="restart"/>
            <w:tcBorders>
              <w:top w:val="single" w:sz="4" w:space="0" w:color="auto"/>
            </w:tcBorders>
          </w:tcPr>
          <w:p w:rsidR="00BA1A6D" w:rsidRPr="0078525A" w:rsidRDefault="00BA1A6D"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With whom do you live currently </w:t>
            </w:r>
          </w:p>
        </w:tc>
        <w:tc>
          <w:tcPr>
            <w:tcW w:w="2328" w:type="dxa"/>
            <w:tcBorders>
              <w:top w:val="single" w:sz="4" w:space="0" w:color="auto"/>
            </w:tcBorders>
          </w:tcPr>
          <w:p w:rsidR="00BA1A6D" w:rsidRPr="0078525A" w:rsidRDefault="00BA1A6D"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Alone </w:t>
            </w:r>
          </w:p>
        </w:tc>
        <w:tc>
          <w:tcPr>
            <w:tcW w:w="1271" w:type="dxa"/>
            <w:tcBorders>
              <w:top w:val="single" w:sz="4" w:space="0" w:color="auto"/>
            </w:tcBorders>
          </w:tcPr>
          <w:p w:rsidR="00BA1A6D" w:rsidRPr="0078525A" w:rsidRDefault="00BA1A6D"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200</w:t>
            </w:r>
          </w:p>
        </w:tc>
        <w:tc>
          <w:tcPr>
            <w:tcW w:w="985" w:type="dxa"/>
            <w:tcBorders>
              <w:top w:val="single" w:sz="4" w:space="0" w:color="auto"/>
            </w:tcBorders>
          </w:tcPr>
          <w:p w:rsidR="00BA1A6D" w:rsidRPr="0078525A" w:rsidRDefault="00BA1A6D"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30.5</w:t>
            </w:r>
          </w:p>
        </w:tc>
      </w:tr>
      <w:tr w:rsidR="00BA1A6D" w:rsidRPr="0078525A" w:rsidTr="002D33EF">
        <w:trPr>
          <w:trHeight w:val="328"/>
        </w:trPr>
        <w:tc>
          <w:tcPr>
            <w:tcW w:w="3849" w:type="dxa"/>
            <w:vMerge/>
          </w:tcPr>
          <w:p w:rsidR="00BA1A6D" w:rsidRPr="0078525A" w:rsidRDefault="00BA1A6D" w:rsidP="004915B1">
            <w:pPr>
              <w:spacing w:line="360" w:lineRule="auto"/>
              <w:rPr>
                <w:rFonts w:ascii="Times New Roman" w:hAnsi="Times New Roman" w:cs="Times New Roman"/>
                <w:sz w:val="24"/>
                <w:szCs w:val="24"/>
              </w:rPr>
            </w:pPr>
          </w:p>
        </w:tc>
        <w:tc>
          <w:tcPr>
            <w:tcW w:w="2328" w:type="dxa"/>
          </w:tcPr>
          <w:p w:rsidR="00BA1A6D" w:rsidRPr="0078525A" w:rsidRDefault="00BA1A6D"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With parents</w:t>
            </w:r>
          </w:p>
        </w:tc>
        <w:tc>
          <w:tcPr>
            <w:tcW w:w="1271" w:type="dxa"/>
          </w:tcPr>
          <w:p w:rsidR="00BA1A6D" w:rsidRPr="0078525A" w:rsidRDefault="00BA1A6D"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412</w:t>
            </w:r>
          </w:p>
        </w:tc>
        <w:tc>
          <w:tcPr>
            <w:tcW w:w="985" w:type="dxa"/>
          </w:tcPr>
          <w:p w:rsidR="00BA1A6D" w:rsidRPr="0078525A" w:rsidRDefault="00BA1A6D"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62.9</w:t>
            </w:r>
          </w:p>
        </w:tc>
      </w:tr>
      <w:tr w:rsidR="00BA1A6D" w:rsidRPr="0078525A" w:rsidTr="002D33EF">
        <w:trPr>
          <w:trHeight w:val="345"/>
        </w:trPr>
        <w:tc>
          <w:tcPr>
            <w:tcW w:w="3849" w:type="dxa"/>
            <w:vMerge/>
          </w:tcPr>
          <w:p w:rsidR="00BA1A6D" w:rsidRPr="0078525A" w:rsidRDefault="00BA1A6D" w:rsidP="004915B1">
            <w:pPr>
              <w:spacing w:line="360" w:lineRule="auto"/>
              <w:rPr>
                <w:rFonts w:ascii="Times New Roman" w:hAnsi="Times New Roman" w:cs="Times New Roman"/>
                <w:sz w:val="24"/>
                <w:szCs w:val="24"/>
              </w:rPr>
            </w:pPr>
          </w:p>
        </w:tc>
        <w:tc>
          <w:tcPr>
            <w:tcW w:w="2328" w:type="dxa"/>
          </w:tcPr>
          <w:p w:rsidR="00BA1A6D" w:rsidRPr="0078525A" w:rsidRDefault="00BA1A6D"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With friends/relatives</w:t>
            </w:r>
          </w:p>
        </w:tc>
        <w:tc>
          <w:tcPr>
            <w:tcW w:w="1271" w:type="dxa"/>
          </w:tcPr>
          <w:p w:rsidR="00BA1A6D" w:rsidRPr="0078525A" w:rsidRDefault="00BA1A6D"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22</w:t>
            </w:r>
          </w:p>
        </w:tc>
        <w:tc>
          <w:tcPr>
            <w:tcW w:w="985" w:type="dxa"/>
          </w:tcPr>
          <w:p w:rsidR="00BA1A6D" w:rsidRPr="0078525A" w:rsidRDefault="00BA1A6D"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3.4</w:t>
            </w:r>
          </w:p>
        </w:tc>
      </w:tr>
      <w:tr w:rsidR="00BA1A6D" w:rsidRPr="0078525A" w:rsidTr="002D33EF">
        <w:trPr>
          <w:trHeight w:val="462"/>
        </w:trPr>
        <w:tc>
          <w:tcPr>
            <w:tcW w:w="3849" w:type="dxa"/>
            <w:vMerge/>
          </w:tcPr>
          <w:p w:rsidR="00BA1A6D" w:rsidRPr="0078525A" w:rsidRDefault="00BA1A6D" w:rsidP="004915B1">
            <w:pPr>
              <w:spacing w:line="360" w:lineRule="auto"/>
              <w:rPr>
                <w:rFonts w:ascii="Times New Roman" w:hAnsi="Times New Roman" w:cs="Times New Roman"/>
                <w:sz w:val="24"/>
                <w:szCs w:val="24"/>
              </w:rPr>
            </w:pPr>
          </w:p>
        </w:tc>
        <w:tc>
          <w:tcPr>
            <w:tcW w:w="2328" w:type="dxa"/>
          </w:tcPr>
          <w:p w:rsidR="00BA1A6D" w:rsidRPr="0078525A" w:rsidRDefault="00BA1A6D"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 xml:space="preserve">Others </w:t>
            </w:r>
          </w:p>
        </w:tc>
        <w:tc>
          <w:tcPr>
            <w:tcW w:w="1271" w:type="dxa"/>
          </w:tcPr>
          <w:p w:rsidR="00BA1A6D" w:rsidRPr="0078525A" w:rsidRDefault="00BA1A6D"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21</w:t>
            </w:r>
          </w:p>
        </w:tc>
        <w:tc>
          <w:tcPr>
            <w:tcW w:w="985" w:type="dxa"/>
          </w:tcPr>
          <w:p w:rsidR="00BA1A6D" w:rsidRPr="0078525A" w:rsidRDefault="00BA1A6D" w:rsidP="004915B1">
            <w:pPr>
              <w:spacing w:line="360" w:lineRule="auto"/>
              <w:rPr>
                <w:rFonts w:ascii="Times New Roman" w:hAnsi="Times New Roman" w:cs="Times New Roman"/>
                <w:sz w:val="24"/>
                <w:szCs w:val="24"/>
              </w:rPr>
            </w:pPr>
            <w:r w:rsidRPr="0078525A">
              <w:rPr>
                <w:rFonts w:ascii="Times New Roman" w:hAnsi="Times New Roman" w:cs="Times New Roman"/>
                <w:sz w:val="24"/>
                <w:szCs w:val="24"/>
              </w:rPr>
              <w:t>3.</w:t>
            </w:r>
            <w:r>
              <w:rPr>
                <w:rFonts w:ascii="Times New Roman" w:hAnsi="Times New Roman" w:cs="Times New Roman"/>
                <w:sz w:val="24"/>
                <w:szCs w:val="24"/>
              </w:rPr>
              <w:t>2</w:t>
            </w:r>
          </w:p>
        </w:tc>
      </w:tr>
    </w:tbl>
    <w:p w:rsidR="00DF2AEA" w:rsidRDefault="00DF2AEA" w:rsidP="00A01F31">
      <w:pPr>
        <w:spacing w:line="360" w:lineRule="auto"/>
        <w:jc w:val="both"/>
        <w:rPr>
          <w:rFonts w:ascii="Times New Roman" w:hAnsi="Times New Roman" w:cs="Times New Roman"/>
          <w:b/>
          <w:sz w:val="24"/>
          <w:szCs w:val="24"/>
        </w:rPr>
      </w:pPr>
    </w:p>
    <w:p w:rsidR="00C60B71" w:rsidRDefault="00C60B71" w:rsidP="003941C4">
      <w:pPr>
        <w:pStyle w:val="Heading2"/>
      </w:pPr>
      <w:bookmarkStart w:id="230" w:name="_Toc31640486"/>
    </w:p>
    <w:p w:rsidR="00C60B71" w:rsidRDefault="00C60B71" w:rsidP="003941C4">
      <w:pPr>
        <w:pStyle w:val="Heading2"/>
      </w:pPr>
    </w:p>
    <w:p w:rsidR="00C60B71" w:rsidRDefault="00C60B71" w:rsidP="003941C4">
      <w:pPr>
        <w:pStyle w:val="Heading2"/>
      </w:pPr>
    </w:p>
    <w:p w:rsidR="00C60B71" w:rsidRPr="00C60B71" w:rsidRDefault="00C60B71" w:rsidP="00C60B71">
      <w:pPr>
        <w:rPr>
          <w:lang w:val="en-GB"/>
        </w:rPr>
      </w:pPr>
    </w:p>
    <w:p w:rsidR="007E2512" w:rsidRDefault="009275D4" w:rsidP="003941C4">
      <w:pPr>
        <w:pStyle w:val="Heading2"/>
      </w:pPr>
      <w:r>
        <w:t>6</w:t>
      </w:r>
      <w:r w:rsidR="000835D1">
        <w:t>.2</w:t>
      </w:r>
      <w:r w:rsidR="001E539E">
        <w:t>.</w:t>
      </w:r>
      <w:r w:rsidR="001E539E" w:rsidRPr="00A617B4">
        <w:t xml:space="preserve"> Behavioural</w:t>
      </w:r>
      <w:r w:rsidR="00A617B4" w:rsidRPr="00A617B4">
        <w:t xml:space="preserve"> factors</w:t>
      </w:r>
      <w:bookmarkEnd w:id="230"/>
    </w:p>
    <w:p w:rsidR="00894F6D" w:rsidRPr="007E2512" w:rsidRDefault="00894F6D" w:rsidP="00A01F31">
      <w:pPr>
        <w:spacing w:line="360" w:lineRule="auto"/>
        <w:jc w:val="both"/>
        <w:rPr>
          <w:rFonts w:ascii="Times New Roman" w:hAnsi="Times New Roman" w:cs="Times New Roman"/>
          <w:b/>
          <w:sz w:val="24"/>
          <w:szCs w:val="24"/>
        </w:rPr>
      </w:pPr>
      <w:r w:rsidRPr="00894F6D">
        <w:rPr>
          <w:rFonts w:ascii="Times New Roman" w:hAnsi="Times New Roman" w:cs="Times New Roman"/>
          <w:sz w:val="24"/>
          <w:szCs w:val="24"/>
        </w:rPr>
        <w:t>From a</w:t>
      </w:r>
      <w:r>
        <w:rPr>
          <w:rFonts w:ascii="Times New Roman" w:hAnsi="Times New Roman" w:cs="Times New Roman"/>
          <w:sz w:val="24"/>
          <w:szCs w:val="24"/>
        </w:rPr>
        <w:t xml:space="preserve">ll </w:t>
      </w:r>
      <w:r w:rsidR="001E539E">
        <w:rPr>
          <w:rFonts w:ascii="Times New Roman" w:hAnsi="Times New Roman" w:cs="Times New Roman"/>
          <w:sz w:val="24"/>
          <w:szCs w:val="24"/>
        </w:rPr>
        <w:t>respondents one</w:t>
      </w:r>
      <w:r w:rsidR="00235817">
        <w:rPr>
          <w:rFonts w:ascii="Times New Roman" w:hAnsi="Times New Roman" w:cs="Times New Roman"/>
          <w:sz w:val="24"/>
          <w:szCs w:val="24"/>
        </w:rPr>
        <w:t xml:space="preserve"> hundred eighty nine </w:t>
      </w:r>
      <w:r w:rsidR="009A11E8">
        <w:rPr>
          <w:rFonts w:ascii="Times New Roman" w:hAnsi="Times New Roman" w:cs="Times New Roman"/>
          <w:sz w:val="24"/>
          <w:szCs w:val="24"/>
        </w:rPr>
        <w:t xml:space="preserve">(28.9%) </w:t>
      </w:r>
      <w:r w:rsidR="00DF2AEA">
        <w:rPr>
          <w:rFonts w:ascii="Times New Roman" w:hAnsi="Times New Roman" w:cs="Times New Roman"/>
          <w:sz w:val="24"/>
          <w:szCs w:val="24"/>
        </w:rPr>
        <w:t>had dru</w:t>
      </w:r>
      <w:r w:rsidR="00815CB7">
        <w:rPr>
          <w:rFonts w:ascii="Times New Roman" w:hAnsi="Times New Roman" w:cs="Times New Roman"/>
          <w:sz w:val="24"/>
          <w:szCs w:val="24"/>
        </w:rPr>
        <w:t>nk</w:t>
      </w:r>
      <w:r>
        <w:rPr>
          <w:rFonts w:ascii="Times New Roman" w:hAnsi="Times New Roman" w:cs="Times New Roman"/>
          <w:sz w:val="24"/>
          <w:szCs w:val="24"/>
        </w:rPr>
        <w:t xml:space="preserve"> alcohol</w:t>
      </w:r>
      <w:r w:rsidR="009A11E8">
        <w:rPr>
          <w:rFonts w:ascii="Times New Roman" w:hAnsi="Times New Roman" w:cs="Times New Roman"/>
          <w:sz w:val="24"/>
          <w:szCs w:val="24"/>
        </w:rPr>
        <w:t xml:space="preserve">, </w:t>
      </w:r>
      <w:r w:rsidR="00235817">
        <w:rPr>
          <w:rFonts w:ascii="Times New Roman" w:hAnsi="Times New Roman" w:cs="Times New Roman"/>
          <w:sz w:val="24"/>
          <w:szCs w:val="24"/>
        </w:rPr>
        <w:t xml:space="preserve">sixty nine </w:t>
      </w:r>
      <w:r w:rsidR="009A11E8">
        <w:rPr>
          <w:rFonts w:ascii="Times New Roman" w:hAnsi="Times New Roman" w:cs="Times New Roman"/>
          <w:sz w:val="24"/>
          <w:szCs w:val="24"/>
        </w:rPr>
        <w:t xml:space="preserve">(10.5%) chewed chat, </w:t>
      </w:r>
      <w:r w:rsidR="00235817">
        <w:rPr>
          <w:rFonts w:ascii="Times New Roman" w:hAnsi="Times New Roman" w:cs="Times New Roman"/>
          <w:sz w:val="24"/>
          <w:szCs w:val="24"/>
        </w:rPr>
        <w:t xml:space="preserve">seventy one </w:t>
      </w:r>
      <w:r w:rsidR="009A11E8">
        <w:rPr>
          <w:rFonts w:ascii="Times New Roman" w:hAnsi="Times New Roman" w:cs="Times New Roman"/>
          <w:sz w:val="24"/>
          <w:szCs w:val="24"/>
        </w:rPr>
        <w:t>(10.8%) had smok</w:t>
      </w:r>
      <w:r w:rsidR="00815CB7">
        <w:rPr>
          <w:rFonts w:ascii="Times New Roman" w:hAnsi="Times New Roman" w:cs="Times New Roman"/>
          <w:sz w:val="24"/>
          <w:szCs w:val="24"/>
        </w:rPr>
        <w:t>e</w:t>
      </w:r>
      <w:r w:rsidR="009A11E8">
        <w:rPr>
          <w:rFonts w:ascii="Times New Roman" w:hAnsi="Times New Roman" w:cs="Times New Roman"/>
          <w:sz w:val="24"/>
          <w:szCs w:val="24"/>
        </w:rPr>
        <w:t xml:space="preserve"> c</w:t>
      </w:r>
      <w:r w:rsidR="00815CB7">
        <w:rPr>
          <w:rFonts w:ascii="Times New Roman" w:hAnsi="Times New Roman" w:cs="Times New Roman"/>
          <w:sz w:val="24"/>
          <w:szCs w:val="24"/>
        </w:rPr>
        <w:t xml:space="preserve">igarette, </w:t>
      </w:r>
      <w:r w:rsidR="00235817">
        <w:rPr>
          <w:rFonts w:ascii="Times New Roman" w:hAnsi="Times New Roman" w:cs="Times New Roman"/>
          <w:sz w:val="24"/>
          <w:szCs w:val="24"/>
        </w:rPr>
        <w:t xml:space="preserve">one hundred sixteen </w:t>
      </w:r>
      <w:r w:rsidR="00815CB7">
        <w:rPr>
          <w:rFonts w:ascii="Times New Roman" w:hAnsi="Times New Roman" w:cs="Times New Roman"/>
          <w:sz w:val="24"/>
          <w:szCs w:val="24"/>
        </w:rPr>
        <w:t>(17.7%) had watch</w:t>
      </w:r>
      <w:r w:rsidR="009A11E8">
        <w:rPr>
          <w:rFonts w:ascii="Times New Roman" w:hAnsi="Times New Roman" w:cs="Times New Roman"/>
          <w:sz w:val="24"/>
          <w:szCs w:val="24"/>
        </w:rPr>
        <w:t xml:space="preserve"> </w:t>
      </w:r>
      <w:r w:rsidR="009A11E8">
        <w:rPr>
          <w:rFonts w:ascii="Times New Roman" w:hAnsi="Times New Roman" w:cs="Times New Roman"/>
          <w:sz w:val="24"/>
          <w:szCs w:val="24"/>
        </w:rPr>
        <w:lastRenderedPageBreak/>
        <w:t>porno</w:t>
      </w:r>
      <w:r w:rsidR="00815CB7">
        <w:rPr>
          <w:rFonts w:ascii="Times New Roman" w:hAnsi="Times New Roman" w:cs="Times New Roman"/>
          <w:sz w:val="24"/>
          <w:szCs w:val="24"/>
        </w:rPr>
        <w:t xml:space="preserve">graphic film, </w:t>
      </w:r>
      <w:r w:rsidR="00235817">
        <w:rPr>
          <w:rFonts w:ascii="Times New Roman" w:hAnsi="Times New Roman" w:cs="Times New Roman"/>
          <w:sz w:val="24"/>
          <w:szCs w:val="24"/>
        </w:rPr>
        <w:t xml:space="preserve">forty three </w:t>
      </w:r>
      <w:r w:rsidR="00815CB7">
        <w:rPr>
          <w:rFonts w:ascii="Times New Roman" w:hAnsi="Times New Roman" w:cs="Times New Roman"/>
          <w:sz w:val="24"/>
          <w:szCs w:val="24"/>
        </w:rPr>
        <w:t>(20.7%) had use</w:t>
      </w:r>
      <w:r w:rsidR="009A11E8">
        <w:rPr>
          <w:rFonts w:ascii="Times New Roman" w:hAnsi="Times New Roman" w:cs="Times New Roman"/>
          <w:sz w:val="24"/>
          <w:szCs w:val="24"/>
        </w:rPr>
        <w:t xml:space="preserve"> contraceptive method, </w:t>
      </w:r>
      <w:r w:rsidR="00235817">
        <w:rPr>
          <w:rFonts w:ascii="Times New Roman" w:hAnsi="Times New Roman" w:cs="Times New Roman"/>
          <w:sz w:val="24"/>
          <w:szCs w:val="24"/>
        </w:rPr>
        <w:t xml:space="preserve">sixteen </w:t>
      </w:r>
      <w:r w:rsidR="009A11E8">
        <w:rPr>
          <w:rFonts w:ascii="Times New Roman" w:hAnsi="Times New Roman" w:cs="Times New Roman"/>
          <w:sz w:val="24"/>
          <w:szCs w:val="24"/>
        </w:rPr>
        <w:t xml:space="preserve">(7.7%) had ever pregnant </w:t>
      </w:r>
      <w:r w:rsidR="00235817">
        <w:rPr>
          <w:rFonts w:ascii="Times New Roman" w:hAnsi="Times New Roman" w:cs="Times New Roman"/>
          <w:sz w:val="24"/>
          <w:szCs w:val="24"/>
        </w:rPr>
        <w:t xml:space="preserve">one hundred twenty seven </w:t>
      </w:r>
      <w:r w:rsidR="009A11E8">
        <w:rPr>
          <w:rFonts w:ascii="Times New Roman" w:hAnsi="Times New Roman" w:cs="Times New Roman"/>
          <w:sz w:val="24"/>
          <w:szCs w:val="24"/>
        </w:rPr>
        <w:t xml:space="preserve">(61.1%) used </w:t>
      </w:r>
      <w:r w:rsidR="00B849E0">
        <w:rPr>
          <w:rFonts w:ascii="Times New Roman" w:hAnsi="Times New Roman" w:cs="Times New Roman"/>
          <w:sz w:val="24"/>
          <w:szCs w:val="24"/>
        </w:rPr>
        <w:t>condom (table-2)</w:t>
      </w:r>
      <w:r w:rsidR="009A11E8">
        <w:rPr>
          <w:rFonts w:ascii="Times New Roman" w:hAnsi="Times New Roman" w:cs="Times New Roman"/>
          <w:sz w:val="24"/>
          <w:szCs w:val="24"/>
        </w:rPr>
        <w:t>.</w:t>
      </w:r>
    </w:p>
    <w:p w:rsidR="0020770F" w:rsidRPr="00955C7D" w:rsidRDefault="00955C7D" w:rsidP="00955C7D">
      <w:pPr>
        <w:pStyle w:val="Caption"/>
        <w:rPr>
          <w:rFonts w:ascii="Times New Roman" w:hAnsi="Times New Roman" w:cs="Times New Roman"/>
          <w:b w:val="0"/>
          <w:color w:val="auto"/>
          <w:sz w:val="24"/>
          <w:szCs w:val="24"/>
        </w:rPr>
      </w:pPr>
      <w:bookmarkStart w:id="231" w:name="_Toc30560814"/>
      <w:r w:rsidRPr="00955C7D">
        <w:rPr>
          <w:rFonts w:ascii="Times New Roman" w:hAnsi="Times New Roman" w:cs="Times New Roman"/>
          <w:color w:val="auto"/>
          <w:sz w:val="24"/>
          <w:szCs w:val="24"/>
        </w:rPr>
        <w:t xml:space="preserve">Table </w:t>
      </w:r>
      <w:r w:rsidR="00DD1D7E" w:rsidRPr="00955C7D">
        <w:rPr>
          <w:rFonts w:ascii="Times New Roman" w:hAnsi="Times New Roman" w:cs="Times New Roman"/>
          <w:color w:val="auto"/>
          <w:sz w:val="24"/>
          <w:szCs w:val="24"/>
        </w:rPr>
        <w:fldChar w:fldCharType="begin"/>
      </w:r>
      <w:r w:rsidRPr="00955C7D">
        <w:rPr>
          <w:rFonts w:ascii="Times New Roman" w:hAnsi="Times New Roman" w:cs="Times New Roman"/>
          <w:color w:val="auto"/>
          <w:sz w:val="24"/>
          <w:szCs w:val="24"/>
        </w:rPr>
        <w:instrText xml:space="preserve"> SEQ Table \* ARABIC </w:instrText>
      </w:r>
      <w:r w:rsidR="00DD1D7E" w:rsidRPr="00955C7D">
        <w:rPr>
          <w:rFonts w:ascii="Times New Roman" w:hAnsi="Times New Roman" w:cs="Times New Roman"/>
          <w:color w:val="auto"/>
          <w:sz w:val="24"/>
          <w:szCs w:val="24"/>
        </w:rPr>
        <w:fldChar w:fldCharType="separate"/>
      </w:r>
      <w:r w:rsidR="00DB07B1">
        <w:rPr>
          <w:rFonts w:ascii="Times New Roman" w:hAnsi="Times New Roman" w:cs="Times New Roman"/>
          <w:noProof/>
          <w:color w:val="auto"/>
          <w:sz w:val="24"/>
          <w:szCs w:val="24"/>
        </w:rPr>
        <w:t>2</w:t>
      </w:r>
      <w:r w:rsidR="00DD1D7E" w:rsidRPr="00955C7D">
        <w:rPr>
          <w:rFonts w:ascii="Times New Roman" w:hAnsi="Times New Roman" w:cs="Times New Roman"/>
          <w:color w:val="auto"/>
          <w:sz w:val="24"/>
          <w:szCs w:val="24"/>
        </w:rPr>
        <w:fldChar w:fldCharType="end"/>
      </w:r>
      <w:r w:rsidRPr="00955C7D">
        <w:rPr>
          <w:rFonts w:ascii="Times New Roman" w:hAnsi="Times New Roman" w:cs="Times New Roman"/>
          <w:color w:val="auto"/>
          <w:sz w:val="24"/>
          <w:szCs w:val="24"/>
        </w:rPr>
        <w:t xml:space="preserve"> Behavioral factors of </w:t>
      </w:r>
      <w:r w:rsidR="00736B56">
        <w:rPr>
          <w:rFonts w:ascii="Times New Roman" w:hAnsi="Times New Roman" w:cs="Times New Roman"/>
          <w:color w:val="auto"/>
          <w:sz w:val="24"/>
          <w:szCs w:val="24"/>
        </w:rPr>
        <w:t>respondents</w:t>
      </w:r>
      <w:r w:rsidRPr="00955C7D">
        <w:rPr>
          <w:rFonts w:ascii="Times New Roman" w:hAnsi="Times New Roman" w:cs="Times New Roman"/>
          <w:color w:val="auto"/>
          <w:sz w:val="24"/>
          <w:szCs w:val="24"/>
        </w:rPr>
        <w:t>, woreta town, 2019(n=655).</w:t>
      </w:r>
      <w:bookmarkEnd w:id="231"/>
    </w:p>
    <w:tbl>
      <w:tblPr>
        <w:tblStyle w:val="TableGrid1"/>
        <w:tblW w:w="83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27"/>
        <w:gridCol w:w="2296"/>
        <w:gridCol w:w="1229"/>
        <w:gridCol w:w="936"/>
      </w:tblGrid>
      <w:tr w:rsidR="0040282B" w:rsidTr="00C661EA">
        <w:trPr>
          <w:trHeight w:val="287"/>
        </w:trPr>
        <w:tc>
          <w:tcPr>
            <w:tcW w:w="4050" w:type="dxa"/>
            <w:tcBorders>
              <w:top w:val="single" w:sz="4" w:space="0" w:color="auto"/>
              <w:bottom w:val="single" w:sz="4" w:space="0" w:color="auto"/>
            </w:tcBorders>
          </w:tcPr>
          <w:p w:rsidR="0040282B" w:rsidRDefault="004A1CDF"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Variable </w:t>
            </w:r>
          </w:p>
        </w:tc>
        <w:tc>
          <w:tcPr>
            <w:tcW w:w="2358" w:type="dxa"/>
            <w:tcBorders>
              <w:top w:val="single" w:sz="4" w:space="0" w:color="auto"/>
              <w:bottom w:val="single" w:sz="4" w:space="0" w:color="auto"/>
            </w:tcBorders>
          </w:tcPr>
          <w:p w:rsidR="0040282B" w:rsidRDefault="004A1CDF"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Category </w:t>
            </w:r>
          </w:p>
        </w:tc>
        <w:tc>
          <w:tcPr>
            <w:tcW w:w="1170" w:type="dxa"/>
            <w:tcBorders>
              <w:top w:val="single" w:sz="4" w:space="0" w:color="auto"/>
              <w:bottom w:val="single" w:sz="4" w:space="0" w:color="auto"/>
            </w:tcBorders>
          </w:tcPr>
          <w:p w:rsidR="0040282B" w:rsidRDefault="004A1CDF"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Frequency </w:t>
            </w:r>
          </w:p>
        </w:tc>
        <w:tc>
          <w:tcPr>
            <w:tcW w:w="810" w:type="dxa"/>
            <w:tcBorders>
              <w:top w:val="single" w:sz="4" w:space="0" w:color="auto"/>
              <w:bottom w:val="single" w:sz="4" w:space="0" w:color="auto"/>
            </w:tcBorders>
          </w:tcPr>
          <w:p w:rsidR="0040282B" w:rsidRDefault="004A1CDF"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Percent </w:t>
            </w:r>
          </w:p>
        </w:tc>
      </w:tr>
      <w:tr w:rsidR="00B35D7B" w:rsidTr="00C661EA">
        <w:trPr>
          <w:trHeight w:val="287"/>
        </w:trPr>
        <w:tc>
          <w:tcPr>
            <w:tcW w:w="4050" w:type="dxa"/>
            <w:vMerge w:val="restart"/>
            <w:tcBorders>
              <w:top w:val="single" w:sz="4" w:space="0" w:color="auto"/>
            </w:tcBorders>
          </w:tcPr>
          <w:p w:rsidR="00B35D7B" w:rsidRDefault="00B35D7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Drinking Alcohol</w:t>
            </w:r>
          </w:p>
        </w:tc>
        <w:tc>
          <w:tcPr>
            <w:tcW w:w="2358" w:type="dxa"/>
            <w:tcBorders>
              <w:top w:val="single" w:sz="4" w:space="0" w:color="auto"/>
            </w:tcBorders>
          </w:tcPr>
          <w:p w:rsidR="00B35D7B" w:rsidRDefault="00B35D7B" w:rsidP="00B35D7B">
            <w:pPr>
              <w:spacing w:line="36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1170" w:type="dxa"/>
            <w:tcBorders>
              <w:top w:val="single" w:sz="4" w:space="0" w:color="auto"/>
            </w:tcBorders>
          </w:tcPr>
          <w:p w:rsidR="00B35D7B" w:rsidRDefault="00B35D7B" w:rsidP="00B35D7B">
            <w:pPr>
              <w:spacing w:line="360" w:lineRule="auto"/>
              <w:jc w:val="both"/>
              <w:rPr>
                <w:rFonts w:ascii="Times New Roman" w:hAnsi="Times New Roman" w:cs="Times New Roman"/>
                <w:sz w:val="24"/>
                <w:szCs w:val="24"/>
              </w:rPr>
            </w:pPr>
            <w:r>
              <w:rPr>
                <w:rFonts w:ascii="Times New Roman" w:hAnsi="Times New Roman" w:cs="Times New Roman"/>
                <w:sz w:val="24"/>
                <w:szCs w:val="24"/>
              </w:rPr>
              <w:t>189</w:t>
            </w:r>
          </w:p>
        </w:tc>
        <w:tc>
          <w:tcPr>
            <w:tcW w:w="810" w:type="dxa"/>
            <w:tcBorders>
              <w:top w:val="single" w:sz="4" w:space="0" w:color="auto"/>
            </w:tcBorders>
          </w:tcPr>
          <w:p w:rsidR="00B35D7B" w:rsidRDefault="00B35D7B" w:rsidP="00B35D7B">
            <w:pPr>
              <w:spacing w:line="360" w:lineRule="auto"/>
              <w:jc w:val="both"/>
              <w:rPr>
                <w:rFonts w:ascii="Times New Roman" w:hAnsi="Times New Roman" w:cs="Times New Roman"/>
                <w:sz w:val="24"/>
                <w:szCs w:val="24"/>
              </w:rPr>
            </w:pPr>
            <w:r>
              <w:rPr>
                <w:rFonts w:ascii="Times New Roman" w:hAnsi="Times New Roman" w:cs="Times New Roman"/>
                <w:sz w:val="24"/>
                <w:szCs w:val="24"/>
              </w:rPr>
              <w:t>28.9</w:t>
            </w:r>
          </w:p>
        </w:tc>
      </w:tr>
      <w:tr w:rsidR="0040282B" w:rsidTr="00C661EA">
        <w:trPr>
          <w:trHeight w:val="323"/>
        </w:trPr>
        <w:tc>
          <w:tcPr>
            <w:tcW w:w="4050" w:type="dxa"/>
            <w:vMerge/>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p>
        </w:tc>
        <w:tc>
          <w:tcPr>
            <w:tcW w:w="2358"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1170"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466</w:t>
            </w:r>
          </w:p>
        </w:tc>
        <w:tc>
          <w:tcPr>
            <w:tcW w:w="810"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71.1</w:t>
            </w:r>
          </w:p>
        </w:tc>
      </w:tr>
      <w:tr w:rsidR="0040282B" w:rsidTr="00C661EA">
        <w:trPr>
          <w:trHeight w:val="242"/>
        </w:trPr>
        <w:tc>
          <w:tcPr>
            <w:tcW w:w="4050" w:type="dxa"/>
            <w:vMerge w:val="restart"/>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Frequency of drinking alcohol </w:t>
            </w:r>
          </w:p>
        </w:tc>
        <w:tc>
          <w:tcPr>
            <w:tcW w:w="2358"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Every day </w:t>
            </w:r>
          </w:p>
        </w:tc>
        <w:tc>
          <w:tcPr>
            <w:tcW w:w="1170"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810"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9.5</w:t>
            </w:r>
          </w:p>
        </w:tc>
      </w:tr>
      <w:tr w:rsidR="0040282B" w:rsidTr="00C661EA">
        <w:trPr>
          <w:trHeight w:val="405"/>
        </w:trPr>
        <w:tc>
          <w:tcPr>
            <w:tcW w:w="4050" w:type="dxa"/>
            <w:vMerge/>
          </w:tcPr>
          <w:p w:rsidR="0040282B" w:rsidRDefault="0040282B" w:rsidP="00A01F31">
            <w:pPr>
              <w:spacing w:line="360" w:lineRule="auto"/>
              <w:jc w:val="both"/>
              <w:rPr>
                <w:rFonts w:ascii="Times New Roman" w:hAnsi="Times New Roman" w:cs="Times New Roman"/>
                <w:sz w:val="24"/>
                <w:szCs w:val="24"/>
              </w:rPr>
            </w:pPr>
          </w:p>
        </w:tc>
        <w:tc>
          <w:tcPr>
            <w:tcW w:w="2358" w:type="dxa"/>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Once a week</w:t>
            </w:r>
          </w:p>
        </w:tc>
        <w:tc>
          <w:tcPr>
            <w:tcW w:w="1170" w:type="dxa"/>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7</w:t>
            </w:r>
            <w:r w:rsidR="002F2083">
              <w:rPr>
                <w:rFonts w:ascii="Times New Roman" w:hAnsi="Times New Roman" w:cs="Times New Roman"/>
                <w:sz w:val="24"/>
                <w:szCs w:val="24"/>
              </w:rPr>
              <w:t>8</w:t>
            </w:r>
          </w:p>
        </w:tc>
        <w:tc>
          <w:tcPr>
            <w:tcW w:w="810" w:type="dxa"/>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41.3</w:t>
            </w:r>
          </w:p>
        </w:tc>
      </w:tr>
      <w:tr w:rsidR="0040282B" w:rsidTr="00C661EA">
        <w:trPr>
          <w:trHeight w:val="450"/>
        </w:trPr>
        <w:tc>
          <w:tcPr>
            <w:tcW w:w="4050" w:type="dxa"/>
            <w:vMerge/>
          </w:tcPr>
          <w:p w:rsidR="0040282B" w:rsidRDefault="0040282B" w:rsidP="00A01F31">
            <w:pPr>
              <w:spacing w:line="360" w:lineRule="auto"/>
              <w:jc w:val="both"/>
              <w:rPr>
                <w:rFonts w:ascii="Times New Roman" w:hAnsi="Times New Roman" w:cs="Times New Roman"/>
                <w:sz w:val="24"/>
                <w:szCs w:val="24"/>
              </w:rPr>
            </w:pPr>
          </w:p>
        </w:tc>
        <w:tc>
          <w:tcPr>
            <w:tcW w:w="2358" w:type="dxa"/>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Less than one a week </w:t>
            </w:r>
          </w:p>
        </w:tc>
        <w:tc>
          <w:tcPr>
            <w:tcW w:w="1170" w:type="dxa"/>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65</w:t>
            </w:r>
          </w:p>
        </w:tc>
        <w:tc>
          <w:tcPr>
            <w:tcW w:w="810" w:type="dxa"/>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34.4</w:t>
            </w:r>
          </w:p>
        </w:tc>
      </w:tr>
      <w:tr w:rsidR="0040282B" w:rsidTr="00C661EA">
        <w:trPr>
          <w:trHeight w:val="377"/>
        </w:trPr>
        <w:tc>
          <w:tcPr>
            <w:tcW w:w="4050" w:type="dxa"/>
            <w:vMerge/>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p>
        </w:tc>
        <w:tc>
          <w:tcPr>
            <w:tcW w:w="2358"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More than once</w:t>
            </w:r>
          </w:p>
        </w:tc>
        <w:tc>
          <w:tcPr>
            <w:tcW w:w="1170"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28</w:t>
            </w:r>
          </w:p>
        </w:tc>
        <w:tc>
          <w:tcPr>
            <w:tcW w:w="810"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14.8</w:t>
            </w:r>
          </w:p>
        </w:tc>
      </w:tr>
      <w:tr w:rsidR="0040282B" w:rsidTr="00C661EA">
        <w:trPr>
          <w:trHeight w:val="233"/>
        </w:trPr>
        <w:tc>
          <w:tcPr>
            <w:tcW w:w="4050" w:type="dxa"/>
            <w:vMerge w:val="restart"/>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Chat chewing </w:t>
            </w:r>
          </w:p>
        </w:tc>
        <w:tc>
          <w:tcPr>
            <w:tcW w:w="2358"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Yes </w:t>
            </w:r>
          </w:p>
        </w:tc>
        <w:tc>
          <w:tcPr>
            <w:tcW w:w="1170"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69</w:t>
            </w:r>
          </w:p>
        </w:tc>
        <w:tc>
          <w:tcPr>
            <w:tcW w:w="810"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10.5</w:t>
            </w:r>
          </w:p>
        </w:tc>
      </w:tr>
      <w:tr w:rsidR="0040282B" w:rsidTr="00C661EA">
        <w:trPr>
          <w:trHeight w:val="260"/>
        </w:trPr>
        <w:tc>
          <w:tcPr>
            <w:tcW w:w="4050" w:type="dxa"/>
            <w:vMerge/>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p>
        </w:tc>
        <w:tc>
          <w:tcPr>
            <w:tcW w:w="2358"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1170"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586</w:t>
            </w:r>
          </w:p>
        </w:tc>
        <w:tc>
          <w:tcPr>
            <w:tcW w:w="810"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89.5</w:t>
            </w:r>
          </w:p>
        </w:tc>
      </w:tr>
      <w:tr w:rsidR="0040282B" w:rsidTr="00C661EA">
        <w:trPr>
          <w:trHeight w:val="345"/>
        </w:trPr>
        <w:tc>
          <w:tcPr>
            <w:tcW w:w="4050" w:type="dxa"/>
            <w:vMerge w:val="restart"/>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Cigarette  smoking </w:t>
            </w:r>
          </w:p>
        </w:tc>
        <w:tc>
          <w:tcPr>
            <w:tcW w:w="2358"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Yes </w:t>
            </w:r>
          </w:p>
        </w:tc>
        <w:tc>
          <w:tcPr>
            <w:tcW w:w="1170"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71</w:t>
            </w:r>
          </w:p>
        </w:tc>
        <w:tc>
          <w:tcPr>
            <w:tcW w:w="810"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10.8</w:t>
            </w:r>
          </w:p>
        </w:tc>
      </w:tr>
      <w:tr w:rsidR="0040282B" w:rsidTr="00C661EA">
        <w:trPr>
          <w:trHeight w:val="305"/>
        </w:trPr>
        <w:tc>
          <w:tcPr>
            <w:tcW w:w="4050" w:type="dxa"/>
            <w:vMerge/>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p>
        </w:tc>
        <w:tc>
          <w:tcPr>
            <w:tcW w:w="2358"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1170" w:type="dxa"/>
            <w:tcBorders>
              <w:bottom w:val="single" w:sz="4" w:space="0" w:color="auto"/>
            </w:tcBorders>
          </w:tcPr>
          <w:p w:rsidR="0040282B" w:rsidRDefault="00C52BCE"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584</w:t>
            </w:r>
          </w:p>
        </w:tc>
        <w:tc>
          <w:tcPr>
            <w:tcW w:w="810"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89.2</w:t>
            </w:r>
          </w:p>
        </w:tc>
      </w:tr>
      <w:tr w:rsidR="0040282B" w:rsidTr="00C661EA">
        <w:trPr>
          <w:trHeight w:val="390"/>
        </w:trPr>
        <w:tc>
          <w:tcPr>
            <w:tcW w:w="4050" w:type="dxa"/>
            <w:vMerge w:val="restart"/>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Watched pornographic film</w:t>
            </w:r>
          </w:p>
        </w:tc>
        <w:tc>
          <w:tcPr>
            <w:tcW w:w="2358"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Yes </w:t>
            </w:r>
          </w:p>
        </w:tc>
        <w:tc>
          <w:tcPr>
            <w:tcW w:w="1170"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116</w:t>
            </w:r>
          </w:p>
        </w:tc>
        <w:tc>
          <w:tcPr>
            <w:tcW w:w="810"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17.7</w:t>
            </w:r>
          </w:p>
        </w:tc>
      </w:tr>
      <w:tr w:rsidR="0040282B" w:rsidTr="00C661EA">
        <w:trPr>
          <w:trHeight w:val="278"/>
        </w:trPr>
        <w:tc>
          <w:tcPr>
            <w:tcW w:w="4050" w:type="dxa"/>
            <w:vMerge/>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p>
        </w:tc>
        <w:tc>
          <w:tcPr>
            <w:tcW w:w="2358"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1170"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53</w:t>
            </w:r>
            <w:r w:rsidR="00520EAD">
              <w:rPr>
                <w:rFonts w:ascii="Times New Roman" w:hAnsi="Times New Roman" w:cs="Times New Roman"/>
                <w:sz w:val="24"/>
                <w:szCs w:val="24"/>
              </w:rPr>
              <w:t>9</w:t>
            </w:r>
          </w:p>
        </w:tc>
        <w:tc>
          <w:tcPr>
            <w:tcW w:w="810"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82.3</w:t>
            </w:r>
          </w:p>
        </w:tc>
      </w:tr>
      <w:tr w:rsidR="0040282B" w:rsidTr="00C661EA">
        <w:trPr>
          <w:trHeight w:val="287"/>
        </w:trPr>
        <w:tc>
          <w:tcPr>
            <w:tcW w:w="4050" w:type="dxa"/>
            <w:vMerge w:val="restart"/>
            <w:tcBorders>
              <w:top w:val="single" w:sz="4" w:space="0" w:color="auto"/>
            </w:tcBorders>
          </w:tcPr>
          <w:p w:rsidR="0040282B" w:rsidRDefault="0040282B" w:rsidP="00A4144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Contraceptive use </w:t>
            </w:r>
          </w:p>
        </w:tc>
        <w:tc>
          <w:tcPr>
            <w:tcW w:w="2358"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1170"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43</w:t>
            </w:r>
          </w:p>
        </w:tc>
        <w:tc>
          <w:tcPr>
            <w:tcW w:w="810"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20.7</w:t>
            </w:r>
          </w:p>
        </w:tc>
      </w:tr>
      <w:tr w:rsidR="0040282B" w:rsidTr="00C661EA">
        <w:trPr>
          <w:trHeight w:val="323"/>
        </w:trPr>
        <w:tc>
          <w:tcPr>
            <w:tcW w:w="4050" w:type="dxa"/>
            <w:vMerge/>
            <w:tcBorders>
              <w:bottom w:val="single" w:sz="4" w:space="0" w:color="auto"/>
            </w:tcBorders>
          </w:tcPr>
          <w:p w:rsidR="0040282B" w:rsidRDefault="0040282B" w:rsidP="00A41445">
            <w:pPr>
              <w:spacing w:line="360" w:lineRule="auto"/>
              <w:jc w:val="both"/>
              <w:rPr>
                <w:rFonts w:ascii="Times New Roman" w:hAnsi="Times New Roman" w:cs="Times New Roman"/>
                <w:sz w:val="24"/>
                <w:szCs w:val="24"/>
              </w:rPr>
            </w:pPr>
          </w:p>
        </w:tc>
        <w:tc>
          <w:tcPr>
            <w:tcW w:w="2358"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1170"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165</w:t>
            </w:r>
          </w:p>
        </w:tc>
        <w:tc>
          <w:tcPr>
            <w:tcW w:w="810"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79.3</w:t>
            </w:r>
          </w:p>
        </w:tc>
      </w:tr>
      <w:tr w:rsidR="0040282B" w:rsidTr="00C661EA">
        <w:trPr>
          <w:trHeight w:val="260"/>
        </w:trPr>
        <w:tc>
          <w:tcPr>
            <w:tcW w:w="4050" w:type="dxa"/>
            <w:vMerge w:val="restart"/>
            <w:tcBorders>
              <w:top w:val="single" w:sz="4" w:space="0" w:color="auto"/>
            </w:tcBorders>
          </w:tcPr>
          <w:p w:rsidR="0040282B" w:rsidRDefault="0040282B" w:rsidP="00A41445">
            <w:pPr>
              <w:spacing w:line="360" w:lineRule="auto"/>
              <w:jc w:val="both"/>
              <w:rPr>
                <w:rFonts w:ascii="Times New Roman" w:hAnsi="Times New Roman" w:cs="Times New Roman"/>
                <w:sz w:val="24"/>
                <w:szCs w:val="24"/>
              </w:rPr>
            </w:pPr>
            <w:r>
              <w:rPr>
                <w:rFonts w:ascii="Times New Roman" w:hAnsi="Times New Roman" w:cs="Times New Roman"/>
                <w:sz w:val="24"/>
                <w:szCs w:val="24"/>
              </w:rPr>
              <w:t>Ever pregnant</w:t>
            </w:r>
          </w:p>
        </w:tc>
        <w:tc>
          <w:tcPr>
            <w:tcW w:w="2358"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Yes </w:t>
            </w:r>
          </w:p>
        </w:tc>
        <w:tc>
          <w:tcPr>
            <w:tcW w:w="1170"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810"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7.7</w:t>
            </w:r>
          </w:p>
        </w:tc>
      </w:tr>
      <w:tr w:rsidR="0040282B" w:rsidTr="00C661EA">
        <w:trPr>
          <w:trHeight w:val="287"/>
        </w:trPr>
        <w:tc>
          <w:tcPr>
            <w:tcW w:w="4050" w:type="dxa"/>
            <w:vMerge/>
            <w:tcBorders>
              <w:bottom w:val="single" w:sz="4" w:space="0" w:color="auto"/>
            </w:tcBorders>
          </w:tcPr>
          <w:p w:rsidR="0040282B" w:rsidRDefault="0040282B" w:rsidP="00A41445">
            <w:pPr>
              <w:spacing w:line="360" w:lineRule="auto"/>
              <w:jc w:val="both"/>
              <w:rPr>
                <w:rFonts w:ascii="Times New Roman" w:hAnsi="Times New Roman" w:cs="Times New Roman"/>
                <w:sz w:val="24"/>
                <w:szCs w:val="24"/>
              </w:rPr>
            </w:pPr>
          </w:p>
        </w:tc>
        <w:tc>
          <w:tcPr>
            <w:tcW w:w="2358"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1170"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192</w:t>
            </w:r>
          </w:p>
        </w:tc>
        <w:tc>
          <w:tcPr>
            <w:tcW w:w="810" w:type="dxa"/>
            <w:tcBorders>
              <w:bottom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92.3</w:t>
            </w:r>
          </w:p>
        </w:tc>
      </w:tr>
      <w:tr w:rsidR="0040282B" w:rsidTr="00C661EA">
        <w:trPr>
          <w:trHeight w:val="305"/>
        </w:trPr>
        <w:tc>
          <w:tcPr>
            <w:tcW w:w="4050" w:type="dxa"/>
            <w:vMerge w:val="restart"/>
            <w:tcBorders>
              <w:top w:val="single" w:sz="4" w:space="0" w:color="auto"/>
            </w:tcBorders>
          </w:tcPr>
          <w:p w:rsidR="0040282B" w:rsidRDefault="0040282B" w:rsidP="00A4144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Condom use </w:t>
            </w:r>
          </w:p>
        </w:tc>
        <w:tc>
          <w:tcPr>
            <w:tcW w:w="2358"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Yes </w:t>
            </w:r>
          </w:p>
        </w:tc>
        <w:tc>
          <w:tcPr>
            <w:tcW w:w="1170"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127</w:t>
            </w:r>
          </w:p>
        </w:tc>
        <w:tc>
          <w:tcPr>
            <w:tcW w:w="810" w:type="dxa"/>
            <w:tcBorders>
              <w:top w:val="single" w:sz="4" w:space="0" w:color="auto"/>
            </w:tcBorders>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61.1</w:t>
            </w:r>
          </w:p>
        </w:tc>
      </w:tr>
      <w:tr w:rsidR="0040282B" w:rsidTr="00C661EA">
        <w:trPr>
          <w:trHeight w:val="332"/>
        </w:trPr>
        <w:tc>
          <w:tcPr>
            <w:tcW w:w="4050" w:type="dxa"/>
            <w:vMerge/>
          </w:tcPr>
          <w:p w:rsidR="0040282B" w:rsidRDefault="0040282B" w:rsidP="00A41445">
            <w:pPr>
              <w:spacing w:line="360" w:lineRule="auto"/>
              <w:jc w:val="both"/>
              <w:rPr>
                <w:rFonts w:ascii="Times New Roman" w:hAnsi="Times New Roman" w:cs="Times New Roman"/>
                <w:sz w:val="24"/>
                <w:szCs w:val="24"/>
              </w:rPr>
            </w:pPr>
          </w:p>
        </w:tc>
        <w:tc>
          <w:tcPr>
            <w:tcW w:w="2358" w:type="dxa"/>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1170" w:type="dxa"/>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81</w:t>
            </w:r>
          </w:p>
        </w:tc>
        <w:tc>
          <w:tcPr>
            <w:tcW w:w="810" w:type="dxa"/>
          </w:tcPr>
          <w:p w:rsidR="0040282B" w:rsidRDefault="004028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38.9</w:t>
            </w:r>
          </w:p>
        </w:tc>
      </w:tr>
    </w:tbl>
    <w:p w:rsidR="00264EE3" w:rsidRDefault="001A6C94" w:rsidP="001A6C94">
      <w:pPr>
        <w:tabs>
          <w:tab w:val="left" w:pos="1131"/>
        </w:tabs>
        <w:spacing w:line="360" w:lineRule="auto"/>
        <w:jc w:val="both"/>
        <w:rPr>
          <w:rFonts w:ascii="Times New Roman" w:hAnsi="Times New Roman" w:cs="Times New Roman"/>
          <w:b/>
          <w:sz w:val="24"/>
          <w:szCs w:val="24"/>
        </w:rPr>
      </w:pPr>
      <w:r w:rsidRPr="001A6C94">
        <w:rPr>
          <w:rFonts w:ascii="Times New Roman" w:hAnsi="Times New Roman" w:cs="Times New Roman"/>
          <w:b/>
          <w:sz w:val="24"/>
          <w:szCs w:val="24"/>
        </w:rPr>
        <w:tab/>
      </w:r>
    </w:p>
    <w:p w:rsidR="00CD0F15" w:rsidRDefault="00CD0F15" w:rsidP="001A6C94">
      <w:pPr>
        <w:tabs>
          <w:tab w:val="left" w:pos="1131"/>
        </w:tabs>
        <w:spacing w:line="360" w:lineRule="auto"/>
        <w:jc w:val="both"/>
        <w:rPr>
          <w:rFonts w:ascii="Times New Roman" w:hAnsi="Times New Roman" w:cs="Times New Roman"/>
          <w:b/>
          <w:sz w:val="24"/>
          <w:szCs w:val="24"/>
        </w:rPr>
      </w:pPr>
    </w:p>
    <w:p w:rsidR="00CD0F15" w:rsidRDefault="00CD0F15" w:rsidP="001A6C94">
      <w:pPr>
        <w:tabs>
          <w:tab w:val="left" w:pos="1131"/>
        </w:tabs>
        <w:spacing w:line="360" w:lineRule="auto"/>
        <w:jc w:val="both"/>
        <w:rPr>
          <w:rFonts w:ascii="Times New Roman" w:hAnsi="Times New Roman" w:cs="Times New Roman"/>
          <w:b/>
          <w:sz w:val="24"/>
          <w:szCs w:val="24"/>
        </w:rPr>
      </w:pPr>
    </w:p>
    <w:p w:rsidR="006416C6" w:rsidRDefault="006416C6" w:rsidP="001A6C94">
      <w:pPr>
        <w:tabs>
          <w:tab w:val="left" w:pos="1131"/>
        </w:tabs>
        <w:spacing w:line="360" w:lineRule="auto"/>
        <w:jc w:val="both"/>
        <w:rPr>
          <w:rFonts w:ascii="Times New Roman" w:hAnsi="Times New Roman" w:cs="Times New Roman"/>
          <w:b/>
          <w:sz w:val="24"/>
          <w:szCs w:val="24"/>
        </w:rPr>
      </w:pPr>
    </w:p>
    <w:p w:rsidR="006416C6" w:rsidRDefault="006416C6" w:rsidP="001A6C94">
      <w:pPr>
        <w:tabs>
          <w:tab w:val="left" w:pos="1131"/>
        </w:tabs>
        <w:spacing w:line="360" w:lineRule="auto"/>
        <w:jc w:val="both"/>
        <w:rPr>
          <w:rFonts w:ascii="Times New Roman" w:hAnsi="Times New Roman" w:cs="Times New Roman"/>
          <w:b/>
          <w:sz w:val="24"/>
          <w:szCs w:val="24"/>
        </w:rPr>
      </w:pPr>
    </w:p>
    <w:p w:rsidR="006416C6" w:rsidRDefault="006416C6" w:rsidP="001A6C94">
      <w:pPr>
        <w:tabs>
          <w:tab w:val="left" w:pos="1131"/>
        </w:tabs>
        <w:spacing w:line="360" w:lineRule="auto"/>
        <w:jc w:val="both"/>
        <w:rPr>
          <w:rFonts w:ascii="Times New Roman" w:hAnsi="Times New Roman" w:cs="Times New Roman"/>
          <w:b/>
          <w:sz w:val="24"/>
          <w:szCs w:val="24"/>
        </w:rPr>
      </w:pPr>
    </w:p>
    <w:p w:rsidR="006416C6" w:rsidRDefault="006416C6" w:rsidP="001A6C94">
      <w:pPr>
        <w:tabs>
          <w:tab w:val="left" w:pos="1131"/>
        </w:tabs>
        <w:spacing w:line="360" w:lineRule="auto"/>
        <w:jc w:val="both"/>
        <w:rPr>
          <w:rFonts w:ascii="Times New Roman" w:hAnsi="Times New Roman" w:cs="Times New Roman"/>
          <w:b/>
          <w:sz w:val="24"/>
          <w:szCs w:val="24"/>
        </w:rPr>
      </w:pPr>
    </w:p>
    <w:p w:rsidR="007E2512" w:rsidRDefault="00117B34" w:rsidP="003941C4">
      <w:pPr>
        <w:pStyle w:val="Heading2"/>
      </w:pPr>
      <w:bookmarkStart w:id="232" w:name="_Toc31640487"/>
      <w:r>
        <w:t>6</w:t>
      </w:r>
      <w:r w:rsidR="000835D1">
        <w:t>.3</w:t>
      </w:r>
      <w:r w:rsidR="00996B65">
        <w:t>. Social</w:t>
      </w:r>
      <w:r w:rsidR="007E2512">
        <w:t xml:space="preserve"> factors</w:t>
      </w:r>
      <w:bookmarkEnd w:id="232"/>
    </w:p>
    <w:p w:rsidR="009A11E8" w:rsidRDefault="007E2512" w:rsidP="001A6C94">
      <w:pPr>
        <w:tabs>
          <w:tab w:val="left" w:pos="1131"/>
        </w:tabs>
        <w:spacing w:line="360" w:lineRule="auto"/>
        <w:jc w:val="both"/>
        <w:rPr>
          <w:rFonts w:ascii="Times New Roman" w:hAnsi="Times New Roman" w:cs="Times New Roman"/>
          <w:sz w:val="24"/>
          <w:szCs w:val="24"/>
        </w:rPr>
      </w:pPr>
      <w:r w:rsidRPr="007E2512">
        <w:rPr>
          <w:rFonts w:ascii="Times New Roman" w:hAnsi="Times New Roman" w:cs="Times New Roman"/>
          <w:sz w:val="24"/>
          <w:szCs w:val="24"/>
        </w:rPr>
        <w:t xml:space="preserve">Among the respondent </w:t>
      </w:r>
      <w:r w:rsidR="006416C6">
        <w:rPr>
          <w:rFonts w:ascii="Times New Roman" w:hAnsi="Times New Roman" w:cs="Times New Roman"/>
          <w:sz w:val="24"/>
          <w:szCs w:val="24"/>
        </w:rPr>
        <w:t>116</w:t>
      </w:r>
      <w:r w:rsidR="00997D30">
        <w:rPr>
          <w:rFonts w:ascii="Times New Roman" w:hAnsi="Times New Roman" w:cs="Times New Roman"/>
          <w:sz w:val="24"/>
          <w:szCs w:val="24"/>
        </w:rPr>
        <w:t xml:space="preserve"> </w:t>
      </w:r>
      <w:r w:rsidR="00264EE3">
        <w:rPr>
          <w:rFonts w:ascii="Times New Roman" w:hAnsi="Times New Roman" w:cs="Times New Roman"/>
          <w:sz w:val="24"/>
          <w:szCs w:val="24"/>
        </w:rPr>
        <w:t xml:space="preserve">(17.7%) </w:t>
      </w:r>
      <w:r w:rsidR="00333B88">
        <w:rPr>
          <w:rFonts w:ascii="Times New Roman" w:hAnsi="Times New Roman" w:cs="Times New Roman"/>
          <w:sz w:val="24"/>
          <w:szCs w:val="24"/>
        </w:rPr>
        <w:t>peer pressure</w:t>
      </w:r>
      <w:r w:rsidR="0078601C">
        <w:rPr>
          <w:rFonts w:ascii="Times New Roman" w:hAnsi="Times New Roman" w:cs="Times New Roman"/>
          <w:sz w:val="24"/>
          <w:szCs w:val="24"/>
        </w:rPr>
        <w:t xml:space="preserve">, </w:t>
      </w:r>
      <w:r w:rsidR="006416C6">
        <w:rPr>
          <w:rFonts w:ascii="Times New Roman" w:hAnsi="Times New Roman" w:cs="Times New Roman"/>
          <w:sz w:val="24"/>
          <w:szCs w:val="24"/>
        </w:rPr>
        <w:t>161</w:t>
      </w:r>
      <w:r w:rsidR="00997D30">
        <w:rPr>
          <w:rFonts w:ascii="Times New Roman" w:hAnsi="Times New Roman" w:cs="Times New Roman"/>
          <w:sz w:val="24"/>
          <w:szCs w:val="24"/>
        </w:rPr>
        <w:t xml:space="preserve"> </w:t>
      </w:r>
      <w:r w:rsidR="00264EE3">
        <w:rPr>
          <w:rFonts w:ascii="Times New Roman" w:hAnsi="Times New Roman" w:cs="Times New Roman"/>
          <w:sz w:val="24"/>
          <w:szCs w:val="24"/>
        </w:rPr>
        <w:t xml:space="preserve">(24.6%) communicated sexual issues with their father, </w:t>
      </w:r>
      <w:r w:rsidR="006416C6">
        <w:rPr>
          <w:rFonts w:ascii="Times New Roman" w:hAnsi="Times New Roman" w:cs="Times New Roman"/>
          <w:sz w:val="24"/>
          <w:szCs w:val="24"/>
        </w:rPr>
        <w:t>219</w:t>
      </w:r>
      <w:r w:rsidR="00997D30">
        <w:rPr>
          <w:rFonts w:ascii="Times New Roman" w:hAnsi="Times New Roman" w:cs="Times New Roman"/>
          <w:sz w:val="24"/>
          <w:szCs w:val="24"/>
        </w:rPr>
        <w:t xml:space="preserve"> </w:t>
      </w:r>
      <w:r w:rsidR="00264EE3">
        <w:rPr>
          <w:rFonts w:ascii="Times New Roman" w:hAnsi="Times New Roman" w:cs="Times New Roman"/>
          <w:sz w:val="24"/>
          <w:szCs w:val="24"/>
        </w:rPr>
        <w:t xml:space="preserve">(33.4%) communicated sexual issues with their mothers and </w:t>
      </w:r>
      <w:r w:rsidR="006416C6">
        <w:rPr>
          <w:rFonts w:ascii="Times New Roman" w:hAnsi="Times New Roman" w:cs="Times New Roman"/>
          <w:sz w:val="24"/>
          <w:szCs w:val="24"/>
        </w:rPr>
        <w:t xml:space="preserve">312 </w:t>
      </w:r>
      <w:r w:rsidR="00264EE3">
        <w:rPr>
          <w:rFonts w:ascii="Times New Roman" w:hAnsi="Times New Roman" w:cs="Times New Roman"/>
          <w:sz w:val="24"/>
          <w:szCs w:val="24"/>
        </w:rPr>
        <w:t xml:space="preserve">(47.6%) communicated sexual issues with their friends/relatives (table3).  </w:t>
      </w:r>
    </w:p>
    <w:p w:rsidR="00955C7D" w:rsidRPr="00955C7D" w:rsidRDefault="00955C7D" w:rsidP="00955C7D">
      <w:pPr>
        <w:pStyle w:val="Caption"/>
        <w:rPr>
          <w:rFonts w:ascii="Times New Roman" w:hAnsi="Times New Roman" w:cs="Times New Roman"/>
          <w:b w:val="0"/>
          <w:color w:val="auto"/>
          <w:sz w:val="24"/>
          <w:szCs w:val="24"/>
        </w:rPr>
      </w:pPr>
      <w:bookmarkStart w:id="233" w:name="_Toc30560815"/>
      <w:r w:rsidRPr="00955C7D">
        <w:rPr>
          <w:rFonts w:ascii="Times New Roman" w:hAnsi="Times New Roman" w:cs="Times New Roman"/>
          <w:b w:val="0"/>
          <w:color w:val="auto"/>
          <w:sz w:val="24"/>
          <w:szCs w:val="24"/>
        </w:rPr>
        <w:t xml:space="preserve">Table </w:t>
      </w:r>
      <w:r w:rsidR="00DD1D7E" w:rsidRPr="00955C7D">
        <w:rPr>
          <w:rFonts w:ascii="Times New Roman" w:hAnsi="Times New Roman" w:cs="Times New Roman"/>
          <w:b w:val="0"/>
          <w:color w:val="auto"/>
          <w:sz w:val="24"/>
          <w:szCs w:val="24"/>
        </w:rPr>
        <w:fldChar w:fldCharType="begin"/>
      </w:r>
      <w:r w:rsidRPr="00955C7D">
        <w:rPr>
          <w:rFonts w:ascii="Times New Roman" w:hAnsi="Times New Roman" w:cs="Times New Roman"/>
          <w:b w:val="0"/>
          <w:color w:val="auto"/>
          <w:sz w:val="24"/>
          <w:szCs w:val="24"/>
        </w:rPr>
        <w:instrText xml:space="preserve"> SEQ Table \* ARABIC </w:instrText>
      </w:r>
      <w:r w:rsidR="00DD1D7E" w:rsidRPr="00955C7D">
        <w:rPr>
          <w:rFonts w:ascii="Times New Roman" w:hAnsi="Times New Roman" w:cs="Times New Roman"/>
          <w:b w:val="0"/>
          <w:color w:val="auto"/>
          <w:sz w:val="24"/>
          <w:szCs w:val="24"/>
        </w:rPr>
        <w:fldChar w:fldCharType="separate"/>
      </w:r>
      <w:r w:rsidR="00DB07B1">
        <w:rPr>
          <w:rFonts w:ascii="Times New Roman" w:hAnsi="Times New Roman" w:cs="Times New Roman"/>
          <w:b w:val="0"/>
          <w:noProof/>
          <w:color w:val="auto"/>
          <w:sz w:val="24"/>
          <w:szCs w:val="24"/>
        </w:rPr>
        <w:t>3</w:t>
      </w:r>
      <w:r w:rsidR="00DD1D7E" w:rsidRPr="00955C7D">
        <w:rPr>
          <w:rFonts w:ascii="Times New Roman" w:hAnsi="Times New Roman" w:cs="Times New Roman"/>
          <w:b w:val="0"/>
          <w:color w:val="auto"/>
          <w:sz w:val="24"/>
          <w:szCs w:val="24"/>
        </w:rPr>
        <w:fldChar w:fldCharType="end"/>
      </w:r>
      <w:r w:rsidR="0046083E">
        <w:rPr>
          <w:rFonts w:ascii="Times New Roman" w:hAnsi="Times New Roman" w:cs="Times New Roman"/>
          <w:b w:val="0"/>
          <w:color w:val="auto"/>
          <w:sz w:val="24"/>
          <w:szCs w:val="24"/>
        </w:rPr>
        <w:t>.</w:t>
      </w:r>
      <w:r w:rsidRPr="00955C7D">
        <w:rPr>
          <w:rFonts w:ascii="Times New Roman" w:hAnsi="Times New Roman" w:cs="Times New Roman"/>
          <w:b w:val="0"/>
          <w:color w:val="auto"/>
          <w:sz w:val="24"/>
          <w:szCs w:val="24"/>
        </w:rPr>
        <w:t xml:space="preserve"> Social factors of </w:t>
      </w:r>
      <w:r w:rsidR="0078601C">
        <w:rPr>
          <w:rFonts w:ascii="Times New Roman" w:hAnsi="Times New Roman" w:cs="Times New Roman"/>
          <w:b w:val="0"/>
          <w:color w:val="auto"/>
          <w:sz w:val="24"/>
          <w:szCs w:val="24"/>
        </w:rPr>
        <w:t>respondents</w:t>
      </w:r>
      <w:r w:rsidRPr="00955C7D">
        <w:rPr>
          <w:rFonts w:ascii="Times New Roman" w:hAnsi="Times New Roman" w:cs="Times New Roman"/>
          <w:b w:val="0"/>
          <w:color w:val="auto"/>
          <w:sz w:val="24"/>
          <w:szCs w:val="24"/>
        </w:rPr>
        <w:t>, woreta town, 2019(n=655).</w:t>
      </w:r>
      <w:bookmarkEnd w:id="233"/>
    </w:p>
    <w:tbl>
      <w:tblPr>
        <w:tblStyle w:val="TableGrid1"/>
        <w:tblW w:w="88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492"/>
        <w:gridCol w:w="1096"/>
        <w:gridCol w:w="1260"/>
        <w:gridCol w:w="990"/>
      </w:tblGrid>
      <w:tr w:rsidR="00646640" w:rsidTr="00B92D39">
        <w:trPr>
          <w:trHeight w:val="360"/>
        </w:trPr>
        <w:tc>
          <w:tcPr>
            <w:tcW w:w="5492" w:type="dxa"/>
            <w:tcBorders>
              <w:top w:val="single" w:sz="4" w:space="0" w:color="auto"/>
              <w:bottom w:val="single" w:sz="4" w:space="0" w:color="auto"/>
            </w:tcBorders>
          </w:tcPr>
          <w:p w:rsidR="00646640" w:rsidRDefault="00F75DF6" w:rsidP="0023014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Variable </w:t>
            </w:r>
          </w:p>
        </w:tc>
        <w:tc>
          <w:tcPr>
            <w:tcW w:w="1096" w:type="dxa"/>
            <w:tcBorders>
              <w:top w:val="single" w:sz="4" w:space="0" w:color="auto"/>
              <w:bottom w:val="single" w:sz="4" w:space="0" w:color="auto"/>
            </w:tcBorders>
          </w:tcPr>
          <w:p w:rsidR="00646640" w:rsidRDefault="00F75DF6"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Category </w:t>
            </w:r>
          </w:p>
        </w:tc>
        <w:tc>
          <w:tcPr>
            <w:tcW w:w="1260" w:type="dxa"/>
            <w:tcBorders>
              <w:top w:val="single" w:sz="4" w:space="0" w:color="auto"/>
              <w:bottom w:val="single" w:sz="4" w:space="0" w:color="auto"/>
            </w:tcBorders>
          </w:tcPr>
          <w:p w:rsidR="00646640" w:rsidRDefault="00F75DF6"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Frequency </w:t>
            </w:r>
          </w:p>
        </w:tc>
        <w:tc>
          <w:tcPr>
            <w:tcW w:w="990" w:type="dxa"/>
            <w:tcBorders>
              <w:top w:val="single" w:sz="4" w:space="0" w:color="auto"/>
              <w:bottom w:val="single" w:sz="4" w:space="0" w:color="auto"/>
            </w:tcBorders>
          </w:tcPr>
          <w:p w:rsidR="00646640" w:rsidRDefault="00F75DF6"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Percent </w:t>
            </w:r>
          </w:p>
        </w:tc>
      </w:tr>
      <w:tr w:rsidR="00F75DF6" w:rsidTr="00B92D39">
        <w:trPr>
          <w:trHeight w:val="360"/>
        </w:trPr>
        <w:tc>
          <w:tcPr>
            <w:tcW w:w="5492" w:type="dxa"/>
            <w:vMerge w:val="restart"/>
            <w:tcBorders>
              <w:top w:val="single" w:sz="4" w:space="0" w:color="auto"/>
            </w:tcBorders>
          </w:tcPr>
          <w:p w:rsidR="00F75DF6" w:rsidRDefault="00F75DF6" w:rsidP="0023014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Peer pressure</w:t>
            </w:r>
          </w:p>
        </w:tc>
        <w:tc>
          <w:tcPr>
            <w:tcW w:w="1096" w:type="dxa"/>
            <w:tcBorders>
              <w:top w:val="single" w:sz="4" w:space="0" w:color="auto"/>
            </w:tcBorders>
          </w:tcPr>
          <w:p w:rsidR="00F75DF6" w:rsidRDefault="00F75DF6" w:rsidP="008E402A">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1260" w:type="dxa"/>
            <w:tcBorders>
              <w:top w:val="single" w:sz="4" w:space="0" w:color="auto"/>
            </w:tcBorders>
          </w:tcPr>
          <w:p w:rsidR="00F75DF6" w:rsidRDefault="00F75DF6" w:rsidP="008E402A">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116</w:t>
            </w:r>
          </w:p>
        </w:tc>
        <w:tc>
          <w:tcPr>
            <w:tcW w:w="990" w:type="dxa"/>
            <w:tcBorders>
              <w:top w:val="single" w:sz="4" w:space="0" w:color="auto"/>
            </w:tcBorders>
          </w:tcPr>
          <w:p w:rsidR="00F75DF6" w:rsidRDefault="00F75DF6" w:rsidP="008E402A">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17.7</w:t>
            </w:r>
          </w:p>
        </w:tc>
      </w:tr>
      <w:tr w:rsidR="00646640" w:rsidTr="00B92D39">
        <w:trPr>
          <w:trHeight w:val="323"/>
        </w:trPr>
        <w:tc>
          <w:tcPr>
            <w:tcW w:w="5492" w:type="dxa"/>
            <w:vMerge/>
            <w:tcBorders>
              <w:bottom w:val="single" w:sz="4" w:space="0" w:color="auto"/>
            </w:tcBorders>
          </w:tcPr>
          <w:p w:rsidR="00646640" w:rsidRDefault="00646640" w:rsidP="00230144">
            <w:pPr>
              <w:tabs>
                <w:tab w:val="left" w:pos="1131"/>
              </w:tabs>
              <w:spacing w:line="360" w:lineRule="auto"/>
              <w:jc w:val="both"/>
              <w:rPr>
                <w:rFonts w:ascii="Times New Roman" w:hAnsi="Times New Roman" w:cs="Times New Roman"/>
                <w:sz w:val="24"/>
                <w:szCs w:val="24"/>
              </w:rPr>
            </w:pPr>
          </w:p>
        </w:tc>
        <w:tc>
          <w:tcPr>
            <w:tcW w:w="1096" w:type="dxa"/>
            <w:tcBorders>
              <w:bottom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1260" w:type="dxa"/>
            <w:tcBorders>
              <w:bottom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539</w:t>
            </w:r>
          </w:p>
        </w:tc>
        <w:tc>
          <w:tcPr>
            <w:tcW w:w="990" w:type="dxa"/>
            <w:tcBorders>
              <w:bottom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82.3</w:t>
            </w:r>
          </w:p>
        </w:tc>
      </w:tr>
      <w:tr w:rsidR="00646640" w:rsidTr="00B92D39">
        <w:trPr>
          <w:trHeight w:val="375"/>
        </w:trPr>
        <w:tc>
          <w:tcPr>
            <w:tcW w:w="5492" w:type="dxa"/>
            <w:vMerge w:val="restart"/>
            <w:tcBorders>
              <w:top w:val="single" w:sz="4" w:space="0" w:color="auto"/>
            </w:tcBorders>
          </w:tcPr>
          <w:p w:rsidR="00646640" w:rsidRDefault="00646640" w:rsidP="00381C32">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Communicated with father about other issues </w:t>
            </w:r>
          </w:p>
        </w:tc>
        <w:tc>
          <w:tcPr>
            <w:tcW w:w="1096" w:type="dxa"/>
            <w:tcBorders>
              <w:top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1260" w:type="dxa"/>
            <w:tcBorders>
              <w:top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329</w:t>
            </w:r>
          </w:p>
        </w:tc>
        <w:tc>
          <w:tcPr>
            <w:tcW w:w="990" w:type="dxa"/>
            <w:tcBorders>
              <w:top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50.2</w:t>
            </w:r>
          </w:p>
        </w:tc>
      </w:tr>
      <w:tr w:rsidR="00646640" w:rsidTr="00B92D39">
        <w:trPr>
          <w:trHeight w:val="278"/>
        </w:trPr>
        <w:tc>
          <w:tcPr>
            <w:tcW w:w="5492" w:type="dxa"/>
            <w:vMerge/>
            <w:tcBorders>
              <w:bottom w:val="single" w:sz="4" w:space="0" w:color="auto"/>
            </w:tcBorders>
          </w:tcPr>
          <w:p w:rsidR="00646640" w:rsidRDefault="00646640" w:rsidP="00381C32">
            <w:pPr>
              <w:tabs>
                <w:tab w:val="left" w:pos="1131"/>
              </w:tabs>
              <w:spacing w:line="360" w:lineRule="auto"/>
              <w:jc w:val="both"/>
              <w:rPr>
                <w:rFonts w:ascii="Times New Roman" w:hAnsi="Times New Roman" w:cs="Times New Roman"/>
                <w:sz w:val="24"/>
                <w:szCs w:val="24"/>
              </w:rPr>
            </w:pPr>
          </w:p>
        </w:tc>
        <w:tc>
          <w:tcPr>
            <w:tcW w:w="1096" w:type="dxa"/>
            <w:tcBorders>
              <w:bottom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1260" w:type="dxa"/>
            <w:tcBorders>
              <w:bottom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326</w:t>
            </w:r>
          </w:p>
        </w:tc>
        <w:tc>
          <w:tcPr>
            <w:tcW w:w="990" w:type="dxa"/>
            <w:tcBorders>
              <w:bottom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49.8</w:t>
            </w:r>
          </w:p>
        </w:tc>
      </w:tr>
      <w:tr w:rsidR="00646640" w:rsidTr="00B92D39">
        <w:trPr>
          <w:trHeight w:val="330"/>
        </w:trPr>
        <w:tc>
          <w:tcPr>
            <w:tcW w:w="5492" w:type="dxa"/>
            <w:vMerge w:val="restart"/>
            <w:tcBorders>
              <w:top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Communicated with father about sexual issues</w:t>
            </w:r>
          </w:p>
        </w:tc>
        <w:tc>
          <w:tcPr>
            <w:tcW w:w="1096" w:type="dxa"/>
            <w:tcBorders>
              <w:top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Yes </w:t>
            </w:r>
          </w:p>
        </w:tc>
        <w:tc>
          <w:tcPr>
            <w:tcW w:w="1260" w:type="dxa"/>
            <w:tcBorders>
              <w:top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161</w:t>
            </w:r>
          </w:p>
        </w:tc>
        <w:tc>
          <w:tcPr>
            <w:tcW w:w="990" w:type="dxa"/>
            <w:tcBorders>
              <w:top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24.6</w:t>
            </w:r>
          </w:p>
        </w:tc>
      </w:tr>
      <w:tr w:rsidR="00646640" w:rsidTr="00B92D39">
        <w:trPr>
          <w:trHeight w:val="332"/>
        </w:trPr>
        <w:tc>
          <w:tcPr>
            <w:tcW w:w="5492" w:type="dxa"/>
            <w:vMerge/>
            <w:tcBorders>
              <w:bottom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p>
        </w:tc>
        <w:tc>
          <w:tcPr>
            <w:tcW w:w="1096" w:type="dxa"/>
            <w:tcBorders>
              <w:bottom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1260" w:type="dxa"/>
            <w:tcBorders>
              <w:bottom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494</w:t>
            </w:r>
          </w:p>
        </w:tc>
        <w:tc>
          <w:tcPr>
            <w:tcW w:w="990" w:type="dxa"/>
            <w:tcBorders>
              <w:bottom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75.4</w:t>
            </w:r>
          </w:p>
        </w:tc>
      </w:tr>
      <w:tr w:rsidR="00646640" w:rsidTr="00B92D39">
        <w:trPr>
          <w:trHeight w:val="330"/>
        </w:trPr>
        <w:tc>
          <w:tcPr>
            <w:tcW w:w="5492" w:type="dxa"/>
            <w:vMerge w:val="restart"/>
            <w:tcBorders>
              <w:top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Communicated with mothers about sexual issues</w:t>
            </w:r>
          </w:p>
        </w:tc>
        <w:tc>
          <w:tcPr>
            <w:tcW w:w="1096" w:type="dxa"/>
            <w:tcBorders>
              <w:top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Yes </w:t>
            </w:r>
          </w:p>
        </w:tc>
        <w:tc>
          <w:tcPr>
            <w:tcW w:w="1260" w:type="dxa"/>
            <w:tcBorders>
              <w:top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219</w:t>
            </w:r>
          </w:p>
        </w:tc>
        <w:tc>
          <w:tcPr>
            <w:tcW w:w="990" w:type="dxa"/>
            <w:tcBorders>
              <w:top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33.4</w:t>
            </w:r>
          </w:p>
        </w:tc>
      </w:tr>
      <w:tr w:rsidR="00646640" w:rsidTr="00B92D39">
        <w:trPr>
          <w:trHeight w:val="287"/>
        </w:trPr>
        <w:tc>
          <w:tcPr>
            <w:tcW w:w="5492" w:type="dxa"/>
            <w:vMerge/>
            <w:tcBorders>
              <w:bottom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p>
        </w:tc>
        <w:tc>
          <w:tcPr>
            <w:tcW w:w="1096" w:type="dxa"/>
            <w:tcBorders>
              <w:bottom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1260" w:type="dxa"/>
            <w:tcBorders>
              <w:bottom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43</w:t>
            </w:r>
            <w:r w:rsidR="00AB40C1">
              <w:rPr>
                <w:rFonts w:ascii="Times New Roman" w:hAnsi="Times New Roman" w:cs="Times New Roman"/>
                <w:sz w:val="24"/>
                <w:szCs w:val="24"/>
              </w:rPr>
              <w:t>6</w:t>
            </w:r>
          </w:p>
        </w:tc>
        <w:tc>
          <w:tcPr>
            <w:tcW w:w="990" w:type="dxa"/>
            <w:tcBorders>
              <w:bottom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66.6</w:t>
            </w:r>
          </w:p>
        </w:tc>
      </w:tr>
      <w:tr w:rsidR="00646640" w:rsidTr="00B92D39">
        <w:trPr>
          <w:trHeight w:val="375"/>
        </w:trPr>
        <w:tc>
          <w:tcPr>
            <w:tcW w:w="5492" w:type="dxa"/>
            <w:vMerge w:val="restart"/>
            <w:tcBorders>
              <w:top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Communicated with friends/relatives about issues</w:t>
            </w:r>
          </w:p>
        </w:tc>
        <w:tc>
          <w:tcPr>
            <w:tcW w:w="1096" w:type="dxa"/>
            <w:tcBorders>
              <w:top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Yes </w:t>
            </w:r>
          </w:p>
        </w:tc>
        <w:tc>
          <w:tcPr>
            <w:tcW w:w="1260" w:type="dxa"/>
            <w:tcBorders>
              <w:top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312</w:t>
            </w:r>
          </w:p>
        </w:tc>
        <w:tc>
          <w:tcPr>
            <w:tcW w:w="990" w:type="dxa"/>
            <w:tcBorders>
              <w:top w:val="single" w:sz="4" w:space="0" w:color="auto"/>
            </w:tcBorders>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47.6</w:t>
            </w:r>
          </w:p>
        </w:tc>
      </w:tr>
      <w:tr w:rsidR="00646640" w:rsidTr="00284C89">
        <w:trPr>
          <w:trHeight w:val="260"/>
        </w:trPr>
        <w:tc>
          <w:tcPr>
            <w:tcW w:w="5492" w:type="dxa"/>
            <w:vMerge/>
          </w:tcPr>
          <w:p w:rsidR="00646640" w:rsidRDefault="00646640" w:rsidP="001A6C94">
            <w:pPr>
              <w:tabs>
                <w:tab w:val="left" w:pos="1131"/>
              </w:tabs>
              <w:spacing w:line="360" w:lineRule="auto"/>
              <w:jc w:val="both"/>
              <w:rPr>
                <w:rFonts w:ascii="Times New Roman" w:hAnsi="Times New Roman" w:cs="Times New Roman"/>
                <w:sz w:val="24"/>
                <w:szCs w:val="24"/>
              </w:rPr>
            </w:pPr>
          </w:p>
        </w:tc>
        <w:tc>
          <w:tcPr>
            <w:tcW w:w="1096" w:type="dxa"/>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1260" w:type="dxa"/>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343</w:t>
            </w:r>
          </w:p>
        </w:tc>
        <w:tc>
          <w:tcPr>
            <w:tcW w:w="990" w:type="dxa"/>
          </w:tcPr>
          <w:p w:rsidR="00646640" w:rsidRDefault="0064664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52.4</w:t>
            </w:r>
          </w:p>
        </w:tc>
      </w:tr>
    </w:tbl>
    <w:p w:rsidR="006E7502" w:rsidRDefault="00117B34" w:rsidP="003941C4">
      <w:pPr>
        <w:pStyle w:val="Heading2"/>
      </w:pPr>
      <w:bookmarkStart w:id="234" w:name="_Toc31640488"/>
      <w:r>
        <w:t>6</w:t>
      </w:r>
      <w:r w:rsidR="000835D1">
        <w:t>.4</w:t>
      </w:r>
      <w:r w:rsidR="0035493C">
        <w:t>.</w:t>
      </w:r>
      <w:r w:rsidR="0035493C" w:rsidRPr="003F683C">
        <w:t xml:space="preserve"> Experience</w:t>
      </w:r>
      <w:r w:rsidR="003F683C" w:rsidRPr="003F683C">
        <w:t xml:space="preserve"> of premarital sexual practice</w:t>
      </w:r>
      <w:bookmarkEnd w:id="234"/>
    </w:p>
    <w:p w:rsidR="00E53ABD" w:rsidRDefault="00795845" w:rsidP="00FE23FF">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Two hundred eight </w:t>
      </w:r>
      <w:r w:rsidR="003F683C">
        <w:rPr>
          <w:rFonts w:ascii="Times New Roman" w:hAnsi="Times New Roman" w:cs="Times New Roman"/>
          <w:sz w:val="24"/>
          <w:szCs w:val="24"/>
        </w:rPr>
        <w:t xml:space="preserve">(31.8%) </w:t>
      </w:r>
      <w:r w:rsidR="00D67C70">
        <w:rPr>
          <w:rFonts w:ascii="Times New Roman" w:hAnsi="Times New Roman" w:cs="Times New Roman"/>
          <w:sz w:val="24"/>
          <w:szCs w:val="24"/>
        </w:rPr>
        <w:t>95%</w:t>
      </w:r>
      <w:r w:rsidR="00A471BA">
        <w:rPr>
          <w:rFonts w:ascii="Times New Roman" w:hAnsi="Times New Roman" w:cs="Times New Roman"/>
          <w:sz w:val="24"/>
          <w:szCs w:val="24"/>
        </w:rPr>
        <w:t>, CI</w:t>
      </w:r>
      <w:r w:rsidR="00D67C70">
        <w:rPr>
          <w:rFonts w:ascii="Times New Roman" w:hAnsi="Times New Roman" w:cs="Times New Roman"/>
          <w:sz w:val="24"/>
          <w:szCs w:val="24"/>
        </w:rPr>
        <w:t xml:space="preserve"> 28.3</w:t>
      </w:r>
      <w:r w:rsidR="00A471BA">
        <w:rPr>
          <w:rFonts w:ascii="Times New Roman" w:hAnsi="Times New Roman" w:cs="Times New Roman"/>
          <w:sz w:val="24"/>
          <w:szCs w:val="24"/>
        </w:rPr>
        <w:t>, 35.5</w:t>
      </w:r>
      <w:r w:rsidR="00BB71D6">
        <w:rPr>
          <w:rFonts w:ascii="Times New Roman" w:hAnsi="Times New Roman" w:cs="Times New Roman"/>
          <w:sz w:val="24"/>
          <w:szCs w:val="24"/>
        </w:rPr>
        <w:t xml:space="preserve">) </w:t>
      </w:r>
      <w:r w:rsidR="003F683C">
        <w:rPr>
          <w:rFonts w:ascii="Times New Roman" w:hAnsi="Times New Roman" w:cs="Times New Roman"/>
          <w:sz w:val="24"/>
          <w:szCs w:val="24"/>
        </w:rPr>
        <w:t xml:space="preserve">of the </w:t>
      </w:r>
      <w:r w:rsidR="00E754E0">
        <w:rPr>
          <w:rFonts w:ascii="Times New Roman" w:hAnsi="Times New Roman" w:cs="Times New Roman"/>
          <w:sz w:val="24"/>
          <w:szCs w:val="24"/>
        </w:rPr>
        <w:t>participants</w:t>
      </w:r>
      <w:r w:rsidR="003F683C">
        <w:rPr>
          <w:rFonts w:ascii="Times New Roman" w:hAnsi="Times New Roman" w:cs="Times New Roman"/>
          <w:sz w:val="24"/>
          <w:szCs w:val="24"/>
        </w:rPr>
        <w:t xml:space="preserve"> had premarital sexual practice, </w:t>
      </w:r>
      <w:r w:rsidR="0064244B">
        <w:rPr>
          <w:rFonts w:ascii="Times New Roman" w:hAnsi="Times New Roman" w:cs="Times New Roman"/>
          <w:sz w:val="24"/>
          <w:szCs w:val="24"/>
        </w:rPr>
        <w:t xml:space="preserve">one hundred twenty four (61.1%) </w:t>
      </w:r>
      <w:r w:rsidR="009E596D">
        <w:rPr>
          <w:rFonts w:ascii="Times New Roman" w:hAnsi="Times New Roman" w:cs="Times New Roman"/>
          <w:sz w:val="24"/>
          <w:szCs w:val="24"/>
        </w:rPr>
        <w:t>first sex</w:t>
      </w:r>
      <w:r w:rsidR="00007CEB">
        <w:rPr>
          <w:rFonts w:ascii="Times New Roman" w:hAnsi="Times New Roman" w:cs="Times New Roman"/>
          <w:sz w:val="24"/>
          <w:szCs w:val="24"/>
        </w:rPr>
        <w:t xml:space="preserve"> </w:t>
      </w:r>
      <w:r w:rsidR="002534FA">
        <w:rPr>
          <w:rFonts w:ascii="Times New Roman" w:hAnsi="Times New Roman" w:cs="Times New Roman"/>
          <w:sz w:val="24"/>
          <w:szCs w:val="24"/>
        </w:rPr>
        <w:t>started</w:t>
      </w:r>
      <w:r w:rsidR="009E596D">
        <w:rPr>
          <w:rFonts w:ascii="Times New Roman" w:hAnsi="Times New Roman" w:cs="Times New Roman"/>
          <w:sz w:val="24"/>
          <w:szCs w:val="24"/>
        </w:rPr>
        <w:t xml:space="preserve"> at the age g</w:t>
      </w:r>
      <w:r w:rsidR="00490461">
        <w:rPr>
          <w:rFonts w:ascii="Times New Roman" w:hAnsi="Times New Roman" w:cs="Times New Roman"/>
          <w:sz w:val="24"/>
          <w:szCs w:val="24"/>
        </w:rPr>
        <w:t>roup of 15-19,</w:t>
      </w:r>
      <w:r w:rsidR="0064244B">
        <w:rPr>
          <w:rFonts w:ascii="Times New Roman" w:hAnsi="Times New Roman" w:cs="Times New Roman"/>
          <w:sz w:val="24"/>
          <w:szCs w:val="24"/>
        </w:rPr>
        <w:t>one hundred one (48.6%)</w:t>
      </w:r>
      <w:r w:rsidR="00C8175D">
        <w:rPr>
          <w:rFonts w:ascii="Times New Roman" w:hAnsi="Times New Roman" w:cs="Times New Roman"/>
          <w:sz w:val="24"/>
          <w:szCs w:val="24"/>
        </w:rPr>
        <w:t xml:space="preserve">the relation of sexual partner </w:t>
      </w:r>
      <w:r w:rsidR="005D61A2">
        <w:rPr>
          <w:rFonts w:ascii="Times New Roman" w:hAnsi="Times New Roman" w:cs="Times New Roman"/>
          <w:sz w:val="24"/>
          <w:szCs w:val="24"/>
        </w:rPr>
        <w:t>with a friend</w:t>
      </w:r>
      <w:r w:rsidR="0064244B">
        <w:rPr>
          <w:rFonts w:ascii="Times New Roman" w:hAnsi="Times New Roman" w:cs="Times New Roman"/>
          <w:sz w:val="24"/>
          <w:szCs w:val="24"/>
        </w:rPr>
        <w:t xml:space="preserve"> ,one hundred one (48.6%)</w:t>
      </w:r>
      <w:r w:rsidR="009E596D">
        <w:rPr>
          <w:rFonts w:ascii="Times New Roman" w:hAnsi="Times New Roman" w:cs="Times New Roman"/>
          <w:sz w:val="24"/>
          <w:szCs w:val="24"/>
        </w:rPr>
        <w:t xml:space="preserve"> fall in love</w:t>
      </w:r>
      <w:r w:rsidR="0064244B">
        <w:rPr>
          <w:rFonts w:ascii="Times New Roman" w:hAnsi="Times New Roman" w:cs="Times New Roman"/>
          <w:sz w:val="24"/>
          <w:szCs w:val="24"/>
        </w:rPr>
        <w:t>,</w:t>
      </w:r>
      <w:r>
        <w:rPr>
          <w:rFonts w:ascii="Times New Roman" w:hAnsi="Times New Roman" w:cs="Times New Roman"/>
          <w:sz w:val="24"/>
          <w:szCs w:val="24"/>
        </w:rPr>
        <w:t xml:space="preserve"> one hundred thirty six </w:t>
      </w:r>
      <w:r w:rsidR="009E596D">
        <w:rPr>
          <w:rFonts w:ascii="Times New Roman" w:hAnsi="Times New Roman" w:cs="Times New Roman"/>
          <w:sz w:val="24"/>
          <w:szCs w:val="24"/>
        </w:rPr>
        <w:t>(</w:t>
      </w:r>
      <w:r w:rsidR="002534FA">
        <w:rPr>
          <w:rFonts w:ascii="Times New Roman" w:hAnsi="Times New Roman" w:cs="Times New Roman"/>
          <w:sz w:val="24"/>
          <w:szCs w:val="24"/>
        </w:rPr>
        <w:t>65.4%)</w:t>
      </w:r>
      <w:r w:rsidR="004F5F3B">
        <w:rPr>
          <w:rFonts w:ascii="Times New Roman" w:hAnsi="Times New Roman" w:cs="Times New Roman"/>
          <w:sz w:val="24"/>
          <w:szCs w:val="24"/>
        </w:rPr>
        <w:t>had</w:t>
      </w:r>
      <w:r w:rsidR="00007CEB">
        <w:rPr>
          <w:rFonts w:ascii="Times New Roman" w:hAnsi="Times New Roman" w:cs="Times New Roman"/>
          <w:sz w:val="24"/>
          <w:szCs w:val="24"/>
        </w:rPr>
        <w:t xml:space="preserve"> </w:t>
      </w:r>
      <w:r w:rsidR="005D61A2">
        <w:rPr>
          <w:rFonts w:ascii="Times New Roman" w:hAnsi="Times New Roman" w:cs="Times New Roman"/>
          <w:sz w:val="24"/>
          <w:szCs w:val="24"/>
        </w:rPr>
        <w:t>one</w:t>
      </w:r>
      <w:r w:rsidR="00194523">
        <w:rPr>
          <w:rFonts w:ascii="Times New Roman" w:hAnsi="Times New Roman" w:cs="Times New Roman"/>
          <w:sz w:val="24"/>
          <w:szCs w:val="24"/>
        </w:rPr>
        <w:t xml:space="preserve"> sexual </w:t>
      </w:r>
      <w:r w:rsidR="00007CEB">
        <w:rPr>
          <w:rFonts w:ascii="Times New Roman" w:hAnsi="Times New Roman" w:cs="Times New Roman"/>
          <w:sz w:val="24"/>
          <w:szCs w:val="24"/>
        </w:rPr>
        <w:t>partner, one</w:t>
      </w:r>
      <w:r>
        <w:rPr>
          <w:rFonts w:ascii="Times New Roman" w:hAnsi="Times New Roman" w:cs="Times New Roman"/>
          <w:sz w:val="24"/>
          <w:szCs w:val="24"/>
        </w:rPr>
        <w:t xml:space="preserve"> hundred fifty one </w:t>
      </w:r>
      <w:r w:rsidR="002534FA">
        <w:rPr>
          <w:rFonts w:ascii="Times New Roman" w:hAnsi="Times New Roman" w:cs="Times New Roman"/>
          <w:sz w:val="24"/>
          <w:szCs w:val="24"/>
        </w:rPr>
        <w:t>(72.6%</w:t>
      </w:r>
      <w:r w:rsidR="0092013D">
        <w:rPr>
          <w:rFonts w:ascii="Times New Roman" w:hAnsi="Times New Roman" w:cs="Times New Roman"/>
          <w:sz w:val="24"/>
          <w:szCs w:val="24"/>
        </w:rPr>
        <w:t>) done</w:t>
      </w:r>
      <w:r w:rsidR="002534FA">
        <w:rPr>
          <w:rFonts w:ascii="Times New Roman" w:hAnsi="Times New Roman" w:cs="Times New Roman"/>
          <w:sz w:val="24"/>
          <w:szCs w:val="24"/>
        </w:rPr>
        <w:t xml:space="preserve"> sexual inter course </w:t>
      </w:r>
      <w:r w:rsidR="00E254BE">
        <w:rPr>
          <w:rFonts w:ascii="Times New Roman" w:hAnsi="Times New Roman" w:cs="Times New Roman"/>
          <w:sz w:val="24"/>
          <w:szCs w:val="24"/>
        </w:rPr>
        <w:t>within</w:t>
      </w:r>
      <w:r w:rsidR="002534FA">
        <w:rPr>
          <w:rFonts w:ascii="Times New Roman" w:hAnsi="Times New Roman" w:cs="Times New Roman"/>
          <w:sz w:val="24"/>
          <w:szCs w:val="24"/>
        </w:rPr>
        <w:t xml:space="preserve"> 12 </w:t>
      </w:r>
      <w:r w:rsidR="0092013D">
        <w:rPr>
          <w:rFonts w:ascii="Times New Roman" w:hAnsi="Times New Roman" w:cs="Times New Roman"/>
          <w:sz w:val="24"/>
          <w:szCs w:val="24"/>
        </w:rPr>
        <w:t>months (</w:t>
      </w:r>
      <w:r w:rsidR="00DF38BA">
        <w:rPr>
          <w:rFonts w:ascii="Times New Roman" w:hAnsi="Times New Roman" w:cs="Times New Roman"/>
          <w:sz w:val="24"/>
          <w:szCs w:val="24"/>
        </w:rPr>
        <w:t>table 4)</w:t>
      </w:r>
      <w:bookmarkStart w:id="235" w:name="_Toc30560816"/>
    </w:p>
    <w:p w:rsidR="00FE23FF" w:rsidRDefault="00FE23FF" w:rsidP="00FE23FF">
      <w:pPr>
        <w:tabs>
          <w:tab w:val="left" w:pos="1131"/>
        </w:tabs>
        <w:spacing w:line="360" w:lineRule="auto"/>
        <w:jc w:val="both"/>
        <w:rPr>
          <w:rFonts w:ascii="Times New Roman" w:hAnsi="Times New Roman" w:cs="Times New Roman"/>
          <w:sz w:val="24"/>
          <w:szCs w:val="24"/>
        </w:rPr>
      </w:pPr>
    </w:p>
    <w:p w:rsidR="00FE23FF" w:rsidRDefault="00FE23FF" w:rsidP="00FE23FF">
      <w:pPr>
        <w:tabs>
          <w:tab w:val="left" w:pos="1131"/>
        </w:tabs>
        <w:spacing w:line="360" w:lineRule="auto"/>
        <w:jc w:val="both"/>
        <w:rPr>
          <w:rFonts w:ascii="Times New Roman" w:hAnsi="Times New Roman" w:cs="Times New Roman"/>
          <w:sz w:val="24"/>
          <w:szCs w:val="24"/>
        </w:rPr>
      </w:pPr>
    </w:p>
    <w:p w:rsidR="00FE23FF" w:rsidRDefault="00FE23FF" w:rsidP="00FE23FF">
      <w:pPr>
        <w:tabs>
          <w:tab w:val="left" w:pos="1131"/>
        </w:tabs>
        <w:spacing w:line="360" w:lineRule="auto"/>
        <w:jc w:val="both"/>
        <w:rPr>
          <w:rFonts w:ascii="Times New Roman" w:hAnsi="Times New Roman" w:cs="Times New Roman"/>
          <w:sz w:val="24"/>
          <w:szCs w:val="24"/>
        </w:rPr>
      </w:pPr>
    </w:p>
    <w:p w:rsidR="00FE23FF" w:rsidRDefault="00FE23FF" w:rsidP="00FE23FF">
      <w:pPr>
        <w:tabs>
          <w:tab w:val="left" w:pos="1131"/>
        </w:tabs>
        <w:spacing w:line="360" w:lineRule="auto"/>
        <w:jc w:val="both"/>
        <w:rPr>
          <w:rFonts w:ascii="Times New Roman" w:hAnsi="Times New Roman" w:cs="Times New Roman"/>
          <w:b/>
          <w:sz w:val="24"/>
          <w:szCs w:val="24"/>
        </w:rPr>
      </w:pPr>
    </w:p>
    <w:p w:rsidR="0007461F" w:rsidRPr="00955C7D" w:rsidRDefault="0046083E" w:rsidP="00955C7D">
      <w:pPr>
        <w:pStyle w:val="Caption"/>
        <w:rPr>
          <w:rFonts w:ascii="Times New Roman" w:hAnsi="Times New Roman" w:cs="Times New Roman"/>
          <w:b w:val="0"/>
          <w:color w:val="auto"/>
          <w:sz w:val="24"/>
          <w:szCs w:val="24"/>
        </w:rPr>
      </w:pPr>
      <w:r w:rsidRPr="00955C7D">
        <w:rPr>
          <w:rFonts w:ascii="Times New Roman" w:hAnsi="Times New Roman" w:cs="Times New Roman"/>
          <w:b w:val="0"/>
          <w:color w:val="auto"/>
          <w:sz w:val="24"/>
          <w:szCs w:val="24"/>
        </w:rPr>
        <w:lastRenderedPageBreak/>
        <w:t>Table</w:t>
      </w:r>
      <w:r w:rsidR="00F834C4">
        <w:rPr>
          <w:rFonts w:ascii="Times New Roman" w:hAnsi="Times New Roman" w:cs="Times New Roman"/>
          <w:b w:val="0"/>
          <w:color w:val="auto"/>
          <w:sz w:val="24"/>
          <w:szCs w:val="24"/>
        </w:rPr>
        <w:t xml:space="preserve"> </w:t>
      </w:r>
      <w:r w:rsidR="00DD1D7E" w:rsidRPr="00955C7D">
        <w:rPr>
          <w:rFonts w:ascii="Times New Roman" w:hAnsi="Times New Roman" w:cs="Times New Roman"/>
          <w:b w:val="0"/>
          <w:color w:val="auto"/>
          <w:sz w:val="24"/>
          <w:szCs w:val="24"/>
        </w:rPr>
        <w:fldChar w:fldCharType="begin"/>
      </w:r>
      <w:r w:rsidR="00955C7D" w:rsidRPr="00955C7D">
        <w:rPr>
          <w:rFonts w:ascii="Times New Roman" w:hAnsi="Times New Roman" w:cs="Times New Roman"/>
          <w:b w:val="0"/>
          <w:color w:val="auto"/>
          <w:sz w:val="24"/>
          <w:szCs w:val="24"/>
        </w:rPr>
        <w:instrText xml:space="preserve"> SEQ Table \* ARABIC </w:instrText>
      </w:r>
      <w:r w:rsidR="00DD1D7E" w:rsidRPr="00955C7D">
        <w:rPr>
          <w:rFonts w:ascii="Times New Roman" w:hAnsi="Times New Roman" w:cs="Times New Roman"/>
          <w:b w:val="0"/>
          <w:color w:val="auto"/>
          <w:sz w:val="24"/>
          <w:szCs w:val="24"/>
        </w:rPr>
        <w:fldChar w:fldCharType="separate"/>
      </w:r>
      <w:r w:rsidR="00DB07B1">
        <w:rPr>
          <w:rFonts w:ascii="Times New Roman" w:hAnsi="Times New Roman" w:cs="Times New Roman"/>
          <w:b w:val="0"/>
          <w:noProof/>
          <w:color w:val="auto"/>
          <w:sz w:val="24"/>
          <w:szCs w:val="24"/>
        </w:rPr>
        <w:t>4</w:t>
      </w:r>
      <w:r w:rsidR="00DD1D7E" w:rsidRPr="00955C7D">
        <w:rPr>
          <w:rFonts w:ascii="Times New Roman" w:hAnsi="Times New Roman" w:cs="Times New Roman"/>
          <w:b w:val="0"/>
          <w:color w:val="auto"/>
          <w:sz w:val="24"/>
          <w:szCs w:val="24"/>
        </w:rPr>
        <w:fldChar w:fldCharType="end"/>
      </w:r>
      <w:r w:rsidR="0079443D">
        <w:rPr>
          <w:rFonts w:ascii="Times New Roman" w:hAnsi="Times New Roman" w:cs="Times New Roman"/>
          <w:b w:val="0"/>
          <w:color w:val="auto"/>
          <w:sz w:val="24"/>
          <w:szCs w:val="24"/>
        </w:rPr>
        <w:t>.</w:t>
      </w:r>
      <w:r w:rsidR="00955C7D" w:rsidRPr="00955C7D">
        <w:rPr>
          <w:rFonts w:ascii="Times New Roman" w:hAnsi="Times New Roman" w:cs="Times New Roman"/>
          <w:b w:val="0"/>
          <w:color w:val="auto"/>
          <w:sz w:val="24"/>
          <w:szCs w:val="24"/>
        </w:rPr>
        <w:t xml:space="preserve"> Experience of premarital sexual practice among high school and preparatory school students in woreta town</w:t>
      </w:r>
      <w:bookmarkEnd w:id="235"/>
    </w:p>
    <w:tbl>
      <w:tblPr>
        <w:tblStyle w:val="TableGrid1"/>
        <w:tblW w:w="81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58"/>
        <w:gridCol w:w="2070"/>
        <w:gridCol w:w="1710"/>
        <w:gridCol w:w="1080"/>
      </w:tblGrid>
      <w:tr w:rsidR="00E53ABD" w:rsidTr="00EF63A0">
        <w:trPr>
          <w:trHeight w:val="405"/>
        </w:trPr>
        <w:tc>
          <w:tcPr>
            <w:tcW w:w="3258" w:type="dxa"/>
            <w:tcBorders>
              <w:top w:val="single" w:sz="4" w:space="0" w:color="auto"/>
              <w:bottom w:val="single" w:sz="4" w:space="0" w:color="auto"/>
            </w:tcBorders>
          </w:tcPr>
          <w:p w:rsidR="00E53ABD" w:rsidRDefault="00BF4BF4" w:rsidP="00E53ABD">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Variable </w:t>
            </w:r>
          </w:p>
        </w:tc>
        <w:tc>
          <w:tcPr>
            <w:tcW w:w="2070" w:type="dxa"/>
            <w:tcBorders>
              <w:top w:val="single" w:sz="4" w:space="0" w:color="auto"/>
              <w:bottom w:val="single" w:sz="4" w:space="0" w:color="auto"/>
            </w:tcBorders>
          </w:tcPr>
          <w:p w:rsidR="00E53ABD" w:rsidRDefault="00BF4BF4"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Category</w:t>
            </w:r>
          </w:p>
        </w:tc>
        <w:tc>
          <w:tcPr>
            <w:tcW w:w="1710" w:type="dxa"/>
            <w:tcBorders>
              <w:top w:val="single" w:sz="4" w:space="0" w:color="auto"/>
              <w:bottom w:val="single" w:sz="4" w:space="0" w:color="auto"/>
            </w:tcBorders>
          </w:tcPr>
          <w:p w:rsidR="00E53ABD" w:rsidRDefault="00BF4BF4"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Frequency</w:t>
            </w:r>
          </w:p>
        </w:tc>
        <w:tc>
          <w:tcPr>
            <w:tcW w:w="1080" w:type="dxa"/>
            <w:tcBorders>
              <w:top w:val="single" w:sz="4" w:space="0" w:color="auto"/>
              <w:bottom w:val="single" w:sz="4" w:space="0" w:color="auto"/>
            </w:tcBorders>
          </w:tcPr>
          <w:p w:rsidR="00E53ABD" w:rsidRDefault="00BF4BF4"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Percent</w:t>
            </w:r>
          </w:p>
        </w:tc>
      </w:tr>
      <w:tr w:rsidR="00BF4BF4" w:rsidTr="00EF63A0">
        <w:trPr>
          <w:trHeight w:val="405"/>
        </w:trPr>
        <w:tc>
          <w:tcPr>
            <w:tcW w:w="3258" w:type="dxa"/>
            <w:vMerge w:val="restart"/>
            <w:tcBorders>
              <w:top w:val="single" w:sz="4" w:space="0" w:color="auto"/>
            </w:tcBorders>
          </w:tcPr>
          <w:p w:rsidR="00BF4BF4" w:rsidRDefault="00BF4BF4" w:rsidP="00E53ABD">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Practiced premarital sexual intercourse.</w:t>
            </w:r>
          </w:p>
        </w:tc>
        <w:tc>
          <w:tcPr>
            <w:tcW w:w="2070" w:type="dxa"/>
            <w:tcBorders>
              <w:top w:val="single" w:sz="4" w:space="0" w:color="auto"/>
            </w:tcBorders>
          </w:tcPr>
          <w:p w:rsidR="00BF4BF4" w:rsidRDefault="00BF4BF4" w:rsidP="008E402A">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Yes </w:t>
            </w:r>
          </w:p>
        </w:tc>
        <w:tc>
          <w:tcPr>
            <w:tcW w:w="1710" w:type="dxa"/>
            <w:tcBorders>
              <w:top w:val="single" w:sz="4" w:space="0" w:color="auto"/>
            </w:tcBorders>
          </w:tcPr>
          <w:p w:rsidR="00BF4BF4" w:rsidRDefault="00BF4BF4" w:rsidP="008E402A">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208</w:t>
            </w:r>
          </w:p>
        </w:tc>
        <w:tc>
          <w:tcPr>
            <w:tcW w:w="1080" w:type="dxa"/>
            <w:tcBorders>
              <w:top w:val="single" w:sz="4" w:space="0" w:color="auto"/>
            </w:tcBorders>
          </w:tcPr>
          <w:p w:rsidR="00BF4BF4" w:rsidRDefault="00BF4BF4" w:rsidP="008E402A">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31.8</w:t>
            </w:r>
          </w:p>
        </w:tc>
      </w:tr>
      <w:tr w:rsidR="00E53ABD" w:rsidTr="00EF63A0">
        <w:trPr>
          <w:trHeight w:val="420"/>
        </w:trPr>
        <w:tc>
          <w:tcPr>
            <w:tcW w:w="3258" w:type="dxa"/>
            <w:vMerge/>
            <w:tcBorders>
              <w:bottom w:val="single" w:sz="4" w:space="0" w:color="auto"/>
            </w:tcBorders>
          </w:tcPr>
          <w:p w:rsidR="00E53ABD" w:rsidRDefault="00E53ABD" w:rsidP="00E53ABD">
            <w:pPr>
              <w:tabs>
                <w:tab w:val="left" w:pos="1131"/>
              </w:tabs>
              <w:spacing w:line="360" w:lineRule="auto"/>
              <w:jc w:val="both"/>
              <w:rPr>
                <w:rFonts w:ascii="Times New Roman" w:hAnsi="Times New Roman" w:cs="Times New Roman"/>
                <w:sz w:val="24"/>
                <w:szCs w:val="24"/>
              </w:rPr>
            </w:pPr>
          </w:p>
        </w:tc>
        <w:tc>
          <w:tcPr>
            <w:tcW w:w="2070" w:type="dxa"/>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1710" w:type="dxa"/>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447</w:t>
            </w:r>
          </w:p>
        </w:tc>
        <w:tc>
          <w:tcPr>
            <w:tcW w:w="1080" w:type="dxa"/>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68.2</w:t>
            </w:r>
          </w:p>
        </w:tc>
      </w:tr>
      <w:tr w:rsidR="00E53ABD" w:rsidTr="00EF63A0">
        <w:trPr>
          <w:trHeight w:val="375"/>
        </w:trPr>
        <w:tc>
          <w:tcPr>
            <w:tcW w:w="3258" w:type="dxa"/>
            <w:vMerge w:val="restart"/>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Have girl/boy friend</w:t>
            </w:r>
          </w:p>
        </w:tc>
        <w:tc>
          <w:tcPr>
            <w:tcW w:w="207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Yes </w:t>
            </w:r>
          </w:p>
        </w:tc>
        <w:tc>
          <w:tcPr>
            <w:tcW w:w="171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20</w:t>
            </w:r>
            <w:r w:rsidR="003A4F10">
              <w:rPr>
                <w:rFonts w:ascii="Times New Roman" w:hAnsi="Times New Roman" w:cs="Times New Roman"/>
                <w:sz w:val="24"/>
                <w:szCs w:val="24"/>
              </w:rPr>
              <w:t>8</w:t>
            </w:r>
          </w:p>
        </w:tc>
        <w:tc>
          <w:tcPr>
            <w:tcW w:w="108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31.</w:t>
            </w:r>
            <w:r w:rsidR="003A4F10">
              <w:rPr>
                <w:rFonts w:ascii="Times New Roman" w:hAnsi="Times New Roman" w:cs="Times New Roman"/>
                <w:sz w:val="24"/>
                <w:szCs w:val="24"/>
              </w:rPr>
              <w:t>8</w:t>
            </w:r>
          </w:p>
        </w:tc>
      </w:tr>
      <w:tr w:rsidR="00E53ABD" w:rsidTr="00EF63A0">
        <w:trPr>
          <w:trHeight w:val="450"/>
        </w:trPr>
        <w:tc>
          <w:tcPr>
            <w:tcW w:w="3258" w:type="dxa"/>
            <w:vMerge/>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p>
        </w:tc>
        <w:tc>
          <w:tcPr>
            <w:tcW w:w="2070" w:type="dxa"/>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1710" w:type="dxa"/>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44</w:t>
            </w:r>
            <w:r w:rsidR="003A4F10">
              <w:rPr>
                <w:rFonts w:ascii="Times New Roman" w:hAnsi="Times New Roman" w:cs="Times New Roman"/>
                <w:sz w:val="24"/>
                <w:szCs w:val="24"/>
              </w:rPr>
              <w:t>7</w:t>
            </w:r>
          </w:p>
        </w:tc>
        <w:tc>
          <w:tcPr>
            <w:tcW w:w="1080" w:type="dxa"/>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68.</w:t>
            </w:r>
            <w:r w:rsidR="003A4F10">
              <w:rPr>
                <w:rFonts w:ascii="Times New Roman" w:hAnsi="Times New Roman" w:cs="Times New Roman"/>
                <w:sz w:val="24"/>
                <w:szCs w:val="24"/>
              </w:rPr>
              <w:t>2</w:t>
            </w:r>
          </w:p>
        </w:tc>
      </w:tr>
      <w:tr w:rsidR="00E53ABD" w:rsidTr="00EF63A0">
        <w:trPr>
          <w:trHeight w:val="375"/>
        </w:trPr>
        <w:tc>
          <w:tcPr>
            <w:tcW w:w="3258" w:type="dxa"/>
            <w:vMerge w:val="restart"/>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Number of sexual partners</w:t>
            </w:r>
          </w:p>
        </w:tc>
        <w:tc>
          <w:tcPr>
            <w:tcW w:w="207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One </w:t>
            </w:r>
          </w:p>
        </w:tc>
        <w:tc>
          <w:tcPr>
            <w:tcW w:w="171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136</w:t>
            </w:r>
          </w:p>
        </w:tc>
        <w:tc>
          <w:tcPr>
            <w:tcW w:w="108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65.4</w:t>
            </w:r>
          </w:p>
        </w:tc>
      </w:tr>
      <w:tr w:rsidR="00E53ABD" w:rsidTr="00BF4BF4">
        <w:trPr>
          <w:trHeight w:val="360"/>
        </w:trPr>
        <w:tc>
          <w:tcPr>
            <w:tcW w:w="3258" w:type="dxa"/>
            <w:vMerge/>
          </w:tcPr>
          <w:p w:rsidR="00E53ABD" w:rsidRDefault="00E53ABD" w:rsidP="001A6C94">
            <w:pPr>
              <w:tabs>
                <w:tab w:val="left" w:pos="1131"/>
              </w:tabs>
              <w:spacing w:line="360" w:lineRule="auto"/>
              <w:jc w:val="both"/>
              <w:rPr>
                <w:rFonts w:ascii="Times New Roman" w:hAnsi="Times New Roman" w:cs="Times New Roman"/>
                <w:sz w:val="24"/>
                <w:szCs w:val="24"/>
              </w:rPr>
            </w:pPr>
          </w:p>
        </w:tc>
        <w:tc>
          <w:tcPr>
            <w:tcW w:w="207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Two </w:t>
            </w:r>
          </w:p>
        </w:tc>
        <w:tc>
          <w:tcPr>
            <w:tcW w:w="171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40</w:t>
            </w:r>
          </w:p>
        </w:tc>
        <w:tc>
          <w:tcPr>
            <w:tcW w:w="108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19.2</w:t>
            </w:r>
          </w:p>
        </w:tc>
      </w:tr>
      <w:tr w:rsidR="00E53ABD" w:rsidTr="00BF4BF4">
        <w:trPr>
          <w:trHeight w:val="303"/>
        </w:trPr>
        <w:tc>
          <w:tcPr>
            <w:tcW w:w="3258" w:type="dxa"/>
            <w:vMerge/>
          </w:tcPr>
          <w:p w:rsidR="00E53ABD" w:rsidRDefault="00E53ABD" w:rsidP="001A6C94">
            <w:pPr>
              <w:tabs>
                <w:tab w:val="left" w:pos="1131"/>
              </w:tabs>
              <w:spacing w:line="360" w:lineRule="auto"/>
              <w:jc w:val="both"/>
              <w:rPr>
                <w:rFonts w:ascii="Times New Roman" w:hAnsi="Times New Roman" w:cs="Times New Roman"/>
                <w:sz w:val="24"/>
                <w:szCs w:val="24"/>
              </w:rPr>
            </w:pPr>
          </w:p>
        </w:tc>
        <w:tc>
          <w:tcPr>
            <w:tcW w:w="207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Three </w:t>
            </w:r>
          </w:p>
        </w:tc>
        <w:tc>
          <w:tcPr>
            <w:tcW w:w="171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108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8.7</w:t>
            </w:r>
          </w:p>
        </w:tc>
      </w:tr>
      <w:tr w:rsidR="00E53ABD" w:rsidTr="00EF63A0">
        <w:trPr>
          <w:trHeight w:val="368"/>
        </w:trPr>
        <w:tc>
          <w:tcPr>
            <w:tcW w:w="3258" w:type="dxa"/>
            <w:vMerge/>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p>
        </w:tc>
        <w:tc>
          <w:tcPr>
            <w:tcW w:w="2070" w:type="dxa"/>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Four/more</w:t>
            </w:r>
          </w:p>
        </w:tc>
        <w:tc>
          <w:tcPr>
            <w:tcW w:w="1710" w:type="dxa"/>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1080" w:type="dxa"/>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6.7</w:t>
            </w:r>
          </w:p>
        </w:tc>
      </w:tr>
      <w:tr w:rsidR="00E53ABD" w:rsidTr="00EF63A0">
        <w:trPr>
          <w:trHeight w:val="375"/>
        </w:trPr>
        <w:tc>
          <w:tcPr>
            <w:tcW w:w="3258" w:type="dxa"/>
            <w:vMerge w:val="restart"/>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Age of started first sex</w:t>
            </w:r>
          </w:p>
        </w:tc>
        <w:tc>
          <w:tcPr>
            <w:tcW w:w="207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&lt;15</w:t>
            </w:r>
          </w:p>
        </w:tc>
        <w:tc>
          <w:tcPr>
            <w:tcW w:w="171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73</w:t>
            </w:r>
          </w:p>
        </w:tc>
        <w:tc>
          <w:tcPr>
            <w:tcW w:w="108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w:t>
            </w:r>
            <w:r w:rsidR="00BB71D6">
              <w:rPr>
                <w:rFonts w:ascii="Times New Roman" w:hAnsi="Times New Roman" w:cs="Times New Roman"/>
                <w:sz w:val="24"/>
                <w:szCs w:val="24"/>
              </w:rPr>
              <w:t>5</w:t>
            </w:r>
          </w:p>
        </w:tc>
      </w:tr>
      <w:tr w:rsidR="00E53ABD" w:rsidTr="00BF4BF4">
        <w:trPr>
          <w:trHeight w:val="270"/>
        </w:trPr>
        <w:tc>
          <w:tcPr>
            <w:tcW w:w="3258" w:type="dxa"/>
            <w:vMerge/>
          </w:tcPr>
          <w:p w:rsidR="00E53ABD" w:rsidRDefault="00E53ABD" w:rsidP="001A6C94">
            <w:pPr>
              <w:tabs>
                <w:tab w:val="left" w:pos="1131"/>
              </w:tabs>
              <w:spacing w:line="360" w:lineRule="auto"/>
              <w:jc w:val="both"/>
              <w:rPr>
                <w:rFonts w:ascii="Times New Roman" w:hAnsi="Times New Roman" w:cs="Times New Roman"/>
                <w:sz w:val="24"/>
                <w:szCs w:val="24"/>
              </w:rPr>
            </w:pPr>
          </w:p>
        </w:tc>
        <w:tc>
          <w:tcPr>
            <w:tcW w:w="207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15-19</w:t>
            </w:r>
          </w:p>
        </w:tc>
        <w:tc>
          <w:tcPr>
            <w:tcW w:w="171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124</w:t>
            </w:r>
          </w:p>
        </w:tc>
        <w:tc>
          <w:tcPr>
            <w:tcW w:w="1080" w:type="dxa"/>
          </w:tcPr>
          <w:p w:rsidR="00E53ABD" w:rsidRDefault="00BB71D6"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60</w:t>
            </w:r>
          </w:p>
        </w:tc>
      </w:tr>
      <w:tr w:rsidR="00E53ABD" w:rsidTr="00EF63A0">
        <w:trPr>
          <w:trHeight w:val="323"/>
        </w:trPr>
        <w:tc>
          <w:tcPr>
            <w:tcW w:w="3258" w:type="dxa"/>
            <w:vMerge/>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p>
        </w:tc>
        <w:tc>
          <w:tcPr>
            <w:tcW w:w="2070" w:type="dxa"/>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&gt;19</w:t>
            </w:r>
          </w:p>
        </w:tc>
        <w:tc>
          <w:tcPr>
            <w:tcW w:w="1710" w:type="dxa"/>
            <w:tcBorders>
              <w:bottom w:val="single" w:sz="4" w:space="0" w:color="auto"/>
            </w:tcBorders>
          </w:tcPr>
          <w:p w:rsidR="00E53ABD" w:rsidRDefault="00BB71D6"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1080" w:type="dxa"/>
            <w:tcBorders>
              <w:bottom w:val="single" w:sz="4" w:space="0" w:color="auto"/>
            </w:tcBorders>
          </w:tcPr>
          <w:p w:rsidR="00E53ABD" w:rsidRDefault="00BB71D6"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r>
      <w:tr w:rsidR="00E53ABD" w:rsidTr="00EF63A0">
        <w:trPr>
          <w:trHeight w:val="315"/>
        </w:trPr>
        <w:tc>
          <w:tcPr>
            <w:tcW w:w="3258" w:type="dxa"/>
            <w:vMerge w:val="restart"/>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How ol</w:t>
            </w:r>
            <w:r w:rsidR="0014307D">
              <w:rPr>
                <w:rFonts w:ascii="Times New Roman" w:hAnsi="Times New Roman" w:cs="Times New Roman"/>
                <w:sz w:val="24"/>
                <w:szCs w:val="24"/>
              </w:rPr>
              <w:t>d was your partner at started first sex</w:t>
            </w:r>
            <w:r>
              <w:rPr>
                <w:rFonts w:ascii="Times New Roman" w:hAnsi="Times New Roman" w:cs="Times New Roman"/>
                <w:sz w:val="24"/>
                <w:szCs w:val="24"/>
              </w:rPr>
              <w:t>?</w:t>
            </w:r>
          </w:p>
        </w:tc>
        <w:tc>
          <w:tcPr>
            <w:tcW w:w="207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&lt;15</w:t>
            </w:r>
          </w:p>
        </w:tc>
        <w:tc>
          <w:tcPr>
            <w:tcW w:w="171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1080" w:type="dxa"/>
            <w:tcBorders>
              <w:top w:val="single" w:sz="4" w:space="0" w:color="auto"/>
            </w:tcBorders>
          </w:tcPr>
          <w:p w:rsidR="00E53ABD" w:rsidRDefault="000E126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7.25</w:t>
            </w:r>
          </w:p>
        </w:tc>
      </w:tr>
      <w:tr w:rsidR="00E53ABD" w:rsidTr="00BF4BF4">
        <w:trPr>
          <w:trHeight w:val="330"/>
        </w:trPr>
        <w:tc>
          <w:tcPr>
            <w:tcW w:w="3258" w:type="dxa"/>
            <w:vMerge/>
          </w:tcPr>
          <w:p w:rsidR="00E53ABD" w:rsidRDefault="00E53ABD" w:rsidP="001A6C94">
            <w:pPr>
              <w:tabs>
                <w:tab w:val="left" w:pos="1131"/>
              </w:tabs>
              <w:spacing w:line="360" w:lineRule="auto"/>
              <w:jc w:val="both"/>
              <w:rPr>
                <w:rFonts w:ascii="Times New Roman" w:hAnsi="Times New Roman" w:cs="Times New Roman"/>
                <w:sz w:val="24"/>
                <w:szCs w:val="24"/>
              </w:rPr>
            </w:pPr>
          </w:p>
        </w:tc>
        <w:tc>
          <w:tcPr>
            <w:tcW w:w="207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15-19</w:t>
            </w:r>
          </w:p>
        </w:tc>
        <w:tc>
          <w:tcPr>
            <w:tcW w:w="1710" w:type="dxa"/>
          </w:tcPr>
          <w:p w:rsidR="00E53ABD" w:rsidRDefault="000E126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117</w:t>
            </w:r>
          </w:p>
        </w:tc>
        <w:tc>
          <w:tcPr>
            <w:tcW w:w="1080" w:type="dxa"/>
          </w:tcPr>
          <w:p w:rsidR="00E53ABD" w:rsidRDefault="000E126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56.25</w:t>
            </w:r>
          </w:p>
        </w:tc>
      </w:tr>
      <w:tr w:rsidR="00E53ABD" w:rsidTr="00EF63A0">
        <w:trPr>
          <w:trHeight w:val="323"/>
        </w:trPr>
        <w:tc>
          <w:tcPr>
            <w:tcW w:w="3258" w:type="dxa"/>
            <w:vMerge/>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p>
        </w:tc>
        <w:tc>
          <w:tcPr>
            <w:tcW w:w="2070" w:type="dxa"/>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&lt;19</w:t>
            </w:r>
          </w:p>
        </w:tc>
        <w:tc>
          <w:tcPr>
            <w:tcW w:w="1710" w:type="dxa"/>
            <w:tcBorders>
              <w:bottom w:val="single" w:sz="4" w:space="0" w:color="auto"/>
            </w:tcBorders>
          </w:tcPr>
          <w:p w:rsidR="00E53ABD" w:rsidRDefault="000E126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7</w:t>
            </w:r>
            <w:r w:rsidR="00E53ABD">
              <w:rPr>
                <w:rFonts w:ascii="Times New Roman" w:hAnsi="Times New Roman" w:cs="Times New Roman"/>
                <w:sz w:val="24"/>
                <w:szCs w:val="24"/>
              </w:rPr>
              <w:t>6</w:t>
            </w:r>
          </w:p>
        </w:tc>
        <w:tc>
          <w:tcPr>
            <w:tcW w:w="1080" w:type="dxa"/>
            <w:tcBorders>
              <w:bottom w:val="single" w:sz="4" w:space="0" w:color="auto"/>
            </w:tcBorders>
          </w:tcPr>
          <w:p w:rsidR="00E53ABD" w:rsidRDefault="000E1260"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36</w:t>
            </w:r>
            <w:r w:rsidR="00E53ABD">
              <w:rPr>
                <w:rFonts w:ascii="Times New Roman" w:hAnsi="Times New Roman" w:cs="Times New Roman"/>
                <w:sz w:val="24"/>
                <w:szCs w:val="24"/>
              </w:rPr>
              <w:t>.5</w:t>
            </w:r>
          </w:p>
        </w:tc>
      </w:tr>
      <w:tr w:rsidR="00E53ABD" w:rsidTr="00EF63A0">
        <w:trPr>
          <w:trHeight w:val="375"/>
        </w:trPr>
        <w:tc>
          <w:tcPr>
            <w:tcW w:w="3258" w:type="dxa"/>
            <w:vMerge w:val="restart"/>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What was the relation you to your first partner?</w:t>
            </w:r>
          </w:p>
        </w:tc>
        <w:tc>
          <w:tcPr>
            <w:tcW w:w="207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 acquaintance </w:t>
            </w:r>
          </w:p>
        </w:tc>
        <w:tc>
          <w:tcPr>
            <w:tcW w:w="171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76</w:t>
            </w:r>
          </w:p>
        </w:tc>
        <w:tc>
          <w:tcPr>
            <w:tcW w:w="108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36.5</w:t>
            </w:r>
          </w:p>
        </w:tc>
      </w:tr>
      <w:tr w:rsidR="00E53ABD" w:rsidTr="00BF4BF4">
        <w:trPr>
          <w:trHeight w:val="300"/>
        </w:trPr>
        <w:tc>
          <w:tcPr>
            <w:tcW w:w="3258" w:type="dxa"/>
            <w:vMerge/>
          </w:tcPr>
          <w:p w:rsidR="00E53ABD" w:rsidRDefault="00E53ABD" w:rsidP="001A6C94">
            <w:pPr>
              <w:tabs>
                <w:tab w:val="left" w:pos="1131"/>
              </w:tabs>
              <w:spacing w:line="360" w:lineRule="auto"/>
              <w:jc w:val="both"/>
              <w:rPr>
                <w:rFonts w:ascii="Times New Roman" w:hAnsi="Times New Roman" w:cs="Times New Roman"/>
                <w:sz w:val="24"/>
                <w:szCs w:val="24"/>
              </w:rPr>
            </w:pPr>
          </w:p>
        </w:tc>
        <w:tc>
          <w:tcPr>
            <w:tcW w:w="207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A friend</w:t>
            </w:r>
          </w:p>
        </w:tc>
        <w:tc>
          <w:tcPr>
            <w:tcW w:w="171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101</w:t>
            </w:r>
          </w:p>
        </w:tc>
        <w:tc>
          <w:tcPr>
            <w:tcW w:w="108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48.6</w:t>
            </w:r>
          </w:p>
        </w:tc>
      </w:tr>
      <w:tr w:rsidR="00E53ABD" w:rsidTr="00EF63A0">
        <w:trPr>
          <w:trHeight w:val="323"/>
        </w:trPr>
        <w:tc>
          <w:tcPr>
            <w:tcW w:w="3258" w:type="dxa"/>
            <w:vMerge/>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p>
        </w:tc>
        <w:tc>
          <w:tcPr>
            <w:tcW w:w="2070" w:type="dxa"/>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Girl/boy friend </w:t>
            </w:r>
          </w:p>
        </w:tc>
        <w:tc>
          <w:tcPr>
            <w:tcW w:w="1710" w:type="dxa"/>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31</w:t>
            </w:r>
          </w:p>
        </w:tc>
        <w:tc>
          <w:tcPr>
            <w:tcW w:w="1080" w:type="dxa"/>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14.9</w:t>
            </w:r>
          </w:p>
        </w:tc>
      </w:tr>
      <w:tr w:rsidR="00E53ABD" w:rsidTr="00EF63A0">
        <w:trPr>
          <w:trHeight w:val="315"/>
        </w:trPr>
        <w:tc>
          <w:tcPr>
            <w:tcW w:w="3258" w:type="dxa"/>
            <w:vMerge w:val="restart"/>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Why did you decide to have sexual intercourse the first time you had sex? </w:t>
            </w:r>
          </w:p>
        </w:tc>
        <w:tc>
          <w:tcPr>
            <w:tcW w:w="207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Fall in love</w:t>
            </w:r>
          </w:p>
        </w:tc>
        <w:tc>
          <w:tcPr>
            <w:tcW w:w="171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101</w:t>
            </w:r>
          </w:p>
        </w:tc>
        <w:tc>
          <w:tcPr>
            <w:tcW w:w="108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48</w:t>
            </w:r>
          </w:p>
        </w:tc>
      </w:tr>
      <w:tr w:rsidR="00E53ABD" w:rsidTr="00BF4BF4">
        <w:trPr>
          <w:trHeight w:val="330"/>
        </w:trPr>
        <w:tc>
          <w:tcPr>
            <w:tcW w:w="3258" w:type="dxa"/>
            <w:vMerge/>
          </w:tcPr>
          <w:p w:rsidR="00E53ABD" w:rsidRDefault="00E53ABD" w:rsidP="001A6C94">
            <w:pPr>
              <w:tabs>
                <w:tab w:val="left" w:pos="1131"/>
              </w:tabs>
              <w:spacing w:line="360" w:lineRule="auto"/>
              <w:jc w:val="both"/>
              <w:rPr>
                <w:rFonts w:ascii="Times New Roman" w:hAnsi="Times New Roman" w:cs="Times New Roman"/>
                <w:sz w:val="24"/>
                <w:szCs w:val="24"/>
              </w:rPr>
            </w:pPr>
          </w:p>
        </w:tc>
        <w:tc>
          <w:tcPr>
            <w:tcW w:w="207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Had desires</w:t>
            </w:r>
          </w:p>
        </w:tc>
        <w:tc>
          <w:tcPr>
            <w:tcW w:w="171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64</w:t>
            </w:r>
          </w:p>
        </w:tc>
        <w:tc>
          <w:tcPr>
            <w:tcW w:w="108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30.8</w:t>
            </w:r>
          </w:p>
        </w:tc>
      </w:tr>
      <w:tr w:rsidR="00E53ABD" w:rsidTr="00BF4BF4">
        <w:trPr>
          <w:trHeight w:val="315"/>
        </w:trPr>
        <w:tc>
          <w:tcPr>
            <w:tcW w:w="3258" w:type="dxa"/>
            <w:vMerge/>
          </w:tcPr>
          <w:p w:rsidR="00E53ABD" w:rsidRDefault="00E53ABD" w:rsidP="001A6C94">
            <w:pPr>
              <w:tabs>
                <w:tab w:val="left" w:pos="1131"/>
              </w:tabs>
              <w:spacing w:line="360" w:lineRule="auto"/>
              <w:jc w:val="both"/>
              <w:rPr>
                <w:rFonts w:ascii="Times New Roman" w:hAnsi="Times New Roman" w:cs="Times New Roman"/>
                <w:sz w:val="24"/>
                <w:szCs w:val="24"/>
              </w:rPr>
            </w:pPr>
          </w:p>
        </w:tc>
        <w:tc>
          <w:tcPr>
            <w:tcW w:w="207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Raped </w:t>
            </w:r>
          </w:p>
        </w:tc>
        <w:tc>
          <w:tcPr>
            <w:tcW w:w="1710" w:type="dxa"/>
          </w:tcPr>
          <w:p w:rsidR="00E53ABD" w:rsidRDefault="00AF1714"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1080" w:type="dxa"/>
          </w:tcPr>
          <w:p w:rsidR="00E53ABD" w:rsidRDefault="00AF1714"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5.3</w:t>
            </w:r>
          </w:p>
        </w:tc>
      </w:tr>
      <w:tr w:rsidR="00E53ABD" w:rsidTr="00BF4BF4">
        <w:trPr>
          <w:trHeight w:val="315"/>
        </w:trPr>
        <w:tc>
          <w:tcPr>
            <w:tcW w:w="3258" w:type="dxa"/>
            <w:vMerge/>
          </w:tcPr>
          <w:p w:rsidR="00E53ABD" w:rsidRDefault="00E53ABD" w:rsidP="001A6C94">
            <w:pPr>
              <w:tabs>
                <w:tab w:val="left" w:pos="1131"/>
              </w:tabs>
              <w:spacing w:line="360" w:lineRule="auto"/>
              <w:jc w:val="both"/>
              <w:rPr>
                <w:rFonts w:ascii="Times New Roman" w:hAnsi="Times New Roman" w:cs="Times New Roman"/>
                <w:sz w:val="24"/>
                <w:szCs w:val="24"/>
              </w:rPr>
            </w:pPr>
          </w:p>
        </w:tc>
        <w:tc>
          <w:tcPr>
            <w:tcW w:w="207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To get money</w:t>
            </w:r>
          </w:p>
        </w:tc>
        <w:tc>
          <w:tcPr>
            <w:tcW w:w="1710" w:type="dxa"/>
          </w:tcPr>
          <w:p w:rsidR="00E53ABD" w:rsidRDefault="00AF1714"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30</w:t>
            </w:r>
          </w:p>
        </w:tc>
        <w:tc>
          <w:tcPr>
            <w:tcW w:w="1080" w:type="dxa"/>
          </w:tcPr>
          <w:p w:rsidR="00E53ABD" w:rsidRDefault="00AF1714"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14.4</w:t>
            </w:r>
          </w:p>
        </w:tc>
      </w:tr>
      <w:tr w:rsidR="00E53ABD" w:rsidTr="002E2ABA">
        <w:trPr>
          <w:trHeight w:val="305"/>
        </w:trPr>
        <w:tc>
          <w:tcPr>
            <w:tcW w:w="3258" w:type="dxa"/>
            <w:vMerge/>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p>
        </w:tc>
        <w:tc>
          <w:tcPr>
            <w:tcW w:w="2070" w:type="dxa"/>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Drugs/kchat,alcoh</w:t>
            </w:r>
          </w:p>
        </w:tc>
        <w:tc>
          <w:tcPr>
            <w:tcW w:w="1710" w:type="dxa"/>
            <w:tcBorders>
              <w:bottom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080" w:type="dxa"/>
            <w:tcBorders>
              <w:bottom w:val="single" w:sz="4" w:space="0" w:color="auto"/>
            </w:tcBorders>
          </w:tcPr>
          <w:p w:rsidR="00E53ABD" w:rsidRDefault="00AF1714"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0.96</w:t>
            </w:r>
          </w:p>
        </w:tc>
      </w:tr>
      <w:tr w:rsidR="00E53ABD" w:rsidTr="002E2ABA">
        <w:trPr>
          <w:trHeight w:val="390"/>
        </w:trPr>
        <w:tc>
          <w:tcPr>
            <w:tcW w:w="3258" w:type="dxa"/>
            <w:vMerge w:val="restart"/>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Sexual intercourse with in 12 months</w:t>
            </w:r>
          </w:p>
        </w:tc>
        <w:tc>
          <w:tcPr>
            <w:tcW w:w="207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Yes </w:t>
            </w:r>
          </w:p>
        </w:tc>
        <w:tc>
          <w:tcPr>
            <w:tcW w:w="171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151</w:t>
            </w:r>
          </w:p>
        </w:tc>
        <w:tc>
          <w:tcPr>
            <w:tcW w:w="1080" w:type="dxa"/>
            <w:tcBorders>
              <w:top w:val="single" w:sz="4" w:space="0" w:color="auto"/>
            </w:tcBorders>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72.6</w:t>
            </w:r>
          </w:p>
        </w:tc>
      </w:tr>
      <w:tr w:rsidR="00E53ABD" w:rsidTr="00BF4BF4">
        <w:trPr>
          <w:trHeight w:val="278"/>
        </w:trPr>
        <w:tc>
          <w:tcPr>
            <w:tcW w:w="3258" w:type="dxa"/>
            <w:vMerge/>
          </w:tcPr>
          <w:p w:rsidR="00E53ABD" w:rsidRDefault="00E53ABD" w:rsidP="001A6C94">
            <w:pPr>
              <w:tabs>
                <w:tab w:val="left" w:pos="1131"/>
              </w:tabs>
              <w:spacing w:line="360" w:lineRule="auto"/>
              <w:jc w:val="both"/>
              <w:rPr>
                <w:rFonts w:ascii="Times New Roman" w:hAnsi="Times New Roman" w:cs="Times New Roman"/>
                <w:sz w:val="24"/>
                <w:szCs w:val="24"/>
              </w:rPr>
            </w:pPr>
          </w:p>
        </w:tc>
        <w:tc>
          <w:tcPr>
            <w:tcW w:w="207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171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57</w:t>
            </w:r>
          </w:p>
        </w:tc>
        <w:tc>
          <w:tcPr>
            <w:tcW w:w="1080" w:type="dxa"/>
          </w:tcPr>
          <w:p w:rsidR="00E53ABD" w:rsidRDefault="00E53ABD"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27.4</w:t>
            </w:r>
          </w:p>
        </w:tc>
      </w:tr>
    </w:tbl>
    <w:p w:rsidR="002B225A" w:rsidRDefault="002B225A" w:rsidP="003941C4">
      <w:pPr>
        <w:pStyle w:val="Heading2"/>
      </w:pPr>
      <w:bookmarkStart w:id="236" w:name="_Toc31640489"/>
    </w:p>
    <w:p w:rsidR="006E7502" w:rsidRDefault="00305619" w:rsidP="003941C4">
      <w:pPr>
        <w:pStyle w:val="Heading2"/>
      </w:pPr>
      <w:r>
        <w:t>6</w:t>
      </w:r>
      <w:r w:rsidR="000835D1">
        <w:t>.5</w:t>
      </w:r>
      <w:r>
        <w:t>.</w:t>
      </w:r>
      <w:r w:rsidRPr="00976A9F">
        <w:t xml:space="preserve"> Associated</w:t>
      </w:r>
      <w:r w:rsidR="006E7502">
        <w:t xml:space="preserve"> factors of premarital sexual </w:t>
      </w:r>
      <w:r w:rsidR="006E7502" w:rsidRPr="00976A9F">
        <w:t>intercourse</w:t>
      </w:r>
      <w:bookmarkEnd w:id="236"/>
    </w:p>
    <w:p w:rsidR="001C7C1E" w:rsidRDefault="001C7C1E"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In binary l</w:t>
      </w:r>
      <w:r w:rsidR="0035493C">
        <w:rPr>
          <w:rFonts w:ascii="Times New Roman" w:hAnsi="Times New Roman" w:cs="Times New Roman"/>
          <w:sz w:val="24"/>
          <w:szCs w:val="24"/>
        </w:rPr>
        <w:t>ogi</w:t>
      </w:r>
      <w:r w:rsidR="00BD6AB4">
        <w:rPr>
          <w:rFonts w:ascii="Times New Roman" w:hAnsi="Times New Roman" w:cs="Times New Roman"/>
          <w:sz w:val="24"/>
          <w:szCs w:val="24"/>
        </w:rPr>
        <w:t xml:space="preserve">stic regression analysis sex </w:t>
      </w:r>
      <w:r w:rsidR="0035493C">
        <w:rPr>
          <w:rFonts w:ascii="Times New Roman" w:hAnsi="Times New Roman" w:cs="Times New Roman"/>
          <w:sz w:val="24"/>
          <w:szCs w:val="24"/>
        </w:rPr>
        <w:t>,</w:t>
      </w:r>
      <w:r>
        <w:rPr>
          <w:rFonts w:ascii="Times New Roman" w:hAnsi="Times New Roman" w:cs="Times New Roman"/>
          <w:sz w:val="24"/>
          <w:szCs w:val="24"/>
        </w:rPr>
        <w:t xml:space="preserve">grade level, religious participation, pocket money, alcohol consumption, </w:t>
      </w:r>
      <w:r w:rsidR="00036A70">
        <w:rPr>
          <w:rFonts w:ascii="Times New Roman" w:hAnsi="Times New Roman" w:cs="Times New Roman"/>
          <w:sz w:val="24"/>
          <w:szCs w:val="24"/>
        </w:rPr>
        <w:t>peer pressure</w:t>
      </w:r>
      <w:r>
        <w:rPr>
          <w:rFonts w:ascii="Times New Roman" w:hAnsi="Times New Roman" w:cs="Times New Roman"/>
          <w:sz w:val="24"/>
          <w:szCs w:val="24"/>
        </w:rPr>
        <w:t xml:space="preserve">, watched pornographic film, chat chewing, cigarette smoking, communicated with mothers about sexual issues and communicated with friends about sexual issues were </w:t>
      </w:r>
      <w:r w:rsidR="00E97175">
        <w:rPr>
          <w:rFonts w:ascii="Times New Roman" w:hAnsi="Times New Roman" w:cs="Times New Roman"/>
          <w:sz w:val="24"/>
          <w:szCs w:val="24"/>
        </w:rPr>
        <w:t xml:space="preserve">found </w:t>
      </w:r>
      <w:r w:rsidR="00EF63A0">
        <w:rPr>
          <w:rFonts w:ascii="Times New Roman" w:hAnsi="Times New Roman" w:cs="Times New Roman"/>
          <w:sz w:val="24"/>
          <w:szCs w:val="24"/>
        </w:rPr>
        <w:t xml:space="preserve">candidate variables multivariate analysis at </w:t>
      </w:r>
      <w:r w:rsidR="0032446B">
        <w:rPr>
          <w:rFonts w:ascii="Times New Roman" w:hAnsi="Times New Roman" w:cs="Times New Roman"/>
          <w:sz w:val="24"/>
          <w:szCs w:val="24"/>
        </w:rPr>
        <w:t>p&lt;0.2</w:t>
      </w:r>
      <w:r w:rsidR="00EF63A0">
        <w:rPr>
          <w:rFonts w:ascii="Times New Roman" w:hAnsi="Times New Roman" w:cs="Times New Roman"/>
          <w:sz w:val="24"/>
          <w:szCs w:val="24"/>
        </w:rPr>
        <w:t>.</w:t>
      </w:r>
      <w:r>
        <w:rPr>
          <w:rFonts w:ascii="Times New Roman" w:hAnsi="Times New Roman" w:cs="Times New Roman"/>
          <w:sz w:val="24"/>
          <w:szCs w:val="24"/>
        </w:rPr>
        <w:t xml:space="preserve">In </w:t>
      </w:r>
      <w:r w:rsidR="00F8172A">
        <w:rPr>
          <w:rFonts w:ascii="Times New Roman" w:hAnsi="Times New Roman" w:cs="Times New Roman"/>
          <w:sz w:val="24"/>
          <w:szCs w:val="24"/>
        </w:rPr>
        <w:t>multivariable</w:t>
      </w:r>
      <w:r w:rsidR="00E8165E">
        <w:rPr>
          <w:rFonts w:ascii="Times New Roman" w:hAnsi="Times New Roman" w:cs="Times New Roman"/>
          <w:sz w:val="24"/>
          <w:szCs w:val="24"/>
        </w:rPr>
        <w:t xml:space="preserve"> analysis </w:t>
      </w:r>
      <w:r>
        <w:rPr>
          <w:rFonts w:ascii="Times New Roman" w:hAnsi="Times New Roman" w:cs="Times New Roman"/>
          <w:sz w:val="24"/>
          <w:szCs w:val="24"/>
        </w:rPr>
        <w:t>sex</w:t>
      </w:r>
      <w:r w:rsidR="00840559">
        <w:rPr>
          <w:rFonts w:ascii="Times New Roman" w:hAnsi="Times New Roman" w:cs="Times New Roman"/>
          <w:sz w:val="24"/>
          <w:szCs w:val="24"/>
        </w:rPr>
        <w:t>, grade</w:t>
      </w:r>
      <w:r w:rsidR="00DF0E0A">
        <w:rPr>
          <w:rFonts w:ascii="Times New Roman" w:hAnsi="Times New Roman" w:cs="Times New Roman"/>
          <w:sz w:val="24"/>
          <w:szCs w:val="24"/>
        </w:rPr>
        <w:t xml:space="preserve"> </w:t>
      </w:r>
      <w:r w:rsidR="00840559">
        <w:rPr>
          <w:rFonts w:ascii="Times New Roman" w:hAnsi="Times New Roman" w:cs="Times New Roman"/>
          <w:sz w:val="24"/>
          <w:szCs w:val="24"/>
        </w:rPr>
        <w:t xml:space="preserve">level, religious participation, pocket money, alcohol </w:t>
      </w:r>
      <w:r w:rsidR="00D86B41">
        <w:rPr>
          <w:rFonts w:ascii="Times New Roman" w:hAnsi="Times New Roman" w:cs="Times New Roman"/>
          <w:sz w:val="24"/>
          <w:szCs w:val="24"/>
        </w:rPr>
        <w:t>consumption, watched</w:t>
      </w:r>
      <w:r w:rsidR="0039332D">
        <w:rPr>
          <w:rFonts w:ascii="Times New Roman" w:hAnsi="Times New Roman" w:cs="Times New Roman"/>
          <w:sz w:val="24"/>
          <w:szCs w:val="24"/>
        </w:rPr>
        <w:t xml:space="preserve"> pornographic </w:t>
      </w:r>
      <w:r w:rsidR="00D86B41">
        <w:rPr>
          <w:rFonts w:ascii="Times New Roman" w:hAnsi="Times New Roman" w:cs="Times New Roman"/>
          <w:sz w:val="24"/>
          <w:szCs w:val="24"/>
        </w:rPr>
        <w:t>film, communicated</w:t>
      </w:r>
      <w:r w:rsidR="0039332D">
        <w:rPr>
          <w:rFonts w:ascii="Times New Roman" w:hAnsi="Times New Roman" w:cs="Times New Roman"/>
          <w:sz w:val="24"/>
          <w:szCs w:val="24"/>
        </w:rPr>
        <w:t xml:space="preserve"> with friends about sexual issues</w:t>
      </w:r>
      <w:r w:rsidR="00840559">
        <w:rPr>
          <w:rFonts w:ascii="Times New Roman" w:hAnsi="Times New Roman" w:cs="Times New Roman"/>
          <w:sz w:val="24"/>
          <w:szCs w:val="24"/>
        </w:rPr>
        <w:t xml:space="preserve"> and </w:t>
      </w:r>
      <w:r w:rsidR="00E97175">
        <w:rPr>
          <w:rFonts w:ascii="Times New Roman" w:hAnsi="Times New Roman" w:cs="Times New Roman"/>
          <w:sz w:val="24"/>
          <w:szCs w:val="24"/>
        </w:rPr>
        <w:t>peer pressure</w:t>
      </w:r>
      <w:r w:rsidR="00840559">
        <w:rPr>
          <w:rFonts w:ascii="Times New Roman" w:hAnsi="Times New Roman" w:cs="Times New Roman"/>
          <w:sz w:val="24"/>
          <w:szCs w:val="24"/>
        </w:rPr>
        <w:t xml:space="preserve"> were remaining significantly associated with premarital sexual practice at </w:t>
      </w:r>
      <w:r w:rsidR="00851A3C">
        <w:rPr>
          <w:rFonts w:ascii="Times New Roman" w:hAnsi="Times New Roman" w:cs="Times New Roman"/>
          <w:sz w:val="24"/>
          <w:szCs w:val="24"/>
        </w:rPr>
        <w:t>0.05 level of significance</w:t>
      </w:r>
    </w:p>
    <w:p w:rsidR="006C23D7" w:rsidRDefault="00840559"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47773F">
        <w:rPr>
          <w:rFonts w:ascii="Times New Roman" w:hAnsi="Times New Roman" w:cs="Times New Roman"/>
          <w:sz w:val="24"/>
          <w:szCs w:val="24"/>
        </w:rPr>
        <w:t>odds of premarital</w:t>
      </w:r>
      <w:r>
        <w:rPr>
          <w:rFonts w:ascii="Times New Roman" w:hAnsi="Times New Roman" w:cs="Times New Roman"/>
          <w:sz w:val="24"/>
          <w:szCs w:val="24"/>
        </w:rPr>
        <w:t xml:space="preserve"> sexual </w:t>
      </w:r>
      <w:r w:rsidR="0014158A">
        <w:rPr>
          <w:rFonts w:ascii="Times New Roman" w:hAnsi="Times New Roman" w:cs="Times New Roman"/>
          <w:sz w:val="24"/>
          <w:szCs w:val="24"/>
        </w:rPr>
        <w:t>practice</w:t>
      </w:r>
      <w:r w:rsidR="00F8172A">
        <w:rPr>
          <w:rFonts w:ascii="Times New Roman" w:hAnsi="Times New Roman" w:cs="Times New Roman"/>
          <w:sz w:val="24"/>
          <w:szCs w:val="24"/>
        </w:rPr>
        <w:t xml:space="preserve"> being</w:t>
      </w:r>
      <w:r w:rsidR="0047773F">
        <w:rPr>
          <w:rFonts w:ascii="Times New Roman" w:hAnsi="Times New Roman" w:cs="Times New Roman"/>
          <w:sz w:val="24"/>
          <w:szCs w:val="24"/>
        </w:rPr>
        <w:t xml:space="preserve"> </w:t>
      </w:r>
      <w:r w:rsidR="0014158A">
        <w:rPr>
          <w:rFonts w:ascii="Times New Roman" w:hAnsi="Times New Roman" w:cs="Times New Roman"/>
          <w:sz w:val="24"/>
          <w:szCs w:val="24"/>
        </w:rPr>
        <w:t>females</w:t>
      </w:r>
      <w:r w:rsidR="00DF0E0A">
        <w:rPr>
          <w:rFonts w:ascii="Times New Roman" w:hAnsi="Times New Roman" w:cs="Times New Roman"/>
          <w:sz w:val="24"/>
          <w:szCs w:val="24"/>
        </w:rPr>
        <w:t xml:space="preserve"> were</w:t>
      </w:r>
      <w:r>
        <w:rPr>
          <w:rFonts w:ascii="Times New Roman" w:hAnsi="Times New Roman" w:cs="Times New Roman"/>
          <w:sz w:val="24"/>
          <w:szCs w:val="24"/>
        </w:rPr>
        <w:t xml:space="preserve"> 7 times </w:t>
      </w:r>
      <w:r w:rsidR="0047773F">
        <w:rPr>
          <w:rFonts w:ascii="Times New Roman" w:hAnsi="Times New Roman" w:cs="Times New Roman"/>
          <w:sz w:val="24"/>
          <w:szCs w:val="24"/>
        </w:rPr>
        <w:t xml:space="preserve">higher than males </w:t>
      </w:r>
      <w:r>
        <w:rPr>
          <w:rFonts w:ascii="Times New Roman" w:hAnsi="Times New Roman" w:cs="Times New Roman"/>
          <w:sz w:val="24"/>
          <w:szCs w:val="24"/>
        </w:rPr>
        <w:t>(AOR=7.02, 95%CI, 4.13, 1</w:t>
      </w:r>
      <w:r w:rsidR="00D60352">
        <w:rPr>
          <w:rFonts w:ascii="Times New Roman" w:hAnsi="Times New Roman" w:cs="Times New Roman"/>
          <w:sz w:val="24"/>
          <w:szCs w:val="24"/>
        </w:rPr>
        <w:t>1.91)</w:t>
      </w:r>
      <w:r w:rsidR="00F43294">
        <w:rPr>
          <w:rFonts w:ascii="Times New Roman" w:hAnsi="Times New Roman" w:cs="Times New Roman"/>
          <w:sz w:val="24"/>
          <w:szCs w:val="24"/>
        </w:rPr>
        <w:t>. G</w:t>
      </w:r>
      <w:r w:rsidR="0047773F">
        <w:rPr>
          <w:rFonts w:ascii="Times New Roman" w:hAnsi="Times New Roman" w:cs="Times New Roman"/>
          <w:sz w:val="24"/>
          <w:szCs w:val="24"/>
        </w:rPr>
        <w:t>rade</w:t>
      </w:r>
      <w:r w:rsidR="003E73C0">
        <w:rPr>
          <w:rFonts w:ascii="Times New Roman" w:hAnsi="Times New Roman" w:cs="Times New Roman"/>
          <w:sz w:val="24"/>
          <w:szCs w:val="24"/>
        </w:rPr>
        <w:t xml:space="preserve"> 11 were 3 times (AOR=2.94</w:t>
      </w:r>
      <w:r w:rsidR="00136AF1">
        <w:rPr>
          <w:rFonts w:ascii="Times New Roman" w:hAnsi="Times New Roman" w:cs="Times New Roman"/>
          <w:sz w:val="24"/>
          <w:szCs w:val="24"/>
        </w:rPr>
        <w:t>, 95</w:t>
      </w:r>
      <w:r w:rsidR="003E73C0">
        <w:rPr>
          <w:rFonts w:ascii="Times New Roman" w:hAnsi="Times New Roman" w:cs="Times New Roman"/>
          <w:sz w:val="24"/>
          <w:szCs w:val="24"/>
        </w:rPr>
        <w:t>%CI</w:t>
      </w:r>
      <w:r w:rsidR="00136AF1">
        <w:rPr>
          <w:rFonts w:ascii="Times New Roman" w:hAnsi="Times New Roman" w:cs="Times New Roman"/>
          <w:sz w:val="24"/>
          <w:szCs w:val="24"/>
        </w:rPr>
        <w:t>, 1.57, 5.48</w:t>
      </w:r>
      <w:r w:rsidR="003E73C0">
        <w:rPr>
          <w:rFonts w:ascii="Times New Roman" w:hAnsi="Times New Roman" w:cs="Times New Roman"/>
          <w:sz w:val="24"/>
          <w:szCs w:val="24"/>
        </w:rPr>
        <w:t xml:space="preserve">) and grade 12 were 4 </w:t>
      </w:r>
      <w:r w:rsidR="00136AF1">
        <w:rPr>
          <w:rFonts w:ascii="Times New Roman" w:hAnsi="Times New Roman" w:cs="Times New Roman"/>
          <w:sz w:val="24"/>
          <w:szCs w:val="24"/>
        </w:rPr>
        <w:t>times</w:t>
      </w:r>
      <w:r w:rsidR="0047773F">
        <w:rPr>
          <w:rFonts w:ascii="Times New Roman" w:hAnsi="Times New Roman" w:cs="Times New Roman"/>
          <w:sz w:val="24"/>
          <w:szCs w:val="24"/>
        </w:rPr>
        <w:t xml:space="preserve"> higher than grade 9</w:t>
      </w:r>
      <w:r w:rsidR="00136AF1">
        <w:rPr>
          <w:rFonts w:ascii="Times New Roman" w:hAnsi="Times New Roman" w:cs="Times New Roman"/>
          <w:sz w:val="24"/>
          <w:szCs w:val="24"/>
        </w:rPr>
        <w:t xml:space="preserve"> (</w:t>
      </w:r>
      <w:r w:rsidR="003E73C0">
        <w:rPr>
          <w:rFonts w:ascii="Times New Roman" w:hAnsi="Times New Roman" w:cs="Times New Roman"/>
          <w:sz w:val="24"/>
          <w:szCs w:val="24"/>
        </w:rPr>
        <w:t>AOR=4.30</w:t>
      </w:r>
      <w:r w:rsidR="00136AF1">
        <w:rPr>
          <w:rFonts w:ascii="Times New Roman" w:hAnsi="Times New Roman" w:cs="Times New Roman"/>
          <w:sz w:val="24"/>
          <w:szCs w:val="24"/>
        </w:rPr>
        <w:t>, 95</w:t>
      </w:r>
      <w:r w:rsidR="003E73C0">
        <w:rPr>
          <w:rFonts w:ascii="Times New Roman" w:hAnsi="Times New Roman" w:cs="Times New Roman"/>
          <w:sz w:val="24"/>
          <w:szCs w:val="24"/>
        </w:rPr>
        <w:t>%CI</w:t>
      </w:r>
      <w:r w:rsidR="00136AF1">
        <w:rPr>
          <w:rFonts w:ascii="Times New Roman" w:hAnsi="Times New Roman" w:cs="Times New Roman"/>
          <w:sz w:val="24"/>
          <w:szCs w:val="24"/>
        </w:rPr>
        <w:t>, 2.35, 7.88</w:t>
      </w:r>
      <w:r w:rsidR="00D62E78">
        <w:rPr>
          <w:rFonts w:ascii="Times New Roman" w:hAnsi="Times New Roman" w:cs="Times New Roman"/>
          <w:sz w:val="24"/>
          <w:szCs w:val="24"/>
        </w:rPr>
        <w:t>).N</w:t>
      </w:r>
      <w:r w:rsidR="00FE4338">
        <w:rPr>
          <w:rFonts w:ascii="Times New Roman" w:hAnsi="Times New Roman" w:cs="Times New Roman"/>
          <w:sz w:val="24"/>
          <w:szCs w:val="24"/>
        </w:rPr>
        <w:t>ot</w:t>
      </w:r>
      <w:r w:rsidR="003E73C0">
        <w:rPr>
          <w:rFonts w:ascii="Times New Roman" w:hAnsi="Times New Roman" w:cs="Times New Roman"/>
          <w:sz w:val="24"/>
          <w:szCs w:val="24"/>
        </w:rPr>
        <w:t xml:space="preserve"> participated religious education 2 times</w:t>
      </w:r>
      <w:r w:rsidR="001A4819">
        <w:rPr>
          <w:rFonts w:ascii="Times New Roman" w:hAnsi="Times New Roman" w:cs="Times New Roman"/>
          <w:sz w:val="24"/>
          <w:szCs w:val="24"/>
        </w:rPr>
        <w:t xml:space="preserve"> higher </w:t>
      </w:r>
      <w:r w:rsidR="007D6D6C">
        <w:rPr>
          <w:rFonts w:ascii="Times New Roman" w:hAnsi="Times New Roman" w:cs="Times New Roman"/>
          <w:sz w:val="24"/>
          <w:szCs w:val="24"/>
        </w:rPr>
        <w:t>than attended</w:t>
      </w:r>
      <w:r w:rsidR="001A4819">
        <w:rPr>
          <w:rFonts w:ascii="Times New Roman" w:hAnsi="Times New Roman" w:cs="Times New Roman"/>
          <w:sz w:val="24"/>
          <w:szCs w:val="24"/>
        </w:rPr>
        <w:t xml:space="preserve"> of religious education </w:t>
      </w:r>
      <w:r w:rsidR="003E73C0">
        <w:rPr>
          <w:rFonts w:ascii="Times New Roman" w:hAnsi="Times New Roman" w:cs="Times New Roman"/>
          <w:sz w:val="24"/>
          <w:szCs w:val="24"/>
        </w:rPr>
        <w:t>(AOR=2.39</w:t>
      </w:r>
      <w:r w:rsidR="00136AF1">
        <w:rPr>
          <w:rFonts w:ascii="Times New Roman" w:hAnsi="Times New Roman" w:cs="Times New Roman"/>
          <w:sz w:val="24"/>
          <w:szCs w:val="24"/>
        </w:rPr>
        <w:t>, 95</w:t>
      </w:r>
      <w:r w:rsidR="003E73C0">
        <w:rPr>
          <w:rFonts w:ascii="Times New Roman" w:hAnsi="Times New Roman" w:cs="Times New Roman"/>
          <w:sz w:val="24"/>
          <w:szCs w:val="24"/>
        </w:rPr>
        <w:t>%CI</w:t>
      </w:r>
      <w:r w:rsidR="00136AF1">
        <w:rPr>
          <w:rFonts w:ascii="Times New Roman" w:hAnsi="Times New Roman" w:cs="Times New Roman"/>
          <w:sz w:val="24"/>
          <w:szCs w:val="24"/>
        </w:rPr>
        <w:t xml:space="preserve">, 1.44, 3.95) </w:t>
      </w:r>
      <w:r w:rsidR="006D5A0E">
        <w:rPr>
          <w:rFonts w:ascii="Times New Roman" w:hAnsi="Times New Roman" w:cs="Times New Roman"/>
          <w:sz w:val="24"/>
          <w:szCs w:val="24"/>
        </w:rPr>
        <w:t xml:space="preserve">who had pocket money 2 times </w:t>
      </w:r>
      <w:r w:rsidR="001A4819">
        <w:rPr>
          <w:rFonts w:ascii="Times New Roman" w:hAnsi="Times New Roman" w:cs="Times New Roman"/>
          <w:sz w:val="24"/>
          <w:szCs w:val="24"/>
        </w:rPr>
        <w:t>higher than</w:t>
      </w:r>
      <w:r w:rsidR="005755AA">
        <w:rPr>
          <w:rFonts w:ascii="Times New Roman" w:hAnsi="Times New Roman" w:cs="Times New Roman"/>
          <w:sz w:val="24"/>
          <w:szCs w:val="24"/>
        </w:rPr>
        <w:t xml:space="preserve"> </w:t>
      </w:r>
      <w:r w:rsidR="001A4819">
        <w:rPr>
          <w:rFonts w:ascii="Times New Roman" w:hAnsi="Times New Roman" w:cs="Times New Roman"/>
          <w:sz w:val="24"/>
          <w:szCs w:val="24"/>
        </w:rPr>
        <w:t xml:space="preserve">who had not pocket money </w:t>
      </w:r>
      <w:r w:rsidR="006D5A0E">
        <w:rPr>
          <w:rFonts w:ascii="Times New Roman" w:hAnsi="Times New Roman" w:cs="Times New Roman"/>
          <w:sz w:val="24"/>
          <w:szCs w:val="24"/>
        </w:rPr>
        <w:t>(AOR=2.10, 95%CI, 1.3</w:t>
      </w:r>
      <w:r w:rsidR="001A4819">
        <w:rPr>
          <w:rFonts w:ascii="Times New Roman" w:hAnsi="Times New Roman" w:cs="Times New Roman"/>
          <w:sz w:val="24"/>
          <w:szCs w:val="24"/>
        </w:rPr>
        <w:t>3, 3.26)</w:t>
      </w:r>
      <w:r w:rsidR="00D62E78">
        <w:rPr>
          <w:rFonts w:ascii="Times New Roman" w:hAnsi="Times New Roman" w:cs="Times New Roman"/>
          <w:sz w:val="24"/>
          <w:szCs w:val="24"/>
        </w:rPr>
        <w:t>. W</w:t>
      </w:r>
      <w:r w:rsidR="00E41C42">
        <w:rPr>
          <w:rFonts w:ascii="Times New Roman" w:hAnsi="Times New Roman" w:cs="Times New Roman"/>
          <w:sz w:val="24"/>
          <w:szCs w:val="24"/>
        </w:rPr>
        <w:t>ho did dri</w:t>
      </w:r>
      <w:r w:rsidR="007A2488">
        <w:rPr>
          <w:rFonts w:ascii="Times New Roman" w:hAnsi="Times New Roman" w:cs="Times New Roman"/>
          <w:sz w:val="24"/>
          <w:szCs w:val="24"/>
        </w:rPr>
        <w:t>nk alcohols were 4 times</w:t>
      </w:r>
      <w:r w:rsidR="001A4819">
        <w:rPr>
          <w:rFonts w:ascii="Times New Roman" w:hAnsi="Times New Roman" w:cs="Times New Roman"/>
          <w:sz w:val="24"/>
          <w:szCs w:val="24"/>
        </w:rPr>
        <w:t xml:space="preserve"> higher who did not taken alcohol</w:t>
      </w:r>
      <w:r w:rsidR="007A2488">
        <w:rPr>
          <w:rFonts w:ascii="Times New Roman" w:hAnsi="Times New Roman" w:cs="Times New Roman"/>
          <w:sz w:val="24"/>
          <w:szCs w:val="24"/>
        </w:rPr>
        <w:t xml:space="preserve"> (AOR=3.99, 95%CI, 2.3</w:t>
      </w:r>
      <w:r w:rsidR="00E41C42">
        <w:rPr>
          <w:rFonts w:ascii="Times New Roman" w:hAnsi="Times New Roman" w:cs="Times New Roman"/>
          <w:sz w:val="24"/>
          <w:szCs w:val="24"/>
        </w:rPr>
        <w:t>9, 6.67)</w:t>
      </w:r>
      <w:r w:rsidR="007A2488">
        <w:rPr>
          <w:rFonts w:ascii="Times New Roman" w:hAnsi="Times New Roman" w:cs="Times New Roman"/>
          <w:sz w:val="24"/>
          <w:szCs w:val="24"/>
        </w:rPr>
        <w:t>.</w:t>
      </w:r>
    </w:p>
    <w:p w:rsidR="004241B5" w:rsidRDefault="00D62E78" w:rsidP="00F4256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1A4819">
        <w:rPr>
          <w:rFonts w:ascii="Times New Roman" w:hAnsi="Times New Roman" w:cs="Times New Roman"/>
          <w:sz w:val="24"/>
          <w:szCs w:val="24"/>
        </w:rPr>
        <w:t>eer pressure</w:t>
      </w:r>
      <w:r w:rsidR="007A2488">
        <w:rPr>
          <w:rFonts w:ascii="Times New Roman" w:hAnsi="Times New Roman" w:cs="Times New Roman"/>
          <w:sz w:val="24"/>
          <w:szCs w:val="24"/>
        </w:rPr>
        <w:t xml:space="preserve"> were 6 times</w:t>
      </w:r>
      <w:r w:rsidR="001A4819">
        <w:rPr>
          <w:rFonts w:ascii="Times New Roman" w:hAnsi="Times New Roman" w:cs="Times New Roman"/>
          <w:sz w:val="24"/>
          <w:szCs w:val="24"/>
        </w:rPr>
        <w:t xml:space="preserve"> higher than</w:t>
      </w:r>
      <w:r w:rsidR="005755AA">
        <w:rPr>
          <w:rFonts w:ascii="Times New Roman" w:hAnsi="Times New Roman" w:cs="Times New Roman"/>
          <w:sz w:val="24"/>
          <w:szCs w:val="24"/>
        </w:rPr>
        <w:t xml:space="preserve"> </w:t>
      </w:r>
      <w:r w:rsidR="001A4819">
        <w:rPr>
          <w:rFonts w:ascii="Times New Roman" w:hAnsi="Times New Roman" w:cs="Times New Roman"/>
          <w:sz w:val="24"/>
          <w:szCs w:val="24"/>
        </w:rPr>
        <w:t xml:space="preserve">had not </w:t>
      </w:r>
      <w:r w:rsidR="00407D14">
        <w:rPr>
          <w:rFonts w:ascii="Times New Roman" w:hAnsi="Times New Roman" w:cs="Times New Roman"/>
          <w:sz w:val="24"/>
          <w:szCs w:val="24"/>
        </w:rPr>
        <w:t>peers (</w:t>
      </w:r>
      <w:r w:rsidR="007A2488">
        <w:rPr>
          <w:rFonts w:ascii="Times New Roman" w:hAnsi="Times New Roman" w:cs="Times New Roman"/>
          <w:sz w:val="24"/>
          <w:szCs w:val="24"/>
        </w:rPr>
        <w:t>AOR=5.99</w:t>
      </w:r>
      <w:r w:rsidR="00407D14">
        <w:rPr>
          <w:rFonts w:ascii="Times New Roman" w:hAnsi="Times New Roman" w:cs="Times New Roman"/>
          <w:sz w:val="24"/>
          <w:szCs w:val="24"/>
        </w:rPr>
        <w:t>, 95</w:t>
      </w:r>
      <w:r w:rsidR="007A2488">
        <w:rPr>
          <w:rFonts w:ascii="Times New Roman" w:hAnsi="Times New Roman" w:cs="Times New Roman"/>
          <w:sz w:val="24"/>
          <w:szCs w:val="24"/>
        </w:rPr>
        <w:t>%CI</w:t>
      </w:r>
      <w:r w:rsidR="00407D14">
        <w:rPr>
          <w:rFonts w:ascii="Times New Roman" w:hAnsi="Times New Roman" w:cs="Times New Roman"/>
          <w:sz w:val="24"/>
          <w:szCs w:val="24"/>
        </w:rPr>
        <w:t>, 2.78, 12.73</w:t>
      </w:r>
      <w:r w:rsidR="00031E36">
        <w:rPr>
          <w:rFonts w:ascii="Times New Roman" w:hAnsi="Times New Roman" w:cs="Times New Roman"/>
          <w:sz w:val="24"/>
          <w:szCs w:val="24"/>
        </w:rPr>
        <w:t>)</w:t>
      </w:r>
      <w:r w:rsidR="00C24940">
        <w:rPr>
          <w:rFonts w:ascii="Times New Roman" w:hAnsi="Times New Roman" w:cs="Times New Roman"/>
          <w:sz w:val="24"/>
          <w:szCs w:val="24"/>
        </w:rPr>
        <w:t>.Participants who</w:t>
      </w:r>
      <w:r w:rsidR="007A2488">
        <w:rPr>
          <w:rFonts w:ascii="Times New Roman" w:hAnsi="Times New Roman" w:cs="Times New Roman"/>
          <w:sz w:val="24"/>
          <w:szCs w:val="24"/>
        </w:rPr>
        <w:t xml:space="preserve"> had watched pornographic films were 10 times</w:t>
      </w:r>
      <w:r>
        <w:rPr>
          <w:rFonts w:ascii="Times New Roman" w:hAnsi="Times New Roman" w:cs="Times New Roman"/>
          <w:sz w:val="24"/>
          <w:szCs w:val="24"/>
        </w:rPr>
        <w:t xml:space="preserve"> higher than who did not watch</w:t>
      </w:r>
      <w:r w:rsidR="001A4819">
        <w:rPr>
          <w:rFonts w:ascii="Times New Roman" w:hAnsi="Times New Roman" w:cs="Times New Roman"/>
          <w:sz w:val="24"/>
          <w:szCs w:val="24"/>
        </w:rPr>
        <w:t xml:space="preserve"> pornographic film</w:t>
      </w:r>
      <w:r w:rsidR="007A2488">
        <w:rPr>
          <w:rFonts w:ascii="Times New Roman" w:hAnsi="Times New Roman" w:cs="Times New Roman"/>
          <w:sz w:val="24"/>
          <w:szCs w:val="24"/>
        </w:rPr>
        <w:t xml:space="preserve"> (AOR=</w:t>
      </w:r>
      <w:r w:rsidR="009118D9">
        <w:rPr>
          <w:rFonts w:ascii="Times New Roman" w:hAnsi="Times New Roman" w:cs="Times New Roman"/>
          <w:sz w:val="24"/>
          <w:szCs w:val="24"/>
        </w:rPr>
        <w:t>9.83</w:t>
      </w:r>
      <w:r w:rsidR="00604246">
        <w:rPr>
          <w:rFonts w:ascii="Times New Roman" w:hAnsi="Times New Roman" w:cs="Times New Roman"/>
          <w:sz w:val="24"/>
          <w:szCs w:val="24"/>
        </w:rPr>
        <w:t>, 95</w:t>
      </w:r>
      <w:r w:rsidR="009118D9">
        <w:rPr>
          <w:rFonts w:ascii="Times New Roman" w:hAnsi="Times New Roman" w:cs="Times New Roman"/>
          <w:sz w:val="24"/>
          <w:szCs w:val="24"/>
        </w:rPr>
        <w:t>%CI&lt;4.60</w:t>
      </w:r>
      <w:r w:rsidR="00604246">
        <w:rPr>
          <w:rFonts w:ascii="Times New Roman" w:hAnsi="Times New Roman" w:cs="Times New Roman"/>
          <w:sz w:val="24"/>
          <w:szCs w:val="24"/>
        </w:rPr>
        <w:t>, 21.02</w:t>
      </w:r>
      <w:r w:rsidR="001A4819">
        <w:rPr>
          <w:rFonts w:ascii="Times New Roman" w:hAnsi="Times New Roman" w:cs="Times New Roman"/>
          <w:sz w:val="24"/>
          <w:szCs w:val="24"/>
        </w:rPr>
        <w:t>)</w:t>
      </w:r>
      <w:r w:rsidR="00160C2C">
        <w:rPr>
          <w:rFonts w:ascii="Times New Roman" w:hAnsi="Times New Roman" w:cs="Times New Roman"/>
          <w:sz w:val="24"/>
          <w:szCs w:val="24"/>
        </w:rPr>
        <w:t>.W</w:t>
      </w:r>
      <w:r w:rsidR="00B34026">
        <w:rPr>
          <w:rFonts w:ascii="Times New Roman" w:hAnsi="Times New Roman" w:cs="Times New Roman"/>
          <w:sz w:val="24"/>
          <w:szCs w:val="24"/>
        </w:rPr>
        <w:t>ho did communicate</w:t>
      </w:r>
      <w:r w:rsidR="00604246">
        <w:rPr>
          <w:rFonts w:ascii="Times New Roman" w:hAnsi="Times New Roman" w:cs="Times New Roman"/>
          <w:sz w:val="24"/>
          <w:szCs w:val="24"/>
        </w:rPr>
        <w:t xml:space="preserve"> sexual issues with their friends were 2 times</w:t>
      </w:r>
      <w:r w:rsidR="001A4819">
        <w:rPr>
          <w:rFonts w:ascii="Times New Roman" w:hAnsi="Times New Roman" w:cs="Times New Roman"/>
          <w:sz w:val="24"/>
          <w:szCs w:val="24"/>
        </w:rPr>
        <w:t xml:space="preserve"> higher than not communicated sexual issues with their friends</w:t>
      </w:r>
      <w:r w:rsidR="00604246">
        <w:rPr>
          <w:rFonts w:ascii="Times New Roman" w:hAnsi="Times New Roman" w:cs="Times New Roman"/>
          <w:sz w:val="24"/>
          <w:szCs w:val="24"/>
        </w:rPr>
        <w:t xml:space="preserve"> (AOR=2.29</w:t>
      </w:r>
      <w:r w:rsidR="001A4819">
        <w:rPr>
          <w:rFonts w:ascii="Times New Roman" w:hAnsi="Times New Roman" w:cs="Times New Roman"/>
          <w:sz w:val="24"/>
          <w:szCs w:val="24"/>
        </w:rPr>
        <w:t>, 95</w:t>
      </w:r>
      <w:r w:rsidR="00604246">
        <w:rPr>
          <w:rFonts w:ascii="Times New Roman" w:hAnsi="Times New Roman" w:cs="Times New Roman"/>
          <w:sz w:val="24"/>
          <w:szCs w:val="24"/>
        </w:rPr>
        <w:t>%CI</w:t>
      </w:r>
      <w:r w:rsidR="001A4819">
        <w:rPr>
          <w:rFonts w:ascii="Times New Roman" w:hAnsi="Times New Roman" w:cs="Times New Roman"/>
          <w:sz w:val="24"/>
          <w:szCs w:val="24"/>
        </w:rPr>
        <w:t>, 1.63, 3.2</w:t>
      </w:r>
      <w:r w:rsidR="00C070C3">
        <w:rPr>
          <w:rFonts w:ascii="Times New Roman" w:hAnsi="Times New Roman" w:cs="Times New Roman"/>
          <w:sz w:val="24"/>
          <w:szCs w:val="24"/>
        </w:rPr>
        <w:t xml:space="preserve">) </w:t>
      </w:r>
      <w:r w:rsidR="001A4819">
        <w:rPr>
          <w:rFonts w:ascii="Times New Roman" w:hAnsi="Times New Roman" w:cs="Times New Roman"/>
          <w:sz w:val="24"/>
          <w:szCs w:val="24"/>
        </w:rPr>
        <w:t>table (</w:t>
      </w:r>
      <w:r w:rsidR="00382C5F">
        <w:rPr>
          <w:rFonts w:ascii="Times New Roman" w:hAnsi="Times New Roman" w:cs="Times New Roman"/>
          <w:sz w:val="24"/>
          <w:szCs w:val="24"/>
        </w:rPr>
        <w:t>5).</w:t>
      </w:r>
    </w:p>
    <w:p w:rsidR="00C434C8" w:rsidRDefault="00C434C8" w:rsidP="00F42566">
      <w:pPr>
        <w:tabs>
          <w:tab w:val="left" w:pos="1131"/>
        </w:tabs>
        <w:spacing w:line="360" w:lineRule="auto"/>
        <w:jc w:val="both"/>
        <w:rPr>
          <w:rFonts w:ascii="Times New Roman" w:hAnsi="Times New Roman" w:cs="Times New Roman"/>
          <w:sz w:val="24"/>
          <w:szCs w:val="24"/>
        </w:rPr>
      </w:pPr>
    </w:p>
    <w:p w:rsidR="00C434C8" w:rsidRDefault="00C434C8" w:rsidP="00F42566">
      <w:pPr>
        <w:tabs>
          <w:tab w:val="left" w:pos="1131"/>
        </w:tabs>
        <w:spacing w:line="360" w:lineRule="auto"/>
        <w:jc w:val="both"/>
        <w:rPr>
          <w:rFonts w:ascii="Times New Roman" w:hAnsi="Times New Roman" w:cs="Times New Roman"/>
          <w:sz w:val="24"/>
          <w:szCs w:val="24"/>
        </w:rPr>
      </w:pPr>
    </w:p>
    <w:p w:rsidR="00C434C8" w:rsidRDefault="00C434C8" w:rsidP="00F42566">
      <w:pPr>
        <w:tabs>
          <w:tab w:val="left" w:pos="1131"/>
        </w:tabs>
        <w:spacing w:line="360" w:lineRule="auto"/>
        <w:jc w:val="both"/>
        <w:rPr>
          <w:rFonts w:ascii="Times New Roman" w:hAnsi="Times New Roman" w:cs="Times New Roman"/>
          <w:sz w:val="24"/>
          <w:szCs w:val="24"/>
        </w:rPr>
      </w:pPr>
    </w:p>
    <w:p w:rsidR="00C434C8" w:rsidRDefault="00C434C8" w:rsidP="00F42566">
      <w:pPr>
        <w:tabs>
          <w:tab w:val="left" w:pos="1131"/>
        </w:tabs>
        <w:spacing w:line="360" w:lineRule="auto"/>
        <w:jc w:val="both"/>
        <w:rPr>
          <w:rFonts w:ascii="Times New Roman" w:hAnsi="Times New Roman" w:cs="Times New Roman"/>
          <w:sz w:val="24"/>
          <w:szCs w:val="24"/>
        </w:rPr>
      </w:pPr>
    </w:p>
    <w:p w:rsidR="003A27E8" w:rsidRPr="00F42566" w:rsidRDefault="003A27E8" w:rsidP="00F42566">
      <w:pPr>
        <w:tabs>
          <w:tab w:val="left" w:pos="1131"/>
        </w:tabs>
        <w:spacing w:line="360" w:lineRule="auto"/>
        <w:jc w:val="both"/>
        <w:rPr>
          <w:rFonts w:ascii="Times New Roman" w:hAnsi="Times New Roman" w:cs="Times New Roman"/>
          <w:sz w:val="24"/>
          <w:szCs w:val="24"/>
        </w:rPr>
      </w:pPr>
    </w:p>
    <w:p w:rsidR="00FB1C0D" w:rsidRPr="00FE1666" w:rsidRDefault="00955C7D" w:rsidP="00FE1666">
      <w:pPr>
        <w:pStyle w:val="Caption"/>
        <w:jc w:val="both"/>
        <w:rPr>
          <w:rFonts w:ascii="Times New Roman" w:hAnsi="Times New Roman" w:cs="Times New Roman"/>
          <w:b w:val="0"/>
          <w:color w:val="auto"/>
          <w:sz w:val="24"/>
          <w:szCs w:val="24"/>
        </w:rPr>
      </w:pPr>
      <w:bookmarkStart w:id="237" w:name="_Toc30560817"/>
      <w:r w:rsidRPr="00955C7D">
        <w:rPr>
          <w:rFonts w:ascii="Times New Roman" w:hAnsi="Times New Roman" w:cs="Times New Roman"/>
          <w:b w:val="0"/>
          <w:color w:val="auto"/>
          <w:sz w:val="24"/>
          <w:szCs w:val="24"/>
        </w:rPr>
        <w:lastRenderedPageBreak/>
        <w:t xml:space="preserve">Table </w:t>
      </w:r>
      <w:r w:rsidR="00DD1D7E" w:rsidRPr="00955C7D">
        <w:rPr>
          <w:rFonts w:ascii="Times New Roman" w:hAnsi="Times New Roman" w:cs="Times New Roman"/>
          <w:b w:val="0"/>
          <w:color w:val="auto"/>
          <w:sz w:val="24"/>
          <w:szCs w:val="24"/>
        </w:rPr>
        <w:fldChar w:fldCharType="begin"/>
      </w:r>
      <w:r w:rsidRPr="00955C7D">
        <w:rPr>
          <w:rFonts w:ascii="Times New Roman" w:hAnsi="Times New Roman" w:cs="Times New Roman"/>
          <w:b w:val="0"/>
          <w:color w:val="auto"/>
          <w:sz w:val="24"/>
          <w:szCs w:val="24"/>
        </w:rPr>
        <w:instrText xml:space="preserve"> SEQ Table \* ARABIC </w:instrText>
      </w:r>
      <w:r w:rsidR="00DD1D7E" w:rsidRPr="00955C7D">
        <w:rPr>
          <w:rFonts w:ascii="Times New Roman" w:hAnsi="Times New Roman" w:cs="Times New Roman"/>
          <w:b w:val="0"/>
          <w:color w:val="auto"/>
          <w:sz w:val="24"/>
          <w:szCs w:val="24"/>
        </w:rPr>
        <w:fldChar w:fldCharType="separate"/>
      </w:r>
      <w:r w:rsidR="00DB07B1">
        <w:rPr>
          <w:rFonts w:ascii="Times New Roman" w:hAnsi="Times New Roman" w:cs="Times New Roman"/>
          <w:b w:val="0"/>
          <w:noProof/>
          <w:color w:val="auto"/>
          <w:sz w:val="24"/>
          <w:szCs w:val="24"/>
        </w:rPr>
        <w:t>5</w:t>
      </w:r>
      <w:r w:rsidR="00DD1D7E" w:rsidRPr="00955C7D">
        <w:rPr>
          <w:rFonts w:ascii="Times New Roman" w:hAnsi="Times New Roman" w:cs="Times New Roman"/>
          <w:b w:val="0"/>
          <w:color w:val="auto"/>
          <w:sz w:val="24"/>
          <w:szCs w:val="24"/>
        </w:rPr>
        <w:fldChar w:fldCharType="end"/>
      </w:r>
      <w:r w:rsidRPr="00955C7D">
        <w:rPr>
          <w:rFonts w:ascii="Times New Roman" w:hAnsi="Times New Roman" w:cs="Times New Roman"/>
          <w:b w:val="0"/>
          <w:color w:val="auto"/>
          <w:sz w:val="24"/>
          <w:szCs w:val="24"/>
        </w:rPr>
        <w:t xml:space="preserve"> Binary logistic regression analysis of factors associated with premarital sexual practice among high school and preparatory school students, Woreta town, northwest Ethiopia, 2019(n=655)</w:t>
      </w:r>
      <w:bookmarkEnd w:id="237"/>
    </w:p>
    <w:tbl>
      <w:tblPr>
        <w:tblStyle w:val="TableGrid1"/>
        <w:tblW w:w="91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502"/>
        <w:gridCol w:w="1530"/>
        <w:gridCol w:w="1260"/>
        <w:gridCol w:w="1980"/>
        <w:gridCol w:w="1890"/>
      </w:tblGrid>
      <w:tr w:rsidR="00A7186B" w:rsidTr="003A27E8">
        <w:trPr>
          <w:trHeight w:val="360"/>
        </w:trPr>
        <w:tc>
          <w:tcPr>
            <w:tcW w:w="2502" w:type="dxa"/>
            <w:vMerge w:val="restart"/>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Variable</w:t>
            </w:r>
          </w:p>
        </w:tc>
        <w:tc>
          <w:tcPr>
            <w:tcW w:w="2790" w:type="dxa"/>
            <w:gridSpan w:val="2"/>
            <w:tcBorders>
              <w:top w:val="single" w:sz="4" w:space="0" w:color="auto"/>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Premarital sexual practice</w:t>
            </w:r>
          </w:p>
        </w:tc>
        <w:tc>
          <w:tcPr>
            <w:tcW w:w="1980" w:type="dxa"/>
            <w:vMerge w:val="restart"/>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COR/95%CI/</w:t>
            </w:r>
          </w:p>
        </w:tc>
        <w:tc>
          <w:tcPr>
            <w:tcW w:w="1890" w:type="dxa"/>
            <w:vMerge w:val="restart"/>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AOR/95%CI/</w:t>
            </w:r>
          </w:p>
        </w:tc>
      </w:tr>
      <w:tr w:rsidR="00A7186B" w:rsidTr="003A27E8">
        <w:trPr>
          <w:trHeight w:val="332"/>
        </w:trPr>
        <w:tc>
          <w:tcPr>
            <w:tcW w:w="2502" w:type="dxa"/>
            <w:vMerge/>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tc>
        <w:tc>
          <w:tcPr>
            <w:tcW w:w="1530" w:type="dxa"/>
            <w:tcBorders>
              <w:top w:val="single" w:sz="4" w:space="0" w:color="auto"/>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Yes </w:t>
            </w:r>
          </w:p>
        </w:tc>
        <w:tc>
          <w:tcPr>
            <w:tcW w:w="1260" w:type="dxa"/>
            <w:tcBorders>
              <w:top w:val="single" w:sz="4" w:space="0" w:color="auto"/>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1980" w:type="dxa"/>
            <w:vMerge/>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tc>
        <w:tc>
          <w:tcPr>
            <w:tcW w:w="1890" w:type="dxa"/>
            <w:vMerge/>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tc>
      </w:tr>
      <w:tr w:rsidR="00A7186B" w:rsidTr="003A27E8">
        <w:trPr>
          <w:trHeight w:val="720"/>
        </w:trPr>
        <w:tc>
          <w:tcPr>
            <w:tcW w:w="2502"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Sex</w:t>
            </w:r>
          </w:p>
          <w:p w:rsidR="00A7186B" w:rsidRDefault="00A7186B" w:rsidP="00517C3F">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Male</w:t>
            </w:r>
          </w:p>
        </w:tc>
        <w:tc>
          <w:tcPr>
            <w:tcW w:w="153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08000B">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83(12.7)</w:t>
            </w:r>
          </w:p>
        </w:tc>
        <w:tc>
          <w:tcPr>
            <w:tcW w:w="126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253(33.6)</w:t>
            </w:r>
          </w:p>
        </w:tc>
        <w:tc>
          <w:tcPr>
            <w:tcW w:w="198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89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Pr="00B14FCD" w:rsidRDefault="00A7186B" w:rsidP="00604246">
            <w:pPr>
              <w:tabs>
                <w:tab w:val="left" w:pos="1131"/>
              </w:tabs>
              <w:spacing w:line="360" w:lineRule="auto"/>
              <w:jc w:val="both"/>
              <w:rPr>
                <w:rFonts w:ascii="Times New Roman" w:hAnsi="Times New Roman" w:cs="Times New Roman"/>
                <w:b/>
                <w:sz w:val="24"/>
                <w:szCs w:val="24"/>
              </w:rPr>
            </w:pPr>
          </w:p>
        </w:tc>
      </w:tr>
      <w:tr w:rsidR="00A7186B" w:rsidTr="003A27E8">
        <w:trPr>
          <w:trHeight w:val="510"/>
        </w:trPr>
        <w:tc>
          <w:tcPr>
            <w:tcW w:w="2502" w:type="dxa"/>
            <w:tcBorders>
              <w:bottom w:val="single" w:sz="4" w:space="0" w:color="auto"/>
            </w:tcBorders>
          </w:tcPr>
          <w:p w:rsidR="00A7186B" w:rsidRDefault="00A7186B" w:rsidP="00517C3F">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Female</w:t>
            </w:r>
          </w:p>
        </w:tc>
        <w:tc>
          <w:tcPr>
            <w:tcW w:w="153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125(19.1)</w:t>
            </w:r>
          </w:p>
        </w:tc>
        <w:tc>
          <w:tcPr>
            <w:tcW w:w="126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194(29.6)</w:t>
            </w:r>
          </w:p>
        </w:tc>
        <w:tc>
          <w:tcPr>
            <w:tcW w:w="198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1.96(1.41,2.75)</w:t>
            </w:r>
          </w:p>
        </w:tc>
        <w:tc>
          <w:tcPr>
            <w:tcW w:w="189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b/>
                <w:sz w:val="24"/>
                <w:szCs w:val="24"/>
              </w:rPr>
              <w:t>7.02(4.13,11.91)</w:t>
            </w:r>
          </w:p>
        </w:tc>
      </w:tr>
      <w:tr w:rsidR="00A7186B" w:rsidTr="003A27E8">
        <w:trPr>
          <w:trHeight w:val="720"/>
        </w:trPr>
        <w:tc>
          <w:tcPr>
            <w:tcW w:w="2502"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Grade level</w:t>
            </w:r>
          </w:p>
          <w:p w:rsidR="00A7186B" w:rsidRDefault="00A7186B" w:rsidP="00517C3F">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Grade-9</w:t>
            </w:r>
          </w:p>
        </w:tc>
        <w:tc>
          <w:tcPr>
            <w:tcW w:w="153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42(6.4)</w:t>
            </w:r>
          </w:p>
        </w:tc>
        <w:tc>
          <w:tcPr>
            <w:tcW w:w="1260" w:type="dxa"/>
            <w:tcBorders>
              <w:top w:val="single" w:sz="4" w:space="0" w:color="auto"/>
            </w:tcBorders>
          </w:tcPr>
          <w:p w:rsidR="00A7186B" w:rsidRDefault="00A7186B" w:rsidP="0008000B">
            <w:pPr>
              <w:tabs>
                <w:tab w:val="left" w:pos="1131"/>
              </w:tabs>
              <w:spacing w:line="360" w:lineRule="auto"/>
              <w:jc w:val="both"/>
              <w:rPr>
                <w:rFonts w:ascii="Times New Roman" w:hAnsi="Times New Roman" w:cs="Times New Roman"/>
                <w:sz w:val="24"/>
                <w:szCs w:val="24"/>
              </w:rPr>
            </w:pPr>
          </w:p>
          <w:p w:rsidR="00A7186B" w:rsidRDefault="00A7186B" w:rsidP="0008000B">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128(19.5)</w:t>
            </w:r>
          </w:p>
        </w:tc>
        <w:tc>
          <w:tcPr>
            <w:tcW w:w="198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89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Pr="008F087C" w:rsidRDefault="00A7186B" w:rsidP="00604246">
            <w:pPr>
              <w:tabs>
                <w:tab w:val="left" w:pos="1131"/>
              </w:tabs>
              <w:spacing w:line="360" w:lineRule="auto"/>
              <w:jc w:val="both"/>
              <w:rPr>
                <w:rFonts w:ascii="Times New Roman" w:hAnsi="Times New Roman" w:cs="Times New Roman"/>
                <w:b/>
                <w:sz w:val="24"/>
                <w:szCs w:val="24"/>
              </w:rPr>
            </w:pPr>
            <w:r>
              <w:rPr>
                <w:rFonts w:ascii="Times New Roman" w:hAnsi="Times New Roman" w:cs="Times New Roman"/>
                <w:sz w:val="24"/>
                <w:szCs w:val="24"/>
              </w:rPr>
              <w:t>1</w:t>
            </w:r>
          </w:p>
        </w:tc>
      </w:tr>
      <w:tr w:rsidR="00A7186B" w:rsidTr="00CA049A">
        <w:trPr>
          <w:trHeight w:val="420"/>
        </w:trPr>
        <w:tc>
          <w:tcPr>
            <w:tcW w:w="2502" w:type="dxa"/>
          </w:tcPr>
          <w:p w:rsidR="00A7186B" w:rsidRDefault="00A7186B" w:rsidP="00517C3F">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Grade-10</w:t>
            </w:r>
          </w:p>
          <w:p w:rsidR="00A7186B" w:rsidRDefault="00A7186B" w:rsidP="00517C3F">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Grade-11</w:t>
            </w:r>
          </w:p>
        </w:tc>
        <w:tc>
          <w:tcPr>
            <w:tcW w:w="1530" w:type="dxa"/>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22(3.4)</w:t>
            </w: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65(9.9)</w:t>
            </w:r>
          </w:p>
        </w:tc>
        <w:tc>
          <w:tcPr>
            <w:tcW w:w="1260" w:type="dxa"/>
          </w:tcPr>
          <w:p w:rsidR="00A7186B" w:rsidRDefault="00A7186B" w:rsidP="0008000B">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113(17.3)</w:t>
            </w:r>
          </w:p>
          <w:p w:rsidR="00A7186B" w:rsidRDefault="00A7186B" w:rsidP="0008000B">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104(15.9)</w:t>
            </w:r>
          </w:p>
        </w:tc>
        <w:tc>
          <w:tcPr>
            <w:tcW w:w="1980" w:type="dxa"/>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0.5990.33,1.05)</w:t>
            </w: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1.91(1.95,3.04)</w:t>
            </w:r>
          </w:p>
        </w:tc>
        <w:tc>
          <w:tcPr>
            <w:tcW w:w="1890" w:type="dxa"/>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1.15(0.56,2.39)</w:t>
            </w:r>
          </w:p>
          <w:p w:rsidR="00A7186B" w:rsidRDefault="00A7186B" w:rsidP="00604246">
            <w:pPr>
              <w:tabs>
                <w:tab w:val="left" w:pos="1131"/>
              </w:tabs>
              <w:spacing w:line="360" w:lineRule="auto"/>
              <w:jc w:val="both"/>
              <w:rPr>
                <w:rFonts w:ascii="Times New Roman" w:hAnsi="Times New Roman" w:cs="Times New Roman"/>
                <w:sz w:val="24"/>
                <w:szCs w:val="24"/>
              </w:rPr>
            </w:pPr>
            <w:r w:rsidRPr="008F087C">
              <w:rPr>
                <w:rFonts w:ascii="Times New Roman" w:hAnsi="Times New Roman" w:cs="Times New Roman"/>
                <w:b/>
                <w:sz w:val="24"/>
                <w:szCs w:val="24"/>
              </w:rPr>
              <w:t>2.94(1.57,5.5)</w:t>
            </w:r>
          </w:p>
        </w:tc>
      </w:tr>
      <w:tr w:rsidR="00A7186B" w:rsidTr="003A27E8">
        <w:trPr>
          <w:trHeight w:val="278"/>
        </w:trPr>
        <w:tc>
          <w:tcPr>
            <w:tcW w:w="2502" w:type="dxa"/>
            <w:tcBorders>
              <w:bottom w:val="single" w:sz="4" w:space="0" w:color="auto"/>
            </w:tcBorders>
          </w:tcPr>
          <w:p w:rsidR="00A7186B" w:rsidRDefault="00A7186B" w:rsidP="00517C3F">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Grade-12</w:t>
            </w:r>
          </w:p>
        </w:tc>
        <w:tc>
          <w:tcPr>
            <w:tcW w:w="153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79(12.1)</w:t>
            </w:r>
          </w:p>
        </w:tc>
        <w:tc>
          <w:tcPr>
            <w:tcW w:w="1260" w:type="dxa"/>
            <w:tcBorders>
              <w:bottom w:val="single" w:sz="4" w:space="0" w:color="auto"/>
            </w:tcBorders>
          </w:tcPr>
          <w:p w:rsidR="00A7186B" w:rsidRDefault="00A7186B" w:rsidP="0008000B">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102(15.6)</w:t>
            </w:r>
          </w:p>
        </w:tc>
        <w:tc>
          <w:tcPr>
            <w:tcW w:w="198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2.36(1.5,3.72)</w:t>
            </w:r>
          </w:p>
        </w:tc>
        <w:tc>
          <w:tcPr>
            <w:tcW w:w="189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b/>
                <w:sz w:val="24"/>
                <w:szCs w:val="24"/>
              </w:rPr>
              <w:t>4.3(2.35,7.88)</w:t>
            </w:r>
          </w:p>
        </w:tc>
      </w:tr>
      <w:tr w:rsidR="00A7186B" w:rsidTr="003A27E8">
        <w:trPr>
          <w:trHeight w:val="810"/>
        </w:trPr>
        <w:tc>
          <w:tcPr>
            <w:tcW w:w="2502"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Religious participation</w:t>
            </w:r>
          </w:p>
          <w:p w:rsidR="00A7186B" w:rsidRDefault="00A7186B" w:rsidP="008F087C">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153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138(21.1)</w:t>
            </w:r>
          </w:p>
        </w:tc>
        <w:tc>
          <w:tcPr>
            <w:tcW w:w="1260" w:type="dxa"/>
            <w:tcBorders>
              <w:top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p>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362(55.3)</w:t>
            </w:r>
          </w:p>
        </w:tc>
        <w:tc>
          <w:tcPr>
            <w:tcW w:w="198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89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Pr="0077037B" w:rsidRDefault="00A7186B" w:rsidP="00604246">
            <w:pPr>
              <w:tabs>
                <w:tab w:val="left" w:pos="1131"/>
              </w:tabs>
              <w:spacing w:line="360" w:lineRule="auto"/>
              <w:jc w:val="both"/>
              <w:rPr>
                <w:rFonts w:ascii="Times New Roman" w:hAnsi="Times New Roman" w:cs="Times New Roman"/>
                <w:b/>
                <w:sz w:val="24"/>
                <w:szCs w:val="24"/>
              </w:rPr>
            </w:pPr>
            <w:r>
              <w:rPr>
                <w:rFonts w:ascii="Times New Roman" w:hAnsi="Times New Roman" w:cs="Times New Roman"/>
                <w:sz w:val="24"/>
                <w:szCs w:val="24"/>
              </w:rPr>
              <w:t>1</w:t>
            </w:r>
          </w:p>
        </w:tc>
      </w:tr>
      <w:tr w:rsidR="00A7186B" w:rsidTr="003A27E8">
        <w:trPr>
          <w:trHeight w:val="435"/>
        </w:trPr>
        <w:tc>
          <w:tcPr>
            <w:tcW w:w="2502" w:type="dxa"/>
            <w:tcBorders>
              <w:bottom w:val="single" w:sz="4" w:space="0" w:color="auto"/>
            </w:tcBorders>
          </w:tcPr>
          <w:p w:rsidR="00A7186B" w:rsidRDefault="00A7186B" w:rsidP="008F087C">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153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70(10.7)</w:t>
            </w:r>
          </w:p>
        </w:tc>
        <w:tc>
          <w:tcPr>
            <w:tcW w:w="1260" w:type="dxa"/>
            <w:tcBorders>
              <w:bottom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85(13)</w:t>
            </w:r>
          </w:p>
        </w:tc>
        <w:tc>
          <w:tcPr>
            <w:tcW w:w="198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2.16(1.49,3.13)</w:t>
            </w:r>
          </w:p>
        </w:tc>
        <w:tc>
          <w:tcPr>
            <w:tcW w:w="189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sidRPr="0077037B">
              <w:rPr>
                <w:rFonts w:ascii="Times New Roman" w:hAnsi="Times New Roman" w:cs="Times New Roman"/>
                <w:b/>
                <w:sz w:val="24"/>
                <w:szCs w:val="24"/>
              </w:rPr>
              <w:t>2.39(1.44,3.95)</w:t>
            </w:r>
          </w:p>
        </w:tc>
      </w:tr>
      <w:tr w:rsidR="00A7186B" w:rsidTr="003A27E8">
        <w:trPr>
          <w:trHeight w:val="840"/>
        </w:trPr>
        <w:tc>
          <w:tcPr>
            <w:tcW w:w="2502"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Pocket money</w:t>
            </w:r>
          </w:p>
          <w:p w:rsidR="00A7186B" w:rsidRDefault="00A7186B" w:rsidP="0077037B">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153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104(15.9)</w:t>
            </w:r>
          </w:p>
        </w:tc>
        <w:tc>
          <w:tcPr>
            <w:tcW w:w="1260" w:type="dxa"/>
            <w:tcBorders>
              <w:top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p>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142(21.7)</w:t>
            </w:r>
          </w:p>
        </w:tc>
        <w:tc>
          <w:tcPr>
            <w:tcW w:w="198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2.15(1.33,3.01)</w:t>
            </w:r>
          </w:p>
        </w:tc>
        <w:tc>
          <w:tcPr>
            <w:tcW w:w="189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Pr="0077037B" w:rsidRDefault="00A7186B" w:rsidP="00604246">
            <w:pPr>
              <w:tabs>
                <w:tab w:val="left" w:pos="1131"/>
              </w:tabs>
              <w:spacing w:line="360" w:lineRule="auto"/>
              <w:jc w:val="both"/>
              <w:rPr>
                <w:rFonts w:ascii="Times New Roman" w:hAnsi="Times New Roman" w:cs="Times New Roman"/>
                <w:sz w:val="24"/>
                <w:szCs w:val="24"/>
              </w:rPr>
            </w:pPr>
            <w:r w:rsidRPr="0077037B">
              <w:rPr>
                <w:rFonts w:ascii="Times New Roman" w:hAnsi="Times New Roman" w:cs="Times New Roman"/>
                <w:b/>
                <w:sz w:val="24"/>
                <w:szCs w:val="24"/>
              </w:rPr>
              <w:t>2.10(1.33,3.26)</w:t>
            </w:r>
          </w:p>
        </w:tc>
      </w:tr>
      <w:tr w:rsidR="00A7186B" w:rsidTr="00552432">
        <w:trPr>
          <w:trHeight w:val="390"/>
        </w:trPr>
        <w:tc>
          <w:tcPr>
            <w:tcW w:w="2502" w:type="dxa"/>
            <w:tcBorders>
              <w:bottom w:val="single" w:sz="4" w:space="0" w:color="auto"/>
            </w:tcBorders>
          </w:tcPr>
          <w:p w:rsidR="00A7186B" w:rsidRDefault="00A7186B" w:rsidP="0077037B">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153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104(15.9)</w:t>
            </w:r>
          </w:p>
        </w:tc>
        <w:tc>
          <w:tcPr>
            <w:tcW w:w="1260" w:type="dxa"/>
            <w:tcBorders>
              <w:bottom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304(46.6)</w:t>
            </w:r>
          </w:p>
        </w:tc>
        <w:tc>
          <w:tcPr>
            <w:tcW w:w="198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89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sidRPr="0077037B">
              <w:rPr>
                <w:rFonts w:ascii="Times New Roman" w:hAnsi="Times New Roman" w:cs="Times New Roman"/>
                <w:sz w:val="24"/>
                <w:szCs w:val="24"/>
              </w:rPr>
              <w:t>1</w:t>
            </w:r>
          </w:p>
        </w:tc>
      </w:tr>
      <w:tr w:rsidR="00A7186B" w:rsidTr="00552432">
        <w:trPr>
          <w:trHeight w:val="825"/>
        </w:trPr>
        <w:tc>
          <w:tcPr>
            <w:tcW w:w="2502"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Alcohol consumption </w:t>
            </w:r>
          </w:p>
          <w:p w:rsidR="00A7186B" w:rsidRDefault="00A7186B" w:rsidP="0077037B">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153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93(14.2)</w:t>
            </w:r>
          </w:p>
        </w:tc>
        <w:tc>
          <w:tcPr>
            <w:tcW w:w="1260" w:type="dxa"/>
            <w:tcBorders>
              <w:top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p>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96(14.7)</w:t>
            </w:r>
          </w:p>
        </w:tc>
        <w:tc>
          <w:tcPr>
            <w:tcW w:w="198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2.96(2.07,4.22)</w:t>
            </w:r>
          </w:p>
        </w:tc>
        <w:tc>
          <w:tcPr>
            <w:tcW w:w="189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sidRPr="0077037B">
              <w:rPr>
                <w:rFonts w:ascii="Times New Roman" w:hAnsi="Times New Roman" w:cs="Times New Roman"/>
                <w:b/>
                <w:sz w:val="24"/>
                <w:szCs w:val="24"/>
              </w:rPr>
              <w:t>3.99(2.39,6.67)</w:t>
            </w:r>
          </w:p>
        </w:tc>
      </w:tr>
      <w:tr w:rsidR="00A7186B" w:rsidTr="00552432">
        <w:trPr>
          <w:trHeight w:val="405"/>
        </w:trPr>
        <w:tc>
          <w:tcPr>
            <w:tcW w:w="2502" w:type="dxa"/>
            <w:tcBorders>
              <w:bottom w:val="single" w:sz="4" w:space="0" w:color="auto"/>
            </w:tcBorders>
          </w:tcPr>
          <w:p w:rsidR="00A7186B" w:rsidRDefault="00A7186B" w:rsidP="0077037B">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153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115(17.6)</w:t>
            </w:r>
          </w:p>
        </w:tc>
        <w:tc>
          <w:tcPr>
            <w:tcW w:w="1260" w:type="dxa"/>
            <w:tcBorders>
              <w:bottom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351(53.6)</w:t>
            </w:r>
          </w:p>
        </w:tc>
        <w:tc>
          <w:tcPr>
            <w:tcW w:w="198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89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r>
      <w:tr w:rsidR="00A7186B" w:rsidTr="00552432">
        <w:trPr>
          <w:trHeight w:val="810"/>
        </w:trPr>
        <w:tc>
          <w:tcPr>
            <w:tcW w:w="2502"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Peer pressure</w:t>
            </w:r>
          </w:p>
          <w:p w:rsidR="00A7186B" w:rsidRDefault="00A7186B" w:rsidP="003A3567">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153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85(13)</w:t>
            </w:r>
          </w:p>
        </w:tc>
        <w:tc>
          <w:tcPr>
            <w:tcW w:w="1260" w:type="dxa"/>
            <w:tcBorders>
              <w:top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p>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31(4.7)</w:t>
            </w:r>
          </w:p>
        </w:tc>
        <w:tc>
          <w:tcPr>
            <w:tcW w:w="198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9.27(5.87,14.66)</w:t>
            </w:r>
          </w:p>
        </w:tc>
        <w:tc>
          <w:tcPr>
            <w:tcW w:w="189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sidRPr="003A3567">
              <w:rPr>
                <w:rFonts w:ascii="Times New Roman" w:hAnsi="Times New Roman" w:cs="Times New Roman"/>
                <w:b/>
                <w:sz w:val="24"/>
                <w:szCs w:val="24"/>
              </w:rPr>
              <w:t>5.95(2.78,12.73)</w:t>
            </w:r>
          </w:p>
        </w:tc>
      </w:tr>
      <w:tr w:rsidR="00A7186B" w:rsidTr="00552432">
        <w:trPr>
          <w:trHeight w:val="420"/>
        </w:trPr>
        <w:tc>
          <w:tcPr>
            <w:tcW w:w="2502" w:type="dxa"/>
            <w:tcBorders>
              <w:bottom w:val="single" w:sz="4" w:space="0" w:color="auto"/>
            </w:tcBorders>
          </w:tcPr>
          <w:p w:rsidR="00A7186B" w:rsidRDefault="00A7186B" w:rsidP="003A3567">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153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123(18.8)</w:t>
            </w:r>
          </w:p>
        </w:tc>
        <w:tc>
          <w:tcPr>
            <w:tcW w:w="1260" w:type="dxa"/>
            <w:tcBorders>
              <w:bottom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416(63.5)</w:t>
            </w:r>
          </w:p>
        </w:tc>
        <w:tc>
          <w:tcPr>
            <w:tcW w:w="198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89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r>
      <w:tr w:rsidR="00A7186B" w:rsidTr="00552432">
        <w:trPr>
          <w:trHeight w:val="1043"/>
        </w:trPr>
        <w:tc>
          <w:tcPr>
            <w:tcW w:w="2502"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Watched pornographic film</w:t>
            </w:r>
          </w:p>
          <w:p w:rsidR="00A7186B" w:rsidRDefault="00A7186B" w:rsidP="00845D5C">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153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89(13.6)</w:t>
            </w:r>
          </w:p>
        </w:tc>
        <w:tc>
          <w:tcPr>
            <w:tcW w:w="1260" w:type="dxa"/>
            <w:tcBorders>
              <w:top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p>
          <w:p w:rsidR="00A7186B" w:rsidRDefault="00A7186B" w:rsidP="00845D5C">
            <w:pPr>
              <w:tabs>
                <w:tab w:val="left" w:pos="1131"/>
              </w:tabs>
              <w:spacing w:line="360" w:lineRule="auto"/>
              <w:jc w:val="both"/>
              <w:rPr>
                <w:rFonts w:ascii="Times New Roman" w:hAnsi="Times New Roman" w:cs="Times New Roman"/>
                <w:sz w:val="24"/>
                <w:szCs w:val="24"/>
              </w:rPr>
            </w:pPr>
          </w:p>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27(4.1)</w:t>
            </w:r>
          </w:p>
        </w:tc>
        <w:tc>
          <w:tcPr>
            <w:tcW w:w="198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11.63(7.23,18.73)</w:t>
            </w:r>
          </w:p>
        </w:tc>
        <w:tc>
          <w:tcPr>
            <w:tcW w:w="189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sidRPr="00845D5C">
              <w:rPr>
                <w:rFonts w:ascii="Times New Roman" w:hAnsi="Times New Roman" w:cs="Times New Roman"/>
                <w:b/>
                <w:sz w:val="24"/>
                <w:szCs w:val="24"/>
              </w:rPr>
              <w:t>9.83(4.6,21.02</w:t>
            </w:r>
            <w:r>
              <w:rPr>
                <w:rFonts w:ascii="Times New Roman" w:hAnsi="Times New Roman" w:cs="Times New Roman"/>
                <w:sz w:val="24"/>
                <w:szCs w:val="24"/>
              </w:rPr>
              <w:t>)</w:t>
            </w:r>
          </w:p>
        </w:tc>
      </w:tr>
      <w:tr w:rsidR="00A7186B" w:rsidTr="00552432">
        <w:trPr>
          <w:trHeight w:val="615"/>
        </w:trPr>
        <w:tc>
          <w:tcPr>
            <w:tcW w:w="2502" w:type="dxa"/>
            <w:tcBorders>
              <w:bottom w:val="single" w:sz="4" w:space="0" w:color="auto"/>
            </w:tcBorders>
          </w:tcPr>
          <w:p w:rsidR="00A7186B" w:rsidRDefault="00A7186B" w:rsidP="00845D5C">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153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119(18.2)</w:t>
            </w:r>
          </w:p>
        </w:tc>
        <w:tc>
          <w:tcPr>
            <w:tcW w:w="1260" w:type="dxa"/>
            <w:tcBorders>
              <w:bottom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420(64.1)</w:t>
            </w:r>
          </w:p>
        </w:tc>
        <w:tc>
          <w:tcPr>
            <w:tcW w:w="1980" w:type="dxa"/>
            <w:tcBorders>
              <w:bottom w:val="single" w:sz="4" w:space="0" w:color="auto"/>
            </w:tcBorders>
          </w:tcPr>
          <w:p w:rsidR="00A7186B" w:rsidRDefault="00C736F3"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p w:rsidR="00A7186B" w:rsidRDefault="00A7186B" w:rsidP="00604246">
            <w:pPr>
              <w:tabs>
                <w:tab w:val="left" w:pos="1131"/>
              </w:tabs>
              <w:spacing w:line="360" w:lineRule="auto"/>
              <w:jc w:val="both"/>
              <w:rPr>
                <w:rFonts w:ascii="Times New Roman" w:hAnsi="Times New Roman" w:cs="Times New Roman"/>
                <w:sz w:val="24"/>
                <w:szCs w:val="24"/>
              </w:rPr>
            </w:pPr>
          </w:p>
        </w:tc>
        <w:tc>
          <w:tcPr>
            <w:tcW w:w="189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r>
      <w:tr w:rsidR="00A7186B" w:rsidTr="00552432">
        <w:trPr>
          <w:trHeight w:val="765"/>
        </w:trPr>
        <w:tc>
          <w:tcPr>
            <w:tcW w:w="2502"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Chat chewing</w:t>
            </w:r>
          </w:p>
          <w:p w:rsidR="00A7186B" w:rsidRDefault="00A7186B" w:rsidP="00845D5C">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153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48(7.3)</w:t>
            </w:r>
          </w:p>
        </w:tc>
        <w:tc>
          <w:tcPr>
            <w:tcW w:w="1260" w:type="dxa"/>
            <w:tcBorders>
              <w:top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p>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21(3.2)</w:t>
            </w:r>
          </w:p>
        </w:tc>
        <w:tc>
          <w:tcPr>
            <w:tcW w:w="198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6.09(3.55,10.49)</w:t>
            </w:r>
          </w:p>
        </w:tc>
        <w:tc>
          <w:tcPr>
            <w:tcW w:w="189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1.06(0.45,2.52)</w:t>
            </w:r>
          </w:p>
        </w:tc>
      </w:tr>
      <w:tr w:rsidR="00A7186B" w:rsidTr="00552432">
        <w:trPr>
          <w:trHeight w:val="465"/>
        </w:trPr>
        <w:tc>
          <w:tcPr>
            <w:tcW w:w="2502" w:type="dxa"/>
            <w:tcBorders>
              <w:bottom w:val="single" w:sz="4" w:space="0" w:color="auto"/>
            </w:tcBorders>
          </w:tcPr>
          <w:p w:rsidR="00A7186B" w:rsidRDefault="00A7186B" w:rsidP="00845D5C">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153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160(24.4)</w:t>
            </w:r>
          </w:p>
        </w:tc>
        <w:tc>
          <w:tcPr>
            <w:tcW w:w="1260" w:type="dxa"/>
            <w:tcBorders>
              <w:bottom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426(64.9)</w:t>
            </w:r>
          </w:p>
        </w:tc>
        <w:tc>
          <w:tcPr>
            <w:tcW w:w="198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89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r>
      <w:tr w:rsidR="00A7186B" w:rsidTr="00552432">
        <w:trPr>
          <w:trHeight w:val="900"/>
        </w:trPr>
        <w:tc>
          <w:tcPr>
            <w:tcW w:w="2502"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Cigarette smoking</w:t>
            </w:r>
          </w:p>
          <w:p w:rsidR="00A7186B" w:rsidRDefault="00A7186B" w:rsidP="00FD75BB">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153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49(7.5)</w:t>
            </w:r>
          </w:p>
        </w:tc>
        <w:tc>
          <w:tcPr>
            <w:tcW w:w="1260" w:type="dxa"/>
            <w:tcBorders>
              <w:top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p>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22(3.4)</w:t>
            </w:r>
          </w:p>
        </w:tc>
        <w:tc>
          <w:tcPr>
            <w:tcW w:w="198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5.95(3.49,10.17)</w:t>
            </w:r>
          </w:p>
        </w:tc>
        <w:tc>
          <w:tcPr>
            <w:tcW w:w="189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1.27(0.54,2.96)</w:t>
            </w:r>
          </w:p>
        </w:tc>
      </w:tr>
      <w:tr w:rsidR="00A7186B" w:rsidTr="00552432">
        <w:trPr>
          <w:trHeight w:val="345"/>
        </w:trPr>
        <w:tc>
          <w:tcPr>
            <w:tcW w:w="2502" w:type="dxa"/>
            <w:tcBorders>
              <w:bottom w:val="single" w:sz="4" w:space="0" w:color="auto"/>
            </w:tcBorders>
          </w:tcPr>
          <w:p w:rsidR="00A7186B" w:rsidRDefault="00A7186B" w:rsidP="00FD75BB">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153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159(24.3)</w:t>
            </w:r>
          </w:p>
        </w:tc>
        <w:tc>
          <w:tcPr>
            <w:tcW w:w="1260" w:type="dxa"/>
            <w:tcBorders>
              <w:bottom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425(64.9)</w:t>
            </w:r>
          </w:p>
        </w:tc>
        <w:tc>
          <w:tcPr>
            <w:tcW w:w="198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89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r>
      <w:tr w:rsidR="00A7186B" w:rsidTr="00552432">
        <w:trPr>
          <w:trHeight w:val="1160"/>
        </w:trPr>
        <w:tc>
          <w:tcPr>
            <w:tcW w:w="2502"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Communicated sexual issue with mothers </w:t>
            </w:r>
          </w:p>
          <w:p w:rsidR="00A7186B" w:rsidRDefault="00A7186B" w:rsidP="00E67E3A">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153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83(12.7)</w:t>
            </w:r>
          </w:p>
        </w:tc>
        <w:tc>
          <w:tcPr>
            <w:tcW w:w="1260" w:type="dxa"/>
            <w:tcBorders>
              <w:top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p>
          <w:p w:rsidR="00A7186B" w:rsidRDefault="00A7186B" w:rsidP="00845D5C">
            <w:pPr>
              <w:tabs>
                <w:tab w:val="left" w:pos="1131"/>
              </w:tabs>
              <w:spacing w:line="360" w:lineRule="auto"/>
              <w:jc w:val="both"/>
              <w:rPr>
                <w:rFonts w:ascii="Times New Roman" w:hAnsi="Times New Roman" w:cs="Times New Roman"/>
                <w:sz w:val="24"/>
                <w:szCs w:val="24"/>
              </w:rPr>
            </w:pPr>
          </w:p>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136(20.8)</w:t>
            </w:r>
          </w:p>
        </w:tc>
        <w:tc>
          <w:tcPr>
            <w:tcW w:w="198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1.52(1.08,2.14)</w:t>
            </w:r>
          </w:p>
        </w:tc>
        <w:tc>
          <w:tcPr>
            <w:tcW w:w="189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1.19(0.71,1.99)</w:t>
            </w:r>
          </w:p>
        </w:tc>
      </w:tr>
      <w:tr w:rsidR="00A7186B" w:rsidTr="00552432">
        <w:trPr>
          <w:trHeight w:val="435"/>
        </w:trPr>
        <w:tc>
          <w:tcPr>
            <w:tcW w:w="2502" w:type="dxa"/>
            <w:tcBorders>
              <w:bottom w:val="single" w:sz="4" w:space="0" w:color="auto"/>
            </w:tcBorders>
          </w:tcPr>
          <w:p w:rsidR="00A7186B" w:rsidRDefault="00A7186B" w:rsidP="00E67E3A">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153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125(19.1)</w:t>
            </w:r>
          </w:p>
        </w:tc>
        <w:tc>
          <w:tcPr>
            <w:tcW w:w="1260" w:type="dxa"/>
            <w:tcBorders>
              <w:bottom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311(47.5)</w:t>
            </w:r>
          </w:p>
        </w:tc>
        <w:tc>
          <w:tcPr>
            <w:tcW w:w="198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890" w:type="dxa"/>
            <w:tcBorders>
              <w:bottom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r>
      <w:tr w:rsidR="00A7186B" w:rsidTr="00552432">
        <w:tc>
          <w:tcPr>
            <w:tcW w:w="2502"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Communicated sexual issues with friends </w:t>
            </w:r>
          </w:p>
          <w:p w:rsidR="00A7186B" w:rsidRDefault="00A7186B" w:rsidP="00345E97">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Yes</w:t>
            </w:r>
          </w:p>
          <w:p w:rsidR="00A7186B" w:rsidRDefault="00A7186B" w:rsidP="00345E97">
            <w:pPr>
              <w:tabs>
                <w:tab w:val="left" w:pos="1131"/>
              </w:tabs>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153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128(19.5)</w:t>
            </w: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88(12.2)</w:t>
            </w:r>
          </w:p>
        </w:tc>
        <w:tc>
          <w:tcPr>
            <w:tcW w:w="1260" w:type="dxa"/>
            <w:tcBorders>
              <w:top w:val="single" w:sz="4" w:space="0" w:color="auto"/>
            </w:tcBorders>
          </w:tcPr>
          <w:p w:rsidR="00A7186B" w:rsidRDefault="00A7186B" w:rsidP="00845D5C">
            <w:pPr>
              <w:tabs>
                <w:tab w:val="left" w:pos="1131"/>
              </w:tabs>
              <w:spacing w:line="360" w:lineRule="auto"/>
              <w:jc w:val="both"/>
              <w:rPr>
                <w:rFonts w:ascii="Times New Roman" w:hAnsi="Times New Roman" w:cs="Times New Roman"/>
                <w:sz w:val="24"/>
                <w:szCs w:val="24"/>
              </w:rPr>
            </w:pPr>
          </w:p>
          <w:p w:rsidR="00A7186B" w:rsidRDefault="00A7186B" w:rsidP="00845D5C">
            <w:pPr>
              <w:tabs>
                <w:tab w:val="left" w:pos="1131"/>
              </w:tabs>
              <w:spacing w:line="360" w:lineRule="auto"/>
              <w:jc w:val="both"/>
              <w:rPr>
                <w:rFonts w:ascii="Times New Roman" w:hAnsi="Times New Roman" w:cs="Times New Roman"/>
                <w:sz w:val="24"/>
                <w:szCs w:val="24"/>
              </w:rPr>
            </w:pPr>
          </w:p>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184(28.1)</w:t>
            </w:r>
          </w:p>
          <w:p w:rsidR="00A7186B" w:rsidRDefault="00A7186B" w:rsidP="00845D5C">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263(40.2)</w:t>
            </w:r>
          </w:p>
        </w:tc>
        <w:tc>
          <w:tcPr>
            <w:tcW w:w="198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2.29(1.63,3.2)</w:t>
            </w:r>
          </w:p>
          <w:p w:rsidR="00A7186B" w:rsidRDefault="00A7186B" w:rsidP="00604246">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890" w:type="dxa"/>
            <w:tcBorders>
              <w:top w:val="single" w:sz="4" w:space="0" w:color="auto"/>
            </w:tcBorders>
          </w:tcPr>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sz w:val="24"/>
                <w:szCs w:val="24"/>
              </w:rPr>
            </w:pPr>
          </w:p>
          <w:p w:rsidR="00A7186B" w:rsidRDefault="00A7186B" w:rsidP="00604246">
            <w:pPr>
              <w:tabs>
                <w:tab w:val="left" w:pos="1131"/>
              </w:tabs>
              <w:spacing w:line="360" w:lineRule="auto"/>
              <w:jc w:val="both"/>
              <w:rPr>
                <w:rFonts w:ascii="Times New Roman" w:hAnsi="Times New Roman" w:cs="Times New Roman"/>
                <w:b/>
                <w:sz w:val="24"/>
                <w:szCs w:val="24"/>
              </w:rPr>
            </w:pPr>
            <w:r w:rsidRPr="00345E97">
              <w:rPr>
                <w:rFonts w:ascii="Times New Roman" w:hAnsi="Times New Roman" w:cs="Times New Roman"/>
                <w:b/>
                <w:sz w:val="24"/>
                <w:szCs w:val="24"/>
              </w:rPr>
              <w:t>1.89(1.12,2.94)</w:t>
            </w:r>
          </w:p>
          <w:p w:rsidR="00A7186B" w:rsidRPr="00401E37" w:rsidRDefault="00A7186B" w:rsidP="00604246">
            <w:pPr>
              <w:tabs>
                <w:tab w:val="left" w:pos="1131"/>
              </w:tabs>
              <w:spacing w:line="360" w:lineRule="auto"/>
              <w:jc w:val="both"/>
              <w:rPr>
                <w:rFonts w:ascii="Times New Roman" w:hAnsi="Times New Roman" w:cs="Times New Roman"/>
                <w:sz w:val="24"/>
                <w:szCs w:val="24"/>
              </w:rPr>
            </w:pPr>
            <w:r w:rsidRPr="00401E37">
              <w:rPr>
                <w:rFonts w:ascii="Times New Roman" w:hAnsi="Times New Roman" w:cs="Times New Roman"/>
                <w:sz w:val="24"/>
                <w:szCs w:val="24"/>
              </w:rPr>
              <w:t>1</w:t>
            </w:r>
          </w:p>
        </w:tc>
      </w:tr>
    </w:tbl>
    <w:p w:rsidR="00DD6074" w:rsidRPr="00DD6074" w:rsidRDefault="00DD6074" w:rsidP="00604246">
      <w:pPr>
        <w:tabs>
          <w:tab w:val="left" w:pos="1131"/>
        </w:tabs>
        <w:spacing w:line="360" w:lineRule="auto"/>
        <w:jc w:val="both"/>
        <w:rPr>
          <w:rFonts w:ascii="Times New Roman" w:hAnsi="Times New Roman" w:cs="Times New Roman"/>
          <w:sz w:val="24"/>
          <w:szCs w:val="24"/>
        </w:rPr>
      </w:pPr>
    </w:p>
    <w:p w:rsidR="00ED5964" w:rsidRDefault="00307C33" w:rsidP="001A6C94">
      <w:pPr>
        <w:tabs>
          <w:tab w:val="left" w:pos="113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Key-1=Reference  </w:t>
      </w:r>
    </w:p>
    <w:p w:rsidR="00C434C8" w:rsidRDefault="00C434C8" w:rsidP="001A6C94">
      <w:pPr>
        <w:tabs>
          <w:tab w:val="left" w:pos="1131"/>
        </w:tabs>
        <w:spacing w:line="360" w:lineRule="auto"/>
        <w:jc w:val="both"/>
        <w:rPr>
          <w:rFonts w:ascii="Times New Roman" w:hAnsi="Times New Roman" w:cs="Times New Roman"/>
          <w:sz w:val="24"/>
          <w:szCs w:val="24"/>
        </w:rPr>
      </w:pPr>
    </w:p>
    <w:p w:rsidR="00C434C8" w:rsidRDefault="00C434C8" w:rsidP="001A6C94">
      <w:pPr>
        <w:tabs>
          <w:tab w:val="left" w:pos="1131"/>
        </w:tabs>
        <w:spacing w:line="360" w:lineRule="auto"/>
        <w:jc w:val="both"/>
        <w:rPr>
          <w:rFonts w:ascii="Times New Roman" w:hAnsi="Times New Roman" w:cs="Times New Roman"/>
          <w:sz w:val="24"/>
          <w:szCs w:val="24"/>
        </w:rPr>
      </w:pPr>
    </w:p>
    <w:p w:rsidR="00C434C8" w:rsidRDefault="00C434C8" w:rsidP="001A6C94">
      <w:pPr>
        <w:tabs>
          <w:tab w:val="left" w:pos="1131"/>
        </w:tabs>
        <w:spacing w:line="360" w:lineRule="auto"/>
        <w:jc w:val="both"/>
        <w:rPr>
          <w:rFonts w:ascii="Times New Roman" w:hAnsi="Times New Roman" w:cs="Times New Roman"/>
          <w:sz w:val="24"/>
          <w:szCs w:val="24"/>
        </w:rPr>
      </w:pPr>
    </w:p>
    <w:p w:rsidR="00C434C8" w:rsidRDefault="00C434C8" w:rsidP="001A6C94">
      <w:pPr>
        <w:tabs>
          <w:tab w:val="left" w:pos="1131"/>
        </w:tabs>
        <w:spacing w:line="360" w:lineRule="auto"/>
        <w:jc w:val="both"/>
        <w:rPr>
          <w:rFonts w:ascii="Times New Roman" w:hAnsi="Times New Roman" w:cs="Times New Roman"/>
          <w:sz w:val="24"/>
          <w:szCs w:val="24"/>
        </w:rPr>
      </w:pPr>
    </w:p>
    <w:p w:rsidR="00C434C8" w:rsidRDefault="00C434C8" w:rsidP="001A6C94">
      <w:pPr>
        <w:tabs>
          <w:tab w:val="left" w:pos="1131"/>
        </w:tabs>
        <w:spacing w:line="360" w:lineRule="auto"/>
        <w:jc w:val="both"/>
        <w:rPr>
          <w:rFonts w:ascii="Times New Roman" w:hAnsi="Times New Roman" w:cs="Times New Roman"/>
          <w:sz w:val="24"/>
          <w:szCs w:val="24"/>
        </w:rPr>
      </w:pPr>
    </w:p>
    <w:p w:rsidR="00C434C8" w:rsidRDefault="00C434C8" w:rsidP="001A6C94">
      <w:pPr>
        <w:tabs>
          <w:tab w:val="left" w:pos="1131"/>
        </w:tabs>
        <w:spacing w:line="360" w:lineRule="auto"/>
        <w:jc w:val="both"/>
        <w:rPr>
          <w:rFonts w:ascii="Times New Roman" w:hAnsi="Times New Roman" w:cs="Times New Roman"/>
          <w:sz w:val="24"/>
          <w:szCs w:val="24"/>
        </w:rPr>
      </w:pPr>
    </w:p>
    <w:p w:rsidR="00C434C8" w:rsidRDefault="00C434C8" w:rsidP="001A6C94">
      <w:pPr>
        <w:tabs>
          <w:tab w:val="left" w:pos="1131"/>
        </w:tabs>
        <w:spacing w:line="360" w:lineRule="auto"/>
        <w:jc w:val="both"/>
        <w:rPr>
          <w:rFonts w:ascii="Times New Roman" w:hAnsi="Times New Roman" w:cs="Times New Roman"/>
          <w:sz w:val="24"/>
          <w:szCs w:val="24"/>
        </w:rPr>
      </w:pPr>
    </w:p>
    <w:p w:rsidR="00C434C8" w:rsidRDefault="00C434C8" w:rsidP="001A6C94">
      <w:pPr>
        <w:tabs>
          <w:tab w:val="left" w:pos="1131"/>
        </w:tabs>
        <w:spacing w:line="360" w:lineRule="auto"/>
        <w:jc w:val="both"/>
        <w:rPr>
          <w:rFonts w:ascii="Times New Roman" w:hAnsi="Times New Roman" w:cs="Times New Roman"/>
          <w:sz w:val="24"/>
          <w:szCs w:val="24"/>
        </w:rPr>
      </w:pPr>
    </w:p>
    <w:p w:rsidR="00C434C8" w:rsidRDefault="00C434C8" w:rsidP="001A6C94">
      <w:pPr>
        <w:tabs>
          <w:tab w:val="left" w:pos="1131"/>
        </w:tabs>
        <w:spacing w:line="360" w:lineRule="auto"/>
        <w:jc w:val="both"/>
        <w:rPr>
          <w:rFonts w:ascii="Times New Roman" w:hAnsi="Times New Roman" w:cs="Times New Roman"/>
          <w:sz w:val="24"/>
          <w:szCs w:val="24"/>
        </w:rPr>
      </w:pPr>
    </w:p>
    <w:p w:rsidR="002572BC" w:rsidRDefault="00186FFA" w:rsidP="003941C4">
      <w:pPr>
        <w:pStyle w:val="Heading1"/>
      </w:pPr>
      <w:bookmarkStart w:id="238" w:name="_Toc31640490"/>
      <w:r>
        <w:lastRenderedPageBreak/>
        <w:t>7</w:t>
      </w:r>
      <w:r w:rsidR="002572BC" w:rsidRPr="002572BC">
        <w:t>. Discussion</w:t>
      </w:r>
      <w:bookmarkEnd w:id="238"/>
    </w:p>
    <w:p w:rsidR="00676331" w:rsidRDefault="0003338E" w:rsidP="00CD5E49">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P</w:t>
      </w:r>
      <w:r w:rsidR="0031499F">
        <w:rPr>
          <w:rFonts w:ascii="Times New Roman" w:hAnsi="Times New Roman" w:cs="Times New Roman"/>
          <w:sz w:val="24"/>
          <w:szCs w:val="24"/>
        </w:rPr>
        <w:t>roportion of</w:t>
      </w:r>
      <w:r>
        <w:rPr>
          <w:rFonts w:ascii="Times New Roman" w:hAnsi="Times New Roman" w:cs="Times New Roman"/>
          <w:sz w:val="24"/>
          <w:szCs w:val="24"/>
        </w:rPr>
        <w:t xml:space="preserve"> adolescent who had</w:t>
      </w:r>
      <w:r w:rsidR="00F917A2">
        <w:rPr>
          <w:rFonts w:ascii="Times New Roman" w:hAnsi="Times New Roman" w:cs="Times New Roman"/>
          <w:sz w:val="24"/>
          <w:szCs w:val="24"/>
        </w:rPr>
        <w:t xml:space="preserve"> </w:t>
      </w:r>
      <w:r w:rsidR="001B02DD">
        <w:rPr>
          <w:rFonts w:ascii="Times New Roman" w:hAnsi="Times New Roman" w:cs="Times New Roman"/>
          <w:sz w:val="24"/>
          <w:szCs w:val="24"/>
        </w:rPr>
        <w:t>premarital sexual practice</w:t>
      </w:r>
      <w:r w:rsidR="0031499F">
        <w:rPr>
          <w:rFonts w:ascii="Times New Roman" w:hAnsi="Times New Roman" w:cs="Times New Roman"/>
          <w:sz w:val="24"/>
          <w:szCs w:val="24"/>
        </w:rPr>
        <w:t xml:space="preserve"> was</w:t>
      </w:r>
      <w:r w:rsidR="00BA3EEC">
        <w:rPr>
          <w:rFonts w:ascii="Times New Roman" w:hAnsi="Times New Roman" w:cs="Times New Roman"/>
          <w:sz w:val="24"/>
          <w:szCs w:val="24"/>
        </w:rPr>
        <w:t xml:space="preserve"> 31.8%</w:t>
      </w:r>
      <w:r w:rsidR="00417CF3">
        <w:rPr>
          <w:rFonts w:ascii="Times New Roman" w:hAnsi="Times New Roman" w:cs="Times New Roman"/>
          <w:sz w:val="24"/>
          <w:szCs w:val="24"/>
        </w:rPr>
        <w:t xml:space="preserve"> with</w:t>
      </w:r>
      <w:r w:rsidR="00EB3CEB">
        <w:rPr>
          <w:rFonts w:ascii="Times New Roman" w:hAnsi="Times New Roman" w:cs="Times New Roman"/>
          <w:sz w:val="24"/>
          <w:szCs w:val="24"/>
        </w:rPr>
        <w:t>(</w:t>
      </w:r>
      <w:r w:rsidR="00257D49">
        <w:rPr>
          <w:rFonts w:ascii="Times New Roman" w:hAnsi="Times New Roman" w:cs="Times New Roman"/>
          <w:sz w:val="24"/>
          <w:szCs w:val="24"/>
        </w:rPr>
        <w:t>95%CI</w:t>
      </w:r>
      <w:r w:rsidR="00EB3CEB">
        <w:rPr>
          <w:rFonts w:ascii="Times New Roman" w:hAnsi="Times New Roman" w:cs="Times New Roman"/>
          <w:sz w:val="24"/>
          <w:szCs w:val="24"/>
        </w:rPr>
        <w:t>:</w:t>
      </w:r>
      <w:r w:rsidR="00257D49">
        <w:rPr>
          <w:rFonts w:ascii="Times New Roman" w:hAnsi="Times New Roman" w:cs="Times New Roman"/>
          <w:sz w:val="24"/>
          <w:szCs w:val="24"/>
        </w:rPr>
        <w:t xml:space="preserve"> 28.3,35.5</w:t>
      </w:r>
      <w:r w:rsidR="00EB3CEB">
        <w:rPr>
          <w:rFonts w:ascii="Times New Roman" w:hAnsi="Times New Roman" w:cs="Times New Roman"/>
          <w:sz w:val="24"/>
          <w:szCs w:val="24"/>
        </w:rPr>
        <w:t>)</w:t>
      </w:r>
      <w:r w:rsidR="00BA3EEC">
        <w:rPr>
          <w:rFonts w:ascii="Times New Roman" w:hAnsi="Times New Roman" w:cs="Times New Roman"/>
          <w:sz w:val="24"/>
          <w:szCs w:val="24"/>
        </w:rPr>
        <w:t>.</w:t>
      </w:r>
      <w:r>
        <w:rPr>
          <w:rFonts w:ascii="Times New Roman" w:hAnsi="Times New Roman" w:cs="Times New Roman"/>
          <w:sz w:val="24"/>
          <w:szCs w:val="24"/>
        </w:rPr>
        <w:t>T</w:t>
      </w:r>
      <w:r w:rsidR="00AC70D1">
        <w:rPr>
          <w:rFonts w:ascii="Times New Roman" w:hAnsi="Times New Roman" w:cs="Times New Roman"/>
          <w:sz w:val="24"/>
          <w:szCs w:val="24"/>
        </w:rPr>
        <w:t xml:space="preserve">he findings of this study was </w:t>
      </w:r>
      <w:r w:rsidR="00BA3EEC">
        <w:rPr>
          <w:rFonts w:ascii="Times New Roman" w:hAnsi="Times New Roman" w:cs="Times New Roman"/>
          <w:sz w:val="24"/>
          <w:szCs w:val="24"/>
        </w:rPr>
        <w:t xml:space="preserve"> in line with the </w:t>
      </w:r>
      <w:r w:rsidR="00AC70D1">
        <w:rPr>
          <w:rFonts w:ascii="Times New Roman" w:hAnsi="Times New Roman" w:cs="Times New Roman"/>
          <w:sz w:val="24"/>
          <w:szCs w:val="24"/>
        </w:rPr>
        <w:t>previous studies conducted in</w:t>
      </w:r>
      <w:r w:rsidR="00BA3EEC">
        <w:rPr>
          <w:rFonts w:ascii="Times New Roman" w:hAnsi="Times New Roman" w:cs="Times New Roman"/>
          <w:sz w:val="24"/>
          <w:szCs w:val="24"/>
        </w:rPr>
        <w:t xml:space="preserve"> Debre-Markos 31.1</w:t>
      </w:r>
      <w:r>
        <w:rPr>
          <w:rFonts w:ascii="Times New Roman" w:hAnsi="Times New Roman" w:cs="Times New Roman"/>
          <w:sz w:val="24"/>
          <w:szCs w:val="24"/>
        </w:rPr>
        <w:t>%</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 w:tooltip="Behulu, 2019 #6" w:history="1">
        <w:r w:rsidR="00C65FBC">
          <w:rPr>
            <w:rFonts w:ascii="Times New Roman" w:hAnsi="Times New Roman" w:cs="Times New Roman"/>
            <w:noProof/>
            <w:sz w:val="24"/>
            <w:szCs w:val="24"/>
          </w:rPr>
          <w:t>1</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BA3EEC">
        <w:rPr>
          <w:rFonts w:ascii="Times New Roman" w:hAnsi="Times New Roman" w:cs="Times New Roman"/>
          <w:sz w:val="24"/>
          <w:szCs w:val="24"/>
        </w:rPr>
        <w:t>, Bahir-Dar 30.</w:t>
      </w:r>
      <w:r w:rsidR="00965BBA">
        <w:rPr>
          <w:rFonts w:ascii="Times New Roman" w:hAnsi="Times New Roman" w:cs="Times New Roman"/>
          <w:sz w:val="24"/>
          <w:szCs w:val="24"/>
        </w:rPr>
        <w:t>8</w:t>
      </w:r>
      <w:r>
        <w:rPr>
          <w:rFonts w:ascii="Times New Roman" w:hAnsi="Times New Roman" w:cs="Times New Roman"/>
          <w:sz w:val="24"/>
          <w:szCs w:val="24"/>
        </w:rPr>
        <w:t>%</w:t>
      </w:r>
      <w:r w:rsidR="00965BBA">
        <w:rPr>
          <w:rFonts w:ascii="Times New Roman" w:hAnsi="Times New Roman" w:cs="Times New Roman"/>
          <w:sz w:val="24"/>
          <w:szCs w:val="24"/>
        </w:rPr>
        <w:t>,</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&lt;EndNote&gt;&lt;Cite&gt;&lt;Author&gt;Mulugeta&lt;/Author&gt;&lt;Year&gt;2014&lt;/Year&gt;&lt;RecNum&gt;43&lt;/RecNum&gt;&lt;DisplayText&gt;(37)&lt;/DisplayText&gt;&lt;record&gt;&lt;rec-number&gt;43&lt;/rec-number&gt;&lt;foreign-keys&gt;&lt;key app="EN" db-id="tazaartfmzerf2ea2pfxrzskxpr2verx20f9"&gt;43&lt;/key&gt;&lt;/foreign-keys&gt;&lt;ref-type name="Journal Article"&gt;17&lt;/ref-type&gt;&lt;contributors&gt;&lt;authors&gt;&lt;author&gt;Mulugeta, Yeshalem&lt;/author&gt;&lt;author&gt;Berhane, Yemane&lt;/author&gt;&lt;/authors&gt;&lt;/contributors&gt;&lt;titles&gt;&lt;title&gt;Factors associated with pre-marital sexual debut among unmarried high school female students in bahir Dar town, Ethiopia: cross-sectional study&lt;/title&gt;&lt;secondary-title&gt;Reproductive health&lt;/secondary-title&gt;&lt;/titles&gt;&lt;periodical&gt;&lt;full-title&gt;Reproductive health&lt;/full-title&gt;&lt;/periodical&gt;&lt;pages&gt;40&lt;/pages&gt;&lt;volume&gt;11&lt;/volume&gt;&lt;number&gt;1&lt;/number&gt;&lt;dates&gt;&lt;year&gt;2014&lt;/year&gt;&lt;/dates&gt;&lt;isbn&gt;1742-4755&lt;/isbn&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7" w:tooltip="Mulugeta, 2014 #44" w:history="1">
        <w:r w:rsidR="00C65FBC">
          <w:rPr>
            <w:rFonts w:ascii="Times New Roman" w:hAnsi="Times New Roman" w:cs="Times New Roman"/>
            <w:noProof/>
            <w:sz w:val="24"/>
            <w:szCs w:val="24"/>
          </w:rPr>
          <w:t>37</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965BBA">
        <w:rPr>
          <w:rFonts w:ascii="Times New Roman" w:hAnsi="Times New Roman" w:cs="Times New Roman"/>
          <w:sz w:val="24"/>
          <w:szCs w:val="24"/>
        </w:rPr>
        <w:t xml:space="preserve"> and Adis-Zemen 32.6</w:t>
      </w:r>
      <w:r>
        <w:rPr>
          <w:rFonts w:ascii="Times New Roman" w:hAnsi="Times New Roman" w:cs="Times New Roman"/>
          <w:sz w:val="24"/>
          <w:szCs w:val="24"/>
        </w:rPr>
        <w:t>%</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&lt;EndNote&gt;&lt;Cite&gt;&lt;Author&gt;Paul&lt;/Author&gt;&lt;Year&gt;2018&lt;/Year&gt;&lt;RecNum&gt;38&lt;/RecNum&gt;&lt;DisplayText&gt;(38)&lt;/DisplayText&gt;&lt;record&gt;&lt;rec-number&gt;38&lt;/rec-number&gt;&lt;foreign-keys&gt;&lt;key app="EN" db-id="tazaartfmzerf2ea2pfxrzskxpr2verx20f9"&gt;38&lt;/key&gt;&lt;/foreign-keys&gt;&lt;ref-type name="Journal Article"&gt;17&lt;/ref-type&gt;&lt;contributors&gt;&lt;authors&gt;&lt;author&gt;Paul, E&lt;/author&gt;&lt;author&gt;Msengwa, AS&lt;/author&gt;&lt;/authors&gt;&lt;/contributors&gt;&lt;titles&gt;&lt;title&gt;Prevalence of premarital sexual practices and its associated factors among high school students in Addis Zemen Town South Gondar Ethiopia 2017&lt;/title&gt;&lt;secondary-title&gt;Journal of Public Health and Epidemiology&lt;/secondary-title&gt;&lt;/titles&gt;&lt;periodical&gt;&lt;full-title&gt;Journal of Public Health and Epidemiology&lt;/full-title&gt;&lt;/periodical&gt;&lt;pages&gt;387-394&lt;/pages&gt;&lt;volume&gt;10&lt;/volume&gt;&lt;number&gt;11&lt;/number&gt;&lt;dates&gt;&lt;year&gt;2018&lt;/year&gt;&lt;/dates&gt;&lt;urls&gt;&lt;/urls&gt;&lt;/record&gt;&lt;/Cite&gt;&lt;/EndNote&gt;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8" w:tooltip="Paul, 2018 #38" w:history="1">
        <w:r w:rsidR="00C65FBC">
          <w:rPr>
            <w:rFonts w:ascii="Times New Roman" w:hAnsi="Times New Roman" w:cs="Times New Roman"/>
            <w:noProof/>
            <w:sz w:val="24"/>
            <w:szCs w:val="24"/>
          </w:rPr>
          <w:t>38</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AC70D1">
        <w:rPr>
          <w:rFonts w:ascii="Times New Roman" w:hAnsi="Times New Roman" w:cs="Times New Roman"/>
          <w:sz w:val="24"/>
          <w:szCs w:val="24"/>
        </w:rPr>
        <w:t xml:space="preserve">,however the findings of this </w:t>
      </w:r>
      <w:r w:rsidR="00BA3EEC">
        <w:rPr>
          <w:rFonts w:ascii="Times New Roman" w:hAnsi="Times New Roman" w:cs="Times New Roman"/>
          <w:sz w:val="24"/>
          <w:szCs w:val="24"/>
        </w:rPr>
        <w:t xml:space="preserve"> study</w:t>
      </w:r>
      <w:r w:rsidR="00AC70D1">
        <w:rPr>
          <w:rFonts w:ascii="Times New Roman" w:hAnsi="Times New Roman" w:cs="Times New Roman"/>
          <w:sz w:val="24"/>
          <w:szCs w:val="24"/>
        </w:rPr>
        <w:t xml:space="preserve"> was</w:t>
      </w:r>
      <w:r w:rsidR="00F917A2">
        <w:rPr>
          <w:rFonts w:ascii="Times New Roman" w:hAnsi="Times New Roman" w:cs="Times New Roman"/>
          <w:sz w:val="24"/>
          <w:szCs w:val="24"/>
        </w:rPr>
        <w:t xml:space="preserve"> </w:t>
      </w:r>
      <w:r w:rsidR="00AC70D1">
        <w:rPr>
          <w:rFonts w:ascii="Times New Roman" w:hAnsi="Times New Roman" w:cs="Times New Roman"/>
          <w:sz w:val="24"/>
          <w:szCs w:val="24"/>
        </w:rPr>
        <w:t>lower than the studies conducted</w:t>
      </w:r>
      <w:r w:rsidR="00965BBA">
        <w:rPr>
          <w:rFonts w:ascii="Times New Roman" w:hAnsi="Times New Roman" w:cs="Times New Roman"/>
          <w:sz w:val="24"/>
          <w:szCs w:val="24"/>
        </w:rPr>
        <w:t xml:space="preserve"> Yabelo 71.9</w:t>
      </w:r>
      <w:r>
        <w:rPr>
          <w:rFonts w:ascii="Times New Roman" w:hAnsi="Times New Roman" w:cs="Times New Roman"/>
          <w:sz w:val="24"/>
          <w:szCs w:val="24"/>
        </w:rPr>
        <w:t>%</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&lt;EndNote&gt;&lt;Cite&gt;&lt;Author&gt;Beyene&lt;/Author&gt;&lt;Year&gt;2014&lt;/Year&gt;&lt;RecNum&gt;51&lt;/RecNum&gt;&lt;DisplayText&gt;(27)&lt;/DisplayText&gt;&lt;record&gt;&lt;rec-number&gt;51&lt;/rec-number&gt;&lt;foreign-keys&gt;&lt;key app="EN" db-id="tazaartfmzerf2ea2pfxrzskxpr2verx20f9"&gt;51&lt;/key&gt;&lt;/foreign-keys&gt;&lt;ref-type name="Journal Article"&gt;17&lt;/ref-type&gt;&lt;contributors&gt;&lt;authors&gt;&lt;author&gt;Beyene, Adisu Shunu&lt;/author&gt;&lt;author&gt;Seid, Abdulbasit Musa&lt;/author&gt;&lt;/authors&gt;&lt;/contributors&gt;&lt;titles&gt;&lt;title&gt;Prevalence of premarital sex and associated factors among out-of-school youths (aged 15-24) in Yabello town, Southern Ethiopia: A community based cross-sectional study&lt;/title&gt;&lt;secondary-title&gt;The Pharma Innovation&lt;/secondary-title&gt;&lt;/titles&gt;&lt;periodical&gt;&lt;full-title&gt;The Pharma Innovation&lt;/full-title&gt;&lt;/periodical&gt;&lt;pages&gt;10&lt;/pages&gt;&lt;volume&gt;3&lt;/volume&gt;&lt;number&gt;10, Part A&lt;/number&gt;&lt;dates&gt;&lt;year&gt;2014&lt;/year&gt;&lt;/dates&gt;&lt;isbn&gt;2277-7695&lt;/isbn&gt;&lt;urls&gt;&lt;/urls&gt;&lt;/record&gt;&lt;/Cite&gt;&lt;/EndNote&gt;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27" w:tooltip="Beyene, 2014 #51" w:history="1">
        <w:r w:rsidR="00C65FBC">
          <w:rPr>
            <w:rFonts w:ascii="Times New Roman" w:hAnsi="Times New Roman" w:cs="Times New Roman"/>
            <w:noProof/>
            <w:sz w:val="24"/>
            <w:szCs w:val="24"/>
          </w:rPr>
          <w:t>27</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965BBA">
        <w:rPr>
          <w:rFonts w:ascii="Times New Roman" w:hAnsi="Times New Roman" w:cs="Times New Roman"/>
          <w:sz w:val="24"/>
          <w:szCs w:val="24"/>
        </w:rPr>
        <w:t>, Robe 51.9</w:t>
      </w:r>
      <w:r>
        <w:rPr>
          <w:rFonts w:ascii="Times New Roman" w:hAnsi="Times New Roman" w:cs="Times New Roman"/>
          <w:sz w:val="24"/>
          <w:szCs w:val="24"/>
        </w:rPr>
        <w:t>%</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&lt;EndNote&gt;&lt;Cite&gt;&lt;Author&gt;Tololu&lt;/Author&gt;&lt;Year&gt;2017&lt;/Year&gt;&lt;RecNum&gt;59&lt;/RecNum&gt;&lt;DisplayText&gt;(29)&lt;/DisplayText&gt;&lt;record&gt;&lt;rec-number&gt;59&lt;/rec-number&gt;&lt;foreign-keys&gt;&lt;key app="EN" db-id="tazaartfmzerf2ea2pfxrzskxpr2verx20f9"&gt;59&lt;/key&gt;&lt;/foreign-keys&gt;&lt;ref-type name="Journal Article"&gt;17&lt;/ref-type&gt;&lt;contributors&gt;&lt;authors&gt;&lt;author&gt;Tololu, AK&lt;/author&gt;&lt;author&gt;Belda, SS&lt;/author&gt;&lt;author&gt;Worku, BA&lt;/author&gt;&lt;/authors&gt;&lt;/contributors&gt;&lt;titles&gt;&lt;title&gt;Premarital sexual practice and associated factors among robe TVET students at robe town, bale zone, Oromia region, southeast Ethiopia, 2016&lt;/title&gt;&lt;secondary-title&gt;MOJ Public Health&lt;/secondary-title&gt;&lt;/titles&gt;&lt;periodical&gt;&lt;full-title&gt;MOJ Public Health&lt;/full-title&gt;&lt;/periodical&gt;&lt;pages&gt;193-203&lt;/pages&gt;&lt;volume&gt;5&lt;/volume&gt;&lt;number&gt;6&lt;/number&gt;&lt;dates&gt;&lt;year&gt;2017&lt;/year&gt;&lt;/dates&gt;&lt;urls&gt;&lt;/urls&gt;&lt;/record&gt;&lt;/Cite&gt;&lt;/EndNote&gt;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29" w:tooltip="Tololu, 2017 #59" w:history="1">
        <w:r w:rsidR="00C65FBC">
          <w:rPr>
            <w:rFonts w:ascii="Times New Roman" w:hAnsi="Times New Roman" w:cs="Times New Roman"/>
            <w:noProof/>
            <w:sz w:val="24"/>
            <w:szCs w:val="24"/>
          </w:rPr>
          <w:t>29</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1C0762">
        <w:rPr>
          <w:rFonts w:ascii="Times New Roman" w:hAnsi="Times New Roman" w:cs="Times New Roman"/>
          <w:sz w:val="24"/>
          <w:szCs w:val="24"/>
        </w:rPr>
        <w:t xml:space="preserve">.This disparity </w:t>
      </w:r>
      <w:r w:rsidR="00AC70D1">
        <w:rPr>
          <w:rFonts w:ascii="Times New Roman" w:hAnsi="Times New Roman" w:cs="Times New Roman"/>
          <w:sz w:val="24"/>
          <w:szCs w:val="24"/>
        </w:rPr>
        <w:t>might</w:t>
      </w:r>
      <w:r w:rsidR="001C0762">
        <w:rPr>
          <w:rFonts w:ascii="Times New Roman" w:hAnsi="Times New Roman" w:cs="Times New Roman"/>
          <w:sz w:val="24"/>
          <w:szCs w:val="24"/>
        </w:rPr>
        <w:t xml:space="preserve"> be </w:t>
      </w:r>
      <w:r w:rsidR="00AC70D1">
        <w:rPr>
          <w:rFonts w:ascii="Times New Roman" w:hAnsi="Times New Roman" w:cs="Times New Roman"/>
          <w:sz w:val="24"/>
          <w:szCs w:val="24"/>
        </w:rPr>
        <w:t xml:space="preserve">due to </w:t>
      </w:r>
      <w:r w:rsidR="001C0762">
        <w:rPr>
          <w:rFonts w:ascii="Times New Roman" w:hAnsi="Times New Roman" w:cs="Times New Roman"/>
          <w:sz w:val="24"/>
          <w:szCs w:val="24"/>
        </w:rPr>
        <w:t xml:space="preserve">variations of the study </w:t>
      </w:r>
      <w:r w:rsidR="00EB28DE">
        <w:rPr>
          <w:rFonts w:ascii="Times New Roman" w:hAnsi="Times New Roman" w:cs="Times New Roman"/>
          <w:sz w:val="24"/>
          <w:szCs w:val="24"/>
        </w:rPr>
        <w:t>area.</w:t>
      </w:r>
    </w:p>
    <w:p w:rsidR="00676331" w:rsidRDefault="00EB28DE" w:rsidP="00676331">
      <w:pPr>
        <w:spacing w:before="240" w:line="360" w:lineRule="auto"/>
        <w:jc w:val="both"/>
        <w:rPr>
          <w:rFonts w:ascii="Times New Roman" w:hAnsi="Times New Roman" w:cs="Times New Roman"/>
          <w:sz w:val="24"/>
          <w:szCs w:val="24"/>
        </w:rPr>
      </w:pPr>
      <w:r w:rsidRPr="001D0A79">
        <w:rPr>
          <w:rFonts w:ascii="Times New Roman" w:hAnsi="Times New Roman" w:cs="Times New Roman"/>
          <w:sz w:val="24"/>
          <w:szCs w:val="24"/>
        </w:rPr>
        <w:t xml:space="preserve"> </w:t>
      </w:r>
      <w:r>
        <w:rPr>
          <w:rFonts w:ascii="Times New Roman" w:hAnsi="Times New Roman" w:cs="Times New Roman"/>
          <w:sz w:val="24"/>
          <w:szCs w:val="24"/>
        </w:rPr>
        <w:t>In</w:t>
      </w:r>
      <w:r w:rsidR="00F917A2">
        <w:rPr>
          <w:rFonts w:ascii="Times New Roman" w:hAnsi="Times New Roman" w:cs="Times New Roman"/>
          <w:sz w:val="24"/>
          <w:szCs w:val="24"/>
        </w:rPr>
        <w:t xml:space="preserve"> </w:t>
      </w:r>
      <w:r w:rsidR="001D0A79">
        <w:rPr>
          <w:rFonts w:ascii="Times New Roman" w:hAnsi="Times New Roman" w:cs="Times New Roman"/>
          <w:sz w:val="24"/>
          <w:szCs w:val="24"/>
        </w:rPr>
        <w:t xml:space="preserve">addition the </w:t>
      </w:r>
      <w:r w:rsidR="00083F79">
        <w:rPr>
          <w:rFonts w:ascii="Times New Roman" w:hAnsi="Times New Roman" w:cs="Times New Roman"/>
          <w:sz w:val="24"/>
          <w:szCs w:val="24"/>
        </w:rPr>
        <w:t>findings</w:t>
      </w:r>
      <w:r w:rsidR="001D0A79">
        <w:rPr>
          <w:rFonts w:ascii="Times New Roman" w:hAnsi="Times New Roman" w:cs="Times New Roman"/>
          <w:sz w:val="24"/>
          <w:szCs w:val="24"/>
        </w:rPr>
        <w:t xml:space="preserve"> of this study was higher than previous studies conducted in </w:t>
      </w:r>
      <w:r w:rsidR="00965BBA">
        <w:rPr>
          <w:rFonts w:ascii="Times New Roman" w:hAnsi="Times New Roman" w:cs="Times New Roman"/>
          <w:sz w:val="24"/>
          <w:szCs w:val="24"/>
        </w:rPr>
        <w:t>Jimma25%</w:t>
      </w:r>
      <w:r w:rsidR="00CD5E49">
        <w:rPr>
          <w:rFonts w:ascii="Times New Roman" w:hAnsi="Times New Roman" w:cs="Times New Roman"/>
          <w:sz w:val="24"/>
          <w:szCs w:val="24"/>
        </w:rPr>
        <w:t>(95%</w:t>
      </w:r>
      <w:r w:rsidR="00CD5E49" w:rsidRPr="00CD5E49">
        <w:rPr>
          <w:rFonts w:ascii="Times New Roman" w:hAnsi="Times New Roman" w:cs="Times New Roman"/>
          <w:sz w:val="24"/>
          <w:szCs w:val="24"/>
        </w:rPr>
        <w:t>12.2-15.3</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&lt;EndNote&gt;&lt;Cite&gt;&lt;Author&gt;Taye&lt;/Author&gt;&lt;Year&gt;2016&lt;/Year&gt;&lt;RecNum&gt;22&lt;/RecNum&gt;&lt;DisplayText&gt;(9)&lt;/DisplayText&gt;&lt;record&gt;&lt;rec-number&gt;22&lt;/rec-number&gt;&lt;foreign-keys&gt;&lt;key app="EN" db-id="tazaartfmzerf2ea2pfxrzskxpr2verx20f9"&gt;22&lt;/key&gt;&lt;/foreign-keys&gt;&lt;ref-type name="Journal Article"&gt;17&lt;/ref-type&gt;&lt;contributors&gt;&lt;authors&gt;&lt;author&gt;Taye, Ayanos&lt;/author&gt;&lt;author&gt;Asmare, Iyobe&lt;/author&gt;&lt;/authors&gt;&lt;/contributors&gt;&lt;titles&gt;&lt;title&gt;Prevalence of premarital sexual practice and associated factors among adolescents of Jimma Preparatory School Oromia Region, South West Ethiopia&lt;/title&gt;&lt;secondary-title&gt;J Nurs Care&lt;/secondary-title&gt;&lt;/titles&gt;&lt;periodical&gt;&lt;full-title&gt;J Nurs Care&lt;/full-title&gt;&lt;/periodical&gt;&lt;volume&gt;5&lt;/volume&gt;&lt;number&gt;2&lt;/number&gt;&lt;dates&gt;&lt;year&gt;2016&lt;/year&gt;&lt;/dates&gt;&lt;urls&gt;&lt;/urls&gt;&lt;/record&gt;&lt;/Cite&gt;&lt;/EndNote&gt;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9" w:tooltip="Taye, 2016 #22" w:history="1">
        <w:r w:rsidR="00C65FBC">
          <w:rPr>
            <w:rFonts w:ascii="Times New Roman" w:hAnsi="Times New Roman" w:cs="Times New Roman"/>
            <w:noProof/>
            <w:sz w:val="24"/>
            <w:szCs w:val="24"/>
          </w:rPr>
          <w:t>9</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676331">
        <w:rPr>
          <w:rFonts w:ascii="Times New Roman" w:hAnsi="Times New Roman" w:cs="Times New Roman"/>
          <w:sz w:val="24"/>
          <w:szCs w:val="24"/>
        </w:rPr>
        <w:t>,Mizan-Aman</w:t>
      </w:r>
      <w:r w:rsidR="00965BBA">
        <w:rPr>
          <w:rFonts w:ascii="Times New Roman" w:hAnsi="Times New Roman" w:cs="Times New Roman"/>
          <w:sz w:val="24"/>
          <w:szCs w:val="24"/>
        </w:rPr>
        <w:t>25.5</w:t>
      </w:r>
      <w:r w:rsidR="0003338E">
        <w:rPr>
          <w:rFonts w:ascii="Times New Roman" w:hAnsi="Times New Roman" w:cs="Times New Roman"/>
          <w:sz w:val="24"/>
          <w:szCs w:val="24"/>
        </w:rPr>
        <w:t>%</w:t>
      </w:r>
      <w:r w:rsidR="00CD5E49">
        <w:rPr>
          <w:rFonts w:ascii="Times New Roman" w:hAnsi="Times New Roman" w:cs="Times New Roman"/>
          <w:sz w:val="24"/>
          <w:szCs w:val="24"/>
        </w:rPr>
        <w:t>(95%CI:8.3-11.5)</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&lt;EndNote&gt;&lt;Cite&gt;&lt;Author&gt;Meleko&lt;/Author&gt;&lt;Year&gt;2017&lt;/Year&gt;&lt;RecNum&gt;20&lt;/RecNum&gt;&lt;DisplayText&gt;(10)&lt;/DisplayText&gt;&lt;record&gt;&lt;rec-number&gt;20&lt;/rec-number&gt;&lt;foreign-keys&gt;&lt;key app="EN" db-id="tazaartfmzerf2ea2pfxrzskxpr2verx20f9"&gt;20&lt;/key&gt;&lt;/foreign-keys&gt;&lt;ref-type name="Journal Article"&gt;17&lt;/ref-type&gt;&lt;contributors&gt;&lt;authors&gt;&lt;author&gt;Meleko, A&lt;/author&gt;&lt;author&gt;Mitiku, K&lt;/author&gt;&lt;author&gt;Kebede, G&lt;/author&gt;&lt;author&gt;Muse, M&lt;/author&gt;&lt;author&gt;Moloro, N&lt;/author&gt;&lt;/authors&gt;&lt;/contributors&gt;&lt;titles&gt;&lt;title&gt;Magnitude of Pre-marital Sexual Practice and its Associated Factors among Mizan Preparatory School Students in Mizan Aman Town, South West Ethiopia&lt;/title&gt;&lt;secondary-title&gt;J Community Med Health Educ&lt;/secondary-title&gt;&lt;/titles&gt;&lt;periodical&gt;&lt;full-title&gt;J Community Med Health Educ&lt;/full-title&gt;&lt;/periodical&gt;&lt;pages&gt;2161-0711.1000539&lt;/pages&gt;&lt;volume&gt;7&lt;/volume&gt;&lt;number&gt;539&lt;/number&gt;&lt;dates&gt;&lt;year&gt;2017&lt;/year&gt;&lt;/dates&gt;&lt;urls&gt;&lt;/urls&gt;&lt;/record&gt;&lt;/Cite&gt;&lt;/EndNote&gt;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0" w:tooltip="Meleko, 2017 #20" w:history="1">
        <w:r w:rsidR="00C65FBC">
          <w:rPr>
            <w:rFonts w:ascii="Times New Roman" w:hAnsi="Times New Roman" w:cs="Times New Roman"/>
            <w:noProof/>
            <w:sz w:val="24"/>
            <w:szCs w:val="24"/>
          </w:rPr>
          <w:t>10</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3C5DDA">
        <w:rPr>
          <w:rFonts w:ascii="Times New Roman" w:hAnsi="Times New Roman" w:cs="Times New Roman"/>
          <w:sz w:val="24"/>
          <w:szCs w:val="24"/>
        </w:rPr>
        <w:t xml:space="preserve">,Alemata </w:t>
      </w:r>
      <w:r w:rsidR="00605486">
        <w:rPr>
          <w:rFonts w:ascii="Times New Roman" w:hAnsi="Times New Roman" w:cs="Times New Roman"/>
          <w:sz w:val="24"/>
          <w:szCs w:val="24"/>
        </w:rPr>
        <w:t>21.1</w:t>
      </w:r>
      <w:r w:rsidR="0003338E">
        <w:rPr>
          <w:rFonts w:ascii="Times New Roman" w:hAnsi="Times New Roman" w:cs="Times New Roman"/>
          <w:sz w:val="24"/>
          <w:szCs w:val="24"/>
        </w:rPr>
        <w:t>%</w:t>
      </w:r>
      <w:r w:rsidR="00CD5E49">
        <w:rPr>
          <w:rFonts w:ascii="Times New Roman" w:hAnsi="Times New Roman" w:cs="Times New Roman"/>
          <w:sz w:val="24"/>
          <w:szCs w:val="24"/>
        </w:rPr>
        <w:t>(95%CI:-3.6-9.85)</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&lt;EndNote&gt;&lt;Cite&gt;&lt;Author&gt;Kassa&lt;/Author&gt;&lt;Year&gt;2014&lt;/Year&gt;&lt;RecNum&gt;41&lt;/RecNum&gt;&lt;DisplayText&gt;(4)&lt;/DisplayText&gt;&lt;record&gt;&lt;rec-number&gt;41&lt;/rec-number&gt;&lt;foreign-keys&gt;&lt;key app="EN" db-id="tazaartfmzerf2ea2pfxrzskxpr2verx20f9"&gt;41&lt;/key&gt;&lt;/foreign-keys&gt;&lt;ref-type name="Journal Article"&gt;17&lt;/ref-type&gt;&lt;contributors&gt;&lt;authors&gt;&lt;author&gt;Kassa, Getachew Mullu&lt;/author&gt;&lt;author&gt;Woldemariam, Emebet Berhane&lt;/author&gt;&lt;author&gt;Moges, Nurilign Abebe&lt;/author&gt;&lt;/authors&gt;&lt;/contributors&gt;&lt;titles&gt;&lt;title&gt;Prevalence of Premarital Sexual Practice and Associated Factors among Alamata High School and Preparatory School Adolescents, Northern Ethiopia&lt;/title&gt;&lt;secondary-title&gt;Global Journal of Medical Research&lt;/secondary-title&gt;&lt;/titles&gt;&lt;periodical&gt;&lt;full-title&gt;Global Journal of Medical Research&lt;/full-title&gt;&lt;/periodical&gt;&lt;dates&gt;&lt;year&gt;2014&lt;/year&gt;&lt;/dates&gt;&lt;urls&gt;&lt;/urls&gt;&lt;/record&gt;&lt;/Cite&gt;&lt;/EndNote&gt;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4" w:tooltip="Kassa, 2014 #41" w:history="1">
        <w:r w:rsidR="00C65FBC">
          <w:rPr>
            <w:rFonts w:ascii="Times New Roman" w:hAnsi="Times New Roman" w:cs="Times New Roman"/>
            <w:noProof/>
            <w:sz w:val="24"/>
            <w:szCs w:val="24"/>
          </w:rPr>
          <w:t>4</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605486">
        <w:rPr>
          <w:rFonts w:ascii="Times New Roman" w:hAnsi="Times New Roman" w:cs="Times New Roman"/>
          <w:sz w:val="24"/>
          <w:szCs w:val="24"/>
        </w:rPr>
        <w:t>,Shindi 19%</w:t>
      </w:r>
      <w:r w:rsidR="00CD5E49">
        <w:rPr>
          <w:rFonts w:ascii="Times New Roman" w:hAnsi="Times New Roman" w:cs="Times New Roman"/>
          <w:sz w:val="24"/>
          <w:szCs w:val="24"/>
        </w:rPr>
        <w:t>(95%CI-11.9-18.3)</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&lt;EndNote&gt;&lt;Cite&gt;&lt;Author&gt;Bogale&lt;/Author&gt;&lt;Year&gt;2014&lt;/Year&gt;&lt;RecNum&gt;46&lt;/RecNum&gt;&lt;DisplayText&gt;(35)&lt;/DisplayText&gt;&lt;record&gt;&lt;rec-number&gt;46&lt;/rec-number&gt;&lt;foreign-keys&gt;&lt;key app="EN" db-id="tazaartfmzerf2ea2pfxrzskxpr2verx20f9"&gt;46&lt;/key&gt;&lt;/foreign-keys&gt;&lt;ref-type name="Journal Article"&gt;17&lt;/ref-type&gt;&lt;contributors&gt;&lt;authors&gt;&lt;author&gt;Bogale, Alemayehu&lt;/author&gt;&lt;author&gt;Seme, Assefa&lt;/author&gt;&lt;/authors&gt;&lt;/contributors&gt;&lt;titles&gt;&lt;title&gt;Premarital sexual practices and its predictors among in-school youths of shendi town, west Gojjam zone, North Western Ethiopia&lt;/title&gt;&lt;secondary-title&gt;Reproductive health&lt;/secondary-title&gt;&lt;/titles&gt;&lt;periodical&gt;&lt;full-title&gt;Reproductive health&lt;/full-title&gt;&lt;/periodical&gt;&lt;pages&gt;49&lt;/pages&gt;&lt;volume&gt;11&lt;/volume&gt;&lt;number&gt;1&lt;/number&gt;&lt;dates&gt;&lt;year&gt;2014&lt;/year&gt;&lt;/dates&gt;&lt;isbn&gt;1742-4755&lt;/isbn&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5" w:tooltip="Bogale, 2014 #46" w:history="1">
        <w:r w:rsidR="00C65FBC">
          <w:rPr>
            <w:rFonts w:ascii="Times New Roman" w:hAnsi="Times New Roman" w:cs="Times New Roman"/>
            <w:noProof/>
            <w:sz w:val="24"/>
            <w:szCs w:val="24"/>
          </w:rPr>
          <w:t>35</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083F79">
        <w:rPr>
          <w:rFonts w:ascii="Times New Roman" w:hAnsi="Times New Roman" w:cs="Times New Roman"/>
          <w:sz w:val="24"/>
          <w:szCs w:val="24"/>
        </w:rPr>
        <w:t>,</w:t>
      </w:r>
      <w:r w:rsidR="00C233C9">
        <w:rPr>
          <w:rFonts w:ascii="Times New Roman" w:hAnsi="Times New Roman" w:cs="Times New Roman"/>
          <w:sz w:val="24"/>
          <w:szCs w:val="24"/>
        </w:rPr>
        <w:t>Debre</w:t>
      </w:r>
      <w:r w:rsidR="00E13858">
        <w:rPr>
          <w:rFonts w:ascii="Times New Roman" w:hAnsi="Times New Roman" w:cs="Times New Roman"/>
          <w:sz w:val="24"/>
          <w:szCs w:val="24"/>
        </w:rPr>
        <w:t xml:space="preserve">-tabor </w:t>
      </w:r>
      <w:r w:rsidR="00605486">
        <w:rPr>
          <w:rFonts w:ascii="Times New Roman" w:hAnsi="Times New Roman" w:cs="Times New Roman"/>
          <w:sz w:val="24"/>
          <w:szCs w:val="24"/>
        </w:rPr>
        <w:t>22.5%</w:t>
      </w:r>
      <w:r w:rsidR="00CD5E49">
        <w:rPr>
          <w:rFonts w:ascii="Times New Roman" w:hAnsi="Times New Roman" w:cs="Times New Roman"/>
          <w:sz w:val="24"/>
          <w:szCs w:val="24"/>
        </w:rPr>
        <w:t>(95%CI:19-21)</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&lt;EndNote&gt;&lt;Cite&gt;&lt;Author&gt;Arega&lt;/Author&gt;&lt;Year&gt;2019&lt;/Year&gt;&lt;RecNum&gt;7&lt;/RecNum&gt;&lt;DisplayText&gt;(5)&lt;/DisplayText&gt;&lt;record&gt;&lt;rec-number&gt;7&lt;/rec-number&gt;&lt;foreign-keys&gt;&lt;key app="EN" db-id="tazaartfmzerf2ea2pfxrzskxpr2verx20f9"&gt;7&lt;/key&gt;&lt;/foreign-keys&gt;&lt;ref-type name="Journal Article"&gt;17&lt;/ref-type&gt;&lt;contributors&gt;&lt;authors&gt;&lt;author&gt;Arega, Wondmnew Lakew&lt;/author&gt;&lt;author&gt;Zewale, Taye Abuhay&lt;/author&gt;&lt;author&gt;Bogale, Kassawmar Angaw&lt;/author&gt;&lt;/authors&gt;&lt;/contributors&gt;&lt;titles&gt;&lt;title&gt;Premarital sexual practice and associated factors among high school youths in Debretabor town, South Gondar zone, North West Ethiopia, 2017&lt;/title&gt;&lt;secondary-title&gt;BMC Research Notes&lt;/secondary-title&gt;&lt;/titles&gt;&lt;periodical&gt;&lt;full-title&gt;BMC Research Notes&lt;/full-title&gt;&lt;/periodical&gt;&lt;pages&gt;314&lt;/pages&gt;&lt;volume&gt;12&lt;/volume&gt;&lt;number&gt;1&lt;/number&gt;&lt;dates&gt;&lt;year&gt;2019&lt;/year&gt;&lt;/dates&gt;&lt;isbn&gt;1756-0500&lt;/isbn&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5" w:tooltip="Arega, 2019 #7" w:history="1">
        <w:r w:rsidR="00C65FBC">
          <w:rPr>
            <w:rFonts w:ascii="Times New Roman" w:hAnsi="Times New Roman" w:cs="Times New Roman"/>
            <w:noProof/>
            <w:sz w:val="24"/>
            <w:szCs w:val="24"/>
          </w:rPr>
          <w:t>5</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083F79">
        <w:rPr>
          <w:rFonts w:ascii="Times New Roman" w:hAnsi="Times New Roman" w:cs="Times New Roman"/>
          <w:sz w:val="24"/>
          <w:szCs w:val="24"/>
        </w:rPr>
        <w:t xml:space="preserve">.This </w:t>
      </w:r>
      <w:r w:rsidR="00450F06">
        <w:rPr>
          <w:rFonts w:ascii="Times New Roman" w:hAnsi="Times New Roman" w:cs="Times New Roman"/>
          <w:sz w:val="24"/>
          <w:szCs w:val="24"/>
        </w:rPr>
        <w:t>might</w:t>
      </w:r>
      <w:r w:rsidR="00083F79">
        <w:rPr>
          <w:rFonts w:ascii="Times New Roman" w:hAnsi="Times New Roman" w:cs="Times New Roman"/>
          <w:sz w:val="24"/>
          <w:szCs w:val="24"/>
        </w:rPr>
        <w:t xml:space="preserve"> be </w:t>
      </w:r>
      <w:r w:rsidR="00471719">
        <w:rPr>
          <w:rFonts w:ascii="Times New Roman" w:hAnsi="Times New Roman" w:cs="Times New Roman"/>
          <w:sz w:val="24"/>
          <w:szCs w:val="24"/>
        </w:rPr>
        <w:t>due to</w:t>
      </w:r>
      <w:r w:rsidR="00F917A2">
        <w:rPr>
          <w:rFonts w:ascii="Times New Roman" w:hAnsi="Times New Roman" w:cs="Times New Roman"/>
          <w:sz w:val="24"/>
          <w:szCs w:val="24"/>
        </w:rPr>
        <w:t xml:space="preserve"> </w:t>
      </w:r>
      <w:r w:rsidR="001D0A79">
        <w:rPr>
          <w:rFonts w:ascii="Times New Roman" w:hAnsi="Times New Roman" w:cs="Times New Roman"/>
          <w:sz w:val="24"/>
          <w:szCs w:val="24"/>
        </w:rPr>
        <w:t>poor</w:t>
      </w:r>
      <w:r w:rsidR="00600965">
        <w:rPr>
          <w:rFonts w:ascii="Times New Roman" w:hAnsi="Times New Roman" w:cs="Times New Roman"/>
          <w:sz w:val="24"/>
          <w:szCs w:val="24"/>
        </w:rPr>
        <w:t xml:space="preserve"> health education</w:t>
      </w:r>
      <w:r w:rsidR="00D105EA">
        <w:rPr>
          <w:rFonts w:ascii="Times New Roman" w:hAnsi="Times New Roman" w:cs="Times New Roman"/>
          <w:sz w:val="24"/>
          <w:szCs w:val="24"/>
        </w:rPr>
        <w:t xml:space="preserve"> abo</w:t>
      </w:r>
      <w:r w:rsidR="001D0A79">
        <w:rPr>
          <w:rFonts w:ascii="Times New Roman" w:hAnsi="Times New Roman" w:cs="Times New Roman"/>
          <w:sz w:val="24"/>
          <w:szCs w:val="24"/>
        </w:rPr>
        <w:t>ut reproductive health risks</w:t>
      </w:r>
      <w:r w:rsidR="00B80849">
        <w:rPr>
          <w:rFonts w:ascii="Times New Roman" w:hAnsi="Times New Roman" w:cs="Times New Roman"/>
          <w:sz w:val="24"/>
          <w:szCs w:val="24"/>
        </w:rPr>
        <w:t>,</w:t>
      </w:r>
      <w:r w:rsidR="00C9549A">
        <w:rPr>
          <w:rFonts w:ascii="Times New Roman" w:hAnsi="Times New Roman" w:cs="Times New Roman"/>
          <w:sz w:val="24"/>
          <w:szCs w:val="24"/>
        </w:rPr>
        <w:t xml:space="preserve"> different associated </w:t>
      </w:r>
      <w:r w:rsidR="00B80849">
        <w:rPr>
          <w:rFonts w:ascii="Times New Roman" w:hAnsi="Times New Roman" w:cs="Times New Roman"/>
          <w:sz w:val="24"/>
          <w:szCs w:val="24"/>
        </w:rPr>
        <w:t xml:space="preserve">factors and personal </w:t>
      </w:r>
      <w:r w:rsidR="00676331">
        <w:rPr>
          <w:rFonts w:ascii="Times New Roman" w:hAnsi="Times New Roman" w:cs="Times New Roman"/>
          <w:sz w:val="24"/>
          <w:szCs w:val="24"/>
        </w:rPr>
        <w:t xml:space="preserve">behavior. </w:t>
      </w:r>
    </w:p>
    <w:p w:rsidR="00820E02" w:rsidRDefault="00676331" w:rsidP="00676331">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Being</w:t>
      </w:r>
      <w:r w:rsidR="00E13858">
        <w:rPr>
          <w:rFonts w:ascii="Times New Roman" w:hAnsi="Times New Roman" w:cs="Times New Roman"/>
          <w:sz w:val="24"/>
          <w:szCs w:val="24"/>
        </w:rPr>
        <w:t xml:space="preserve"> f</w:t>
      </w:r>
      <w:r w:rsidR="00471719">
        <w:rPr>
          <w:rFonts w:ascii="Times New Roman" w:hAnsi="Times New Roman" w:cs="Times New Roman"/>
          <w:sz w:val="24"/>
          <w:szCs w:val="24"/>
        </w:rPr>
        <w:t>emale</w:t>
      </w:r>
      <w:r w:rsidR="00D105EA">
        <w:rPr>
          <w:rFonts w:ascii="Times New Roman" w:hAnsi="Times New Roman" w:cs="Times New Roman"/>
          <w:sz w:val="24"/>
          <w:szCs w:val="24"/>
        </w:rPr>
        <w:t xml:space="preserve"> </w:t>
      </w:r>
      <w:r w:rsidR="00471719">
        <w:rPr>
          <w:rFonts w:ascii="Times New Roman" w:hAnsi="Times New Roman" w:cs="Times New Roman"/>
          <w:sz w:val="24"/>
          <w:szCs w:val="24"/>
        </w:rPr>
        <w:t>higher premarital</w:t>
      </w:r>
      <w:r w:rsidR="00D105EA">
        <w:rPr>
          <w:rFonts w:ascii="Times New Roman" w:hAnsi="Times New Roman" w:cs="Times New Roman"/>
          <w:sz w:val="24"/>
          <w:szCs w:val="24"/>
        </w:rPr>
        <w:t xml:space="preserve"> sexual practice</w:t>
      </w:r>
      <w:r w:rsidR="00471719">
        <w:rPr>
          <w:rFonts w:ascii="Times New Roman" w:hAnsi="Times New Roman" w:cs="Times New Roman"/>
          <w:sz w:val="24"/>
          <w:szCs w:val="24"/>
        </w:rPr>
        <w:t xml:space="preserve"> than </w:t>
      </w:r>
      <w:r w:rsidR="00CD5E49">
        <w:rPr>
          <w:rFonts w:ascii="Times New Roman" w:hAnsi="Times New Roman" w:cs="Times New Roman"/>
          <w:sz w:val="24"/>
          <w:szCs w:val="24"/>
        </w:rPr>
        <w:t>male</w:t>
      </w:r>
      <w:r>
        <w:rPr>
          <w:rFonts w:ascii="Times New Roman" w:hAnsi="Times New Roman" w:cs="Times New Roman"/>
          <w:sz w:val="24"/>
          <w:szCs w:val="24"/>
        </w:rPr>
        <w:t xml:space="preserve"> t</w:t>
      </w:r>
      <w:r w:rsidR="00CD5E49">
        <w:rPr>
          <w:rFonts w:ascii="Times New Roman" w:hAnsi="Times New Roman" w:cs="Times New Roman"/>
          <w:sz w:val="24"/>
          <w:szCs w:val="24"/>
        </w:rPr>
        <w:t>he</w:t>
      </w:r>
      <w:r w:rsidR="00471719">
        <w:rPr>
          <w:rFonts w:ascii="Times New Roman" w:hAnsi="Times New Roman" w:cs="Times New Roman"/>
          <w:sz w:val="24"/>
          <w:szCs w:val="24"/>
        </w:rPr>
        <w:t xml:space="preserve"> findings of this study</w:t>
      </w:r>
      <w:r w:rsidR="00FA7D39">
        <w:rPr>
          <w:rFonts w:ascii="Times New Roman" w:hAnsi="Times New Roman" w:cs="Times New Roman"/>
          <w:sz w:val="24"/>
          <w:szCs w:val="24"/>
        </w:rPr>
        <w:t xml:space="preserve"> was different from Nepal</w:t>
      </w:r>
      <w:r w:rsidR="001C3DEE">
        <w:rPr>
          <w:rFonts w:ascii="Times New Roman" w:hAnsi="Times New Roman" w:cs="Times New Roman"/>
          <w:sz w:val="24"/>
          <w:szCs w:val="24"/>
        </w:rPr>
        <w:t xml:space="preserve"> 1.4%</w:t>
      </w:r>
      <w:r w:rsidR="00FA7D39">
        <w:rPr>
          <w:rFonts w:ascii="Times New Roman" w:hAnsi="Times New Roman" w:cs="Times New Roman"/>
          <w:sz w:val="24"/>
          <w:szCs w:val="24"/>
        </w:rPr>
        <w:t xml:space="preserve">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&lt;EndNote&gt;&lt;Cite&gt;&lt;Author&gt;Thapa&lt;/Author&gt;&lt;Year&gt;2015&lt;/Year&gt;&lt;RecNum&gt;26&lt;/RecNum&gt;&lt;DisplayText&gt;(25)&lt;/DisplayText&gt;&lt;record&gt;&lt;rec-number&gt;26&lt;/rec-number&gt;&lt;foreign-keys&gt;&lt;key app="EN" db-id="tazaartfmzerf2ea2pfxrzskxpr2verx20f9"&gt;26&lt;/key&gt;&lt;/foreign-keys&gt;&lt;ref-type name="Journal Article"&gt;17&lt;/ref-type&gt;&lt;contributors&gt;&lt;authors&gt;&lt;author&gt;Thapa, Nilu&lt;/author&gt;&lt;author&gt;Chaulagain, Kamal&lt;/author&gt;&lt;/authors&gt;&lt;/contributors&gt;&lt;titles&gt;&lt;title&gt;Sexual health behavior of adolescents: A school based study conducted in Kathmandu district of Nepal&lt;/title&gt;&lt;secondary-title&gt;Global Journal of Medicine and Public Health&lt;/secondary-title&gt;&lt;/titles&gt;&lt;periodical&gt;&lt;full-title&gt;Global Journal of Medicine and Public Health&lt;/full-title&gt;&lt;/periodical&gt;&lt;pages&gt;8&lt;/pages&gt;&lt;volume&gt;4&lt;/volume&gt;&lt;number&gt;1&lt;/number&gt;&lt;dates&gt;&lt;year&gt;2015&lt;/year&gt;&lt;/dates&gt;&lt;urls&gt;&lt;/urls&gt;&lt;/record&gt;&lt;/Cite&gt;&lt;/EndNote&gt;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25" w:tooltip="Thapa, 2015 #26" w:history="1">
        <w:r w:rsidR="00C65FBC">
          <w:rPr>
            <w:rFonts w:ascii="Times New Roman" w:hAnsi="Times New Roman" w:cs="Times New Roman"/>
            <w:noProof/>
            <w:sz w:val="24"/>
            <w:szCs w:val="24"/>
          </w:rPr>
          <w:t>25</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FA7D39">
        <w:rPr>
          <w:rFonts w:ascii="Times New Roman" w:hAnsi="Times New Roman" w:cs="Times New Roman"/>
          <w:sz w:val="24"/>
          <w:szCs w:val="24"/>
        </w:rPr>
        <w:t>,Shindi</w:t>
      </w:r>
      <w:r w:rsidR="001C3DEE">
        <w:rPr>
          <w:rFonts w:ascii="Times New Roman" w:hAnsi="Times New Roman" w:cs="Times New Roman"/>
          <w:sz w:val="24"/>
          <w:szCs w:val="24"/>
        </w:rPr>
        <w:t xml:space="preserve"> 2.8%</w:t>
      </w:r>
      <w:r w:rsidR="00FA7D39">
        <w:rPr>
          <w:rFonts w:ascii="Times New Roman" w:hAnsi="Times New Roman" w:cs="Times New Roman"/>
          <w:sz w:val="24"/>
          <w:szCs w:val="24"/>
        </w:rPr>
        <w:t xml:space="preserve">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&lt;EndNote&gt;&lt;Cite&gt;&lt;Author&gt;Bogale&lt;/Author&gt;&lt;Year&gt;2014&lt;/Year&gt;&lt;RecNum&gt;46&lt;/RecNum&gt;&lt;DisplayText&gt;(35)&lt;/DisplayText&gt;&lt;record&gt;&lt;rec-number&gt;46&lt;/rec-number&gt;&lt;foreign-keys&gt;&lt;key app="EN" db-id="tazaartfmzerf2ea2pfxrzskxpr2verx20f9"&gt;46&lt;/key&gt;&lt;/foreign-keys&gt;&lt;ref-type name="Journal Article"&gt;17&lt;/ref-type&gt;&lt;contributors&gt;&lt;authors&gt;&lt;author&gt;Bogale, Alemayehu&lt;/author&gt;&lt;author&gt;Seme, Assefa&lt;/author&gt;&lt;/authors&gt;&lt;/contributors&gt;&lt;titles&gt;&lt;title&gt;Premarital sexual practices and its predictors among in-school youths of shendi town, west Gojjam zone, North Western Ethiopia&lt;/title&gt;&lt;secondary-title&gt;Reproductive health&lt;/secondary-title&gt;&lt;/titles&gt;&lt;periodical&gt;&lt;full-title&gt;Reproductive health&lt;/full-title&gt;&lt;/periodical&gt;&lt;pages&gt;49&lt;/pages&gt;&lt;volume&gt;11&lt;/volume&gt;&lt;number&gt;1&lt;/number&gt;&lt;dates&gt;&lt;year&gt;2014&lt;/year&gt;&lt;/dates&gt;&lt;isbn&gt;1742-4755&lt;/isbn&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5" w:tooltip="Bogale, 2014 #46" w:history="1">
        <w:r w:rsidR="00C65FBC">
          <w:rPr>
            <w:rFonts w:ascii="Times New Roman" w:hAnsi="Times New Roman" w:cs="Times New Roman"/>
            <w:noProof/>
            <w:sz w:val="24"/>
            <w:szCs w:val="24"/>
          </w:rPr>
          <w:t>35</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FA7D39">
        <w:rPr>
          <w:rFonts w:ascii="Times New Roman" w:hAnsi="Times New Roman" w:cs="Times New Roman"/>
          <w:sz w:val="24"/>
          <w:szCs w:val="24"/>
        </w:rPr>
        <w:t>,Debr-Markos</w:t>
      </w:r>
      <w:r w:rsidR="001C3DEE">
        <w:rPr>
          <w:rFonts w:ascii="Times New Roman" w:hAnsi="Times New Roman" w:cs="Times New Roman"/>
          <w:sz w:val="24"/>
          <w:szCs w:val="24"/>
        </w:rPr>
        <w:t xml:space="preserve"> 10.8%</w:t>
      </w:r>
      <w:r w:rsidR="00FA7D39">
        <w:rPr>
          <w:rFonts w:ascii="Times New Roman" w:hAnsi="Times New Roman" w:cs="Times New Roman"/>
          <w:sz w:val="24"/>
          <w:szCs w:val="24"/>
        </w:rPr>
        <w:t xml:space="preserve">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 w:tooltip="Behulu, 2019 #6" w:history="1">
        <w:r w:rsidR="00C65FBC">
          <w:rPr>
            <w:rFonts w:ascii="Times New Roman" w:hAnsi="Times New Roman" w:cs="Times New Roman"/>
            <w:noProof/>
            <w:sz w:val="24"/>
            <w:szCs w:val="24"/>
          </w:rPr>
          <w:t>1</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D105EA">
        <w:rPr>
          <w:rFonts w:ascii="Times New Roman" w:hAnsi="Times New Roman" w:cs="Times New Roman"/>
          <w:sz w:val="24"/>
          <w:szCs w:val="24"/>
        </w:rPr>
        <w:t xml:space="preserve">. </w:t>
      </w:r>
      <w:r w:rsidR="00471719">
        <w:rPr>
          <w:rFonts w:ascii="Times New Roman" w:hAnsi="Times New Roman" w:cs="Times New Roman"/>
          <w:sz w:val="24"/>
          <w:szCs w:val="24"/>
        </w:rPr>
        <w:t xml:space="preserve">This </w:t>
      </w:r>
      <w:r w:rsidR="003E5498">
        <w:rPr>
          <w:rFonts w:ascii="Times New Roman" w:hAnsi="Times New Roman" w:cs="Times New Roman"/>
          <w:sz w:val="24"/>
          <w:szCs w:val="24"/>
        </w:rPr>
        <w:t>discrepancy</w:t>
      </w:r>
      <w:r w:rsidR="00471719">
        <w:rPr>
          <w:rFonts w:ascii="Times New Roman" w:hAnsi="Times New Roman" w:cs="Times New Roman"/>
          <w:sz w:val="24"/>
          <w:szCs w:val="24"/>
        </w:rPr>
        <w:t xml:space="preserve"> might be due to early pubertal development, </w:t>
      </w:r>
      <w:r w:rsidR="008C6387">
        <w:rPr>
          <w:rFonts w:ascii="Times New Roman" w:hAnsi="Times New Roman" w:cs="Times New Roman"/>
          <w:sz w:val="24"/>
          <w:szCs w:val="24"/>
        </w:rPr>
        <w:t>economic needs and hardships of gaining money gifts from parents</w:t>
      </w:r>
      <w:r w:rsidR="0019140E">
        <w:rPr>
          <w:rFonts w:ascii="Times New Roman" w:hAnsi="Times New Roman" w:cs="Times New Roman"/>
          <w:sz w:val="24"/>
          <w:szCs w:val="24"/>
        </w:rPr>
        <w:t>,</w:t>
      </w:r>
      <w:r w:rsidR="005A7CE8">
        <w:rPr>
          <w:rFonts w:ascii="Times New Roman" w:hAnsi="Times New Roman" w:cs="Times New Roman"/>
          <w:sz w:val="24"/>
          <w:szCs w:val="24"/>
        </w:rPr>
        <w:t xml:space="preserve"> young females</w:t>
      </w:r>
      <w:r w:rsidR="00417F14">
        <w:rPr>
          <w:rFonts w:ascii="Times New Roman" w:hAnsi="Times New Roman" w:cs="Times New Roman"/>
          <w:sz w:val="24"/>
          <w:szCs w:val="24"/>
        </w:rPr>
        <w:t xml:space="preserve"> are less supervised after school if both parents work full time and make advantage of this opportunity for sexual activity</w:t>
      </w:r>
      <w:r w:rsidR="00944763">
        <w:rPr>
          <w:rFonts w:ascii="Times New Roman" w:hAnsi="Times New Roman" w:cs="Times New Roman"/>
          <w:sz w:val="24"/>
          <w:szCs w:val="24"/>
        </w:rPr>
        <w:t>.</w:t>
      </w:r>
    </w:p>
    <w:p w:rsidR="00695D3F" w:rsidRDefault="002B5221" w:rsidP="00695D3F">
      <w:pPr>
        <w:spacing w:line="360" w:lineRule="auto"/>
        <w:jc w:val="both"/>
        <w:rPr>
          <w:rFonts w:ascii="Times New Roman" w:hAnsi="Times New Roman" w:cs="Times New Roman"/>
          <w:sz w:val="24"/>
          <w:szCs w:val="24"/>
        </w:rPr>
      </w:pPr>
      <w:r>
        <w:rPr>
          <w:rFonts w:ascii="Times New Roman" w:hAnsi="Times New Roman" w:cs="Times New Roman"/>
          <w:sz w:val="24"/>
          <w:szCs w:val="24"/>
        </w:rPr>
        <w:t>Students who were grade 11&amp;12 were more likely practice</w:t>
      </w:r>
      <w:r w:rsidR="00695D3F">
        <w:rPr>
          <w:rFonts w:ascii="Times New Roman" w:hAnsi="Times New Roman" w:cs="Times New Roman"/>
          <w:sz w:val="24"/>
          <w:szCs w:val="24"/>
        </w:rPr>
        <w:t xml:space="preserve"> premarital sexual interc</w:t>
      </w:r>
      <w:r w:rsidR="0031694D">
        <w:rPr>
          <w:rFonts w:ascii="Times New Roman" w:hAnsi="Times New Roman" w:cs="Times New Roman"/>
          <w:sz w:val="24"/>
          <w:szCs w:val="24"/>
        </w:rPr>
        <w:t>ourse compared to those grade 9.</w:t>
      </w:r>
      <w:r w:rsidR="00695D3F">
        <w:rPr>
          <w:rFonts w:ascii="Times New Roman" w:hAnsi="Times New Roman" w:cs="Times New Roman"/>
          <w:sz w:val="24"/>
          <w:szCs w:val="24"/>
        </w:rPr>
        <w:t xml:space="preserve">The probable reseasons might be due to development of secondary sexual characteristics at puberty act as the individual had matured and ready for sexual </w:t>
      </w:r>
      <w:r w:rsidR="0031694D">
        <w:rPr>
          <w:rFonts w:ascii="Times New Roman" w:hAnsi="Times New Roman" w:cs="Times New Roman"/>
          <w:sz w:val="24"/>
          <w:szCs w:val="24"/>
        </w:rPr>
        <w:t>activity. As they get older their sexual interest increase, they begin to have sex</w:t>
      </w:r>
      <w:r w:rsidR="005914B4">
        <w:rPr>
          <w:rFonts w:ascii="Times New Roman" w:hAnsi="Times New Roman" w:cs="Times New Roman"/>
          <w:sz w:val="24"/>
          <w:szCs w:val="24"/>
        </w:rPr>
        <w:t>.</w:t>
      </w:r>
    </w:p>
    <w:p w:rsidR="005F7A70" w:rsidRDefault="00E4462B"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N</w:t>
      </w:r>
      <w:r w:rsidR="00695D3F">
        <w:rPr>
          <w:rFonts w:ascii="Times New Roman" w:hAnsi="Times New Roman" w:cs="Times New Roman"/>
          <w:sz w:val="24"/>
          <w:szCs w:val="24"/>
        </w:rPr>
        <w:t xml:space="preserve">ot attending religious education </w:t>
      </w:r>
      <w:r w:rsidR="002767FD">
        <w:rPr>
          <w:rFonts w:ascii="Times New Roman" w:hAnsi="Times New Roman" w:cs="Times New Roman"/>
          <w:sz w:val="24"/>
          <w:szCs w:val="24"/>
        </w:rPr>
        <w:t>was</w:t>
      </w:r>
      <w:r w:rsidR="00695D3F">
        <w:rPr>
          <w:rFonts w:ascii="Times New Roman" w:hAnsi="Times New Roman" w:cs="Times New Roman"/>
          <w:sz w:val="24"/>
          <w:szCs w:val="24"/>
        </w:rPr>
        <w:t xml:space="preserve"> more likely exposed co</w:t>
      </w:r>
      <w:r w:rsidR="004E4A81">
        <w:rPr>
          <w:rFonts w:ascii="Times New Roman" w:hAnsi="Times New Roman" w:cs="Times New Roman"/>
          <w:sz w:val="24"/>
          <w:szCs w:val="24"/>
        </w:rPr>
        <w:t>mpared with their counter parts. It</w:t>
      </w:r>
      <w:r w:rsidR="00695D3F">
        <w:rPr>
          <w:rFonts w:ascii="Times New Roman" w:hAnsi="Times New Roman" w:cs="Times New Roman"/>
          <w:sz w:val="24"/>
          <w:szCs w:val="24"/>
        </w:rPr>
        <w:t xml:space="preserve"> was reliable w</w:t>
      </w:r>
      <w:r w:rsidR="00C23EB0">
        <w:rPr>
          <w:rFonts w:ascii="Times New Roman" w:hAnsi="Times New Roman" w:cs="Times New Roman"/>
          <w:sz w:val="24"/>
          <w:szCs w:val="24"/>
        </w:rPr>
        <w:t xml:space="preserve">ith studies from Debre-tabor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&lt;EndNote&gt;&lt;Cite&gt;&lt;Author&gt;Arega&lt;/Author&gt;&lt;Year&gt;2019&lt;/Year&gt;&lt;RecNum&gt;7&lt;/RecNum&gt;&lt;DisplayText&gt;(5)&lt;/DisplayText&gt;&lt;record&gt;&lt;rec-number&gt;7&lt;/rec-number&gt;&lt;foreign-keys&gt;&lt;key app="EN" db-id="tazaartfmzerf2ea2pfxrzskxpr2verx20f9"&gt;7&lt;/key&gt;&lt;/foreign-keys&gt;&lt;ref-type name="Journal Article"&gt;17&lt;/ref-type&gt;&lt;contributors&gt;&lt;authors&gt;&lt;author&gt;Arega, Wondmnew Lakew&lt;/author&gt;&lt;author&gt;Zewale, Taye Abuhay&lt;/author&gt;&lt;author&gt;Bogale, Kassawmar Angaw&lt;/author&gt;&lt;/authors&gt;&lt;/contributors&gt;&lt;titles&gt;&lt;title&gt;Premarital sexual practice and associated factors among high school youths in Debretabor town, South Gondar zone, North West Ethiopia, 2017&lt;/title&gt;&lt;secondary-title&gt;BMC Research Notes&lt;/secondary-title&gt;&lt;/titles&gt;&lt;periodical&gt;&lt;full-title&gt;BMC Research Notes&lt;/full-title&gt;&lt;/periodical&gt;&lt;pages&gt;314&lt;/pages&gt;&lt;volume&gt;12&lt;/volume&gt;&lt;number&gt;1&lt;/number&gt;&lt;dates&gt;&lt;year&gt;2019&lt;/year&gt;&lt;/dates&gt;&lt;isbn&gt;1756-0500&lt;/isbn&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5" w:tooltip="Arega, 2019 #7" w:history="1">
        <w:r w:rsidR="00C65FBC">
          <w:rPr>
            <w:rFonts w:ascii="Times New Roman" w:hAnsi="Times New Roman" w:cs="Times New Roman"/>
            <w:noProof/>
            <w:sz w:val="24"/>
            <w:szCs w:val="24"/>
          </w:rPr>
          <w:t>5</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C23EB0">
        <w:rPr>
          <w:rFonts w:ascii="Times New Roman" w:hAnsi="Times New Roman" w:cs="Times New Roman"/>
          <w:sz w:val="24"/>
          <w:szCs w:val="24"/>
        </w:rPr>
        <w:t xml:space="preserve">, Bahir-Dar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&lt;EndNote&gt;&lt;Cite&gt;&lt;Author&gt;Mulugeta&lt;/Author&gt;&lt;Year&gt;2014&lt;/Year&gt;&lt;RecNum&gt;44&lt;/RecNum&gt;&lt;DisplayText&gt;(37)&lt;/DisplayText&gt;&lt;record&gt;&lt;rec-number&gt;44&lt;/rec-number&gt;&lt;foreign-keys&gt;&lt;key app="EN" db-id="tazaartfmzerf2ea2pfxrzskxpr2verx20f9"&gt;44&lt;/key&gt;&lt;/foreign-keys&gt;&lt;ref-type name="Journal Article"&gt;17&lt;/ref-type&gt;&lt;contributors&gt;&lt;authors&gt;&lt;author&gt;Mulugeta, Yeshalem&lt;/author&gt;&lt;author&gt;Berhane, Yemane&lt;/author&gt;&lt;/authors&gt;&lt;/contributors&gt;&lt;titles&gt;&lt;title&gt;Factors associated with pre-marital sexual debut among unmarried high school female students in bahir Dar town, Ethiopia: cross-sectional study&lt;/title&gt;&lt;secondary-title&gt;Reproductive health&lt;/secondary-title&gt;&lt;/titles&gt;&lt;periodical&gt;&lt;full-title&gt;Reproductive health&lt;/full-title&gt;&lt;/periodical&gt;&lt;pages&gt;40&lt;/pages&gt;&lt;volume&gt;11&lt;/volume&gt;&lt;number&gt;1&lt;/number&gt;&lt;dates&gt;&lt;year&gt;2014&lt;/year&gt;&lt;/dates&gt;&lt;isbn&gt;1742-4755&lt;/isbn&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7" w:tooltip="Mulugeta, 2014 #44" w:history="1">
        <w:r w:rsidR="00C65FBC">
          <w:rPr>
            <w:rFonts w:ascii="Times New Roman" w:hAnsi="Times New Roman" w:cs="Times New Roman"/>
            <w:noProof/>
            <w:sz w:val="24"/>
            <w:szCs w:val="24"/>
          </w:rPr>
          <w:t>37</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C23EB0">
        <w:rPr>
          <w:rFonts w:ascii="Times New Roman" w:hAnsi="Times New Roman" w:cs="Times New Roman"/>
          <w:sz w:val="24"/>
          <w:szCs w:val="24"/>
        </w:rPr>
        <w:t xml:space="preserve">, Mizan-Aman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&lt;EndNote&gt;&lt;Cite&gt;&lt;Author&gt;Meleko&lt;/Author&gt;&lt;Year&gt;2017&lt;/Year&gt;&lt;RecNum&gt;20&lt;/RecNum&gt;&lt;DisplayText&gt;(10)&lt;/DisplayText&gt;&lt;record&gt;&lt;rec-number&gt;20&lt;/rec-number&gt;&lt;foreign-keys&gt;&lt;key app="EN" db-id="tazaartfmzerf2ea2pfxrzskxpr2verx20f9"&gt;20&lt;/key&gt;&lt;/foreign-keys&gt;&lt;ref-type name="Journal Article"&gt;17&lt;/ref-type&gt;&lt;contributors&gt;&lt;authors&gt;&lt;author&gt;Meleko, A&lt;/author&gt;&lt;author&gt;Mitiku, K&lt;/author&gt;&lt;author&gt;Kebede, G&lt;/author&gt;&lt;author&gt;Muse, M&lt;/author&gt;&lt;author&gt;Moloro, N&lt;/author&gt;&lt;/authors&gt;&lt;/contributors&gt;&lt;titles&gt;&lt;title&gt;Magnitude of Pre-marital Sexual Practice and its Associated Factors among Mizan Preparatory School Students in Mizan Aman Town, South West Ethiopia&lt;/title&gt;&lt;secondary-title&gt;J Community Med Health Educ&lt;/secondary-title&gt;&lt;/titles&gt;&lt;periodical&gt;&lt;full-title&gt;J Community Med Health Educ&lt;/full-title&gt;&lt;/periodical&gt;&lt;pages&gt;2161-0711.1000539&lt;/pages&gt;&lt;volume&gt;7&lt;/volume&gt;&lt;number&gt;539&lt;/number&gt;&lt;dates&gt;&lt;year&gt;2017&lt;/year&gt;&lt;/dates&gt;&lt;urls&gt;&lt;/urls&gt;&lt;/record&gt;&lt;/Cite&gt;&lt;/EndNote&gt;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0" w:tooltip="Meleko, 2017 #20" w:history="1">
        <w:r w:rsidR="00C65FBC">
          <w:rPr>
            <w:rFonts w:ascii="Times New Roman" w:hAnsi="Times New Roman" w:cs="Times New Roman"/>
            <w:noProof/>
            <w:sz w:val="24"/>
            <w:szCs w:val="24"/>
          </w:rPr>
          <w:t>10</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695D3F">
        <w:rPr>
          <w:rFonts w:ascii="Times New Roman" w:hAnsi="Times New Roman" w:cs="Times New Roman"/>
          <w:sz w:val="24"/>
          <w:szCs w:val="24"/>
        </w:rPr>
        <w:t xml:space="preserve">.The possible reason could be religious institutions strongly thought respondents named religious beliefs, focused on the role of families in shaping a volunteer belief in </w:t>
      </w:r>
      <w:r w:rsidR="00FA50DD">
        <w:rPr>
          <w:rFonts w:ascii="Times New Roman" w:hAnsi="Times New Roman" w:cs="Times New Roman"/>
          <w:sz w:val="24"/>
          <w:szCs w:val="24"/>
        </w:rPr>
        <w:t xml:space="preserve">religion. They </w:t>
      </w:r>
      <w:r w:rsidR="00160791">
        <w:rPr>
          <w:rFonts w:ascii="Times New Roman" w:hAnsi="Times New Roman" w:cs="Times New Roman"/>
          <w:sz w:val="24"/>
          <w:szCs w:val="24"/>
        </w:rPr>
        <w:t>teach premarital</w:t>
      </w:r>
      <w:r w:rsidR="00FA50DD">
        <w:rPr>
          <w:rFonts w:ascii="Times New Roman" w:hAnsi="Times New Roman" w:cs="Times New Roman"/>
          <w:sz w:val="24"/>
          <w:szCs w:val="24"/>
        </w:rPr>
        <w:t xml:space="preserve"> sex is a </w:t>
      </w:r>
      <w:r w:rsidR="00160791">
        <w:rPr>
          <w:rFonts w:ascii="Times New Roman" w:hAnsi="Times New Roman" w:cs="Times New Roman"/>
          <w:sz w:val="24"/>
          <w:szCs w:val="24"/>
        </w:rPr>
        <w:t>sin (</w:t>
      </w:r>
      <w:r w:rsidR="00FA50DD">
        <w:rPr>
          <w:rFonts w:ascii="Times New Roman" w:hAnsi="Times New Roman" w:cs="Times New Roman"/>
          <w:sz w:val="24"/>
          <w:szCs w:val="24"/>
        </w:rPr>
        <w:t>hati</w:t>
      </w:r>
      <w:r w:rsidR="002B5221">
        <w:rPr>
          <w:rFonts w:ascii="Times New Roman" w:hAnsi="Times New Roman" w:cs="Times New Roman"/>
          <w:sz w:val="24"/>
          <w:szCs w:val="24"/>
        </w:rPr>
        <w:t>at), they teach also marriage to be</w:t>
      </w:r>
      <w:r w:rsidR="00F917A2">
        <w:rPr>
          <w:rFonts w:ascii="Times New Roman" w:hAnsi="Times New Roman" w:cs="Times New Roman"/>
          <w:sz w:val="24"/>
          <w:szCs w:val="24"/>
        </w:rPr>
        <w:t xml:space="preserve"> </w:t>
      </w:r>
      <w:r w:rsidR="00160791">
        <w:rPr>
          <w:rFonts w:ascii="Times New Roman" w:hAnsi="Times New Roman" w:cs="Times New Roman"/>
          <w:sz w:val="24"/>
          <w:szCs w:val="24"/>
        </w:rPr>
        <w:t>Communion (</w:t>
      </w:r>
      <w:r w:rsidR="00FA50DD">
        <w:rPr>
          <w:rFonts w:ascii="Times New Roman" w:hAnsi="Times New Roman" w:cs="Times New Roman"/>
          <w:sz w:val="24"/>
          <w:szCs w:val="24"/>
        </w:rPr>
        <w:t xml:space="preserve">Kurban). </w:t>
      </w:r>
    </w:p>
    <w:p w:rsidR="00DD1E01" w:rsidRDefault="00B02AF5"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participants h</w:t>
      </w:r>
      <w:r w:rsidR="00944763">
        <w:rPr>
          <w:rFonts w:ascii="Times New Roman" w:hAnsi="Times New Roman" w:cs="Times New Roman"/>
          <w:sz w:val="24"/>
          <w:szCs w:val="24"/>
        </w:rPr>
        <w:t>aving pocket money</w:t>
      </w:r>
      <w:r>
        <w:rPr>
          <w:rFonts w:ascii="Times New Roman" w:hAnsi="Times New Roman" w:cs="Times New Roman"/>
          <w:sz w:val="24"/>
          <w:szCs w:val="24"/>
        </w:rPr>
        <w:t xml:space="preserve"> high premarital sexual practice compare to the counter parts</w:t>
      </w:r>
      <w:r w:rsidR="00944763">
        <w:rPr>
          <w:rFonts w:ascii="Times New Roman" w:hAnsi="Times New Roman" w:cs="Times New Roman"/>
          <w:sz w:val="24"/>
          <w:szCs w:val="24"/>
        </w:rPr>
        <w:t xml:space="preserve"> </w:t>
      </w:r>
      <w:r>
        <w:rPr>
          <w:rFonts w:ascii="Times New Roman" w:hAnsi="Times New Roman" w:cs="Times New Roman"/>
          <w:sz w:val="24"/>
          <w:szCs w:val="24"/>
        </w:rPr>
        <w:t>t</w:t>
      </w:r>
      <w:r w:rsidR="00E24D08">
        <w:rPr>
          <w:rFonts w:ascii="Times New Roman" w:hAnsi="Times New Roman" w:cs="Times New Roman"/>
          <w:sz w:val="24"/>
          <w:szCs w:val="24"/>
        </w:rPr>
        <w:t xml:space="preserve">he findings </w:t>
      </w:r>
      <w:r w:rsidR="008C6387">
        <w:rPr>
          <w:rFonts w:ascii="Times New Roman" w:hAnsi="Times New Roman" w:cs="Times New Roman"/>
          <w:sz w:val="24"/>
          <w:szCs w:val="24"/>
        </w:rPr>
        <w:t>was consistent</w:t>
      </w:r>
      <w:r w:rsidR="00944763">
        <w:rPr>
          <w:rFonts w:ascii="Times New Roman" w:hAnsi="Times New Roman" w:cs="Times New Roman"/>
          <w:sz w:val="24"/>
          <w:szCs w:val="24"/>
        </w:rPr>
        <w:t xml:space="preserve"> w</w:t>
      </w:r>
      <w:r w:rsidR="007571B2">
        <w:rPr>
          <w:rFonts w:ascii="Times New Roman" w:hAnsi="Times New Roman" w:cs="Times New Roman"/>
          <w:sz w:val="24"/>
          <w:szCs w:val="24"/>
        </w:rPr>
        <w:t xml:space="preserve">ith studies from </w:t>
      </w:r>
      <w:r w:rsidR="002B5221">
        <w:rPr>
          <w:rFonts w:ascii="Times New Roman" w:hAnsi="Times New Roman" w:cs="Times New Roman"/>
          <w:sz w:val="24"/>
          <w:szCs w:val="24"/>
        </w:rPr>
        <w:t>Debre</w:t>
      </w:r>
      <w:r w:rsidR="007571B2">
        <w:rPr>
          <w:rFonts w:ascii="Times New Roman" w:hAnsi="Times New Roman" w:cs="Times New Roman"/>
          <w:sz w:val="24"/>
          <w:szCs w:val="24"/>
        </w:rPr>
        <w:t xml:space="preserve">-Markos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 w:tooltip="Behulu, 2019 #6" w:history="1">
        <w:r w:rsidR="00C65FBC">
          <w:rPr>
            <w:rFonts w:ascii="Times New Roman" w:hAnsi="Times New Roman" w:cs="Times New Roman"/>
            <w:noProof/>
            <w:sz w:val="24"/>
            <w:szCs w:val="24"/>
          </w:rPr>
          <w:t>1</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7571B2">
        <w:rPr>
          <w:rFonts w:ascii="Times New Roman" w:hAnsi="Times New Roman" w:cs="Times New Roman"/>
          <w:sz w:val="24"/>
          <w:szCs w:val="24"/>
        </w:rPr>
        <w:t xml:space="preserve">, Jimma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&lt;EndNote&gt;&lt;Cite&gt;&lt;Author&gt;Taye&lt;/Author&gt;&lt;Year&gt;2016&lt;/Year&gt;&lt;RecNum&gt;22&lt;/RecNum&gt;&lt;DisplayText&gt;(9)&lt;/DisplayText&gt;&lt;record&gt;&lt;rec-number&gt;22&lt;/rec-number&gt;&lt;foreign-keys&gt;&lt;key app="EN" db-id="tazaartfmzerf2ea2pfxrzskxpr2verx20f9"&gt;22&lt;/key&gt;&lt;/foreign-keys&gt;&lt;ref-type name="Journal Article"&gt;17&lt;/ref-type&gt;&lt;contributors&gt;&lt;authors&gt;&lt;author&gt;Taye, Ayanos&lt;/author&gt;&lt;author&gt;Asmare, Iyobe&lt;/author&gt;&lt;/authors&gt;&lt;/contributors&gt;&lt;titles&gt;&lt;title&gt;Prevalence of premarital sexual practice and associated factors among adolescents of Jimma Preparatory School Oromia Region, South West Ethiopia&lt;/title&gt;&lt;secondary-title&gt;J Nurs Care&lt;/secondary-title&gt;&lt;/titles&gt;&lt;periodical&gt;&lt;full-title&gt;J Nurs Care&lt;/full-title&gt;&lt;/periodical&gt;&lt;volume&gt;5&lt;/volume&gt;&lt;number&gt;2&lt;/number&gt;&lt;dates&gt;&lt;year&gt;2016&lt;/year&gt;&lt;/dates&gt;&lt;urls&gt;&lt;/urls&gt;&lt;/record&gt;&lt;/Cite&gt;&lt;/EndNote&gt;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9" w:tooltip="Taye, 2016 #22" w:history="1">
        <w:r w:rsidR="00C65FBC">
          <w:rPr>
            <w:rFonts w:ascii="Times New Roman" w:hAnsi="Times New Roman" w:cs="Times New Roman"/>
            <w:noProof/>
            <w:sz w:val="24"/>
            <w:szCs w:val="24"/>
          </w:rPr>
          <w:t>9</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944763">
        <w:rPr>
          <w:rFonts w:ascii="Times New Roman" w:hAnsi="Times New Roman" w:cs="Times New Roman"/>
          <w:sz w:val="24"/>
          <w:szCs w:val="24"/>
        </w:rPr>
        <w:t xml:space="preserve">.It </w:t>
      </w:r>
      <w:r w:rsidR="00695D3F">
        <w:rPr>
          <w:rFonts w:ascii="Times New Roman" w:hAnsi="Times New Roman" w:cs="Times New Roman"/>
          <w:sz w:val="24"/>
          <w:szCs w:val="24"/>
        </w:rPr>
        <w:lastRenderedPageBreak/>
        <w:t>might</w:t>
      </w:r>
      <w:r w:rsidR="00944763">
        <w:rPr>
          <w:rFonts w:ascii="Times New Roman" w:hAnsi="Times New Roman" w:cs="Times New Roman"/>
          <w:sz w:val="24"/>
          <w:szCs w:val="24"/>
        </w:rPr>
        <w:t xml:space="preserve"> be due to financially </w:t>
      </w:r>
      <w:r w:rsidR="00B377EC">
        <w:rPr>
          <w:rFonts w:ascii="Times New Roman" w:hAnsi="Times New Roman" w:cs="Times New Roman"/>
          <w:sz w:val="24"/>
          <w:szCs w:val="24"/>
        </w:rPr>
        <w:t>equipped students</w:t>
      </w:r>
      <w:r w:rsidR="00362333">
        <w:rPr>
          <w:rFonts w:ascii="Times New Roman" w:hAnsi="Times New Roman" w:cs="Times New Roman"/>
          <w:sz w:val="24"/>
          <w:szCs w:val="24"/>
        </w:rPr>
        <w:t xml:space="preserve"> could buy record</w:t>
      </w:r>
      <w:r w:rsidR="005D6A54">
        <w:rPr>
          <w:rFonts w:ascii="Times New Roman" w:hAnsi="Times New Roman" w:cs="Times New Roman"/>
          <w:sz w:val="24"/>
          <w:szCs w:val="24"/>
        </w:rPr>
        <w:t>,</w:t>
      </w:r>
      <w:r w:rsidR="00362333">
        <w:rPr>
          <w:rFonts w:ascii="Times New Roman" w:hAnsi="Times New Roman" w:cs="Times New Roman"/>
          <w:sz w:val="24"/>
          <w:szCs w:val="24"/>
        </w:rPr>
        <w:t xml:space="preserve"> c</w:t>
      </w:r>
      <w:r w:rsidR="00E90565">
        <w:rPr>
          <w:rFonts w:ascii="Times New Roman" w:hAnsi="Times New Roman" w:cs="Times New Roman"/>
          <w:sz w:val="24"/>
          <w:szCs w:val="24"/>
        </w:rPr>
        <w:t>hewing gum coca cola, to be decorated and decorated with decorations</w:t>
      </w:r>
      <w:r w:rsidR="00F81879">
        <w:rPr>
          <w:rFonts w:ascii="Times New Roman" w:hAnsi="Times New Roman" w:cs="Times New Roman"/>
          <w:sz w:val="24"/>
          <w:szCs w:val="24"/>
        </w:rPr>
        <w:t xml:space="preserve"> to get</w:t>
      </w:r>
      <w:r w:rsidR="00944763">
        <w:rPr>
          <w:rFonts w:ascii="Times New Roman" w:hAnsi="Times New Roman" w:cs="Times New Roman"/>
          <w:sz w:val="24"/>
          <w:szCs w:val="24"/>
        </w:rPr>
        <w:t xml:space="preserve"> their opposite friends</w:t>
      </w:r>
      <w:r w:rsidR="00F159DF">
        <w:rPr>
          <w:rFonts w:ascii="Times New Roman" w:hAnsi="Times New Roman" w:cs="Times New Roman"/>
          <w:sz w:val="24"/>
          <w:szCs w:val="24"/>
        </w:rPr>
        <w:t>.</w:t>
      </w:r>
    </w:p>
    <w:p w:rsidR="003E6184" w:rsidRDefault="004313CC"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Adolescents who drink alcohol were engaged in premarital sexual intercourse as compared to counter </w:t>
      </w:r>
      <w:r w:rsidR="003D529F">
        <w:rPr>
          <w:rFonts w:ascii="Times New Roman" w:hAnsi="Times New Roman" w:cs="Times New Roman"/>
          <w:sz w:val="24"/>
          <w:szCs w:val="24"/>
        </w:rPr>
        <w:t>parts. This</w:t>
      </w:r>
      <w:r>
        <w:rPr>
          <w:rFonts w:ascii="Times New Roman" w:hAnsi="Times New Roman" w:cs="Times New Roman"/>
          <w:sz w:val="24"/>
          <w:szCs w:val="24"/>
        </w:rPr>
        <w:t xml:space="preserve"> finding was in lin</w:t>
      </w:r>
      <w:r w:rsidR="007926AB">
        <w:rPr>
          <w:rFonts w:ascii="Times New Roman" w:hAnsi="Times New Roman" w:cs="Times New Roman"/>
          <w:sz w:val="24"/>
          <w:szCs w:val="24"/>
        </w:rPr>
        <w:t xml:space="preserve">e with studies in Mizan-Aman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&lt;EndNote&gt;&lt;Cite&gt;&lt;Author&gt;Meleko&lt;/Author&gt;&lt;Year&gt;2017&lt;/Year&gt;&lt;RecNum&gt;20&lt;/RecNum&gt;&lt;DisplayText&gt;(10)&lt;/DisplayText&gt;&lt;record&gt;&lt;rec-number&gt;20&lt;/rec-number&gt;&lt;foreign-keys&gt;&lt;key app="EN" db-id="tazaartfmzerf2ea2pfxrzskxpr2verx20f9"&gt;20&lt;/key&gt;&lt;/foreign-keys&gt;&lt;ref-type name="Journal Article"&gt;17&lt;/ref-type&gt;&lt;contributors&gt;&lt;authors&gt;&lt;author&gt;Meleko, A&lt;/author&gt;&lt;author&gt;Mitiku, K&lt;/author&gt;&lt;author&gt;Kebede, G&lt;/author&gt;&lt;author&gt;Muse, M&lt;/author&gt;&lt;author&gt;Moloro, N&lt;/author&gt;&lt;/authors&gt;&lt;/contributors&gt;&lt;titles&gt;&lt;title&gt;Magnitude of Pre-marital Sexual Practice and its Associated Factors among Mizan Preparatory School Students in Mizan Aman Town, South West Ethiopia&lt;/title&gt;&lt;secondary-title&gt;J Community Med Health Educ&lt;/secondary-title&gt;&lt;/titles&gt;&lt;periodical&gt;&lt;full-title&gt;J Community Med Health Educ&lt;/full-title&gt;&lt;/periodical&gt;&lt;pages&gt;2161-0711.1000539&lt;/pages&gt;&lt;volume&gt;7&lt;/volume&gt;&lt;number&gt;539&lt;/number&gt;&lt;dates&gt;&lt;year&gt;2017&lt;/year&gt;&lt;/dates&gt;&lt;urls&gt;&lt;/urls&gt;&lt;/record&gt;&lt;/Cite&gt;&lt;/EndNote&gt;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0" w:tooltip="Meleko, 2017 #20" w:history="1">
        <w:r w:rsidR="00C65FBC">
          <w:rPr>
            <w:rFonts w:ascii="Times New Roman" w:hAnsi="Times New Roman" w:cs="Times New Roman"/>
            <w:noProof/>
            <w:sz w:val="24"/>
            <w:szCs w:val="24"/>
          </w:rPr>
          <w:t>10</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7926AB">
        <w:rPr>
          <w:rFonts w:ascii="Times New Roman" w:hAnsi="Times New Roman" w:cs="Times New Roman"/>
          <w:sz w:val="24"/>
          <w:szCs w:val="24"/>
        </w:rPr>
        <w:t xml:space="preserve">, Debre-tabor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&lt;EndNote&gt;&lt;Cite&gt;&lt;Author&gt;Arega&lt;/Author&gt;&lt;Year&gt;2019&lt;/Year&gt;&lt;RecNum&gt;7&lt;/RecNum&gt;&lt;DisplayText&gt;(5)&lt;/DisplayText&gt;&lt;record&gt;&lt;rec-number&gt;7&lt;/rec-number&gt;&lt;foreign-keys&gt;&lt;key app="EN" db-id="tazaartfmzerf2ea2pfxrzskxpr2verx20f9"&gt;7&lt;/key&gt;&lt;/foreign-keys&gt;&lt;ref-type name="Journal Article"&gt;17&lt;/ref-type&gt;&lt;contributors&gt;&lt;authors&gt;&lt;author&gt;Arega, Wondmnew Lakew&lt;/author&gt;&lt;author&gt;Zewale, Taye Abuhay&lt;/author&gt;&lt;author&gt;Bogale, Kassawmar Angaw&lt;/author&gt;&lt;/authors&gt;&lt;/contributors&gt;&lt;titles&gt;&lt;title&gt;Premarital sexual practice and associated factors among high school youths in Debretabor town, South Gondar zone, North West Ethiopia, 2017&lt;/title&gt;&lt;secondary-title&gt;BMC Research Notes&lt;/secondary-title&gt;&lt;/titles&gt;&lt;periodical&gt;&lt;full-title&gt;BMC Research Notes&lt;/full-title&gt;&lt;/periodical&gt;&lt;pages&gt;314&lt;/pages&gt;&lt;volume&gt;12&lt;/volume&gt;&lt;number&gt;1&lt;/number&gt;&lt;dates&gt;&lt;year&gt;2019&lt;/year&gt;&lt;/dates&gt;&lt;isbn&gt;1756-0500&lt;/isbn&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5" w:tooltip="Arega, 2019 #7" w:history="1">
        <w:r w:rsidR="00C65FBC">
          <w:rPr>
            <w:rFonts w:ascii="Times New Roman" w:hAnsi="Times New Roman" w:cs="Times New Roman"/>
            <w:noProof/>
            <w:sz w:val="24"/>
            <w:szCs w:val="24"/>
          </w:rPr>
          <w:t>5</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3D529F">
        <w:rPr>
          <w:rFonts w:ascii="Times New Roman" w:hAnsi="Times New Roman" w:cs="Times New Roman"/>
          <w:sz w:val="24"/>
          <w:szCs w:val="24"/>
        </w:rPr>
        <w:t>.T</w:t>
      </w:r>
      <w:r>
        <w:rPr>
          <w:rFonts w:ascii="Times New Roman" w:hAnsi="Times New Roman" w:cs="Times New Roman"/>
          <w:sz w:val="24"/>
          <w:szCs w:val="24"/>
        </w:rPr>
        <w:t xml:space="preserve">he possible explanation might be, when adolescent drink alcohol, his/her ability of self-controlling decrease and this may exposed to premarital sexual </w:t>
      </w:r>
      <w:r w:rsidR="00E00F43">
        <w:rPr>
          <w:rFonts w:ascii="Times New Roman" w:hAnsi="Times New Roman" w:cs="Times New Roman"/>
          <w:sz w:val="24"/>
          <w:szCs w:val="24"/>
        </w:rPr>
        <w:t>intercourse.</w:t>
      </w:r>
    </w:p>
    <w:p w:rsidR="004313CC" w:rsidRDefault="003E6184"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W</w:t>
      </w:r>
      <w:r w:rsidR="004313CC">
        <w:rPr>
          <w:rFonts w:ascii="Times New Roman" w:hAnsi="Times New Roman" w:cs="Times New Roman"/>
          <w:sz w:val="24"/>
          <w:szCs w:val="24"/>
        </w:rPr>
        <w:t>atched pornographic film were more likely practiced premarital sexual intercourse as comp</w:t>
      </w:r>
      <w:r w:rsidR="005D6787">
        <w:rPr>
          <w:rFonts w:ascii="Times New Roman" w:hAnsi="Times New Roman" w:cs="Times New Roman"/>
          <w:sz w:val="24"/>
          <w:szCs w:val="24"/>
        </w:rPr>
        <w:t>ared to those who do not watch</w:t>
      </w:r>
      <w:r w:rsidR="004313CC">
        <w:rPr>
          <w:rFonts w:ascii="Times New Roman" w:hAnsi="Times New Roman" w:cs="Times New Roman"/>
          <w:sz w:val="24"/>
          <w:szCs w:val="24"/>
        </w:rPr>
        <w:t xml:space="preserve"> it </w:t>
      </w:r>
      <w:r w:rsidR="005D6787">
        <w:rPr>
          <w:rFonts w:ascii="Times New Roman" w:hAnsi="Times New Roman" w:cs="Times New Roman"/>
          <w:sz w:val="24"/>
          <w:szCs w:val="24"/>
        </w:rPr>
        <w:t>.</w:t>
      </w:r>
      <w:r w:rsidR="004313CC">
        <w:rPr>
          <w:rFonts w:ascii="Times New Roman" w:hAnsi="Times New Roman" w:cs="Times New Roman"/>
          <w:sz w:val="24"/>
          <w:szCs w:val="24"/>
        </w:rPr>
        <w:t>There was in lin</w:t>
      </w:r>
      <w:r w:rsidR="004D10EA">
        <w:rPr>
          <w:rFonts w:ascii="Times New Roman" w:hAnsi="Times New Roman" w:cs="Times New Roman"/>
          <w:sz w:val="24"/>
          <w:szCs w:val="24"/>
        </w:rPr>
        <w:t xml:space="preserve">e with studies in, Mizan-Aman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&lt;EndNote&gt;&lt;Cite&gt;&lt;Author&gt;Meleko&lt;/Author&gt;&lt;Year&gt;2017&lt;/Year&gt;&lt;RecNum&gt;20&lt;/RecNum&gt;&lt;DisplayText&gt;(10)&lt;/DisplayText&gt;&lt;record&gt;&lt;rec-number&gt;20&lt;/rec-number&gt;&lt;foreign-keys&gt;&lt;key app="EN" db-id="tazaartfmzerf2ea2pfxrzskxpr2verx20f9"&gt;20&lt;/key&gt;&lt;/foreign-keys&gt;&lt;ref-type name="Journal Article"&gt;17&lt;/ref-type&gt;&lt;contributors&gt;&lt;authors&gt;&lt;author&gt;Meleko, A&lt;/author&gt;&lt;author&gt;Mitiku, K&lt;/author&gt;&lt;author&gt;Kebede, G&lt;/author&gt;&lt;author&gt;Muse, M&lt;/author&gt;&lt;author&gt;Moloro, N&lt;/author&gt;&lt;/authors&gt;&lt;/contributors&gt;&lt;titles&gt;&lt;title&gt;Magnitude of Pre-marital Sexual Practice and its Associated Factors among Mizan Preparatory School Students in Mizan Aman Town, South West Ethiopia&lt;/title&gt;&lt;secondary-title&gt;J Community Med Health Educ&lt;/secondary-title&gt;&lt;/titles&gt;&lt;periodical&gt;&lt;full-title&gt;J Community Med Health Educ&lt;/full-title&gt;&lt;/periodical&gt;&lt;pages&gt;2161-0711.1000539&lt;/pages&gt;&lt;volume&gt;7&lt;/volume&gt;&lt;number&gt;539&lt;/number&gt;&lt;dates&gt;&lt;year&gt;2017&lt;/year&gt;&lt;/dates&gt;&lt;urls&gt;&lt;/urls&gt;&lt;/record&gt;&lt;/Cite&gt;&lt;/EndNote&gt;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0" w:tooltip="Meleko, 2017 #20" w:history="1">
        <w:r w:rsidR="00C65FBC">
          <w:rPr>
            <w:rFonts w:ascii="Times New Roman" w:hAnsi="Times New Roman" w:cs="Times New Roman"/>
            <w:noProof/>
            <w:sz w:val="24"/>
            <w:szCs w:val="24"/>
          </w:rPr>
          <w:t>10</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4D10EA">
        <w:rPr>
          <w:rFonts w:ascii="Times New Roman" w:hAnsi="Times New Roman" w:cs="Times New Roman"/>
          <w:sz w:val="24"/>
          <w:szCs w:val="24"/>
        </w:rPr>
        <w:t xml:space="preserve">, Bahir-Dar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&lt;EndNote&gt;&lt;Cite&gt;&lt;Author&gt;Mulugeta&lt;/Author&gt;&lt;Year&gt;2014&lt;/Year&gt;&lt;RecNum&gt;43&lt;/RecNum&gt;&lt;DisplayText&gt;(37)&lt;/DisplayText&gt;&lt;record&gt;&lt;rec-number&gt;43&lt;/rec-number&gt;&lt;foreign-keys&gt;&lt;key app="EN" db-id="tazaartfmzerf2ea2pfxrzskxpr2verx20f9"&gt;43&lt;/key&gt;&lt;/foreign-keys&gt;&lt;ref-type name="Journal Article"&gt;17&lt;/ref-type&gt;&lt;contributors&gt;&lt;authors&gt;&lt;author&gt;Mulugeta, Yeshalem&lt;/author&gt;&lt;author&gt;Berhane, Yemane&lt;/author&gt;&lt;/authors&gt;&lt;/contributors&gt;&lt;titles&gt;&lt;title&gt;Factors associated with pre-marital sexual debut among unmarried high school female students in bahir Dar town, Ethiopia: cross-sectional study&lt;/title&gt;&lt;secondary-title&gt;Reproductive health&lt;/secondary-title&gt;&lt;/titles&gt;&lt;periodical&gt;&lt;full-title&gt;Reproductive health&lt;/full-title&gt;&lt;/periodical&gt;&lt;pages&gt;40&lt;/pages&gt;&lt;volume&gt;11&lt;/volume&gt;&lt;number&gt;1&lt;/number&gt;&lt;dates&gt;&lt;year&gt;2014&lt;/year&gt;&lt;/dates&gt;&lt;isbn&gt;1742-4755&lt;/isbn&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7" w:tooltip="Mulugeta, 2014 #44" w:history="1">
        <w:r w:rsidR="00C65FBC">
          <w:rPr>
            <w:rFonts w:ascii="Times New Roman" w:hAnsi="Times New Roman" w:cs="Times New Roman"/>
            <w:noProof/>
            <w:sz w:val="24"/>
            <w:szCs w:val="24"/>
          </w:rPr>
          <w:t>37</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4D10EA">
        <w:rPr>
          <w:rFonts w:ascii="Times New Roman" w:hAnsi="Times New Roman" w:cs="Times New Roman"/>
          <w:sz w:val="24"/>
          <w:szCs w:val="24"/>
        </w:rPr>
        <w:t xml:space="preserve">, Debre-tabor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&lt;EndNote&gt;&lt;Cite&gt;&lt;Author&gt;Arega&lt;/Author&gt;&lt;Year&gt;2019&lt;/Year&gt;&lt;RecNum&gt;7&lt;/RecNum&gt;&lt;DisplayText&gt;(5)&lt;/DisplayText&gt;&lt;record&gt;&lt;rec-number&gt;7&lt;/rec-number&gt;&lt;foreign-keys&gt;&lt;key app="EN" db-id="tazaartfmzerf2ea2pfxrzskxpr2verx20f9"&gt;7&lt;/key&gt;&lt;/foreign-keys&gt;&lt;ref-type name="Journal Article"&gt;17&lt;/ref-type&gt;&lt;contributors&gt;&lt;authors&gt;&lt;author&gt;Arega, Wondmnew Lakew&lt;/author&gt;&lt;author&gt;Zewale, Taye Abuhay&lt;/author&gt;&lt;author&gt;Bogale, Kassawmar Angaw&lt;/author&gt;&lt;/authors&gt;&lt;/contributors&gt;&lt;titles&gt;&lt;title&gt;Premarital sexual practice and associated factors among high school youths in Debretabor town, South Gondar zone, North West Ethiopia, 2017&lt;/title&gt;&lt;secondary-title&gt;BMC Research Notes&lt;/secondary-title&gt;&lt;/titles&gt;&lt;periodical&gt;&lt;full-title&gt;BMC Research Notes&lt;/full-title&gt;&lt;/periodical&gt;&lt;pages&gt;314&lt;/pages&gt;&lt;volume&gt;12&lt;/volume&gt;&lt;number&gt;1&lt;/number&gt;&lt;dates&gt;&lt;year&gt;2019&lt;/year&gt;&lt;/dates&gt;&lt;isbn&gt;1756-0500&lt;/isbn&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5" w:tooltip="Arega, 2019 #7" w:history="1">
        <w:r w:rsidR="00C65FBC">
          <w:rPr>
            <w:rFonts w:ascii="Times New Roman" w:hAnsi="Times New Roman" w:cs="Times New Roman"/>
            <w:noProof/>
            <w:sz w:val="24"/>
            <w:szCs w:val="24"/>
          </w:rPr>
          <w:t>5</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7D20CF">
        <w:rPr>
          <w:rFonts w:ascii="Times New Roman" w:hAnsi="Times New Roman" w:cs="Times New Roman"/>
          <w:sz w:val="24"/>
          <w:szCs w:val="24"/>
        </w:rPr>
        <w:t>.The</w:t>
      </w:r>
      <w:r w:rsidR="004313CC">
        <w:rPr>
          <w:rFonts w:ascii="Times New Roman" w:hAnsi="Times New Roman" w:cs="Times New Roman"/>
          <w:sz w:val="24"/>
          <w:szCs w:val="24"/>
        </w:rPr>
        <w:t xml:space="preserve"> reseasons might be due to the potential stimulation effect on sexual desires and its power to increased perceived pressure from sexual </w:t>
      </w:r>
      <w:r w:rsidR="00784F6D">
        <w:rPr>
          <w:rFonts w:ascii="Times New Roman" w:hAnsi="Times New Roman" w:cs="Times New Roman"/>
          <w:sz w:val="24"/>
          <w:szCs w:val="24"/>
        </w:rPr>
        <w:t>intercourse. De</w:t>
      </w:r>
      <w:r>
        <w:rPr>
          <w:rFonts w:ascii="Times New Roman" w:hAnsi="Times New Roman" w:cs="Times New Roman"/>
          <w:sz w:val="24"/>
          <w:szCs w:val="24"/>
        </w:rPr>
        <w:t>crease their self-control and make them have sex.</w:t>
      </w:r>
    </w:p>
    <w:p w:rsidR="00A35288" w:rsidRDefault="00E83AC3"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2B5221">
        <w:rPr>
          <w:rFonts w:ascii="Times New Roman" w:hAnsi="Times New Roman" w:cs="Times New Roman"/>
          <w:sz w:val="24"/>
          <w:szCs w:val="24"/>
        </w:rPr>
        <w:t xml:space="preserve">other </w:t>
      </w:r>
      <w:r>
        <w:rPr>
          <w:rFonts w:ascii="Times New Roman" w:hAnsi="Times New Roman" w:cs="Times New Roman"/>
          <w:sz w:val="24"/>
          <w:szCs w:val="24"/>
        </w:rPr>
        <w:t xml:space="preserve">predictor variable for premarital sexual intercourse was peer pressure. Those who were pressurized by their friends were more engaged with premarital sexual </w:t>
      </w:r>
      <w:r w:rsidR="004E2A27">
        <w:rPr>
          <w:rFonts w:ascii="Times New Roman" w:hAnsi="Times New Roman" w:cs="Times New Roman"/>
          <w:sz w:val="24"/>
          <w:szCs w:val="24"/>
        </w:rPr>
        <w:t>practice. It</w:t>
      </w:r>
      <w:r w:rsidR="00BE26DF">
        <w:rPr>
          <w:rFonts w:ascii="Times New Roman" w:hAnsi="Times New Roman" w:cs="Times New Roman"/>
          <w:sz w:val="24"/>
          <w:szCs w:val="24"/>
        </w:rPr>
        <w:t xml:space="preserve"> was consist</w:t>
      </w:r>
      <w:r w:rsidR="003F71C8">
        <w:rPr>
          <w:rFonts w:ascii="Times New Roman" w:hAnsi="Times New Roman" w:cs="Times New Roman"/>
          <w:sz w:val="24"/>
          <w:szCs w:val="24"/>
        </w:rPr>
        <w:t xml:space="preserve">ent with studies from Nepal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&lt;EndNote&gt;&lt;Cite&gt;&lt;Author&gt;Thapa&lt;/Author&gt;&lt;Year&gt;2015&lt;/Year&gt;&lt;RecNum&gt;26&lt;/RecNum&gt;&lt;DisplayText&gt;(25)&lt;/DisplayText&gt;&lt;record&gt;&lt;rec-number&gt;26&lt;/rec-number&gt;&lt;foreign-keys&gt;&lt;key app="EN" db-id="tazaartfmzerf2ea2pfxrzskxpr2verx20f9"&gt;26&lt;/key&gt;&lt;/foreign-keys&gt;&lt;ref-type name="Journal Article"&gt;17&lt;/ref-type&gt;&lt;contributors&gt;&lt;authors&gt;&lt;author&gt;Thapa, Nilu&lt;/author&gt;&lt;author&gt;Chaulagain, Kamal&lt;/author&gt;&lt;/authors&gt;&lt;/contributors&gt;&lt;titles&gt;&lt;title&gt;Sexual health behavior of adolescents: A school based study conducted in Kathmandu district of Nepal&lt;/title&gt;&lt;secondary-title&gt;Global Journal of Medicine and Public Health&lt;/secondary-title&gt;&lt;/titles&gt;&lt;periodical&gt;&lt;full-title&gt;Global Journal of Medicine and Public Health&lt;/full-title&gt;&lt;/periodical&gt;&lt;pages&gt;8&lt;/pages&gt;&lt;volume&gt;4&lt;/volume&gt;&lt;number&gt;1&lt;/number&gt;&lt;dates&gt;&lt;year&gt;2015&lt;/year&gt;&lt;/dates&gt;&lt;urls&gt;&lt;/urls&gt;&lt;/record&gt;&lt;/Cite&gt;&lt;/EndNote&gt;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25" w:tooltip="Thapa, 2015 #26" w:history="1">
        <w:r w:rsidR="00C65FBC">
          <w:rPr>
            <w:rFonts w:ascii="Times New Roman" w:hAnsi="Times New Roman" w:cs="Times New Roman"/>
            <w:noProof/>
            <w:sz w:val="24"/>
            <w:szCs w:val="24"/>
          </w:rPr>
          <w:t>25</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3F71C8">
        <w:rPr>
          <w:rFonts w:ascii="Times New Roman" w:hAnsi="Times New Roman" w:cs="Times New Roman"/>
          <w:sz w:val="24"/>
          <w:szCs w:val="24"/>
        </w:rPr>
        <w:t xml:space="preserve"> Debre-Markos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 w:tooltip="Behulu, 2019 #6" w:history="1">
        <w:r w:rsidR="00C65FBC">
          <w:rPr>
            <w:rFonts w:ascii="Times New Roman" w:hAnsi="Times New Roman" w:cs="Times New Roman"/>
            <w:noProof/>
            <w:sz w:val="24"/>
            <w:szCs w:val="24"/>
          </w:rPr>
          <w:t>1</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BE26DF">
        <w:rPr>
          <w:rFonts w:ascii="Times New Roman" w:hAnsi="Times New Roman" w:cs="Times New Roman"/>
          <w:sz w:val="24"/>
          <w:szCs w:val="24"/>
        </w:rPr>
        <w:t>,</w:t>
      </w:r>
      <w:r w:rsidR="003F71C8">
        <w:rPr>
          <w:rFonts w:ascii="Times New Roman" w:hAnsi="Times New Roman" w:cs="Times New Roman"/>
          <w:sz w:val="24"/>
          <w:szCs w:val="24"/>
        </w:rPr>
        <w:t xml:space="preserve"> Bahir-dar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&lt;EndNote&gt;&lt;Cite&gt;&lt;Author&gt;Mulugeta&lt;/Author&gt;&lt;Year&gt;2014&lt;/Year&gt;&lt;RecNum&gt;43&lt;/RecNum&gt;&lt;DisplayText&gt;(37)&lt;/DisplayText&gt;&lt;record&gt;&lt;rec-number&gt;43&lt;/rec-number&gt;&lt;foreign-keys&gt;&lt;key app="EN" db-id="tazaartfmzerf2ea2pfxrzskxpr2verx20f9"&gt;43&lt;/key&gt;&lt;/foreign-keys&gt;&lt;ref-type name="Journal Article"&gt;17&lt;/ref-type&gt;&lt;contributors&gt;&lt;authors&gt;&lt;author&gt;Mulugeta, Yeshalem&lt;/author&gt;&lt;author&gt;Berhane, Yemane&lt;/author&gt;&lt;/authors&gt;&lt;/contributors&gt;&lt;titles&gt;&lt;title&gt;Factors associated with pre-marital sexual debut among unmarried high school female students in bahir Dar town, Ethiopia: cross-sectional study&lt;/title&gt;&lt;secondary-title&gt;Reproductive health&lt;/secondary-title&gt;&lt;/titles&gt;&lt;periodical&gt;&lt;full-title&gt;Reproductive health&lt;/full-title&gt;&lt;/periodical&gt;&lt;pages&gt;40&lt;/pages&gt;&lt;volume&gt;11&lt;/volume&gt;&lt;number&gt;1&lt;/number&gt;&lt;dates&gt;&lt;year&gt;2014&lt;/year&gt;&lt;/dates&gt;&lt;isbn&gt;1742-4755&lt;/isbn&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37" w:tooltip="Mulugeta, 2014 #44" w:history="1">
        <w:r w:rsidR="00C65FBC">
          <w:rPr>
            <w:rFonts w:ascii="Times New Roman" w:hAnsi="Times New Roman" w:cs="Times New Roman"/>
            <w:noProof/>
            <w:sz w:val="24"/>
            <w:szCs w:val="24"/>
          </w:rPr>
          <w:t>37</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3F71C8">
        <w:rPr>
          <w:rFonts w:ascii="Times New Roman" w:hAnsi="Times New Roman" w:cs="Times New Roman"/>
          <w:sz w:val="24"/>
          <w:szCs w:val="24"/>
        </w:rPr>
        <w:t xml:space="preserve">, Mizan-Aman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&lt;EndNote&gt;&lt;Cite&gt;&lt;Author&gt;Meleko&lt;/Author&gt;&lt;Year&gt;2017&lt;/Year&gt;&lt;RecNum&gt;20&lt;/RecNum&gt;&lt;DisplayText&gt;(10)&lt;/DisplayText&gt;&lt;record&gt;&lt;rec-number&gt;20&lt;/rec-number&gt;&lt;foreign-keys&gt;&lt;key app="EN" db-id="tazaartfmzerf2ea2pfxrzskxpr2verx20f9"&gt;20&lt;/key&gt;&lt;/foreign-keys&gt;&lt;ref-type name="Journal Article"&gt;17&lt;/ref-type&gt;&lt;contributors&gt;&lt;authors&gt;&lt;author&gt;Meleko, A&lt;/author&gt;&lt;author&gt;Mitiku, K&lt;/author&gt;&lt;author&gt;Kebede, G&lt;/author&gt;&lt;author&gt;Muse, M&lt;/author&gt;&lt;author&gt;Moloro, N&lt;/author&gt;&lt;/authors&gt;&lt;/contributors&gt;&lt;titles&gt;&lt;title&gt;Magnitude of Pre-marital Sexual Practice and its Associated Factors among Mizan Preparatory School Students in Mizan Aman Town, South West Ethiopia&lt;/title&gt;&lt;secondary-title&gt;J Community Med Health Educ&lt;/secondary-title&gt;&lt;/titles&gt;&lt;periodical&gt;&lt;full-title&gt;J Community Med Health Educ&lt;/full-title&gt;&lt;/periodical&gt;&lt;pages&gt;2161-0711.1000539&lt;/pages&gt;&lt;volume&gt;7&lt;/volume&gt;&lt;number&gt;539&lt;/number&gt;&lt;dates&gt;&lt;year&gt;2017&lt;/year&gt;&lt;/dates&gt;&lt;urls&gt;&lt;/urls&gt;&lt;/record&gt;&lt;/Cite&gt;&lt;/EndNote&gt;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0" w:tooltip="Meleko, 2017 #20" w:history="1">
        <w:r w:rsidR="00C65FBC">
          <w:rPr>
            <w:rFonts w:ascii="Times New Roman" w:hAnsi="Times New Roman" w:cs="Times New Roman"/>
            <w:noProof/>
            <w:sz w:val="24"/>
            <w:szCs w:val="24"/>
          </w:rPr>
          <w:t>10</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sidR="00BE26DF">
        <w:rPr>
          <w:rFonts w:ascii="Times New Roman" w:hAnsi="Times New Roman" w:cs="Times New Roman"/>
          <w:sz w:val="24"/>
          <w:szCs w:val="24"/>
        </w:rPr>
        <w:t xml:space="preserve">.It </w:t>
      </w:r>
      <w:r w:rsidR="007C289A">
        <w:rPr>
          <w:rFonts w:ascii="Times New Roman" w:hAnsi="Times New Roman" w:cs="Times New Roman"/>
          <w:sz w:val="24"/>
          <w:szCs w:val="24"/>
        </w:rPr>
        <w:t>might</w:t>
      </w:r>
      <w:r w:rsidR="002B5221">
        <w:rPr>
          <w:rFonts w:ascii="Times New Roman" w:hAnsi="Times New Roman" w:cs="Times New Roman"/>
          <w:sz w:val="24"/>
          <w:szCs w:val="24"/>
        </w:rPr>
        <w:t xml:space="preserve"> be due to</w:t>
      </w:r>
      <w:r w:rsidR="00BE26DF">
        <w:rPr>
          <w:rFonts w:ascii="Times New Roman" w:hAnsi="Times New Roman" w:cs="Times New Roman"/>
          <w:sz w:val="24"/>
          <w:szCs w:val="24"/>
        </w:rPr>
        <w:t xml:space="preserve"> that peer in adolescent is an important factor to influence personality and behavioral </w:t>
      </w:r>
      <w:r w:rsidR="00B7679D">
        <w:rPr>
          <w:rFonts w:ascii="Times New Roman" w:hAnsi="Times New Roman" w:cs="Times New Roman"/>
          <w:sz w:val="24"/>
          <w:szCs w:val="24"/>
        </w:rPr>
        <w:t>change</w:t>
      </w:r>
      <w:r w:rsidR="001261BD">
        <w:rPr>
          <w:rFonts w:ascii="Times New Roman" w:hAnsi="Times New Roman" w:cs="Times New Roman"/>
          <w:sz w:val="24"/>
          <w:szCs w:val="24"/>
        </w:rPr>
        <w:fldChar w:fldCharType="begin"/>
      </w:r>
      <w:r w:rsidR="001261BD">
        <w:rPr>
          <w:rFonts w:ascii="Times New Roman" w:hAnsi="Times New Roman" w:cs="Times New Roman"/>
          <w:sz w:val="24"/>
          <w:szCs w:val="24"/>
        </w:rPr>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1261BD">
        <w:rPr>
          <w:rFonts w:ascii="Times New Roman" w:hAnsi="Times New Roman" w:cs="Times New Roman"/>
          <w:sz w:val="24"/>
          <w:szCs w:val="24"/>
        </w:rPr>
        <w:fldChar w:fldCharType="separate"/>
      </w:r>
      <w:r w:rsidR="001261BD">
        <w:rPr>
          <w:rFonts w:ascii="Times New Roman" w:hAnsi="Times New Roman" w:cs="Times New Roman"/>
          <w:noProof/>
          <w:sz w:val="24"/>
          <w:szCs w:val="24"/>
        </w:rPr>
        <w:t>(</w:t>
      </w:r>
      <w:hyperlink w:anchor="_ENREF_1" w:tooltip="Behulu, 2019 #6" w:history="1">
        <w:r w:rsidR="00C65FBC">
          <w:rPr>
            <w:rFonts w:ascii="Times New Roman" w:hAnsi="Times New Roman" w:cs="Times New Roman"/>
            <w:noProof/>
            <w:sz w:val="24"/>
            <w:szCs w:val="24"/>
          </w:rPr>
          <w:t>1</w:t>
        </w:r>
      </w:hyperlink>
      <w:r w:rsidR="001261BD">
        <w:rPr>
          <w:rFonts w:ascii="Times New Roman" w:hAnsi="Times New Roman" w:cs="Times New Roman"/>
          <w:noProof/>
          <w:sz w:val="24"/>
          <w:szCs w:val="24"/>
        </w:rPr>
        <w:t>)</w:t>
      </w:r>
      <w:r w:rsidR="001261BD">
        <w:rPr>
          <w:rFonts w:ascii="Times New Roman" w:hAnsi="Times New Roman" w:cs="Times New Roman"/>
          <w:sz w:val="24"/>
          <w:szCs w:val="24"/>
        </w:rPr>
        <w:fldChar w:fldCharType="end"/>
      </w:r>
      <w:r w:rsidR="00B7679D">
        <w:rPr>
          <w:rFonts w:ascii="Times New Roman" w:hAnsi="Times New Roman" w:cs="Times New Roman"/>
          <w:sz w:val="24"/>
          <w:szCs w:val="24"/>
        </w:rPr>
        <w:t>. Peers want to have sex so they are not afraid it especially because it looks like a refreshing thing for a sexual partner. It might be doing sex before marriage can be viewed by peers as an adventure.</w:t>
      </w:r>
    </w:p>
    <w:p w:rsidR="00701F84" w:rsidRDefault="00A30FEF"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Other positive predictor variable was having discussion sexual issues with close friend. Those who did discussions with their close friends were more likely engaged with premarital sexual inter </w:t>
      </w:r>
      <w:r w:rsidR="008E402A">
        <w:rPr>
          <w:rFonts w:ascii="Times New Roman" w:hAnsi="Times New Roman" w:cs="Times New Roman"/>
          <w:sz w:val="24"/>
          <w:szCs w:val="24"/>
        </w:rPr>
        <w:t>course. It</w:t>
      </w:r>
      <w:r>
        <w:rPr>
          <w:rFonts w:ascii="Times New Roman" w:hAnsi="Times New Roman" w:cs="Times New Roman"/>
          <w:sz w:val="24"/>
          <w:szCs w:val="24"/>
        </w:rPr>
        <w:t xml:space="preserve"> was different from studie</w:t>
      </w:r>
      <w:r w:rsidR="00DC684B">
        <w:rPr>
          <w:rFonts w:ascii="Times New Roman" w:hAnsi="Times New Roman" w:cs="Times New Roman"/>
          <w:sz w:val="24"/>
          <w:szCs w:val="24"/>
        </w:rPr>
        <w:t xml:space="preserve">s from Debre-Markos </w:t>
      </w:r>
      <w:r w:rsidR="00DD1D7E">
        <w:rPr>
          <w:rFonts w:ascii="Times New Roman" w:hAnsi="Times New Roman" w:cs="Times New Roman"/>
          <w:sz w:val="24"/>
          <w:szCs w:val="24"/>
        </w:rPr>
        <w:fldChar w:fldCharType="begin"/>
      </w:r>
      <w:r w:rsidR="00892C76">
        <w:rPr>
          <w:rFonts w:ascii="Times New Roman" w:hAnsi="Times New Roman" w:cs="Times New Roman"/>
          <w:sz w:val="24"/>
          <w:szCs w:val="24"/>
        </w:rPr>
        <w:instrText xml:space="preserve"> ADDIN EN.CITE &lt;EndNote&gt;&lt;Cite&gt;&lt;Author&gt;Behulu&lt;/Author&gt;&lt;Year&gt;2019&lt;/Year&gt;&lt;RecNum&gt;6&lt;/RecNum&gt;&lt;DisplayText&gt;(1)&lt;/DisplayText&gt;&lt;record&gt;&lt;rec-number&gt;6&lt;/rec-number&gt;&lt;foreign-keys&gt;&lt;key app="EN" db-id="tazaartfmzerf2ea2pfxrzskxpr2verx20f9"&gt;6&lt;/key&gt;&lt;/foreign-keys&gt;&lt;ref-type name="Journal Article"&gt;17&lt;/ref-type&gt;&lt;contributors&gt;&lt;authors&gt;&lt;author&gt;Behulu, Geremew Kindie&lt;/author&gt;&lt;author&gt;Anteneh, Kiber Temesgen&lt;/author&gt;&lt;author&gt;Aynalem, Getie Lake&lt;/author&gt;&lt;/authors&gt;&lt;/contributors&gt;&lt;titles&gt;&lt;title&gt;Premarital sexual intercourse and associated factors among adolescent students in Debre-Markos town secondary and preparatory schools, north west Ethiopia, 2017&lt;/title&gt;&lt;secondary-title&gt;BMC research notes&lt;/secondary-title&gt;&lt;/titles&gt;&lt;periodical&gt;&lt;full-title&gt;BMC Research Notes&lt;/full-title&gt;&lt;/periodical&gt;&lt;pages&gt;95&lt;/pages&gt;&lt;volume&gt;12&lt;/volume&gt;&lt;number&gt;1&lt;/number&gt;&lt;dates&gt;&lt;year&gt;2019&lt;/year&gt;&lt;/dates&gt;&lt;isbn&gt;1756-0500&lt;/isbn&gt;&lt;urls&gt;&lt;/urls&gt;&lt;/record&gt;&lt;/Cite&gt;&lt;/EndNote&gt;</w:instrText>
      </w:r>
      <w:r w:rsidR="00DD1D7E">
        <w:rPr>
          <w:rFonts w:ascii="Times New Roman" w:hAnsi="Times New Roman" w:cs="Times New Roman"/>
          <w:sz w:val="24"/>
          <w:szCs w:val="24"/>
        </w:rPr>
        <w:fldChar w:fldCharType="separate"/>
      </w:r>
      <w:r w:rsidR="00892C76">
        <w:rPr>
          <w:rFonts w:ascii="Times New Roman" w:hAnsi="Times New Roman" w:cs="Times New Roman"/>
          <w:noProof/>
          <w:sz w:val="24"/>
          <w:szCs w:val="24"/>
        </w:rPr>
        <w:t>(</w:t>
      </w:r>
      <w:hyperlink w:anchor="_ENREF_1" w:tooltip="Behulu, 2019 #6" w:history="1">
        <w:r w:rsidR="00C65FBC">
          <w:rPr>
            <w:rFonts w:ascii="Times New Roman" w:hAnsi="Times New Roman" w:cs="Times New Roman"/>
            <w:noProof/>
            <w:sz w:val="24"/>
            <w:szCs w:val="24"/>
          </w:rPr>
          <w:t>1</w:t>
        </w:r>
      </w:hyperlink>
      <w:r w:rsidR="00892C76">
        <w:rPr>
          <w:rFonts w:ascii="Times New Roman" w:hAnsi="Times New Roman" w:cs="Times New Roman"/>
          <w:noProof/>
          <w:sz w:val="24"/>
          <w:szCs w:val="24"/>
        </w:rPr>
        <w:t>)</w:t>
      </w:r>
      <w:r w:rsidR="00DD1D7E">
        <w:rPr>
          <w:rFonts w:ascii="Times New Roman" w:hAnsi="Times New Roman" w:cs="Times New Roman"/>
          <w:sz w:val="24"/>
          <w:szCs w:val="24"/>
        </w:rPr>
        <w:fldChar w:fldCharType="end"/>
      </w:r>
      <w:r>
        <w:rPr>
          <w:rFonts w:ascii="Times New Roman" w:hAnsi="Times New Roman" w:cs="Times New Roman"/>
          <w:sz w:val="24"/>
          <w:szCs w:val="24"/>
        </w:rPr>
        <w:t xml:space="preserve">.It might </w:t>
      </w:r>
      <w:r w:rsidR="001E2629">
        <w:rPr>
          <w:rFonts w:ascii="Times New Roman" w:hAnsi="Times New Roman" w:cs="Times New Roman"/>
          <w:sz w:val="24"/>
          <w:szCs w:val="24"/>
        </w:rPr>
        <w:t xml:space="preserve">due to sensitivity of </w:t>
      </w:r>
      <w:r w:rsidR="006F6639">
        <w:rPr>
          <w:rFonts w:ascii="Times New Roman" w:hAnsi="Times New Roman" w:cs="Times New Roman"/>
          <w:sz w:val="24"/>
          <w:szCs w:val="24"/>
        </w:rPr>
        <w:t xml:space="preserve">sexual issues, </w:t>
      </w:r>
      <w:r w:rsidR="008E402A">
        <w:rPr>
          <w:rFonts w:ascii="Times New Roman" w:hAnsi="Times New Roman" w:cs="Times New Roman"/>
          <w:sz w:val="24"/>
          <w:szCs w:val="24"/>
        </w:rPr>
        <w:t>the topic of</w:t>
      </w:r>
      <w:r w:rsidR="00A416DD">
        <w:rPr>
          <w:rFonts w:ascii="Times New Roman" w:hAnsi="Times New Roman" w:cs="Times New Roman"/>
          <w:sz w:val="24"/>
          <w:szCs w:val="24"/>
        </w:rPr>
        <w:t xml:space="preserve"> the discussion is motivated by </w:t>
      </w:r>
      <w:r w:rsidR="002B5221">
        <w:rPr>
          <w:rFonts w:ascii="Times New Roman" w:hAnsi="Times New Roman" w:cs="Times New Roman"/>
          <w:sz w:val="24"/>
          <w:szCs w:val="24"/>
        </w:rPr>
        <w:t xml:space="preserve">sex </w:t>
      </w:r>
      <w:r w:rsidR="008E402A">
        <w:rPr>
          <w:rFonts w:ascii="Times New Roman" w:hAnsi="Times New Roman" w:cs="Times New Roman"/>
          <w:sz w:val="24"/>
          <w:szCs w:val="24"/>
        </w:rPr>
        <w:t xml:space="preserve">especially if the friend has had previous sexual experience. If friend does not have a good understanding of reproductive health, they will not discuss reproductive health problems well. Or it </w:t>
      </w:r>
      <w:r w:rsidR="00635383">
        <w:rPr>
          <w:rFonts w:ascii="Times New Roman" w:hAnsi="Times New Roman" w:cs="Times New Roman"/>
          <w:sz w:val="24"/>
          <w:szCs w:val="24"/>
        </w:rPr>
        <w:t>might be their discussion is about the goodness of sex and how they treat a sexual partner.</w:t>
      </w:r>
    </w:p>
    <w:p w:rsidR="00BA607F" w:rsidRPr="00041557" w:rsidRDefault="00D650BC" w:rsidP="00041557">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p w:rsidR="00EB3572" w:rsidRDefault="00EB3572" w:rsidP="003941C4">
      <w:pPr>
        <w:pStyle w:val="Heading1"/>
      </w:pPr>
      <w:bookmarkStart w:id="239" w:name="_Toc31640491"/>
    </w:p>
    <w:p w:rsidR="00A01F31" w:rsidRDefault="009F1C53" w:rsidP="003941C4">
      <w:pPr>
        <w:pStyle w:val="Heading1"/>
      </w:pPr>
      <w:r>
        <w:lastRenderedPageBreak/>
        <w:t>8</w:t>
      </w:r>
      <w:r w:rsidRPr="00A01F31">
        <w:t>.</w:t>
      </w:r>
      <w:r>
        <w:t xml:space="preserve"> Weakness </w:t>
      </w:r>
      <w:r w:rsidRPr="00A01F31">
        <w:t>of</w:t>
      </w:r>
      <w:r w:rsidR="00A01F31" w:rsidRPr="00A01F31">
        <w:t xml:space="preserve"> the study</w:t>
      </w:r>
      <w:bookmarkEnd w:id="239"/>
    </w:p>
    <w:p w:rsidR="00A01F31" w:rsidRPr="003206AE" w:rsidRDefault="00041557" w:rsidP="00A01F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was good if the data collection tools were triangulated with the qualitative data collection techniques like in-depth </w:t>
      </w:r>
      <w:r w:rsidR="009C57FA">
        <w:rPr>
          <w:rFonts w:ascii="Times New Roman" w:hAnsi="Times New Roman" w:cs="Times New Roman"/>
          <w:sz w:val="24"/>
          <w:szCs w:val="24"/>
        </w:rPr>
        <w:t>interview.</w:t>
      </w:r>
      <w:r w:rsidR="009C57FA" w:rsidRPr="003206AE">
        <w:rPr>
          <w:rFonts w:ascii="Times New Roman" w:hAnsi="Times New Roman" w:cs="Times New Roman"/>
          <w:sz w:val="24"/>
          <w:szCs w:val="24"/>
        </w:rPr>
        <w:t xml:space="preserve"> Since</w:t>
      </w:r>
      <w:r w:rsidR="00A01F31" w:rsidRPr="003206AE">
        <w:rPr>
          <w:rFonts w:ascii="Times New Roman" w:hAnsi="Times New Roman" w:cs="Times New Roman"/>
          <w:sz w:val="24"/>
          <w:szCs w:val="24"/>
        </w:rPr>
        <w:t xml:space="preserve"> the nature of this study is sensitive, reporting errors and biases can’t be controlled. </w:t>
      </w:r>
    </w:p>
    <w:p w:rsidR="000C3628" w:rsidRDefault="00B667EB" w:rsidP="003941C4">
      <w:pPr>
        <w:pStyle w:val="Heading1"/>
      </w:pPr>
      <w:bookmarkStart w:id="240" w:name="_Toc31640492"/>
      <w:r>
        <w:t>9</w:t>
      </w:r>
      <w:r w:rsidR="009E7B3F" w:rsidRPr="00A01F31">
        <w:t>. Conclusions</w:t>
      </w:r>
      <w:bookmarkEnd w:id="240"/>
    </w:p>
    <w:p w:rsidR="00B667EB" w:rsidRDefault="000C3628" w:rsidP="009E7B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study </w:t>
      </w:r>
      <w:r w:rsidR="00757B54">
        <w:rPr>
          <w:rFonts w:ascii="Times New Roman" w:hAnsi="Times New Roman" w:cs="Times New Roman"/>
          <w:sz w:val="24"/>
          <w:szCs w:val="24"/>
        </w:rPr>
        <w:t>medium</w:t>
      </w:r>
      <w:r>
        <w:rPr>
          <w:rFonts w:ascii="Times New Roman" w:hAnsi="Times New Roman" w:cs="Times New Roman"/>
          <w:sz w:val="24"/>
          <w:szCs w:val="24"/>
        </w:rPr>
        <w:t xml:space="preserve"> prevalence of premarital sexual practice has been reported</w:t>
      </w:r>
      <w:r w:rsidR="0007057F">
        <w:rPr>
          <w:rFonts w:ascii="Times New Roman" w:hAnsi="Times New Roman" w:cs="Times New Roman"/>
          <w:sz w:val="24"/>
          <w:szCs w:val="24"/>
        </w:rPr>
        <w:t>.</w:t>
      </w:r>
    </w:p>
    <w:p w:rsidR="009E7B3F" w:rsidRPr="000C3628" w:rsidRDefault="00B667EB" w:rsidP="009E7B3F">
      <w:pPr>
        <w:spacing w:line="360" w:lineRule="auto"/>
        <w:jc w:val="both"/>
        <w:rPr>
          <w:rFonts w:ascii="Times New Roman" w:hAnsi="Times New Roman" w:cs="Times New Roman"/>
          <w:b/>
          <w:sz w:val="24"/>
          <w:szCs w:val="24"/>
        </w:rPr>
      </w:pPr>
      <w:r>
        <w:rPr>
          <w:rFonts w:ascii="Times New Roman" w:hAnsi="Times New Roman" w:cs="Times New Roman"/>
          <w:sz w:val="24"/>
          <w:szCs w:val="24"/>
        </w:rPr>
        <w:t>S</w:t>
      </w:r>
      <w:r w:rsidR="000C3628">
        <w:rPr>
          <w:rFonts w:ascii="Times New Roman" w:hAnsi="Times New Roman" w:cs="Times New Roman"/>
          <w:sz w:val="24"/>
          <w:szCs w:val="24"/>
        </w:rPr>
        <w:t>ex</w:t>
      </w:r>
      <w:r w:rsidR="00A97901" w:rsidRPr="003206AE">
        <w:rPr>
          <w:rFonts w:ascii="Times New Roman" w:hAnsi="Times New Roman" w:cs="Times New Roman"/>
          <w:sz w:val="24"/>
          <w:szCs w:val="24"/>
        </w:rPr>
        <w:t>,</w:t>
      </w:r>
      <w:r w:rsidR="00A97901">
        <w:rPr>
          <w:rFonts w:ascii="Times New Roman" w:hAnsi="Times New Roman" w:cs="Times New Roman"/>
          <w:sz w:val="24"/>
          <w:szCs w:val="24"/>
        </w:rPr>
        <w:t xml:space="preserve"> grade</w:t>
      </w:r>
      <w:r w:rsidR="00ED4110">
        <w:rPr>
          <w:rFonts w:ascii="Times New Roman" w:hAnsi="Times New Roman" w:cs="Times New Roman"/>
          <w:sz w:val="24"/>
          <w:szCs w:val="24"/>
        </w:rPr>
        <w:t xml:space="preserve"> </w:t>
      </w:r>
      <w:r w:rsidR="0007057F">
        <w:rPr>
          <w:rFonts w:ascii="Times New Roman" w:hAnsi="Times New Roman" w:cs="Times New Roman"/>
          <w:sz w:val="24"/>
          <w:szCs w:val="24"/>
        </w:rPr>
        <w:t>level,</w:t>
      </w:r>
      <w:r w:rsidR="0007057F" w:rsidRPr="003206AE">
        <w:rPr>
          <w:rFonts w:ascii="Times New Roman" w:hAnsi="Times New Roman" w:cs="Times New Roman"/>
          <w:sz w:val="24"/>
          <w:szCs w:val="24"/>
        </w:rPr>
        <w:t xml:space="preserve"> Not</w:t>
      </w:r>
      <w:r w:rsidR="000C3628" w:rsidRPr="003206AE">
        <w:rPr>
          <w:rFonts w:ascii="Times New Roman" w:hAnsi="Times New Roman" w:cs="Times New Roman"/>
          <w:sz w:val="24"/>
          <w:szCs w:val="24"/>
        </w:rPr>
        <w:t xml:space="preserve"> attending religious </w:t>
      </w:r>
      <w:r w:rsidRPr="003206AE">
        <w:rPr>
          <w:rFonts w:ascii="Times New Roman" w:hAnsi="Times New Roman" w:cs="Times New Roman"/>
          <w:sz w:val="24"/>
          <w:szCs w:val="24"/>
        </w:rPr>
        <w:t>education</w:t>
      </w:r>
      <w:r>
        <w:rPr>
          <w:rFonts w:ascii="Times New Roman" w:hAnsi="Times New Roman" w:cs="Times New Roman"/>
          <w:sz w:val="24"/>
          <w:szCs w:val="24"/>
        </w:rPr>
        <w:t>, pocket</w:t>
      </w:r>
      <w:r w:rsidR="00ED4110">
        <w:rPr>
          <w:rFonts w:ascii="Times New Roman" w:hAnsi="Times New Roman" w:cs="Times New Roman"/>
          <w:sz w:val="24"/>
          <w:szCs w:val="24"/>
        </w:rPr>
        <w:t xml:space="preserve"> </w:t>
      </w:r>
      <w:r>
        <w:rPr>
          <w:rFonts w:ascii="Times New Roman" w:hAnsi="Times New Roman" w:cs="Times New Roman"/>
          <w:sz w:val="24"/>
          <w:szCs w:val="24"/>
        </w:rPr>
        <w:t>money, alcohol</w:t>
      </w:r>
      <w:r w:rsidR="000C3628">
        <w:rPr>
          <w:rFonts w:ascii="Times New Roman" w:hAnsi="Times New Roman" w:cs="Times New Roman"/>
          <w:sz w:val="24"/>
          <w:szCs w:val="24"/>
        </w:rPr>
        <w:t xml:space="preserve"> drinkers,</w:t>
      </w:r>
      <w:r w:rsidR="000C3628" w:rsidRPr="003206AE">
        <w:rPr>
          <w:rFonts w:ascii="Times New Roman" w:hAnsi="Times New Roman" w:cs="Times New Roman"/>
          <w:sz w:val="24"/>
          <w:szCs w:val="24"/>
        </w:rPr>
        <w:t xml:space="preserve"> watching pornography film</w:t>
      </w:r>
      <w:r w:rsidR="000C3628">
        <w:rPr>
          <w:rFonts w:ascii="Times New Roman" w:hAnsi="Times New Roman" w:cs="Times New Roman"/>
          <w:sz w:val="24"/>
          <w:szCs w:val="24"/>
        </w:rPr>
        <w:t xml:space="preserve">, peer pressure and discussion sexual issues with close friend were factors that affect premarital sexual </w:t>
      </w:r>
      <w:r w:rsidR="001B7EF1">
        <w:rPr>
          <w:rFonts w:ascii="Times New Roman" w:hAnsi="Times New Roman" w:cs="Times New Roman"/>
          <w:sz w:val="24"/>
          <w:szCs w:val="24"/>
        </w:rPr>
        <w:t xml:space="preserve">practice. Community and school health interventions are needed to reduce the premarital sexual practice among high school and preparatory school students. </w:t>
      </w:r>
    </w:p>
    <w:p w:rsidR="009E7B3F" w:rsidRPr="003206AE" w:rsidRDefault="00B667EB" w:rsidP="003941C4">
      <w:pPr>
        <w:pStyle w:val="Heading1"/>
      </w:pPr>
      <w:bookmarkStart w:id="241" w:name="_Toc31640493"/>
      <w:r>
        <w:t>10</w:t>
      </w:r>
      <w:r w:rsidR="009E7B3F" w:rsidRPr="003206AE">
        <w:t xml:space="preserve">. </w:t>
      </w:r>
      <w:r w:rsidR="009E7B3F" w:rsidRPr="003941C4">
        <w:t>Recommendation</w:t>
      </w:r>
      <w:bookmarkEnd w:id="241"/>
    </w:p>
    <w:p w:rsidR="0051758D" w:rsidRDefault="00BC2177" w:rsidP="009E7B3F">
      <w:pPr>
        <w:pStyle w:val="ListParagraph"/>
        <w:numPr>
          <w:ilvl w:val="0"/>
          <w:numId w:val="4"/>
        </w:numPr>
        <w:spacing w:line="360" w:lineRule="auto"/>
        <w:jc w:val="both"/>
        <w:rPr>
          <w:rFonts w:ascii="Times New Roman" w:hAnsi="Times New Roman" w:cs="Times New Roman"/>
          <w:sz w:val="24"/>
          <w:szCs w:val="24"/>
        </w:rPr>
      </w:pPr>
      <w:r w:rsidRPr="0051758D">
        <w:rPr>
          <w:rFonts w:ascii="Times New Roman" w:hAnsi="Times New Roman" w:cs="Times New Roman"/>
          <w:sz w:val="24"/>
          <w:szCs w:val="24"/>
        </w:rPr>
        <w:t>Federal ministry of Education and Ministry of Health</w:t>
      </w:r>
      <w:r w:rsidR="00ED4110" w:rsidRPr="0051758D">
        <w:rPr>
          <w:rFonts w:ascii="Times New Roman" w:hAnsi="Times New Roman" w:cs="Times New Roman"/>
          <w:sz w:val="24"/>
          <w:szCs w:val="24"/>
        </w:rPr>
        <w:t xml:space="preserve"> </w:t>
      </w:r>
      <w:r w:rsidR="00F22412" w:rsidRPr="0051758D">
        <w:rPr>
          <w:rFonts w:ascii="Times New Roman" w:hAnsi="Times New Roman" w:cs="Times New Roman"/>
          <w:sz w:val="24"/>
          <w:szCs w:val="24"/>
        </w:rPr>
        <w:t>policy</w:t>
      </w:r>
      <w:r w:rsidR="002056D8" w:rsidRPr="0051758D">
        <w:rPr>
          <w:rFonts w:ascii="Times New Roman" w:hAnsi="Times New Roman" w:cs="Times New Roman"/>
          <w:sz w:val="24"/>
          <w:szCs w:val="24"/>
        </w:rPr>
        <w:t xml:space="preserve"> makers</w:t>
      </w:r>
      <w:r w:rsidR="00ED4110" w:rsidRPr="0051758D">
        <w:rPr>
          <w:rFonts w:ascii="Times New Roman" w:hAnsi="Times New Roman" w:cs="Times New Roman"/>
          <w:sz w:val="24"/>
          <w:szCs w:val="24"/>
        </w:rPr>
        <w:t xml:space="preserve"> </w:t>
      </w:r>
      <w:r w:rsidRPr="0051758D">
        <w:rPr>
          <w:rFonts w:ascii="Times New Roman" w:hAnsi="Times New Roman" w:cs="Times New Roman"/>
          <w:sz w:val="24"/>
          <w:szCs w:val="24"/>
        </w:rPr>
        <w:t>must provide reproductive health education to secondary and preparatory school students.</w:t>
      </w:r>
    </w:p>
    <w:p w:rsidR="0051758D" w:rsidRDefault="00BC2177" w:rsidP="009E7B3F">
      <w:pPr>
        <w:pStyle w:val="ListParagraph"/>
        <w:numPr>
          <w:ilvl w:val="0"/>
          <w:numId w:val="4"/>
        </w:numPr>
        <w:spacing w:line="360" w:lineRule="auto"/>
        <w:jc w:val="both"/>
        <w:rPr>
          <w:rFonts w:ascii="Times New Roman" w:hAnsi="Times New Roman" w:cs="Times New Roman"/>
          <w:sz w:val="24"/>
          <w:szCs w:val="24"/>
        </w:rPr>
      </w:pPr>
      <w:r w:rsidRPr="0051758D">
        <w:rPr>
          <w:rFonts w:ascii="Times New Roman" w:hAnsi="Times New Roman" w:cs="Times New Roman"/>
          <w:sz w:val="24"/>
          <w:szCs w:val="24"/>
        </w:rPr>
        <w:t>The enti</w:t>
      </w:r>
      <w:r w:rsidR="0051758D">
        <w:rPr>
          <w:rFonts w:ascii="Times New Roman" w:hAnsi="Times New Roman" w:cs="Times New Roman"/>
          <w:sz w:val="24"/>
          <w:szCs w:val="24"/>
        </w:rPr>
        <w:t>re education community should</w:t>
      </w:r>
      <w:r w:rsidRPr="0051758D">
        <w:rPr>
          <w:rFonts w:ascii="Times New Roman" w:hAnsi="Times New Roman" w:cs="Times New Roman"/>
          <w:sz w:val="24"/>
          <w:szCs w:val="24"/>
        </w:rPr>
        <w:t xml:space="preserve"> closely monitored and female reproductive club should be established and give special attention to female students.</w:t>
      </w:r>
    </w:p>
    <w:p w:rsidR="0051758D" w:rsidRDefault="00BC2177" w:rsidP="009E7B3F">
      <w:pPr>
        <w:pStyle w:val="ListParagraph"/>
        <w:numPr>
          <w:ilvl w:val="0"/>
          <w:numId w:val="4"/>
        </w:numPr>
        <w:spacing w:line="360" w:lineRule="auto"/>
        <w:jc w:val="both"/>
        <w:rPr>
          <w:rFonts w:ascii="Times New Roman" w:hAnsi="Times New Roman" w:cs="Times New Roman"/>
          <w:sz w:val="24"/>
          <w:szCs w:val="24"/>
        </w:rPr>
      </w:pPr>
      <w:r w:rsidRPr="0051758D">
        <w:rPr>
          <w:rFonts w:ascii="Times New Roman" w:hAnsi="Times New Roman" w:cs="Times New Roman"/>
          <w:sz w:val="24"/>
          <w:szCs w:val="24"/>
        </w:rPr>
        <w:t xml:space="preserve"> At the school level education should be made about the seriousness of alcohol, pornography and its consequences. </w:t>
      </w:r>
    </w:p>
    <w:p w:rsidR="0051758D" w:rsidRDefault="00BC2177" w:rsidP="009E7B3F">
      <w:pPr>
        <w:pStyle w:val="ListParagraph"/>
        <w:numPr>
          <w:ilvl w:val="0"/>
          <w:numId w:val="4"/>
        </w:numPr>
        <w:spacing w:line="360" w:lineRule="auto"/>
        <w:jc w:val="both"/>
        <w:rPr>
          <w:rFonts w:ascii="Times New Roman" w:hAnsi="Times New Roman" w:cs="Times New Roman"/>
          <w:sz w:val="24"/>
          <w:szCs w:val="24"/>
        </w:rPr>
      </w:pPr>
      <w:r w:rsidRPr="0051758D">
        <w:rPr>
          <w:rFonts w:ascii="Times New Roman" w:hAnsi="Times New Roman" w:cs="Times New Roman"/>
          <w:sz w:val="24"/>
          <w:szCs w:val="24"/>
        </w:rPr>
        <w:t>It is best if parents buy t</w:t>
      </w:r>
      <w:r w:rsidR="005D526B" w:rsidRPr="0051758D">
        <w:rPr>
          <w:rFonts w:ascii="Times New Roman" w:hAnsi="Times New Roman" w:cs="Times New Roman"/>
          <w:sz w:val="24"/>
          <w:szCs w:val="24"/>
        </w:rPr>
        <w:t>heir boys/girls what they need instead</w:t>
      </w:r>
      <w:r w:rsidRPr="0051758D">
        <w:rPr>
          <w:rFonts w:ascii="Times New Roman" w:hAnsi="Times New Roman" w:cs="Times New Roman"/>
          <w:sz w:val="24"/>
          <w:szCs w:val="24"/>
        </w:rPr>
        <w:t xml:space="preserve"> of giving pocket </w:t>
      </w:r>
      <w:r w:rsidR="0051758D">
        <w:rPr>
          <w:rFonts w:ascii="Times New Roman" w:hAnsi="Times New Roman" w:cs="Times New Roman"/>
          <w:sz w:val="24"/>
          <w:szCs w:val="24"/>
        </w:rPr>
        <w:t>money.</w:t>
      </w:r>
    </w:p>
    <w:p w:rsidR="0051758D" w:rsidRDefault="002056D8" w:rsidP="009E7B3F">
      <w:pPr>
        <w:pStyle w:val="ListParagraph"/>
        <w:numPr>
          <w:ilvl w:val="0"/>
          <w:numId w:val="4"/>
        </w:numPr>
        <w:spacing w:line="360" w:lineRule="auto"/>
        <w:jc w:val="both"/>
        <w:rPr>
          <w:rFonts w:ascii="Times New Roman" w:hAnsi="Times New Roman" w:cs="Times New Roman"/>
          <w:sz w:val="24"/>
          <w:szCs w:val="24"/>
        </w:rPr>
      </w:pPr>
      <w:r w:rsidRPr="0051758D">
        <w:rPr>
          <w:rFonts w:ascii="Times New Roman" w:hAnsi="Times New Roman" w:cs="Times New Roman"/>
          <w:sz w:val="24"/>
          <w:szCs w:val="24"/>
        </w:rPr>
        <w:t xml:space="preserve">Parents should have to </w:t>
      </w:r>
      <w:r w:rsidR="00757B54" w:rsidRPr="0051758D">
        <w:rPr>
          <w:rFonts w:ascii="Times New Roman" w:hAnsi="Times New Roman" w:cs="Times New Roman"/>
          <w:sz w:val="24"/>
          <w:szCs w:val="24"/>
        </w:rPr>
        <w:t>encourage</w:t>
      </w:r>
      <w:r w:rsidRPr="0051758D">
        <w:rPr>
          <w:rFonts w:ascii="Times New Roman" w:hAnsi="Times New Roman" w:cs="Times New Roman"/>
          <w:sz w:val="24"/>
          <w:szCs w:val="24"/>
        </w:rPr>
        <w:t xml:space="preserve"> their boys/girls to attend religious education alongside their formal education.</w:t>
      </w:r>
    </w:p>
    <w:p w:rsidR="0051758D" w:rsidRDefault="002056D8" w:rsidP="009E7B3F">
      <w:pPr>
        <w:pStyle w:val="ListParagraph"/>
        <w:numPr>
          <w:ilvl w:val="0"/>
          <w:numId w:val="4"/>
        </w:numPr>
        <w:spacing w:line="360" w:lineRule="auto"/>
        <w:jc w:val="both"/>
        <w:rPr>
          <w:rFonts w:ascii="Times New Roman" w:hAnsi="Times New Roman" w:cs="Times New Roman"/>
          <w:sz w:val="24"/>
          <w:szCs w:val="24"/>
        </w:rPr>
      </w:pPr>
      <w:r w:rsidRPr="0051758D">
        <w:rPr>
          <w:rFonts w:ascii="Times New Roman" w:hAnsi="Times New Roman" w:cs="Times New Roman"/>
          <w:sz w:val="24"/>
          <w:szCs w:val="24"/>
        </w:rPr>
        <w:t xml:space="preserve"> Parents and school comm</w:t>
      </w:r>
      <w:r w:rsidR="002C1990" w:rsidRPr="0051758D">
        <w:rPr>
          <w:rFonts w:ascii="Times New Roman" w:hAnsi="Times New Roman" w:cs="Times New Roman"/>
          <w:sz w:val="24"/>
          <w:szCs w:val="24"/>
        </w:rPr>
        <w:t>unity should</w:t>
      </w:r>
      <w:r w:rsidR="00757B54" w:rsidRPr="0051758D">
        <w:rPr>
          <w:rFonts w:ascii="Times New Roman" w:hAnsi="Times New Roman" w:cs="Times New Roman"/>
          <w:sz w:val="24"/>
          <w:szCs w:val="24"/>
        </w:rPr>
        <w:t xml:space="preserve"> advice that</w:t>
      </w:r>
      <w:r w:rsidRPr="0051758D">
        <w:rPr>
          <w:rFonts w:ascii="Times New Roman" w:hAnsi="Times New Roman" w:cs="Times New Roman"/>
          <w:sz w:val="24"/>
          <w:szCs w:val="24"/>
        </w:rPr>
        <w:t xml:space="preserve"> students should not discuss sexual issues discuss only education when dealing with their peers.</w:t>
      </w:r>
    </w:p>
    <w:p w:rsidR="0051758D" w:rsidRDefault="002056D8" w:rsidP="009E7B3F">
      <w:pPr>
        <w:pStyle w:val="ListParagraph"/>
        <w:numPr>
          <w:ilvl w:val="0"/>
          <w:numId w:val="4"/>
        </w:numPr>
        <w:spacing w:line="360" w:lineRule="auto"/>
        <w:jc w:val="both"/>
        <w:rPr>
          <w:rFonts w:ascii="Times New Roman" w:hAnsi="Times New Roman" w:cs="Times New Roman"/>
          <w:sz w:val="24"/>
          <w:szCs w:val="24"/>
        </w:rPr>
      </w:pPr>
      <w:r w:rsidRPr="0051758D">
        <w:rPr>
          <w:rFonts w:ascii="Times New Roman" w:hAnsi="Times New Roman" w:cs="Times New Roman"/>
          <w:sz w:val="24"/>
          <w:szCs w:val="24"/>
        </w:rPr>
        <w:t xml:space="preserve"> Woreta town administrative education and health office must jointly coordinate with school administration to provide reproductive health clubs at the school </w:t>
      </w:r>
      <w:r w:rsidR="00570D22" w:rsidRPr="0051758D">
        <w:rPr>
          <w:rFonts w:ascii="Times New Roman" w:hAnsi="Times New Roman" w:cs="Times New Roman"/>
          <w:sz w:val="24"/>
          <w:szCs w:val="24"/>
        </w:rPr>
        <w:t>level.</w:t>
      </w:r>
    </w:p>
    <w:p w:rsidR="00AF7601" w:rsidRPr="00252EC2" w:rsidRDefault="00570D22" w:rsidP="009E7B3F">
      <w:pPr>
        <w:pStyle w:val="ListParagraph"/>
        <w:numPr>
          <w:ilvl w:val="0"/>
          <w:numId w:val="4"/>
        </w:numPr>
        <w:spacing w:line="360" w:lineRule="auto"/>
        <w:jc w:val="both"/>
        <w:rPr>
          <w:rFonts w:ascii="Times New Roman" w:hAnsi="Times New Roman" w:cs="Times New Roman"/>
          <w:sz w:val="24"/>
          <w:szCs w:val="24"/>
        </w:rPr>
      </w:pPr>
      <w:r w:rsidRPr="0051758D">
        <w:rPr>
          <w:rFonts w:ascii="Times New Roman" w:hAnsi="Times New Roman" w:cs="Times New Roman"/>
          <w:sz w:val="24"/>
          <w:szCs w:val="24"/>
        </w:rPr>
        <w:t xml:space="preserve"> So</w:t>
      </w:r>
      <w:r w:rsidR="009E7B3F" w:rsidRPr="0051758D">
        <w:rPr>
          <w:rFonts w:ascii="Times New Roman" w:hAnsi="Times New Roman" w:cs="Times New Roman"/>
          <w:sz w:val="24"/>
          <w:szCs w:val="24"/>
        </w:rPr>
        <w:t xml:space="preserve"> the school community and respective hea</w:t>
      </w:r>
      <w:r w:rsidRPr="0051758D">
        <w:rPr>
          <w:rFonts w:ascii="Times New Roman" w:hAnsi="Times New Roman" w:cs="Times New Roman"/>
          <w:sz w:val="24"/>
          <w:szCs w:val="24"/>
        </w:rPr>
        <w:t>lth sector need to</w:t>
      </w:r>
      <w:r w:rsidR="009E7B3F" w:rsidRPr="0051758D">
        <w:rPr>
          <w:rFonts w:ascii="Times New Roman" w:hAnsi="Times New Roman" w:cs="Times New Roman"/>
          <w:sz w:val="24"/>
          <w:szCs w:val="24"/>
        </w:rPr>
        <w:t xml:space="preserve"> strengthen school health program and clubs to give awareness about identified risks of premarital sex. </w:t>
      </w:r>
    </w:p>
    <w:p w:rsidR="00233629" w:rsidRPr="0078525A" w:rsidRDefault="00233629" w:rsidP="009E7B3F"/>
    <w:p w:rsidR="00D3501E" w:rsidRPr="00D3501E" w:rsidRDefault="00B667EB" w:rsidP="003941C4">
      <w:pPr>
        <w:pStyle w:val="Heading1"/>
      </w:pPr>
      <w:bookmarkStart w:id="242" w:name="_Toc31640494"/>
      <w:r>
        <w:lastRenderedPageBreak/>
        <w:t>11</w:t>
      </w:r>
      <w:r w:rsidR="003941C4">
        <w:t>. References</w:t>
      </w:r>
      <w:bookmarkEnd w:id="242"/>
    </w:p>
    <w:p w:rsidR="00C65FBC" w:rsidRPr="00C65FBC" w:rsidRDefault="00DD1D7E" w:rsidP="00C65FBC">
      <w:pPr>
        <w:pStyle w:val="EndNoteBibliography"/>
        <w:spacing w:after="0"/>
      </w:pPr>
      <w:r w:rsidRPr="00FD3664">
        <w:rPr>
          <w:rFonts w:ascii="Times New Roman" w:hAnsi="Times New Roman" w:cs="Times New Roman"/>
          <w:sz w:val="24"/>
          <w:szCs w:val="24"/>
        </w:rPr>
        <w:fldChar w:fldCharType="begin"/>
      </w:r>
      <w:r w:rsidR="00F82BAA" w:rsidRPr="00FD3664">
        <w:rPr>
          <w:rFonts w:ascii="Times New Roman" w:hAnsi="Times New Roman" w:cs="Times New Roman"/>
          <w:sz w:val="24"/>
          <w:szCs w:val="24"/>
        </w:rPr>
        <w:instrText xml:space="preserve"> ADDIN EN.REFLIST </w:instrText>
      </w:r>
      <w:r w:rsidRPr="00FD3664">
        <w:rPr>
          <w:rFonts w:ascii="Times New Roman" w:hAnsi="Times New Roman" w:cs="Times New Roman"/>
          <w:sz w:val="24"/>
          <w:szCs w:val="24"/>
        </w:rPr>
        <w:fldChar w:fldCharType="separate"/>
      </w:r>
      <w:bookmarkStart w:id="243" w:name="_ENREF_1"/>
      <w:r w:rsidR="00C65FBC" w:rsidRPr="00C65FBC">
        <w:t>1.</w:t>
      </w:r>
      <w:r w:rsidR="00C65FBC" w:rsidRPr="00C65FBC">
        <w:tab/>
        <w:t>Behulu GK, Anteneh KT, Aynalem GL. Premarital sexual intercourse and associated factors among adolescent students in Debre-Markos town secondary and preparatory schools, north west Ethiopia, 2017. BMC research notes. 2019;12(1):95.</w:t>
      </w:r>
      <w:bookmarkEnd w:id="243"/>
    </w:p>
    <w:p w:rsidR="00C65FBC" w:rsidRPr="00C65FBC" w:rsidRDefault="00C65FBC" w:rsidP="00C65FBC">
      <w:pPr>
        <w:pStyle w:val="EndNoteBibliography"/>
        <w:spacing w:after="0"/>
      </w:pPr>
      <w:bookmarkStart w:id="244" w:name="_ENREF_2"/>
      <w:r w:rsidRPr="00C65FBC">
        <w:t>2.</w:t>
      </w:r>
      <w:r w:rsidRPr="00C65FBC">
        <w:tab/>
        <w:t>Rossier C, Sawadogo N, Soubeiga A. Premarital sexuality, gender relations and unplanned pregnancies in Ouagadougou. Population. 2013;68(1):89-113.</w:t>
      </w:r>
      <w:bookmarkEnd w:id="244"/>
    </w:p>
    <w:p w:rsidR="00C65FBC" w:rsidRPr="00C65FBC" w:rsidRDefault="00C65FBC" w:rsidP="00C65FBC">
      <w:pPr>
        <w:pStyle w:val="EndNoteBibliography"/>
        <w:spacing w:after="0"/>
      </w:pPr>
      <w:bookmarkStart w:id="245" w:name="_ENREF_3"/>
      <w:r w:rsidRPr="00C65FBC">
        <w:t>3.</w:t>
      </w:r>
      <w:r w:rsidRPr="00C65FBC">
        <w:tab/>
        <w:t>Ojong IN, Chiotu CN, Duke EU, Uka VK. School-based survey of adolescents’ opinion on premarital sex in selected secondary schools in Yakurr local government area, Cross river state, Nigeria. Global Journal of Pure and Applied Sciences. 2015;21(2):191-5.</w:t>
      </w:r>
      <w:bookmarkEnd w:id="245"/>
    </w:p>
    <w:p w:rsidR="00C65FBC" w:rsidRPr="00C65FBC" w:rsidRDefault="00C65FBC" w:rsidP="00C65FBC">
      <w:pPr>
        <w:pStyle w:val="EndNoteBibliography"/>
        <w:spacing w:after="0"/>
      </w:pPr>
      <w:bookmarkStart w:id="246" w:name="_ENREF_4"/>
      <w:r w:rsidRPr="00C65FBC">
        <w:t>4.</w:t>
      </w:r>
      <w:r w:rsidRPr="00C65FBC">
        <w:tab/>
        <w:t>Kassa GM, Woldemariam EB, Moges NA. Prevalence of Premarital Sexual Practice and Associated Factors among Alamata High School and Preparatory School Adolescents, Northern Ethiopia. Global Journal of Medical Research. 2014.</w:t>
      </w:r>
      <w:bookmarkEnd w:id="246"/>
    </w:p>
    <w:p w:rsidR="00C65FBC" w:rsidRPr="00C65FBC" w:rsidRDefault="00C65FBC" w:rsidP="00C65FBC">
      <w:pPr>
        <w:pStyle w:val="EndNoteBibliography"/>
        <w:spacing w:after="0"/>
      </w:pPr>
      <w:bookmarkStart w:id="247" w:name="_ENREF_5"/>
      <w:r w:rsidRPr="00C65FBC">
        <w:t>5.</w:t>
      </w:r>
      <w:r w:rsidRPr="00C65FBC">
        <w:tab/>
        <w:t>Arega WL, Zewale TA, Bogale KA. Premarital sexual practice and associated factors among high school youths in Debretabor town, South Gondar zone, North West Ethiopia, 2017. BMC Research Notes. 2019;12(1):314.</w:t>
      </w:r>
      <w:bookmarkEnd w:id="247"/>
    </w:p>
    <w:p w:rsidR="00C65FBC" w:rsidRPr="00C65FBC" w:rsidRDefault="00C65FBC" w:rsidP="00C65FBC">
      <w:pPr>
        <w:pStyle w:val="EndNoteBibliography"/>
        <w:spacing w:after="0"/>
      </w:pPr>
      <w:bookmarkStart w:id="248" w:name="_ENREF_6"/>
      <w:r w:rsidRPr="00C65FBC">
        <w:t>6.</w:t>
      </w:r>
      <w:r w:rsidRPr="00C65FBC">
        <w:tab/>
        <w:t>Iordanescu E, Iordanescu C, Draghici A. Time and gender influence in sexual behavior of Romanian adolescents. Procedia-Social and Behavioral Sciences. 2015;187:757-61.</w:t>
      </w:r>
      <w:bookmarkEnd w:id="248"/>
    </w:p>
    <w:p w:rsidR="00C65FBC" w:rsidRPr="00C65FBC" w:rsidRDefault="00C65FBC" w:rsidP="00C65FBC">
      <w:pPr>
        <w:pStyle w:val="EndNoteBibliography"/>
        <w:spacing w:after="0"/>
      </w:pPr>
      <w:bookmarkStart w:id="249" w:name="_ENREF_7"/>
      <w:r w:rsidRPr="00C65FBC">
        <w:t>7.</w:t>
      </w:r>
      <w:r w:rsidRPr="00C65FBC">
        <w:tab/>
        <w:t>Chihurumnanya A, Lawrence U, Benedict N, Uche D, Nnenna A. Premarital Sex, Safer Sex and Factors Influencing Premarital Sex Practices Among Senior Secondary School Students in Ebonyi Local Government Area of Ebonyi State Nigeria. J Community Med Public Health Care. 2016;3:012.</w:t>
      </w:r>
      <w:bookmarkEnd w:id="249"/>
    </w:p>
    <w:p w:rsidR="00C65FBC" w:rsidRPr="00C65FBC" w:rsidRDefault="00C65FBC" w:rsidP="00C65FBC">
      <w:pPr>
        <w:pStyle w:val="EndNoteBibliography"/>
        <w:spacing w:after="0"/>
      </w:pPr>
      <w:bookmarkStart w:id="250" w:name="_ENREF_8"/>
      <w:r w:rsidRPr="00C65FBC">
        <w:t>8.</w:t>
      </w:r>
      <w:r w:rsidRPr="00C65FBC">
        <w:tab/>
        <w:t>Umar A. Consequences of Pre-Marital Sex among the Youth a Study of University of Maiduguri.</w:t>
      </w:r>
      <w:bookmarkEnd w:id="250"/>
    </w:p>
    <w:p w:rsidR="00C65FBC" w:rsidRPr="00C65FBC" w:rsidRDefault="00C65FBC" w:rsidP="00C65FBC">
      <w:pPr>
        <w:pStyle w:val="EndNoteBibliography"/>
        <w:spacing w:after="0"/>
      </w:pPr>
      <w:bookmarkStart w:id="251" w:name="_ENREF_9"/>
      <w:r w:rsidRPr="00C65FBC">
        <w:t>9.</w:t>
      </w:r>
      <w:r w:rsidRPr="00C65FBC">
        <w:tab/>
        <w:t>Taye A, Asmare I. Prevalence of premarital sexual practice and associated factors among adolescents of Jimma Preparatory School Oromia Region, South West Ethiopia. J Nurs Care. 2016;5(2).</w:t>
      </w:r>
      <w:bookmarkEnd w:id="251"/>
    </w:p>
    <w:p w:rsidR="00C65FBC" w:rsidRPr="00C65FBC" w:rsidRDefault="00C65FBC" w:rsidP="00C65FBC">
      <w:pPr>
        <w:pStyle w:val="EndNoteBibliography"/>
        <w:spacing w:after="0"/>
      </w:pPr>
      <w:bookmarkStart w:id="252" w:name="_ENREF_10"/>
      <w:r w:rsidRPr="00C65FBC">
        <w:t>10.</w:t>
      </w:r>
      <w:r w:rsidRPr="00C65FBC">
        <w:tab/>
        <w:t>Meleko A, Mitiku K, Kebede G, Muse M, Moloro N. Magnitude of Pre-marital Sexual Practice and its Associated Factors among Mizan Preparatory School Students in Mizan Aman Town, South West Ethiopia. J Community Med Health Educ. 2017;7(539):2161-0711.1000539.</w:t>
      </w:r>
      <w:bookmarkEnd w:id="252"/>
    </w:p>
    <w:p w:rsidR="00C65FBC" w:rsidRPr="00C65FBC" w:rsidRDefault="00C65FBC" w:rsidP="00C65FBC">
      <w:pPr>
        <w:pStyle w:val="EndNoteBibliography"/>
        <w:spacing w:after="0"/>
      </w:pPr>
      <w:bookmarkStart w:id="253" w:name="_ENREF_11"/>
      <w:r w:rsidRPr="00C65FBC">
        <w:t>11.</w:t>
      </w:r>
      <w:r w:rsidRPr="00C65FBC">
        <w:tab/>
        <w:t>Ghebremichael MS, Finkelman MD. The effect of premarital sex on sexually transmitted infections (STIs) and high risk behaviors in women. Journal of AIDS and HIV research (Online). 2013;5(2):59.</w:t>
      </w:r>
      <w:bookmarkEnd w:id="253"/>
    </w:p>
    <w:p w:rsidR="00C65FBC" w:rsidRPr="00C65FBC" w:rsidRDefault="00C65FBC" w:rsidP="00C65FBC">
      <w:pPr>
        <w:pStyle w:val="EndNoteBibliography"/>
        <w:spacing w:after="0"/>
      </w:pPr>
      <w:bookmarkStart w:id="254" w:name="_ENREF_12"/>
      <w:r w:rsidRPr="00C65FBC">
        <w:t>12.</w:t>
      </w:r>
      <w:r w:rsidRPr="00C65FBC">
        <w:tab/>
        <w:t>Starrs AM, Ezeh AC, Barker G, Basu A, Bertrand JT, Blum R, et al. Accelerate progress—sexual and reproductive health and rights for all: report of the Guttmacher–Lancet Commission. The Lancet. 2018;391(10140):2642-92.</w:t>
      </w:r>
      <w:bookmarkEnd w:id="254"/>
    </w:p>
    <w:p w:rsidR="00C65FBC" w:rsidRPr="00C65FBC" w:rsidRDefault="00C65FBC" w:rsidP="00C65FBC">
      <w:pPr>
        <w:pStyle w:val="EndNoteBibliography"/>
        <w:spacing w:after="0"/>
      </w:pPr>
      <w:bookmarkStart w:id="255" w:name="_ENREF_13"/>
      <w:r w:rsidRPr="00C65FBC">
        <w:t>13.</w:t>
      </w:r>
      <w:r w:rsidRPr="00C65FBC">
        <w:tab/>
        <w:t>Strunin L, Hingson R. Acquired immunodeficiency syndrome and adolescents: Knowledge, beliefs, attitudes, and behaviors. Pediatrics. 1987;79(5):825-8.</w:t>
      </w:r>
      <w:bookmarkEnd w:id="255"/>
    </w:p>
    <w:p w:rsidR="00C65FBC" w:rsidRPr="00C65FBC" w:rsidRDefault="00C65FBC" w:rsidP="00C65FBC">
      <w:pPr>
        <w:pStyle w:val="EndNoteBibliography"/>
        <w:spacing w:after="0"/>
      </w:pPr>
      <w:bookmarkStart w:id="256" w:name="_ENREF_14"/>
      <w:r w:rsidRPr="00C65FBC">
        <w:t>14.</w:t>
      </w:r>
      <w:r w:rsidRPr="00C65FBC">
        <w:tab/>
        <w:t>Evidence WHOMH, Team R, Health WHODoM, Abuse S, Organization WH. Alcohol use and sexual risk behaviour: a cross-cultural study in eight countries: World Health Organization; 2005.</w:t>
      </w:r>
      <w:bookmarkEnd w:id="256"/>
    </w:p>
    <w:p w:rsidR="00C65FBC" w:rsidRPr="00C65FBC" w:rsidRDefault="00C65FBC" w:rsidP="00C65FBC">
      <w:pPr>
        <w:pStyle w:val="EndNoteBibliography"/>
        <w:spacing w:after="0"/>
      </w:pPr>
      <w:bookmarkStart w:id="257" w:name="_ENREF_15"/>
      <w:r w:rsidRPr="00C65FBC">
        <w:t>15.</w:t>
      </w:r>
      <w:r w:rsidRPr="00C65FBC">
        <w:tab/>
        <w:t>Muche AA, Kassa GM, Berhe AK, Fekadu GA. Prevalence and determinants of risky sexual practice in Ethiopia: Systematic review and Meta-analysis. Reproductive health. 2017;14(1):113.</w:t>
      </w:r>
      <w:bookmarkEnd w:id="257"/>
    </w:p>
    <w:p w:rsidR="00C65FBC" w:rsidRPr="00C65FBC" w:rsidRDefault="00C65FBC" w:rsidP="00C65FBC">
      <w:pPr>
        <w:pStyle w:val="EndNoteBibliography"/>
        <w:spacing w:after="0"/>
      </w:pPr>
      <w:bookmarkStart w:id="258" w:name="_ENREF_16"/>
      <w:r w:rsidRPr="00C65FBC">
        <w:t>16.</w:t>
      </w:r>
      <w:r w:rsidRPr="00C65FBC">
        <w:tab/>
        <w:t>Tilahun M, Ayele G. Factors associated with age at first sexual initiation among youths in Gamo Gofa, south west Ethiopia: a cross sectional study. BMC Public Health. 2013;13(1):622.</w:t>
      </w:r>
      <w:bookmarkEnd w:id="258"/>
    </w:p>
    <w:p w:rsidR="00C65FBC" w:rsidRPr="00C65FBC" w:rsidRDefault="00C65FBC" w:rsidP="00C65FBC">
      <w:pPr>
        <w:pStyle w:val="EndNoteBibliography"/>
        <w:spacing w:after="0"/>
      </w:pPr>
      <w:bookmarkStart w:id="259" w:name="_ENREF_17"/>
      <w:r w:rsidRPr="00C65FBC">
        <w:t>17.</w:t>
      </w:r>
      <w:r w:rsidRPr="00C65FBC">
        <w:tab/>
        <w:t>Alamrew Z, Bedimo M, Azage M. Risky sexual practices and associated factors for HIV/AIDS infection among private college students in Bahir Dar City, Northwest Ethiopia. ISRN Public Health. 2013;2013.</w:t>
      </w:r>
      <w:bookmarkEnd w:id="259"/>
    </w:p>
    <w:p w:rsidR="00C65FBC" w:rsidRPr="00C65FBC" w:rsidRDefault="00C65FBC" w:rsidP="00C65FBC">
      <w:pPr>
        <w:pStyle w:val="EndNoteBibliography"/>
        <w:spacing w:after="0"/>
      </w:pPr>
      <w:bookmarkStart w:id="260" w:name="_ENREF_18"/>
      <w:r w:rsidRPr="00C65FBC">
        <w:t>18.</w:t>
      </w:r>
      <w:r w:rsidRPr="00C65FBC">
        <w:tab/>
        <w:t>WH</w:t>
      </w:r>
      <w:r>
        <w:t>O.</w:t>
      </w:r>
      <w:r w:rsidRPr="00C65FBC">
        <w:t xml:space="preserve"> Organization</w:t>
      </w:r>
      <w:r>
        <w:t xml:space="preserve"> </w:t>
      </w:r>
      <w:r w:rsidRPr="00C65FBC">
        <w:t>The Partnership for Maternal, Newborn and Child Health 2016 annual report: coming of age in a time of transition. World Health Organization, 2017.</w:t>
      </w:r>
      <w:bookmarkEnd w:id="260"/>
    </w:p>
    <w:p w:rsidR="00C65FBC" w:rsidRPr="00C65FBC" w:rsidRDefault="00C65FBC" w:rsidP="00C65FBC">
      <w:pPr>
        <w:pStyle w:val="EndNoteBibliography"/>
        <w:spacing w:after="0"/>
      </w:pPr>
      <w:bookmarkStart w:id="261" w:name="_ENREF_19"/>
      <w:r w:rsidRPr="00C65FBC">
        <w:t>19.</w:t>
      </w:r>
      <w:r w:rsidRPr="00C65FBC">
        <w:tab/>
        <w:t>Harrowing JN, Miller N, Cooper NR, Brown S. Adolescent health: a rural community's approach. 2005.</w:t>
      </w:r>
      <w:bookmarkEnd w:id="261"/>
    </w:p>
    <w:p w:rsidR="00C65FBC" w:rsidRPr="00C65FBC" w:rsidRDefault="00C65FBC" w:rsidP="00C65FBC">
      <w:pPr>
        <w:pStyle w:val="EndNoteBibliography"/>
        <w:spacing w:after="0"/>
      </w:pPr>
      <w:bookmarkStart w:id="262" w:name="_ENREF_20"/>
      <w:r w:rsidRPr="00C65FBC">
        <w:lastRenderedPageBreak/>
        <w:t>20.</w:t>
      </w:r>
      <w:r w:rsidRPr="00C65FBC">
        <w:tab/>
        <w:t>Yared A, Sahile Z, Mekuria M. Sexual and reproductive health experience, knowledge and problems among university students in Ambo, central Ethiopia. Reproductive health. 2017;14(1):41.</w:t>
      </w:r>
      <w:bookmarkEnd w:id="262"/>
    </w:p>
    <w:p w:rsidR="00C65FBC" w:rsidRPr="00C65FBC" w:rsidRDefault="00C65FBC" w:rsidP="00C65FBC">
      <w:pPr>
        <w:pStyle w:val="EndNoteBibliography"/>
        <w:spacing w:after="0"/>
      </w:pPr>
      <w:bookmarkStart w:id="263" w:name="_ENREF_21"/>
      <w:r w:rsidRPr="00C65FBC">
        <w:t>21.</w:t>
      </w:r>
      <w:r w:rsidRPr="00C65FBC">
        <w:tab/>
        <w:t>Tekletsadik E, Shaweno D, Daka D. Prevalence, associated risk factors and consequences of premarital sex among female students in Aletawondo High School, Sidama Zone, Ethiopia. Journal of Public Health and Epidemiology. 2014;6(7):216-22.</w:t>
      </w:r>
      <w:bookmarkEnd w:id="263"/>
    </w:p>
    <w:p w:rsidR="00C65FBC" w:rsidRPr="00C65FBC" w:rsidRDefault="00C65FBC" w:rsidP="00C65FBC">
      <w:pPr>
        <w:pStyle w:val="EndNoteBibliography"/>
        <w:spacing w:after="0"/>
      </w:pPr>
      <w:bookmarkStart w:id="264" w:name="_ENREF_22"/>
      <w:r w:rsidRPr="00C65FBC">
        <w:t>22.</w:t>
      </w:r>
      <w:r w:rsidRPr="00C65FBC">
        <w:tab/>
        <w:t>Hurissa B, Tebeje B, Megersa H. Prevalence of Pre-marital Sexual Practices and Associated Factors among Jimma Teacher Training College Students in Jimma Town, south west Shoa Zone, Oromiya Region, Ethiopia-2013. J Women’s Health Care. 2014;4(221):2167-0420.1000221.</w:t>
      </w:r>
      <w:bookmarkEnd w:id="264"/>
    </w:p>
    <w:p w:rsidR="00C65FBC" w:rsidRPr="00C65FBC" w:rsidRDefault="00C65FBC" w:rsidP="00C65FBC">
      <w:pPr>
        <w:pStyle w:val="EndNoteBibliography"/>
        <w:spacing w:after="0"/>
      </w:pPr>
      <w:bookmarkStart w:id="265" w:name="_ENREF_23"/>
      <w:r w:rsidRPr="00C65FBC">
        <w:t>23.</w:t>
      </w:r>
      <w:r w:rsidRPr="00C65FBC">
        <w:tab/>
        <w:t>Gizaw A, Jara D, Ketema K. Risky sexual practice and associated factors among high school adolescent in Addis Ababa, Ethiopia, 2014. Fam Med Med Sci Res. 2014;3(141):2.</w:t>
      </w:r>
      <w:bookmarkEnd w:id="265"/>
    </w:p>
    <w:p w:rsidR="00C65FBC" w:rsidRPr="00C65FBC" w:rsidRDefault="00C65FBC" w:rsidP="00C65FBC">
      <w:pPr>
        <w:pStyle w:val="EndNoteBibliography"/>
        <w:spacing w:after="0"/>
      </w:pPr>
      <w:bookmarkStart w:id="266" w:name="_ENREF_24"/>
      <w:r w:rsidRPr="00C65FBC">
        <w:t>24.</w:t>
      </w:r>
      <w:r w:rsidRPr="00C65FBC">
        <w:tab/>
        <w:t>Campo-Arias A, Ceballo GA, Herazo E. Prevalence of pattern of risky behaviors for reproductive and sexual health among middle-and high-school students. Revista latino-americana de enfermagem. 2010;18(2):170-4.</w:t>
      </w:r>
      <w:bookmarkEnd w:id="266"/>
    </w:p>
    <w:p w:rsidR="00C65FBC" w:rsidRPr="00C65FBC" w:rsidRDefault="00C65FBC" w:rsidP="00C65FBC">
      <w:pPr>
        <w:pStyle w:val="EndNoteBibliography"/>
        <w:spacing w:after="0"/>
      </w:pPr>
      <w:bookmarkStart w:id="267" w:name="_ENREF_25"/>
      <w:r w:rsidRPr="00C65FBC">
        <w:t>25.</w:t>
      </w:r>
      <w:r w:rsidRPr="00C65FBC">
        <w:tab/>
        <w:t>Thapa N, Chaulagain K. Sexual health behavior of adolescents: A school based study conducted in Kathmandu district of Nepal. Global Journal of Medicine and Public Health. 2015;4(1):8.</w:t>
      </w:r>
      <w:bookmarkEnd w:id="267"/>
    </w:p>
    <w:p w:rsidR="00C65FBC" w:rsidRPr="00C65FBC" w:rsidRDefault="00C65FBC" w:rsidP="00C65FBC">
      <w:pPr>
        <w:pStyle w:val="EndNoteBibliography"/>
        <w:spacing w:after="0"/>
      </w:pPr>
      <w:bookmarkStart w:id="268" w:name="_ENREF_26"/>
      <w:r w:rsidRPr="00C65FBC">
        <w:t>26.</w:t>
      </w:r>
      <w:r w:rsidRPr="00C65FBC">
        <w:tab/>
        <w:t>Oleribe OO, Okojie OH, Burstow NJ, Taylor-Robinson SD. Premarital sex and condom use among trainee healthcare workers: an exploratory study of selected healthcare training institutions in Enugu State, Nigeria. Pan African Medical Journal. 2019;32(7).</w:t>
      </w:r>
      <w:bookmarkEnd w:id="268"/>
    </w:p>
    <w:p w:rsidR="00C65FBC" w:rsidRPr="00C65FBC" w:rsidRDefault="00C65FBC" w:rsidP="00C65FBC">
      <w:pPr>
        <w:pStyle w:val="EndNoteBibliography"/>
        <w:spacing w:after="0"/>
      </w:pPr>
      <w:bookmarkStart w:id="269" w:name="_ENREF_27"/>
      <w:r w:rsidRPr="00C65FBC">
        <w:t>27.</w:t>
      </w:r>
      <w:r w:rsidRPr="00C65FBC">
        <w:tab/>
        <w:t>Beyene AS, Seid AM. Prevalence of premarital sex and associated factors among out-of-school youths (aged 15-24) in Yabello town, Southern Ethiopia: A community based cross-sectional study. The Pharma Innovation. 2014;3(10, Part A):10.</w:t>
      </w:r>
      <w:bookmarkEnd w:id="269"/>
    </w:p>
    <w:p w:rsidR="00C65FBC" w:rsidRPr="00C65FBC" w:rsidRDefault="00C65FBC" w:rsidP="00C65FBC">
      <w:pPr>
        <w:pStyle w:val="EndNoteBibliography"/>
        <w:spacing w:after="0"/>
      </w:pPr>
      <w:bookmarkStart w:id="270" w:name="_ENREF_28"/>
      <w:r w:rsidRPr="00C65FBC">
        <w:t>28.</w:t>
      </w:r>
      <w:r w:rsidRPr="00C65FBC">
        <w:tab/>
        <w:t>Odeigah L, Rasaki SO, Ajibola AF, Hafsat AA, Sule AG, Musah Y. High risk sexual behavior among adolescent senior secondary school students in Nigeria. African health sciences. 2019;19(1):1467-77.</w:t>
      </w:r>
      <w:bookmarkEnd w:id="270"/>
    </w:p>
    <w:p w:rsidR="00C65FBC" w:rsidRPr="00C65FBC" w:rsidRDefault="00C65FBC" w:rsidP="00C65FBC">
      <w:pPr>
        <w:pStyle w:val="EndNoteBibliography"/>
        <w:spacing w:after="0"/>
      </w:pPr>
      <w:bookmarkStart w:id="271" w:name="_ENREF_29"/>
      <w:r w:rsidRPr="00C65FBC">
        <w:t>29.</w:t>
      </w:r>
      <w:r w:rsidRPr="00C65FBC">
        <w:tab/>
        <w:t>Tololu A, Belda S, Worku B. Premarital sexual practice and associated factors among robe TVET students at robe town, bale zone, Oromia region, southeast Ethiopia, 2016. MOJ Public Health. 2017;5(6):193-203.</w:t>
      </w:r>
      <w:bookmarkEnd w:id="271"/>
    </w:p>
    <w:p w:rsidR="00C65FBC" w:rsidRPr="00C65FBC" w:rsidRDefault="00C65FBC" w:rsidP="00C65FBC">
      <w:pPr>
        <w:pStyle w:val="EndNoteBibliography"/>
        <w:spacing w:after="0"/>
      </w:pPr>
      <w:bookmarkStart w:id="272" w:name="_ENREF_30"/>
      <w:r w:rsidRPr="00C65FBC">
        <w:t>30.</w:t>
      </w:r>
      <w:r w:rsidRPr="00C65FBC">
        <w:tab/>
        <w:t>Alemu MT, Dessie Y, Gobena T, Mazeingia YT, Abdu AO. Oral and anal sexual practice and associated factors among preparatory school youths in Dire Dawa city administration, Eastern Ethiopia. PloS one. 2018;13(11):e0206546.</w:t>
      </w:r>
      <w:bookmarkEnd w:id="272"/>
    </w:p>
    <w:p w:rsidR="00C65FBC" w:rsidRPr="00C65FBC" w:rsidRDefault="00C65FBC" w:rsidP="00C65FBC">
      <w:pPr>
        <w:pStyle w:val="EndNoteBibliography"/>
        <w:spacing w:after="0"/>
      </w:pPr>
      <w:bookmarkStart w:id="273" w:name="_ENREF_31"/>
      <w:r w:rsidRPr="00C65FBC">
        <w:t>31.</w:t>
      </w:r>
      <w:r w:rsidRPr="00C65FBC">
        <w:tab/>
        <w:t>Mathewos S, Mekuria A. Teenage pregnancy and its associated factors among school adolescents of Arba Minch town, southern Ethiopia. Ethiopian journal of health sciences. 2018;28(3):287-98.</w:t>
      </w:r>
      <w:bookmarkEnd w:id="273"/>
    </w:p>
    <w:p w:rsidR="00C65FBC" w:rsidRPr="00C65FBC" w:rsidRDefault="00C65FBC" w:rsidP="00C65FBC">
      <w:pPr>
        <w:pStyle w:val="EndNoteBibliography"/>
        <w:spacing w:after="0"/>
      </w:pPr>
      <w:bookmarkStart w:id="274" w:name="_ENREF_32"/>
      <w:r w:rsidRPr="00C65FBC">
        <w:t>32.</w:t>
      </w:r>
      <w:r w:rsidRPr="00C65FBC">
        <w:tab/>
        <w:t>Salih NA, Metaferia H, Reda AA, Biadgilign S. Premarital sexual activity among unmarried adolescents in northern Ethiopia: a cross-sectional study. Sexual &amp; Reproductive Healthcare. 2015;6(1):9-13.</w:t>
      </w:r>
      <w:bookmarkEnd w:id="274"/>
    </w:p>
    <w:p w:rsidR="00C65FBC" w:rsidRPr="00C65FBC" w:rsidRDefault="00C65FBC" w:rsidP="00C65FBC">
      <w:pPr>
        <w:pStyle w:val="EndNoteBibliography"/>
        <w:spacing w:after="0"/>
      </w:pPr>
      <w:bookmarkStart w:id="275" w:name="_ENREF_33"/>
      <w:r w:rsidRPr="00C65FBC">
        <w:t>33.</w:t>
      </w:r>
      <w:r w:rsidRPr="00C65FBC">
        <w:tab/>
        <w:t>Kassahun EA, Gelagay AA, Muche AA, Dessie AA, Kassie BA. Factors associated with early sexual initiation among preparatory and high school youths in Woldia town, northeast Ethiopia: a cross-sectional study. BMC public health. 2019;19(1):378.</w:t>
      </w:r>
      <w:bookmarkEnd w:id="275"/>
    </w:p>
    <w:p w:rsidR="00C65FBC" w:rsidRPr="00C65FBC" w:rsidRDefault="00C65FBC" w:rsidP="00C65FBC">
      <w:pPr>
        <w:pStyle w:val="EndNoteBibliography"/>
        <w:spacing w:after="0"/>
      </w:pPr>
      <w:bookmarkStart w:id="276" w:name="_ENREF_34"/>
      <w:r w:rsidRPr="00C65FBC">
        <w:t>34.</w:t>
      </w:r>
      <w:r w:rsidRPr="00C65FBC">
        <w:tab/>
        <w:t>Desale AY, Argaw MD, Yalew AW. Prevalence and associated factors of risky sexual Behaviours among in-school youth in Lalibela town, north Wollo zone, Amhara regional sate. Ethiopia: A Cross-Sectional Study Design Science. 2016;4(1):57-64.</w:t>
      </w:r>
      <w:bookmarkEnd w:id="276"/>
    </w:p>
    <w:p w:rsidR="00C65FBC" w:rsidRPr="00C65FBC" w:rsidRDefault="00C65FBC" w:rsidP="00C65FBC">
      <w:pPr>
        <w:pStyle w:val="EndNoteBibliography"/>
        <w:spacing w:after="0"/>
      </w:pPr>
      <w:bookmarkStart w:id="277" w:name="_ENREF_35"/>
      <w:r w:rsidRPr="00C65FBC">
        <w:t>35.</w:t>
      </w:r>
      <w:r w:rsidRPr="00C65FBC">
        <w:tab/>
        <w:t>Bogale A, Seme A. Premarital sexual practices and its predictors among in-school youths of shendi town, west Gojjam zone, North Western Ethiopia. Reproductive health. 2014;11(1):49.</w:t>
      </w:r>
      <w:bookmarkEnd w:id="277"/>
    </w:p>
    <w:p w:rsidR="00C65FBC" w:rsidRPr="00C65FBC" w:rsidRDefault="00C65FBC" w:rsidP="00C65FBC">
      <w:pPr>
        <w:pStyle w:val="EndNoteBibliography"/>
        <w:spacing w:after="0"/>
      </w:pPr>
      <w:bookmarkStart w:id="278" w:name="_ENREF_36"/>
      <w:r w:rsidRPr="00C65FBC">
        <w:t>36.</w:t>
      </w:r>
      <w:r w:rsidRPr="00C65FBC">
        <w:tab/>
        <w:t>Sendo EG. Premarital sexual practice among unmarried first year undergraduate students in Alkan University College in Addis ababa, Ethiopia. Global Journal of Medicine and Public Health. 2014;3(2):1-10.</w:t>
      </w:r>
      <w:bookmarkEnd w:id="278"/>
    </w:p>
    <w:p w:rsidR="00C65FBC" w:rsidRPr="00C65FBC" w:rsidRDefault="00C65FBC" w:rsidP="00C65FBC">
      <w:pPr>
        <w:pStyle w:val="EndNoteBibliography"/>
        <w:spacing w:after="0"/>
      </w:pPr>
      <w:bookmarkStart w:id="279" w:name="_ENREF_37"/>
      <w:r w:rsidRPr="00C65FBC">
        <w:lastRenderedPageBreak/>
        <w:t>37.</w:t>
      </w:r>
      <w:r w:rsidRPr="00C65FBC">
        <w:tab/>
        <w:t>Mulugeta Y, Berhane Y. Factors associated with pre-marital sexual debut among unmarried high school female students in bahir Dar town, Ethiopia: cross-sectional study. Reproductive health. 2014;11(1):40.</w:t>
      </w:r>
      <w:bookmarkEnd w:id="279"/>
    </w:p>
    <w:p w:rsidR="00C65FBC" w:rsidRPr="00C65FBC" w:rsidRDefault="00C65FBC" w:rsidP="00C65FBC">
      <w:pPr>
        <w:pStyle w:val="EndNoteBibliography"/>
        <w:spacing w:after="0"/>
      </w:pPr>
      <w:bookmarkStart w:id="280" w:name="_ENREF_38"/>
      <w:r w:rsidRPr="00C65FBC">
        <w:t>38.</w:t>
      </w:r>
      <w:r w:rsidRPr="00C65FBC">
        <w:tab/>
        <w:t>Paul E, Msengwa A. Prevalence of premarital sexual practices and its associated factors among high school students in Addis Zemen Town South Gondar Ethiopia 2017. Journal of Public Health and Epidemiology. 2018;10(11):387-94.</w:t>
      </w:r>
      <w:bookmarkEnd w:id="280"/>
    </w:p>
    <w:p w:rsidR="00C65FBC" w:rsidRPr="00C65FBC" w:rsidRDefault="00C65FBC" w:rsidP="00C65FBC">
      <w:pPr>
        <w:pStyle w:val="EndNoteBibliography"/>
        <w:spacing w:after="0"/>
      </w:pPr>
      <w:bookmarkStart w:id="281" w:name="_ENREF_39"/>
      <w:r w:rsidRPr="00C65FBC">
        <w:t>39.</w:t>
      </w:r>
      <w:r w:rsidRPr="00C65FBC">
        <w:tab/>
        <w:t>Sorato M, Belijo Z. Magnitude and Predictors of Premarital Sexual Practice among Unmarried Undergraduate Students, at Arba Minch University, Ethiopia, 2015. Int J Reprod Fertil Sex Health. 2017;4(2):95-104.</w:t>
      </w:r>
      <w:bookmarkEnd w:id="281"/>
    </w:p>
    <w:p w:rsidR="00C65FBC" w:rsidRPr="00C65FBC" w:rsidRDefault="00C65FBC" w:rsidP="00C65FBC">
      <w:pPr>
        <w:pStyle w:val="EndNoteBibliography"/>
      </w:pPr>
      <w:bookmarkStart w:id="282" w:name="_ENREF_40"/>
      <w:r w:rsidRPr="00C65FBC">
        <w:t>40.</w:t>
      </w:r>
      <w:r w:rsidRPr="00C65FBC">
        <w:tab/>
        <w:t>Taye B, Nurie T. Assessment of premarital sexual practices and associated factors among private college regular students in Bahir dar city, northwest Ethiopia: a cross-sectional study. Int J Hort Agric Food Sci. 2017;1:60-7.</w:t>
      </w:r>
      <w:bookmarkEnd w:id="282"/>
    </w:p>
    <w:p w:rsidR="000259FA" w:rsidRDefault="00DD1D7E" w:rsidP="00FD3664">
      <w:pPr>
        <w:spacing w:line="360" w:lineRule="auto"/>
        <w:ind w:left="360" w:hanging="360"/>
        <w:jc w:val="both"/>
        <w:rPr>
          <w:rFonts w:ascii="Times New Roman" w:hAnsi="Times New Roman" w:cs="Times New Roman"/>
          <w:sz w:val="24"/>
          <w:szCs w:val="24"/>
        </w:rPr>
      </w:pPr>
      <w:r w:rsidRPr="00FD3664">
        <w:rPr>
          <w:rFonts w:ascii="Times New Roman" w:hAnsi="Times New Roman" w:cs="Times New Roman"/>
          <w:sz w:val="24"/>
          <w:szCs w:val="24"/>
        </w:rPr>
        <w:fldChar w:fldCharType="end"/>
      </w:r>
      <w:bookmarkStart w:id="283" w:name="_Toc13862348"/>
      <w:bookmarkStart w:id="284" w:name="_Toc13977787"/>
      <w:bookmarkStart w:id="285" w:name="_Toc15196179"/>
      <w:bookmarkStart w:id="286" w:name="_Toc15563673"/>
      <w:bookmarkStart w:id="287" w:name="_Toc30625539"/>
      <w:bookmarkStart w:id="288" w:name="_Toc442095460"/>
    </w:p>
    <w:p w:rsidR="00E04B2D" w:rsidRDefault="00E04B2D" w:rsidP="00FD3664">
      <w:pPr>
        <w:spacing w:line="360" w:lineRule="auto"/>
        <w:ind w:left="360" w:hanging="360"/>
        <w:jc w:val="both"/>
        <w:rPr>
          <w:rFonts w:ascii="Times New Roman" w:hAnsi="Times New Roman" w:cs="Times New Roman"/>
          <w:sz w:val="24"/>
          <w:szCs w:val="24"/>
        </w:rPr>
      </w:pPr>
    </w:p>
    <w:p w:rsidR="00E04B2D" w:rsidRDefault="00E04B2D" w:rsidP="00FD3664">
      <w:pPr>
        <w:spacing w:line="360" w:lineRule="auto"/>
        <w:ind w:left="360" w:hanging="360"/>
        <w:jc w:val="both"/>
        <w:rPr>
          <w:rFonts w:ascii="Times New Roman" w:hAnsi="Times New Roman" w:cs="Times New Roman"/>
          <w:sz w:val="24"/>
          <w:szCs w:val="24"/>
        </w:rPr>
      </w:pPr>
    </w:p>
    <w:p w:rsidR="00E04B2D" w:rsidRDefault="00E04B2D" w:rsidP="00FD3664">
      <w:pPr>
        <w:spacing w:line="360" w:lineRule="auto"/>
        <w:ind w:left="360" w:hanging="360"/>
        <w:jc w:val="both"/>
        <w:rPr>
          <w:rFonts w:ascii="Times New Roman" w:hAnsi="Times New Roman" w:cs="Times New Roman"/>
          <w:sz w:val="24"/>
          <w:szCs w:val="24"/>
        </w:rPr>
      </w:pPr>
    </w:p>
    <w:p w:rsidR="00E04B2D" w:rsidRDefault="00E04B2D" w:rsidP="00FD3664">
      <w:pPr>
        <w:spacing w:line="360" w:lineRule="auto"/>
        <w:ind w:left="360" w:hanging="360"/>
        <w:jc w:val="both"/>
        <w:rPr>
          <w:rFonts w:ascii="Times New Roman" w:hAnsi="Times New Roman" w:cs="Times New Roman"/>
          <w:sz w:val="24"/>
          <w:szCs w:val="24"/>
        </w:rPr>
      </w:pPr>
    </w:p>
    <w:p w:rsidR="00E04B2D" w:rsidRDefault="00E04B2D" w:rsidP="00FD3664">
      <w:pPr>
        <w:spacing w:line="360" w:lineRule="auto"/>
        <w:ind w:left="360" w:hanging="360"/>
        <w:jc w:val="both"/>
        <w:rPr>
          <w:rFonts w:ascii="Times New Roman" w:hAnsi="Times New Roman" w:cs="Times New Roman"/>
          <w:sz w:val="24"/>
          <w:szCs w:val="24"/>
        </w:rPr>
      </w:pPr>
    </w:p>
    <w:p w:rsidR="00E04B2D" w:rsidRDefault="00E04B2D" w:rsidP="00FD3664">
      <w:pPr>
        <w:spacing w:line="360" w:lineRule="auto"/>
        <w:ind w:left="360" w:hanging="360"/>
        <w:jc w:val="both"/>
        <w:rPr>
          <w:rFonts w:ascii="Times New Roman" w:hAnsi="Times New Roman" w:cs="Times New Roman"/>
          <w:sz w:val="24"/>
          <w:szCs w:val="24"/>
        </w:rPr>
      </w:pPr>
    </w:p>
    <w:p w:rsidR="00E04B2D" w:rsidRDefault="00E04B2D" w:rsidP="00FD3664">
      <w:pPr>
        <w:spacing w:line="360" w:lineRule="auto"/>
        <w:ind w:left="360" w:hanging="360"/>
        <w:jc w:val="both"/>
        <w:rPr>
          <w:rFonts w:ascii="Times New Roman" w:hAnsi="Times New Roman" w:cs="Times New Roman"/>
          <w:sz w:val="24"/>
          <w:szCs w:val="24"/>
        </w:rPr>
      </w:pPr>
    </w:p>
    <w:p w:rsidR="00E04B2D" w:rsidRDefault="00E04B2D" w:rsidP="00FD3664">
      <w:pPr>
        <w:spacing w:line="360" w:lineRule="auto"/>
        <w:ind w:left="360" w:hanging="360"/>
        <w:jc w:val="both"/>
        <w:rPr>
          <w:szCs w:val="28"/>
          <w:shd w:val="clear" w:color="auto" w:fill="FFFFFF"/>
        </w:rPr>
      </w:pPr>
    </w:p>
    <w:p w:rsidR="000259FA" w:rsidRDefault="000259FA" w:rsidP="00036F88">
      <w:pPr>
        <w:pStyle w:val="Heading1"/>
        <w:jc w:val="center"/>
        <w:rPr>
          <w:szCs w:val="28"/>
          <w:shd w:val="clear" w:color="auto" w:fill="FFFFFF"/>
        </w:rPr>
      </w:pPr>
    </w:p>
    <w:p w:rsidR="00E04B2D" w:rsidRDefault="00E04B2D" w:rsidP="00036F88">
      <w:pPr>
        <w:pStyle w:val="Heading1"/>
        <w:jc w:val="center"/>
        <w:rPr>
          <w:szCs w:val="28"/>
          <w:shd w:val="clear" w:color="auto" w:fill="FFFFFF"/>
        </w:rPr>
      </w:pPr>
    </w:p>
    <w:p w:rsidR="00E04B2D" w:rsidRDefault="00E04B2D" w:rsidP="00036F88">
      <w:pPr>
        <w:pStyle w:val="Heading1"/>
        <w:jc w:val="center"/>
        <w:rPr>
          <w:szCs w:val="28"/>
          <w:shd w:val="clear" w:color="auto" w:fill="FFFFFF"/>
        </w:rPr>
      </w:pPr>
    </w:p>
    <w:p w:rsidR="00E04B2D" w:rsidRDefault="00E04B2D" w:rsidP="00036F88">
      <w:pPr>
        <w:pStyle w:val="Heading1"/>
        <w:jc w:val="center"/>
        <w:rPr>
          <w:szCs w:val="28"/>
          <w:shd w:val="clear" w:color="auto" w:fill="FFFFFF"/>
        </w:rPr>
      </w:pPr>
    </w:p>
    <w:p w:rsidR="00036F88" w:rsidRPr="00C9370F" w:rsidRDefault="00036F88" w:rsidP="00C9370F">
      <w:pPr>
        <w:jc w:val="center"/>
        <w:rPr>
          <w:rFonts w:ascii="Times New Roman" w:hAnsi="Times New Roman" w:cs="Times New Roman"/>
          <w:b/>
          <w:sz w:val="26"/>
          <w:szCs w:val="28"/>
          <w:shd w:val="clear" w:color="auto" w:fill="FFFFFF"/>
        </w:rPr>
      </w:pPr>
      <w:r w:rsidRPr="00C9370F">
        <w:rPr>
          <w:rFonts w:ascii="Times New Roman" w:hAnsi="Times New Roman" w:cs="Times New Roman"/>
          <w:b/>
          <w:sz w:val="26"/>
          <w:szCs w:val="28"/>
          <w:shd w:val="clear" w:color="auto" w:fill="FFFFFF"/>
        </w:rPr>
        <w:t>BAHIR DAR UNIVERSITY</w:t>
      </w:r>
      <w:bookmarkEnd w:id="283"/>
      <w:bookmarkEnd w:id="284"/>
      <w:bookmarkEnd w:id="285"/>
      <w:bookmarkEnd w:id="286"/>
      <w:bookmarkEnd w:id="287"/>
    </w:p>
    <w:p w:rsidR="00036F88" w:rsidRPr="00C9370F" w:rsidRDefault="00036F88" w:rsidP="00C9370F">
      <w:pPr>
        <w:jc w:val="center"/>
        <w:rPr>
          <w:rFonts w:ascii="Times New Roman" w:hAnsi="Times New Roman" w:cs="Times New Roman"/>
          <w:b/>
          <w:sz w:val="26"/>
          <w:szCs w:val="28"/>
          <w:shd w:val="clear" w:color="auto" w:fill="FFFFFF"/>
        </w:rPr>
      </w:pPr>
      <w:bookmarkStart w:id="289" w:name="_Toc13862349"/>
      <w:bookmarkStart w:id="290" w:name="_Toc13977788"/>
      <w:bookmarkStart w:id="291" w:name="_Toc15196180"/>
      <w:bookmarkStart w:id="292" w:name="_Toc15563674"/>
      <w:bookmarkStart w:id="293" w:name="_Toc30625540"/>
      <w:r w:rsidRPr="00C9370F">
        <w:rPr>
          <w:rFonts w:ascii="Times New Roman" w:hAnsi="Times New Roman" w:cs="Times New Roman"/>
          <w:b/>
          <w:sz w:val="26"/>
          <w:szCs w:val="28"/>
          <w:shd w:val="clear" w:color="auto" w:fill="FFFFFF"/>
        </w:rPr>
        <w:t>COLLEGE OF MEDCINE AND HEALTH SCIENCE</w:t>
      </w:r>
      <w:bookmarkEnd w:id="289"/>
      <w:bookmarkEnd w:id="290"/>
      <w:bookmarkEnd w:id="291"/>
      <w:bookmarkEnd w:id="292"/>
      <w:bookmarkEnd w:id="293"/>
    </w:p>
    <w:p w:rsidR="00036F88" w:rsidRPr="00C9370F" w:rsidRDefault="00036F88" w:rsidP="00C9370F">
      <w:pPr>
        <w:jc w:val="center"/>
        <w:rPr>
          <w:rFonts w:ascii="Times New Roman" w:hAnsi="Times New Roman" w:cs="Times New Roman"/>
          <w:b/>
          <w:sz w:val="26"/>
          <w:szCs w:val="28"/>
          <w:shd w:val="clear" w:color="auto" w:fill="FFFFFF"/>
        </w:rPr>
      </w:pPr>
      <w:bookmarkStart w:id="294" w:name="_Toc13862350"/>
      <w:bookmarkStart w:id="295" w:name="_Toc13977789"/>
      <w:bookmarkStart w:id="296" w:name="_Toc15196181"/>
      <w:bookmarkStart w:id="297" w:name="_Toc15563675"/>
      <w:bookmarkStart w:id="298" w:name="_Toc30625541"/>
      <w:r w:rsidRPr="00C9370F">
        <w:rPr>
          <w:rFonts w:ascii="Times New Roman" w:hAnsi="Times New Roman" w:cs="Times New Roman"/>
          <w:b/>
          <w:sz w:val="26"/>
          <w:szCs w:val="28"/>
          <w:shd w:val="clear" w:color="auto" w:fill="FFFFFF"/>
        </w:rPr>
        <w:t>DEPARTMENT OF REPRODUCTIVE HEALTH</w:t>
      </w:r>
      <w:bookmarkEnd w:id="294"/>
      <w:bookmarkEnd w:id="295"/>
      <w:bookmarkEnd w:id="296"/>
      <w:bookmarkEnd w:id="297"/>
      <w:bookmarkEnd w:id="298"/>
    </w:p>
    <w:p w:rsidR="00036F88" w:rsidRPr="00C9370F" w:rsidRDefault="00036F88" w:rsidP="00C9370F">
      <w:pPr>
        <w:jc w:val="center"/>
        <w:rPr>
          <w:rFonts w:ascii="Times New Roman" w:hAnsi="Times New Roman" w:cs="Times New Roman"/>
          <w:b/>
          <w:sz w:val="28"/>
          <w:szCs w:val="24"/>
          <w:shd w:val="clear" w:color="auto" w:fill="FFFFFF"/>
        </w:rPr>
      </w:pPr>
      <w:bookmarkStart w:id="299" w:name="_Toc13862351"/>
      <w:bookmarkStart w:id="300" w:name="_Toc13977790"/>
      <w:bookmarkStart w:id="301" w:name="_Toc15196182"/>
      <w:bookmarkStart w:id="302" w:name="_Toc15563676"/>
      <w:bookmarkStart w:id="303" w:name="_Toc30625542"/>
      <w:r w:rsidRPr="00C9370F">
        <w:rPr>
          <w:rFonts w:ascii="Times New Roman" w:hAnsi="Times New Roman" w:cs="Times New Roman"/>
          <w:b/>
          <w:sz w:val="26"/>
          <w:szCs w:val="28"/>
          <w:shd w:val="clear" w:color="auto" w:fill="FFFFFF"/>
        </w:rPr>
        <w:lastRenderedPageBreak/>
        <w:t>AND POPULATION STUDIES</w:t>
      </w:r>
      <w:bookmarkEnd w:id="299"/>
      <w:bookmarkEnd w:id="300"/>
      <w:bookmarkEnd w:id="301"/>
      <w:bookmarkEnd w:id="302"/>
      <w:bookmarkEnd w:id="303"/>
    </w:p>
    <w:p w:rsidR="004E63EC" w:rsidRPr="00334306" w:rsidRDefault="000259FA" w:rsidP="003941C4">
      <w:pPr>
        <w:pStyle w:val="Heading1"/>
        <w:rPr>
          <w:shd w:val="clear" w:color="auto" w:fill="FFFFFF"/>
        </w:rPr>
      </w:pPr>
      <w:bookmarkStart w:id="304" w:name="_Toc31640495"/>
      <w:bookmarkEnd w:id="288"/>
      <w:r>
        <w:rPr>
          <w:shd w:val="clear" w:color="auto" w:fill="FFFFFF"/>
        </w:rPr>
        <w:t>12</w:t>
      </w:r>
      <w:r w:rsidR="002C5BE1" w:rsidRPr="00334306">
        <w:rPr>
          <w:shd w:val="clear" w:color="auto" w:fill="FFFFFF"/>
        </w:rPr>
        <w:t xml:space="preserve">. </w:t>
      </w:r>
      <w:r w:rsidR="002C5BE1" w:rsidRPr="003941C4">
        <w:t>ANNEXES</w:t>
      </w:r>
      <w:bookmarkEnd w:id="304"/>
    </w:p>
    <w:p w:rsidR="004E63EC" w:rsidRPr="00FB1812" w:rsidRDefault="004E63EC" w:rsidP="00FB1812">
      <w:pPr>
        <w:rPr>
          <w:rFonts w:ascii="Times New Roman" w:eastAsia="Times New Roman" w:hAnsi="Times New Roman" w:cs="Times New Roman"/>
          <w:sz w:val="24"/>
          <w:szCs w:val="24"/>
        </w:rPr>
      </w:pPr>
      <w:bookmarkStart w:id="305" w:name="_Toc442095461"/>
      <w:bookmarkStart w:id="306" w:name="_Toc13862353"/>
      <w:bookmarkStart w:id="307" w:name="_Toc13977792"/>
      <w:bookmarkStart w:id="308" w:name="_Toc15196184"/>
      <w:bookmarkStart w:id="309" w:name="_Toc15563678"/>
      <w:bookmarkStart w:id="310" w:name="_Toc30625544"/>
      <w:r w:rsidRPr="00FB1812">
        <w:rPr>
          <w:rFonts w:ascii="Times New Roman" w:eastAsia="Times New Roman" w:hAnsi="Times New Roman" w:cs="Times New Roman"/>
          <w:sz w:val="24"/>
          <w:szCs w:val="24"/>
        </w:rPr>
        <w:t>Assurance of investigators</w:t>
      </w:r>
      <w:bookmarkEnd w:id="305"/>
      <w:bookmarkEnd w:id="306"/>
      <w:bookmarkEnd w:id="307"/>
      <w:bookmarkEnd w:id="308"/>
      <w:bookmarkEnd w:id="309"/>
      <w:bookmarkEnd w:id="310"/>
    </w:p>
    <w:p w:rsidR="004E63EC" w:rsidRDefault="00F200E3" w:rsidP="004E63EC">
      <w:pPr>
        <w:spacing w:after="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I,</w:t>
      </w:r>
      <w:r w:rsidR="004E63EC" w:rsidRPr="00334306">
        <w:rPr>
          <w:rFonts w:ascii="Times New Roman" w:eastAsia="Calibri" w:hAnsi="Times New Roman" w:cs="Times New Roman"/>
          <w:sz w:val="24"/>
          <w:szCs w:val="24"/>
          <w:lang w:val="en-GB"/>
        </w:rPr>
        <w:t xml:space="preserve"> under signed </w:t>
      </w:r>
      <w:r>
        <w:rPr>
          <w:rFonts w:ascii="Times New Roman" w:eastAsia="Calibri" w:hAnsi="Times New Roman" w:cs="Times New Roman"/>
          <w:sz w:val="24"/>
          <w:szCs w:val="24"/>
          <w:lang w:val="en-GB"/>
        </w:rPr>
        <w:t>declared that this is my original work, has never been presented in this or any other university, and that all the resources and, materials used for the research, have been fully acknowledged.</w:t>
      </w:r>
    </w:p>
    <w:p w:rsidR="00F200E3" w:rsidRPr="00334306" w:rsidRDefault="00F200E3" w:rsidP="000D0654">
      <w:pPr>
        <w:spacing w:after="0" w:line="36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Principal investigator</w:t>
      </w:r>
    </w:p>
    <w:p w:rsidR="004E63EC" w:rsidRPr="00334306" w:rsidRDefault="00F200E3" w:rsidP="000D0654">
      <w:pPr>
        <w:spacing w:after="0" w:line="36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Name: </w:t>
      </w:r>
      <w:r w:rsidR="004E63EC" w:rsidRPr="00334306">
        <w:rPr>
          <w:rFonts w:ascii="Times New Roman" w:eastAsia="Calibri" w:hAnsi="Times New Roman" w:cs="Times New Roman"/>
          <w:sz w:val="24"/>
          <w:szCs w:val="24"/>
          <w:lang w:val="en-GB"/>
        </w:rPr>
        <w:t>Yibeltal</w:t>
      </w:r>
      <w:r w:rsidR="00E523E2">
        <w:rPr>
          <w:rFonts w:ascii="Times New Roman" w:eastAsia="Calibri" w:hAnsi="Times New Roman" w:cs="Times New Roman"/>
          <w:sz w:val="24"/>
          <w:szCs w:val="24"/>
          <w:lang w:val="en-GB"/>
        </w:rPr>
        <w:t xml:space="preserve"> </w:t>
      </w:r>
      <w:r w:rsidR="004E63EC" w:rsidRPr="00334306">
        <w:rPr>
          <w:rFonts w:ascii="Times New Roman" w:eastAsia="Calibri" w:hAnsi="Times New Roman" w:cs="Times New Roman"/>
          <w:sz w:val="24"/>
          <w:szCs w:val="24"/>
          <w:lang w:val="en-GB"/>
        </w:rPr>
        <w:t>Gelanew</w:t>
      </w:r>
      <w:r w:rsidR="00822625" w:rsidRPr="00334306">
        <w:rPr>
          <w:rFonts w:ascii="Times New Roman" w:eastAsia="Calibri" w:hAnsi="Times New Roman" w:cs="Times New Roman"/>
          <w:sz w:val="24"/>
          <w:szCs w:val="24"/>
          <w:lang w:val="en-GB"/>
        </w:rPr>
        <w:t xml:space="preserve"> Abate</w:t>
      </w:r>
    </w:p>
    <w:p w:rsidR="004E63EC" w:rsidRDefault="004E63EC" w:rsidP="000D0654">
      <w:pPr>
        <w:spacing w:after="0" w:line="360" w:lineRule="auto"/>
        <w:rPr>
          <w:rFonts w:ascii="Times New Roman" w:eastAsia="Calibri" w:hAnsi="Times New Roman" w:cs="Times New Roman"/>
          <w:sz w:val="24"/>
          <w:szCs w:val="24"/>
          <w:lang w:val="en-GB"/>
        </w:rPr>
      </w:pPr>
      <w:r w:rsidRPr="00334306">
        <w:rPr>
          <w:rFonts w:ascii="Times New Roman" w:eastAsia="Calibri" w:hAnsi="Times New Roman" w:cs="Times New Roman"/>
          <w:sz w:val="24"/>
          <w:szCs w:val="24"/>
          <w:lang w:val="en-GB"/>
        </w:rPr>
        <w:t>Signature -------------------------</w:t>
      </w:r>
    </w:p>
    <w:p w:rsidR="00F200E3" w:rsidRPr="00334306" w:rsidRDefault="00F200E3" w:rsidP="000D0654">
      <w:pPr>
        <w:spacing w:after="0" w:line="360" w:lineRule="auto"/>
        <w:rPr>
          <w:rFonts w:ascii="Times New Roman" w:eastAsia="Calibri" w:hAnsi="Times New Roman" w:cs="Times New Roman"/>
          <w:sz w:val="24"/>
          <w:szCs w:val="24"/>
          <w:lang w:val="en-GB"/>
        </w:rPr>
      </w:pPr>
      <w:r w:rsidRPr="00334306">
        <w:rPr>
          <w:rFonts w:ascii="Times New Roman" w:eastAsia="Calibri" w:hAnsi="Times New Roman" w:cs="Times New Roman"/>
          <w:sz w:val="24"/>
          <w:szCs w:val="24"/>
          <w:lang w:val="en-GB"/>
        </w:rPr>
        <w:t>Date------------------------</w:t>
      </w:r>
    </w:p>
    <w:p w:rsidR="004E63EC" w:rsidRPr="00334306" w:rsidRDefault="002576B1" w:rsidP="000D0654">
      <w:pPr>
        <w:spacing w:after="0" w:line="360" w:lineRule="auto"/>
        <w:rPr>
          <w:rFonts w:ascii="Times New Roman" w:eastAsia="Calibri" w:hAnsi="Times New Roman" w:cs="Times New Roman"/>
          <w:sz w:val="24"/>
          <w:szCs w:val="24"/>
          <w:lang w:val="en-GB"/>
        </w:rPr>
      </w:pPr>
      <w:r w:rsidRPr="00334306">
        <w:rPr>
          <w:rFonts w:ascii="Times New Roman" w:eastAsia="Calibri" w:hAnsi="Times New Roman" w:cs="Times New Roman"/>
          <w:sz w:val="24"/>
          <w:szCs w:val="24"/>
          <w:lang w:val="en-GB"/>
        </w:rPr>
        <w:t>Advisors</w:t>
      </w:r>
    </w:p>
    <w:p w:rsidR="00F200E3" w:rsidRDefault="00F200E3" w:rsidP="000D0654">
      <w:pPr>
        <w:spacing w:after="0" w:line="360" w:lineRule="auto"/>
        <w:contextualSpacing/>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N</w:t>
      </w:r>
      <w:r w:rsidRPr="00334306">
        <w:rPr>
          <w:rFonts w:ascii="Times New Roman" w:eastAsia="Calibri" w:hAnsi="Times New Roman" w:cs="Times New Roman"/>
          <w:sz w:val="24"/>
          <w:szCs w:val="24"/>
          <w:lang w:val="en-GB"/>
        </w:rPr>
        <w:t xml:space="preserve">ame: </w:t>
      </w:r>
      <w:r w:rsidR="000B77FC">
        <w:rPr>
          <w:rFonts w:ascii="Times New Roman" w:eastAsia="Calibri" w:hAnsi="Times New Roman" w:cs="Times New Roman"/>
          <w:sz w:val="24"/>
          <w:szCs w:val="24"/>
          <w:lang w:val="en-GB"/>
        </w:rPr>
        <w:t>Professor Getu</w:t>
      </w:r>
      <w:r w:rsidR="005D58C3">
        <w:rPr>
          <w:rFonts w:ascii="Times New Roman" w:eastAsia="Calibri" w:hAnsi="Times New Roman" w:cs="Times New Roman"/>
          <w:sz w:val="24"/>
          <w:szCs w:val="24"/>
          <w:lang w:val="en-GB"/>
        </w:rPr>
        <w:t xml:space="preserve"> Degu</w:t>
      </w:r>
    </w:p>
    <w:p w:rsidR="00F200E3" w:rsidRPr="000D0654" w:rsidRDefault="00F200E3" w:rsidP="000D0654">
      <w:pPr>
        <w:spacing w:after="0" w:line="360" w:lineRule="auto"/>
        <w:contextualSpacing/>
        <w:rPr>
          <w:rFonts w:ascii="Times New Roman" w:eastAsia="Calibri" w:hAnsi="Times New Roman" w:cs="Times New Roman"/>
          <w:sz w:val="24"/>
          <w:szCs w:val="24"/>
          <w:lang w:val="en-GB"/>
        </w:rPr>
      </w:pPr>
      <w:r w:rsidRPr="00334306">
        <w:rPr>
          <w:rFonts w:ascii="Times New Roman" w:eastAsia="Calibri" w:hAnsi="Times New Roman" w:cs="Times New Roman"/>
          <w:sz w:val="24"/>
          <w:szCs w:val="24"/>
          <w:lang w:val="en-GB"/>
        </w:rPr>
        <w:t>Signature</w:t>
      </w:r>
      <w:r w:rsidR="004E63EC" w:rsidRPr="000D0654">
        <w:rPr>
          <w:rFonts w:ascii="Times New Roman" w:eastAsia="Calibri" w:hAnsi="Times New Roman" w:cs="Times New Roman"/>
          <w:sz w:val="24"/>
          <w:szCs w:val="24"/>
          <w:lang w:val="en-GB"/>
        </w:rPr>
        <w:t xml:space="preserve">________            </w:t>
      </w:r>
    </w:p>
    <w:p w:rsidR="004E63EC" w:rsidRPr="00334306" w:rsidRDefault="00F200E3" w:rsidP="000D0654">
      <w:pPr>
        <w:spacing w:after="0" w:line="360" w:lineRule="auto"/>
        <w:contextualSpacing/>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Date</w:t>
      </w:r>
      <w:r w:rsidR="004E63EC" w:rsidRPr="00334306">
        <w:rPr>
          <w:rFonts w:ascii="Times New Roman" w:eastAsia="Calibri" w:hAnsi="Times New Roman" w:cs="Times New Roman"/>
          <w:sz w:val="24"/>
          <w:szCs w:val="24"/>
          <w:lang w:val="en-GB"/>
        </w:rPr>
        <w:t xml:space="preserve">     _______</w:t>
      </w:r>
    </w:p>
    <w:p w:rsidR="00F200E3" w:rsidRDefault="004E63EC" w:rsidP="000D0654">
      <w:pPr>
        <w:spacing w:after="0" w:line="360" w:lineRule="auto"/>
        <w:contextualSpacing/>
        <w:rPr>
          <w:rFonts w:ascii="Times New Roman" w:eastAsia="Calibri" w:hAnsi="Times New Roman" w:cs="Times New Roman"/>
          <w:sz w:val="24"/>
          <w:szCs w:val="24"/>
          <w:lang w:val="en-GB"/>
        </w:rPr>
      </w:pPr>
      <w:r w:rsidRPr="00334306">
        <w:rPr>
          <w:rFonts w:ascii="Times New Roman" w:eastAsia="Calibri" w:hAnsi="Times New Roman" w:cs="Times New Roman"/>
          <w:sz w:val="24"/>
          <w:szCs w:val="24"/>
          <w:lang w:val="en-GB"/>
        </w:rPr>
        <w:t>Mr.</w:t>
      </w:r>
      <w:r w:rsidR="000B77FC">
        <w:rPr>
          <w:rFonts w:ascii="Times New Roman" w:eastAsia="Calibri" w:hAnsi="Times New Roman" w:cs="Times New Roman"/>
          <w:sz w:val="24"/>
          <w:szCs w:val="24"/>
          <w:lang w:val="en-GB"/>
        </w:rPr>
        <w:t>Yibeltal</w:t>
      </w:r>
      <w:r w:rsidR="00257183">
        <w:rPr>
          <w:rFonts w:ascii="Times New Roman" w:eastAsia="Calibri" w:hAnsi="Times New Roman" w:cs="Times New Roman"/>
          <w:sz w:val="24"/>
          <w:szCs w:val="24"/>
          <w:lang w:val="en-GB"/>
        </w:rPr>
        <w:t xml:space="preserve"> </w:t>
      </w:r>
      <w:r w:rsidR="000B77FC">
        <w:rPr>
          <w:rFonts w:ascii="Times New Roman" w:eastAsia="Calibri" w:hAnsi="Times New Roman" w:cs="Times New Roman"/>
          <w:sz w:val="24"/>
          <w:szCs w:val="24"/>
          <w:lang w:val="en-GB"/>
        </w:rPr>
        <w:t>Alemu( BSC,MP</w:t>
      </w:r>
      <w:r w:rsidR="00CF5FD5">
        <w:rPr>
          <w:rFonts w:ascii="Times New Roman" w:eastAsia="Calibri" w:hAnsi="Times New Roman" w:cs="Times New Roman"/>
          <w:sz w:val="24"/>
          <w:szCs w:val="24"/>
          <w:lang w:val="en-GB"/>
        </w:rPr>
        <w:t>H</w:t>
      </w:r>
      <w:r w:rsidR="000B77FC">
        <w:rPr>
          <w:rFonts w:ascii="Times New Roman" w:eastAsia="Calibri" w:hAnsi="Times New Roman" w:cs="Times New Roman"/>
          <w:sz w:val="24"/>
          <w:szCs w:val="24"/>
          <w:lang w:val="en-GB"/>
        </w:rPr>
        <w:t xml:space="preserve">) </w:t>
      </w:r>
    </w:p>
    <w:p w:rsidR="00F200E3" w:rsidRDefault="00F200E3" w:rsidP="000D0654">
      <w:pPr>
        <w:spacing w:after="0" w:line="360" w:lineRule="auto"/>
        <w:contextualSpacing/>
        <w:rPr>
          <w:rFonts w:ascii="Times New Roman" w:eastAsia="Calibri" w:hAnsi="Times New Roman" w:cs="Times New Roman"/>
          <w:sz w:val="24"/>
          <w:szCs w:val="24"/>
          <w:lang w:val="en-GB"/>
        </w:rPr>
      </w:pPr>
      <w:r w:rsidRPr="00334306">
        <w:rPr>
          <w:rFonts w:ascii="Times New Roman" w:eastAsia="Calibri" w:hAnsi="Times New Roman" w:cs="Times New Roman"/>
          <w:sz w:val="24"/>
          <w:szCs w:val="24"/>
          <w:lang w:val="en-GB"/>
        </w:rPr>
        <w:t>Signature _</w:t>
      </w:r>
      <w:r w:rsidR="004E63EC" w:rsidRPr="00334306">
        <w:rPr>
          <w:rFonts w:ascii="Times New Roman" w:eastAsia="Calibri" w:hAnsi="Times New Roman" w:cs="Times New Roman"/>
          <w:sz w:val="24"/>
          <w:szCs w:val="24"/>
          <w:lang w:val="en-GB"/>
        </w:rPr>
        <w:t xml:space="preserve">______                </w:t>
      </w:r>
    </w:p>
    <w:p w:rsidR="004E63EC" w:rsidRPr="00334306" w:rsidRDefault="00F200E3" w:rsidP="000D0654">
      <w:pPr>
        <w:spacing w:after="0" w:line="360" w:lineRule="auto"/>
        <w:contextualSpacing/>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 Date</w:t>
      </w:r>
      <w:r w:rsidR="004E63EC" w:rsidRPr="00334306">
        <w:rPr>
          <w:rFonts w:ascii="Times New Roman" w:eastAsia="Calibri" w:hAnsi="Times New Roman" w:cs="Times New Roman"/>
          <w:sz w:val="24"/>
          <w:szCs w:val="24"/>
          <w:lang w:val="en-GB"/>
        </w:rPr>
        <w:t xml:space="preserve"> _______</w:t>
      </w:r>
    </w:p>
    <w:p w:rsidR="004E63EC" w:rsidRPr="00334306" w:rsidRDefault="004E63EC" w:rsidP="004E63EC">
      <w:pPr>
        <w:spacing w:after="0" w:line="360" w:lineRule="auto"/>
        <w:jc w:val="both"/>
        <w:rPr>
          <w:rFonts w:ascii="Arial" w:eastAsia="Calibri" w:hAnsi="Arial" w:cs="Arial"/>
          <w:sz w:val="24"/>
          <w:szCs w:val="24"/>
          <w:lang w:val="en-GB"/>
        </w:rPr>
      </w:pPr>
    </w:p>
    <w:p w:rsidR="004E63EC" w:rsidRPr="00334306" w:rsidRDefault="004E63EC" w:rsidP="004E63EC">
      <w:pPr>
        <w:spacing w:after="0" w:line="360" w:lineRule="auto"/>
        <w:jc w:val="both"/>
        <w:rPr>
          <w:rFonts w:ascii="Arial" w:eastAsia="Calibri" w:hAnsi="Arial" w:cs="Arial"/>
          <w:sz w:val="24"/>
          <w:szCs w:val="24"/>
          <w:lang w:val="en-GB"/>
        </w:rPr>
      </w:pPr>
    </w:p>
    <w:p w:rsidR="004E63EC" w:rsidRPr="00334306" w:rsidRDefault="004E63EC" w:rsidP="004E63EC">
      <w:pPr>
        <w:spacing w:after="0" w:line="360" w:lineRule="auto"/>
        <w:jc w:val="both"/>
        <w:rPr>
          <w:rFonts w:ascii="Arial" w:eastAsia="Calibri" w:hAnsi="Arial" w:cs="Arial"/>
          <w:sz w:val="24"/>
          <w:szCs w:val="24"/>
          <w:lang w:val="en-GB"/>
        </w:rPr>
      </w:pPr>
    </w:p>
    <w:p w:rsidR="004E63EC" w:rsidRPr="00334306" w:rsidRDefault="004E63EC" w:rsidP="004E63EC">
      <w:pPr>
        <w:spacing w:after="0" w:line="360" w:lineRule="auto"/>
        <w:jc w:val="both"/>
        <w:rPr>
          <w:rFonts w:ascii="Arial" w:eastAsia="Calibri" w:hAnsi="Arial" w:cs="Arial"/>
          <w:sz w:val="24"/>
          <w:szCs w:val="24"/>
          <w:lang w:val="en-GB"/>
        </w:rPr>
      </w:pPr>
    </w:p>
    <w:p w:rsidR="004E63EC" w:rsidRPr="00334306" w:rsidRDefault="004E63EC" w:rsidP="004E63EC">
      <w:pPr>
        <w:spacing w:after="0" w:line="360" w:lineRule="auto"/>
        <w:jc w:val="both"/>
        <w:rPr>
          <w:rFonts w:ascii="Arial" w:eastAsia="Calibri" w:hAnsi="Arial" w:cs="Arial"/>
          <w:sz w:val="24"/>
          <w:szCs w:val="24"/>
          <w:lang w:val="en-GB"/>
        </w:rPr>
      </w:pPr>
    </w:p>
    <w:p w:rsidR="004E63EC" w:rsidRPr="00334306" w:rsidRDefault="004E63EC" w:rsidP="004E63EC">
      <w:pPr>
        <w:spacing w:after="0" w:line="360" w:lineRule="auto"/>
        <w:jc w:val="both"/>
        <w:rPr>
          <w:rFonts w:ascii="Arial" w:eastAsia="Calibri" w:hAnsi="Arial" w:cs="Arial"/>
          <w:sz w:val="24"/>
          <w:szCs w:val="24"/>
          <w:lang w:val="en-GB"/>
        </w:rPr>
      </w:pPr>
    </w:p>
    <w:p w:rsidR="004E63EC" w:rsidRPr="00334306" w:rsidRDefault="004E63EC" w:rsidP="004E63EC">
      <w:pPr>
        <w:spacing w:after="0" w:line="360" w:lineRule="auto"/>
        <w:jc w:val="both"/>
        <w:rPr>
          <w:rFonts w:ascii="Arial" w:eastAsia="Calibri" w:hAnsi="Arial" w:cs="Arial"/>
          <w:sz w:val="24"/>
          <w:szCs w:val="24"/>
          <w:lang w:val="en-GB"/>
        </w:rPr>
      </w:pPr>
    </w:p>
    <w:p w:rsidR="004E63EC" w:rsidRPr="00334306" w:rsidRDefault="004E63EC" w:rsidP="004E63EC">
      <w:pPr>
        <w:spacing w:after="0" w:line="360" w:lineRule="auto"/>
        <w:jc w:val="both"/>
        <w:rPr>
          <w:rFonts w:ascii="Arial" w:eastAsia="Calibri" w:hAnsi="Arial" w:cs="Arial"/>
          <w:sz w:val="24"/>
          <w:szCs w:val="24"/>
          <w:lang w:val="en-GB"/>
        </w:rPr>
      </w:pPr>
    </w:p>
    <w:p w:rsidR="004E63EC" w:rsidRPr="00334306" w:rsidRDefault="004E63EC" w:rsidP="004E63EC">
      <w:pPr>
        <w:spacing w:after="0" w:line="360" w:lineRule="auto"/>
        <w:jc w:val="both"/>
        <w:rPr>
          <w:rFonts w:ascii="Arial" w:eastAsia="Calibri" w:hAnsi="Arial" w:cs="Arial"/>
          <w:sz w:val="24"/>
          <w:szCs w:val="24"/>
          <w:lang w:val="en-GB"/>
        </w:rPr>
      </w:pPr>
    </w:p>
    <w:p w:rsidR="004E63EC" w:rsidRPr="00334306" w:rsidRDefault="004E63EC" w:rsidP="004E63EC">
      <w:pPr>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B</w:t>
      </w:r>
      <w:r w:rsidR="009F5873" w:rsidRPr="00334306">
        <w:rPr>
          <w:rFonts w:ascii="Times New Roman" w:eastAsia="Calibri" w:hAnsi="Times New Roman" w:cs="Times New Roman"/>
          <w:sz w:val="24"/>
          <w:szCs w:val="24"/>
        </w:rPr>
        <w:t xml:space="preserve">ahir Dar University </w:t>
      </w:r>
      <w:r w:rsidR="001B76C5" w:rsidRPr="00334306">
        <w:rPr>
          <w:rFonts w:ascii="Times New Roman" w:eastAsia="Calibri" w:hAnsi="Times New Roman" w:cs="Times New Roman"/>
          <w:sz w:val="24"/>
          <w:szCs w:val="24"/>
        </w:rPr>
        <w:t>College</w:t>
      </w:r>
      <w:r w:rsidR="009F5873" w:rsidRPr="00334306">
        <w:rPr>
          <w:rFonts w:ascii="Times New Roman" w:eastAsia="Calibri" w:hAnsi="Times New Roman" w:cs="Times New Roman"/>
          <w:sz w:val="24"/>
          <w:szCs w:val="24"/>
        </w:rPr>
        <w:t xml:space="preserve"> of medicine and health science</w:t>
      </w:r>
      <w:r w:rsidRPr="00334306">
        <w:rPr>
          <w:rFonts w:ascii="Times New Roman" w:eastAsia="Calibri" w:hAnsi="Times New Roman" w:cs="Times New Roman"/>
          <w:sz w:val="24"/>
          <w:szCs w:val="24"/>
        </w:rPr>
        <w:t>, Department of reproductive Health</w:t>
      </w:r>
      <w:r w:rsidR="009F5873" w:rsidRPr="00334306">
        <w:rPr>
          <w:rFonts w:ascii="Times New Roman" w:eastAsia="Calibri" w:hAnsi="Times New Roman" w:cs="Times New Roman"/>
          <w:sz w:val="24"/>
          <w:szCs w:val="24"/>
        </w:rPr>
        <w:t xml:space="preserve"> and population studies </w:t>
      </w:r>
      <w:r w:rsidRPr="00334306">
        <w:rPr>
          <w:rFonts w:ascii="Times New Roman" w:eastAsia="Calibri" w:hAnsi="Times New Roman" w:cs="Times New Roman"/>
          <w:sz w:val="24"/>
          <w:szCs w:val="24"/>
        </w:rPr>
        <w:t xml:space="preserve">.Questionnaires to assess </w:t>
      </w:r>
      <w:r w:rsidR="009F5873" w:rsidRPr="00334306">
        <w:rPr>
          <w:rFonts w:ascii="Times New Roman" w:eastAsia="Calibri" w:hAnsi="Times New Roman" w:cs="Times New Roman"/>
          <w:sz w:val="24"/>
          <w:szCs w:val="24"/>
        </w:rPr>
        <w:t xml:space="preserve">premarital sexual practices at woreta town </w:t>
      </w:r>
      <w:r w:rsidR="001B76C5" w:rsidRPr="00334306">
        <w:rPr>
          <w:rFonts w:ascii="Times New Roman" w:eastAsia="Calibri" w:hAnsi="Times New Roman" w:cs="Times New Roman"/>
          <w:sz w:val="24"/>
          <w:szCs w:val="24"/>
        </w:rPr>
        <w:t>among high</w:t>
      </w:r>
      <w:r w:rsidRPr="00334306">
        <w:rPr>
          <w:rFonts w:ascii="Times New Roman" w:eastAsia="Calibri" w:hAnsi="Times New Roman" w:cs="Times New Roman"/>
          <w:sz w:val="24"/>
          <w:szCs w:val="24"/>
        </w:rPr>
        <w:t xml:space="preserve"> school </w:t>
      </w:r>
      <w:r w:rsidR="009F5873" w:rsidRPr="00334306">
        <w:rPr>
          <w:rFonts w:ascii="Times New Roman" w:eastAsia="Calibri" w:hAnsi="Times New Roman" w:cs="Times New Roman"/>
          <w:sz w:val="24"/>
          <w:szCs w:val="24"/>
        </w:rPr>
        <w:t xml:space="preserve">and preparatory school </w:t>
      </w:r>
      <w:r w:rsidR="001B76C5" w:rsidRPr="00334306">
        <w:rPr>
          <w:rFonts w:ascii="Times New Roman" w:eastAsia="Calibri" w:hAnsi="Times New Roman" w:cs="Times New Roman"/>
          <w:sz w:val="24"/>
          <w:szCs w:val="24"/>
        </w:rPr>
        <w:t>students.</w:t>
      </w:r>
    </w:p>
    <w:p w:rsidR="004E63EC" w:rsidRPr="00334306" w:rsidRDefault="004E63EC" w:rsidP="004E63EC">
      <w:pPr>
        <w:tabs>
          <w:tab w:val="left" w:pos="2730"/>
        </w:tabs>
        <w:autoSpaceDE w:val="0"/>
        <w:autoSpaceDN w:val="0"/>
        <w:adjustRightInd w:val="0"/>
        <w:spacing w:after="0" w:line="360" w:lineRule="auto"/>
        <w:jc w:val="both"/>
        <w:rPr>
          <w:rFonts w:ascii="Times New Roman" w:eastAsia="Calibri" w:hAnsi="Times New Roman" w:cs="Times New Roman"/>
          <w:sz w:val="24"/>
          <w:szCs w:val="24"/>
        </w:rPr>
      </w:pPr>
    </w:p>
    <w:p w:rsidR="004E63EC" w:rsidRPr="00334306" w:rsidRDefault="004E63EC" w:rsidP="004E63EC">
      <w:pPr>
        <w:tabs>
          <w:tab w:val="left" w:pos="2730"/>
        </w:tabs>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lastRenderedPageBreak/>
        <w:t xml:space="preserve">  Hello! </w:t>
      </w:r>
      <w:r w:rsidRPr="00334306">
        <w:rPr>
          <w:rFonts w:ascii="Times New Roman" w:eastAsia="Calibri" w:hAnsi="Times New Roman" w:cs="Times New Roman"/>
          <w:sz w:val="24"/>
          <w:szCs w:val="24"/>
        </w:rPr>
        <w:tab/>
      </w:r>
    </w:p>
    <w:p w:rsidR="004E63EC" w:rsidRPr="00334306" w:rsidRDefault="008100E4" w:rsidP="004E63EC">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My name is -----    </w:t>
      </w:r>
      <w:r w:rsidR="004E63EC" w:rsidRPr="00334306">
        <w:rPr>
          <w:rFonts w:ascii="Times New Roman" w:eastAsia="Calibri" w:hAnsi="Times New Roman" w:cs="Times New Roman"/>
          <w:sz w:val="24"/>
          <w:szCs w:val="24"/>
        </w:rPr>
        <w:t>I am data collector for the research conducted by Bahir Dar University. The purpose of this questionnaire is to gat</w:t>
      </w:r>
      <w:r w:rsidR="007E5E3F" w:rsidRPr="00334306">
        <w:rPr>
          <w:rFonts w:ascii="Times New Roman" w:eastAsia="Calibri" w:hAnsi="Times New Roman" w:cs="Times New Roman"/>
          <w:sz w:val="24"/>
          <w:szCs w:val="24"/>
        </w:rPr>
        <w:t xml:space="preserve">her information on premarital sexual </w:t>
      </w:r>
      <w:r w:rsidR="004E63EC" w:rsidRPr="00334306">
        <w:rPr>
          <w:rFonts w:ascii="Times New Roman" w:eastAsia="Calibri" w:hAnsi="Times New Roman" w:cs="Times New Roman"/>
          <w:sz w:val="24"/>
          <w:szCs w:val="24"/>
        </w:rPr>
        <w:t>practices and associated factors among Woreta town high schools</w:t>
      </w:r>
      <w:r w:rsidR="007E5E3F" w:rsidRPr="00334306">
        <w:rPr>
          <w:rFonts w:ascii="Times New Roman" w:eastAsia="Calibri" w:hAnsi="Times New Roman" w:cs="Times New Roman"/>
          <w:sz w:val="24"/>
          <w:szCs w:val="24"/>
        </w:rPr>
        <w:t xml:space="preserve"> and preparatory school students</w:t>
      </w:r>
      <w:r w:rsidR="004E63EC" w:rsidRPr="00334306">
        <w:rPr>
          <w:rFonts w:ascii="Times New Roman" w:eastAsia="Calibri" w:hAnsi="Times New Roman" w:cs="Times New Roman"/>
          <w:sz w:val="24"/>
          <w:szCs w:val="24"/>
        </w:rPr>
        <w:t>.</w:t>
      </w:r>
    </w:p>
    <w:p w:rsidR="004E63EC" w:rsidRPr="00334306" w:rsidRDefault="004E63EC" w:rsidP="004E63EC">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I have identified you as a study participant hoping that you would be willing to help me by providing some information. I have several questions which I would like to ask you, if you have the time and are willing. The questionnaires include socio- demographic factors and other questions</w:t>
      </w:r>
    </w:p>
    <w:p w:rsidR="004E63EC" w:rsidRPr="00334306" w:rsidRDefault="004E63EC" w:rsidP="004E63EC">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All information you provide will be kept confidentially. I will not include any identifiers, such as your name or exact address. Only honest answers would contribute to the improvement of health planning, your role in the success of the research is important and I appreciate your contribution to the research. The question may take 30-40 minute to finish. Would this be okay for you?</w:t>
      </w:r>
    </w:p>
    <w:p w:rsidR="004E63EC" w:rsidRPr="00334306" w:rsidRDefault="004E63EC" w:rsidP="004E63EC">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A. Yes, </w:t>
      </w:r>
    </w:p>
    <w:p w:rsidR="004E63EC" w:rsidRPr="00334306" w:rsidRDefault="004E63EC" w:rsidP="004E63EC">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 B. No</w:t>
      </w:r>
    </w:p>
    <w:p w:rsidR="004E63EC" w:rsidRPr="00334306" w:rsidRDefault="004E63EC" w:rsidP="004E63EC">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If respondent agrees to be interviewed,</w:t>
      </w:r>
    </w:p>
    <w:p w:rsidR="004E63EC" w:rsidRPr="00334306" w:rsidRDefault="004E63EC" w:rsidP="004E63EC">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Starting time___________: End time_________:</w:t>
      </w:r>
    </w:p>
    <w:p w:rsidR="004E63EC" w:rsidRPr="00334306" w:rsidRDefault="004E63EC" w:rsidP="004E63EC">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Codeof questions no</w:t>
      </w:r>
      <w:r w:rsidR="00380526" w:rsidRPr="00334306">
        <w:rPr>
          <w:rFonts w:ascii="Times New Roman" w:eastAsia="Calibri" w:hAnsi="Times New Roman" w:cs="Times New Roman"/>
          <w:sz w:val="24"/>
          <w:szCs w:val="24"/>
        </w:rPr>
        <w:t xml:space="preserve"> ------------</w:t>
      </w:r>
    </w:p>
    <w:p w:rsidR="004E63EC" w:rsidRPr="00334306" w:rsidRDefault="004E63EC" w:rsidP="004E63EC">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High school Name __________</w:t>
      </w:r>
    </w:p>
    <w:p w:rsidR="004E63EC" w:rsidRPr="00334306" w:rsidRDefault="004E63EC" w:rsidP="004E63EC">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Date of data collection-----------------</w:t>
      </w:r>
    </w:p>
    <w:p w:rsidR="004E63EC" w:rsidRPr="00334306" w:rsidRDefault="004E63EC" w:rsidP="004E63EC">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Name of data collector--------------------------------------- signature--------------------</w:t>
      </w:r>
    </w:p>
    <w:p w:rsidR="004E63EC" w:rsidRPr="00334306" w:rsidRDefault="004E63EC" w:rsidP="004E63EC">
      <w:pPr>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Name of supervisor------------------------------------------- signature------------------</w:t>
      </w:r>
    </w:p>
    <w:p w:rsidR="008100E4" w:rsidRPr="00334306" w:rsidRDefault="008100E4" w:rsidP="004E63EC">
      <w:pPr>
        <w:spacing w:after="0" w:line="360" w:lineRule="auto"/>
        <w:jc w:val="both"/>
        <w:rPr>
          <w:rFonts w:ascii="Times New Roman" w:eastAsia="Calibri" w:hAnsi="Times New Roman" w:cs="Times New Roman"/>
          <w:bCs/>
          <w:sz w:val="24"/>
          <w:szCs w:val="24"/>
          <w:shd w:val="clear" w:color="auto" w:fill="FFFFFF"/>
        </w:rPr>
      </w:pPr>
    </w:p>
    <w:p w:rsidR="004E63EC" w:rsidRPr="00334306" w:rsidRDefault="004E63EC" w:rsidP="004E63EC">
      <w:pPr>
        <w:spacing w:after="0" w:line="360" w:lineRule="auto"/>
        <w:jc w:val="both"/>
        <w:rPr>
          <w:rFonts w:ascii="Times New Roman" w:eastAsia="Calibri" w:hAnsi="Times New Roman" w:cs="Times New Roman"/>
          <w:bCs/>
          <w:sz w:val="24"/>
          <w:szCs w:val="24"/>
          <w:shd w:val="clear" w:color="auto" w:fill="FFFFFF"/>
        </w:rPr>
      </w:pPr>
    </w:p>
    <w:p w:rsidR="00DC1A63" w:rsidRPr="00334306" w:rsidRDefault="00DC1A63" w:rsidP="004E63EC">
      <w:pPr>
        <w:spacing w:after="0" w:line="360" w:lineRule="auto"/>
        <w:jc w:val="both"/>
        <w:rPr>
          <w:rFonts w:ascii="Times New Roman" w:eastAsia="Calibri" w:hAnsi="Times New Roman" w:cs="Times New Roman"/>
          <w:bCs/>
          <w:sz w:val="24"/>
          <w:szCs w:val="24"/>
          <w:shd w:val="clear" w:color="auto" w:fill="FFFFFF"/>
        </w:rPr>
      </w:pPr>
    </w:p>
    <w:p w:rsidR="00DC1A63" w:rsidRDefault="00DC1A63" w:rsidP="004E63EC">
      <w:pPr>
        <w:spacing w:after="0" w:line="360" w:lineRule="auto"/>
        <w:jc w:val="both"/>
        <w:rPr>
          <w:rFonts w:ascii="Times New Roman" w:eastAsia="Calibri" w:hAnsi="Times New Roman" w:cs="Times New Roman"/>
          <w:bCs/>
          <w:sz w:val="24"/>
          <w:szCs w:val="24"/>
          <w:shd w:val="clear" w:color="auto" w:fill="FFFFFF"/>
        </w:rPr>
      </w:pPr>
    </w:p>
    <w:p w:rsidR="003941C4" w:rsidRPr="00334306" w:rsidRDefault="003941C4" w:rsidP="004E63EC">
      <w:pPr>
        <w:spacing w:after="0" w:line="360" w:lineRule="auto"/>
        <w:jc w:val="both"/>
        <w:rPr>
          <w:rFonts w:ascii="Times New Roman" w:eastAsia="Calibri" w:hAnsi="Times New Roman" w:cs="Times New Roman"/>
          <w:bCs/>
          <w:sz w:val="24"/>
          <w:szCs w:val="24"/>
          <w:shd w:val="clear" w:color="auto" w:fill="FFFFFF"/>
        </w:rPr>
      </w:pPr>
    </w:p>
    <w:p w:rsidR="00520E9E" w:rsidRPr="00334306" w:rsidRDefault="000259FA" w:rsidP="003941C4">
      <w:pPr>
        <w:pStyle w:val="Heading2"/>
        <w:rPr>
          <w:rFonts w:eastAsia="Times New Roman"/>
        </w:rPr>
      </w:pPr>
      <w:bookmarkStart w:id="311" w:name="_Toc442095463"/>
      <w:bookmarkStart w:id="312" w:name="_Toc15196186"/>
      <w:bookmarkStart w:id="313" w:name="_Toc31640496"/>
      <w:bookmarkStart w:id="314" w:name="_Toc284373211"/>
      <w:bookmarkStart w:id="315" w:name="_Toc358800787"/>
      <w:bookmarkStart w:id="316" w:name="_Toc442095462"/>
      <w:r>
        <w:rPr>
          <w:rFonts w:eastAsia="Times New Roman"/>
        </w:rPr>
        <w:t>12</w:t>
      </w:r>
      <w:r w:rsidR="0074606A" w:rsidRPr="00334306">
        <w:rPr>
          <w:rFonts w:eastAsia="Times New Roman"/>
        </w:rPr>
        <w:t>.1</w:t>
      </w:r>
      <w:r w:rsidRPr="00334306">
        <w:rPr>
          <w:rFonts w:eastAsia="Times New Roman"/>
        </w:rPr>
        <w:t>. ANNEX</w:t>
      </w:r>
      <w:r w:rsidR="00520E9E" w:rsidRPr="00334306">
        <w:rPr>
          <w:rFonts w:eastAsia="Times New Roman"/>
        </w:rPr>
        <w:t>-</w:t>
      </w:r>
      <w:r w:rsidR="003941C4">
        <w:t>I</w:t>
      </w:r>
      <w:r w:rsidR="00520E9E" w:rsidRPr="00334306">
        <w:rPr>
          <w:rFonts w:eastAsia="Times New Roman"/>
        </w:rPr>
        <w:t xml:space="preserve">: </w:t>
      </w:r>
      <w:r w:rsidR="00F12230" w:rsidRPr="00334306">
        <w:rPr>
          <w:rFonts w:eastAsia="Times New Roman"/>
        </w:rPr>
        <w:t>INFORMATION SHEET AND CONSENT FORM</w:t>
      </w:r>
      <w:bookmarkEnd w:id="311"/>
      <w:bookmarkEnd w:id="312"/>
      <w:bookmarkEnd w:id="313"/>
      <w:r w:rsidR="00520E9E" w:rsidRPr="00334306">
        <w:rPr>
          <w:rFonts w:eastAsia="Times New Roman"/>
        </w:rPr>
        <w:tab/>
      </w:r>
    </w:p>
    <w:p w:rsidR="00520E9E" w:rsidRPr="00334306" w:rsidRDefault="00520E9E" w:rsidP="00C462D7">
      <w:pPr>
        <w:spacing w:line="360" w:lineRule="auto"/>
        <w:jc w:val="both"/>
        <w:rPr>
          <w:rFonts w:ascii="Times New Roman" w:eastAsia="Calibri" w:hAnsi="Times New Roman" w:cs="Times New Roman"/>
          <w:sz w:val="24"/>
          <w:szCs w:val="24"/>
        </w:rPr>
      </w:pPr>
      <w:bookmarkStart w:id="317" w:name="_Toc437973360"/>
      <w:bookmarkStart w:id="318" w:name="_Toc439689150"/>
      <w:bookmarkStart w:id="319" w:name="_Toc439731972"/>
      <w:bookmarkStart w:id="320" w:name="_Toc440036162"/>
      <w:bookmarkStart w:id="321" w:name="_Toc440036431"/>
      <w:bookmarkStart w:id="322" w:name="_Toc440036582"/>
      <w:bookmarkStart w:id="323" w:name="_Toc442095464"/>
      <w:r w:rsidRPr="00334306">
        <w:rPr>
          <w:rFonts w:ascii="Times New Roman" w:eastAsia="Calibri" w:hAnsi="Times New Roman" w:cs="Times New Roman"/>
          <w:bCs/>
          <w:sz w:val="24"/>
          <w:szCs w:val="24"/>
        </w:rPr>
        <w:t>Title of the research</w:t>
      </w:r>
      <w:r w:rsidR="00A605BA" w:rsidRPr="00334306">
        <w:rPr>
          <w:rFonts w:ascii="Times New Roman" w:eastAsia="Calibri" w:hAnsi="Times New Roman" w:cs="Times New Roman"/>
          <w:bCs/>
          <w:sz w:val="24"/>
          <w:szCs w:val="24"/>
        </w:rPr>
        <w:t xml:space="preserve"> </w:t>
      </w:r>
      <w:r w:rsidR="00305CDE">
        <w:rPr>
          <w:rFonts w:ascii="Times New Roman" w:eastAsia="Calibri" w:hAnsi="Times New Roman" w:cs="Times New Roman"/>
          <w:bCs/>
          <w:sz w:val="24"/>
          <w:szCs w:val="24"/>
        </w:rPr>
        <w:t>magnitude</w:t>
      </w:r>
      <w:r w:rsidR="00A605BA" w:rsidRPr="00334306">
        <w:rPr>
          <w:rFonts w:ascii="Times New Roman" w:eastAsia="Calibri" w:hAnsi="Times New Roman" w:cs="Times New Roman"/>
          <w:bCs/>
          <w:sz w:val="24"/>
          <w:szCs w:val="24"/>
        </w:rPr>
        <w:t xml:space="preserve"> of sexual </w:t>
      </w:r>
      <w:r w:rsidRPr="00334306">
        <w:rPr>
          <w:rFonts w:ascii="Times New Roman" w:eastAsia="Calibri" w:hAnsi="Times New Roman" w:cs="Times New Roman"/>
          <w:sz w:val="24"/>
          <w:szCs w:val="24"/>
        </w:rPr>
        <w:t xml:space="preserve">practice </w:t>
      </w:r>
      <w:r w:rsidR="00A605BA" w:rsidRPr="00334306">
        <w:rPr>
          <w:rFonts w:ascii="Times New Roman" w:eastAsia="Calibri" w:hAnsi="Times New Roman" w:cs="Times New Roman"/>
          <w:sz w:val="24"/>
          <w:szCs w:val="24"/>
        </w:rPr>
        <w:t>and associated factors at</w:t>
      </w:r>
      <w:r w:rsidRPr="00334306">
        <w:rPr>
          <w:rFonts w:ascii="Times New Roman" w:eastAsia="Calibri" w:hAnsi="Times New Roman" w:cs="Times New Roman"/>
          <w:sz w:val="24"/>
          <w:szCs w:val="24"/>
        </w:rPr>
        <w:t xml:space="preserve"> high school </w:t>
      </w:r>
      <w:r w:rsidR="00A605BA" w:rsidRPr="00334306">
        <w:rPr>
          <w:rFonts w:ascii="Times New Roman" w:eastAsia="Calibri" w:hAnsi="Times New Roman" w:cs="Times New Roman"/>
          <w:sz w:val="24"/>
          <w:szCs w:val="24"/>
        </w:rPr>
        <w:t xml:space="preserve">and preparatory </w:t>
      </w:r>
      <w:r w:rsidR="00EE0225" w:rsidRPr="00334306">
        <w:rPr>
          <w:rFonts w:ascii="Times New Roman" w:eastAsia="Calibri" w:hAnsi="Times New Roman" w:cs="Times New Roman"/>
          <w:sz w:val="24"/>
          <w:szCs w:val="24"/>
        </w:rPr>
        <w:t>student’s</w:t>
      </w:r>
      <w:r w:rsidR="005610EC">
        <w:rPr>
          <w:rFonts w:ascii="Times New Roman" w:eastAsia="Calibri" w:hAnsi="Times New Roman" w:cs="Times New Roman"/>
          <w:sz w:val="24"/>
          <w:szCs w:val="24"/>
        </w:rPr>
        <w:t xml:space="preserve"> </w:t>
      </w:r>
      <w:r w:rsidR="00A605BA" w:rsidRPr="00334306">
        <w:rPr>
          <w:rFonts w:ascii="Times New Roman" w:eastAsia="Calibri" w:hAnsi="Times New Roman" w:cs="Times New Roman"/>
          <w:sz w:val="24"/>
          <w:szCs w:val="24"/>
        </w:rPr>
        <w:t>in</w:t>
      </w:r>
      <w:r w:rsidR="009166B8">
        <w:rPr>
          <w:rFonts w:ascii="Times New Roman" w:eastAsia="Calibri" w:hAnsi="Times New Roman" w:cs="Times New Roman"/>
          <w:sz w:val="24"/>
          <w:szCs w:val="24"/>
        </w:rPr>
        <w:t xml:space="preserve"> </w:t>
      </w:r>
      <w:r w:rsidRPr="00334306">
        <w:rPr>
          <w:rFonts w:ascii="Times New Roman" w:eastAsia="Calibri" w:hAnsi="Times New Roman" w:cs="Times New Roman"/>
          <w:sz w:val="24"/>
          <w:szCs w:val="24"/>
        </w:rPr>
        <w:t>Woreta town, south Gondar Zone, Northwest Ethiopia</w:t>
      </w:r>
      <w:bookmarkEnd w:id="317"/>
      <w:bookmarkEnd w:id="318"/>
      <w:bookmarkEnd w:id="319"/>
      <w:bookmarkEnd w:id="320"/>
      <w:bookmarkEnd w:id="321"/>
      <w:bookmarkEnd w:id="322"/>
      <w:bookmarkEnd w:id="323"/>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bCs/>
          <w:sz w:val="24"/>
          <w:szCs w:val="24"/>
        </w:rPr>
        <w:t xml:space="preserve">Name of Principal Investigator: </w:t>
      </w:r>
      <w:r w:rsidR="0032737E" w:rsidRPr="00334306">
        <w:rPr>
          <w:rFonts w:ascii="Times New Roman" w:eastAsia="Calibri" w:hAnsi="Times New Roman" w:cs="Times New Roman"/>
          <w:bCs/>
          <w:sz w:val="24"/>
          <w:szCs w:val="24"/>
        </w:rPr>
        <w:t>Yibeltal</w:t>
      </w:r>
      <w:r w:rsidR="005610EC">
        <w:rPr>
          <w:rFonts w:ascii="Times New Roman" w:eastAsia="Calibri" w:hAnsi="Times New Roman" w:cs="Times New Roman"/>
          <w:bCs/>
          <w:sz w:val="24"/>
          <w:szCs w:val="24"/>
        </w:rPr>
        <w:t xml:space="preserve"> </w:t>
      </w:r>
      <w:r w:rsidR="0032737E" w:rsidRPr="00334306">
        <w:rPr>
          <w:rFonts w:ascii="Times New Roman" w:eastAsia="Calibri" w:hAnsi="Times New Roman" w:cs="Times New Roman"/>
          <w:bCs/>
          <w:sz w:val="24"/>
          <w:szCs w:val="24"/>
        </w:rPr>
        <w:t>Gelanew Abate</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bCs/>
          <w:sz w:val="24"/>
          <w:szCs w:val="24"/>
        </w:rPr>
        <w:lastRenderedPageBreak/>
        <w:t xml:space="preserve">Name of the </w:t>
      </w:r>
      <w:r w:rsidR="00DB0F88" w:rsidRPr="00334306">
        <w:rPr>
          <w:rFonts w:ascii="Times New Roman" w:eastAsia="Calibri" w:hAnsi="Times New Roman" w:cs="Times New Roman"/>
          <w:bCs/>
          <w:sz w:val="24"/>
          <w:szCs w:val="24"/>
        </w:rPr>
        <w:t>Organization,</w:t>
      </w:r>
      <w:r w:rsidR="00DB0F88" w:rsidRPr="00334306">
        <w:rPr>
          <w:rFonts w:ascii="Times New Roman" w:eastAsia="Calibri" w:hAnsi="Times New Roman" w:cs="Times New Roman"/>
          <w:sz w:val="24"/>
          <w:szCs w:val="24"/>
        </w:rPr>
        <w:t xml:space="preserve"> Bahir</w:t>
      </w:r>
      <w:r w:rsidRPr="00334306">
        <w:rPr>
          <w:rFonts w:ascii="Times New Roman" w:eastAsia="Calibri" w:hAnsi="Times New Roman" w:cs="Times New Roman"/>
          <w:sz w:val="24"/>
          <w:szCs w:val="24"/>
        </w:rPr>
        <w:t xml:space="preserve"> Dar University</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bCs/>
          <w:sz w:val="24"/>
          <w:szCs w:val="24"/>
        </w:rPr>
        <w:t xml:space="preserve">Name of the Sponsor: </w:t>
      </w:r>
      <w:r w:rsidR="0032737E" w:rsidRPr="0019660D">
        <w:rPr>
          <w:rFonts w:ascii="Times New Roman" w:eastAsia="Calibri" w:hAnsi="Times New Roman" w:cs="Times New Roman"/>
          <w:bCs/>
          <w:sz w:val="24"/>
          <w:szCs w:val="24"/>
        </w:rPr>
        <w:t>self</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Information Sheet and consent form prepared for </w:t>
      </w:r>
      <w:r w:rsidR="0032737E" w:rsidRPr="00334306">
        <w:rPr>
          <w:rFonts w:ascii="Times New Roman" w:eastAsia="Calibri" w:hAnsi="Times New Roman" w:cs="Times New Roman"/>
          <w:bCs/>
          <w:sz w:val="24"/>
          <w:szCs w:val="24"/>
        </w:rPr>
        <w:t xml:space="preserve">prevalence of sexual </w:t>
      </w:r>
      <w:r w:rsidR="0032737E" w:rsidRPr="00334306">
        <w:rPr>
          <w:rFonts w:ascii="Times New Roman" w:eastAsia="Calibri" w:hAnsi="Times New Roman" w:cs="Times New Roman"/>
          <w:sz w:val="24"/>
          <w:szCs w:val="24"/>
        </w:rPr>
        <w:t>practice and associated factors at high school and preparatory students in Woreta town, south Gondar Zone, Northwest Ethiopia</w:t>
      </w:r>
      <w:r w:rsidRPr="00334306">
        <w:rPr>
          <w:rFonts w:ascii="Times New Roman" w:eastAsia="Calibri" w:hAnsi="Times New Roman" w:cs="Times New Roman"/>
          <w:sz w:val="24"/>
          <w:szCs w:val="24"/>
        </w:rPr>
        <w:t>.</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This information sheet and consent form is prepared with the aim of explaining the research project that you are asked to join by the group of research investigators. The main aim of the research project is to assess </w:t>
      </w:r>
      <w:r w:rsidR="00AF6A7E" w:rsidRPr="00334306">
        <w:rPr>
          <w:rFonts w:ascii="Times New Roman" w:eastAsia="Calibri" w:hAnsi="Times New Roman" w:cs="Times New Roman"/>
          <w:bCs/>
          <w:sz w:val="24"/>
          <w:szCs w:val="24"/>
        </w:rPr>
        <w:t xml:space="preserve">prevalence of sexual </w:t>
      </w:r>
      <w:r w:rsidR="00AF6A7E" w:rsidRPr="00334306">
        <w:rPr>
          <w:rFonts w:ascii="Times New Roman" w:eastAsia="Calibri" w:hAnsi="Times New Roman" w:cs="Times New Roman"/>
          <w:sz w:val="24"/>
          <w:szCs w:val="24"/>
        </w:rPr>
        <w:t>practice and associated factors at high school and preparatory students</w:t>
      </w:r>
      <w:r w:rsidRPr="00334306">
        <w:rPr>
          <w:rFonts w:ascii="Times New Roman" w:eastAsia="Calibri" w:hAnsi="Times New Roman" w:cs="Times New Roman"/>
          <w:sz w:val="24"/>
          <w:szCs w:val="24"/>
        </w:rPr>
        <w:t>. The resea</w:t>
      </w:r>
      <w:r w:rsidR="000F5683" w:rsidRPr="00334306">
        <w:rPr>
          <w:rFonts w:ascii="Times New Roman" w:eastAsia="Calibri" w:hAnsi="Times New Roman" w:cs="Times New Roman"/>
          <w:sz w:val="24"/>
          <w:szCs w:val="24"/>
        </w:rPr>
        <w:t>rch group includes 10</w:t>
      </w:r>
      <w:r w:rsidRPr="00334306">
        <w:rPr>
          <w:rFonts w:ascii="Times New Roman" w:eastAsia="Calibri" w:hAnsi="Times New Roman" w:cs="Times New Roman"/>
          <w:sz w:val="24"/>
          <w:szCs w:val="24"/>
        </w:rPr>
        <w:t xml:space="preserve"> trained </w:t>
      </w:r>
      <w:r w:rsidR="000F5683" w:rsidRPr="00334306">
        <w:rPr>
          <w:rFonts w:ascii="Times New Roman" w:eastAsia="Calibri" w:hAnsi="Times New Roman" w:cs="Times New Roman"/>
          <w:sz w:val="24"/>
          <w:szCs w:val="24"/>
        </w:rPr>
        <w:t>midwifes</w:t>
      </w:r>
      <w:r w:rsidRPr="00334306">
        <w:rPr>
          <w:rFonts w:ascii="Times New Roman" w:eastAsia="Calibri" w:hAnsi="Times New Roman" w:cs="Times New Roman"/>
          <w:sz w:val="24"/>
          <w:szCs w:val="24"/>
        </w:rPr>
        <w:t xml:space="preserve">, four Supervisors BSC Nurses from health institution, and two advisors from Bahir Dar University. </w:t>
      </w:r>
    </w:p>
    <w:p w:rsidR="00520E9E" w:rsidRPr="00334306" w:rsidRDefault="00520E9E" w:rsidP="000F5683">
      <w:pPr>
        <w:autoSpaceDE w:val="0"/>
        <w:autoSpaceDN w:val="0"/>
        <w:adjustRightInd w:val="0"/>
        <w:spacing w:after="0" w:line="360" w:lineRule="auto"/>
        <w:jc w:val="center"/>
        <w:rPr>
          <w:rFonts w:ascii="Times New Roman" w:eastAsia="Calibri" w:hAnsi="Times New Roman" w:cs="Times New Roman"/>
          <w:b/>
          <w:sz w:val="24"/>
          <w:szCs w:val="24"/>
        </w:rPr>
      </w:pPr>
      <w:r w:rsidRPr="00334306">
        <w:rPr>
          <w:rFonts w:ascii="Times New Roman" w:eastAsia="Calibri" w:hAnsi="Times New Roman" w:cs="Times New Roman"/>
          <w:b/>
          <w:bCs/>
          <w:sz w:val="24"/>
          <w:szCs w:val="24"/>
        </w:rPr>
        <w:t>Purpose of the Research Project</w:t>
      </w:r>
    </w:p>
    <w:p w:rsidR="003400D1" w:rsidRPr="00334306" w:rsidRDefault="00520E9E" w:rsidP="00C462D7">
      <w:pPr>
        <w:autoSpaceDE w:val="0"/>
        <w:autoSpaceDN w:val="0"/>
        <w:adjustRightInd w:val="0"/>
        <w:spacing w:after="0" w:line="360" w:lineRule="auto"/>
        <w:jc w:val="both"/>
        <w:rPr>
          <w:rFonts w:ascii="Times New Roman" w:eastAsia="Calibri" w:hAnsi="Times New Roman" w:cs="Times New Roman"/>
          <w:b/>
          <w:bCs/>
          <w:sz w:val="24"/>
          <w:szCs w:val="24"/>
        </w:rPr>
      </w:pPr>
      <w:r w:rsidRPr="00334306">
        <w:rPr>
          <w:rFonts w:ascii="Times New Roman" w:eastAsia="Calibri" w:hAnsi="Times New Roman" w:cs="Times New Roman"/>
          <w:sz w:val="24"/>
          <w:szCs w:val="24"/>
        </w:rPr>
        <w:t xml:space="preserve">The main aim of this study is to </w:t>
      </w:r>
      <w:r w:rsidR="000F5683" w:rsidRPr="00334306">
        <w:rPr>
          <w:rFonts w:ascii="Times New Roman" w:eastAsia="Calibri" w:hAnsi="Times New Roman" w:cs="Times New Roman"/>
          <w:bCs/>
          <w:sz w:val="24"/>
          <w:szCs w:val="24"/>
        </w:rPr>
        <w:t xml:space="preserve">prevalence of sexual </w:t>
      </w:r>
      <w:r w:rsidR="000F5683" w:rsidRPr="00334306">
        <w:rPr>
          <w:rFonts w:ascii="Times New Roman" w:eastAsia="Calibri" w:hAnsi="Times New Roman" w:cs="Times New Roman"/>
          <w:sz w:val="24"/>
          <w:szCs w:val="24"/>
        </w:rPr>
        <w:t>practice and associated factors at high school and preparatory student’s .W</w:t>
      </w:r>
      <w:r w:rsidRPr="00334306">
        <w:rPr>
          <w:rFonts w:ascii="Times New Roman" w:eastAsia="Calibri" w:hAnsi="Times New Roman" w:cs="Times New Roman"/>
          <w:sz w:val="24"/>
          <w:szCs w:val="24"/>
        </w:rPr>
        <w:t xml:space="preserve">hich contribute positively </w:t>
      </w:r>
      <w:r w:rsidR="003400D1" w:rsidRPr="00334306">
        <w:rPr>
          <w:rFonts w:ascii="Times New Roman" w:eastAsia="Calibri" w:hAnsi="Times New Roman" w:cs="Times New Roman"/>
          <w:sz w:val="24"/>
          <w:szCs w:val="24"/>
        </w:rPr>
        <w:t xml:space="preserve">or negatively in the study area. </w:t>
      </w:r>
      <w:r w:rsidRPr="00334306">
        <w:rPr>
          <w:rFonts w:ascii="Times New Roman" w:eastAsia="Calibri" w:hAnsi="Times New Roman" w:cs="Times New Roman"/>
          <w:sz w:val="24"/>
          <w:szCs w:val="24"/>
        </w:rPr>
        <w:t xml:space="preserve">The results of this study will be used as base line, especially in the study area, to design appropriate intervention programs to address the problem. In the past, recent study on </w:t>
      </w:r>
      <w:r w:rsidR="003400D1" w:rsidRPr="00334306">
        <w:rPr>
          <w:rFonts w:ascii="Times New Roman" w:eastAsia="Calibri" w:hAnsi="Times New Roman" w:cs="Times New Roman"/>
          <w:sz w:val="24"/>
          <w:szCs w:val="24"/>
        </w:rPr>
        <w:t>premarital sexual</w:t>
      </w:r>
      <w:r w:rsidRPr="00334306">
        <w:rPr>
          <w:rFonts w:ascii="Times New Roman" w:eastAsia="Calibri" w:hAnsi="Times New Roman" w:cs="Times New Roman"/>
          <w:sz w:val="24"/>
          <w:szCs w:val="24"/>
        </w:rPr>
        <w:t xml:space="preserve"> practice at Debretabor town, south Gondar Zone, Northwest Ethiopia and associated factors has not been conducted. So, this study focuses in </w:t>
      </w:r>
      <w:r w:rsidR="003400D1" w:rsidRPr="00334306">
        <w:rPr>
          <w:rFonts w:ascii="Times New Roman" w:eastAsia="Calibri" w:hAnsi="Times New Roman" w:cs="Times New Roman"/>
          <w:bCs/>
          <w:sz w:val="24"/>
          <w:szCs w:val="24"/>
        </w:rPr>
        <w:t xml:space="preserve">prevalence of sexual </w:t>
      </w:r>
      <w:r w:rsidR="003400D1" w:rsidRPr="00334306">
        <w:rPr>
          <w:rFonts w:ascii="Times New Roman" w:eastAsia="Calibri" w:hAnsi="Times New Roman" w:cs="Times New Roman"/>
          <w:sz w:val="24"/>
          <w:szCs w:val="24"/>
        </w:rPr>
        <w:t>practice and associated factors at high school and preparatory students in Woreta town, south Gondar Zone, Northwest Ethiopia</w:t>
      </w:r>
    </w:p>
    <w:p w:rsidR="00520E9E" w:rsidRPr="00334306" w:rsidRDefault="00520E9E" w:rsidP="003400D1">
      <w:pPr>
        <w:autoSpaceDE w:val="0"/>
        <w:autoSpaceDN w:val="0"/>
        <w:adjustRightInd w:val="0"/>
        <w:spacing w:after="0" w:line="360" w:lineRule="auto"/>
        <w:jc w:val="center"/>
        <w:rPr>
          <w:rFonts w:ascii="Times New Roman" w:eastAsia="Calibri" w:hAnsi="Times New Roman" w:cs="Times New Roman"/>
          <w:b/>
          <w:sz w:val="24"/>
          <w:szCs w:val="24"/>
        </w:rPr>
      </w:pPr>
      <w:r w:rsidRPr="00334306">
        <w:rPr>
          <w:rFonts w:ascii="Times New Roman" w:eastAsia="Calibri" w:hAnsi="Times New Roman" w:cs="Times New Roman"/>
          <w:b/>
          <w:bCs/>
          <w:sz w:val="24"/>
          <w:szCs w:val="24"/>
        </w:rPr>
        <w:t>Procedure</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The study involves all high school. For the assessment, you are selected to be one of the study participants. If you are willing to practice in our project we are so happy for you to participate in this study and we need you to clearly understand the aim of this study and to willing by oral consent. Then; you are kindly requested to give your response to the data collectors.</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For this questionnaire-based study, study subjects are high school students of the town 18 years old and selected by sampling technique. All the response given by participants and the result obtained will be kept confidentiality by using coding system whereby no one will have access to your response. </w:t>
      </w:r>
    </w:p>
    <w:p w:rsidR="00520E9E" w:rsidRPr="00334306" w:rsidRDefault="00520E9E" w:rsidP="00F77EAD">
      <w:pPr>
        <w:autoSpaceDE w:val="0"/>
        <w:autoSpaceDN w:val="0"/>
        <w:adjustRightInd w:val="0"/>
        <w:spacing w:after="0" w:line="360" w:lineRule="auto"/>
        <w:jc w:val="center"/>
        <w:rPr>
          <w:rFonts w:ascii="Times New Roman" w:eastAsia="Calibri" w:hAnsi="Times New Roman" w:cs="Times New Roman"/>
          <w:b/>
          <w:sz w:val="24"/>
          <w:szCs w:val="24"/>
        </w:rPr>
      </w:pPr>
      <w:r w:rsidRPr="00334306">
        <w:rPr>
          <w:rFonts w:ascii="Times New Roman" w:eastAsia="Calibri" w:hAnsi="Times New Roman" w:cs="Times New Roman"/>
          <w:b/>
          <w:bCs/>
          <w:sz w:val="24"/>
          <w:szCs w:val="24"/>
        </w:rPr>
        <w:t>Risk and /or Discomfort</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By participating in this research project you may feel that it has some discomfort especially on wasting your time (a maximum of 20 minutes) but this may not be too much as you are one of </w:t>
      </w:r>
      <w:r w:rsidRPr="00334306">
        <w:rPr>
          <w:rFonts w:ascii="Times New Roman" w:eastAsia="Calibri" w:hAnsi="Times New Roman" w:cs="Times New Roman"/>
          <w:sz w:val="24"/>
          <w:szCs w:val="24"/>
        </w:rPr>
        <w:lastRenderedPageBreak/>
        <w:t xml:space="preserve">the member of the community, so your response will help as an important input to show the gap and means to improve </w:t>
      </w:r>
      <w:r w:rsidR="00D93945" w:rsidRPr="00334306">
        <w:rPr>
          <w:rFonts w:ascii="Times New Roman" w:eastAsia="Calibri" w:hAnsi="Times New Roman" w:cs="Times New Roman"/>
          <w:sz w:val="24"/>
          <w:szCs w:val="24"/>
        </w:rPr>
        <w:t>sexual</w:t>
      </w:r>
      <w:r w:rsidRPr="00334306">
        <w:rPr>
          <w:rFonts w:ascii="Times New Roman" w:eastAsia="Calibri" w:hAnsi="Times New Roman" w:cs="Times New Roman"/>
          <w:sz w:val="24"/>
          <w:szCs w:val="24"/>
        </w:rPr>
        <w:t xml:space="preserve"> practice. There is no risk in participating in this research project.</w:t>
      </w:r>
    </w:p>
    <w:p w:rsidR="00520E9E" w:rsidRPr="00334306" w:rsidRDefault="00520E9E" w:rsidP="003976D4">
      <w:pPr>
        <w:autoSpaceDE w:val="0"/>
        <w:autoSpaceDN w:val="0"/>
        <w:adjustRightInd w:val="0"/>
        <w:spacing w:after="0" w:line="360" w:lineRule="auto"/>
        <w:jc w:val="center"/>
        <w:rPr>
          <w:rFonts w:ascii="Times New Roman" w:eastAsia="Calibri" w:hAnsi="Times New Roman" w:cs="Times New Roman"/>
          <w:b/>
          <w:sz w:val="24"/>
          <w:szCs w:val="24"/>
        </w:rPr>
      </w:pPr>
      <w:r w:rsidRPr="00334306">
        <w:rPr>
          <w:rFonts w:ascii="Times New Roman" w:eastAsia="Calibri" w:hAnsi="Times New Roman" w:cs="Times New Roman"/>
          <w:b/>
          <w:bCs/>
          <w:sz w:val="24"/>
          <w:szCs w:val="24"/>
        </w:rPr>
        <w:t>Benefits</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If you are participating in this research project, there may not be direct benefit to you but your participation is likely to help us in showing the gap </w:t>
      </w:r>
      <w:r w:rsidR="00816677" w:rsidRPr="00334306">
        <w:rPr>
          <w:rFonts w:ascii="Times New Roman" w:eastAsia="Calibri" w:hAnsi="Times New Roman" w:cs="Times New Roman"/>
          <w:bCs/>
          <w:sz w:val="24"/>
          <w:szCs w:val="24"/>
        </w:rPr>
        <w:t xml:space="preserve">prevalence of sexual </w:t>
      </w:r>
      <w:r w:rsidR="00816677" w:rsidRPr="00334306">
        <w:rPr>
          <w:rFonts w:ascii="Times New Roman" w:eastAsia="Calibri" w:hAnsi="Times New Roman" w:cs="Times New Roman"/>
          <w:sz w:val="24"/>
          <w:szCs w:val="24"/>
        </w:rPr>
        <w:t xml:space="preserve">practice and associated factors at high school and preparatory </w:t>
      </w:r>
      <w:r w:rsidR="00F653C5" w:rsidRPr="00334306">
        <w:rPr>
          <w:rFonts w:ascii="Times New Roman" w:eastAsia="Calibri" w:hAnsi="Times New Roman" w:cs="Times New Roman"/>
          <w:sz w:val="24"/>
          <w:szCs w:val="24"/>
        </w:rPr>
        <w:t>students, which</w:t>
      </w:r>
      <w:r w:rsidRPr="00334306">
        <w:rPr>
          <w:rFonts w:ascii="Times New Roman" w:eastAsia="Calibri" w:hAnsi="Times New Roman" w:cs="Times New Roman"/>
          <w:sz w:val="24"/>
          <w:szCs w:val="24"/>
        </w:rPr>
        <w:t xml:space="preserve"> helps in resource allocation decision making.</w:t>
      </w:r>
    </w:p>
    <w:p w:rsidR="00520E9E" w:rsidRPr="00334306" w:rsidRDefault="00520E9E" w:rsidP="00F01AB3">
      <w:pPr>
        <w:autoSpaceDE w:val="0"/>
        <w:autoSpaceDN w:val="0"/>
        <w:adjustRightInd w:val="0"/>
        <w:spacing w:after="0" w:line="360" w:lineRule="auto"/>
        <w:jc w:val="center"/>
        <w:rPr>
          <w:rFonts w:ascii="Times New Roman" w:eastAsia="Calibri" w:hAnsi="Times New Roman" w:cs="Times New Roman"/>
          <w:b/>
          <w:sz w:val="24"/>
          <w:szCs w:val="24"/>
        </w:rPr>
      </w:pPr>
      <w:r w:rsidRPr="00334306">
        <w:rPr>
          <w:rFonts w:ascii="Times New Roman" w:eastAsia="Calibri" w:hAnsi="Times New Roman" w:cs="Times New Roman"/>
          <w:b/>
          <w:bCs/>
          <w:sz w:val="24"/>
          <w:szCs w:val="24"/>
        </w:rPr>
        <w:t>Incentives/Payments for Participating</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You will not be provided any incentives or payment to take part in this project. </w:t>
      </w:r>
    </w:p>
    <w:p w:rsidR="00520E9E" w:rsidRPr="00334306" w:rsidRDefault="00520E9E" w:rsidP="00F01AB3">
      <w:pPr>
        <w:autoSpaceDE w:val="0"/>
        <w:autoSpaceDN w:val="0"/>
        <w:adjustRightInd w:val="0"/>
        <w:spacing w:after="0" w:line="360" w:lineRule="auto"/>
        <w:jc w:val="center"/>
        <w:rPr>
          <w:rFonts w:ascii="Times New Roman" w:eastAsia="Calibri" w:hAnsi="Times New Roman" w:cs="Times New Roman"/>
          <w:b/>
          <w:sz w:val="24"/>
          <w:szCs w:val="24"/>
        </w:rPr>
      </w:pPr>
      <w:r w:rsidRPr="00334306">
        <w:rPr>
          <w:rFonts w:ascii="Times New Roman" w:eastAsia="Calibri" w:hAnsi="Times New Roman" w:cs="Times New Roman"/>
          <w:b/>
          <w:bCs/>
          <w:sz w:val="24"/>
          <w:szCs w:val="24"/>
        </w:rPr>
        <w:t>Confidentiality</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The information collected for this research project will kept confidential and information about you that will be collected by this study will be stored in a file, without your name, but a code number assigned to it. And it will not be revealed to anyone except the principal investigator and assistants will be kept locked with key. </w:t>
      </w:r>
    </w:p>
    <w:p w:rsidR="00520E9E" w:rsidRPr="00334306" w:rsidRDefault="00520E9E" w:rsidP="00F01AB3">
      <w:pPr>
        <w:autoSpaceDE w:val="0"/>
        <w:autoSpaceDN w:val="0"/>
        <w:adjustRightInd w:val="0"/>
        <w:spacing w:after="0" w:line="360" w:lineRule="auto"/>
        <w:jc w:val="center"/>
        <w:rPr>
          <w:rFonts w:ascii="Times New Roman" w:eastAsia="Calibri" w:hAnsi="Times New Roman" w:cs="Times New Roman"/>
          <w:b/>
          <w:sz w:val="24"/>
          <w:szCs w:val="24"/>
        </w:rPr>
      </w:pPr>
      <w:r w:rsidRPr="00334306">
        <w:rPr>
          <w:rFonts w:ascii="Times New Roman" w:eastAsia="Calibri" w:hAnsi="Times New Roman" w:cs="Times New Roman"/>
          <w:b/>
          <w:bCs/>
          <w:sz w:val="24"/>
          <w:szCs w:val="24"/>
        </w:rPr>
        <w:t>Right to Refusal</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You have the full right to refuse from participating in this research. (You can choose not to response some or all the questions) and this will not affect you from getting any kind of health service. You have also the full right to leave from this study at any time you wish, without losing any of your right</w:t>
      </w:r>
      <w:r w:rsidR="00D14092" w:rsidRPr="00334306">
        <w:rPr>
          <w:rFonts w:ascii="Times New Roman" w:eastAsia="Calibri" w:hAnsi="Times New Roman" w:cs="Times New Roman"/>
          <w:sz w:val="24"/>
          <w:szCs w:val="24"/>
        </w:rPr>
        <w:t>.</w:t>
      </w:r>
    </w:p>
    <w:p w:rsidR="00520E9E" w:rsidRPr="00334306" w:rsidRDefault="00520E9E" w:rsidP="00D14092">
      <w:pPr>
        <w:autoSpaceDE w:val="0"/>
        <w:autoSpaceDN w:val="0"/>
        <w:adjustRightInd w:val="0"/>
        <w:spacing w:after="0" w:line="360" w:lineRule="auto"/>
        <w:jc w:val="center"/>
        <w:rPr>
          <w:rFonts w:ascii="Times New Roman" w:eastAsia="Calibri" w:hAnsi="Times New Roman" w:cs="Times New Roman"/>
          <w:b/>
          <w:sz w:val="24"/>
          <w:szCs w:val="24"/>
        </w:rPr>
      </w:pPr>
      <w:r w:rsidRPr="00334306">
        <w:rPr>
          <w:rFonts w:ascii="Times New Roman" w:eastAsia="Calibri" w:hAnsi="Times New Roman" w:cs="Times New Roman"/>
          <w:b/>
          <w:bCs/>
          <w:sz w:val="24"/>
          <w:szCs w:val="24"/>
        </w:rPr>
        <w:t>Person to contact</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This research project will be reviewed and approved by the ethical board Bahir Dar University. If you want to know more information you can contact through the address below. </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If you have any question you can contact any of the following individuals and you may ask at any time you want. </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1. Mr. </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Mobile:+25/E-mail</w:t>
      </w:r>
      <w:r w:rsidRPr="00334306">
        <w:rPr>
          <w:rFonts w:ascii="Times New Roman" w:eastAsia="Calibri" w:hAnsi="Ebrima" w:cs="Times New Roman"/>
          <w:sz w:val="24"/>
          <w:szCs w:val="24"/>
        </w:rPr>
        <w:t>፤</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2. Mr. </w:t>
      </w:r>
    </w:p>
    <w:p w:rsidR="00520E9E" w:rsidRPr="00334306" w:rsidRDefault="00520E9E" w:rsidP="00C462D7">
      <w:pPr>
        <w:autoSpaceDE w:val="0"/>
        <w:autoSpaceDN w:val="0"/>
        <w:adjustRightInd w:val="0"/>
        <w:spacing w:after="0" w:line="360" w:lineRule="auto"/>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  Mobile: +251.  </w:t>
      </w:r>
    </w:p>
    <w:p w:rsidR="00E63212" w:rsidRPr="00334306" w:rsidRDefault="00520E9E" w:rsidP="00C462D7">
      <w:pPr>
        <w:numPr>
          <w:ilvl w:val="0"/>
          <w:numId w:val="12"/>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Mr.    </w:t>
      </w:r>
    </w:p>
    <w:p w:rsidR="004A33F9" w:rsidRPr="00334306" w:rsidRDefault="00520E9E" w:rsidP="00E63212">
      <w:pPr>
        <w:autoSpaceDE w:val="0"/>
        <w:autoSpaceDN w:val="0"/>
        <w:adjustRightInd w:val="0"/>
        <w:spacing w:after="0" w:line="360" w:lineRule="auto"/>
        <w:ind w:left="360"/>
        <w:contextualSpacing/>
        <w:jc w:val="both"/>
        <w:rPr>
          <w:rFonts w:ascii="Times New Roman" w:eastAsia="Calibri" w:hAnsi="Times New Roman" w:cs="Times New Roman"/>
          <w:sz w:val="24"/>
          <w:szCs w:val="24"/>
        </w:rPr>
      </w:pPr>
      <w:r w:rsidRPr="00334306">
        <w:rPr>
          <w:rFonts w:ascii="Times New Roman" w:eastAsia="Calibri" w:hAnsi="Times New Roman" w:cs="Times New Roman"/>
          <w:sz w:val="24"/>
          <w:szCs w:val="24"/>
        </w:rPr>
        <w:t xml:space="preserve">  Mobile: +25</w:t>
      </w:r>
    </w:p>
    <w:p w:rsidR="00D20409" w:rsidRDefault="00F12230" w:rsidP="003941C4">
      <w:pPr>
        <w:pStyle w:val="Heading2"/>
      </w:pPr>
      <w:bookmarkStart w:id="324" w:name="_Toc15196185"/>
      <w:bookmarkStart w:id="325" w:name="_Toc13862354"/>
      <w:bookmarkStart w:id="326" w:name="_Toc31640497"/>
      <w:bookmarkEnd w:id="314"/>
      <w:bookmarkEnd w:id="315"/>
      <w:bookmarkEnd w:id="316"/>
      <w:r>
        <w:lastRenderedPageBreak/>
        <w:t>12.2. ANNEX II:  STRUCTURED QUESTIONNAIRE</w:t>
      </w:r>
      <w:bookmarkEnd w:id="324"/>
      <w:bookmarkEnd w:id="325"/>
      <w:bookmarkEnd w:id="326"/>
    </w:p>
    <w:tbl>
      <w:tblPr>
        <w:tblStyle w:val="TableGrid2"/>
        <w:tblW w:w="7740" w:type="dxa"/>
        <w:tblLayout w:type="fixed"/>
        <w:tblLook w:val="04A0"/>
      </w:tblPr>
      <w:tblGrid>
        <w:gridCol w:w="7740"/>
      </w:tblGrid>
      <w:tr w:rsidR="00D20409" w:rsidTr="00D20409">
        <w:trPr>
          <w:trHeight w:val="791"/>
        </w:trPr>
        <w:tc>
          <w:tcPr>
            <w:tcW w:w="7735" w:type="dxa"/>
            <w:tcBorders>
              <w:top w:val="nil"/>
              <w:left w:val="nil"/>
              <w:bottom w:val="single" w:sz="4" w:space="0" w:color="000000"/>
              <w:right w:val="nil"/>
            </w:tcBorders>
            <w:hideMark/>
          </w:tcPr>
          <w:p w:rsidR="00D20409" w:rsidRDefault="00D20409">
            <w:pPr>
              <w:spacing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Part I: socio- demographic characteristics of high school and preparatory school students at woreta town</w:t>
            </w:r>
          </w:p>
        </w:tc>
      </w:tr>
    </w:tbl>
    <w:tbl>
      <w:tblPr>
        <w:tblStyle w:val="TableGrid"/>
        <w:tblW w:w="11340" w:type="dxa"/>
        <w:tblInd w:w="-972" w:type="dxa"/>
        <w:tblLook w:val="04A0"/>
      </w:tblPr>
      <w:tblGrid>
        <w:gridCol w:w="630"/>
        <w:gridCol w:w="4590"/>
        <w:gridCol w:w="4320"/>
        <w:gridCol w:w="1077"/>
        <w:gridCol w:w="723"/>
      </w:tblGrid>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SN</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Questions </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Response </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Skip to </w:t>
            </w: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Code </w:t>
            </w: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101</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Your sex</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Male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Female ---------------2</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102</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Your age</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[___________] in year</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103</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Your  current residence</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Rural------------1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Urban-----------2</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104</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Your parent residence</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Rural------------1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Urban-----------2</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105</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Your Grade level</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Grade 9</w:t>
            </w:r>
            <w:r>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----------- 1 </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Grade 10</w:t>
            </w:r>
            <w:r>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--------- 2</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Grade 11</w:t>
            </w:r>
            <w:r>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---------3 </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Grade 12</w:t>
            </w:r>
            <w:r>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---------4</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106</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Ethnic group</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Oromo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Amhara  ------------ 2</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Tigre  --------------- 3</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Others(specify) _________</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107</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Religion</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Orthodox ------------ 1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Protestant  ---------- 2</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Muslim   ------------- 3</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Others (specify) _________</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108</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How was your academic performance?</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High----------1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Medium-------2 </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Low------------3</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109</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Do you have participated religious education?</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 ------------2</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rPr>
          <w:trHeight w:val="1187"/>
        </w:trPr>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110</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Frequencies of religious participation? </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Every day------1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Once a week-----2</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Once a month------3</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111</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Educational status of father</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Can read and write ------- 1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Grade 1- 8  ------------------2</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Grade 9 – 12  -------------- 3</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University/ college ------- 4</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112</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Educational status of mother</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Can read and write ------- 1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Grade 1- 8  ----------------- 2</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Grade 9 – 12  -------------- 3</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University/ college ------- 4</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113</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Do you have pocket money?</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No----------2</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114</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Do you work to get money?</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 ----------------------- 1</w:t>
            </w:r>
          </w:p>
          <w:p w:rsidR="00D20409" w:rsidRDefault="00DD1D7E">
            <w:pPr>
              <w:spacing w:line="360" w:lineRule="auto"/>
              <w:jc w:val="both"/>
              <w:rPr>
                <w:rFonts w:ascii="Times New Roman" w:eastAsia="Calibri" w:hAnsi="Times New Roman" w:cs="Times New Roman"/>
                <w:sz w:val="24"/>
                <w:szCs w:val="24"/>
              </w:rPr>
            </w:pPr>
            <w:r w:rsidRPr="00DD1D7E">
              <w:pict>
                <v:shape id="_x0000_s1169" type="#_x0000_t32" style="position:absolute;left:0;text-align:left;margin-left:129.6pt;margin-top:5.45pt;width:88pt;height:.05pt;z-index:251789312" o:connectortype="straight">
                  <v:stroke endarrow="block"/>
                </v:shape>
              </w:pict>
            </w:r>
            <w:r w:rsidR="00D20409">
              <w:rPr>
                <w:rFonts w:ascii="Times New Roman" w:eastAsia="Calibri" w:hAnsi="Times New Roman" w:cs="Times New Roman"/>
                <w:sz w:val="24"/>
                <w:szCs w:val="24"/>
              </w:rPr>
              <w:t>No  ----------------------- 2</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14</w:t>
            </w: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115</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If  your  response  to  Q109  is  ‗Yes‘, </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What do you do to earn money?</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Labor work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Shoe shining   ----------- 2</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Shop keeper ------------  3</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Café servant  ------------ 4</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Farming--------------------5</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Others (specify)__________</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116</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With whom do you live currently?</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alone  ---------------------- 1</w:t>
            </w:r>
          </w:p>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with parents--------------- 2</w:t>
            </w:r>
          </w:p>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with friends/relatives  ---- 3</w:t>
            </w:r>
          </w:p>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Others (specify)_________</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117</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Have you ever had drinks containing alcohol?</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Yes------------------------- 1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   ------------------------ 2</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118</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If  your  response  to  Q112  is  ‗Yes‘, </w:t>
            </w:r>
          </w:p>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How  often  have  you  had  drinks </w:t>
            </w:r>
          </w:p>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containing  alcohol  in  the  last  4 </w:t>
            </w:r>
          </w:p>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Weeks?</w:t>
            </w:r>
          </w:p>
        </w:tc>
        <w:tc>
          <w:tcPr>
            <w:tcW w:w="43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Every day  -----------------------1</w:t>
            </w:r>
          </w:p>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Once per week ------------------2</w:t>
            </w:r>
          </w:p>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Less than one per week --------3 </w:t>
            </w:r>
          </w:p>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More than one per week------ 4</w:t>
            </w:r>
          </w:p>
        </w:tc>
        <w:tc>
          <w:tcPr>
            <w:tcW w:w="10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7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bl>
    <w:p w:rsidR="00D20409" w:rsidRDefault="00D20409" w:rsidP="00D20409">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Part II:  factors associated with premarital sexual practice.</w:t>
      </w:r>
    </w:p>
    <w:tbl>
      <w:tblPr>
        <w:tblStyle w:val="TableGrid"/>
        <w:tblW w:w="10710" w:type="dxa"/>
        <w:tblInd w:w="-432" w:type="dxa"/>
        <w:tblLook w:val="04A0"/>
      </w:tblPr>
      <w:tblGrid>
        <w:gridCol w:w="784"/>
        <w:gridCol w:w="4706"/>
        <w:gridCol w:w="3497"/>
        <w:gridCol w:w="904"/>
        <w:gridCol w:w="819"/>
      </w:tblGrid>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SN</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Question</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Response</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Skip to</w:t>
            </w: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Code</w:t>
            </w:r>
          </w:p>
        </w:tc>
      </w:tr>
      <w:tr w:rsidR="00D20409" w:rsidTr="00D20409">
        <w:trPr>
          <w:trHeight w:val="728"/>
        </w:trPr>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201</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Have you ever had sexual boy/girl friend?</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Yes----------1</w:t>
            </w:r>
          </w:p>
          <w:p w:rsidR="00D20409" w:rsidRDefault="00DD1D7E">
            <w:pPr>
              <w:spacing w:line="360" w:lineRule="auto"/>
              <w:jc w:val="both"/>
              <w:rPr>
                <w:rFonts w:ascii="Times New Roman" w:eastAsia="Calibri" w:hAnsi="Times New Roman" w:cs="Times New Roman"/>
                <w:sz w:val="24"/>
                <w:szCs w:val="24"/>
              </w:rPr>
            </w:pPr>
            <w:r w:rsidRPr="00DD1D7E">
              <w:pict>
                <v:shape id="_x0000_s1172" type="#_x0000_t32" style="position:absolute;left:0;text-align:left;margin-left:65.1pt;margin-top:9.2pt;width:103.5pt;height:.05pt;z-index:251792384" o:connectortype="straight">
                  <v:stroke endarrow="block"/>
                </v:shape>
              </w:pict>
            </w:r>
            <w:r w:rsidR="00D20409">
              <w:rPr>
                <w:rFonts w:ascii="Times New Roman" w:eastAsia="Calibri" w:hAnsi="Times New Roman" w:cs="Times New Roman"/>
                <w:sz w:val="24"/>
                <w:szCs w:val="24"/>
              </w:rPr>
              <w:t>No-----------2</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301</w:t>
            </w: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202</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Have you ever had premarital sexual inter course?</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  ------------------- 2</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203</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Have you practice oral sex?</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No---------------------2</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204</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Have you practice anal sex?</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No---------------------2</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205</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If ‗yes‘, at what age did you first had sexual intercourse?</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[_____________] in years</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206 </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How old was your partner at that time?</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[_____________] in years</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 do not know-------------</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207</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What was the relation of you to your first partner?</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An acquaintance--------- 1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 friend  -----------------  2</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Finance -------------------3</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Boy/girl friend  ----------4</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Others(specify)_______</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208</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Why did you decide to have sexual intercourse the first time you had sex?</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Fall in love   ------------- 1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Had desire  -------------- 2</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Raped   --------------------- 3</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To get money/gifts-------- 4</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peer pressure  ------------- 5</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drug use [khat, alcohol]--- 6 </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Others. (specify)________</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209</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How many sexual partners have you had so far?</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One -----------------------  1</w:t>
            </w:r>
          </w:p>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Two------------------------ 2</w:t>
            </w:r>
          </w:p>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Three   ------------------- 3</w:t>
            </w:r>
          </w:p>
          <w:p w:rsidR="00D20409" w:rsidRDefault="00D20409" w:rsidP="003941C4">
            <w:pPr>
              <w:jc w:val="both"/>
              <w:rPr>
                <w:rFonts w:ascii="Times New Roman" w:eastAsia="Calibri" w:hAnsi="Times New Roman" w:cs="Times New Roman"/>
                <w:sz w:val="24"/>
                <w:szCs w:val="24"/>
              </w:rPr>
            </w:pPr>
            <w:r>
              <w:rPr>
                <w:rFonts w:ascii="Times New Roman" w:eastAsia="Calibri" w:hAnsi="Times New Roman" w:cs="Times New Roman"/>
                <w:sz w:val="24"/>
                <w:szCs w:val="24"/>
              </w:rPr>
              <w:t>Four or more  ---------- 4</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210</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Have you had sexual intercourse in the past 12months?</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  --------------------- 1</w:t>
            </w:r>
          </w:p>
          <w:p w:rsidR="00D20409" w:rsidRDefault="00DD1D7E">
            <w:pPr>
              <w:spacing w:line="360" w:lineRule="auto"/>
              <w:jc w:val="both"/>
              <w:rPr>
                <w:rFonts w:ascii="Times New Roman" w:eastAsia="Calibri" w:hAnsi="Times New Roman" w:cs="Times New Roman"/>
                <w:sz w:val="24"/>
                <w:szCs w:val="24"/>
              </w:rPr>
            </w:pPr>
            <w:r w:rsidRPr="00DD1D7E">
              <w:pict>
                <v:shape id="_x0000_s1173" type="#_x0000_t32" style="position:absolute;left:0;text-align:left;margin-left:116.75pt;margin-top:9.25pt;width:59.35pt;height:.05pt;z-index:251793408" o:connectortype="straight">
                  <v:stroke endarrow="block"/>
                </v:shape>
              </w:pict>
            </w:r>
            <w:r w:rsidRPr="00DD1D7E">
              <w:pict>
                <v:shape id="_x0000_s1170" type="#_x0000_t32" style="position:absolute;left:0;text-align:left;margin-left:129.6pt;margin-top:9.25pt;width:.05pt;height:.05pt;z-index:251790336" o:connectortype="straight">
                  <v:stroke endarrow="block"/>
                </v:shape>
              </w:pict>
            </w:r>
            <w:r w:rsidR="00D20409">
              <w:rPr>
                <w:rFonts w:ascii="Times New Roman" w:eastAsia="Calibri" w:hAnsi="Times New Roman" w:cs="Times New Roman"/>
                <w:sz w:val="24"/>
                <w:szCs w:val="24"/>
              </w:rPr>
              <w:t xml:space="preserve">No    -------------------- 2  </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217</w:t>
            </w: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211</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If  yes,  how  many  people  in  the  total have you  ever  had  sexual  intercourse with during </w:t>
            </w:r>
            <w:r>
              <w:rPr>
                <w:rFonts w:ascii="Times New Roman" w:eastAsia="Calibri" w:hAnsi="Times New Roman" w:cs="Times New Roman"/>
                <w:sz w:val="24"/>
                <w:szCs w:val="24"/>
              </w:rPr>
              <w:lastRenderedPageBreak/>
              <w:t>thelast12months?</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One person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Two persons ---------- 2</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Three persons -------- 3</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Four persons  --------- 4</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Five and above   -------5</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212</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If  your  response  to  question  210  is </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 with whom you had sexual intercourse in the last12 months?</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commercial Sex Partner------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Non Commercial  -------------- 2</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Both 1 and 2  ------------------- 3</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rPr>
          <w:trHeight w:val="1070"/>
        </w:trPr>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213</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last  time  you  had  sex  with  your </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Partner; did you and your partner use a condom?</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 ------------------------------  1</w:t>
            </w:r>
          </w:p>
          <w:p w:rsidR="00D20409" w:rsidRDefault="00DD1D7E">
            <w:pPr>
              <w:spacing w:line="360" w:lineRule="auto"/>
              <w:jc w:val="both"/>
              <w:rPr>
                <w:rFonts w:ascii="Times New Roman" w:eastAsia="Calibri" w:hAnsi="Times New Roman" w:cs="Times New Roman"/>
                <w:sz w:val="24"/>
                <w:szCs w:val="24"/>
              </w:rPr>
            </w:pPr>
            <w:r w:rsidRPr="00DD1D7E">
              <w:pict>
                <v:shape id="_x0000_s1171" type="#_x0000_t32" style="position:absolute;left:0;text-align:left;margin-left:152.75pt;margin-top:7.8pt;width:23.35pt;height:.05pt;z-index:251791360" o:connectortype="straight">
                  <v:stroke endarrow="block"/>
                </v:shape>
              </w:pict>
            </w:r>
            <w:r w:rsidR="00D20409">
              <w:rPr>
                <w:rFonts w:ascii="Times New Roman" w:eastAsia="Calibri" w:hAnsi="Times New Roman" w:cs="Times New Roman"/>
                <w:sz w:val="24"/>
                <w:szCs w:val="24"/>
              </w:rPr>
              <w:t>No -------------------------------- 2</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216</w:t>
            </w: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214</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If your response to Q213 is "Yes" who suggested using condom that time?</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Myself ------------------------ 1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My partner ------------------ 2</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By Joint decision ---------- -3</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rPr>
          <w:trHeight w:val="1988"/>
        </w:trPr>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215</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Why did you and your partner decided to use condom?</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To prevent pregnancy--------- 1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Fear of HIV/AIDS  ------------2</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To prevent STI  ----------------3</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Influence each other --------- 4</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Others (specify) ________</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216</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If you have not used condom at all or haven‘t used constantly, what was the reason?</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(multiple responses are possible)</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Condoms not available -------- 1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Condoms are expensive ---------2</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Ashamed to ask my Partners --3</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 wanted to get pregnant ------- 4</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 ashamed to buy condom ----- 5</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 trust my partner  ---------------6</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 don't know how to use -------7</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Fear of Its bursts   ---------------8 </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It decreases satisfaction ---------9</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My religion prohibit  ---------- 10</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 was drunk   -------------------- 11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Others(specify) ------------</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217</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Do your peer friends experienced with sexual intercourse?</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 -------------2</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218</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Did your peer friends initiate you sexual intercourse?</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 ------------2</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219</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Have you ever watched sex film?</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 ------------2</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220</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Did you use any contraceptive method?</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No-------------2</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221</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Have you ever been pregnant?</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No------------2</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222</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Have you ever chewing chat? </w:t>
            </w:r>
          </w:p>
          <w:p w:rsidR="00D20409" w:rsidRDefault="00D20409">
            <w:pPr>
              <w:spacing w:line="360" w:lineRule="auto"/>
              <w:jc w:val="both"/>
              <w:rPr>
                <w:rFonts w:ascii="Times New Roman" w:eastAsia="Calibri" w:hAnsi="Times New Roman" w:cs="Times New Roman"/>
                <w:sz w:val="24"/>
                <w:szCs w:val="24"/>
              </w:rPr>
            </w:pP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Yes   ---------- 1 </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    ----------- 2</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223</w:t>
            </w:r>
          </w:p>
        </w:tc>
        <w:tc>
          <w:tcPr>
            <w:tcW w:w="47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Have you ever smoke cigarette?</w:t>
            </w:r>
          </w:p>
        </w:tc>
        <w:tc>
          <w:tcPr>
            <w:tcW w:w="34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  ------------ 1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    -----------2</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bl>
    <w:p w:rsidR="00D20409" w:rsidRDefault="00D20409" w:rsidP="00D20409">
      <w:pPr>
        <w:spacing w:after="0" w:line="360" w:lineRule="auto"/>
        <w:jc w:val="both"/>
        <w:rPr>
          <w:rFonts w:ascii="Times New Roman" w:eastAsia="Calibri" w:hAnsi="Times New Roman" w:cs="Times New Roman"/>
          <w:sz w:val="24"/>
          <w:szCs w:val="24"/>
        </w:rPr>
      </w:pPr>
    </w:p>
    <w:p w:rsidR="00D20409" w:rsidRDefault="00D20409" w:rsidP="00D20409">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Part 3. Parental communications and relationship </w:t>
      </w:r>
    </w:p>
    <w:tbl>
      <w:tblPr>
        <w:tblStyle w:val="TableGrid"/>
        <w:tblW w:w="10710" w:type="dxa"/>
        <w:tblInd w:w="-432" w:type="dxa"/>
        <w:tblLook w:val="04A0"/>
      </w:tblPr>
      <w:tblGrid>
        <w:gridCol w:w="630"/>
        <w:gridCol w:w="5040"/>
        <w:gridCol w:w="3330"/>
        <w:gridCol w:w="900"/>
        <w:gridCol w:w="810"/>
      </w:tblGrid>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301</w:t>
            </w:r>
          </w:p>
        </w:tc>
        <w:tc>
          <w:tcPr>
            <w:tcW w:w="50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Do you have communicated with father about other issues?</w:t>
            </w:r>
          </w:p>
        </w:tc>
        <w:tc>
          <w:tcPr>
            <w:tcW w:w="33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No----------2</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302</w:t>
            </w:r>
          </w:p>
        </w:tc>
        <w:tc>
          <w:tcPr>
            <w:tcW w:w="50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Do you have discussion sexual issues with father?</w:t>
            </w:r>
          </w:p>
        </w:tc>
        <w:tc>
          <w:tcPr>
            <w:tcW w:w="33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No----------2 </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303</w:t>
            </w:r>
          </w:p>
        </w:tc>
        <w:tc>
          <w:tcPr>
            <w:tcW w:w="50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Do you have discussion sexual issues with mother?</w:t>
            </w:r>
          </w:p>
        </w:tc>
        <w:tc>
          <w:tcPr>
            <w:tcW w:w="33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No---------2</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r w:rsidR="00D20409" w:rsidTr="00D20409">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304</w:t>
            </w:r>
          </w:p>
        </w:tc>
        <w:tc>
          <w:tcPr>
            <w:tcW w:w="50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Do  you have discussion sex related issues with /relative friends etc/</w:t>
            </w:r>
          </w:p>
        </w:tc>
        <w:tc>
          <w:tcPr>
            <w:tcW w:w="33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Yes--------1</w:t>
            </w:r>
          </w:p>
          <w:p w:rsidR="00D20409" w:rsidRDefault="00D2040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No---------2</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20409" w:rsidRDefault="00D20409">
            <w:pPr>
              <w:spacing w:line="360" w:lineRule="auto"/>
              <w:jc w:val="both"/>
              <w:rPr>
                <w:rFonts w:ascii="Times New Roman" w:eastAsia="Calibri" w:hAnsi="Times New Roman" w:cs="Times New Roman"/>
                <w:sz w:val="24"/>
                <w:szCs w:val="24"/>
              </w:rPr>
            </w:pPr>
          </w:p>
        </w:tc>
      </w:tr>
    </w:tbl>
    <w:p w:rsidR="00D20409" w:rsidRDefault="00D20409" w:rsidP="00D20409">
      <w:pPr>
        <w:spacing w:after="0" w:line="360" w:lineRule="auto"/>
        <w:jc w:val="both"/>
        <w:rPr>
          <w:rFonts w:ascii="Times New Roman" w:eastAsia="Calibri" w:hAnsi="Times New Roman" w:cs="Times New Roman"/>
          <w:sz w:val="24"/>
          <w:szCs w:val="24"/>
        </w:rPr>
      </w:pPr>
    </w:p>
    <w:p w:rsidR="00D20409" w:rsidRDefault="00D20409" w:rsidP="00D20409"/>
    <w:p w:rsidR="00CE67D7" w:rsidRDefault="00CE67D7" w:rsidP="004E63EC">
      <w:pPr>
        <w:spacing w:after="0" w:line="360" w:lineRule="auto"/>
        <w:jc w:val="both"/>
        <w:rPr>
          <w:rFonts w:ascii="Times New Roman" w:eastAsia="Calibri" w:hAnsi="Times New Roman" w:cs="Times New Roman"/>
          <w:b/>
          <w:sz w:val="24"/>
          <w:szCs w:val="24"/>
        </w:rPr>
      </w:pPr>
    </w:p>
    <w:p w:rsidR="003941C4" w:rsidRDefault="003941C4" w:rsidP="004E63EC">
      <w:pPr>
        <w:spacing w:after="0" w:line="360" w:lineRule="auto"/>
        <w:jc w:val="both"/>
        <w:rPr>
          <w:rFonts w:ascii="Times New Roman" w:eastAsia="Calibri" w:hAnsi="Times New Roman" w:cs="Times New Roman"/>
          <w:b/>
          <w:sz w:val="24"/>
          <w:szCs w:val="24"/>
        </w:rPr>
      </w:pPr>
    </w:p>
    <w:p w:rsidR="003941C4" w:rsidRPr="00334306" w:rsidRDefault="003941C4" w:rsidP="004E63EC">
      <w:pPr>
        <w:spacing w:after="0" w:line="360" w:lineRule="auto"/>
        <w:jc w:val="both"/>
        <w:rPr>
          <w:rFonts w:ascii="Times New Roman" w:eastAsia="Calibri" w:hAnsi="Times New Roman" w:cs="Times New Roman"/>
          <w:b/>
          <w:sz w:val="24"/>
          <w:szCs w:val="24"/>
        </w:rPr>
      </w:pPr>
    </w:p>
    <w:p w:rsidR="0028512A" w:rsidRPr="00334306" w:rsidRDefault="0028512A" w:rsidP="004E63EC">
      <w:pPr>
        <w:spacing w:after="0" w:line="360" w:lineRule="auto"/>
        <w:jc w:val="both"/>
        <w:rPr>
          <w:rFonts w:ascii="Times New Roman" w:eastAsia="Calibri" w:hAnsi="Times New Roman" w:cs="Times New Roman"/>
          <w:b/>
          <w:sz w:val="24"/>
          <w:szCs w:val="24"/>
        </w:rPr>
      </w:pPr>
    </w:p>
    <w:p w:rsidR="0028512A" w:rsidRPr="00334306" w:rsidRDefault="0028512A" w:rsidP="004E63EC">
      <w:pPr>
        <w:spacing w:after="0" w:line="360" w:lineRule="auto"/>
        <w:jc w:val="both"/>
        <w:rPr>
          <w:rFonts w:ascii="Times New Roman" w:eastAsia="Calibri" w:hAnsi="Times New Roman" w:cs="Times New Roman"/>
          <w:b/>
          <w:sz w:val="24"/>
          <w:szCs w:val="24"/>
        </w:rPr>
      </w:pPr>
    </w:p>
    <w:p w:rsidR="004E63EC" w:rsidRPr="00334306" w:rsidRDefault="007774B5" w:rsidP="003941C4">
      <w:pPr>
        <w:pStyle w:val="Heading2"/>
        <w:rPr>
          <w:rFonts w:eastAsia="Calibri"/>
        </w:rPr>
      </w:pPr>
      <w:bookmarkStart w:id="327" w:name="_Toc31640498"/>
      <w:r>
        <w:rPr>
          <w:rFonts w:eastAsia="Calibri"/>
        </w:rPr>
        <w:lastRenderedPageBreak/>
        <w:t>12</w:t>
      </w:r>
      <w:r w:rsidR="003941C4">
        <w:rPr>
          <w:rFonts w:eastAsia="Calibri"/>
        </w:rPr>
        <w:t xml:space="preserve">.3. </w:t>
      </w:r>
      <w:r w:rsidR="004E63EC" w:rsidRPr="00334306">
        <w:rPr>
          <w:rFonts w:eastAsia="Calibri"/>
        </w:rPr>
        <w:t>ANNEX I</w:t>
      </w:r>
      <w:r w:rsidR="003941C4">
        <w:rPr>
          <w:rFonts w:eastAsia="Calibri"/>
        </w:rPr>
        <w:t>II</w:t>
      </w:r>
      <w:r w:rsidR="004E63EC" w:rsidRPr="00334306">
        <w:rPr>
          <w:rFonts w:eastAsia="Calibri"/>
        </w:rPr>
        <w:t>: STUDY QUESTIONARIE AMHARIC VERSION</w:t>
      </w:r>
      <w:bookmarkEnd w:id="327"/>
    </w:p>
    <w:p w:rsidR="003B5348" w:rsidRPr="00334306" w:rsidRDefault="004E63EC" w:rsidP="00275361">
      <w:pPr>
        <w:spacing w:after="0" w:line="360" w:lineRule="auto"/>
        <w:contextualSpacing/>
        <w:rPr>
          <w:rFonts w:ascii="Power Geez Unicode1" w:eastAsia="Calibri" w:hAnsi="Power Geez Unicode1" w:cs="Times New Roman"/>
          <w:b/>
          <w:sz w:val="24"/>
          <w:szCs w:val="24"/>
        </w:rPr>
      </w:pPr>
      <w:r w:rsidRPr="00334306">
        <w:rPr>
          <w:rFonts w:ascii="Power Geez Unicode1" w:eastAsia="Calibri" w:hAnsi="Power Geez Unicode1" w:cs="Times New Roman"/>
          <w:b/>
          <w:sz w:val="24"/>
          <w:szCs w:val="24"/>
        </w:rPr>
        <w:t>በባህርዳርዩኒቨርሲቲ</w:t>
      </w:r>
      <w:r w:rsidR="006C077A" w:rsidRPr="00334306">
        <w:rPr>
          <w:rFonts w:ascii="Ge'ez-1" w:eastAsia="Calibri" w:hAnsi="Ge'ez-1" w:cs="Times New Roman"/>
          <w:b/>
          <w:sz w:val="24"/>
          <w:szCs w:val="24"/>
        </w:rPr>
        <w:t>¾I¡U““ Ö</w:t>
      </w:r>
      <w:r w:rsidR="00F27210" w:rsidRPr="00334306">
        <w:rPr>
          <w:rFonts w:ascii="Ge'ez-1" w:eastAsia="Calibri" w:hAnsi="Ge'ez-1" w:cs="Times New Roman"/>
          <w:b/>
          <w:sz w:val="24"/>
          <w:szCs w:val="24"/>
        </w:rPr>
        <w:t>?</w:t>
      </w:r>
      <w:r w:rsidR="00F27210">
        <w:rPr>
          <w:rFonts w:ascii="Ge'ez-1" w:eastAsia="Calibri" w:hAnsi="Ge'ez-1" w:cs="Times New Roman"/>
          <w:b/>
          <w:sz w:val="24"/>
          <w:szCs w:val="24"/>
        </w:rPr>
        <w:t>“dÃ</w:t>
      </w:r>
      <w:r w:rsidR="006C077A" w:rsidRPr="00334306">
        <w:rPr>
          <w:rFonts w:ascii="Ge'ez-1" w:eastAsia="Calibri" w:hAnsi="Ge'ez-1" w:cs="Times New Roman"/>
          <w:b/>
          <w:sz w:val="24"/>
          <w:szCs w:val="24"/>
        </w:rPr>
        <w:t>”e ¢K?Ï ¾e’-}ªMÊ Ö?“</w:t>
      </w:r>
      <w:r w:rsidRPr="00334306">
        <w:rPr>
          <w:rFonts w:ascii="Power Geez Unicode1" w:eastAsia="Calibri" w:hAnsi="Power Geez Unicode1" w:cs="Times New Roman"/>
          <w:b/>
          <w:sz w:val="24"/>
          <w:szCs w:val="24"/>
        </w:rPr>
        <w:t>ዲፓርትመንት</w:t>
      </w:r>
    </w:p>
    <w:p w:rsidR="003B5348" w:rsidRPr="00334306" w:rsidRDefault="003B5348" w:rsidP="003B5348">
      <w:pPr>
        <w:autoSpaceDE w:val="0"/>
        <w:autoSpaceDN w:val="0"/>
        <w:adjustRightInd w:val="0"/>
        <w:spacing w:after="0" w:line="360" w:lineRule="auto"/>
        <w:jc w:val="center"/>
        <w:rPr>
          <w:rFonts w:ascii="Power Geez Unicode1" w:eastAsia="Calibri" w:hAnsi="Power Geez Unicode1" w:cs="Ebrima"/>
          <w:b/>
          <w:sz w:val="24"/>
          <w:szCs w:val="24"/>
        </w:rPr>
      </w:pPr>
      <w:r w:rsidRPr="00334306">
        <w:rPr>
          <w:rFonts w:ascii="Power Geez Unicode1" w:eastAsia="Calibri" w:hAnsi="Power Geez Unicode1" w:cs="Ebrima"/>
          <w:b/>
          <w:sz w:val="24"/>
          <w:szCs w:val="24"/>
        </w:rPr>
        <w:t>የስምምነትውልቅፅ</w:t>
      </w:r>
    </w:p>
    <w:p w:rsidR="003B5348" w:rsidRPr="00334306" w:rsidRDefault="003B5348" w:rsidP="003B5348">
      <w:pPr>
        <w:autoSpaceDE w:val="0"/>
        <w:autoSpaceDN w:val="0"/>
        <w:adjustRightInd w:val="0"/>
        <w:spacing w:after="0" w:line="360" w:lineRule="auto"/>
        <w:jc w:val="center"/>
        <w:rPr>
          <w:rFonts w:ascii="Times New Roman" w:eastAsia="Calibri" w:hAnsi="Times New Roman" w:cs="Times New Roman"/>
          <w:b/>
          <w:sz w:val="24"/>
          <w:szCs w:val="24"/>
        </w:rPr>
      </w:pPr>
    </w:p>
    <w:p w:rsidR="003B5348" w:rsidRPr="00334306" w:rsidRDefault="003B5348" w:rsidP="003B5348">
      <w:pPr>
        <w:autoSpaceDE w:val="0"/>
        <w:autoSpaceDN w:val="0"/>
        <w:adjustRightInd w:val="0"/>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Ebrima"/>
          <w:sz w:val="24"/>
          <w:szCs w:val="24"/>
        </w:rPr>
        <w:t>ጤናይስጥልኝስሜ</w:t>
      </w:r>
      <w:r w:rsidR="006E56DC" w:rsidRPr="00334306">
        <w:rPr>
          <w:rFonts w:ascii="Power Geez Unicode1" w:eastAsia="Calibri" w:hAnsi="Power Geez Unicode1" w:cs="Times New Roman"/>
          <w:sz w:val="24"/>
          <w:szCs w:val="24"/>
        </w:rPr>
        <w:t>______________________</w:t>
      </w:r>
      <w:r w:rsidRPr="00334306">
        <w:rPr>
          <w:rFonts w:ascii="Power Geez Unicode1" w:eastAsia="Calibri" w:hAnsi="Power Geez Unicode1" w:cs="Ebrima"/>
          <w:sz w:val="24"/>
          <w:szCs w:val="24"/>
        </w:rPr>
        <w:t>ይባላ</w:t>
      </w:r>
      <w:r w:rsidR="006E56DC" w:rsidRPr="00334306">
        <w:rPr>
          <w:rFonts w:ascii="Power Geez Unicode1" w:eastAsia="Calibri" w:hAnsi="Power Geez Unicode1" w:cs="Ebrima"/>
          <w:sz w:val="24"/>
          <w:szCs w:val="24"/>
        </w:rPr>
        <w:t>ል፡፡እዚህየመጣሁት</w:t>
      </w:r>
      <w:r w:rsidR="00601764">
        <w:rPr>
          <w:rFonts w:ascii="Power Geez Unicode1" w:eastAsia="Calibri" w:hAnsi="Power Geez Unicode1" w:cs="Ebrima"/>
          <w:sz w:val="24"/>
          <w:szCs w:val="24"/>
        </w:rPr>
        <w:t xml:space="preserve"> በባህር ዳር ዩኒቨ ር</w:t>
      </w:r>
      <w:r w:rsidR="006E56DC" w:rsidRPr="00334306">
        <w:rPr>
          <w:rFonts w:ascii="Power Geez Unicode1" w:eastAsia="Calibri" w:hAnsi="Power Geez Unicode1" w:cs="Ebrima"/>
          <w:sz w:val="24"/>
          <w:szCs w:val="24"/>
        </w:rPr>
        <w:t>ሲቲየሁለተኛ</w:t>
      </w:r>
      <w:r w:rsidR="00F27210">
        <w:rPr>
          <w:rFonts w:ascii="Power Geez Unicode1" w:eastAsia="Calibri" w:hAnsi="Power Geez Unicode1" w:cs="Ebrima"/>
          <w:sz w:val="24"/>
          <w:szCs w:val="24"/>
        </w:rPr>
        <w:t>ድግ</w:t>
      </w:r>
      <w:r w:rsidR="006E56DC" w:rsidRPr="00334306">
        <w:rPr>
          <w:rFonts w:ascii="Power Geez Unicode1" w:eastAsia="Calibri" w:hAnsi="Power Geez Unicode1" w:cs="Ebrima"/>
          <w:sz w:val="24"/>
          <w:szCs w:val="24"/>
        </w:rPr>
        <w:t>ሪተማሪየሆኑት</w:t>
      </w:r>
      <w:r w:rsidRPr="00334306">
        <w:rPr>
          <w:rFonts w:ascii="Power Geez Unicode1" w:eastAsia="Calibri" w:hAnsi="Power Geez Unicode1" w:cs="Ebrima"/>
          <w:sz w:val="24"/>
          <w:szCs w:val="24"/>
        </w:rPr>
        <w:t>አቶይበልጣልገላነውንወክየነው፡፡የምርምሩ</w:t>
      </w:r>
      <w:r w:rsidRPr="00334306">
        <w:rPr>
          <w:rFonts w:ascii="Power Geez Unicode1" w:eastAsia="Calibri" w:hAnsi="Power Geez Unicode1" w:cs="Times New Roman"/>
          <w:sz w:val="24"/>
          <w:szCs w:val="24"/>
        </w:rPr>
        <w:t>/</w:t>
      </w:r>
      <w:r w:rsidRPr="00334306">
        <w:rPr>
          <w:rFonts w:ascii="Power Geez Unicode1" w:eastAsia="Calibri" w:hAnsi="Power Geez Unicode1" w:cs="Ebrima"/>
          <w:sz w:val="24"/>
          <w:szCs w:val="24"/>
        </w:rPr>
        <w:t>ጥናቱ/ ዋናዓላማላይከጋብቻበፊትየወሲብትግበራንበወረታከተማሁለተኛ</w:t>
      </w:r>
      <w:r w:rsidR="006E56DC" w:rsidRPr="00334306">
        <w:rPr>
          <w:rFonts w:ascii="Power Geez Unicode1" w:eastAsia="Calibri" w:hAnsi="Power Geez Unicode1" w:cs="Ebrima"/>
          <w:sz w:val="24"/>
          <w:szCs w:val="24"/>
        </w:rPr>
        <w:t>ደረጃእናመሰናዶ</w:t>
      </w:r>
      <w:r w:rsidRPr="00334306">
        <w:rPr>
          <w:rFonts w:ascii="Power Geez Unicode1" w:eastAsia="Calibri" w:hAnsi="Power Geez Unicode1" w:cs="Ebrima"/>
          <w:sz w:val="24"/>
          <w:szCs w:val="24"/>
        </w:rPr>
        <w:t>ተማሪዎችዙሪያያሉዋናዋናሁኔታወችንበተመለከተነዉ፡፡ለዚህምርምርየሚሆንፈቃድከባህርዳርዩኒቨርሲቲ፣ከአማራብሄራዊክ</w:t>
      </w:r>
      <w:r w:rsidRPr="00334306">
        <w:rPr>
          <w:rFonts w:ascii="Power Geez Unicode1" w:eastAsia="Calibri" w:hAnsi="Power Geez Unicode1" w:cs="Times New Roman"/>
          <w:sz w:val="24"/>
          <w:szCs w:val="24"/>
        </w:rPr>
        <w:t>/</w:t>
      </w:r>
      <w:r w:rsidR="00601764">
        <w:rPr>
          <w:rFonts w:ascii="Power Geez Unicode1" w:eastAsia="Calibri" w:hAnsi="Power Geez Unicode1" w:cs="Ebrima"/>
          <w:sz w:val="24"/>
          <w:szCs w:val="24"/>
        </w:rPr>
        <w:t>የህብርተሰብ ጤና ተቋም</w:t>
      </w:r>
      <w:r w:rsidRPr="00334306">
        <w:rPr>
          <w:rFonts w:ascii="Power Geez Unicode1" w:eastAsia="Calibri" w:hAnsi="Power Geez Unicode1" w:cs="Ebrima"/>
          <w:sz w:val="24"/>
          <w:szCs w:val="24"/>
        </w:rPr>
        <w:t>፣</w:t>
      </w:r>
      <w:r w:rsidR="00601764">
        <w:rPr>
          <w:rFonts w:ascii="Power Geez Unicode1" w:eastAsia="Calibri" w:hAnsi="Power Geez Unicode1" w:cs="Ebrima"/>
          <w:sz w:val="24"/>
          <w:szCs w:val="24"/>
        </w:rPr>
        <w:t xml:space="preserve">ከደቡብ ጎንደር ዞን ጤና መምሪያ ፤ከወረታ ከተማ አስተዳደር ትምህርት ጽ/ቤት </w:t>
      </w:r>
      <w:r w:rsidRPr="00334306">
        <w:rPr>
          <w:rFonts w:ascii="Power Geez Unicode1" w:eastAsia="Calibri" w:hAnsi="Power Geez Unicode1" w:cs="Ebrima"/>
          <w:sz w:val="24"/>
          <w:szCs w:val="24"/>
        </w:rPr>
        <w:t>እንዲሁምከ</w:t>
      </w:r>
      <w:r w:rsidR="00601764">
        <w:rPr>
          <w:rFonts w:ascii="Power Geez Unicode1" w:eastAsia="Calibri" w:hAnsi="Power Geez Unicode1" w:cs="Ebrima"/>
          <w:sz w:val="24"/>
          <w:szCs w:val="24"/>
        </w:rPr>
        <w:t xml:space="preserve">ወረታ ከፍተኛና መሰናዶ ትምህርት ቤት </w:t>
      </w:r>
      <w:r w:rsidRPr="00334306">
        <w:rPr>
          <w:rFonts w:ascii="Power Geez Unicode1" w:eastAsia="Calibri" w:hAnsi="Power Geez Unicode1" w:cs="Ebrima"/>
          <w:sz w:val="24"/>
          <w:szCs w:val="24"/>
        </w:rPr>
        <w:t>ፈቃድአግኝተዋል፡፡</w:t>
      </w:r>
    </w:p>
    <w:p w:rsidR="003B5348" w:rsidRPr="00334306" w:rsidRDefault="003B5348" w:rsidP="003B5348">
      <w:pPr>
        <w:autoSpaceDE w:val="0"/>
        <w:autoSpaceDN w:val="0"/>
        <w:adjustRightInd w:val="0"/>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Ebrima"/>
          <w:sz w:val="24"/>
          <w:szCs w:val="24"/>
        </w:rPr>
        <w:t>የተማሪዎችንከጋብቻበፊትየወሲብትግበራቸውንለማሸሻልትልቅጠቀሚታእንዳለዉላረጋግጥልዎትእወዳለሁ</w:t>
      </w:r>
      <w:r w:rsidRPr="00334306">
        <w:rPr>
          <w:rFonts w:ascii="Power Geez Unicode1" w:eastAsia="Calibri" w:hAnsi="Power Geez Unicode1" w:cs="Times New Roman"/>
          <w:sz w:val="24"/>
          <w:szCs w:val="24"/>
        </w:rPr>
        <w:t xml:space="preserve">፡፡ </w:t>
      </w:r>
      <w:r w:rsidRPr="00334306">
        <w:rPr>
          <w:rFonts w:ascii="Power Geez Unicode1" w:eastAsia="Calibri" w:hAnsi="Power Geez Unicode1" w:cs="Ebrima"/>
          <w:sz w:val="24"/>
          <w:szCs w:val="24"/>
        </w:rPr>
        <w:t>እርስዎለዚህጥናትየተመረጡስለሆነእኛለዚህጥናትየሚሆኑጥያቄዎችአዘጋጅተናል፤እርስዎእነዚህንጥያቄዎችበመመለስእንዲተባበሩንበአክብሮትእንጠይቃለን፡፡</w:t>
      </w:r>
    </w:p>
    <w:p w:rsidR="003B5348" w:rsidRPr="00334306" w:rsidRDefault="003B5348" w:rsidP="003B5348">
      <w:pPr>
        <w:autoSpaceDE w:val="0"/>
        <w:autoSpaceDN w:val="0"/>
        <w:adjustRightInd w:val="0"/>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Ebrima"/>
          <w:sz w:val="24"/>
          <w:szCs w:val="24"/>
        </w:rPr>
        <w:t>ስምዎንበዚህመጠይቅላይአላሰፍረዉም፡፡የሚሰጡትመልስከእርሰዎጋርምንምግንኙትአይኖረዉም፡፡ ከሚቀርብልዎትጥያቄለመመለስየማይፈልጉትካለአይገደዱም፡፡በተጨማሪምአጠቃላይመጠይቁንበፈለጉትጊዜ</w:t>
      </w:r>
      <w:r w:rsidR="00F27210">
        <w:rPr>
          <w:rFonts w:ascii="Power Geez Unicode1" w:eastAsia="Calibri" w:hAnsi="Power Geez Unicode1" w:cs="Ebrima"/>
          <w:sz w:val="24"/>
          <w:szCs w:val="24"/>
        </w:rPr>
        <w:t>የማቋ</w:t>
      </w:r>
      <w:r w:rsidRPr="00334306">
        <w:rPr>
          <w:rFonts w:ascii="Power Geez Unicode1" w:eastAsia="Calibri" w:hAnsi="Power Geez Unicode1" w:cs="Ebrima"/>
          <w:sz w:val="24"/>
          <w:szCs w:val="24"/>
        </w:rPr>
        <w:t>ረጥመብትአለዎትበመጨረሻምለሚሰጡትመልስበቅድሚያእያመሰገንኩበአጠቃላይመጠይቁ ከ</w:t>
      </w:r>
      <w:r w:rsidRPr="00334306">
        <w:rPr>
          <w:rFonts w:ascii="Power Geez Unicode1" w:eastAsia="Calibri" w:hAnsi="Power Geez Unicode1" w:cs="Times New Roman"/>
          <w:sz w:val="24"/>
          <w:szCs w:val="24"/>
        </w:rPr>
        <w:t>15-20</w:t>
      </w:r>
      <w:r w:rsidRPr="00334306">
        <w:rPr>
          <w:rFonts w:ascii="Power Geez Unicode1" w:eastAsia="Calibri" w:hAnsi="Power Geez Unicode1" w:cs="Ebrima"/>
          <w:sz w:val="24"/>
          <w:szCs w:val="24"/>
        </w:rPr>
        <w:t>ደቂቃ በላይእንደማይወስድአረጋግጥለዎታለሁ፡፡</w:t>
      </w:r>
    </w:p>
    <w:p w:rsidR="003B5348" w:rsidRPr="00334306" w:rsidRDefault="003B5348" w:rsidP="003B5348">
      <w:pPr>
        <w:autoSpaceDE w:val="0"/>
        <w:autoSpaceDN w:val="0"/>
        <w:adjustRightInd w:val="0"/>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Ebrima"/>
          <w:sz w:val="24"/>
          <w:szCs w:val="24"/>
        </w:rPr>
        <w:t>በዚህጥናትለመሳተፍፈቃደኛነዎት</w:t>
      </w:r>
      <w:r w:rsidRPr="00334306">
        <w:rPr>
          <w:rFonts w:ascii="Power Geez Unicode1" w:eastAsia="Calibri" w:hAnsi="Power Geez Unicode1" w:cs="Times New Roman"/>
          <w:sz w:val="24"/>
          <w:szCs w:val="24"/>
        </w:rPr>
        <w:t>?</w:t>
      </w:r>
    </w:p>
    <w:p w:rsidR="003B5348" w:rsidRPr="00334306" w:rsidRDefault="003B5348" w:rsidP="003B5348">
      <w:pPr>
        <w:autoSpaceDE w:val="0"/>
        <w:autoSpaceDN w:val="0"/>
        <w:adjustRightInd w:val="0"/>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Ebrima"/>
          <w:sz w:val="24"/>
          <w:szCs w:val="24"/>
        </w:rPr>
        <w:t>አዎ</w:t>
      </w:r>
      <w:r w:rsidRPr="00334306">
        <w:rPr>
          <w:rFonts w:ascii="Power Geez Unicode1" w:eastAsia="Calibri" w:hAnsi="Power Geez Unicode1" w:cs="Times New Roman"/>
          <w:sz w:val="24"/>
          <w:szCs w:val="24"/>
        </w:rPr>
        <w:t xml:space="preserve">------         </w:t>
      </w:r>
      <w:r w:rsidRPr="00334306">
        <w:rPr>
          <w:rFonts w:ascii="Power Geez Unicode1" w:eastAsia="Calibri" w:hAnsi="Power Geez Unicode1" w:cs="Ebrima"/>
          <w:sz w:val="24"/>
          <w:szCs w:val="24"/>
        </w:rPr>
        <w:t>አይደለሁም</w:t>
      </w:r>
      <w:r w:rsidRPr="00334306">
        <w:rPr>
          <w:rFonts w:ascii="Power Geez Unicode1" w:eastAsia="Calibri" w:hAnsi="Power Geez Unicode1" w:cs="Times New Roman"/>
          <w:sz w:val="24"/>
          <w:szCs w:val="24"/>
        </w:rPr>
        <w:t>------</w:t>
      </w:r>
    </w:p>
    <w:p w:rsidR="003B5348" w:rsidRPr="00334306" w:rsidRDefault="003B5348" w:rsidP="003B5348">
      <w:pPr>
        <w:autoSpaceDE w:val="0"/>
        <w:autoSpaceDN w:val="0"/>
        <w:adjustRightInd w:val="0"/>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Ebrima"/>
          <w:sz w:val="24"/>
          <w:szCs w:val="24"/>
        </w:rPr>
        <w:t>የጥናቱንዓላማ</w:t>
      </w:r>
      <w:r w:rsidR="00EE77C9">
        <w:rPr>
          <w:rFonts w:ascii="Power Geez Unicode1" w:eastAsia="Calibri" w:hAnsi="Power Geez Unicode1" w:cs="Ebrima"/>
          <w:sz w:val="24"/>
          <w:szCs w:val="24"/>
        </w:rPr>
        <w:t xml:space="preserve"> እ</w:t>
      </w:r>
      <w:r w:rsidRPr="00334306">
        <w:rPr>
          <w:rFonts w:ascii="Power Geez Unicode1" w:eastAsia="Calibri" w:hAnsi="Power Geez Unicode1" w:cs="Ebrima"/>
          <w:sz w:val="24"/>
          <w:szCs w:val="24"/>
        </w:rPr>
        <w:t>ናጥቅምበደንብተገንዝቤ</w:t>
      </w:r>
      <w:r w:rsidR="00EE77C9">
        <w:rPr>
          <w:rFonts w:ascii="Power Geez Unicode1" w:eastAsia="Calibri" w:hAnsi="Power Geez Unicode1" w:cs="Ebrima"/>
          <w:sz w:val="24"/>
          <w:szCs w:val="24"/>
        </w:rPr>
        <w:t xml:space="preserve"> እ</w:t>
      </w:r>
      <w:r w:rsidRPr="00334306">
        <w:rPr>
          <w:rFonts w:ascii="Power Geez Unicode1" w:eastAsia="Calibri" w:hAnsi="Power Geez Unicode1" w:cs="Ebrima"/>
          <w:sz w:val="24"/>
          <w:szCs w:val="24"/>
        </w:rPr>
        <w:t>ናአውቄበዚህጥናትለመሳተፍበፍቃደኝነትተስማምቻለሁ</w:t>
      </w:r>
    </w:p>
    <w:p w:rsidR="003B5348" w:rsidRPr="00334306" w:rsidRDefault="003B5348" w:rsidP="003B5348">
      <w:pPr>
        <w:autoSpaceDE w:val="0"/>
        <w:autoSpaceDN w:val="0"/>
        <w:adjustRightInd w:val="0"/>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Ebrima"/>
          <w:sz w:val="24"/>
          <w:szCs w:val="24"/>
        </w:rPr>
        <w:t>የተሳታፊርማ</w:t>
      </w:r>
      <w:r w:rsidRPr="00334306">
        <w:rPr>
          <w:rFonts w:ascii="Power Geez Unicode1" w:eastAsia="Calibri" w:hAnsi="Power Geez Unicode1" w:cs="Times New Roman"/>
          <w:sz w:val="24"/>
          <w:szCs w:val="24"/>
        </w:rPr>
        <w:t xml:space="preserve">   --------------------------</w:t>
      </w:r>
      <w:r w:rsidRPr="00334306">
        <w:rPr>
          <w:rFonts w:ascii="Power Geez Unicode1" w:eastAsia="Calibri" w:hAnsi="Power Geez Unicode1" w:cs="Ebrima"/>
          <w:sz w:val="24"/>
          <w:szCs w:val="24"/>
        </w:rPr>
        <w:t>ቀን</w:t>
      </w:r>
      <w:r w:rsidRPr="00334306">
        <w:rPr>
          <w:rFonts w:ascii="Power Geez Unicode1" w:eastAsia="Calibri" w:hAnsi="Power Geez Unicode1" w:cs="Times New Roman"/>
          <w:sz w:val="24"/>
          <w:szCs w:val="24"/>
        </w:rPr>
        <w:t xml:space="preserve">    -------------</w:t>
      </w:r>
      <w:r w:rsidRPr="00334306">
        <w:rPr>
          <w:rFonts w:ascii="Power Geez Unicode1" w:eastAsia="Calibri" w:hAnsi="Power Geez Unicode1" w:cs="Times New Roman"/>
          <w:sz w:val="24"/>
          <w:szCs w:val="24"/>
        </w:rPr>
        <w:tab/>
      </w:r>
    </w:p>
    <w:p w:rsidR="006A2B30" w:rsidRPr="00334306" w:rsidRDefault="003B5348" w:rsidP="00497DFA">
      <w:pPr>
        <w:tabs>
          <w:tab w:val="left" w:pos="720"/>
          <w:tab w:val="left" w:pos="1440"/>
          <w:tab w:val="left" w:pos="2160"/>
          <w:tab w:val="left" w:pos="2880"/>
          <w:tab w:val="left" w:pos="3600"/>
          <w:tab w:val="left" w:pos="4320"/>
          <w:tab w:val="left" w:pos="5040"/>
          <w:tab w:val="left" w:pos="6165"/>
        </w:tabs>
        <w:autoSpaceDE w:val="0"/>
        <w:autoSpaceDN w:val="0"/>
        <w:adjustRightInd w:val="0"/>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Ebrima"/>
          <w:sz w:val="24"/>
          <w:szCs w:val="24"/>
        </w:rPr>
        <w:t>ቃለመጠይቅአቅራቢስም</w:t>
      </w:r>
      <w:r w:rsidRPr="00334306">
        <w:rPr>
          <w:rFonts w:ascii="Power Geez Unicode1" w:eastAsia="Calibri" w:hAnsi="Power Geez Unicode1" w:cs="Times New Roman"/>
          <w:sz w:val="24"/>
          <w:szCs w:val="24"/>
        </w:rPr>
        <w:t>----------</w:t>
      </w:r>
      <w:r w:rsidR="00497DFA">
        <w:rPr>
          <w:rFonts w:ascii="Power Geez Unicode1" w:eastAsia="Calibri" w:hAnsi="Power Geez Unicode1" w:cs="Times New Roman"/>
          <w:sz w:val="24"/>
          <w:szCs w:val="24"/>
        </w:rPr>
        <w:t>------------------------------</w:t>
      </w:r>
      <w:r w:rsidRPr="00334306">
        <w:rPr>
          <w:rFonts w:ascii="Power Geez Unicode1" w:eastAsia="Calibri" w:hAnsi="Power Geez Unicode1" w:cs="Ebrima"/>
          <w:sz w:val="24"/>
          <w:szCs w:val="24"/>
        </w:rPr>
        <w:t>ፊርማ</w:t>
      </w:r>
      <w:r w:rsidR="00497DFA">
        <w:rPr>
          <w:rFonts w:ascii="Power Geez Unicode1" w:eastAsia="Calibri" w:hAnsi="Power Geez Unicode1" w:cs="Times New Roman"/>
          <w:sz w:val="24"/>
          <w:szCs w:val="24"/>
        </w:rPr>
        <w:t>---------------</w:t>
      </w:r>
      <w:r w:rsidRPr="00334306">
        <w:rPr>
          <w:rFonts w:ascii="Power Geez Unicode1" w:eastAsia="Calibri" w:hAnsi="Power Geez Unicode1" w:cs="Ebrima"/>
          <w:sz w:val="24"/>
          <w:szCs w:val="24"/>
        </w:rPr>
        <w:t>ቀን</w:t>
      </w:r>
      <w:r w:rsidRPr="00334306">
        <w:rPr>
          <w:rFonts w:ascii="Power Geez Unicode1" w:eastAsia="Calibri" w:hAnsi="Power Geez Unicode1" w:cs="Times New Roman"/>
          <w:sz w:val="24"/>
          <w:szCs w:val="24"/>
        </w:rPr>
        <w:t xml:space="preserve">---------------- </w:t>
      </w:r>
    </w:p>
    <w:p w:rsidR="001A58B7" w:rsidRPr="00334306" w:rsidRDefault="001A58B7" w:rsidP="006A2B30">
      <w:pPr>
        <w:autoSpaceDE w:val="0"/>
        <w:autoSpaceDN w:val="0"/>
        <w:adjustRightInd w:val="0"/>
        <w:spacing w:after="0" w:line="360" w:lineRule="auto"/>
        <w:jc w:val="center"/>
        <w:rPr>
          <w:rFonts w:ascii="Power Geez Unicode1" w:eastAsia="Calibri" w:hAnsi="Power Geez Unicode1" w:cs="Ebrima"/>
          <w:b/>
          <w:sz w:val="24"/>
          <w:szCs w:val="24"/>
        </w:rPr>
      </w:pPr>
    </w:p>
    <w:p w:rsidR="00B5063C" w:rsidRPr="00334306" w:rsidRDefault="00B5063C" w:rsidP="006A2B30">
      <w:pPr>
        <w:autoSpaceDE w:val="0"/>
        <w:autoSpaceDN w:val="0"/>
        <w:adjustRightInd w:val="0"/>
        <w:spacing w:after="0" w:line="360" w:lineRule="auto"/>
        <w:jc w:val="center"/>
        <w:rPr>
          <w:rFonts w:ascii="Power Geez Unicode1" w:eastAsia="Calibri" w:hAnsi="Power Geez Unicode1" w:cs="Ebrima"/>
          <w:b/>
          <w:sz w:val="24"/>
          <w:szCs w:val="24"/>
        </w:rPr>
      </w:pPr>
    </w:p>
    <w:p w:rsidR="001A58B7" w:rsidRPr="00334306" w:rsidRDefault="001A58B7" w:rsidP="006A2B30">
      <w:pPr>
        <w:autoSpaceDE w:val="0"/>
        <w:autoSpaceDN w:val="0"/>
        <w:adjustRightInd w:val="0"/>
        <w:spacing w:after="0" w:line="360" w:lineRule="auto"/>
        <w:jc w:val="center"/>
        <w:rPr>
          <w:rFonts w:ascii="Power Geez Unicode1" w:eastAsia="Calibri" w:hAnsi="Power Geez Unicode1" w:cs="Ebrima"/>
          <w:b/>
          <w:sz w:val="24"/>
          <w:szCs w:val="24"/>
        </w:rPr>
      </w:pPr>
    </w:p>
    <w:p w:rsidR="00FB1C7A" w:rsidRDefault="00FB1C7A" w:rsidP="006A2B30">
      <w:pPr>
        <w:autoSpaceDE w:val="0"/>
        <w:autoSpaceDN w:val="0"/>
        <w:adjustRightInd w:val="0"/>
        <w:spacing w:after="0" w:line="360" w:lineRule="auto"/>
        <w:jc w:val="center"/>
        <w:rPr>
          <w:rFonts w:ascii="Power Geez Unicode1" w:eastAsia="Calibri" w:hAnsi="Power Geez Unicode1" w:cs="Ebrima"/>
          <w:b/>
          <w:sz w:val="24"/>
          <w:szCs w:val="24"/>
        </w:rPr>
      </w:pPr>
    </w:p>
    <w:p w:rsidR="0020528D" w:rsidRDefault="0020528D" w:rsidP="006A2B30">
      <w:pPr>
        <w:autoSpaceDE w:val="0"/>
        <w:autoSpaceDN w:val="0"/>
        <w:adjustRightInd w:val="0"/>
        <w:spacing w:after="0" w:line="360" w:lineRule="auto"/>
        <w:jc w:val="center"/>
        <w:rPr>
          <w:rFonts w:ascii="Power Geez Unicode1" w:eastAsia="Calibri" w:hAnsi="Power Geez Unicode1" w:cs="Ebrima"/>
          <w:b/>
          <w:sz w:val="24"/>
          <w:szCs w:val="24"/>
        </w:rPr>
      </w:pPr>
    </w:p>
    <w:p w:rsidR="006A2B30" w:rsidRPr="00334306" w:rsidRDefault="006A2B30" w:rsidP="006A2B30">
      <w:pPr>
        <w:autoSpaceDE w:val="0"/>
        <w:autoSpaceDN w:val="0"/>
        <w:adjustRightInd w:val="0"/>
        <w:spacing w:after="0" w:line="360" w:lineRule="auto"/>
        <w:jc w:val="center"/>
        <w:rPr>
          <w:rFonts w:ascii="Power Geez Unicode1" w:eastAsia="Calibri" w:hAnsi="Power Geez Unicode1" w:cs="Times New Roman"/>
          <w:b/>
          <w:sz w:val="24"/>
          <w:szCs w:val="24"/>
        </w:rPr>
      </w:pPr>
      <w:r w:rsidRPr="00334306">
        <w:rPr>
          <w:rFonts w:ascii="Power Geez Unicode1" w:eastAsia="Calibri" w:hAnsi="Power Geez Unicode1" w:cs="Ebrima"/>
          <w:b/>
          <w:sz w:val="24"/>
          <w:szCs w:val="24"/>
        </w:rPr>
        <w:t>የመረጃናየስምምነትውልቅፅ</w:t>
      </w:r>
    </w:p>
    <w:p w:rsidR="006A2B30" w:rsidRPr="00334306" w:rsidRDefault="006A2B30" w:rsidP="006A2B30">
      <w:pPr>
        <w:autoSpaceDE w:val="0"/>
        <w:autoSpaceDN w:val="0"/>
        <w:adjustRightInd w:val="0"/>
        <w:spacing w:after="0" w:line="360" w:lineRule="auto"/>
        <w:jc w:val="center"/>
        <w:rPr>
          <w:rFonts w:ascii="Power Geez Unicode1" w:eastAsia="Calibri" w:hAnsi="Power Geez Unicode1" w:cs="Ebrima"/>
          <w:b/>
          <w:sz w:val="24"/>
          <w:szCs w:val="24"/>
          <w:u w:val="single"/>
        </w:rPr>
      </w:pPr>
      <w:r w:rsidRPr="00334306">
        <w:rPr>
          <w:rFonts w:ascii="Power Geez Unicode1" w:eastAsia="Calibri" w:hAnsi="Power Geez Unicode1" w:cs="Ebrima"/>
          <w:b/>
          <w:sz w:val="24"/>
          <w:szCs w:val="24"/>
          <w:u w:val="single"/>
        </w:rPr>
        <w:lastRenderedPageBreak/>
        <w:t>የምርምሩ</w:t>
      </w:r>
      <w:r w:rsidRPr="00334306">
        <w:rPr>
          <w:rFonts w:ascii="Power Geez Unicode1" w:eastAsia="Calibri" w:hAnsi="Power Geez Unicode1" w:cs="Times New Roman"/>
          <w:b/>
          <w:sz w:val="24"/>
          <w:szCs w:val="24"/>
          <w:u w:val="single"/>
        </w:rPr>
        <w:t>/</w:t>
      </w:r>
      <w:r w:rsidRPr="00334306">
        <w:rPr>
          <w:rFonts w:ascii="Power Geez Unicode1" w:eastAsia="Calibri" w:hAnsi="Power Geez Unicode1" w:cs="Ebrima"/>
          <w:b/>
          <w:sz w:val="24"/>
          <w:szCs w:val="24"/>
          <w:u w:val="single"/>
        </w:rPr>
        <w:t>ጥናቱርዕስ</w:t>
      </w:r>
    </w:p>
    <w:p w:rsidR="006A2B30" w:rsidRPr="00334306" w:rsidRDefault="006A2B30" w:rsidP="006A2B30">
      <w:pPr>
        <w:autoSpaceDE w:val="0"/>
        <w:autoSpaceDN w:val="0"/>
        <w:adjustRightInd w:val="0"/>
        <w:spacing w:after="0" w:line="360" w:lineRule="auto"/>
        <w:jc w:val="both"/>
        <w:rPr>
          <w:rFonts w:ascii="Power Geez Unicode1" w:eastAsia="Calibri" w:hAnsi="Power Geez Unicode1" w:cs="Times New Roman"/>
          <w:b/>
          <w:sz w:val="24"/>
          <w:szCs w:val="24"/>
        </w:rPr>
      </w:pPr>
      <w:r w:rsidRPr="00334306">
        <w:rPr>
          <w:rFonts w:ascii="Power Geez Unicode1" w:eastAsia="Calibri" w:hAnsi="Power Geez Unicode1" w:cs="Ebrima"/>
          <w:sz w:val="24"/>
          <w:szCs w:val="24"/>
        </w:rPr>
        <w:t>በወረታከተማአስተዳደር፣በአማራብሔራዊክልላዊመንግስት፤</w:t>
      </w:r>
      <w:r w:rsidR="00966FCC">
        <w:rPr>
          <w:rFonts w:ascii="Power Geez Unicode1" w:eastAsia="Calibri" w:hAnsi="Power Geez Unicode1" w:cs="Ebrima"/>
          <w:sz w:val="24"/>
          <w:szCs w:val="24"/>
        </w:rPr>
        <w:t xml:space="preserve">ወረታ </w:t>
      </w:r>
      <w:r w:rsidRPr="00334306">
        <w:rPr>
          <w:rFonts w:ascii="Power Geez Unicode1" w:eastAsia="Calibri" w:hAnsi="Power Geez Unicode1" w:cs="Ebrima"/>
          <w:sz w:val="24"/>
          <w:szCs w:val="24"/>
        </w:rPr>
        <w:t>የሚገኙየሁለተኛደረጃትምህርትቤትተማሪዎችንከጋብቻበፊትተማሪዎችየወሲብልምዳቸውንእናተገጓዳኝምክንያታቸውንዙሪያላይአሰሳ</w:t>
      </w:r>
      <w:r w:rsidRPr="00334306">
        <w:rPr>
          <w:rFonts w:ascii="Power Geez Unicode1" w:eastAsia="Calibri" w:hAnsi="Power Geez Unicode1" w:cs="Times New Roman"/>
          <w:sz w:val="24"/>
          <w:szCs w:val="24"/>
        </w:rPr>
        <w:t>ማደረግ</w:t>
      </w:r>
      <w:r w:rsidRPr="00334306">
        <w:rPr>
          <w:rFonts w:ascii="Power Geez Unicode1" w:eastAsia="Calibri" w:hAnsi="Power Geez Unicode1" w:cs="Ebrima"/>
          <w:sz w:val="24"/>
          <w:szCs w:val="24"/>
        </w:rPr>
        <w:t>፡፡</w:t>
      </w:r>
    </w:p>
    <w:p w:rsidR="006A2B30" w:rsidRPr="00334306" w:rsidRDefault="006A2B30" w:rsidP="006A2B30">
      <w:pPr>
        <w:autoSpaceDE w:val="0"/>
        <w:autoSpaceDN w:val="0"/>
        <w:adjustRightInd w:val="0"/>
        <w:spacing w:after="0" w:line="360" w:lineRule="auto"/>
        <w:jc w:val="center"/>
        <w:rPr>
          <w:rFonts w:ascii="Power Geez Unicode1" w:eastAsia="Calibri" w:hAnsi="Power Geez Unicode1" w:cs="Times New Roman"/>
          <w:b/>
          <w:sz w:val="24"/>
          <w:szCs w:val="24"/>
        </w:rPr>
      </w:pPr>
      <w:r w:rsidRPr="00334306">
        <w:rPr>
          <w:rFonts w:ascii="Power Geez Unicode1" w:eastAsia="Calibri" w:hAnsi="Power Geez Unicode1" w:cs="Ebrima"/>
          <w:b/>
          <w:sz w:val="24"/>
          <w:szCs w:val="24"/>
          <w:u w:val="single"/>
        </w:rPr>
        <w:t>የዋናተመራማሪውስም</w:t>
      </w:r>
      <w:r w:rsidRPr="00334306">
        <w:rPr>
          <w:rFonts w:ascii="Power Geez Unicode1" w:eastAsia="Calibri" w:hAnsi="Power Geez Unicode1" w:cs="Ebrima"/>
          <w:b/>
          <w:sz w:val="24"/>
          <w:szCs w:val="24"/>
        </w:rPr>
        <w:t>፡ይበልጣልገላነውአባተ</w:t>
      </w:r>
    </w:p>
    <w:p w:rsidR="006A2B30" w:rsidRPr="00334306" w:rsidRDefault="006A2B30" w:rsidP="006A2B30">
      <w:pPr>
        <w:tabs>
          <w:tab w:val="left" w:pos="7920"/>
          <w:tab w:val="left" w:pos="8280"/>
        </w:tabs>
        <w:autoSpaceDE w:val="0"/>
        <w:autoSpaceDN w:val="0"/>
        <w:adjustRightInd w:val="0"/>
        <w:spacing w:after="0" w:line="360" w:lineRule="auto"/>
        <w:jc w:val="center"/>
        <w:rPr>
          <w:rFonts w:ascii="Power Geez Unicode1" w:eastAsia="Calibri" w:hAnsi="Power Geez Unicode1" w:cs="Times New Roman"/>
          <w:b/>
          <w:sz w:val="24"/>
          <w:szCs w:val="24"/>
          <w:u w:val="single"/>
        </w:rPr>
      </w:pPr>
      <w:r w:rsidRPr="00334306">
        <w:rPr>
          <w:rFonts w:ascii="Power Geez Unicode1" w:eastAsia="Calibri" w:hAnsi="Power Geez Unicode1" w:cs="Ebrima"/>
          <w:b/>
          <w:sz w:val="24"/>
          <w:szCs w:val="24"/>
          <w:u w:val="single"/>
        </w:rPr>
        <w:t>የድርጅቱስም</w:t>
      </w:r>
      <w:r w:rsidRPr="00334306">
        <w:rPr>
          <w:rFonts w:ascii="Power Geez Unicode1" w:eastAsia="Calibri" w:hAnsi="Power Geez Unicode1" w:cs="Times New Roman"/>
          <w:b/>
          <w:sz w:val="24"/>
          <w:szCs w:val="24"/>
          <w:u w:val="single"/>
        </w:rPr>
        <w:t>:</w:t>
      </w:r>
    </w:p>
    <w:p w:rsidR="006A2B30" w:rsidRPr="00334306" w:rsidRDefault="006A2B30" w:rsidP="006A2B30">
      <w:pPr>
        <w:tabs>
          <w:tab w:val="left" w:pos="7920"/>
          <w:tab w:val="left" w:pos="8280"/>
        </w:tabs>
        <w:autoSpaceDE w:val="0"/>
        <w:autoSpaceDN w:val="0"/>
        <w:adjustRightInd w:val="0"/>
        <w:spacing w:after="0" w:line="360" w:lineRule="auto"/>
        <w:jc w:val="both"/>
        <w:rPr>
          <w:rFonts w:ascii="Power Geez Unicode1" w:eastAsia="Calibri" w:hAnsi="Power Geez Unicode1" w:cs="Ebrima"/>
          <w:sz w:val="24"/>
          <w:szCs w:val="24"/>
        </w:rPr>
      </w:pPr>
      <w:r w:rsidRPr="00334306">
        <w:rPr>
          <w:rFonts w:ascii="Power Geez Unicode1" w:eastAsia="Calibri" w:hAnsi="Power Geez Unicode1" w:cs="Ebrima"/>
          <w:sz w:val="24"/>
          <w:szCs w:val="24"/>
        </w:rPr>
        <w:t>በባህርዳርዩኒቨርሲቲህክምና</w:t>
      </w:r>
      <w:r w:rsidR="00906DC7">
        <w:rPr>
          <w:rFonts w:ascii="Power Geez Unicode1" w:eastAsia="Calibri" w:hAnsi="Power Geez Unicode1" w:cs="Ebrima"/>
          <w:sz w:val="24"/>
          <w:szCs w:val="24"/>
        </w:rPr>
        <w:t xml:space="preserve"> እ</w:t>
      </w:r>
      <w:r w:rsidRPr="00334306">
        <w:rPr>
          <w:rFonts w:ascii="Power Geez Unicode1" w:eastAsia="Calibri" w:hAnsi="Power Geez Unicode1" w:cs="Ebrima"/>
          <w:sz w:val="24"/>
          <w:szCs w:val="24"/>
        </w:rPr>
        <w:t>ናየህብረተሰብጤናክፍልየስነ-ተወልዶክፍል</w:t>
      </w:r>
    </w:p>
    <w:p w:rsidR="000657AD" w:rsidRDefault="006A2B30" w:rsidP="000657AD">
      <w:pPr>
        <w:tabs>
          <w:tab w:val="left" w:pos="7920"/>
          <w:tab w:val="left" w:pos="8280"/>
        </w:tabs>
        <w:autoSpaceDE w:val="0"/>
        <w:autoSpaceDN w:val="0"/>
        <w:adjustRightInd w:val="0"/>
        <w:spacing w:after="0" w:line="360" w:lineRule="auto"/>
        <w:jc w:val="center"/>
        <w:rPr>
          <w:rFonts w:ascii="Power Geez Unicode1" w:eastAsia="Calibri" w:hAnsi="Power Geez Unicode1" w:cs="Ebrima"/>
          <w:b/>
          <w:sz w:val="24"/>
          <w:szCs w:val="24"/>
          <w:u w:val="single"/>
        </w:rPr>
      </w:pPr>
      <w:r w:rsidRPr="00334306">
        <w:rPr>
          <w:rFonts w:ascii="Power Geez Unicode1" w:eastAsia="Calibri" w:hAnsi="Power Geez Unicode1" w:cs="Ebrima"/>
          <w:b/>
          <w:sz w:val="24"/>
          <w:szCs w:val="24"/>
          <w:u w:val="single"/>
        </w:rPr>
        <w:t>ወጪውንየሚሸፍነው</w:t>
      </w:r>
    </w:p>
    <w:p w:rsidR="006A2B30" w:rsidRPr="000657AD" w:rsidRDefault="006A2B30" w:rsidP="00DB63E6">
      <w:pPr>
        <w:tabs>
          <w:tab w:val="left" w:pos="7920"/>
          <w:tab w:val="left" w:pos="8280"/>
        </w:tabs>
        <w:autoSpaceDE w:val="0"/>
        <w:autoSpaceDN w:val="0"/>
        <w:adjustRightInd w:val="0"/>
        <w:spacing w:after="0" w:line="360" w:lineRule="auto"/>
        <w:jc w:val="both"/>
        <w:rPr>
          <w:rFonts w:ascii="Power Geez Unicode1" w:eastAsia="Calibri" w:hAnsi="Power Geez Unicode1" w:cs="Ebrima"/>
          <w:b/>
          <w:sz w:val="24"/>
          <w:szCs w:val="24"/>
          <w:u w:val="single"/>
        </w:rPr>
      </w:pPr>
      <w:r w:rsidRPr="00334306">
        <w:rPr>
          <w:rFonts w:ascii="Power Geez Unicode1" w:eastAsia="Calibri" w:hAnsi="Power Geez Unicode1" w:cs="Ebrima"/>
          <w:sz w:val="24"/>
          <w:szCs w:val="24"/>
        </w:rPr>
        <w:t>ግለሰቡእራሱበተማሪዎችላይያለውንተማሪዎችንከጋብቻበፊትየወሲብልምዳቸውን /ትግበራእንዲሁምበተጓዳኝምክንያትተሳታፊለሚሆኑበወረታከተማሁለተኛደረጃእናመሰናዶትምህርትቤትለሚገኙየምርምሩተሳታፊዎችየተዘጋጀየመረጃናየስምምነትውልቅፅ፡፡</w:t>
      </w:r>
    </w:p>
    <w:p w:rsidR="006A2B30" w:rsidRPr="000657AD" w:rsidRDefault="006A2B30" w:rsidP="006A2B30">
      <w:pPr>
        <w:autoSpaceDE w:val="0"/>
        <w:autoSpaceDN w:val="0"/>
        <w:adjustRightInd w:val="0"/>
        <w:spacing w:after="0" w:line="360" w:lineRule="auto"/>
        <w:jc w:val="center"/>
        <w:rPr>
          <w:rFonts w:ascii="Power Geez Unicode1" w:eastAsia="Calibri" w:hAnsi="Power Geez Unicode1" w:cs="Times New Roman"/>
          <w:b/>
          <w:sz w:val="24"/>
          <w:szCs w:val="24"/>
        </w:rPr>
      </w:pPr>
      <w:r w:rsidRPr="000657AD">
        <w:rPr>
          <w:rFonts w:ascii="Power Geez Unicode1" w:eastAsia="Calibri" w:hAnsi="Power Geez Unicode1" w:cs="Ebrima"/>
          <w:b/>
          <w:sz w:val="24"/>
          <w:szCs w:val="24"/>
        </w:rPr>
        <w:t>መግቢያ</w:t>
      </w:r>
    </w:p>
    <w:p w:rsidR="006A2B30" w:rsidRPr="00334306" w:rsidRDefault="006A2B30" w:rsidP="006A2B30">
      <w:pPr>
        <w:autoSpaceDE w:val="0"/>
        <w:autoSpaceDN w:val="0"/>
        <w:adjustRightInd w:val="0"/>
        <w:spacing w:after="0" w:line="360" w:lineRule="auto"/>
        <w:jc w:val="both"/>
        <w:rPr>
          <w:rFonts w:ascii="Power Geez Unicode1" w:eastAsia="Calibri" w:hAnsi="Power Geez Unicode1" w:cs="Ebrima"/>
          <w:sz w:val="24"/>
          <w:szCs w:val="24"/>
        </w:rPr>
      </w:pPr>
      <w:r w:rsidRPr="00334306">
        <w:rPr>
          <w:rFonts w:ascii="Power Geez Unicode1" w:eastAsia="Calibri" w:hAnsi="Power Geez Unicode1" w:cs="Ebrima"/>
          <w:sz w:val="24"/>
          <w:szCs w:val="24"/>
        </w:rPr>
        <w:t>ይህመረጃየስምምነትውልቅፅየተዘጋጀውእርስዎተሳታፊእንዲሆኑስለተጋበዙበትበምርምርቡድኑየሚካሄደውንጥናትበተመለከተመግለጫለመስጠትነው፡፡የምርምሩ /ፕሮጀክቱ/ዋናዓላማበተማሪዎችላይከጋብቻበፊትየወሲብትግበራእንዲሁምበተጔዳኝምክንያቶችለማጥናትነው፡፡</w:t>
      </w:r>
    </w:p>
    <w:p w:rsidR="006A2B30" w:rsidRPr="00334306" w:rsidRDefault="006A2B30" w:rsidP="006A2B30">
      <w:pPr>
        <w:autoSpaceDE w:val="0"/>
        <w:autoSpaceDN w:val="0"/>
        <w:adjustRightInd w:val="0"/>
        <w:spacing w:after="0" w:line="360" w:lineRule="auto"/>
        <w:jc w:val="both"/>
        <w:rPr>
          <w:rFonts w:ascii="Power Geez Unicode1" w:eastAsia="Calibri" w:hAnsi="Power Geez Unicode1" w:cs="Ebrima"/>
          <w:sz w:val="24"/>
          <w:szCs w:val="24"/>
        </w:rPr>
      </w:pPr>
      <w:r w:rsidRPr="00334306">
        <w:rPr>
          <w:rFonts w:ascii="Power Geez Unicode1" w:eastAsia="Calibri" w:hAnsi="Power Geez Unicode1" w:cs="Ebrima"/>
          <w:sz w:val="24"/>
          <w:szCs w:val="24"/>
        </w:rPr>
        <w:t>የምርምርቡድኑለዚህጥናትየሰለጠኑ</w:t>
      </w:r>
      <w:r w:rsidR="009B5517">
        <w:rPr>
          <w:rFonts w:ascii="Power Geez Unicode1" w:eastAsia="Calibri" w:hAnsi="Power Geez Unicode1" w:cs="Times New Roman"/>
          <w:sz w:val="24"/>
          <w:szCs w:val="24"/>
        </w:rPr>
        <w:t xml:space="preserve"> 8</w:t>
      </w:r>
      <w:r w:rsidRPr="00334306">
        <w:rPr>
          <w:rFonts w:ascii="Power Geez Unicode1" w:eastAsia="Calibri" w:hAnsi="Power Geez Unicode1" w:cs="Ebrima"/>
          <w:sz w:val="24"/>
          <w:szCs w:val="24"/>
        </w:rPr>
        <w:t>የከተማ</w:t>
      </w:r>
      <w:r w:rsidR="006E737E">
        <w:rPr>
          <w:rFonts w:ascii="Power Geez Unicode1" w:eastAsia="Calibri" w:hAnsi="Power Geez Unicode1" w:cs="Ebrima"/>
          <w:sz w:val="24"/>
          <w:szCs w:val="24"/>
        </w:rPr>
        <w:t xml:space="preserve"> ት/ት </w:t>
      </w:r>
      <w:r w:rsidRPr="00334306">
        <w:rPr>
          <w:rFonts w:ascii="Power Geez Unicode1" w:eastAsia="Calibri" w:hAnsi="Power Geez Unicode1" w:cs="Ebrima"/>
          <w:sz w:val="24"/>
          <w:szCs w:val="24"/>
        </w:rPr>
        <w:t>ባለሙያወች</w:t>
      </w:r>
      <w:r w:rsidR="009B5517">
        <w:rPr>
          <w:rFonts w:ascii="Power Geez Unicode1" w:eastAsia="Calibri" w:hAnsi="Power Geez Unicode1" w:cs="Ebrima"/>
          <w:sz w:val="24"/>
          <w:szCs w:val="24"/>
        </w:rPr>
        <w:t xml:space="preserve"> ሁሉም ድግሪ</w:t>
      </w:r>
      <w:r w:rsidR="006E737E">
        <w:rPr>
          <w:rFonts w:ascii="Power Geez Unicode1" w:eastAsia="Calibri" w:hAnsi="Power Geez Unicode1" w:cs="Ebrima"/>
          <w:sz w:val="24"/>
          <w:szCs w:val="24"/>
        </w:rPr>
        <w:t xml:space="preserve"> መምህራኖች </w:t>
      </w:r>
      <w:r w:rsidRPr="00334306">
        <w:rPr>
          <w:rFonts w:ascii="Power Geez Unicode1" w:eastAsia="Calibri" w:hAnsi="Power Geez Unicode1" w:cs="Ebrima"/>
          <w:sz w:val="24"/>
          <w:szCs w:val="24"/>
        </w:rPr>
        <w:t>ሁለትአማከሪዎችንከባህርዳርዩኒቭረሲቲያካተተነው፡፡</w:t>
      </w:r>
    </w:p>
    <w:p w:rsidR="006A2B30" w:rsidRPr="00334306" w:rsidRDefault="006A2B30" w:rsidP="006A2B30">
      <w:pPr>
        <w:autoSpaceDE w:val="0"/>
        <w:autoSpaceDN w:val="0"/>
        <w:adjustRightInd w:val="0"/>
        <w:spacing w:after="0" w:line="360" w:lineRule="auto"/>
        <w:jc w:val="center"/>
        <w:rPr>
          <w:rFonts w:ascii="Power Geez Unicode1" w:eastAsia="Calibri" w:hAnsi="Power Geez Unicode1" w:cs="Times New Roman"/>
          <w:b/>
          <w:sz w:val="24"/>
          <w:szCs w:val="24"/>
        </w:rPr>
      </w:pPr>
      <w:r w:rsidRPr="00334306">
        <w:rPr>
          <w:rFonts w:ascii="Power Geez Unicode1" w:eastAsia="Calibri" w:hAnsi="Power Geez Unicode1" w:cs="Ebrima"/>
          <w:b/>
          <w:sz w:val="24"/>
          <w:szCs w:val="24"/>
        </w:rPr>
        <w:t>የጥናትፕሮጀክቱየሚካሄድበትምክንያት</w:t>
      </w:r>
    </w:p>
    <w:p w:rsidR="006A2B30" w:rsidRPr="00334306" w:rsidRDefault="006A2B30" w:rsidP="006A2B30">
      <w:pPr>
        <w:autoSpaceDE w:val="0"/>
        <w:autoSpaceDN w:val="0"/>
        <w:adjustRightInd w:val="0"/>
        <w:spacing w:after="0" w:line="360" w:lineRule="auto"/>
        <w:jc w:val="both"/>
        <w:rPr>
          <w:rFonts w:ascii="Power Geez Unicode1" w:eastAsia="Calibri" w:hAnsi="Power Geez Unicode1" w:cs="Ebrima"/>
          <w:sz w:val="24"/>
          <w:szCs w:val="24"/>
        </w:rPr>
      </w:pPr>
      <w:r w:rsidRPr="00334306">
        <w:rPr>
          <w:rFonts w:ascii="Power Geez Unicode1" w:eastAsia="Calibri" w:hAnsi="Power Geez Unicode1" w:cs="Ebrima"/>
          <w:sz w:val="24"/>
          <w:szCs w:val="24"/>
        </w:rPr>
        <w:t>የጥናቱዓላማበተማሪዎችላይከጋብቻበፊትየወሲብተግባርእንዲሁምበተጔዳኝምክንያቶችማጥናትሲሆን፡ይህንጥናትማጥናትየሚያጋልጡነገሮችንለመለየትነው፡፡የጥናቱግኝትችግሩንለመፍታትበተለይምደግሞጥናትበሚካሄድበትአካባቢ ፣ትክክለኛየሆነየመፍትሄአቅጣጫመሠረትበመሆንያገለግላል፡፡ጥናቱበሚካሄድበትአካባቢስለከጋብቻበፊትየወሲብተግባር</w:t>
      </w:r>
      <w:r w:rsidRPr="00334306">
        <w:rPr>
          <w:rFonts w:ascii="Power Geez Unicode1" w:eastAsia="Calibri" w:hAnsi="Power Geez Unicode1" w:cs="Times New Roman"/>
          <w:sz w:val="24"/>
          <w:szCs w:val="24"/>
        </w:rPr>
        <w:t>(</w:t>
      </w:r>
      <w:r w:rsidRPr="00334306">
        <w:rPr>
          <w:rFonts w:ascii="Power Geez Unicode1" w:eastAsia="Calibri" w:hAnsi="Power Geez Unicode1" w:cs="Ebrima"/>
          <w:sz w:val="24"/>
          <w:szCs w:val="24"/>
        </w:rPr>
        <w:t>ልምድ</w:t>
      </w:r>
      <w:r w:rsidRPr="00334306">
        <w:rPr>
          <w:rFonts w:ascii="Power Geez Unicode1" w:eastAsia="Calibri" w:hAnsi="Power Geez Unicode1" w:cs="Times New Roman"/>
          <w:sz w:val="24"/>
          <w:szCs w:val="24"/>
        </w:rPr>
        <w:t xml:space="preserve">) </w:t>
      </w:r>
      <w:r w:rsidRPr="00334306">
        <w:rPr>
          <w:rFonts w:ascii="Power Geez Unicode1" w:eastAsia="Calibri" w:hAnsi="Power Geez Unicode1" w:cs="Ebrima"/>
          <w:sz w:val="24"/>
          <w:szCs w:val="24"/>
        </w:rPr>
        <w:t>እንዲሁምተጔዳኝምክንያቶችያካተተዳሰሳበቅርብጊዜአልተካሄደም፡፡ስለዚህይህጥናትየሚያተኩረውበኢትዮጵያበአማራብሔራዊክልላዊመንግስትበወረታከተማሁለተኛደረጃእናመሰናዶትምህርትቤትተማሪዎችተግባርንእንዲሁምተጔዳኝምክንያቶችንማሰስነው፡፡</w:t>
      </w:r>
    </w:p>
    <w:p w:rsidR="006A2B30" w:rsidRPr="00334306" w:rsidRDefault="006A2B30" w:rsidP="006A2B30">
      <w:pPr>
        <w:autoSpaceDE w:val="0"/>
        <w:autoSpaceDN w:val="0"/>
        <w:adjustRightInd w:val="0"/>
        <w:spacing w:after="0" w:line="360" w:lineRule="auto"/>
        <w:jc w:val="center"/>
        <w:rPr>
          <w:rFonts w:ascii="Power Geez Unicode1" w:eastAsia="Calibri" w:hAnsi="Power Geez Unicode1" w:cs="Times New Roman"/>
          <w:b/>
          <w:sz w:val="24"/>
          <w:szCs w:val="24"/>
        </w:rPr>
      </w:pPr>
      <w:r w:rsidRPr="00334306">
        <w:rPr>
          <w:rFonts w:ascii="Power Geez Unicode1" w:eastAsia="Calibri" w:hAnsi="Power Geez Unicode1" w:cs="Ebrima"/>
          <w:b/>
          <w:sz w:val="24"/>
          <w:szCs w:val="24"/>
        </w:rPr>
        <w:t>አተገባበር</w:t>
      </w:r>
    </w:p>
    <w:p w:rsidR="006A2B30" w:rsidRPr="00334306" w:rsidRDefault="006A2B30" w:rsidP="005C4290">
      <w:pPr>
        <w:autoSpaceDE w:val="0"/>
        <w:autoSpaceDN w:val="0"/>
        <w:adjustRightInd w:val="0"/>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Ebrima"/>
          <w:sz w:val="24"/>
          <w:szCs w:val="24"/>
        </w:rPr>
        <w:lastRenderedPageBreak/>
        <w:t>ይህጥናትበአሁኑወቅትተማሪዎችከጋብቻበፊትየወሲብትግበራላይ</w:t>
      </w:r>
      <w:r w:rsidRPr="00334306">
        <w:rPr>
          <w:rFonts w:ascii="Power Geez Unicode1" w:eastAsia="MingLiU" w:hAnsi="Power Geez Unicode1" w:cs="Ebrima"/>
          <w:sz w:val="24"/>
          <w:szCs w:val="24"/>
        </w:rPr>
        <w:t>በሚገኙየወረታሁለተኛደረጃእናመሰናዶትምህርትቤትተማሪዎች</w:t>
      </w:r>
      <w:r w:rsidRPr="00334306">
        <w:rPr>
          <w:rFonts w:ascii="Power Geez Unicode1" w:eastAsia="Calibri" w:hAnsi="Power Geez Unicode1" w:cs="Ebrima"/>
          <w:sz w:val="24"/>
          <w:szCs w:val="24"/>
        </w:rPr>
        <w:t>ላይነው፡፡ስለከጋብቻበፊትወሲብተግባርእንዲሁምበተጔዳኝምክንያቶችዳሰሳእርስዎበዚህየጥናትፕሮጀክትላይተሳታፊእንዲሆኑበአክብሮትእንጠይቃለን፡፡እርስዎበዚህጥናትለመሳተፍፈቃደኛየሚሆኑከሆነተሳተፊበመሆንዎበጣምደስተኞችስንሆንእርስዎየጥናቱንዓላማበግልፅእንዲረዱእናየስምምነትውሉንእንዲያምኑልንእንፈልጋለን፡፡በዚህመሰረትምመረጃሰብሳቢዎቹየሚጠይቁዎትንመረጃበመስጠትእንዲተባበሩንበአክብሮትእንጠይቃለን፡፡የምርምሩተሳታፊዎችበሚጠይቁትመሰረትመረጃዎችንይሰጣሉ፡፡በተሳታፊዎቹየሚሰጡመረጃዎችእናየሚገኘውውጤትበሙሉበምስጢራዊነትየሚጠበቅስለሆነማንኛውምዓይነትሰውእርስዎየሰጡንመልስሊያውቀውአይችልም፡፡</w:t>
      </w:r>
    </w:p>
    <w:p w:rsidR="006A2B30" w:rsidRPr="00334306" w:rsidRDefault="006A2B30" w:rsidP="006A2B30">
      <w:pPr>
        <w:autoSpaceDE w:val="0"/>
        <w:autoSpaceDN w:val="0"/>
        <w:adjustRightInd w:val="0"/>
        <w:spacing w:after="0" w:line="360" w:lineRule="auto"/>
        <w:jc w:val="center"/>
        <w:rPr>
          <w:rFonts w:ascii="Power Geez Unicode1" w:eastAsia="Calibri" w:hAnsi="Power Geez Unicode1" w:cs="Ebrima"/>
          <w:b/>
          <w:sz w:val="24"/>
          <w:szCs w:val="24"/>
        </w:rPr>
      </w:pPr>
      <w:r w:rsidRPr="00334306">
        <w:rPr>
          <w:rFonts w:ascii="Power Geez Unicode1" w:eastAsia="Calibri" w:hAnsi="Power Geez Unicode1" w:cs="Ebrima"/>
          <w:b/>
          <w:sz w:val="24"/>
          <w:szCs w:val="24"/>
        </w:rPr>
        <w:t>ሊገጥምየሚችል</w:t>
      </w:r>
      <w:r w:rsidR="00823277">
        <w:rPr>
          <w:rFonts w:ascii="Power Geez Unicode1" w:eastAsia="Calibri" w:hAnsi="Power Geez Unicode1" w:cs="Ebrima"/>
          <w:b/>
          <w:sz w:val="24"/>
          <w:szCs w:val="24"/>
        </w:rPr>
        <w:t xml:space="preserve"> ችግር </w:t>
      </w:r>
      <w:r w:rsidRPr="00334306">
        <w:rPr>
          <w:rFonts w:ascii="Power Geez Unicode1" w:eastAsia="Calibri" w:hAnsi="Power Geez Unicode1" w:cs="Ebrima"/>
          <w:b/>
          <w:sz w:val="24"/>
          <w:szCs w:val="24"/>
        </w:rPr>
        <w:t>ወይምአለመመቸት</w:t>
      </w:r>
    </w:p>
    <w:p w:rsidR="006A2B30" w:rsidRPr="00334306" w:rsidRDefault="006A2B30" w:rsidP="006A2B30">
      <w:pPr>
        <w:autoSpaceDE w:val="0"/>
        <w:autoSpaceDN w:val="0"/>
        <w:adjustRightInd w:val="0"/>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Ebrima"/>
          <w:sz w:val="24"/>
          <w:szCs w:val="24"/>
        </w:rPr>
        <w:t>በዚህጥናትላይተሳታፊበመሆንአንዳንድአለመመቸትይኖራልብለውሊያስቡይችላሉ</w:t>
      </w:r>
      <w:r w:rsidRPr="00334306">
        <w:rPr>
          <w:rFonts w:ascii="Power Geez Unicode1" w:eastAsia="Calibri" w:hAnsi="Power Geez Unicode1" w:cs="Times New Roman"/>
          <w:sz w:val="24"/>
          <w:szCs w:val="24"/>
        </w:rPr>
        <w:t>፡፡</w:t>
      </w:r>
      <w:r w:rsidRPr="00334306">
        <w:rPr>
          <w:rFonts w:ascii="Power Geez Unicode1" w:eastAsia="Calibri" w:hAnsi="Power Geez Unicode1" w:cs="Ebrima"/>
          <w:sz w:val="24"/>
          <w:szCs w:val="24"/>
        </w:rPr>
        <w:t>በተለይምየምንሻማዎትጊዜቢበዛከሰላሳ -አርባደቂቃነው</w:t>
      </w:r>
      <w:r w:rsidRPr="00334306">
        <w:rPr>
          <w:rFonts w:ascii="Power Geez Unicode1" w:eastAsia="Calibri" w:hAnsi="Power Geez Unicode1" w:cs="Times New Roman"/>
          <w:sz w:val="24"/>
          <w:szCs w:val="24"/>
        </w:rPr>
        <w:t>፡፡</w:t>
      </w:r>
      <w:r w:rsidRPr="00334306">
        <w:rPr>
          <w:rFonts w:ascii="Power Geez Unicode1" w:eastAsia="Calibri" w:hAnsi="Power Geez Unicode1" w:cs="Ebrima"/>
          <w:sz w:val="24"/>
          <w:szCs w:val="24"/>
        </w:rPr>
        <w:t>ነገርግንየማህረሰቡአባልበመሆነዎየርስዎመልስከጋብቻበፊትየወሲብትግበራእንዲሁምበተጔዳኝምክንያቶችችግርለማወቅእንደግብዓትበመሆንያገለግላል፡፡እርስዎበዚህጥናትበመሳተፈዎምንምአይነትጉዳትአይደርስበዎትም</w:t>
      </w:r>
      <w:r w:rsidRPr="00334306">
        <w:rPr>
          <w:rFonts w:ascii="Power Geez Unicode1" w:eastAsia="Calibri" w:hAnsi="Power Geez Unicode1" w:cs="Times New Roman"/>
          <w:sz w:val="24"/>
          <w:szCs w:val="24"/>
        </w:rPr>
        <w:t>፡፡</w:t>
      </w:r>
    </w:p>
    <w:p w:rsidR="006A2B30" w:rsidRPr="00334306" w:rsidRDefault="006A2B30" w:rsidP="006A2B30">
      <w:pPr>
        <w:autoSpaceDE w:val="0"/>
        <w:autoSpaceDN w:val="0"/>
        <w:adjustRightInd w:val="0"/>
        <w:spacing w:after="0" w:line="360" w:lineRule="auto"/>
        <w:ind w:firstLine="720"/>
        <w:jc w:val="center"/>
        <w:rPr>
          <w:rFonts w:ascii="Power Geez Unicode1" w:eastAsia="Calibri" w:hAnsi="Power Geez Unicode1" w:cs="Times New Roman"/>
          <w:b/>
          <w:sz w:val="24"/>
          <w:szCs w:val="24"/>
        </w:rPr>
      </w:pPr>
      <w:r w:rsidRPr="00334306">
        <w:rPr>
          <w:rFonts w:ascii="Power Geez Unicode1" w:eastAsia="Calibri" w:hAnsi="Power Geez Unicode1" w:cs="Ebrima"/>
          <w:b/>
          <w:sz w:val="24"/>
          <w:szCs w:val="24"/>
        </w:rPr>
        <w:t>ጥቅሞች</w:t>
      </w:r>
    </w:p>
    <w:p w:rsidR="006A2B30" w:rsidRPr="00334306" w:rsidRDefault="006A2B30" w:rsidP="006A2B30">
      <w:pPr>
        <w:autoSpaceDE w:val="0"/>
        <w:autoSpaceDN w:val="0"/>
        <w:adjustRightInd w:val="0"/>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Ebrima"/>
          <w:sz w:val="24"/>
          <w:szCs w:val="24"/>
        </w:rPr>
        <w:t>እርስዎበዚህጥናትተሳታፊበመሆነዎበቀጥታሊያገኙትየሚችሉትጥቅምላይኖርይችላል፡፡ነገርግንየእርስዎተሳትፎያለውንችግርበማሳየትበዚህጥናትተማሪዎችከጋብቻበፊትየወሲብትግበራእንዲሁምበተጔዳኝምክንያቶችዙሪያያሉአሉታዊተፅእኖችን፤ትክክለኛየሆነውሳኔለመስጠትናየጤናአገልግሎትንለማሻሻልይጠቅማል፡፡</w:t>
      </w:r>
      <w:r w:rsidRPr="00334306">
        <w:rPr>
          <w:rFonts w:ascii="Power Geez Unicode1" w:eastAsia="Calibri" w:hAnsi="Power Geez Unicode1" w:cs="Times New Roman"/>
          <w:sz w:val="24"/>
          <w:szCs w:val="24"/>
        </w:rPr>
        <w:t>ስለሆነም</w:t>
      </w:r>
      <w:r w:rsidRPr="00334306">
        <w:rPr>
          <w:rFonts w:ascii="Power Geez Unicode1" w:eastAsia="Calibri" w:hAnsi="Power Geez Unicode1" w:cs="Ebrima"/>
          <w:sz w:val="24"/>
          <w:szCs w:val="24"/>
        </w:rPr>
        <w:t>እርስዎበዚህጥናትተሳታፊበመሆነዎምንምዓይነትማበረታቻወይምክፍያአይሰጥዎትም፡፡</w:t>
      </w:r>
    </w:p>
    <w:p w:rsidR="004447F7" w:rsidRDefault="004447F7" w:rsidP="006A2B30">
      <w:pPr>
        <w:autoSpaceDE w:val="0"/>
        <w:autoSpaceDN w:val="0"/>
        <w:adjustRightInd w:val="0"/>
        <w:spacing w:after="0" w:line="360" w:lineRule="auto"/>
        <w:jc w:val="center"/>
        <w:rPr>
          <w:rFonts w:ascii="Power Geez Unicode1" w:eastAsia="Calibri" w:hAnsi="Power Geez Unicode1" w:cs="Ebrima"/>
          <w:b/>
          <w:sz w:val="24"/>
          <w:szCs w:val="24"/>
        </w:rPr>
      </w:pPr>
    </w:p>
    <w:p w:rsidR="004447F7" w:rsidRDefault="004447F7" w:rsidP="006A2B30">
      <w:pPr>
        <w:autoSpaceDE w:val="0"/>
        <w:autoSpaceDN w:val="0"/>
        <w:adjustRightInd w:val="0"/>
        <w:spacing w:after="0" w:line="360" w:lineRule="auto"/>
        <w:jc w:val="center"/>
        <w:rPr>
          <w:rFonts w:ascii="Power Geez Unicode1" w:eastAsia="Calibri" w:hAnsi="Power Geez Unicode1" w:cs="Ebrima"/>
          <w:b/>
          <w:sz w:val="24"/>
          <w:szCs w:val="24"/>
        </w:rPr>
      </w:pPr>
    </w:p>
    <w:p w:rsidR="009358D2" w:rsidRDefault="009358D2" w:rsidP="006A2B30">
      <w:pPr>
        <w:autoSpaceDE w:val="0"/>
        <w:autoSpaceDN w:val="0"/>
        <w:adjustRightInd w:val="0"/>
        <w:spacing w:after="0" w:line="360" w:lineRule="auto"/>
        <w:jc w:val="center"/>
        <w:rPr>
          <w:rFonts w:ascii="Power Geez Unicode1" w:eastAsia="Calibri" w:hAnsi="Power Geez Unicode1" w:cs="Ebrima"/>
          <w:b/>
          <w:sz w:val="24"/>
          <w:szCs w:val="24"/>
        </w:rPr>
      </w:pPr>
    </w:p>
    <w:p w:rsidR="009C4175" w:rsidRDefault="009C4175" w:rsidP="006A2B30">
      <w:pPr>
        <w:autoSpaceDE w:val="0"/>
        <w:autoSpaceDN w:val="0"/>
        <w:adjustRightInd w:val="0"/>
        <w:spacing w:after="0" w:line="360" w:lineRule="auto"/>
        <w:jc w:val="center"/>
        <w:rPr>
          <w:rFonts w:ascii="Power Geez Unicode1" w:eastAsia="Calibri" w:hAnsi="Power Geez Unicode1" w:cs="Ebrima"/>
          <w:b/>
          <w:sz w:val="24"/>
          <w:szCs w:val="24"/>
        </w:rPr>
      </w:pPr>
    </w:p>
    <w:p w:rsidR="006A2B30" w:rsidRPr="00334306" w:rsidRDefault="006A2B30" w:rsidP="006A2B30">
      <w:pPr>
        <w:autoSpaceDE w:val="0"/>
        <w:autoSpaceDN w:val="0"/>
        <w:adjustRightInd w:val="0"/>
        <w:spacing w:after="0" w:line="360" w:lineRule="auto"/>
        <w:jc w:val="center"/>
        <w:rPr>
          <w:rFonts w:ascii="Power Geez Unicode1" w:eastAsia="Calibri" w:hAnsi="Power Geez Unicode1" w:cs="Times New Roman"/>
          <w:b/>
          <w:sz w:val="24"/>
          <w:szCs w:val="24"/>
        </w:rPr>
      </w:pPr>
      <w:r w:rsidRPr="00334306">
        <w:rPr>
          <w:rFonts w:ascii="Power Geez Unicode1" w:eastAsia="Calibri" w:hAnsi="Power Geez Unicode1" w:cs="Ebrima"/>
          <w:b/>
          <w:sz w:val="24"/>
          <w:szCs w:val="24"/>
        </w:rPr>
        <w:t>ምስጢራዊነት</w:t>
      </w:r>
    </w:p>
    <w:p w:rsidR="006A2B30" w:rsidRPr="00334306" w:rsidRDefault="006A2B30" w:rsidP="006A2B30">
      <w:pPr>
        <w:autoSpaceDE w:val="0"/>
        <w:autoSpaceDN w:val="0"/>
        <w:adjustRightInd w:val="0"/>
        <w:spacing w:after="0" w:line="360" w:lineRule="auto"/>
        <w:jc w:val="both"/>
        <w:rPr>
          <w:rFonts w:ascii="Power Geez Unicode1" w:eastAsia="Calibri" w:hAnsi="Power Geez Unicode1" w:cs="Times New Roman"/>
          <w:b/>
          <w:sz w:val="24"/>
          <w:szCs w:val="24"/>
        </w:rPr>
      </w:pPr>
      <w:r w:rsidRPr="00334306">
        <w:rPr>
          <w:rFonts w:ascii="Power Geez Unicode1" w:eastAsia="Calibri" w:hAnsi="Power Geez Unicode1" w:cs="Ebrima"/>
          <w:sz w:val="24"/>
          <w:szCs w:val="24"/>
        </w:rPr>
        <w:t>ለዚህየጥናትፕሮጀክትየሚሰበሰብማንኛውምአይነትመረጃበምስጢራዊነትየሚጠበቅሲሆንእርስዎንበተመለከተየሚሰበሰበውመረጃየእርስዎስምሳይፃፍበትነገርግንምስጢራዊቁጥርተሰጥቶትበፋይልውስጥየሚቀመጥይሆናል፡፡እንዲሁምመረጃውከጥናቱዋናተመራማሪ</w:t>
      </w:r>
      <w:r w:rsidR="007C1D40">
        <w:rPr>
          <w:rFonts w:ascii="Power Geez Unicode1" w:eastAsia="Calibri" w:hAnsi="Power Geez Unicode1" w:cs="Ebrima"/>
          <w:sz w:val="24"/>
          <w:szCs w:val="24"/>
        </w:rPr>
        <w:t xml:space="preserve"> እ</w:t>
      </w:r>
      <w:r w:rsidRPr="00334306">
        <w:rPr>
          <w:rFonts w:ascii="Power Geez Unicode1" w:eastAsia="Calibri" w:hAnsi="Power Geez Unicode1" w:cs="Ebrima"/>
          <w:sz w:val="24"/>
          <w:szCs w:val="24"/>
        </w:rPr>
        <w:t>ናረዳቶችበስተቀርለሌላማንኛውምአይነትሰውግልፅአይሆንም፡፡</w:t>
      </w:r>
    </w:p>
    <w:p w:rsidR="006A2B30" w:rsidRPr="00334306" w:rsidRDefault="006A2B30" w:rsidP="006A2B30">
      <w:pPr>
        <w:autoSpaceDE w:val="0"/>
        <w:autoSpaceDN w:val="0"/>
        <w:adjustRightInd w:val="0"/>
        <w:spacing w:after="0" w:line="360" w:lineRule="auto"/>
        <w:jc w:val="center"/>
        <w:rPr>
          <w:rFonts w:ascii="Power Geez Unicode1" w:eastAsia="Calibri" w:hAnsi="Power Geez Unicode1" w:cs="Ebrima"/>
          <w:b/>
          <w:sz w:val="24"/>
          <w:szCs w:val="24"/>
          <w:u w:val="single"/>
        </w:rPr>
      </w:pPr>
      <w:r w:rsidRPr="00334306">
        <w:rPr>
          <w:rFonts w:ascii="Power Geez Unicode1" w:eastAsia="Calibri" w:hAnsi="Power Geez Unicode1" w:cs="Ebrima"/>
          <w:b/>
          <w:sz w:val="24"/>
          <w:szCs w:val="24"/>
          <w:u w:val="single"/>
        </w:rPr>
        <w:lastRenderedPageBreak/>
        <w:t>ከጥናቱያለመሳተፍወይምየማቋረጥመብት</w:t>
      </w:r>
    </w:p>
    <w:p w:rsidR="006A2B30" w:rsidRPr="00334306" w:rsidRDefault="006A2B30" w:rsidP="006A2B30">
      <w:pPr>
        <w:autoSpaceDE w:val="0"/>
        <w:autoSpaceDN w:val="0"/>
        <w:adjustRightInd w:val="0"/>
        <w:spacing w:after="0" w:line="360" w:lineRule="auto"/>
        <w:jc w:val="both"/>
        <w:rPr>
          <w:rFonts w:ascii="Power Geez Unicode1" w:eastAsia="Calibri" w:hAnsi="Power Geez Unicode1" w:cs="Times New Roman"/>
          <w:sz w:val="24"/>
          <w:szCs w:val="24"/>
          <w:u w:val="single"/>
        </w:rPr>
      </w:pPr>
      <w:r w:rsidRPr="00334306">
        <w:rPr>
          <w:rFonts w:ascii="Power Geez Unicode1" w:eastAsia="Calibri" w:hAnsi="Power Geez Unicode1" w:cs="Ebrima"/>
          <w:sz w:val="24"/>
          <w:szCs w:val="24"/>
        </w:rPr>
        <w:t>በዚህጥናትያለመሳተፍሙሉበሙሉየተጠበቀመብትአለዎት፡፡ለጥያቄዎቹበሙሉምሆነበከፊልመልስአለመስጠትይችላሉ፡፡ይህደግሞማንኛውምዓይነትየጤናአገልግሎትከማግኘትየሚያግደዎትአይሆንም፡፡እንዲሁምበማንኛውምበፈለጉትሰዓትማንኛውንምመብትዎንሳያጡየማቋረጥሙሉመብትአለዎት፡፡</w:t>
      </w:r>
    </w:p>
    <w:p w:rsidR="006A2B30" w:rsidRPr="00334306" w:rsidRDefault="006A2B30" w:rsidP="006A2B30">
      <w:pPr>
        <w:autoSpaceDE w:val="0"/>
        <w:autoSpaceDN w:val="0"/>
        <w:adjustRightInd w:val="0"/>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Ebrima"/>
          <w:sz w:val="24"/>
          <w:szCs w:val="24"/>
        </w:rPr>
        <w:t>ሊገናኙዋቸውየሚችሉተማሪዎችይህየምርምርፕሮጀክትበባህርዳርዩኒቨርሲቲየህክምናናህብረተሰብጤናኮሌጅኮሚቴታይቶየሚፀድቅይሆናል፡፡ የበለጠመረጃማግኘትየሚፈልጉከሆነኮሚቴውንበሚከተለውአድራሻማግኘትይችላሉ፡፡ ማ</w:t>
      </w:r>
      <w:r w:rsidR="007B2008">
        <w:rPr>
          <w:rFonts w:ascii="Power Geez Unicode1" w:eastAsia="Calibri" w:hAnsi="Power Geez Unicode1" w:cs="Ebrima"/>
          <w:sz w:val="24"/>
          <w:szCs w:val="24"/>
        </w:rPr>
        <w:t>ን</w:t>
      </w:r>
      <w:r w:rsidRPr="00334306">
        <w:rPr>
          <w:rFonts w:ascii="Power Geez Unicode1" w:eastAsia="Calibri" w:hAnsi="Power Geez Unicode1" w:cs="Ebrima"/>
          <w:sz w:val="24"/>
          <w:szCs w:val="24"/>
        </w:rPr>
        <w:t>ኛውምዓይነትጥያቄሲኖርዎትየተጠቀሱትንግለሰቦችማግኘትናበማንኛውምጊዜመጠይቅይችላሉ፡፡</w:t>
      </w:r>
    </w:p>
    <w:p w:rsidR="006A2B30" w:rsidRPr="00334306" w:rsidRDefault="006A2B30" w:rsidP="006A2B30">
      <w:pPr>
        <w:autoSpaceDE w:val="0"/>
        <w:autoSpaceDN w:val="0"/>
        <w:adjustRightInd w:val="0"/>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Times New Roman"/>
          <w:sz w:val="24"/>
          <w:szCs w:val="24"/>
        </w:rPr>
        <w:t xml:space="preserve">1.አቶ </w:t>
      </w:r>
    </w:p>
    <w:p w:rsidR="006A2B30" w:rsidRPr="00334306" w:rsidRDefault="006A2B30" w:rsidP="006A2B30">
      <w:pPr>
        <w:autoSpaceDE w:val="0"/>
        <w:autoSpaceDN w:val="0"/>
        <w:adjustRightInd w:val="0"/>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Ebrima"/>
          <w:sz w:val="24"/>
          <w:szCs w:val="24"/>
        </w:rPr>
        <w:t>የሞባይልስልክቁጥር፡</w:t>
      </w:r>
      <w:r w:rsidRPr="00334306">
        <w:rPr>
          <w:rFonts w:ascii="Power Geez Unicode1" w:eastAsia="Calibri" w:hAnsi="Power Geez Unicode1" w:cs="Times New Roman"/>
          <w:sz w:val="24"/>
          <w:szCs w:val="24"/>
        </w:rPr>
        <w:t>-</w:t>
      </w:r>
      <w:r w:rsidRPr="00334306">
        <w:rPr>
          <w:rFonts w:ascii="Power Geez Unicode1" w:eastAsia="Calibri" w:hAnsi="Power Geez Unicode1" w:cs="Arial"/>
          <w:sz w:val="24"/>
          <w:szCs w:val="24"/>
        </w:rPr>
        <w:t>+25/ e-mail:</w:t>
      </w:r>
    </w:p>
    <w:p w:rsidR="006A2B30" w:rsidRPr="00334306" w:rsidRDefault="006A2B30" w:rsidP="006A2B30">
      <w:pPr>
        <w:autoSpaceDE w:val="0"/>
        <w:autoSpaceDN w:val="0"/>
        <w:adjustRightInd w:val="0"/>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Times New Roman"/>
          <w:sz w:val="24"/>
          <w:szCs w:val="24"/>
        </w:rPr>
        <w:t xml:space="preserve">2. </w:t>
      </w:r>
      <w:r w:rsidRPr="00334306">
        <w:rPr>
          <w:rFonts w:ascii="Power Geez Unicode1" w:eastAsia="Calibri" w:hAnsi="Power Geez Unicode1" w:cs="Ebrima"/>
          <w:sz w:val="24"/>
          <w:szCs w:val="24"/>
        </w:rPr>
        <w:t>አቶ</w:t>
      </w:r>
    </w:p>
    <w:p w:rsidR="006A2B30" w:rsidRPr="00334306" w:rsidRDefault="006A2B30" w:rsidP="006A2B30">
      <w:pPr>
        <w:autoSpaceDE w:val="0"/>
        <w:autoSpaceDN w:val="0"/>
        <w:adjustRightInd w:val="0"/>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Ebrima"/>
          <w:sz w:val="24"/>
          <w:szCs w:val="24"/>
        </w:rPr>
        <w:t>የሞባይልስልክቁጥር፡</w:t>
      </w:r>
      <w:r w:rsidRPr="00334306">
        <w:rPr>
          <w:rFonts w:ascii="Power Geez Unicode1" w:eastAsia="Calibri" w:hAnsi="Power Geez Unicode1" w:cs="Arial"/>
          <w:sz w:val="24"/>
          <w:szCs w:val="24"/>
        </w:rPr>
        <w:t>+251</w:t>
      </w:r>
    </w:p>
    <w:p w:rsidR="006A2B30" w:rsidRPr="00334306" w:rsidRDefault="006A2B30" w:rsidP="006A2B30">
      <w:pPr>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Times New Roman"/>
          <w:sz w:val="24"/>
          <w:szCs w:val="24"/>
        </w:rPr>
        <w:t>3.</w:t>
      </w:r>
      <w:r w:rsidRPr="00334306">
        <w:rPr>
          <w:rFonts w:ascii="Power Geez Unicode1" w:eastAsia="Calibri" w:hAnsi="Power Geez Unicode1" w:cs="Ebrima"/>
          <w:sz w:val="24"/>
          <w:szCs w:val="24"/>
        </w:rPr>
        <w:t>አቶ</w:t>
      </w:r>
    </w:p>
    <w:p w:rsidR="004E63EC" w:rsidRPr="006245AF" w:rsidRDefault="006A2B30" w:rsidP="006245AF">
      <w:pPr>
        <w:spacing w:after="0" w:line="360" w:lineRule="auto"/>
        <w:jc w:val="both"/>
        <w:rPr>
          <w:rFonts w:ascii="Power Geez Unicode1" w:eastAsia="Calibri" w:hAnsi="Power Geez Unicode1" w:cs="Times New Roman"/>
          <w:sz w:val="24"/>
          <w:szCs w:val="24"/>
        </w:rPr>
      </w:pPr>
      <w:r w:rsidRPr="00334306">
        <w:rPr>
          <w:rFonts w:ascii="Power Geez Unicode1" w:eastAsia="Calibri" w:hAnsi="Power Geez Unicode1" w:cs="Ebrima"/>
          <w:sz w:val="24"/>
          <w:szCs w:val="24"/>
        </w:rPr>
        <w:t>የሞባይልስልክቁጥር፡</w:t>
      </w:r>
      <w:r w:rsidRPr="00334306">
        <w:rPr>
          <w:rFonts w:ascii="Power Geez Unicode1" w:eastAsia="Calibri" w:hAnsi="Power Geez Unicode1" w:cs="Arial"/>
          <w:sz w:val="24"/>
          <w:szCs w:val="24"/>
        </w:rPr>
        <w:t>+251</w:t>
      </w:r>
    </w:p>
    <w:p w:rsidR="004E63EC" w:rsidRPr="00334306" w:rsidRDefault="004E63EC" w:rsidP="00BA122C">
      <w:pPr>
        <w:autoSpaceDE w:val="0"/>
        <w:autoSpaceDN w:val="0"/>
        <w:adjustRightInd w:val="0"/>
        <w:spacing w:after="0" w:line="360" w:lineRule="auto"/>
        <w:contextualSpacing/>
        <w:rPr>
          <w:rFonts w:ascii="Arial" w:eastAsia="Calibri" w:hAnsi="Arial" w:cs="Arial"/>
          <w:sz w:val="24"/>
          <w:szCs w:val="24"/>
        </w:rPr>
      </w:pPr>
      <w:r w:rsidRPr="00334306">
        <w:rPr>
          <w:rFonts w:ascii="Power Geez Unicode2" w:eastAsia="Calibri" w:hAnsi="Power Geez Unicode2" w:cs="Times New Roman"/>
          <w:b/>
          <w:sz w:val="24"/>
          <w:szCs w:val="24"/>
          <w:lang w:val="nl-BE"/>
        </w:rPr>
        <w:t>ስለትብብረዎ በጣም አመሰግናለሁ፡፡</w:t>
      </w:r>
    </w:p>
    <w:p w:rsidR="004E63EC" w:rsidRPr="00CE46ED" w:rsidRDefault="004E63EC" w:rsidP="00BA122C">
      <w:pPr>
        <w:autoSpaceDE w:val="0"/>
        <w:autoSpaceDN w:val="0"/>
        <w:adjustRightInd w:val="0"/>
        <w:spacing w:after="0" w:line="360" w:lineRule="auto"/>
        <w:contextualSpacing/>
        <w:rPr>
          <w:rFonts w:ascii="Power Geez Unicode1" w:eastAsia="Calibri" w:hAnsi="Power Geez Unicode1" w:cs="Times New Roman"/>
          <w:sz w:val="24"/>
          <w:szCs w:val="24"/>
        </w:rPr>
      </w:pPr>
      <w:r w:rsidRPr="00CE46ED">
        <w:rPr>
          <w:rFonts w:ascii="Power Geez Unicode1" w:eastAsia="Calibri" w:hAnsi="Power Geez Unicode1" w:cs="Times New Roman"/>
          <w:sz w:val="24"/>
          <w:szCs w:val="24"/>
        </w:rPr>
        <w:t>ማኛውምዓይነትጥያቄሲኖርዎትበማንኛውምጊዜመጠይቅይችላሉ፡፡</w:t>
      </w:r>
    </w:p>
    <w:p w:rsidR="004E63EC" w:rsidRPr="00CE46ED" w:rsidRDefault="00DC08B1" w:rsidP="00BA122C">
      <w:pPr>
        <w:autoSpaceDE w:val="0"/>
        <w:autoSpaceDN w:val="0"/>
        <w:adjustRightInd w:val="0"/>
        <w:spacing w:after="0" w:line="360" w:lineRule="auto"/>
        <w:contextualSpacing/>
        <w:rPr>
          <w:rFonts w:ascii="Power Geez Unicode1" w:eastAsia="Calibri" w:hAnsi="Power Geez Unicode1" w:cs="Times New Roman"/>
          <w:sz w:val="24"/>
          <w:szCs w:val="24"/>
        </w:rPr>
      </w:pPr>
      <w:r w:rsidRPr="00CE46ED">
        <w:rPr>
          <w:rFonts w:ascii="Power Geez Unicode1" w:eastAsia="Calibri" w:hAnsi="Power Geez Unicode1" w:cs="Times New Roman"/>
          <w:sz w:val="24"/>
          <w:szCs w:val="24"/>
        </w:rPr>
        <w:t>ይበልጣልገላነውአባተ</w:t>
      </w:r>
      <w:r w:rsidR="004E63EC" w:rsidRPr="00CE46ED">
        <w:rPr>
          <w:rFonts w:ascii="Power Geez Unicode1" w:eastAsia="Calibri" w:hAnsi="Power Geez Unicode1" w:cs="Times New Roman"/>
          <w:sz w:val="24"/>
          <w:szCs w:val="24"/>
          <w:lang w:val="nl-BE"/>
        </w:rPr>
        <w:t>-</w:t>
      </w:r>
    </w:p>
    <w:p w:rsidR="004E63EC" w:rsidRPr="00CE46ED" w:rsidRDefault="004E63EC" w:rsidP="00BA122C">
      <w:pPr>
        <w:autoSpaceDE w:val="0"/>
        <w:autoSpaceDN w:val="0"/>
        <w:adjustRightInd w:val="0"/>
        <w:spacing w:after="0" w:line="360" w:lineRule="auto"/>
        <w:contextualSpacing/>
        <w:rPr>
          <w:rFonts w:ascii="Power Geez Unicode1" w:eastAsia="Calibri" w:hAnsi="Power Geez Unicode1" w:cs="Times New Roman"/>
          <w:sz w:val="24"/>
          <w:szCs w:val="24"/>
          <w:lang w:val="nl-BE"/>
        </w:rPr>
      </w:pPr>
      <w:r w:rsidRPr="00CE46ED">
        <w:rPr>
          <w:rFonts w:ascii="Power Geez Unicode1" w:eastAsia="Calibri" w:hAnsi="Power Geez Unicode1" w:cs="Times New Roman"/>
          <w:sz w:val="24"/>
          <w:szCs w:val="24"/>
        </w:rPr>
        <w:t>የሞባይልስልክቁጥር፡</w:t>
      </w:r>
      <w:r w:rsidRPr="00CE46ED">
        <w:rPr>
          <w:rFonts w:ascii="Power Geez Unicode1" w:eastAsia="Calibri" w:hAnsi="Power Geez Unicode1" w:cs="Times New Roman"/>
          <w:sz w:val="24"/>
          <w:szCs w:val="24"/>
          <w:lang w:val="nl-BE"/>
        </w:rPr>
        <w:t>-+25</w:t>
      </w:r>
      <w:r w:rsidR="00DC08B1" w:rsidRPr="00CE46ED">
        <w:rPr>
          <w:rFonts w:ascii="Power Geez Unicode1" w:eastAsia="Calibri" w:hAnsi="Power Geez Unicode1" w:cs="Times New Roman"/>
          <w:sz w:val="24"/>
          <w:szCs w:val="24"/>
          <w:lang w:val="nl-BE"/>
        </w:rPr>
        <w:t>18218599/30415699</w:t>
      </w:r>
    </w:p>
    <w:p w:rsidR="004E63EC" w:rsidRPr="00CE46ED" w:rsidRDefault="004E63EC" w:rsidP="00BA122C">
      <w:pPr>
        <w:autoSpaceDE w:val="0"/>
        <w:autoSpaceDN w:val="0"/>
        <w:adjustRightInd w:val="0"/>
        <w:spacing w:after="0" w:line="360" w:lineRule="auto"/>
        <w:contextualSpacing/>
        <w:rPr>
          <w:rFonts w:ascii="Power Geez Unicode1" w:eastAsia="Calibri" w:hAnsi="Power Geez Unicode1" w:cs="Times New Roman"/>
          <w:sz w:val="24"/>
          <w:szCs w:val="24"/>
          <w:lang w:val="nl-BE"/>
        </w:rPr>
      </w:pPr>
      <w:r w:rsidRPr="00CE46ED">
        <w:rPr>
          <w:rFonts w:ascii="Power Geez Unicode1" w:eastAsia="Calibri" w:hAnsi="Power Geez Unicode1" w:cs="Times New Roman"/>
          <w:b/>
          <w:sz w:val="24"/>
          <w:szCs w:val="24"/>
          <w:lang w:val="nl-BE"/>
        </w:rPr>
        <w:t>E-mail:</w:t>
      </w:r>
      <w:r w:rsidR="00FA787F" w:rsidRPr="00CE46ED">
        <w:rPr>
          <w:rFonts w:ascii="Power Geez Unicode1" w:eastAsia="Calibri" w:hAnsi="Power Geez Unicode1" w:cs="Times New Roman"/>
          <w:b/>
          <w:sz w:val="24"/>
          <w:szCs w:val="24"/>
          <w:lang w:val="nl-BE"/>
        </w:rPr>
        <w:t>yibeltalgela@gmail.com</w:t>
      </w:r>
    </w:p>
    <w:p w:rsidR="004E63EC" w:rsidRPr="00CE46ED" w:rsidRDefault="004E63EC" w:rsidP="004E63EC">
      <w:pPr>
        <w:tabs>
          <w:tab w:val="left" w:pos="3872"/>
          <w:tab w:val="left" w:pos="8165"/>
        </w:tabs>
        <w:spacing w:after="0" w:line="360" w:lineRule="auto"/>
        <w:jc w:val="both"/>
        <w:rPr>
          <w:rFonts w:ascii="Power Geez Unicode1" w:hAnsi="Power Geez Unicode1"/>
          <w:sz w:val="24"/>
          <w:szCs w:val="24"/>
        </w:rPr>
      </w:pPr>
    </w:p>
    <w:p w:rsidR="00D77D13" w:rsidRDefault="00D77D13" w:rsidP="004E63EC">
      <w:pPr>
        <w:autoSpaceDE w:val="0"/>
        <w:autoSpaceDN w:val="0"/>
        <w:adjustRightInd w:val="0"/>
        <w:spacing w:after="0" w:line="360" w:lineRule="auto"/>
        <w:jc w:val="both"/>
        <w:rPr>
          <w:rFonts w:ascii="Times New Roman" w:eastAsia="Calibri" w:hAnsi="Times New Roman" w:cs="Times New Roman"/>
          <w:sz w:val="24"/>
          <w:szCs w:val="24"/>
        </w:rPr>
      </w:pPr>
    </w:p>
    <w:p w:rsidR="006E737E" w:rsidRDefault="009358D2" w:rsidP="009358D2">
      <w:pPr>
        <w:pStyle w:val="Heading2"/>
        <w:rPr>
          <w:rFonts w:eastAsia="Calibri"/>
        </w:rPr>
      </w:pPr>
      <w:bookmarkStart w:id="328" w:name="_Toc31640499"/>
      <w:r>
        <w:rPr>
          <w:rFonts w:eastAsia="Calibri"/>
        </w:rPr>
        <w:t xml:space="preserve">11.4. </w:t>
      </w:r>
      <w:r w:rsidR="006E737E">
        <w:rPr>
          <w:rFonts w:eastAsia="Calibri"/>
        </w:rPr>
        <w:t>ANNEX IV: STUDY QUESTIONARIE AMHARIC VERSION</w:t>
      </w:r>
      <w:bookmarkEnd w:id="328"/>
    </w:p>
    <w:p w:rsidR="006E737E" w:rsidRPr="00EC3D75" w:rsidRDefault="006E737E" w:rsidP="006E737E">
      <w:pPr>
        <w:spacing w:after="0" w:line="360" w:lineRule="auto"/>
        <w:contextualSpacing/>
        <w:rPr>
          <w:rFonts w:ascii="Power Geez Unicode1" w:eastAsia="Calibri" w:hAnsi="Power Geez Unicode1" w:cs="Times New Roman"/>
          <w:b/>
          <w:sz w:val="20"/>
          <w:szCs w:val="20"/>
        </w:rPr>
      </w:pPr>
      <w:r w:rsidRPr="00EC3D75">
        <w:rPr>
          <w:rFonts w:ascii="Power Geez Unicode1" w:eastAsia="Calibri" w:hAnsi="Power Geez Unicode1" w:cs="Times New Roman"/>
          <w:b/>
          <w:sz w:val="20"/>
          <w:szCs w:val="20"/>
        </w:rPr>
        <w:t xml:space="preserve">በባህር ዳር ዩኒቨርሲቲ </w:t>
      </w:r>
      <w:r w:rsidRPr="00EC3D75">
        <w:rPr>
          <w:rFonts w:ascii="Power Geez Unicode1" w:hAnsi="Power Geez Unicode1"/>
          <w:b/>
          <w:sz w:val="20"/>
          <w:szCs w:val="20"/>
        </w:rPr>
        <w:t xml:space="preserve">የህብረተሰብ ጤና የስነ-ተዋልዶ ጤና </w:t>
      </w:r>
      <w:r w:rsidRPr="00EC3D75">
        <w:rPr>
          <w:rFonts w:ascii="Power Geez Unicode1" w:eastAsia="Calibri" w:hAnsi="Power Geez Unicode1" w:cs="Times New Roman"/>
          <w:b/>
          <w:sz w:val="20"/>
          <w:szCs w:val="20"/>
        </w:rPr>
        <w:t>ዲፓርትመንት</w:t>
      </w:r>
    </w:p>
    <w:p w:rsidR="006E737E" w:rsidRPr="00EC3D75" w:rsidRDefault="006E737E" w:rsidP="006E737E">
      <w:pPr>
        <w:autoSpaceDE w:val="0"/>
        <w:autoSpaceDN w:val="0"/>
        <w:adjustRightInd w:val="0"/>
        <w:spacing w:after="0" w:line="360" w:lineRule="auto"/>
        <w:jc w:val="center"/>
        <w:rPr>
          <w:rFonts w:ascii="Power Geez Unicode1" w:eastAsia="Calibri" w:hAnsi="Power Geez Unicode1" w:cs="Ebrima"/>
          <w:b/>
          <w:sz w:val="20"/>
          <w:szCs w:val="20"/>
        </w:rPr>
      </w:pPr>
      <w:r w:rsidRPr="00EC3D75">
        <w:rPr>
          <w:rFonts w:ascii="Power Geez Unicode1" w:eastAsia="Calibri" w:hAnsi="Power Geez Unicode1" w:cs="Ebrima"/>
          <w:b/>
          <w:sz w:val="20"/>
          <w:szCs w:val="20"/>
        </w:rPr>
        <w:t>የስምምነት ውል ቅፅ</w:t>
      </w:r>
    </w:p>
    <w:p w:rsidR="006E737E" w:rsidRPr="00EC3D75" w:rsidRDefault="006E737E" w:rsidP="006E737E">
      <w:pPr>
        <w:autoSpaceDE w:val="0"/>
        <w:autoSpaceDN w:val="0"/>
        <w:adjustRightInd w:val="0"/>
        <w:spacing w:after="0" w:line="360" w:lineRule="auto"/>
        <w:jc w:val="center"/>
        <w:rPr>
          <w:rFonts w:ascii="Times New Roman" w:eastAsia="Calibri" w:hAnsi="Times New Roman" w:cs="Times New Roman"/>
          <w:b/>
          <w:sz w:val="20"/>
          <w:szCs w:val="20"/>
        </w:rPr>
      </w:pPr>
    </w:p>
    <w:p w:rsidR="006E737E" w:rsidRPr="00EC3D75" w:rsidRDefault="006E737E" w:rsidP="006E737E">
      <w:pPr>
        <w:autoSpaceDE w:val="0"/>
        <w:autoSpaceDN w:val="0"/>
        <w:adjustRightInd w:val="0"/>
        <w:spacing w:after="0" w:line="360" w:lineRule="auto"/>
        <w:jc w:val="both"/>
        <w:rPr>
          <w:rFonts w:ascii="Power Geez Unicode1" w:eastAsia="Calibri" w:hAnsi="Power Geez Unicode1" w:cs="Times New Roman"/>
          <w:sz w:val="20"/>
          <w:szCs w:val="20"/>
        </w:rPr>
      </w:pPr>
      <w:r w:rsidRPr="00EC3D75">
        <w:rPr>
          <w:rFonts w:ascii="Power Geez Unicode1" w:eastAsia="Calibri" w:hAnsi="Power Geez Unicode1" w:cs="Ebrima"/>
          <w:sz w:val="20"/>
          <w:szCs w:val="20"/>
        </w:rPr>
        <w:t>ጤና ይስጥልኝ ስሜ</w:t>
      </w:r>
      <w:r w:rsidRPr="00EC3D75">
        <w:rPr>
          <w:rFonts w:ascii="Power Geez Unicode1" w:eastAsia="Calibri" w:hAnsi="Power Geez Unicode1" w:cs="Times New Roman"/>
          <w:sz w:val="20"/>
          <w:szCs w:val="20"/>
        </w:rPr>
        <w:t>______________________</w:t>
      </w:r>
      <w:r w:rsidRPr="00EC3D75">
        <w:rPr>
          <w:rFonts w:ascii="Power Geez Unicode1" w:eastAsia="Calibri" w:hAnsi="Power Geez Unicode1" w:cs="Ebrima"/>
          <w:sz w:val="20"/>
          <w:szCs w:val="20"/>
        </w:rPr>
        <w:t>ይባላል፡፡እዚህ የመጣሁት በባህርዳር ዩኒቨረሲቲ የሁለተኛ ድግሪ ተማሪ የሆኑት አቶይበልጣል ገላነውን ወክየ ነው፡፡የምርምሩ</w:t>
      </w:r>
      <w:r w:rsidRPr="00EC3D75">
        <w:rPr>
          <w:rFonts w:ascii="Power Geez Unicode1" w:eastAsia="Calibri" w:hAnsi="Power Geez Unicode1" w:cs="Times New Roman"/>
          <w:sz w:val="20"/>
          <w:szCs w:val="20"/>
        </w:rPr>
        <w:t>/</w:t>
      </w:r>
      <w:r w:rsidRPr="00EC3D75">
        <w:rPr>
          <w:rFonts w:ascii="Power Geez Unicode1" w:eastAsia="Calibri" w:hAnsi="Power Geez Unicode1" w:cs="Ebrima"/>
          <w:sz w:val="20"/>
          <w:szCs w:val="20"/>
        </w:rPr>
        <w:t xml:space="preserve">ጥናቱ/ ዋና ዓላማ ላይ ከጋብቻ በፊት የወሲብ </w:t>
      </w:r>
      <w:r w:rsidRPr="00EC3D75">
        <w:rPr>
          <w:rFonts w:ascii="Power Geez Unicode1" w:eastAsia="Calibri" w:hAnsi="Power Geez Unicode1" w:cs="Ebrima"/>
          <w:sz w:val="20"/>
          <w:szCs w:val="20"/>
        </w:rPr>
        <w:lastRenderedPageBreak/>
        <w:t>ትግበራን በወረታ ከተማ ሁለተኛ ደረጃ እና መሰናዶ ተማሪዎች ብዙሪያ ያሉ ዋናዋና ሁኔታወችን በተመለከተ ነዉ፡፡ለዚህ ምርምር የሚሆን ፈቃድ ከባህርዳር ዩኒቨርሲቲ፣ከአማራብሄራዊ ክ</w:t>
      </w:r>
      <w:r w:rsidRPr="00EC3D75">
        <w:rPr>
          <w:rFonts w:ascii="Power Geez Unicode1" w:eastAsia="Calibri" w:hAnsi="Power Geez Unicode1" w:cs="Times New Roman"/>
          <w:sz w:val="20"/>
          <w:szCs w:val="20"/>
        </w:rPr>
        <w:t>/</w:t>
      </w:r>
      <w:r w:rsidRPr="00EC3D75">
        <w:rPr>
          <w:rFonts w:ascii="Power Geez Unicode1" w:eastAsia="Calibri" w:hAnsi="Power Geez Unicode1" w:cs="Ebrima"/>
          <w:sz w:val="20"/>
          <w:szCs w:val="20"/>
        </w:rPr>
        <w:t>ጤ፣ጥ</w:t>
      </w:r>
      <w:r w:rsidRPr="00EC3D75">
        <w:rPr>
          <w:rFonts w:ascii="Power Geez Unicode1" w:eastAsia="Calibri" w:hAnsi="Power Geez Unicode1" w:cs="Times New Roman"/>
          <w:sz w:val="20"/>
          <w:szCs w:val="20"/>
        </w:rPr>
        <w:t>/</w:t>
      </w:r>
      <w:r w:rsidRPr="00EC3D75">
        <w:rPr>
          <w:rFonts w:ascii="Power Geez Unicode1" w:eastAsia="Calibri" w:hAnsi="Power Geez Unicode1" w:cs="Ebrima"/>
          <w:sz w:val="20"/>
          <w:szCs w:val="20"/>
        </w:rPr>
        <w:t>ቢሮ፤ከወረዳጤናጽ</w:t>
      </w:r>
      <w:r w:rsidRPr="00EC3D75">
        <w:rPr>
          <w:rFonts w:ascii="Power Geez Unicode1" w:eastAsia="Calibri" w:hAnsi="Power Geez Unicode1" w:cs="Times New Roman"/>
          <w:sz w:val="20"/>
          <w:szCs w:val="20"/>
        </w:rPr>
        <w:t>/</w:t>
      </w:r>
      <w:r w:rsidRPr="00EC3D75">
        <w:rPr>
          <w:rFonts w:ascii="Power Geez Unicode1" w:eastAsia="Calibri" w:hAnsi="Power Geez Unicode1" w:cs="Ebrima"/>
          <w:sz w:val="20"/>
          <w:szCs w:val="20"/>
        </w:rPr>
        <w:t>ቤት እንዲሁም ከቀበሌ አስተዳደሮች ፈቃድ አግኝተዋል፡፡</w:t>
      </w:r>
    </w:p>
    <w:p w:rsidR="006E737E" w:rsidRPr="00EC3D75" w:rsidRDefault="006E737E" w:rsidP="006E737E">
      <w:pPr>
        <w:autoSpaceDE w:val="0"/>
        <w:autoSpaceDN w:val="0"/>
        <w:adjustRightInd w:val="0"/>
        <w:spacing w:after="0" w:line="360" w:lineRule="auto"/>
        <w:jc w:val="both"/>
        <w:rPr>
          <w:rFonts w:ascii="Power Geez Unicode1" w:eastAsia="Calibri" w:hAnsi="Power Geez Unicode1" w:cs="Times New Roman"/>
          <w:sz w:val="20"/>
          <w:szCs w:val="20"/>
        </w:rPr>
      </w:pPr>
      <w:r w:rsidRPr="00EC3D75">
        <w:rPr>
          <w:rFonts w:ascii="Power Geez Unicode1" w:eastAsia="Calibri" w:hAnsi="Power Geez Unicode1" w:cs="Ebrima"/>
          <w:sz w:val="20"/>
          <w:szCs w:val="20"/>
        </w:rPr>
        <w:t>የተማሪዎችን ከጋብቻ በፊት የወሲብ ትግበራቸውን ለማሸሻል ትልቅ ጠቀሚታ እንዳለዉ ላረጋግጥልዎት እወዳለሁ</w:t>
      </w:r>
      <w:r w:rsidRPr="00EC3D75">
        <w:rPr>
          <w:rFonts w:ascii="Power Geez Unicode1" w:eastAsia="Calibri" w:hAnsi="Power Geez Unicode1" w:cs="Times New Roman"/>
          <w:sz w:val="20"/>
          <w:szCs w:val="20"/>
        </w:rPr>
        <w:t xml:space="preserve">፡፡ </w:t>
      </w:r>
      <w:r w:rsidRPr="00EC3D75">
        <w:rPr>
          <w:rFonts w:ascii="Power Geez Unicode1" w:eastAsia="Calibri" w:hAnsi="Power Geez Unicode1" w:cs="Ebrima"/>
          <w:sz w:val="20"/>
          <w:szCs w:val="20"/>
        </w:rPr>
        <w:t>እርስዎ ለዚህ ጥናት የተመረጡ ስለሆነ እኛ ለዚህ ጥናት የሚሆኑ ጥያቄዎች አዘጋጅተናል፤እርስዎ እነዚህን ጥያቄዎች በመመለስ እንዲተባበሩን በአክብሮት እንጠይቃለን፡፡</w:t>
      </w:r>
    </w:p>
    <w:p w:rsidR="006E737E" w:rsidRPr="00EC3D75" w:rsidRDefault="006E737E" w:rsidP="006E737E">
      <w:pPr>
        <w:autoSpaceDE w:val="0"/>
        <w:autoSpaceDN w:val="0"/>
        <w:adjustRightInd w:val="0"/>
        <w:spacing w:after="0" w:line="360" w:lineRule="auto"/>
        <w:jc w:val="both"/>
        <w:rPr>
          <w:rFonts w:ascii="Power Geez Unicode1" w:eastAsia="Calibri" w:hAnsi="Power Geez Unicode1" w:cs="Times New Roman"/>
          <w:sz w:val="20"/>
          <w:szCs w:val="20"/>
        </w:rPr>
      </w:pPr>
      <w:r w:rsidRPr="00EC3D75">
        <w:rPr>
          <w:rFonts w:ascii="Power Geez Unicode1" w:eastAsia="Calibri" w:hAnsi="Power Geez Unicode1" w:cs="Ebrima"/>
          <w:sz w:val="20"/>
          <w:szCs w:val="20"/>
        </w:rPr>
        <w:t>ስምዎን በዚህ መጠይቅ ላይ አላሰፍረዉም፡፡የሚሰጡት መልስ ከእርሰዎጋር ምንም ግንኙት አይኖረዉም፡፡ ከሚቀርብልዎት ጥያቄ ለመመለስ የማይፈልጉት ካለ አይገደዱም፡፡በተጨማሪም አጠቃላይ መጠይቁን በፈለጉት ጊዜ የማቋረጥ መብት አለዎት በመጨረሻም ለሚሰጡት መልስ በቅድሚያ እያመሰገንኩ በአጠቃላይ መጠይቁ ከ</w:t>
      </w:r>
      <w:r w:rsidRPr="00EC3D75">
        <w:rPr>
          <w:rFonts w:ascii="Power Geez Unicode1" w:eastAsia="Calibri" w:hAnsi="Power Geez Unicode1" w:cs="Times New Roman"/>
          <w:sz w:val="20"/>
          <w:szCs w:val="20"/>
        </w:rPr>
        <w:t>15-20</w:t>
      </w:r>
      <w:r w:rsidRPr="00EC3D75">
        <w:rPr>
          <w:rFonts w:ascii="Power Geez Unicode1" w:eastAsia="Calibri" w:hAnsi="Power Geez Unicode1" w:cs="Ebrima"/>
          <w:sz w:val="20"/>
          <w:szCs w:val="20"/>
        </w:rPr>
        <w:t>ደቂቃ በላይ እንደማይወስድ አረጋግጥለዎታለሁ፡፡</w:t>
      </w:r>
    </w:p>
    <w:p w:rsidR="006E737E" w:rsidRPr="00EC3D75" w:rsidRDefault="006E737E" w:rsidP="006E737E">
      <w:pPr>
        <w:autoSpaceDE w:val="0"/>
        <w:autoSpaceDN w:val="0"/>
        <w:adjustRightInd w:val="0"/>
        <w:spacing w:after="0" w:line="360" w:lineRule="auto"/>
        <w:jc w:val="both"/>
        <w:rPr>
          <w:rFonts w:ascii="Power Geez Unicode1" w:eastAsia="Calibri" w:hAnsi="Power Geez Unicode1" w:cs="Times New Roman"/>
          <w:sz w:val="20"/>
          <w:szCs w:val="20"/>
        </w:rPr>
      </w:pPr>
      <w:r w:rsidRPr="00EC3D75">
        <w:rPr>
          <w:rFonts w:ascii="Power Geez Unicode1" w:eastAsia="Calibri" w:hAnsi="Power Geez Unicode1" w:cs="Ebrima"/>
          <w:sz w:val="20"/>
          <w:szCs w:val="20"/>
        </w:rPr>
        <w:t>በዚህ ጥናት ለመሳተፍ ፈቃደኛነዎት</w:t>
      </w:r>
      <w:r w:rsidRPr="00EC3D75">
        <w:rPr>
          <w:rFonts w:ascii="Power Geez Unicode1" w:eastAsia="Calibri" w:hAnsi="Power Geez Unicode1" w:cs="Times New Roman"/>
          <w:sz w:val="20"/>
          <w:szCs w:val="20"/>
        </w:rPr>
        <w:t>?</w:t>
      </w:r>
    </w:p>
    <w:p w:rsidR="006E737E" w:rsidRPr="00EC3D75" w:rsidRDefault="006E737E" w:rsidP="006E737E">
      <w:pPr>
        <w:autoSpaceDE w:val="0"/>
        <w:autoSpaceDN w:val="0"/>
        <w:adjustRightInd w:val="0"/>
        <w:spacing w:after="0" w:line="360" w:lineRule="auto"/>
        <w:jc w:val="both"/>
        <w:rPr>
          <w:rFonts w:ascii="Power Geez Unicode1" w:eastAsia="Calibri" w:hAnsi="Power Geez Unicode1" w:cs="Times New Roman"/>
          <w:sz w:val="20"/>
          <w:szCs w:val="20"/>
        </w:rPr>
      </w:pPr>
      <w:r w:rsidRPr="00EC3D75">
        <w:rPr>
          <w:rFonts w:ascii="Power Geez Unicode1" w:eastAsia="Calibri" w:hAnsi="Power Geez Unicode1" w:cs="Ebrima"/>
          <w:sz w:val="20"/>
          <w:szCs w:val="20"/>
        </w:rPr>
        <w:t>አዎ</w:t>
      </w:r>
      <w:r w:rsidRPr="00EC3D75">
        <w:rPr>
          <w:rFonts w:ascii="Power Geez Unicode1" w:eastAsia="Calibri" w:hAnsi="Power Geez Unicode1" w:cs="Times New Roman"/>
          <w:sz w:val="20"/>
          <w:szCs w:val="20"/>
        </w:rPr>
        <w:t xml:space="preserve">------         </w:t>
      </w:r>
      <w:r w:rsidRPr="00EC3D75">
        <w:rPr>
          <w:rFonts w:ascii="Power Geez Unicode1" w:eastAsia="Calibri" w:hAnsi="Power Geez Unicode1" w:cs="Ebrima"/>
          <w:sz w:val="20"/>
          <w:szCs w:val="20"/>
        </w:rPr>
        <w:t>አይደለሁም</w:t>
      </w:r>
      <w:r w:rsidRPr="00EC3D75">
        <w:rPr>
          <w:rFonts w:ascii="Power Geez Unicode1" w:eastAsia="Calibri" w:hAnsi="Power Geez Unicode1" w:cs="Times New Roman"/>
          <w:sz w:val="20"/>
          <w:szCs w:val="20"/>
        </w:rPr>
        <w:t>------</w:t>
      </w:r>
    </w:p>
    <w:p w:rsidR="006E737E" w:rsidRPr="00EC3D75" w:rsidRDefault="006E737E" w:rsidP="006E737E">
      <w:pPr>
        <w:autoSpaceDE w:val="0"/>
        <w:autoSpaceDN w:val="0"/>
        <w:adjustRightInd w:val="0"/>
        <w:spacing w:after="0" w:line="360" w:lineRule="auto"/>
        <w:jc w:val="both"/>
        <w:rPr>
          <w:rFonts w:ascii="Power Geez Unicode1" w:eastAsia="Calibri" w:hAnsi="Power Geez Unicode1" w:cs="Times New Roman"/>
          <w:sz w:val="20"/>
          <w:szCs w:val="20"/>
        </w:rPr>
      </w:pPr>
      <w:r w:rsidRPr="00EC3D75">
        <w:rPr>
          <w:rFonts w:ascii="Power Geez Unicode1" w:eastAsia="Calibri" w:hAnsi="Power Geez Unicode1" w:cs="Ebrima"/>
          <w:sz w:val="20"/>
          <w:szCs w:val="20"/>
        </w:rPr>
        <w:t>የጥናቱን ዓላማና ጥቅም በደንብ ተገንዝቤና አውቄ በዚህ ጥናት ለመሳተፍ በፍቃደኝነት ተስማምቻለሁ</w:t>
      </w:r>
    </w:p>
    <w:p w:rsidR="006E737E" w:rsidRPr="00EC3D75" w:rsidRDefault="006E737E" w:rsidP="006E737E">
      <w:pPr>
        <w:autoSpaceDE w:val="0"/>
        <w:autoSpaceDN w:val="0"/>
        <w:adjustRightInd w:val="0"/>
        <w:spacing w:after="0" w:line="360" w:lineRule="auto"/>
        <w:jc w:val="both"/>
        <w:rPr>
          <w:rFonts w:ascii="Power Geez Unicode1" w:eastAsia="Calibri" w:hAnsi="Power Geez Unicode1" w:cs="Times New Roman"/>
          <w:sz w:val="20"/>
          <w:szCs w:val="20"/>
        </w:rPr>
      </w:pPr>
      <w:r w:rsidRPr="00EC3D75">
        <w:rPr>
          <w:rFonts w:ascii="Power Geez Unicode1" w:eastAsia="Calibri" w:hAnsi="Power Geez Unicode1" w:cs="Ebrima"/>
          <w:sz w:val="20"/>
          <w:szCs w:val="20"/>
        </w:rPr>
        <w:t>የተሳታፊ ፊርማ</w:t>
      </w:r>
      <w:r w:rsidRPr="00EC3D75">
        <w:rPr>
          <w:rFonts w:ascii="Power Geez Unicode1" w:eastAsia="Calibri" w:hAnsi="Power Geez Unicode1" w:cs="Times New Roman"/>
          <w:sz w:val="20"/>
          <w:szCs w:val="20"/>
        </w:rPr>
        <w:t xml:space="preserve">   --------------------------</w:t>
      </w:r>
      <w:r w:rsidRPr="00EC3D75">
        <w:rPr>
          <w:rFonts w:ascii="Power Geez Unicode1" w:eastAsia="Calibri" w:hAnsi="Power Geez Unicode1" w:cs="Ebrima"/>
          <w:sz w:val="20"/>
          <w:szCs w:val="20"/>
        </w:rPr>
        <w:t>ቀን</w:t>
      </w:r>
      <w:r w:rsidRPr="00EC3D75">
        <w:rPr>
          <w:rFonts w:ascii="Power Geez Unicode1" w:eastAsia="Calibri" w:hAnsi="Power Geez Unicode1" w:cs="Times New Roman"/>
          <w:sz w:val="20"/>
          <w:szCs w:val="20"/>
        </w:rPr>
        <w:t xml:space="preserve">    -------------</w:t>
      </w:r>
      <w:r w:rsidRPr="00EC3D75">
        <w:rPr>
          <w:rFonts w:ascii="Power Geez Unicode1" w:eastAsia="Calibri" w:hAnsi="Power Geez Unicode1" w:cs="Times New Roman"/>
          <w:sz w:val="20"/>
          <w:szCs w:val="20"/>
        </w:rPr>
        <w:tab/>
      </w:r>
    </w:p>
    <w:p w:rsidR="006E737E" w:rsidRPr="00EC3D75" w:rsidRDefault="006E737E" w:rsidP="006E737E">
      <w:pPr>
        <w:tabs>
          <w:tab w:val="left" w:pos="720"/>
          <w:tab w:val="left" w:pos="1440"/>
          <w:tab w:val="left" w:pos="2160"/>
          <w:tab w:val="left" w:pos="2880"/>
          <w:tab w:val="left" w:pos="3600"/>
          <w:tab w:val="left" w:pos="4320"/>
          <w:tab w:val="left" w:pos="5040"/>
          <w:tab w:val="left" w:pos="6165"/>
        </w:tabs>
        <w:autoSpaceDE w:val="0"/>
        <w:autoSpaceDN w:val="0"/>
        <w:adjustRightInd w:val="0"/>
        <w:spacing w:after="0" w:line="360" w:lineRule="auto"/>
        <w:jc w:val="both"/>
        <w:rPr>
          <w:rFonts w:ascii="Power Geez Unicode1" w:eastAsia="Calibri" w:hAnsi="Power Geez Unicode1" w:cs="Times New Roman"/>
          <w:sz w:val="20"/>
          <w:szCs w:val="20"/>
        </w:rPr>
      </w:pPr>
      <w:r w:rsidRPr="00EC3D75">
        <w:rPr>
          <w:rFonts w:ascii="Power Geez Unicode1" w:eastAsia="Calibri" w:hAnsi="Power Geez Unicode1" w:cs="Ebrima"/>
          <w:sz w:val="20"/>
          <w:szCs w:val="20"/>
        </w:rPr>
        <w:t>ቃለ መጠይቅ አቅራቢ ስም</w:t>
      </w:r>
      <w:r w:rsidRPr="00EC3D75">
        <w:rPr>
          <w:rFonts w:ascii="Power Geez Unicode1" w:eastAsia="Calibri" w:hAnsi="Power Geez Unicode1" w:cs="Times New Roman"/>
          <w:sz w:val="20"/>
          <w:szCs w:val="20"/>
        </w:rPr>
        <w:t>----------------------------------------</w:t>
      </w:r>
      <w:r w:rsidRPr="00EC3D75">
        <w:rPr>
          <w:rFonts w:ascii="Power Geez Unicode1" w:eastAsia="Calibri" w:hAnsi="Power Geez Unicode1" w:cs="Ebrima"/>
          <w:sz w:val="20"/>
          <w:szCs w:val="20"/>
        </w:rPr>
        <w:t>ፊርማ</w:t>
      </w:r>
      <w:r w:rsidRPr="00EC3D75">
        <w:rPr>
          <w:rFonts w:ascii="Power Geez Unicode1" w:eastAsia="Calibri" w:hAnsi="Power Geez Unicode1" w:cs="Times New Roman"/>
          <w:sz w:val="20"/>
          <w:szCs w:val="20"/>
        </w:rPr>
        <w:t>---------------</w:t>
      </w:r>
      <w:r w:rsidRPr="00EC3D75">
        <w:rPr>
          <w:rFonts w:ascii="Power Geez Unicode1" w:eastAsia="Calibri" w:hAnsi="Power Geez Unicode1" w:cs="Ebrima"/>
          <w:sz w:val="20"/>
          <w:szCs w:val="20"/>
        </w:rPr>
        <w:t>ቀን</w:t>
      </w:r>
      <w:r w:rsidRPr="00EC3D75">
        <w:rPr>
          <w:rFonts w:ascii="Power Geez Unicode1" w:eastAsia="Calibri" w:hAnsi="Power Geez Unicode1" w:cs="Times New Roman"/>
          <w:sz w:val="20"/>
          <w:szCs w:val="20"/>
        </w:rPr>
        <w:t xml:space="preserve">---------------- </w:t>
      </w:r>
    </w:p>
    <w:p w:rsidR="006E737E" w:rsidRDefault="006E737E" w:rsidP="006E737E">
      <w:pPr>
        <w:autoSpaceDE w:val="0"/>
        <w:autoSpaceDN w:val="0"/>
        <w:adjustRightInd w:val="0"/>
        <w:spacing w:after="0" w:line="360" w:lineRule="auto"/>
        <w:jc w:val="center"/>
        <w:rPr>
          <w:rFonts w:ascii="Power Geez Unicode1" w:eastAsia="Calibri" w:hAnsi="Power Geez Unicode1" w:cs="Ebrima"/>
          <w:b/>
          <w:sz w:val="24"/>
          <w:szCs w:val="24"/>
        </w:rPr>
      </w:pPr>
    </w:p>
    <w:p w:rsidR="006E737E" w:rsidRDefault="006E737E" w:rsidP="006E737E">
      <w:pPr>
        <w:rPr>
          <w:rFonts w:ascii="Power Geez Unicode1" w:hAnsi="Power Geez Unicode1"/>
          <w:b/>
          <w:sz w:val="20"/>
          <w:szCs w:val="20"/>
        </w:rPr>
      </w:pPr>
    </w:p>
    <w:p w:rsidR="006E737E" w:rsidRDefault="006E737E" w:rsidP="006E737E">
      <w:pPr>
        <w:rPr>
          <w:rFonts w:ascii="Power Geez Unicode1" w:hAnsi="Power Geez Unicode1"/>
          <w:b/>
          <w:sz w:val="20"/>
          <w:szCs w:val="20"/>
        </w:rPr>
      </w:pPr>
    </w:p>
    <w:p w:rsidR="006E737E" w:rsidRDefault="006E737E" w:rsidP="006E737E">
      <w:pPr>
        <w:rPr>
          <w:rFonts w:ascii="Power Geez Unicode1" w:hAnsi="Power Geez Unicode1"/>
          <w:b/>
          <w:sz w:val="20"/>
          <w:szCs w:val="20"/>
        </w:rPr>
      </w:pPr>
    </w:p>
    <w:p w:rsidR="006E737E" w:rsidRDefault="006E737E" w:rsidP="006E737E">
      <w:pPr>
        <w:rPr>
          <w:rFonts w:ascii="Power Geez Unicode1" w:hAnsi="Power Geez Unicode1"/>
          <w:b/>
          <w:sz w:val="20"/>
          <w:szCs w:val="20"/>
        </w:rPr>
      </w:pPr>
    </w:p>
    <w:p w:rsidR="006E737E" w:rsidRDefault="006E737E" w:rsidP="006E737E">
      <w:pPr>
        <w:rPr>
          <w:rFonts w:ascii="Power Geez Unicode1" w:hAnsi="Power Geez Unicode1"/>
          <w:b/>
          <w:sz w:val="20"/>
          <w:szCs w:val="20"/>
        </w:rPr>
      </w:pPr>
    </w:p>
    <w:p w:rsidR="006E737E" w:rsidRDefault="006E737E" w:rsidP="006E737E">
      <w:pPr>
        <w:rPr>
          <w:rFonts w:ascii="Power Geez Unicode1" w:hAnsi="Power Geez Unicode1"/>
          <w:b/>
          <w:sz w:val="20"/>
          <w:szCs w:val="20"/>
        </w:rPr>
      </w:pPr>
    </w:p>
    <w:p w:rsidR="006E737E" w:rsidRDefault="006E737E" w:rsidP="006E737E">
      <w:pPr>
        <w:rPr>
          <w:rFonts w:ascii="Power Geez Unicode1" w:hAnsi="Power Geez Unicode1"/>
          <w:b/>
          <w:sz w:val="20"/>
          <w:szCs w:val="20"/>
        </w:rPr>
      </w:pPr>
    </w:p>
    <w:p w:rsidR="009358D2" w:rsidRDefault="009358D2" w:rsidP="006E737E">
      <w:pPr>
        <w:rPr>
          <w:rFonts w:ascii="Power Geez Unicode1" w:hAnsi="Power Geez Unicode1"/>
          <w:b/>
          <w:sz w:val="20"/>
          <w:szCs w:val="20"/>
        </w:rPr>
      </w:pPr>
    </w:p>
    <w:p w:rsidR="009358D2" w:rsidRDefault="009358D2" w:rsidP="006E737E">
      <w:pPr>
        <w:rPr>
          <w:rFonts w:ascii="Power Geez Unicode1" w:hAnsi="Power Geez Unicode1"/>
          <w:b/>
          <w:sz w:val="20"/>
          <w:szCs w:val="20"/>
        </w:rPr>
      </w:pPr>
    </w:p>
    <w:p w:rsidR="006E737E" w:rsidRDefault="006E737E" w:rsidP="006E737E">
      <w:pPr>
        <w:rPr>
          <w:rFonts w:ascii="Power Geez Unicode1" w:hAnsi="Power Geez Unicode1"/>
          <w:b/>
          <w:sz w:val="20"/>
          <w:szCs w:val="20"/>
        </w:rPr>
      </w:pPr>
    </w:p>
    <w:p w:rsidR="006E737E" w:rsidRPr="009F2591" w:rsidRDefault="006E737E" w:rsidP="006E737E">
      <w:pPr>
        <w:rPr>
          <w:rFonts w:ascii="Power Geez Unicode1" w:hAnsi="Power Geez Unicode1"/>
          <w:b/>
          <w:sz w:val="20"/>
          <w:szCs w:val="20"/>
        </w:rPr>
      </w:pPr>
      <w:r w:rsidRPr="009F2591">
        <w:rPr>
          <w:rFonts w:ascii="Power Geez Unicode1" w:hAnsi="Power Geez Unicode1"/>
          <w:b/>
          <w:sz w:val="20"/>
          <w:szCs w:val="20"/>
        </w:rPr>
        <w:t>አባሪ 1፡- የተደራጀ የጽሁፍ መጠይቅ</w:t>
      </w:r>
    </w:p>
    <w:p w:rsidR="006E737E" w:rsidRPr="009F2591" w:rsidRDefault="006E737E" w:rsidP="006E737E">
      <w:pPr>
        <w:rPr>
          <w:rFonts w:ascii="Power Geez Unicode1" w:hAnsi="Power Geez Unicode1"/>
          <w:b/>
          <w:sz w:val="20"/>
          <w:szCs w:val="20"/>
        </w:rPr>
      </w:pPr>
      <w:r w:rsidRPr="009F2591">
        <w:rPr>
          <w:rFonts w:ascii="Power Geez Unicode1" w:hAnsi="Power Geez Unicode1"/>
          <w:b/>
          <w:sz w:val="20"/>
          <w:szCs w:val="20"/>
        </w:rPr>
        <w:t xml:space="preserve">ክፍል 1፡- በወረታ ከተማ የሚገኙ የሁለተኛ ደረጃ እና የመሰናዶ ተማሪዎች ማህበረሰባዊና ዲሞግራፊያዊ ባህርያት </w:t>
      </w:r>
    </w:p>
    <w:tbl>
      <w:tblPr>
        <w:tblW w:w="10703"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0"/>
        <w:gridCol w:w="767"/>
        <w:gridCol w:w="3738"/>
        <w:gridCol w:w="3415"/>
        <w:gridCol w:w="1136"/>
        <w:gridCol w:w="1107"/>
      </w:tblGrid>
      <w:tr w:rsidR="006E737E" w:rsidRPr="009F2591" w:rsidTr="009358D2">
        <w:trPr>
          <w:gridBefore w:val="1"/>
          <w:wBefore w:w="540" w:type="dxa"/>
          <w:trHeight w:val="375"/>
        </w:trPr>
        <w:tc>
          <w:tcPr>
            <w:tcW w:w="767" w:type="dxa"/>
            <w:shd w:val="clear" w:color="auto" w:fill="auto"/>
          </w:tcPr>
          <w:p w:rsidR="006E737E" w:rsidRPr="009F2591" w:rsidRDefault="006E737E" w:rsidP="008D69F4">
            <w:pPr>
              <w:rPr>
                <w:rFonts w:ascii="Power Geez Unicode1" w:hAnsi="Power Geez Unicode1"/>
                <w:b/>
                <w:sz w:val="20"/>
                <w:szCs w:val="20"/>
              </w:rPr>
            </w:pPr>
            <w:r w:rsidRPr="009F2591">
              <w:rPr>
                <w:rFonts w:ascii="Power Geez Unicode1" w:hAnsi="Power Geez Unicode1"/>
                <w:b/>
                <w:sz w:val="20"/>
                <w:szCs w:val="20"/>
              </w:rPr>
              <w:t>ተ/ቁ.</w:t>
            </w:r>
          </w:p>
        </w:tc>
        <w:tc>
          <w:tcPr>
            <w:tcW w:w="3738" w:type="dxa"/>
            <w:shd w:val="clear" w:color="auto" w:fill="auto"/>
          </w:tcPr>
          <w:p w:rsidR="006E737E" w:rsidRPr="009F2591" w:rsidRDefault="006E737E" w:rsidP="008D69F4">
            <w:pPr>
              <w:rPr>
                <w:rFonts w:ascii="Power Geez Unicode1" w:hAnsi="Power Geez Unicode1"/>
                <w:b/>
                <w:sz w:val="20"/>
                <w:szCs w:val="20"/>
              </w:rPr>
            </w:pPr>
            <w:r w:rsidRPr="009F2591">
              <w:rPr>
                <w:rFonts w:ascii="Power Geez Unicode1" w:hAnsi="Power Geez Unicode1"/>
                <w:b/>
                <w:sz w:val="20"/>
                <w:szCs w:val="20"/>
              </w:rPr>
              <w:t>ጥያቄዎች</w:t>
            </w:r>
          </w:p>
        </w:tc>
        <w:tc>
          <w:tcPr>
            <w:tcW w:w="3415" w:type="dxa"/>
            <w:shd w:val="clear" w:color="auto" w:fill="auto"/>
          </w:tcPr>
          <w:p w:rsidR="006E737E" w:rsidRPr="009F2591" w:rsidRDefault="006E737E" w:rsidP="008D69F4">
            <w:pPr>
              <w:rPr>
                <w:rFonts w:ascii="Power Geez Unicode1" w:hAnsi="Power Geez Unicode1"/>
                <w:b/>
                <w:sz w:val="20"/>
                <w:szCs w:val="20"/>
              </w:rPr>
            </w:pPr>
            <w:r w:rsidRPr="009F2591">
              <w:rPr>
                <w:rFonts w:ascii="Power Geez Unicode1" w:hAnsi="Power Geez Unicode1"/>
                <w:b/>
                <w:sz w:val="20"/>
                <w:szCs w:val="20"/>
              </w:rPr>
              <w:t>ምላሾች</w:t>
            </w:r>
          </w:p>
        </w:tc>
        <w:tc>
          <w:tcPr>
            <w:tcW w:w="1136" w:type="dxa"/>
            <w:shd w:val="clear" w:color="auto" w:fill="auto"/>
          </w:tcPr>
          <w:p w:rsidR="006E737E" w:rsidRPr="009F2591" w:rsidRDefault="006E737E" w:rsidP="008D69F4">
            <w:pPr>
              <w:rPr>
                <w:rFonts w:ascii="Power Geez Unicode1" w:hAnsi="Power Geez Unicode1"/>
                <w:b/>
                <w:sz w:val="20"/>
                <w:szCs w:val="20"/>
              </w:rPr>
            </w:pPr>
            <w:r w:rsidRPr="009F2591">
              <w:rPr>
                <w:rFonts w:ascii="Power Geez Unicode1" w:hAnsi="Power Geez Unicode1"/>
                <w:b/>
                <w:sz w:val="20"/>
                <w:szCs w:val="20"/>
              </w:rPr>
              <w:t xml:space="preserve">ቀጣይ </w:t>
            </w:r>
          </w:p>
        </w:tc>
        <w:tc>
          <w:tcPr>
            <w:tcW w:w="1107" w:type="dxa"/>
            <w:shd w:val="clear" w:color="auto" w:fill="auto"/>
          </w:tcPr>
          <w:p w:rsidR="006E737E" w:rsidRPr="009F2591" w:rsidRDefault="006E737E" w:rsidP="008D69F4">
            <w:pPr>
              <w:rPr>
                <w:rFonts w:ascii="Power Geez Unicode1" w:hAnsi="Power Geez Unicode1"/>
                <w:b/>
                <w:sz w:val="20"/>
                <w:szCs w:val="20"/>
              </w:rPr>
            </w:pPr>
            <w:r w:rsidRPr="009F2591">
              <w:rPr>
                <w:rFonts w:ascii="Power Geez Unicode1" w:hAnsi="Power Geez Unicode1"/>
                <w:b/>
                <w:sz w:val="20"/>
                <w:szCs w:val="20"/>
              </w:rPr>
              <w:t>ኮድ</w:t>
            </w:r>
          </w:p>
        </w:tc>
      </w:tr>
      <w:tr w:rsidR="006E737E" w:rsidRPr="009F2591" w:rsidTr="00A3617A">
        <w:trPr>
          <w:gridBefore w:val="1"/>
          <w:wBefore w:w="540" w:type="dxa"/>
          <w:trHeight w:val="485"/>
        </w:trPr>
        <w:tc>
          <w:tcPr>
            <w:tcW w:w="767"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lastRenderedPageBreak/>
              <w:t>101</w:t>
            </w:r>
          </w:p>
        </w:tc>
        <w:tc>
          <w:tcPr>
            <w:tcW w:w="3738"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ጾታዎ</w:t>
            </w:r>
          </w:p>
        </w:tc>
        <w:tc>
          <w:tcPr>
            <w:tcW w:w="3415"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ወንድ-----------------1</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ሴት -----------------2</w:t>
            </w:r>
          </w:p>
        </w:tc>
        <w:tc>
          <w:tcPr>
            <w:tcW w:w="1136" w:type="dxa"/>
            <w:shd w:val="clear" w:color="auto" w:fill="auto"/>
          </w:tcPr>
          <w:p w:rsidR="006E737E" w:rsidRPr="009F2591" w:rsidRDefault="006E737E" w:rsidP="008D69F4">
            <w:pPr>
              <w:rPr>
                <w:rFonts w:ascii="Power Geez Unicode1" w:hAnsi="Power Geez Unicode1"/>
                <w:sz w:val="20"/>
                <w:szCs w:val="20"/>
              </w:rPr>
            </w:pPr>
          </w:p>
        </w:tc>
        <w:tc>
          <w:tcPr>
            <w:tcW w:w="1107" w:type="dxa"/>
            <w:shd w:val="clear" w:color="auto" w:fill="auto"/>
          </w:tcPr>
          <w:p w:rsidR="006E737E" w:rsidRPr="009F2591" w:rsidRDefault="006E737E" w:rsidP="008D69F4">
            <w:pPr>
              <w:rPr>
                <w:rFonts w:ascii="Power Geez Unicode1" w:hAnsi="Power Geez Unicode1"/>
                <w:sz w:val="20"/>
                <w:szCs w:val="20"/>
              </w:rPr>
            </w:pPr>
          </w:p>
        </w:tc>
      </w:tr>
      <w:tr w:rsidR="006E737E" w:rsidRPr="009F2591" w:rsidTr="009358D2">
        <w:trPr>
          <w:gridBefore w:val="1"/>
          <w:wBefore w:w="540" w:type="dxa"/>
          <w:trHeight w:val="346"/>
        </w:trPr>
        <w:tc>
          <w:tcPr>
            <w:tcW w:w="767"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102</w:t>
            </w:r>
          </w:p>
        </w:tc>
        <w:tc>
          <w:tcPr>
            <w:tcW w:w="3738"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ዕድሜዎ</w:t>
            </w:r>
          </w:p>
        </w:tc>
        <w:tc>
          <w:tcPr>
            <w:tcW w:w="3415"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------------------ዓመት</w:t>
            </w:r>
          </w:p>
        </w:tc>
        <w:tc>
          <w:tcPr>
            <w:tcW w:w="1136" w:type="dxa"/>
            <w:shd w:val="clear" w:color="auto" w:fill="auto"/>
          </w:tcPr>
          <w:p w:rsidR="006E737E" w:rsidRPr="009F2591" w:rsidRDefault="006E737E" w:rsidP="008D69F4">
            <w:pPr>
              <w:rPr>
                <w:rFonts w:ascii="Power Geez Unicode1" w:hAnsi="Power Geez Unicode1"/>
                <w:sz w:val="20"/>
                <w:szCs w:val="20"/>
              </w:rPr>
            </w:pPr>
          </w:p>
        </w:tc>
        <w:tc>
          <w:tcPr>
            <w:tcW w:w="1107" w:type="dxa"/>
            <w:shd w:val="clear" w:color="auto" w:fill="auto"/>
          </w:tcPr>
          <w:p w:rsidR="006E737E" w:rsidRPr="009F2591" w:rsidRDefault="006E737E" w:rsidP="008D69F4">
            <w:pPr>
              <w:rPr>
                <w:rFonts w:ascii="Power Geez Unicode1" w:hAnsi="Power Geez Unicode1"/>
                <w:sz w:val="20"/>
                <w:szCs w:val="20"/>
              </w:rPr>
            </w:pPr>
          </w:p>
        </w:tc>
      </w:tr>
      <w:tr w:rsidR="006E737E" w:rsidRPr="009F2591" w:rsidTr="009358D2">
        <w:trPr>
          <w:gridBefore w:val="1"/>
          <w:wBefore w:w="540" w:type="dxa"/>
          <w:trHeight w:val="1934"/>
        </w:trPr>
        <w:tc>
          <w:tcPr>
            <w:tcW w:w="767"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103</w:t>
            </w:r>
          </w:p>
        </w:tc>
        <w:tc>
          <w:tcPr>
            <w:tcW w:w="3738"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የትምህርት ደረጃዎ</w:t>
            </w:r>
          </w:p>
        </w:tc>
        <w:tc>
          <w:tcPr>
            <w:tcW w:w="3415"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9ኛ ክፍል -----------1</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10ኛ ክፍል-----------2</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11ኛ ክፍል ----------3</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12ኛ ክፍል ----------4</w:t>
            </w:r>
          </w:p>
        </w:tc>
        <w:tc>
          <w:tcPr>
            <w:tcW w:w="1136" w:type="dxa"/>
            <w:shd w:val="clear" w:color="auto" w:fill="auto"/>
          </w:tcPr>
          <w:p w:rsidR="006E737E" w:rsidRPr="009F2591" w:rsidRDefault="006E737E" w:rsidP="008D69F4">
            <w:pPr>
              <w:rPr>
                <w:rFonts w:ascii="Power Geez Unicode1" w:hAnsi="Power Geez Unicode1"/>
                <w:sz w:val="20"/>
                <w:szCs w:val="20"/>
              </w:rPr>
            </w:pPr>
          </w:p>
        </w:tc>
        <w:tc>
          <w:tcPr>
            <w:tcW w:w="1107" w:type="dxa"/>
            <w:shd w:val="clear" w:color="auto" w:fill="auto"/>
          </w:tcPr>
          <w:p w:rsidR="006E737E" w:rsidRPr="009F2591" w:rsidRDefault="006E737E" w:rsidP="008D69F4">
            <w:pPr>
              <w:rPr>
                <w:rFonts w:ascii="Power Geez Unicode1" w:hAnsi="Power Geez Unicode1"/>
                <w:sz w:val="20"/>
                <w:szCs w:val="20"/>
              </w:rPr>
            </w:pPr>
          </w:p>
        </w:tc>
      </w:tr>
      <w:tr w:rsidR="006E737E" w:rsidRPr="009F2591" w:rsidTr="009358D2">
        <w:trPr>
          <w:gridBefore w:val="1"/>
          <w:wBefore w:w="540" w:type="dxa"/>
          <w:trHeight w:val="154"/>
        </w:trPr>
        <w:tc>
          <w:tcPr>
            <w:tcW w:w="767"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104</w:t>
            </w:r>
          </w:p>
        </w:tc>
        <w:tc>
          <w:tcPr>
            <w:tcW w:w="3738"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የተወለዱበት ብሄረሰብ</w:t>
            </w:r>
          </w:p>
        </w:tc>
        <w:tc>
          <w:tcPr>
            <w:tcW w:w="3415"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ኦሮሞ----------------1</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አማራ --------------2</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ትግሬ--------------- 3</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ሌላ ካለ (ይገለጽ)----------</w:t>
            </w:r>
          </w:p>
        </w:tc>
        <w:tc>
          <w:tcPr>
            <w:tcW w:w="1136" w:type="dxa"/>
            <w:shd w:val="clear" w:color="auto" w:fill="auto"/>
          </w:tcPr>
          <w:p w:rsidR="006E737E" w:rsidRPr="009F2591" w:rsidRDefault="006E737E" w:rsidP="008D69F4">
            <w:pPr>
              <w:rPr>
                <w:rFonts w:ascii="Power Geez Unicode1" w:hAnsi="Power Geez Unicode1"/>
                <w:sz w:val="20"/>
                <w:szCs w:val="20"/>
              </w:rPr>
            </w:pPr>
          </w:p>
        </w:tc>
        <w:tc>
          <w:tcPr>
            <w:tcW w:w="1107" w:type="dxa"/>
            <w:shd w:val="clear" w:color="auto" w:fill="auto"/>
          </w:tcPr>
          <w:p w:rsidR="006E737E" w:rsidRPr="009F2591" w:rsidRDefault="006E737E" w:rsidP="008D69F4">
            <w:pPr>
              <w:rPr>
                <w:rFonts w:ascii="Power Geez Unicode1" w:hAnsi="Power Geez Unicode1"/>
                <w:sz w:val="20"/>
                <w:szCs w:val="20"/>
              </w:rPr>
            </w:pPr>
          </w:p>
        </w:tc>
      </w:tr>
      <w:tr w:rsidR="006E737E" w:rsidRPr="009F2591" w:rsidTr="009358D2">
        <w:trPr>
          <w:gridBefore w:val="1"/>
          <w:wBefore w:w="540" w:type="dxa"/>
          <w:trHeight w:val="154"/>
        </w:trPr>
        <w:tc>
          <w:tcPr>
            <w:tcW w:w="767"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105</w:t>
            </w:r>
          </w:p>
        </w:tc>
        <w:tc>
          <w:tcPr>
            <w:tcW w:w="3738"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ሃይማኖትዎ</w:t>
            </w:r>
          </w:p>
        </w:tc>
        <w:tc>
          <w:tcPr>
            <w:tcW w:w="3415"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ኦርቶዶክስ----------------1</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 xml:space="preserve">ፕሮቴስታንት-----------2 </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ሙስሊም ------------- 3</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ሌላ ካለ (ይገለጽ)----------</w:t>
            </w:r>
          </w:p>
        </w:tc>
        <w:tc>
          <w:tcPr>
            <w:tcW w:w="1136" w:type="dxa"/>
            <w:shd w:val="clear" w:color="auto" w:fill="auto"/>
          </w:tcPr>
          <w:p w:rsidR="006E737E" w:rsidRPr="009F2591" w:rsidRDefault="006E737E" w:rsidP="008D69F4">
            <w:pPr>
              <w:rPr>
                <w:rFonts w:ascii="Power Geez Unicode1" w:hAnsi="Power Geez Unicode1"/>
                <w:sz w:val="20"/>
                <w:szCs w:val="20"/>
              </w:rPr>
            </w:pPr>
          </w:p>
        </w:tc>
        <w:tc>
          <w:tcPr>
            <w:tcW w:w="1107" w:type="dxa"/>
            <w:shd w:val="clear" w:color="auto" w:fill="auto"/>
          </w:tcPr>
          <w:p w:rsidR="006E737E" w:rsidRPr="009F2591" w:rsidRDefault="006E737E" w:rsidP="008D69F4">
            <w:pPr>
              <w:rPr>
                <w:rFonts w:ascii="Power Geez Unicode1" w:hAnsi="Power Geez Unicode1"/>
                <w:sz w:val="20"/>
                <w:szCs w:val="20"/>
              </w:rPr>
            </w:pPr>
          </w:p>
        </w:tc>
      </w:tr>
      <w:tr w:rsidR="006E737E" w:rsidRPr="009F2591" w:rsidTr="009358D2">
        <w:trPr>
          <w:gridBefore w:val="1"/>
          <w:wBefore w:w="540" w:type="dxa"/>
          <w:trHeight w:val="1914"/>
        </w:trPr>
        <w:tc>
          <w:tcPr>
            <w:tcW w:w="767"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106</w:t>
            </w:r>
          </w:p>
        </w:tc>
        <w:tc>
          <w:tcPr>
            <w:tcW w:w="3738"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የወላጅዎችዎ የትምህርት ደረጃ</w:t>
            </w:r>
          </w:p>
        </w:tc>
        <w:tc>
          <w:tcPr>
            <w:tcW w:w="3415"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ማንበብና መጻፍ የሚችሉ----1</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ከ1-8ኛ የተማሩ------------- 2</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ከ9-12 የተማሩ ,------------3</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ዩኒቨርሲቲ/ ኮሌጅ-----------4</w:t>
            </w:r>
          </w:p>
        </w:tc>
        <w:tc>
          <w:tcPr>
            <w:tcW w:w="1136" w:type="dxa"/>
            <w:shd w:val="clear" w:color="auto" w:fill="auto"/>
          </w:tcPr>
          <w:p w:rsidR="006E737E" w:rsidRPr="009F2591" w:rsidRDefault="006E737E" w:rsidP="008D69F4">
            <w:pPr>
              <w:rPr>
                <w:rFonts w:ascii="Power Geez Unicode1" w:hAnsi="Power Geez Unicode1"/>
                <w:sz w:val="20"/>
                <w:szCs w:val="20"/>
              </w:rPr>
            </w:pPr>
          </w:p>
        </w:tc>
        <w:tc>
          <w:tcPr>
            <w:tcW w:w="1107" w:type="dxa"/>
            <w:shd w:val="clear" w:color="auto" w:fill="auto"/>
          </w:tcPr>
          <w:p w:rsidR="006E737E" w:rsidRPr="009F2591" w:rsidRDefault="006E737E" w:rsidP="008D69F4">
            <w:pPr>
              <w:rPr>
                <w:rFonts w:ascii="Power Geez Unicode1" w:hAnsi="Power Geez Unicode1"/>
                <w:sz w:val="20"/>
                <w:szCs w:val="20"/>
              </w:rPr>
            </w:pPr>
          </w:p>
        </w:tc>
      </w:tr>
      <w:tr w:rsidR="006E737E" w:rsidRPr="009F2591" w:rsidTr="009358D2">
        <w:trPr>
          <w:gridBefore w:val="1"/>
          <w:wBefore w:w="540" w:type="dxa"/>
          <w:trHeight w:val="710"/>
        </w:trPr>
        <w:tc>
          <w:tcPr>
            <w:tcW w:w="767"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107</w:t>
            </w:r>
          </w:p>
        </w:tc>
        <w:tc>
          <w:tcPr>
            <w:tcW w:w="3738"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የቤተሰብዎ ወርሃዊ ገቢ</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(ቤተሰብ ላላቸው)</w:t>
            </w:r>
          </w:p>
        </w:tc>
        <w:tc>
          <w:tcPr>
            <w:tcW w:w="3415" w:type="dxa"/>
            <w:shd w:val="clear" w:color="auto" w:fill="auto"/>
          </w:tcPr>
          <w:p w:rsidR="006E737E" w:rsidRPr="009F2591" w:rsidRDefault="006E737E" w:rsidP="008D69F4">
            <w:pPr>
              <w:rPr>
                <w:rFonts w:ascii="Power Geez Unicode1" w:hAnsi="Power Geez Unicode1"/>
                <w:sz w:val="20"/>
                <w:szCs w:val="20"/>
              </w:rPr>
            </w:pPr>
            <w:r w:rsidRPr="009F2591">
              <w:rPr>
                <w:rFonts w:ascii="Addis98" w:hAnsi="Addis98"/>
                <w:sz w:val="20"/>
                <w:szCs w:val="20"/>
              </w:rPr>
              <w:t>&lt;</w:t>
            </w:r>
            <w:r w:rsidRPr="009F2591">
              <w:rPr>
                <w:rFonts w:ascii="Power Geez Unicode1" w:hAnsi="Power Geez Unicode1"/>
                <w:sz w:val="20"/>
                <w:szCs w:val="20"/>
              </w:rPr>
              <w:t>2500.00 ብር-----------1</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ከ2500-10000- ---------2</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ከ10000-15000---------3</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ከ15000-20000 ---------4</w:t>
            </w:r>
          </w:p>
          <w:p w:rsidR="006E737E" w:rsidRPr="009F2591" w:rsidRDefault="006E737E" w:rsidP="008D69F4">
            <w:pPr>
              <w:rPr>
                <w:rFonts w:ascii="Power Geez Unicode1" w:hAnsi="Power Geez Unicode1"/>
                <w:sz w:val="20"/>
                <w:szCs w:val="20"/>
              </w:rPr>
            </w:pPr>
            <w:r w:rsidRPr="009F2591">
              <w:rPr>
                <w:rFonts w:ascii="Addis98" w:hAnsi="Addis98"/>
                <w:sz w:val="20"/>
                <w:szCs w:val="20"/>
              </w:rPr>
              <w:t>&gt;</w:t>
            </w:r>
            <w:r w:rsidRPr="009F2591">
              <w:rPr>
                <w:rFonts w:ascii="Power Geez Unicode1" w:hAnsi="Power Geez Unicode1"/>
                <w:sz w:val="20"/>
                <w:szCs w:val="20"/>
              </w:rPr>
              <w:t>20000 ------------------5</w:t>
            </w:r>
          </w:p>
        </w:tc>
        <w:tc>
          <w:tcPr>
            <w:tcW w:w="1136" w:type="dxa"/>
            <w:shd w:val="clear" w:color="auto" w:fill="auto"/>
          </w:tcPr>
          <w:p w:rsidR="006E737E" w:rsidRPr="009F2591" w:rsidRDefault="006E737E" w:rsidP="008D69F4">
            <w:pPr>
              <w:rPr>
                <w:rFonts w:ascii="Power Geez Unicode1" w:hAnsi="Power Geez Unicode1"/>
                <w:sz w:val="20"/>
                <w:szCs w:val="20"/>
              </w:rPr>
            </w:pPr>
          </w:p>
        </w:tc>
        <w:tc>
          <w:tcPr>
            <w:tcW w:w="1107" w:type="dxa"/>
            <w:shd w:val="clear" w:color="auto" w:fill="auto"/>
          </w:tcPr>
          <w:p w:rsidR="006E737E" w:rsidRPr="009F2591" w:rsidRDefault="006E737E" w:rsidP="008D69F4">
            <w:pPr>
              <w:rPr>
                <w:rFonts w:ascii="Power Geez Unicode1" w:hAnsi="Power Geez Unicode1"/>
                <w:sz w:val="20"/>
                <w:szCs w:val="20"/>
              </w:rPr>
            </w:pPr>
          </w:p>
        </w:tc>
      </w:tr>
      <w:tr w:rsidR="006E737E" w:rsidRPr="009F2591" w:rsidTr="009358D2">
        <w:trPr>
          <w:gridBefore w:val="1"/>
          <w:wBefore w:w="540" w:type="dxa"/>
          <w:trHeight w:val="2599"/>
        </w:trPr>
        <w:tc>
          <w:tcPr>
            <w:tcW w:w="767"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lastRenderedPageBreak/>
              <w:t>108</w:t>
            </w:r>
          </w:p>
        </w:tc>
        <w:tc>
          <w:tcPr>
            <w:tcW w:w="3738"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የትምህርት ወጪዎን የሚሸፍነው ማነው</w:t>
            </w:r>
            <w:r w:rsidRPr="009F2591">
              <w:rPr>
                <w:rFonts w:ascii="Addis98" w:hAnsi="Addis98"/>
                <w:sz w:val="20"/>
                <w:szCs w:val="20"/>
              </w:rPr>
              <w:t>?</w:t>
            </w:r>
          </w:p>
        </w:tc>
        <w:tc>
          <w:tcPr>
            <w:tcW w:w="3415"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አባት ---------------------1</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እናት ---------------------2</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ሁለቱም ወላጆች - -----3</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እኔ ራሴ------------------ 4</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ሌላ ካለ (ይገለጽ)----------</w:t>
            </w:r>
          </w:p>
        </w:tc>
        <w:tc>
          <w:tcPr>
            <w:tcW w:w="1136" w:type="dxa"/>
            <w:shd w:val="clear" w:color="auto" w:fill="auto"/>
          </w:tcPr>
          <w:p w:rsidR="006E737E" w:rsidRPr="009F2591" w:rsidRDefault="006E737E" w:rsidP="008D69F4">
            <w:pPr>
              <w:rPr>
                <w:rFonts w:ascii="Power Geez Unicode1" w:hAnsi="Power Geez Unicode1"/>
                <w:sz w:val="20"/>
                <w:szCs w:val="20"/>
              </w:rPr>
            </w:pPr>
          </w:p>
        </w:tc>
        <w:tc>
          <w:tcPr>
            <w:tcW w:w="1107" w:type="dxa"/>
            <w:shd w:val="clear" w:color="auto" w:fill="auto"/>
          </w:tcPr>
          <w:p w:rsidR="006E737E" w:rsidRPr="009F2591" w:rsidRDefault="006E737E" w:rsidP="008D69F4">
            <w:pPr>
              <w:rPr>
                <w:rFonts w:ascii="Power Geez Unicode1" w:hAnsi="Power Geez Unicode1"/>
                <w:sz w:val="20"/>
                <w:szCs w:val="20"/>
              </w:rPr>
            </w:pPr>
          </w:p>
        </w:tc>
      </w:tr>
      <w:tr w:rsidR="006E737E" w:rsidRPr="009F2591" w:rsidTr="009358D2">
        <w:trPr>
          <w:gridBefore w:val="1"/>
          <w:wBefore w:w="540" w:type="dxa"/>
          <w:trHeight w:val="1027"/>
        </w:trPr>
        <w:tc>
          <w:tcPr>
            <w:tcW w:w="767"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109</w:t>
            </w:r>
          </w:p>
        </w:tc>
        <w:tc>
          <w:tcPr>
            <w:tcW w:w="3738"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ገንዘብ ለማግኘት ብለው ሥራ ይሠራሉን</w:t>
            </w:r>
            <w:r w:rsidRPr="009F2591">
              <w:rPr>
                <w:rFonts w:ascii="Addis98" w:hAnsi="Addis98"/>
                <w:sz w:val="20"/>
                <w:szCs w:val="20"/>
              </w:rPr>
              <w:t>?</w:t>
            </w:r>
          </w:p>
        </w:tc>
        <w:tc>
          <w:tcPr>
            <w:tcW w:w="3415"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አዎ -               1</w:t>
            </w:r>
          </w:p>
          <w:p w:rsidR="006E737E" w:rsidRPr="009F2591" w:rsidRDefault="00DD1D7E" w:rsidP="008D69F4">
            <w:pPr>
              <w:rPr>
                <w:rFonts w:ascii="Power Geez Unicode1" w:hAnsi="Power Geez Unicode1"/>
                <w:sz w:val="20"/>
                <w:szCs w:val="20"/>
              </w:rPr>
            </w:pPr>
            <w:r>
              <w:rPr>
                <w:rFonts w:ascii="Power Geez Unicode1" w:hAnsi="Power Geez Unicode1"/>
                <w:noProof/>
                <w:sz w:val="20"/>
                <w:szCs w:val="20"/>
              </w:rPr>
              <w:pict>
                <v:shape id="_x0000_s1162" type="#_x0000_t32" style="position:absolute;margin-left:111.55pt;margin-top:5.6pt;width:85.25pt;height:0;z-index:251782144" o:connectortype="straight">
                  <v:stroke endarrow="block"/>
                </v:shape>
              </w:pict>
            </w:r>
            <w:r w:rsidR="006E737E" w:rsidRPr="009F2591">
              <w:rPr>
                <w:rFonts w:ascii="Power Geez Unicode1" w:hAnsi="Power Geez Unicode1"/>
                <w:sz w:val="20"/>
                <w:szCs w:val="20"/>
              </w:rPr>
              <w:t>የለም -              2</w:t>
            </w:r>
          </w:p>
        </w:tc>
        <w:tc>
          <w:tcPr>
            <w:tcW w:w="1136" w:type="dxa"/>
            <w:shd w:val="clear" w:color="auto" w:fill="auto"/>
          </w:tcPr>
          <w:p w:rsidR="006E737E" w:rsidRPr="009F2591" w:rsidRDefault="006E737E" w:rsidP="008D69F4">
            <w:pPr>
              <w:rPr>
                <w:rFonts w:ascii="Power Geez Unicode1" w:hAnsi="Power Geez Unicode1"/>
                <w:sz w:val="20"/>
                <w:szCs w:val="20"/>
              </w:rPr>
            </w:pP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11</w:t>
            </w:r>
          </w:p>
        </w:tc>
        <w:tc>
          <w:tcPr>
            <w:tcW w:w="1107" w:type="dxa"/>
            <w:shd w:val="clear" w:color="auto" w:fill="auto"/>
          </w:tcPr>
          <w:p w:rsidR="006E737E" w:rsidRPr="009F2591" w:rsidRDefault="006E737E" w:rsidP="008D69F4">
            <w:pPr>
              <w:rPr>
                <w:rFonts w:ascii="Power Geez Unicode1" w:hAnsi="Power Geez Unicode1"/>
                <w:sz w:val="20"/>
                <w:szCs w:val="20"/>
              </w:rPr>
            </w:pPr>
          </w:p>
        </w:tc>
      </w:tr>
      <w:tr w:rsidR="006E737E" w:rsidRPr="009F2591" w:rsidTr="009358D2">
        <w:trPr>
          <w:gridBefore w:val="1"/>
          <w:wBefore w:w="540" w:type="dxa"/>
          <w:trHeight w:val="2896"/>
        </w:trPr>
        <w:tc>
          <w:tcPr>
            <w:tcW w:w="767"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110</w:t>
            </w:r>
          </w:p>
        </w:tc>
        <w:tc>
          <w:tcPr>
            <w:tcW w:w="3738"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ለጥያቄ ቁጥር 109 ምላሽዎ “አዎ” ከሆነ ገንዘብ ለማግኘት ምን ሥራ ነው የሚሠሩት</w:t>
            </w:r>
            <w:r w:rsidRPr="009F2591">
              <w:rPr>
                <w:rFonts w:ascii="Addis98" w:hAnsi="Addis98"/>
                <w:sz w:val="20"/>
                <w:szCs w:val="20"/>
              </w:rPr>
              <w:t>?</w:t>
            </w:r>
          </w:p>
        </w:tc>
        <w:tc>
          <w:tcPr>
            <w:tcW w:w="3415"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የቀን ሥራ…………… 1</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 xml:space="preserve">ሊስትሮ………………...2 </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የሱቅ ሽያጭ ሠራተኛ…3</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የካፌ ሠራተኛ………….4</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እርሻ ሥራ……………..5</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ሌላ ካለ (ይገለጽ)----------</w:t>
            </w:r>
          </w:p>
        </w:tc>
        <w:tc>
          <w:tcPr>
            <w:tcW w:w="1136" w:type="dxa"/>
            <w:shd w:val="clear" w:color="auto" w:fill="auto"/>
          </w:tcPr>
          <w:p w:rsidR="006E737E" w:rsidRPr="009F2591" w:rsidRDefault="006E737E" w:rsidP="008D69F4">
            <w:pPr>
              <w:rPr>
                <w:rFonts w:ascii="Power Geez Unicode1" w:hAnsi="Power Geez Unicode1"/>
                <w:sz w:val="20"/>
                <w:szCs w:val="20"/>
              </w:rPr>
            </w:pPr>
          </w:p>
        </w:tc>
        <w:tc>
          <w:tcPr>
            <w:tcW w:w="1107" w:type="dxa"/>
            <w:shd w:val="clear" w:color="auto" w:fill="auto"/>
          </w:tcPr>
          <w:p w:rsidR="006E737E" w:rsidRPr="009F2591" w:rsidRDefault="006E737E" w:rsidP="008D69F4">
            <w:pPr>
              <w:rPr>
                <w:rFonts w:ascii="Power Geez Unicode1" w:hAnsi="Power Geez Unicode1"/>
                <w:sz w:val="20"/>
                <w:szCs w:val="20"/>
              </w:rPr>
            </w:pPr>
          </w:p>
        </w:tc>
      </w:tr>
      <w:tr w:rsidR="006E737E" w:rsidRPr="009F2591" w:rsidTr="009358D2">
        <w:trPr>
          <w:gridBefore w:val="1"/>
          <w:wBefore w:w="540" w:type="dxa"/>
          <w:trHeight w:val="1271"/>
        </w:trPr>
        <w:tc>
          <w:tcPr>
            <w:tcW w:w="767"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111</w:t>
            </w:r>
          </w:p>
        </w:tc>
        <w:tc>
          <w:tcPr>
            <w:tcW w:w="3738"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በአሁኑ ወቅት ከማን ጋር ነው የሚኖሩት</w:t>
            </w:r>
            <w:r w:rsidRPr="009F2591">
              <w:rPr>
                <w:rFonts w:ascii="Addis98" w:hAnsi="Addis98"/>
                <w:sz w:val="20"/>
                <w:szCs w:val="20"/>
              </w:rPr>
              <w:t>?</w:t>
            </w:r>
          </w:p>
        </w:tc>
        <w:tc>
          <w:tcPr>
            <w:tcW w:w="3415" w:type="dxa"/>
            <w:shd w:val="clear" w:color="auto" w:fill="auto"/>
          </w:tcPr>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ሁለቱም ወላጆች----------1</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እናት------------------------2</w:t>
            </w:r>
          </w:p>
          <w:p w:rsidR="006E737E" w:rsidRPr="009F2591" w:rsidRDefault="006E737E" w:rsidP="008D69F4">
            <w:pPr>
              <w:rPr>
                <w:rFonts w:ascii="Power Geez Unicode1" w:hAnsi="Power Geez Unicode1"/>
                <w:sz w:val="20"/>
                <w:szCs w:val="20"/>
              </w:rPr>
            </w:pPr>
            <w:r w:rsidRPr="009F2591">
              <w:rPr>
                <w:rFonts w:ascii="Power Geez Unicode1" w:hAnsi="Power Geez Unicode1"/>
                <w:sz w:val="20"/>
                <w:szCs w:val="20"/>
              </w:rPr>
              <w:t>አባት -------------------------3</w:t>
            </w:r>
          </w:p>
        </w:tc>
        <w:tc>
          <w:tcPr>
            <w:tcW w:w="1136" w:type="dxa"/>
            <w:shd w:val="clear" w:color="auto" w:fill="auto"/>
          </w:tcPr>
          <w:p w:rsidR="006E737E" w:rsidRPr="009F2591" w:rsidRDefault="006E737E" w:rsidP="008D69F4">
            <w:pPr>
              <w:rPr>
                <w:rFonts w:ascii="Power Geez Unicode1" w:hAnsi="Power Geez Unicode1"/>
                <w:sz w:val="20"/>
                <w:szCs w:val="20"/>
              </w:rPr>
            </w:pPr>
          </w:p>
        </w:tc>
        <w:tc>
          <w:tcPr>
            <w:tcW w:w="1107" w:type="dxa"/>
            <w:shd w:val="clear" w:color="auto" w:fill="auto"/>
          </w:tcPr>
          <w:p w:rsidR="006E737E" w:rsidRPr="009F2591" w:rsidRDefault="006E737E" w:rsidP="008D69F4">
            <w:pPr>
              <w:rPr>
                <w:rFonts w:ascii="Power Geez Unicode1" w:hAnsi="Power Geez Unicode1"/>
                <w:sz w:val="20"/>
                <w:szCs w:val="20"/>
              </w:rPr>
            </w:pPr>
          </w:p>
        </w:tc>
      </w:tr>
      <w:tr w:rsidR="006E737E" w:rsidRPr="001A4B09" w:rsidTr="009358D2">
        <w:trPr>
          <w:gridBefore w:val="1"/>
          <w:wBefore w:w="540" w:type="dxa"/>
          <w:trHeight w:val="1271"/>
        </w:trPr>
        <w:tc>
          <w:tcPr>
            <w:tcW w:w="767"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p>
        </w:tc>
        <w:tc>
          <w:tcPr>
            <w:tcW w:w="3738"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p>
        </w:tc>
        <w:tc>
          <w:tcPr>
            <w:tcW w:w="3415"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እህት --------------4</w:t>
            </w:r>
          </w:p>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ወንድም -----------5</w:t>
            </w:r>
          </w:p>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ለብቻዬ------------ 6</w:t>
            </w:r>
          </w:p>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ሌላ ካለ (ይገለጽ)----------</w:t>
            </w:r>
          </w:p>
        </w:tc>
        <w:tc>
          <w:tcPr>
            <w:tcW w:w="1136"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p>
        </w:tc>
        <w:tc>
          <w:tcPr>
            <w:tcW w:w="1107"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p>
        </w:tc>
      </w:tr>
      <w:tr w:rsidR="006E737E" w:rsidRPr="001A4B09" w:rsidTr="009358D2">
        <w:trPr>
          <w:gridBefore w:val="1"/>
          <w:wBefore w:w="540" w:type="dxa"/>
          <w:trHeight w:val="1271"/>
        </w:trPr>
        <w:tc>
          <w:tcPr>
            <w:tcW w:w="767"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112</w:t>
            </w:r>
          </w:p>
        </w:tc>
        <w:tc>
          <w:tcPr>
            <w:tcW w:w="3738"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የአልኮል መጠጥ ጠጥተው ያውቃሉ</w:t>
            </w:r>
            <w:r w:rsidRPr="00B97538">
              <w:rPr>
                <w:rFonts w:ascii="Power Geez Unicode1" w:hAnsi="Power Geez Unicode1"/>
                <w:sz w:val="20"/>
                <w:szCs w:val="20"/>
              </w:rPr>
              <w:t>?</w:t>
            </w:r>
          </w:p>
        </w:tc>
        <w:tc>
          <w:tcPr>
            <w:tcW w:w="3415"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አዎ-------------------1</w:t>
            </w:r>
          </w:p>
          <w:p w:rsidR="006E737E" w:rsidRPr="001A4B09" w:rsidRDefault="00DD1D7E" w:rsidP="008D69F4">
            <w:pPr>
              <w:rPr>
                <w:rFonts w:ascii="Power Geez Unicode1" w:hAnsi="Power Geez Unicode1"/>
                <w:sz w:val="20"/>
                <w:szCs w:val="20"/>
              </w:rPr>
            </w:pPr>
            <w:r>
              <w:rPr>
                <w:rFonts w:ascii="Power Geez Unicode1" w:hAnsi="Power Geez Unicode1"/>
                <w:sz w:val="20"/>
                <w:szCs w:val="20"/>
              </w:rPr>
              <w:pict>
                <v:shape id="_x0000_s1166" type="#_x0000_t32" style="position:absolute;margin-left:92.3pt;margin-top:6.3pt;width:121.25pt;height:0;z-index:251786240" o:connectortype="straight">
                  <v:stroke endarrow="block"/>
                </v:shape>
              </w:pict>
            </w:r>
            <w:r w:rsidR="006E737E" w:rsidRPr="001A4B09">
              <w:rPr>
                <w:rFonts w:ascii="Power Geez Unicode1" w:hAnsi="Power Geez Unicode1"/>
                <w:sz w:val="20"/>
                <w:szCs w:val="20"/>
              </w:rPr>
              <w:t>የለም-----------------2</w:t>
            </w:r>
          </w:p>
        </w:tc>
        <w:tc>
          <w:tcPr>
            <w:tcW w:w="1136"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p>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 xml:space="preserve">    114</w:t>
            </w:r>
          </w:p>
        </w:tc>
        <w:tc>
          <w:tcPr>
            <w:tcW w:w="1107"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p>
        </w:tc>
      </w:tr>
      <w:tr w:rsidR="006E737E" w:rsidRPr="001A4B09" w:rsidTr="009358D2">
        <w:trPr>
          <w:trHeight w:val="1271"/>
        </w:trPr>
        <w:tc>
          <w:tcPr>
            <w:tcW w:w="1307" w:type="dxa"/>
            <w:gridSpan w:val="2"/>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113</w:t>
            </w:r>
          </w:p>
        </w:tc>
        <w:tc>
          <w:tcPr>
            <w:tcW w:w="3738"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ለጥያቄ ቁጥር 112 መልስዎ “አዎ” ከሆነ ባለፉት 4 ሳምንታት ለምን ያክል ጊዜ የአልኮል መጠጦችን ወስደው ያውቃሉ</w:t>
            </w:r>
            <w:r w:rsidRPr="00B97538">
              <w:rPr>
                <w:rFonts w:ascii="Power Geez Unicode1" w:hAnsi="Power Geez Unicode1"/>
                <w:sz w:val="20"/>
                <w:szCs w:val="20"/>
              </w:rPr>
              <w:t>?</w:t>
            </w:r>
          </w:p>
        </w:tc>
        <w:tc>
          <w:tcPr>
            <w:tcW w:w="3415"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በየቀኑ--------------- 1</w:t>
            </w:r>
          </w:p>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በየሳምንቱ -----------2</w:t>
            </w:r>
          </w:p>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በሳምንት ከአንድ ጊዜ በታች--3</w:t>
            </w:r>
          </w:p>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lastRenderedPageBreak/>
              <w:t>በሳምንት ከአንድ ጊዜ በላይ---4</w:t>
            </w:r>
          </w:p>
        </w:tc>
        <w:tc>
          <w:tcPr>
            <w:tcW w:w="1136"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p>
        </w:tc>
        <w:tc>
          <w:tcPr>
            <w:tcW w:w="1107"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p>
        </w:tc>
      </w:tr>
      <w:tr w:rsidR="006E737E" w:rsidRPr="001A4B09" w:rsidTr="009358D2">
        <w:trPr>
          <w:trHeight w:val="827"/>
        </w:trPr>
        <w:tc>
          <w:tcPr>
            <w:tcW w:w="1307" w:type="dxa"/>
            <w:gridSpan w:val="2"/>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lastRenderedPageBreak/>
              <w:t>114</w:t>
            </w:r>
          </w:p>
        </w:tc>
        <w:tc>
          <w:tcPr>
            <w:tcW w:w="3738"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ማንኛውንም አደንዛዥ እጾችን ተጠቅመው ያውቃሉ;</w:t>
            </w:r>
          </w:p>
        </w:tc>
        <w:tc>
          <w:tcPr>
            <w:tcW w:w="3415"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አዎ---------------1</w:t>
            </w:r>
          </w:p>
          <w:p w:rsidR="006E737E" w:rsidRPr="001A4B09" w:rsidRDefault="00DD1D7E" w:rsidP="008D69F4">
            <w:pPr>
              <w:rPr>
                <w:rFonts w:ascii="Power Geez Unicode1" w:hAnsi="Power Geez Unicode1"/>
                <w:sz w:val="20"/>
                <w:szCs w:val="20"/>
              </w:rPr>
            </w:pPr>
            <w:r>
              <w:rPr>
                <w:rFonts w:ascii="Power Geez Unicode1" w:hAnsi="Power Geez Unicode1"/>
                <w:sz w:val="20"/>
                <w:szCs w:val="20"/>
              </w:rPr>
              <w:pict>
                <v:shape id="_x0000_s1167" type="#_x0000_t32" style="position:absolute;margin-left:92.3pt;margin-top:8.7pt;width:59.05pt;height:0;z-index:251787264" o:connectortype="straight">
                  <v:stroke endarrow="block"/>
                </v:shape>
              </w:pict>
            </w:r>
            <w:r w:rsidR="006E737E" w:rsidRPr="001A4B09">
              <w:rPr>
                <w:rFonts w:ascii="Power Geez Unicode1" w:hAnsi="Power Geez Unicode1"/>
                <w:sz w:val="20"/>
                <w:szCs w:val="20"/>
              </w:rPr>
              <w:t>የለም--------------2</w:t>
            </w:r>
          </w:p>
        </w:tc>
        <w:tc>
          <w:tcPr>
            <w:tcW w:w="1136"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p>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ወደ ክፍል---2</w:t>
            </w:r>
          </w:p>
        </w:tc>
        <w:tc>
          <w:tcPr>
            <w:tcW w:w="1107"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p>
        </w:tc>
      </w:tr>
      <w:tr w:rsidR="006E737E" w:rsidRPr="001A4B09" w:rsidTr="009358D2">
        <w:trPr>
          <w:trHeight w:val="1271"/>
        </w:trPr>
        <w:tc>
          <w:tcPr>
            <w:tcW w:w="1307" w:type="dxa"/>
            <w:gridSpan w:val="2"/>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115</w:t>
            </w:r>
          </w:p>
        </w:tc>
        <w:tc>
          <w:tcPr>
            <w:tcW w:w="3738"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መልስዎ አዎ ከሆነ ከአደንዛዥ እጾች የትኛውን ሞክረው ያውቃሉ</w:t>
            </w:r>
            <w:r w:rsidRPr="00B97538">
              <w:rPr>
                <w:rFonts w:ascii="Power Geez Unicode1" w:hAnsi="Power Geez Unicode1"/>
                <w:sz w:val="20"/>
                <w:szCs w:val="20"/>
              </w:rPr>
              <w:t>?</w:t>
            </w:r>
            <w:r w:rsidRPr="001A4B09">
              <w:rPr>
                <w:rFonts w:ascii="Power Geez Unicode1" w:hAnsi="Power Geez Unicode1"/>
                <w:sz w:val="20"/>
                <w:szCs w:val="20"/>
              </w:rPr>
              <w:t xml:space="preserve"> (ከአንድ በላይ መልስ መመለስ ይቻላል)</w:t>
            </w:r>
          </w:p>
        </w:tc>
        <w:tc>
          <w:tcPr>
            <w:tcW w:w="3415"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ጫት-----------------------1</w:t>
            </w:r>
          </w:p>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ሲጋራ---------------------2</w:t>
            </w:r>
          </w:p>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ሃሺሽ----------------------3</w:t>
            </w:r>
          </w:p>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ሌላ ካለ (ይገለጽ)----------</w:t>
            </w:r>
          </w:p>
        </w:tc>
        <w:tc>
          <w:tcPr>
            <w:tcW w:w="1136"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p>
        </w:tc>
        <w:tc>
          <w:tcPr>
            <w:tcW w:w="1107"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p>
        </w:tc>
      </w:tr>
      <w:tr w:rsidR="006E737E" w:rsidRPr="001A4B09" w:rsidTr="009358D2">
        <w:trPr>
          <w:trHeight w:val="1749"/>
        </w:trPr>
        <w:tc>
          <w:tcPr>
            <w:tcW w:w="1307" w:type="dxa"/>
            <w:gridSpan w:val="2"/>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116</w:t>
            </w:r>
          </w:p>
        </w:tc>
        <w:tc>
          <w:tcPr>
            <w:tcW w:w="3738"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ከላይ ካሉት አንዱን ተጠቅመው የሚያውቁ ከሆነ በሳምንት ለምን ያክል ጊዜ ተጠቅመውታል</w:t>
            </w:r>
            <w:r w:rsidRPr="00B97538">
              <w:rPr>
                <w:rFonts w:ascii="Power Geez Unicode1" w:hAnsi="Power Geez Unicode1"/>
                <w:sz w:val="20"/>
                <w:szCs w:val="20"/>
              </w:rPr>
              <w:t>?</w:t>
            </w:r>
          </w:p>
        </w:tc>
        <w:tc>
          <w:tcPr>
            <w:tcW w:w="3415"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በየቀኑ---------------------1</w:t>
            </w:r>
          </w:p>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አንድ ጊዜ ----------------2</w:t>
            </w:r>
          </w:p>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ከአንድ ጊዜ በታች -------3</w:t>
            </w:r>
          </w:p>
          <w:p w:rsidR="006E737E" w:rsidRPr="001A4B09" w:rsidRDefault="006E737E" w:rsidP="008D69F4">
            <w:pPr>
              <w:rPr>
                <w:rFonts w:ascii="Power Geez Unicode1" w:hAnsi="Power Geez Unicode1"/>
                <w:sz w:val="20"/>
                <w:szCs w:val="20"/>
              </w:rPr>
            </w:pPr>
            <w:r w:rsidRPr="001A4B09">
              <w:rPr>
                <w:rFonts w:ascii="Power Geez Unicode1" w:hAnsi="Power Geez Unicode1"/>
                <w:sz w:val="20"/>
                <w:szCs w:val="20"/>
              </w:rPr>
              <w:t>ከአንድ ጊዜ በታች-------- 4</w:t>
            </w:r>
          </w:p>
        </w:tc>
        <w:tc>
          <w:tcPr>
            <w:tcW w:w="1136"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p>
        </w:tc>
        <w:tc>
          <w:tcPr>
            <w:tcW w:w="1107" w:type="dxa"/>
            <w:tcBorders>
              <w:top w:val="single" w:sz="4" w:space="0" w:color="auto"/>
              <w:left w:val="single" w:sz="4" w:space="0" w:color="auto"/>
              <w:bottom w:val="single" w:sz="4" w:space="0" w:color="auto"/>
              <w:right w:val="single" w:sz="4" w:space="0" w:color="auto"/>
            </w:tcBorders>
            <w:shd w:val="clear" w:color="auto" w:fill="auto"/>
          </w:tcPr>
          <w:p w:rsidR="006E737E" w:rsidRPr="001A4B09" w:rsidRDefault="006E737E" w:rsidP="008D69F4">
            <w:pPr>
              <w:rPr>
                <w:rFonts w:ascii="Power Geez Unicode1" w:hAnsi="Power Geez Unicode1"/>
                <w:sz w:val="20"/>
                <w:szCs w:val="20"/>
              </w:rPr>
            </w:pPr>
          </w:p>
        </w:tc>
      </w:tr>
    </w:tbl>
    <w:p w:rsidR="006E737E" w:rsidRPr="00334306" w:rsidRDefault="006E737E" w:rsidP="006E737E">
      <w:pPr>
        <w:rPr>
          <w:rFonts w:ascii="Power Geez Unicode1" w:hAnsi="Power Geez Unicode1"/>
        </w:rPr>
      </w:pPr>
      <w:r w:rsidRPr="00334306">
        <w:rPr>
          <w:rFonts w:ascii="Power Geez Unicode1" w:hAnsi="Power Geez Unicode1"/>
        </w:rPr>
        <w:t>ክፍል 2፡- ከጋብቻ በፊት የሚደረግ የግብረ-ስጋ ግንኙነት</w:t>
      </w:r>
    </w:p>
    <w:tbl>
      <w:tblPr>
        <w:tblW w:w="11250" w:type="dxa"/>
        <w:tblInd w:w="-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0"/>
        <w:gridCol w:w="4230"/>
        <w:gridCol w:w="3420"/>
        <w:gridCol w:w="1530"/>
        <w:gridCol w:w="990"/>
      </w:tblGrid>
      <w:tr w:rsidR="006E737E" w:rsidRPr="00334306" w:rsidTr="009358D2">
        <w:tc>
          <w:tcPr>
            <w:tcW w:w="1080" w:type="dxa"/>
            <w:shd w:val="clear" w:color="auto" w:fill="auto"/>
          </w:tcPr>
          <w:p w:rsidR="006E737E" w:rsidRPr="00334306" w:rsidRDefault="006E737E" w:rsidP="008D69F4">
            <w:pPr>
              <w:rPr>
                <w:rFonts w:ascii="Power Geez Unicode1" w:hAnsi="Power Geez Unicode1"/>
                <w:b/>
              </w:rPr>
            </w:pPr>
            <w:r w:rsidRPr="00334306">
              <w:rPr>
                <w:rFonts w:ascii="Power Geez Unicode1" w:hAnsi="Power Geez Unicode1"/>
                <w:b/>
              </w:rPr>
              <w:t>ተ/ቁ.</w:t>
            </w:r>
          </w:p>
        </w:tc>
        <w:tc>
          <w:tcPr>
            <w:tcW w:w="4230" w:type="dxa"/>
            <w:shd w:val="clear" w:color="auto" w:fill="auto"/>
          </w:tcPr>
          <w:p w:rsidR="006E737E" w:rsidRPr="00334306" w:rsidRDefault="006E737E" w:rsidP="008D69F4">
            <w:pPr>
              <w:rPr>
                <w:rFonts w:ascii="Power Geez Unicode1" w:hAnsi="Power Geez Unicode1"/>
                <w:b/>
              </w:rPr>
            </w:pPr>
            <w:r w:rsidRPr="00334306">
              <w:rPr>
                <w:rFonts w:ascii="Power Geez Unicode1" w:hAnsi="Power Geez Unicode1"/>
                <w:b/>
              </w:rPr>
              <w:t>ጥያቄዎች</w:t>
            </w:r>
          </w:p>
        </w:tc>
        <w:tc>
          <w:tcPr>
            <w:tcW w:w="3420" w:type="dxa"/>
            <w:shd w:val="clear" w:color="auto" w:fill="auto"/>
          </w:tcPr>
          <w:p w:rsidR="006E737E" w:rsidRPr="00334306" w:rsidRDefault="006E737E" w:rsidP="008D69F4">
            <w:pPr>
              <w:rPr>
                <w:rFonts w:ascii="Power Geez Unicode1" w:hAnsi="Power Geez Unicode1"/>
                <w:b/>
              </w:rPr>
            </w:pPr>
            <w:r w:rsidRPr="00334306">
              <w:rPr>
                <w:rFonts w:ascii="Power Geez Unicode1" w:hAnsi="Power Geez Unicode1"/>
                <w:b/>
              </w:rPr>
              <w:t>ምላሾች</w:t>
            </w:r>
          </w:p>
        </w:tc>
        <w:tc>
          <w:tcPr>
            <w:tcW w:w="1530" w:type="dxa"/>
            <w:shd w:val="clear" w:color="auto" w:fill="auto"/>
          </w:tcPr>
          <w:p w:rsidR="006E737E" w:rsidRPr="00334306" w:rsidRDefault="006E737E" w:rsidP="008D69F4">
            <w:pPr>
              <w:rPr>
                <w:rFonts w:ascii="Power Geez Unicode1" w:hAnsi="Power Geez Unicode1"/>
                <w:b/>
              </w:rPr>
            </w:pPr>
            <w:r w:rsidRPr="00334306">
              <w:rPr>
                <w:rFonts w:ascii="Power Geez Unicode1" w:hAnsi="Power Geez Unicode1"/>
                <w:b/>
              </w:rPr>
              <w:t xml:space="preserve">ቀጣይ </w:t>
            </w:r>
          </w:p>
        </w:tc>
        <w:tc>
          <w:tcPr>
            <w:tcW w:w="990" w:type="dxa"/>
            <w:shd w:val="clear" w:color="auto" w:fill="auto"/>
          </w:tcPr>
          <w:p w:rsidR="006E737E" w:rsidRPr="00334306" w:rsidRDefault="006E737E" w:rsidP="008D69F4">
            <w:pPr>
              <w:rPr>
                <w:rFonts w:ascii="Power Geez Unicode1" w:hAnsi="Power Geez Unicode1"/>
                <w:b/>
              </w:rPr>
            </w:pPr>
            <w:r w:rsidRPr="00334306">
              <w:rPr>
                <w:rFonts w:ascii="Power Geez Unicode1" w:hAnsi="Power Geez Unicode1"/>
                <w:b/>
              </w:rPr>
              <w:t>ኮድ</w:t>
            </w:r>
          </w:p>
        </w:tc>
      </w:tr>
      <w:tr w:rsidR="006E737E" w:rsidRPr="00334306" w:rsidTr="009358D2">
        <w:tc>
          <w:tcPr>
            <w:tcW w:w="108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201</w:t>
            </w:r>
          </w:p>
        </w:tc>
        <w:tc>
          <w:tcPr>
            <w:tcW w:w="423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የወሲብ ጓደኛ ኖሮዎት ያውቃል</w:t>
            </w:r>
            <w:r w:rsidRPr="00334306">
              <w:rPr>
                <w:rFonts w:ascii="Addis98" w:hAnsi="Addis98"/>
                <w:sz w:val="20"/>
                <w:szCs w:val="20"/>
              </w:rPr>
              <w:t>?</w:t>
            </w:r>
          </w:p>
        </w:tc>
        <w:tc>
          <w:tcPr>
            <w:tcW w:w="342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አዎ</w:t>
            </w:r>
            <w:r>
              <w:rPr>
                <w:rFonts w:ascii="Power Geez Unicode1" w:hAnsi="Power Geez Unicode1"/>
                <w:sz w:val="20"/>
                <w:szCs w:val="20"/>
              </w:rPr>
              <w:t>---------------------</w:t>
            </w:r>
            <w:r w:rsidRPr="00334306">
              <w:rPr>
                <w:rFonts w:ascii="Power Geez Unicode1" w:hAnsi="Power Geez Unicode1"/>
                <w:sz w:val="20"/>
                <w:szCs w:val="20"/>
              </w:rPr>
              <w:t>1</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የለም</w:t>
            </w:r>
            <w:r>
              <w:rPr>
                <w:rFonts w:ascii="Power Geez Unicode1" w:hAnsi="Power Geez Unicode1"/>
                <w:sz w:val="20"/>
                <w:szCs w:val="20"/>
              </w:rPr>
              <w:t xml:space="preserve"> ------------------</w:t>
            </w:r>
            <w:r w:rsidRPr="00334306">
              <w:rPr>
                <w:rFonts w:ascii="Power Geez Unicode1" w:hAnsi="Power Geez Unicode1"/>
                <w:sz w:val="20"/>
                <w:szCs w:val="20"/>
              </w:rPr>
              <w:t>2</w:t>
            </w:r>
          </w:p>
        </w:tc>
        <w:tc>
          <w:tcPr>
            <w:tcW w:w="1530" w:type="dxa"/>
            <w:shd w:val="clear" w:color="auto" w:fill="auto"/>
          </w:tcPr>
          <w:p w:rsidR="006E737E" w:rsidRPr="00334306" w:rsidRDefault="006E737E" w:rsidP="008D69F4">
            <w:pPr>
              <w:rPr>
                <w:rFonts w:ascii="Power Geez Unicode1" w:hAnsi="Power Geez Unicode1"/>
                <w:sz w:val="20"/>
                <w:szCs w:val="20"/>
              </w:rPr>
            </w:pPr>
          </w:p>
        </w:tc>
        <w:tc>
          <w:tcPr>
            <w:tcW w:w="990" w:type="dxa"/>
            <w:shd w:val="clear" w:color="auto" w:fill="auto"/>
          </w:tcPr>
          <w:p w:rsidR="006E737E" w:rsidRPr="00334306" w:rsidRDefault="006E737E" w:rsidP="008D69F4">
            <w:pPr>
              <w:rPr>
                <w:rFonts w:ascii="Power Geez Unicode1" w:hAnsi="Power Geez Unicode1"/>
                <w:sz w:val="20"/>
                <w:szCs w:val="20"/>
              </w:rPr>
            </w:pPr>
          </w:p>
        </w:tc>
      </w:tr>
      <w:tr w:rsidR="006E737E" w:rsidRPr="00334306" w:rsidTr="009358D2">
        <w:tc>
          <w:tcPr>
            <w:tcW w:w="108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202</w:t>
            </w:r>
          </w:p>
        </w:tc>
        <w:tc>
          <w:tcPr>
            <w:tcW w:w="423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ወሲባዊ ግንኙት ፈጽመው ያውቃሉ</w:t>
            </w:r>
            <w:r w:rsidRPr="00334306">
              <w:rPr>
                <w:rFonts w:ascii="Addis98" w:hAnsi="Addis98"/>
                <w:sz w:val="20"/>
                <w:szCs w:val="20"/>
              </w:rPr>
              <w:t>?</w:t>
            </w:r>
          </w:p>
        </w:tc>
        <w:tc>
          <w:tcPr>
            <w:tcW w:w="342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አዎ</w:t>
            </w:r>
            <w:r>
              <w:rPr>
                <w:rFonts w:ascii="Power Geez Unicode1" w:hAnsi="Power Geez Unicode1"/>
                <w:sz w:val="20"/>
                <w:szCs w:val="20"/>
              </w:rPr>
              <w:t xml:space="preserve"> -------------------</w:t>
            </w:r>
            <w:r w:rsidRPr="00334306">
              <w:rPr>
                <w:rFonts w:ascii="Power Geez Unicode1" w:hAnsi="Power Geez Unicode1"/>
                <w:sz w:val="20"/>
                <w:szCs w:val="20"/>
              </w:rPr>
              <w:t>1</w:t>
            </w:r>
          </w:p>
          <w:p w:rsidR="006E737E" w:rsidRPr="00334306" w:rsidRDefault="00DD1D7E" w:rsidP="008D69F4">
            <w:pPr>
              <w:rPr>
                <w:rFonts w:ascii="Power Geez Unicode1" w:hAnsi="Power Geez Unicode1"/>
                <w:sz w:val="20"/>
                <w:szCs w:val="20"/>
              </w:rPr>
            </w:pPr>
            <w:r>
              <w:rPr>
                <w:rFonts w:ascii="Power Geez Unicode1" w:hAnsi="Power Geez Unicode1"/>
                <w:noProof/>
                <w:sz w:val="20"/>
                <w:szCs w:val="20"/>
              </w:rPr>
              <w:pict>
                <v:shape id="_x0000_s1164" type="#_x0000_t32" style="position:absolute;margin-left:88.35pt;margin-top:7.8pt;width:78.75pt;height:0;z-index:251784192" o:connectortype="straight">
                  <v:stroke endarrow="block"/>
                </v:shape>
              </w:pict>
            </w:r>
            <w:r w:rsidR="006E737E" w:rsidRPr="00334306">
              <w:rPr>
                <w:rFonts w:ascii="Power Geez Unicode1" w:hAnsi="Power Geez Unicode1"/>
                <w:sz w:val="20"/>
                <w:szCs w:val="20"/>
              </w:rPr>
              <w:t>የለም</w:t>
            </w:r>
            <w:r w:rsidR="006E737E">
              <w:rPr>
                <w:rFonts w:ascii="Power Geez Unicode1" w:hAnsi="Power Geez Unicode1"/>
                <w:sz w:val="20"/>
                <w:szCs w:val="20"/>
              </w:rPr>
              <w:t xml:space="preserve"> --------------</w:t>
            </w:r>
            <w:r w:rsidR="006E737E" w:rsidRPr="00334306">
              <w:rPr>
                <w:rFonts w:ascii="Power Geez Unicode1" w:hAnsi="Power Geez Unicode1"/>
                <w:sz w:val="20"/>
                <w:szCs w:val="20"/>
              </w:rPr>
              <w:t xml:space="preserve"> 2</w:t>
            </w:r>
          </w:p>
        </w:tc>
        <w:tc>
          <w:tcPr>
            <w:tcW w:w="1530" w:type="dxa"/>
            <w:shd w:val="clear" w:color="auto" w:fill="auto"/>
          </w:tcPr>
          <w:p w:rsidR="006E737E" w:rsidRDefault="006E737E" w:rsidP="008D69F4">
            <w:pPr>
              <w:rPr>
                <w:rFonts w:ascii="Power Geez Unicode1" w:hAnsi="Power Geez Unicode1"/>
                <w:sz w:val="20"/>
                <w:szCs w:val="20"/>
              </w:rPr>
            </w:pP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207</w:t>
            </w:r>
          </w:p>
        </w:tc>
        <w:tc>
          <w:tcPr>
            <w:tcW w:w="990" w:type="dxa"/>
            <w:shd w:val="clear" w:color="auto" w:fill="auto"/>
          </w:tcPr>
          <w:p w:rsidR="006E737E" w:rsidRPr="00334306" w:rsidRDefault="006E737E" w:rsidP="008D69F4">
            <w:pPr>
              <w:rPr>
                <w:rFonts w:ascii="Power Geez Unicode1" w:hAnsi="Power Geez Unicode1"/>
                <w:sz w:val="20"/>
                <w:szCs w:val="20"/>
              </w:rPr>
            </w:pPr>
          </w:p>
        </w:tc>
      </w:tr>
      <w:tr w:rsidR="006E737E" w:rsidRPr="00334306" w:rsidTr="009358D2">
        <w:tc>
          <w:tcPr>
            <w:tcW w:w="108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203</w:t>
            </w:r>
          </w:p>
        </w:tc>
        <w:tc>
          <w:tcPr>
            <w:tcW w:w="423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የአፍ ወሲብ ግንኙነት አድርገው ያውቃሉ</w:t>
            </w:r>
            <w:r w:rsidRPr="00334306">
              <w:rPr>
                <w:rFonts w:ascii="Addis98" w:hAnsi="Addis98"/>
                <w:sz w:val="20"/>
                <w:szCs w:val="20"/>
              </w:rPr>
              <w:t>?</w:t>
            </w:r>
          </w:p>
        </w:tc>
        <w:tc>
          <w:tcPr>
            <w:tcW w:w="342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አዎ</w:t>
            </w:r>
            <w:r>
              <w:rPr>
                <w:rFonts w:ascii="Power Geez Unicode1" w:hAnsi="Power Geez Unicode1"/>
                <w:sz w:val="20"/>
                <w:szCs w:val="20"/>
              </w:rPr>
              <w:t xml:space="preserve"> -----------------</w:t>
            </w:r>
            <w:r w:rsidRPr="00334306">
              <w:rPr>
                <w:rFonts w:ascii="Power Geez Unicode1" w:hAnsi="Power Geez Unicode1"/>
                <w:sz w:val="20"/>
                <w:szCs w:val="20"/>
              </w:rPr>
              <w:t>1</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የለም</w:t>
            </w:r>
            <w:r>
              <w:rPr>
                <w:rFonts w:ascii="Power Geez Unicode1" w:hAnsi="Power Geez Unicode1"/>
                <w:sz w:val="20"/>
                <w:szCs w:val="20"/>
              </w:rPr>
              <w:t>-----------------</w:t>
            </w:r>
            <w:r w:rsidRPr="00334306">
              <w:rPr>
                <w:rFonts w:ascii="Power Geez Unicode1" w:hAnsi="Power Geez Unicode1"/>
                <w:sz w:val="20"/>
                <w:szCs w:val="20"/>
              </w:rPr>
              <w:t>2</w:t>
            </w:r>
          </w:p>
        </w:tc>
        <w:tc>
          <w:tcPr>
            <w:tcW w:w="1530" w:type="dxa"/>
            <w:shd w:val="clear" w:color="auto" w:fill="auto"/>
          </w:tcPr>
          <w:p w:rsidR="006E737E" w:rsidRPr="00334306" w:rsidRDefault="006E737E" w:rsidP="008D69F4">
            <w:pPr>
              <w:rPr>
                <w:rFonts w:ascii="Power Geez Unicode1" w:hAnsi="Power Geez Unicode1"/>
                <w:sz w:val="20"/>
                <w:szCs w:val="20"/>
              </w:rPr>
            </w:pPr>
          </w:p>
        </w:tc>
        <w:tc>
          <w:tcPr>
            <w:tcW w:w="990" w:type="dxa"/>
            <w:shd w:val="clear" w:color="auto" w:fill="auto"/>
          </w:tcPr>
          <w:p w:rsidR="006E737E" w:rsidRPr="00334306" w:rsidRDefault="006E737E" w:rsidP="008D69F4">
            <w:pPr>
              <w:rPr>
                <w:rFonts w:ascii="Power Geez Unicode1" w:hAnsi="Power Geez Unicode1"/>
                <w:sz w:val="20"/>
                <w:szCs w:val="20"/>
              </w:rPr>
            </w:pPr>
          </w:p>
        </w:tc>
      </w:tr>
      <w:tr w:rsidR="006E737E" w:rsidRPr="00334306" w:rsidTr="009358D2">
        <w:trPr>
          <w:trHeight w:val="782"/>
        </w:trPr>
        <w:tc>
          <w:tcPr>
            <w:tcW w:w="108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204</w:t>
            </w:r>
          </w:p>
        </w:tc>
        <w:tc>
          <w:tcPr>
            <w:tcW w:w="423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በፊንጢጣ ወሲብ ፈጽመው ያውቃሉ</w:t>
            </w:r>
            <w:r w:rsidRPr="00334306">
              <w:rPr>
                <w:rFonts w:ascii="Addis98" w:hAnsi="Addis98"/>
                <w:sz w:val="20"/>
                <w:szCs w:val="20"/>
              </w:rPr>
              <w:t>?</w:t>
            </w:r>
          </w:p>
        </w:tc>
        <w:tc>
          <w:tcPr>
            <w:tcW w:w="342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አዎ</w:t>
            </w:r>
            <w:r>
              <w:rPr>
                <w:rFonts w:ascii="Power Geez Unicode1" w:hAnsi="Power Geez Unicode1"/>
                <w:sz w:val="20"/>
                <w:szCs w:val="20"/>
              </w:rPr>
              <w:t xml:space="preserve"> -------------------</w:t>
            </w:r>
            <w:r w:rsidRPr="00334306">
              <w:rPr>
                <w:rFonts w:ascii="Power Geez Unicode1" w:hAnsi="Power Geez Unicode1"/>
                <w:sz w:val="20"/>
                <w:szCs w:val="20"/>
              </w:rPr>
              <w:t>1</w:t>
            </w:r>
          </w:p>
          <w:p w:rsidR="006E737E" w:rsidRPr="00334306" w:rsidRDefault="006E737E" w:rsidP="008D69F4">
            <w:pPr>
              <w:rPr>
                <w:sz w:val="20"/>
                <w:szCs w:val="20"/>
              </w:rPr>
            </w:pPr>
            <w:r w:rsidRPr="00334306">
              <w:rPr>
                <w:rFonts w:ascii="Power Geez Unicode1" w:hAnsi="Power Geez Unicode1"/>
                <w:sz w:val="20"/>
                <w:szCs w:val="20"/>
              </w:rPr>
              <w:t>የለም</w:t>
            </w:r>
            <w:r>
              <w:rPr>
                <w:rFonts w:ascii="Power Geez Unicode1" w:hAnsi="Power Geez Unicode1"/>
                <w:sz w:val="20"/>
                <w:szCs w:val="20"/>
              </w:rPr>
              <w:t>------------------</w:t>
            </w:r>
            <w:r w:rsidRPr="00334306">
              <w:rPr>
                <w:rFonts w:ascii="Power Geez Unicode1" w:hAnsi="Power Geez Unicode1"/>
                <w:sz w:val="20"/>
                <w:szCs w:val="20"/>
              </w:rPr>
              <w:t>2</w:t>
            </w:r>
          </w:p>
        </w:tc>
        <w:tc>
          <w:tcPr>
            <w:tcW w:w="1530" w:type="dxa"/>
            <w:shd w:val="clear" w:color="auto" w:fill="auto"/>
          </w:tcPr>
          <w:p w:rsidR="006E737E" w:rsidRPr="00334306" w:rsidRDefault="006E737E" w:rsidP="008D69F4">
            <w:pPr>
              <w:rPr>
                <w:rFonts w:ascii="Power Geez Unicode1" w:hAnsi="Power Geez Unicode1"/>
                <w:sz w:val="20"/>
                <w:szCs w:val="20"/>
              </w:rPr>
            </w:pPr>
          </w:p>
        </w:tc>
        <w:tc>
          <w:tcPr>
            <w:tcW w:w="990" w:type="dxa"/>
            <w:shd w:val="clear" w:color="auto" w:fill="auto"/>
          </w:tcPr>
          <w:p w:rsidR="006E737E" w:rsidRPr="00334306" w:rsidRDefault="006E737E" w:rsidP="008D69F4">
            <w:pPr>
              <w:rPr>
                <w:rFonts w:ascii="Power Geez Unicode1" w:hAnsi="Power Geez Unicode1"/>
                <w:sz w:val="20"/>
                <w:szCs w:val="20"/>
              </w:rPr>
            </w:pPr>
          </w:p>
        </w:tc>
      </w:tr>
      <w:tr w:rsidR="006E737E" w:rsidRPr="00334306" w:rsidTr="009358D2">
        <w:tc>
          <w:tcPr>
            <w:tcW w:w="108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205</w:t>
            </w:r>
          </w:p>
        </w:tc>
        <w:tc>
          <w:tcPr>
            <w:tcW w:w="423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መልሰዎ “አዎ” ከሆነ በስንት ዓመትዎ ነው የፈጸሙት</w:t>
            </w:r>
            <w:r w:rsidRPr="00334306">
              <w:rPr>
                <w:rFonts w:ascii="Addis98" w:hAnsi="Addis98"/>
                <w:sz w:val="20"/>
                <w:szCs w:val="20"/>
              </w:rPr>
              <w:t>?</w:t>
            </w:r>
          </w:p>
        </w:tc>
        <w:tc>
          <w:tcPr>
            <w:tcW w:w="342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 ዓመት</w:t>
            </w:r>
          </w:p>
        </w:tc>
        <w:tc>
          <w:tcPr>
            <w:tcW w:w="1530" w:type="dxa"/>
            <w:shd w:val="clear" w:color="auto" w:fill="auto"/>
          </w:tcPr>
          <w:p w:rsidR="006E737E" w:rsidRPr="00334306" w:rsidRDefault="006E737E" w:rsidP="008D69F4">
            <w:pPr>
              <w:rPr>
                <w:rFonts w:ascii="Power Geez Unicode1" w:hAnsi="Power Geez Unicode1"/>
                <w:sz w:val="20"/>
                <w:szCs w:val="20"/>
              </w:rPr>
            </w:pPr>
          </w:p>
        </w:tc>
        <w:tc>
          <w:tcPr>
            <w:tcW w:w="990" w:type="dxa"/>
            <w:shd w:val="clear" w:color="auto" w:fill="auto"/>
          </w:tcPr>
          <w:p w:rsidR="006E737E" w:rsidRPr="00334306" w:rsidRDefault="006E737E" w:rsidP="008D69F4">
            <w:pPr>
              <w:rPr>
                <w:rFonts w:ascii="Power Geez Unicode1" w:hAnsi="Power Geez Unicode1"/>
                <w:sz w:val="20"/>
                <w:szCs w:val="20"/>
              </w:rPr>
            </w:pPr>
          </w:p>
        </w:tc>
      </w:tr>
      <w:tr w:rsidR="006E737E" w:rsidRPr="00334306" w:rsidTr="009358D2">
        <w:tc>
          <w:tcPr>
            <w:tcW w:w="108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206</w:t>
            </w:r>
          </w:p>
        </w:tc>
        <w:tc>
          <w:tcPr>
            <w:tcW w:w="423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 xml:space="preserve">አብረዎት ወሲብ የፈጸሙት ሰው በዚያን ወቅት </w:t>
            </w:r>
            <w:r w:rsidRPr="00334306">
              <w:rPr>
                <w:rFonts w:ascii="Power Geez Unicode1" w:hAnsi="Power Geez Unicode1"/>
                <w:sz w:val="20"/>
                <w:szCs w:val="20"/>
              </w:rPr>
              <w:lastRenderedPageBreak/>
              <w:t>እድሜያቸው ስንት ዓመት ነበር</w:t>
            </w:r>
            <w:r w:rsidRPr="00334306">
              <w:rPr>
                <w:rFonts w:ascii="Addis98" w:hAnsi="Addis98"/>
                <w:sz w:val="20"/>
                <w:szCs w:val="20"/>
              </w:rPr>
              <w:t>?</w:t>
            </w:r>
          </w:p>
        </w:tc>
        <w:tc>
          <w:tcPr>
            <w:tcW w:w="342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lastRenderedPageBreak/>
              <w:t>/--------/ ዓመት</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lastRenderedPageBreak/>
              <w:t>አላውቀውም-----------</w:t>
            </w:r>
          </w:p>
        </w:tc>
        <w:tc>
          <w:tcPr>
            <w:tcW w:w="1530" w:type="dxa"/>
            <w:shd w:val="clear" w:color="auto" w:fill="auto"/>
          </w:tcPr>
          <w:p w:rsidR="006E737E" w:rsidRPr="00334306" w:rsidRDefault="006E737E" w:rsidP="008D69F4">
            <w:pPr>
              <w:rPr>
                <w:rFonts w:ascii="Power Geez Unicode1" w:hAnsi="Power Geez Unicode1"/>
                <w:sz w:val="20"/>
                <w:szCs w:val="20"/>
              </w:rPr>
            </w:pPr>
          </w:p>
        </w:tc>
        <w:tc>
          <w:tcPr>
            <w:tcW w:w="990" w:type="dxa"/>
            <w:shd w:val="clear" w:color="auto" w:fill="auto"/>
          </w:tcPr>
          <w:p w:rsidR="006E737E" w:rsidRPr="00334306" w:rsidRDefault="006E737E" w:rsidP="008D69F4">
            <w:pPr>
              <w:rPr>
                <w:rFonts w:ascii="Power Geez Unicode1" w:hAnsi="Power Geez Unicode1"/>
                <w:sz w:val="20"/>
                <w:szCs w:val="20"/>
              </w:rPr>
            </w:pPr>
          </w:p>
        </w:tc>
      </w:tr>
      <w:tr w:rsidR="006E737E" w:rsidRPr="00334306" w:rsidTr="009358D2">
        <w:tc>
          <w:tcPr>
            <w:tcW w:w="108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lastRenderedPageBreak/>
              <w:t>207</w:t>
            </w:r>
          </w:p>
        </w:tc>
        <w:tc>
          <w:tcPr>
            <w:tcW w:w="423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እርስዎ ከመጀመሪያ የጾታ አጋርዎ ጋር ያለዎት ግንኙነት ምን ነበር</w:t>
            </w:r>
            <w:r w:rsidRPr="00334306">
              <w:rPr>
                <w:rFonts w:ascii="Addis98" w:hAnsi="Addis98"/>
                <w:sz w:val="20"/>
                <w:szCs w:val="20"/>
              </w:rPr>
              <w:t>?</w:t>
            </w:r>
          </w:p>
        </w:tc>
        <w:tc>
          <w:tcPr>
            <w:tcW w:w="342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የአጋጣሚ ወዳጅ</w:t>
            </w:r>
            <w:r>
              <w:rPr>
                <w:rFonts w:ascii="Power Geez Unicode1" w:hAnsi="Power Geez Unicode1"/>
                <w:sz w:val="20"/>
                <w:szCs w:val="20"/>
              </w:rPr>
              <w:t>-----------</w:t>
            </w:r>
            <w:r w:rsidRPr="00334306">
              <w:rPr>
                <w:rFonts w:ascii="Power Geez Unicode1" w:hAnsi="Power Geez Unicode1"/>
                <w:sz w:val="20"/>
                <w:szCs w:val="20"/>
              </w:rPr>
              <w:t>1</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ጓደኛ</w:t>
            </w:r>
            <w:r>
              <w:rPr>
                <w:rFonts w:ascii="Power Geez Unicode1" w:hAnsi="Power Geez Unicode1"/>
                <w:sz w:val="20"/>
                <w:szCs w:val="20"/>
              </w:rPr>
              <w:t xml:space="preserve"> ----------------------</w:t>
            </w:r>
            <w:r w:rsidRPr="00334306">
              <w:rPr>
                <w:rFonts w:ascii="Power Geez Unicode1" w:hAnsi="Power Geez Unicode1"/>
                <w:sz w:val="20"/>
                <w:szCs w:val="20"/>
              </w:rPr>
              <w:t>2</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እጮኛ</w:t>
            </w:r>
            <w:r>
              <w:rPr>
                <w:rFonts w:ascii="Power Geez Unicode1" w:hAnsi="Power Geez Unicode1"/>
                <w:sz w:val="20"/>
                <w:szCs w:val="20"/>
              </w:rPr>
              <w:t>----------------------</w:t>
            </w:r>
            <w:r w:rsidRPr="00334306">
              <w:rPr>
                <w:rFonts w:ascii="Power Geez Unicode1" w:hAnsi="Power Geez Unicode1"/>
                <w:sz w:val="20"/>
                <w:szCs w:val="20"/>
              </w:rPr>
              <w:t>3</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የጾታ ጓደኛ</w:t>
            </w:r>
            <w:r>
              <w:rPr>
                <w:rFonts w:ascii="Power Geez Unicode1" w:hAnsi="Power Geez Unicode1"/>
                <w:sz w:val="20"/>
                <w:szCs w:val="20"/>
              </w:rPr>
              <w:t>--------------</w:t>
            </w:r>
            <w:r w:rsidRPr="00334306">
              <w:rPr>
                <w:rFonts w:ascii="Power Geez Unicode1" w:hAnsi="Power Geez Unicode1"/>
                <w:sz w:val="20"/>
                <w:szCs w:val="20"/>
              </w:rPr>
              <w:t xml:space="preserve"> 4</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ሌላ (ካለ) ይገለጽ--------</w:t>
            </w:r>
          </w:p>
        </w:tc>
        <w:tc>
          <w:tcPr>
            <w:tcW w:w="1530" w:type="dxa"/>
            <w:shd w:val="clear" w:color="auto" w:fill="auto"/>
          </w:tcPr>
          <w:p w:rsidR="006E737E" w:rsidRPr="00334306" w:rsidRDefault="006E737E" w:rsidP="008D69F4">
            <w:pPr>
              <w:rPr>
                <w:rFonts w:ascii="Power Geez Unicode1" w:hAnsi="Power Geez Unicode1"/>
                <w:sz w:val="20"/>
                <w:szCs w:val="20"/>
              </w:rPr>
            </w:pPr>
          </w:p>
        </w:tc>
        <w:tc>
          <w:tcPr>
            <w:tcW w:w="990" w:type="dxa"/>
            <w:shd w:val="clear" w:color="auto" w:fill="auto"/>
          </w:tcPr>
          <w:p w:rsidR="006E737E" w:rsidRPr="00334306" w:rsidRDefault="006E737E" w:rsidP="008D69F4">
            <w:pPr>
              <w:rPr>
                <w:rFonts w:ascii="Power Geez Unicode1" w:hAnsi="Power Geez Unicode1"/>
                <w:sz w:val="20"/>
                <w:szCs w:val="20"/>
              </w:rPr>
            </w:pPr>
          </w:p>
        </w:tc>
      </w:tr>
      <w:tr w:rsidR="006E737E" w:rsidRPr="00334306" w:rsidTr="009358D2">
        <w:tc>
          <w:tcPr>
            <w:tcW w:w="108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208</w:t>
            </w:r>
          </w:p>
        </w:tc>
        <w:tc>
          <w:tcPr>
            <w:tcW w:w="423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በመጀመሪያ ጾታዊ ግንኙነት የፈጸሙ ጊዜ ወሲብ እንዲፈጽሙ ያደረግዎት ምክንያት ምንድን ነበር</w:t>
            </w:r>
            <w:r w:rsidRPr="00334306">
              <w:rPr>
                <w:rFonts w:ascii="Addis98" w:hAnsi="Addis98"/>
                <w:sz w:val="20"/>
                <w:szCs w:val="20"/>
              </w:rPr>
              <w:t>?</w:t>
            </w:r>
          </w:p>
        </w:tc>
        <w:tc>
          <w:tcPr>
            <w:tcW w:w="342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አፍቅሬው/ያት</w:t>
            </w:r>
            <w:r>
              <w:rPr>
                <w:rFonts w:ascii="Power Geez Unicode1" w:hAnsi="Power Geez Unicode1"/>
                <w:sz w:val="20"/>
                <w:szCs w:val="20"/>
              </w:rPr>
              <w:t>----------------</w:t>
            </w:r>
            <w:r w:rsidRPr="00334306">
              <w:rPr>
                <w:rFonts w:ascii="Power Geez Unicode1" w:hAnsi="Power Geez Unicode1"/>
                <w:sz w:val="20"/>
                <w:szCs w:val="20"/>
              </w:rPr>
              <w:t>1</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በስሜት ተነሳሰቼ</w:t>
            </w:r>
            <w:r>
              <w:rPr>
                <w:rFonts w:ascii="Power Geez Unicode1" w:hAnsi="Power Geez Unicode1"/>
                <w:sz w:val="20"/>
                <w:szCs w:val="20"/>
              </w:rPr>
              <w:t>-------------</w:t>
            </w:r>
            <w:r w:rsidRPr="00334306">
              <w:rPr>
                <w:rFonts w:ascii="Power Geez Unicode1" w:hAnsi="Power Geez Unicode1"/>
                <w:sz w:val="20"/>
                <w:szCs w:val="20"/>
              </w:rPr>
              <w:t>2</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ተደፍሬ</w:t>
            </w:r>
            <w:r>
              <w:rPr>
                <w:rFonts w:ascii="Power Geez Unicode1" w:hAnsi="Power Geez Unicode1"/>
                <w:sz w:val="20"/>
                <w:szCs w:val="20"/>
              </w:rPr>
              <w:t xml:space="preserve"> ------------------------</w:t>
            </w:r>
            <w:r w:rsidRPr="00334306">
              <w:rPr>
                <w:rFonts w:ascii="Power Geez Unicode1" w:hAnsi="Power Geez Unicode1"/>
                <w:sz w:val="20"/>
                <w:szCs w:val="20"/>
              </w:rPr>
              <w:t>3</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ለስጦታ/ገንዘብ ብዬ</w:t>
            </w:r>
            <w:r>
              <w:rPr>
                <w:rFonts w:ascii="Power Geez Unicode1" w:hAnsi="Power Geez Unicode1"/>
                <w:sz w:val="20"/>
                <w:szCs w:val="20"/>
              </w:rPr>
              <w:t>----------</w:t>
            </w:r>
            <w:r w:rsidRPr="00334306">
              <w:rPr>
                <w:rFonts w:ascii="Power Geez Unicode1" w:hAnsi="Power Geez Unicode1"/>
                <w:sz w:val="20"/>
                <w:szCs w:val="20"/>
              </w:rPr>
              <w:t xml:space="preserve"> 4</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በአቻ ተጽዕኖ</w:t>
            </w:r>
            <w:r>
              <w:rPr>
                <w:rFonts w:ascii="Power Geez Unicode1" w:hAnsi="Power Geez Unicode1"/>
                <w:sz w:val="20"/>
                <w:szCs w:val="20"/>
              </w:rPr>
              <w:t>-------------------</w:t>
            </w:r>
            <w:r w:rsidRPr="00334306">
              <w:rPr>
                <w:rFonts w:ascii="Power Geez Unicode1" w:hAnsi="Power Geez Unicode1"/>
                <w:sz w:val="20"/>
                <w:szCs w:val="20"/>
              </w:rPr>
              <w:t>5</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 xml:space="preserve">እጽ (ጫት አልኮል) በመጠቀሜ የተነሳ </w:t>
            </w:r>
            <w:r>
              <w:rPr>
                <w:rFonts w:ascii="Power Geez Unicode1" w:hAnsi="Power Geez Unicode1"/>
                <w:sz w:val="20"/>
                <w:szCs w:val="20"/>
              </w:rPr>
              <w:t>--------------------</w:t>
            </w:r>
            <w:r w:rsidRPr="00334306">
              <w:rPr>
                <w:rFonts w:ascii="Power Geez Unicode1" w:hAnsi="Power Geez Unicode1"/>
                <w:sz w:val="20"/>
                <w:szCs w:val="20"/>
              </w:rPr>
              <w:t>6</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 xml:space="preserve">ሌላ (ካለ) ይለገጽ---------  </w:t>
            </w:r>
          </w:p>
        </w:tc>
        <w:tc>
          <w:tcPr>
            <w:tcW w:w="1530" w:type="dxa"/>
            <w:shd w:val="clear" w:color="auto" w:fill="auto"/>
          </w:tcPr>
          <w:p w:rsidR="006E737E" w:rsidRPr="00334306" w:rsidRDefault="006E737E" w:rsidP="008D69F4">
            <w:pPr>
              <w:rPr>
                <w:rFonts w:ascii="Power Geez Unicode1" w:hAnsi="Power Geez Unicode1"/>
                <w:sz w:val="20"/>
                <w:szCs w:val="20"/>
              </w:rPr>
            </w:pPr>
          </w:p>
        </w:tc>
        <w:tc>
          <w:tcPr>
            <w:tcW w:w="990" w:type="dxa"/>
            <w:shd w:val="clear" w:color="auto" w:fill="auto"/>
          </w:tcPr>
          <w:p w:rsidR="006E737E" w:rsidRPr="00334306" w:rsidRDefault="006E737E" w:rsidP="008D69F4">
            <w:pPr>
              <w:rPr>
                <w:rFonts w:ascii="Power Geez Unicode1" w:hAnsi="Power Geez Unicode1"/>
                <w:sz w:val="20"/>
                <w:szCs w:val="20"/>
              </w:rPr>
            </w:pPr>
          </w:p>
        </w:tc>
      </w:tr>
      <w:tr w:rsidR="006E737E" w:rsidRPr="00334306" w:rsidTr="009358D2">
        <w:tc>
          <w:tcPr>
            <w:tcW w:w="108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209</w:t>
            </w:r>
          </w:p>
        </w:tc>
        <w:tc>
          <w:tcPr>
            <w:tcW w:w="423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እስካሁን ስንት የወሲብ ጓደኞች አሉዎት</w:t>
            </w:r>
            <w:r w:rsidRPr="00334306">
              <w:rPr>
                <w:rFonts w:ascii="Addis98" w:hAnsi="Addis98"/>
                <w:sz w:val="20"/>
                <w:szCs w:val="20"/>
              </w:rPr>
              <w:t>?</w:t>
            </w:r>
          </w:p>
        </w:tc>
        <w:tc>
          <w:tcPr>
            <w:tcW w:w="342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አንድ</w:t>
            </w:r>
            <w:r>
              <w:rPr>
                <w:rFonts w:ascii="Power Geez Unicode1" w:hAnsi="Power Geez Unicode1"/>
                <w:sz w:val="20"/>
                <w:szCs w:val="20"/>
              </w:rPr>
              <w:t xml:space="preserve"> --------------</w:t>
            </w:r>
            <w:r w:rsidRPr="00334306">
              <w:rPr>
                <w:rFonts w:ascii="Power Geez Unicode1" w:hAnsi="Power Geez Unicode1"/>
                <w:sz w:val="20"/>
                <w:szCs w:val="20"/>
              </w:rPr>
              <w:t xml:space="preserve"> 1</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ሁለት</w:t>
            </w:r>
            <w:r>
              <w:rPr>
                <w:rFonts w:ascii="Power Geez Unicode1" w:hAnsi="Power Geez Unicode1"/>
                <w:sz w:val="20"/>
                <w:szCs w:val="20"/>
              </w:rPr>
              <w:t>-------------</w:t>
            </w:r>
            <w:r w:rsidRPr="00334306">
              <w:rPr>
                <w:rFonts w:ascii="Power Geez Unicode1" w:hAnsi="Power Geez Unicode1"/>
                <w:sz w:val="20"/>
                <w:szCs w:val="20"/>
              </w:rPr>
              <w:t xml:space="preserve">  2</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ሶስት</w:t>
            </w:r>
            <w:r>
              <w:rPr>
                <w:rFonts w:ascii="Power Geez Unicode1" w:hAnsi="Power Geez Unicode1"/>
                <w:sz w:val="20"/>
                <w:szCs w:val="20"/>
              </w:rPr>
              <w:t>--------------</w:t>
            </w:r>
            <w:r w:rsidRPr="00334306">
              <w:rPr>
                <w:rFonts w:ascii="Power Geez Unicode1" w:hAnsi="Power Geez Unicode1"/>
                <w:sz w:val="20"/>
                <w:szCs w:val="20"/>
              </w:rPr>
              <w:t xml:space="preserve">  3</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አራት ወይም በላይ</w:t>
            </w:r>
            <w:r>
              <w:rPr>
                <w:rFonts w:ascii="Power Geez Unicode1" w:hAnsi="Power Geez Unicode1"/>
                <w:sz w:val="20"/>
                <w:szCs w:val="20"/>
              </w:rPr>
              <w:t>--</w:t>
            </w:r>
            <w:r w:rsidRPr="00334306">
              <w:rPr>
                <w:rFonts w:ascii="Power Geez Unicode1" w:hAnsi="Power Geez Unicode1"/>
                <w:sz w:val="20"/>
                <w:szCs w:val="20"/>
              </w:rPr>
              <w:t xml:space="preserve"> 4</w:t>
            </w:r>
          </w:p>
        </w:tc>
        <w:tc>
          <w:tcPr>
            <w:tcW w:w="1530" w:type="dxa"/>
            <w:shd w:val="clear" w:color="auto" w:fill="auto"/>
          </w:tcPr>
          <w:p w:rsidR="006E737E" w:rsidRPr="00334306" w:rsidRDefault="006E737E" w:rsidP="008D69F4">
            <w:pPr>
              <w:rPr>
                <w:rFonts w:ascii="Power Geez Unicode1" w:hAnsi="Power Geez Unicode1"/>
                <w:sz w:val="20"/>
                <w:szCs w:val="20"/>
              </w:rPr>
            </w:pPr>
          </w:p>
        </w:tc>
        <w:tc>
          <w:tcPr>
            <w:tcW w:w="990" w:type="dxa"/>
            <w:shd w:val="clear" w:color="auto" w:fill="auto"/>
          </w:tcPr>
          <w:p w:rsidR="006E737E" w:rsidRPr="00334306" w:rsidRDefault="006E737E" w:rsidP="008D69F4">
            <w:pPr>
              <w:rPr>
                <w:rFonts w:ascii="Power Geez Unicode1" w:hAnsi="Power Geez Unicode1"/>
                <w:sz w:val="20"/>
                <w:szCs w:val="20"/>
              </w:rPr>
            </w:pPr>
          </w:p>
        </w:tc>
      </w:tr>
      <w:tr w:rsidR="006E737E" w:rsidRPr="00334306" w:rsidTr="009358D2">
        <w:tc>
          <w:tcPr>
            <w:tcW w:w="108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210</w:t>
            </w:r>
          </w:p>
        </w:tc>
        <w:tc>
          <w:tcPr>
            <w:tcW w:w="423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ባለፉት 12 ወራት ጾታዊ ግንኙነት አድርገው ነበር</w:t>
            </w:r>
            <w:r w:rsidRPr="00334306">
              <w:rPr>
                <w:rFonts w:ascii="Addis98" w:hAnsi="Addis98"/>
                <w:sz w:val="20"/>
                <w:szCs w:val="20"/>
              </w:rPr>
              <w:t>?</w:t>
            </w:r>
          </w:p>
        </w:tc>
        <w:tc>
          <w:tcPr>
            <w:tcW w:w="342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አዎ</w:t>
            </w:r>
            <w:r>
              <w:rPr>
                <w:rFonts w:ascii="Power Geez Unicode1" w:hAnsi="Power Geez Unicode1"/>
                <w:sz w:val="20"/>
                <w:szCs w:val="20"/>
              </w:rPr>
              <w:t xml:space="preserve"> ----------------</w:t>
            </w:r>
            <w:r w:rsidRPr="00334306">
              <w:rPr>
                <w:rFonts w:ascii="Power Geez Unicode1" w:hAnsi="Power Geez Unicode1"/>
                <w:sz w:val="20"/>
                <w:szCs w:val="20"/>
              </w:rPr>
              <w:t xml:space="preserve"> 1</w:t>
            </w:r>
          </w:p>
          <w:p w:rsidR="006E737E" w:rsidRPr="00334306" w:rsidRDefault="00DD1D7E" w:rsidP="008D69F4">
            <w:pPr>
              <w:rPr>
                <w:rFonts w:ascii="Power Geez Unicode1" w:hAnsi="Power Geez Unicode1"/>
                <w:sz w:val="20"/>
                <w:szCs w:val="20"/>
              </w:rPr>
            </w:pPr>
            <w:r>
              <w:rPr>
                <w:rFonts w:ascii="Power Geez Unicode1" w:hAnsi="Power Geez Unicode1"/>
                <w:noProof/>
                <w:sz w:val="20"/>
                <w:szCs w:val="20"/>
              </w:rPr>
              <w:pict>
                <v:shape id="_x0000_s1163" type="#_x0000_t32" style="position:absolute;margin-left:90.15pt;margin-top:7.15pt;width:80.05pt;height:0;z-index:251783168" o:connectortype="straight">
                  <v:stroke endarrow="block"/>
                </v:shape>
              </w:pict>
            </w:r>
            <w:r w:rsidR="006E737E" w:rsidRPr="00334306">
              <w:rPr>
                <w:rFonts w:ascii="Power Geez Unicode1" w:hAnsi="Power Geez Unicode1"/>
                <w:sz w:val="20"/>
                <w:szCs w:val="20"/>
              </w:rPr>
              <w:t>የለም</w:t>
            </w:r>
            <w:r w:rsidR="006E737E">
              <w:rPr>
                <w:rFonts w:ascii="Power Geez Unicode1" w:hAnsi="Power Geez Unicode1"/>
                <w:sz w:val="20"/>
                <w:szCs w:val="20"/>
              </w:rPr>
              <w:t xml:space="preserve"> ----------------</w:t>
            </w:r>
            <w:r w:rsidR="006E737E" w:rsidRPr="00334306">
              <w:rPr>
                <w:rFonts w:ascii="Power Geez Unicode1" w:hAnsi="Power Geez Unicode1"/>
                <w:sz w:val="20"/>
                <w:szCs w:val="20"/>
              </w:rPr>
              <w:t xml:space="preserve"> 2</w:t>
            </w:r>
          </w:p>
        </w:tc>
        <w:tc>
          <w:tcPr>
            <w:tcW w:w="1530" w:type="dxa"/>
            <w:shd w:val="clear" w:color="auto" w:fill="auto"/>
          </w:tcPr>
          <w:p w:rsidR="006E737E" w:rsidRDefault="006E737E" w:rsidP="008D69F4">
            <w:pPr>
              <w:rPr>
                <w:rFonts w:ascii="Power Geez Unicode1" w:hAnsi="Power Geez Unicode1"/>
                <w:sz w:val="20"/>
                <w:szCs w:val="20"/>
              </w:rPr>
            </w:pP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 xml:space="preserve"> 213</w:t>
            </w:r>
          </w:p>
        </w:tc>
        <w:tc>
          <w:tcPr>
            <w:tcW w:w="990" w:type="dxa"/>
            <w:shd w:val="clear" w:color="auto" w:fill="auto"/>
          </w:tcPr>
          <w:p w:rsidR="006E737E" w:rsidRPr="00334306" w:rsidRDefault="006E737E" w:rsidP="008D69F4">
            <w:pPr>
              <w:rPr>
                <w:rFonts w:ascii="Power Geez Unicode1" w:hAnsi="Power Geez Unicode1"/>
                <w:sz w:val="20"/>
                <w:szCs w:val="20"/>
              </w:rPr>
            </w:pPr>
          </w:p>
        </w:tc>
      </w:tr>
      <w:tr w:rsidR="006E737E" w:rsidRPr="00334306" w:rsidTr="009358D2">
        <w:trPr>
          <w:trHeight w:val="2222"/>
        </w:trPr>
        <w:tc>
          <w:tcPr>
            <w:tcW w:w="108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211</w:t>
            </w:r>
          </w:p>
        </w:tc>
        <w:tc>
          <w:tcPr>
            <w:tcW w:w="423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መልስዎ “አዎ” ከሆነ ባለፉት 12 ወራት በጠቅላላ ከስንት ሰዎች ጋር ጾታዊ ግንኙነት ፈጽመዋል</w:t>
            </w:r>
            <w:r w:rsidRPr="00334306">
              <w:rPr>
                <w:rFonts w:ascii="Addis98" w:hAnsi="Addis98"/>
                <w:sz w:val="20"/>
                <w:szCs w:val="20"/>
              </w:rPr>
              <w:t>?</w:t>
            </w:r>
          </w:p>
        </w:tc>
        <w:tc>
          <w:tcPr>
            <w:tcW w:w="342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አንድ ሰው</w:t>
            </w:r>
            <w:r>
              <w:rPr>
                <w:rFonts w:ascii="Power Geez Unicode1" w:hAnsi="Power Geez Unicode1"/>
                <w:sz w:val="20"/>
                <w:szCs w:val="20"/>
              </w:rPr>
              <w:t xml:space="preserve"> ------------</w:t>
            </w:r>
            <w:r w:rsidRPr="00334306">
              <w:rPr>
                <w:rFonts w:ascii="Power Geez Unicode1" w:hAnsi="Power Geez Unicode1"/>
                <w:sz w:val="20"/>
                <w:szCs w:val="20"/>
              </w:rPr>
              <w:t>1</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ሁለት ሰው</w:t>
            </w:r>
            <w:r>
              <w:rPr>
                <w:rFonts w:ascii="Power Geez Unicode1" w:hAnsi="Power Geez Unicode1"/>
                <w:sz w:val="20"/>
                <w:szCs w:val="20"/>
              </w:rPr>
              <w:t xml:space="preserve"> -----------</w:t>
            </w:r>
            <w:r w:rsidRPr="00334306">
              <w:rPr>
                <w:rFonts w:ascii="Power Geez Unicode1" w:hAnsi="Power Geez Unicode1"/>
                <w:sz w:val="20"/>
                <w:szCs w:val="20"/>
              </w:rPr>
              <w:t>2</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ሶስት ሰው</w:t>
            </w:r>
            <w:r>
              <w:rPr>
                <w:rFonts w:ascii="Power Geez Unicode1" w:hAnsi="Power Geez Unicode1"/>
                <w:sz w:val="20"/>
                <w:szCs w:val="20"/>
              </w:rPr>
              <w:t>-------------------</w:t>
            </w:r>
            <w:r w:rsidRPr="00334306">
              <w:rPr>
                <w:rFonts w:ascii="Power Geez Unicode1" w:hAnsi="Power Geez Unicode1"/>
                <w:sz w:val="20"/>
                <w:szCs w:val="20"/>
              </w:rPr>
              <w:t>3</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አራት ሰው</w:t>
            </w:r>
            <w:r>
              <w:rPr>
                <w:rFonts w:ascii="Power Geez Unicode1" w:hAnsi="Power Geez Unicode1"/>
                <w:sz w:val="20"/>
                <w:szCs w:val="20"/>
              </w:rPr>
              <w:t>----------------------</w:t>
            </w:r>
            <w:r w:rsidRPr="00334306">
              <w:rPr>
                <w:rFonts w:ascii="Power Geez Unicode1" w:hAnsi="Power Geez Unicode1"/>
                <w:sz w:val="20"/>
                <w:szCs w:val="20"/>
              </w:rPr>
              <w:t>4</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አምስት ሰው እና በላይ</w:t>
            </w:r>
            <w:r>
              <w:rPr>
                <w:rFonts w:ascii="Power Geez Unicode1" w:hAnsi="Power Geez Unicode1"/>
                <w:sz w:val="20"/>
                <w:szCs w:val="20"/>
              </w:rPr>
              <w:t>--------</w:t>
            </w:r>
            <w:r w:rsidRPr="00334306">
              <w:rPr>
                <w:rFonts w:ascii="Power Geez Unicode1" w:hAnsi="Power Geez Unicode1"/>
                <w:sz w:val="20"/>
                <w:szCs w:val="20"/>
              </w:rPr>
              <w:t>5</w:t>
            </w:r>
          </w:p>
        </w:tc>
        <w:tc>
          <w:tcPr>
            <w:tcW w:w="1530" w:type="dxa"/>
            <w:shd w:val="clear" w:color="auto" w:fill="auto"/>
          </w:tcPr>
          <w:p w:rsidR="006E737E" w:rsidRPr="00334306" w:rsidRDefault="006E737E" w:rsidP="008D69F4">
            <w:pPr>
              <w:rPr>
                <w:rFonts w:ascii="Power Geez Unicode1" w:hAnsi="Power Geez Unicode1"/>
                <w:sz w:val="20"/>
                <w:szCs w:val="20"/>
              </w:rPr>
            </w:pPr>
          </w:p>
        </w:tc>
        <w:tc>
          <w:tcPr>
            <w:tcW w:w="990" w:type="dxa"/>
            <w:shd w:val="clear" w:color="auto" w:fill="auto"/>
          </w:tcPr>
          <w:p w:rsidR="006E737E" w:rsidRPr="00334306" w:rsidRDefault="006E737E" w:rsidP="008D69F4">
            <w:pPr>
              <w:rPr>
                <w:rFonts w:ascii="Power Geez Unicode1" w:hAnsi="Power Geez Unicode1"/>
                <w:sz w:val="20"/>
                <w:szCs w:val="20"/>
              </w:rPr>
            </w:pPr>
          </w:p>
        </w:tc>
      </w:tr>
      <w:tr w:rsidR="006E737E" w:rsidRPr="00334306" w:rsidTr="009358D2">
        <w:tc>
          <w:tcPr>
            <w:tcW w:w="108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212</w:t>
            </w:r>
          </w:p>
        </w:tc>
        <w:tc>
          <w:tcPr>
            <w:tcW w:w="423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 xml:space="preserve">ለጥያቄ ቁጥር 208 መልስዎ “አዎ” ከሆነ ባለፉት 12 ወራት ከማን ጋር ወሲብ </w:t>
            </w:r>
            <w:r w:rsidRPr="00334306">
              <w:rPr>
                <w:rFonts w:ascii="Power Geez Unicode1" w:hAnsi="Power Geez Unicode1"/>
                <w:sz w:val="20"/>
                <w:szCs w:val="20"/>
              </w:rPr>
              <w:lastRenderedPageBreak/>
              <w:t>ፈጽመዋል</w:t>
            </w:r>
            <w:r w:rsidRPr="00334306">
              <w:rPr>
                <w:rFonts w:ascii="Addis98" w:hAnsi="Addis98"/>
                <w:sz w:val="20"/>
                <w:szCs w:val="20"/>
              </w:rPr>
              <w:t>?</w:t>
            </w:r>
          </w:p>
        </w:tc>
        <w:tc>
          <w:tcPr>
            <w:tcW w:w="342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lastRenderedPageBreak/>
              <w:t>በወሲብ ገቢ ከሚያገኙ</w:t>
            </w:r>
            <w:r>
              <w:rPr>
                <w:rFonts w:ascii="Power Geez Unicode1" w:hAnsi="Power Geez Unicode1"/>
                <w:sz w:val="20"/>
                <w:szCs w:val="20"/>
              </w:rPr>
              <w:t>-----------</w:t>
            </w:r>
            <w:r w:rsidRPr="00334306">
              <w:rPr>
                <w:rFonts w:ascii="Power Geez Unicode1" w:hAnsi="Power Geez Unicode1"/>
                <w:sz w:val="20"/>
                <w:szCs w:val="20"/>
              </w:rPr>
              <w:t>1</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lastRenderedPageBreak/>
              <w:t>በወሲብ ገቢ ከማያገኙ</w:t>
            </w:r>
            <w:r>
              <w:rPr>
                <w:rFonts w:ascii="Power Geez Unicode1" w:hAnsi="Power Geez Unicode1"/>
                <w:sz w:val="20"/>
                <w:szCs w:val="20"/>
              </w:rPr>
              <w:t>-----------</w:t>
            </w:r>
            <w:r w:rsidRPr="00334306">
              <w:rPr>
                <w:rFonts w:ascii="Power Geez Unicode1" w:hAnsi="Power Geez Unicode1"/>
                <w:sz w:val="20"/>
                <w:szCs w:val="20"/>
              </w:rPr>
              <w:t>2</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ከሁለቱም 1 እና</w:t>
            </w:r>
            <w:r>
              <w:rPr>
                <w:rFonts w:ascii="Power Geez Unicode1" w:hAnsi="Power Geez Unicode1"/>
                <w:sz w:val="20"/>
                <w:szCs w:val="20"/>
              </w:rPr>
              <w:t xml:space="preserve"> 2-----------</w:t>
            </w:r>
            <w:r w:rsidRPr="00334306">
              <w:rPr>
                <w:rFonts w:ascii="Power Geez Unicode1" w:hAnsi="Power Geez Unicode1"/>
                <w:sz w:val="20"/>
                <w:szCs w:val="20"/>
              </w:rPr>
              <w:t xml:space="preserve"> 3</w:t>
            </w:r>
          </w:p>
        </w:tc>
        <w:tc>
          <w:tcPr>
            <w:tcW w:w="1530" w:type="dxa"/>
            <w:shd w:val="clear" w:color="auto" w:fill="auto"/>
          </w:tcPr>
          <w:p w:rsidR="006E737E" w:rsidRPr="00334306" w:rsidRDefault="006E737E" w:rsidP="008D69F4">
            <w:pPr>
              <w:rPr>
                <w:rFonts w:ascii="Power Geez Unicode1" w:hAnsi="Power Geez Unicode1"/>
                <w:sz w:val="20"/>
                <w:szCs w:val="20"/>
              </w:rPr>
            </w:pPr>
          </w:p>
        </w:tc>
        <w:tc>
          <w:tcPr>
            <w:tcW w:w="990" w:type="dxa"/>
            <w:shd w:val="clear" w:color="auto" w:fill="auto"/>
          </w:tcPr>
          <w:p w:rsidR="006E737E" w:rsidRPr="00334306" w:rsidRDefault="006E737E" w:rsidP="008D69F4">
            <w:pPr>
              <w:rPr>
                <w:rFonts w:ascii="Power Geez Unicode1" w:hAnsi="Power Geez Unicode1"/>
                <w:sz w:val="20"/>
                <w:szCs w:val="20"/>
              </w:rPr>
            </w:pPr>
          </w:p>
        </w:tc>
      </w:tr>
      <w:tr w:rsidR="006E737E" w:rsidRPr="00334306" w:rsidTr="009358D2">
        <w:tc>
          <w:tcPr>
            <w:tcW w:w="108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lastRenderedPageBreak/>
              <w:t>213</w:t>
            </w:r>
          </w:p>
        </w:tc>
        <w:tc>
          <w:tcPr>
            <w:tcW w:w="423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ለመጨረሻ ጊዜ ከጾታ ጓደኛዎ ጋር ወሲብ ሲፈጽሙ ኮንዶም ተጠቅመው ነበር</w:t>
            </w:r>
            <w:r w:rsidRPr="00334306">
              <w:rPr>
                <w:rFonts w:ascii="Addis98" w:hAnsi="Addis98"/>
                <w:sz w:val="20"/>
                <w:szCs w:val="20"/>
              </w:rPr>
              <w:t>?</w:t>
            </w:r>
          </w:p>
        </w:tc>
        <w:tc>
          <w:tcPr>
            <w:tcW w:w="342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አዎ</w:t>
            </w:r>
            <w:r>
              <w:rPr>
                <w:rFonts w:ascii="Power Geez Unicode1" w:hAnsi="Power Geez Unicode1"/>
                <w:sz w:val="20"/>
                <w:szCs w:val="20"/>
              </w:rPr>
              <w:t xml:space="preserve"> -----------------------</w:t>
            </w:r>
            <w:r w:rsidRPr="00334306">
              <w:rPr>
                <w:rFonts w:ascii="Power Geez Unicode1" w:hAnsi="Power Geez Unicode1"/>
                <w:sz w:val="20"/>
                <w:szCs w:val="20"/>
              </w:rPr>
              <w:t>1</w:t>
            </w:r>
          </w:p>
          <w:p w:rsidR="006E737E" w:rsidRPr="00334306" w:rsidRDefault="00DD1D7E" w:rsidP="008D69F4">
            <w:pPr>
              <w:rPr>
                <w:rFonts w:ascii="Power Geez Unicode1" w:hAnsi="Power Geez Unicode1"/>
                <w:sz w:val="20"/>
                <w:szCs w:val="20"/>
              </w:rPr>
            </w:pPr>
            <w:r>
              <w:rPr>
                <w:rFonts w:ascii="Power Geez Unicode1" w:hAnsi="Power Geez Unicode1"/>
                <w:noProof/>
                <w:sz w:val="20"/>
                <w:szCs w:val="20"/>
              </w:rPr>
              <w:pict>
                <v:shape id="_x0000_s1165" type="#_x0000_t32" style="position:absolute;margin-left:99.9pt;margin-top:7.85pt;width:68.7pt;height:0;z-index:251785216" o:connectortype="straight">
                  <v:stroke endarrow="block"/>
                </v:shape>
              </w:pict>
            </w:r>
            <w:r w:rsidR="006E737E" w:rsidRPr="00334306">
              <w:rPr>
                <w:rFonts w:ascii="Power Geez Unicode1" w:hAnsi="Power Geez Unicode1"/>
                <w:sz w:val="20"/>
                <w:szCs w:val="20"/>
              </w:rPr>
              <w:t>የለም</w:t>
            </w:r>
            <w:r w:rsidR="006E737E">
              <w:rPr>
                <w:rFonts w:ascii="Power Geez Unicode1" w:hAnsi="Power Geez Unicode1"/>
                <w:sz w:val="20"/>
                <w:szCs w:val="20"/>
              </w:rPr>
              <w:t>----------------------</w:t>
            </w:r>
            <w:r w:rsidR="006E737E" w:rsidRPr="00334306">
              <w:rPr>
                <w:rFonts w:ascii="Power Geez Unicode1" w:hAnsi="Power Geez Unicode1"/>
                <w:sz w:val="20"/>
                <w:szCs w:val="20"/>
              </w:rPr>
              <w:t>2</w:t>
            </w:r>
          </w:p>
        </w:tc>
        <w:tc>
          <w:tcPr>
            <w:tcW w:w="1530" w:type="dxa"/>
            <w:shd w:val="clear" w:color="auto" w:fill="auto"/>
          </w:tcPr>
          <w:p w:rsidR="006E737E" w:rsidRDefault="006E737E" w:rsidP="008D69F4">
            <w:pPr>
              <w:rPr>
                <w:rFonts w:ascii="Power Geez Unicode1" w:hAnsi="Power Geez Unicode1"/>
                <w:sz w:val="20"/>
                <w:szCs w:val="20"/>
              </w:rPr>
            </w:pP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216</w:t>
            </w:r>
          </w:p>
        </w:tc>
        <w:tc>
          <w:tcPr>
            <w:tcW w:w="990" w:type="dxa"/>
            <w:shd w:val="clear" w:color="auto" w:fill="auto"/>
          </w:tcPr>
          <w:p w:rsidR="006E737E" w:rsidRPr="00334306" w:rsidRDefault="006E737E" w:rsidP="008D69F4">
            <w:pPr>
              <w:rPr>
                <w:rFonts w:ascii="Power Geez Unicode1" w:hAnsi="Power Geez Unicode1"/>
                <w:sz w:val="20"/>
                <w:szCs w:val="20"/>
              </w:rPr>
            </w:pPr>
          </w:p>
        </w:tc>
      </w:tr>
      <w:tr w:rsidR="006E737E" w:rsidRPr="00334306" w:rsidTr="009358D2">
        <w:tc>
          <w:tcPr>
            <w:tcW w:w="108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214</w:t>
            </w:r>
          </w:p>
        </w:tc>
        <w:tc>
          <w:tcPr>
            <w:tcW w:w="423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ለጥያቄ ቁጥር 211 መልስዎ “አዎ” ከሆነ በዚያን ሰዓት ኮንዶም እንድትጠቀሙ ጥያቄ ያቀረበው ማን ነበር</w:t>
            </w:r>
            <w:r w:rsidRPr="00334306">
              <w:rPr>
                <w:rFonts w:ascii="Addis98" w:hAnsi="Addis98"/>
                <w:sz w:val="20"/>
                <w:szCs w:val="20"/>
              </w:rPr>
              <w:t>?</w:t>
            </w:r>
          </w:p>
        </w:tc>
        <w:tc>
          <w:tcPr>
            <w:tcW w:w="342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እኔ ራሴ</w:t>
            </w:r>
            <w:r>
              <w:rPr>
                <w:rFonts w:ascii="Power Geez Unicode1" w:hAnsi="Power Geez Unicode1"/>
                <w:sz w:val="20"/>
                <w:szCs w:val="20"/>
              </w:rPr>
              <w:t xml:space="preserve"> ------------------</w:t>
            </w:r>
            <w:r w:rsidRPr="00334306">
              <w:rPr>
                <w:rFonts w:ascii="Power Geez Unicode1" w:hAnsi="Power Geez Unicode1"/>
                <w:sz w:val="20"/>
                <w:szCs w:val="20"/>
              </w:rPr>
              <w:t>1</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የወሲብ ጓደኛዬ</w:t>
            </w:r>
            <w:r>
              <w:rPr>
                <w:rFonts w:ascii="Power Geez Unicode1" w:hAnsi="Power Geez Unicode1"/>
                <w:sz w:val="20"/>
                <w:szCs w:val="20"/>
              </w:rPr>
              <w:t>-----------</w:t>
            </w:r>
            <w:r w:rsidRPr="00334306">
              <w:rPr>
                <w:rFonts w:ascii="Power Geez Unicode1" w:hAnsi="Power Geez Unicode1"/>
                <w:sz w:val="20"/>
                <w:szCs w:val="20"/>
              </w:rPr>
              <w:t>2</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በጋራ ውሳኔ</w:t>
            </w:r>
            <w:r>
              <w:rPr>
                <w:rFonts w:ascii="Power Geez Unicode1" w:hAnsi="Power Geez Unicode1"/>
                <w:sz w:val="20"/>
                <w:szCs w:val="20"/>
              </w:rPr>
              <w:t xml:space="preserve"> -------------</w:t>
            </w:r>
            <w:r w:rsidRPr="00334306">
              <w:rPr>
                <w:rFonts w:ascii="Power Geez Unicode1" w:hAnsi="Power Geez Unicode1"/>
                <w:sz w:val="20"/>
                <w:szCs w:val="20"/>
              </w:rPr>
              <w:t>3</w:t>
            </w:r>
          </w:p>
        </w:tc>
        <w:tc>
          <w:tcPr>
            <w:tcW w:w="1530" w:type="dxa"/>
            <w:shd w:val="clear" w:color="auto" w:fill="auto"/>
          </w:tcPr>
          <w:p w:rsidR="006E737E" w:rsidRPr="00334306" w:rsidRDefault="006E737E" w:rsidP="008D69F4">
            <w:pPr>
              <w:rPr>
                <w:rFonts w:ascii="Power Geez Unicode1" w:hAnsi="Power Geez Unicode1"/>
                <w:sz w:val="20"/>
                <w:szCs w:val="20"/>
              </w:rPr>
            </w:pPr>
          </w:p>
        </w:tc>
        <w:tc>
          <w:tcPr>
            <w:tcW w:w="990" w:type="dxa"/>
            <w:shd w:val="clear" w:color="auto" w:fill="auto"/>
          </w:tcPr>
          <w:p w:rsidR="006E737E" w:rsidRPr="00334306" w:rsidRDefault="006E737E" w:rsidP="008D69F4">
            <w:pPr>
              <w:rPr>
                <w:rFonts w:ascii="Power Geez Unicode1" w:hAnsi="Power Geez Unicode1"/>
                <w:sz w:val="20"/>
                <w:szCs w:val="20"/>
              </w:rPr>
            </w:pPr>
          </w:p>
        </w:tc>
      </w:tr>
      <w:tr w:rsidR="006E737E" w:rsidRPr="00334306" w:rsidTr="009358D2">
        <w:trPr>
          <w:trHeight w:val="2510"/>
        </w:trPr>
        <w:tc>
          <w:tcPr>
            <w:tcW w:w="108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215</w:t>
            </w:r>
          </w:p>
        </w:tc>
        <w:tc>
          <w:tcPr>
            <w:tcW w:w="423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እርስዎና ጓደኛዎ ኮንዶም ለመጠቀም የወሰናችሁት ለምንድን ነው</w:t>
            </w:r>
            <w:r w:rsidRPr="00334306">
              <w:rPr>
                <w:rFonts w:ascii="Addis98" w:hAnsi="Addis98"/>
                <w:sz w:val="20"/>
                <w:szCs w:val="20"/>
              </w:rPr>
              <w:t>?</w:t>
            </w:r>
          </w:p>
        </w:tc>
        <w:tc>
          <w:tcPr>
            <w:tcW w:w="342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እርግዝናን ለመከላከል</w:t>
            </w:r>
            <w:r>
              <w:rPr>
                <w:rFonts w:ascii="Power Geez Unicode1" w:hAnsi="Power Geez Unicode1"/>
                <w:sz w:val="20"/>
                <w:szCs w:val="20"/>
              </w:rPr>
              <w:t>---------</w:t>
            </w:r>
            <w:r w:rsidRPr="00334306">
              <w:rPr>
                <w:rFonts w:ascii="Power Geez Unicode1" w:hAnsi="Power Geez Unicode1"/>
                <w:sz w:val="20"/>
                <w:szCs w:val="20"/>
              </w:rPr>
              <w:t>1</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የኤችአይቪ/ኤድስ ፍራቻ</w:t>
            </w:r>
            <w:r>
              <w:rPr>
                <w:rFonts w:ascii="Power Geez Unicode1" w:hAnsi="Power Geez Unicode1"/>
                <w:sz w:val="20"/>
                <w:szCs w:val="20"/>
              </w:rPr>
              <w:t>------</w:t>
            </w:r>
            <w:r w:rsidRPr="00334306">
              <w:rPr>
                <w:rFonts w:ascii="Power Geez Unicode1" w:hAnsi="Power Geez Unicode1"/>
                <w:sz w:val="20"/>
                <w:szCs w:val="20"/>
              </w:rPr>
              <w:t xml:space="preserve"> 2</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የአባላዘር በሽታን ለመከላከል</w:t>
            </w:r>
            <w:r>
              <w:rPr>
                <w:rFonts w:ascii="Power Geez Unicode1" w:hAnsi="Power Geez Unicode1"/>
                <w:sz w:val="20"/>
                <w:szCs w:val="20"/>
              </w:rPr>
              <w:t xml:space="preserve">--- 3      </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በእርስ በርስ ተጽዕኖ</w:t>
            </w:r>
            <w:r>
              <w:rPr>
                <w:rFonts w:ascii="Power Geez Unicode1" w:hAnsi="Power Geez Unicode1"/>
                <w:sz w:val="20"/>
                <w:szCs w:val="20"/>
              </w:rPr>
              <w:t>---------------</w:t>
            </w:r>
            <w:r w:rsidRPr="00334306">
              <w:rPr>
                <w:rFonts w:ascii="Power Geez Unicode1" w:hAnsi="Power Geez Unicode1"/>
                <w:sz w:val="20"/>
                <w:szCs w:val="20"/>
              </w:rPr>
              <w:t>4</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ሌላ (ካለ ይገለጽ)----------</w:t>
            </w:r>
          </w:p>
        </w:tc>
        <w:tc>
          <w:tcPr>
            <w:tcW w:w="1530" w:type="dxa"/>
            <w:shd w:val="clear" w:color="auto" w:fill="auto"/>
          </w:tcPr>
          <w:p w:rsidR="006E737E" w:rsidRPr="00334306" w:rsidRDefault="006E737E" w:rsidP="008D69F4">
            <w:pPr>
              <w:rPr>
                <w:rFonts w:ascii="Power Geez Unicode1" w:hAnsi="Power Geez Unicode1"/>
                <w:sz w:val="20"/>
                <w:szCs w:val="20"/>
              </w:rPr>
            </w:pPr>
          </w:p>
        </w:tc>
        <w:tc>
          <w:tcPr>
            <w:tcW w:w="990" w:type="dxa"/>
            <w:shd w:val="clear" w:color="auto" w:fill="auto"/>
          </w:tcPr>
          <w:p w:rsidR="006E737E" w:rsidRPr="00334306" w:rsidRDefault="006E737E" w:rsidP="008D69F4">
            <w:pPr>
              <w:rPr>
                <w:rFonts w:ascii="Power Geez Unicode1" w:hAnsi="Power Geez Unicode1"/>
                <w:sz w:val="20"/>
                <w:szCs w:val="20"/>
              </w:rPr>
            </w:pPr>
          </w:p>
        </w:tc>
      </w:tr>
      <w:tr w:rsidR="006E737E" w:rsidRPr="00334306" w:rsidTr="009358D2">
        <w:trPr>
          <w:trHeight w:val="5957"/>
        </w:trPr>
        <w:tc>
          <w:tcPr>
            <w:tcW w:w="108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216</w:t>
            </w:r>
          </w:p>
        </w:tc>
        <w:tc>
          <w:tcPr>
            <w:tcW w:w="423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ኮንዶም ያልተጠቀሙ ከሆነ ወይም የኮንዶም አጠቃቀምዎ ወጥ ካልሆነ ለዚህ ምክንያቱ ምንድን ነው</w:t>
            </w:r>
            <w:r w:rsidRPr="00334306">
              <w:rPr>
                <w:rFonts w:ascii="Addis98" w:hAnsi="Addis98"/>
                <w:sz w:val="20"/>
                <w:szCs w:val="20"/>
              </w:rPr>
              <w:t xml:space="preserve">? </w:t>
            </w:r>
            <w:r w:rsidRPr="00334306">
              <w:rPr>
                <w:rFonts w:ascii="Power Geez Unicode1" w:hAnsi="Power Geez Unicode1"/>
                <w:sz w:val="20"/>
                <w:szCs w:val="20"/>
              </w:rPr>
              <w:t>(ከአንድ በላይ ምክንያት መስጠት ይቻላል)</w:t>
            </w:r>
          </w:p>
        </w:tc>
        <w:tc>
          <w:tcPr>
            <w:tcW w:w="3420" w:type="dxa"/>
            <w:shd w:val="clear" w:color="auto" w:fill="auto"/>
          </w:tcPr>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ኮንዶም አልነበረም</w:t>
            </w:r>
            <w:r>
              <w:rPr>
                <w:rFonts w:ascii="Power Geez Unicode1" w:hAnsi="Power Geez Unicode1"/>
                <w:sz w:val="20"/>
                <w:szCs w:val="20"/>
              </w:rPr>
              <w:t>----------------</w:t>
            </w:r>
            <w:r w:rsidRPr="00334306">
              <w:rPr>
                <w:rFonts w:ascii="Power Geez Unicode1" w:hAnsi="Power Geez Unicode1"/>
                <w:sz w:val="20"/>
                <w:szCs w:val="20"/>
              </w:rPr>
              <w:t>1</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ኮንዶሞች ውድ ናቸው</w:t>
            </w:r>
            <w:r>
              <w:rPr>
                <w:rFonts w:ascii="Power Geez Unicode1" w:hAnsi="Power Geez Unicode1"/>
                <w:sz w:val="20"/>
                <w:szCs w:val="20"/>
              </w:rPr>
              <w:t>-----------</w:t>
            </w:r>
            <w:r w:rsidRPr="00334306">
              <w:rPr>
                <w:rFonts w:ascii="Power Geez Unicode1" w:hAnsi="Power Geez Unicode1"/>
                <w:sz w:val="20"/>
                <w:szCs w:val="20"/>
              </w:rPr>
              <w:t>2</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የወሲብ አጋሬን በማፈር</w:t>
            </w:r>
            <w:r>
              <w:rPr>
                <w:rFonts w:ascii="Power Geez Unicode1" w:hAnsi="Power Geez Unicode1"/>
                <w:sz w:val="20"/>
                <w:szCs w:val="20"/>
              </w:rPr>
              <w:t>----------</w:t>
            </w:r>
            <w:r w:rsidRPr="00334306">
              <w:rPr>
                <w:rFonts w:ascii="Power Geez Unicode1" w:hAnsi="Power Geez Unicode1"/>
                <w:sz w:val="20"/>
                <w:szCs w:val="20"/>
              </w:rPr>
              <w:t>3</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ለማርገዝ ፈልጌ</w:t>
            </w:r>
            <w:r>
              <w:rPr>
                <w:rFonts w:ascii="Power Geez Unicode1" w:hAnsi="Power Geez Unicode1"/>
                <w:sz w:val="20"/>
                <w:szCs w:val="20"/>
              </w:rPr>
              <w:t>----------------</w:t>
            </w:r>
            <w:r w:rsidRPr="00334306">
              <w:rPr>
                <w:rFonts w:ascii="Power Geez Unicode1" w:hAnsi="Power Geez Unicode1"/>
                <w:sz w:val="20"/>
                <w:szCs w:val="20"/>
              </w:rPr>
              <w:t xml:space="preserve"> 4</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ኮንዶም ለመግዛት በማፈር</w:t>
            </w:r>
            <w:r>
              <w:rPr>
                <w:rFonts w:ascii="Power Geez Unicode1" w:hAnsi="Power Geez Unicode1"/>
                <w:sz w:val="20"/>
                <w:szCs w:val="20"/>
              </w:rPr>
              <w:t>-------</w:t>
            </w:r>
            <w:r w:rsidRPr="00334306">
              <w:rPr>
                <w:rFonts w:ascii="Power Geez Unicode1" w:hAnsi="Power Geez Unicode1"/>
                <w:sz w:val="20"/>
                <w:szCs w:val="20"/>
              </w:rPr>
              <w:t>5</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ጓደኛዬን በማመን</w:t>
            </w:r>
            <w:r>
              <w:rPr>
                <w:rFonts w:ascii="Power Geez Unicode1" w:hAnsi="Power Geez Unicode1"/>
                <w:sz w:val="20"/>
                <w:szCs w:val="20"/>
              </w:rPr>
              <w:t>---------------</w:t>
            </w:r>
            <w:r w:rsidRPr="00334306">
              <w:rPr>
                <w:rFonts w:ascii="Power Geez Unicode1" w:hAnsi="Power Geez Unicode1"/>
                <w:sz w:val="20"/>
                <w:szCs w:val="20"/>
              </w:rPr>
              <w:t xml:space="preserve"> 6</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አጠቃቀሙን ባለማወቅ</w:t>
            </w:r>
            <w:r>
              <w:rPr>
                <w:rFonts w:ascii="Power Geez Unicode1" w:hAnsi="Power Geez Unicode1"/>
                <w:sz w:val="20"/>
                <w:szCs w:val="20"/>
              </w:rPr>
              <w:t>-----------</w:t>
            </w:r>
            <w:r w:rsidRPr="00334306">
              <w:rPr>
                <w:rFonts w:ascii="Power Geez Unicode1" w:hAnsi="Power Geez Unicode1"/>
                <w:sz w:val="20"/>
                <w:szCs w:val="20"/>
              </w:rPr>
              <w:t>7</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 xml:space="preserve">ይቀደዳል ብዬ በመፍራት </w:t>
            </w:r>
            <w:r>
              <w:rPr>
                <w:rFonts w:ascii="Power Geez Unicode1" w:hAnsi="Power Geez Unicode1"/>
                <w:sz w:val="20"/>
                <w:szCs w:val="20"/>
              </w:rPr>
              <w:t>-------</w:t>
            </w:r>
            <w:r w:rsidRPr="00334306">
              <w:rPr>
                <w:rFonts w:ascii="Power Geez Unicode1" w:hAnsi="Power Geez Unicode1"/>
                <w:sz w:val="20"/>
                <w:szCs w:val="20"/>
              </w:rPr>
              <w:t>8</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እርካታን ስለሚቀንስ</w:t>
            </w:r>
            <w:r>
              <w:rPr>
                <w:rFonts w:ascii="Power Geez Unicode1" w:hAnsi="Power Geez Unicode1"/>
                <w:sz w:val="20"/>
                <w:szCs w:val="20"/>
              </w:rPr>
              <w:t xml:space="preserve"> -------------</w:t>
            </w:r>
            <w:r w:rsidRPr="00334306">
              <w:rPr>
                <w:rFonts w:ascii="Power Geez Unicode1" w:hAnsi="Power Geez Unicode1"/>
                <w:sz w:val="20"/>
                <w:szCs w:val="20"/>
              </w:rPr>
              <w:t>9</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ሃይማኖቴ ስለማይፈቅድ</w:t>
            </w:r>
            <w:r>
              <w:rPr>
                <w:rFonts w:ascii="Power Geez Unicode1" w:hAnsi="Power Geez Unicode1"/>
                <w:sz w:val="20"/>
                <w:szCs w:val="20"/>
              </w:rPr>
              <w:t>---------</w:t>
            </w:r>
            <w:r w:rsidRPr="00334306">
              <w:rPr>
                <w:rFonts w:ascii="Power Geez Unicode1" w:hAnsi="Power Geez Unicode1"/>
                <w:sz w:val="20"/>
                <w:szCs w:val="20"/>
              </w:rPr>
              <w:t>10</w:t>
            </w:r>
          </w:p>
          <w:p w:rsidR="006E737E" w:rsidRPr="00334306" w:rsidRDefault="006E737E" w:rsidP="008D69F4">
            <w:pPr>
              <w:rPr>
                <w:rFonts w:ascii="Power Geez Unicode1" w:hAnsi="Power Geez Unicode1"/>
                <w:sz w:val="20"/>
                <w:szCs w:val="20"/>
              </w:rPr>
            </w:pPr>
            <w:r w:rsidRPr="00334306">
              <w:rPr>
                <w:rFonts w:ascii="Power Geez Unicode1" w:hAnsi="Power Geez Unicode1"/>
                <w:sz w:val="20"/>
                <w:szCs w:val="20"/>
              </w:rPr>
              <w:t>ሰክሬ ስለነበር</w:t>
            </w:r>
            <w:r>
              <w:rPr>
                <w:rFonts w:ascii="Power Geez Unicode1" w:hAnsi="Power Geez Unicode1"/>
                <w:sz w:val="20"/>
                <w:szCs w:val="20"/>
              </w:rPr>
              <w:t>-----------------</w:t>
            </w:r>
            <w:r w:rsidRPr="00334306">
              <w:rPr>
                <w:rFonts w:ascii="Power Geez Unicode1" w:hAnsi="Power Geez Unicode1"/>
                <w:sz w:val="20"/>
                <w:szCs w:val="20"/>
              </w:rPr>
              <w:t>11</w:t>
            </w:r>
          </w:p>
          <w:p w:rsidR="006E737E" w:rsidRDefault="006E737E" w:rsidP="008D69F4">
            <w:pPr>
              <w:rPr>
                <w:rFonts w:ascii="Power Geez Unicode1" w:hAnsi="Power Geez Unicode1"/>
                <w:sz w:val="20"/>
                <w:szCs w:val="20"/>
              </w:rPr>
            </w:pPr>
            <w:r w:rsidRPr="00334306">
              <w:rPr>
                <w:rFonts w:ascii="Power Geez Unicode1" w:hAnsi="Power Geez Unicode1"/>
                <w:sz w:val="20"/>
                <w:szCs w:val="20"/>
              </w:rPr>
              <w:t>ሌላ (ካለ ይገለጽ)-----------</w:t>
            </w:r>
          </w:p>
          <w:p w:rsidR="009358D2" w:rsidRPr="00334306" w:rsidRDefault="009358D2" w:rsidP="008D69F4">
            <w:pPr>
              <w:rPr>
                <w:rFonts w:ascii="Power Geez Unicode1" w:hAnsi="Power Geez Unicode1"/>
                <w:sz w:val="20"/>
                <w:szCs w:val="20"/>
              </w:rPr>
            </w:pPr>
          </w:p>
        </w:tc>
        <w:tc>
          <w:tcPr>
            <w:tcW w:w="1530" w:type="dxa"/>
            <w:shd w:val="clear" w:color="auto" w:fill="auto"/>
          </w:tcPr>
          <w:p w:rsidR="006E737E" w:rsidRPr="00334306" w:rsidRDefault="006E737E" w:rsidP="008D69F4">
            <w:pPr>
              <w:rPr>
                <w:rFonts w:ascii="Power Geez Unicode1" w:hAnsi="Power Geez Unicode1"/>
                <w:sz w:val="20"/>
                <w:szCs w:val="20"/>
              </w:rPr>
            </w:pPr>
          </w:p>
        </w:tc>
        <w:tc>
          <w:tcPr>
            <w:tcW w:w="990" w:type="dxa"/>
            <w:shd w:val="clear" w:color="auto" w:fill="auto"/>
          </w:tcPr>
          <w:p w:rsidR="006E737E" w:rsidRPr="00334306" w:rsidRDefault="006E737E" w:rsidP="008D69F4">
            <w:pPr>
              <w:rPr>
                <w:rFonts w:ascii="Power Geez Unicode1" w:hAnsi="Power Geez Unicode1"/>
                <w:sz w:val="20"/>
                <w:szCs w:val="20"/>
              </w:rPr>
            </w:pPr>
          </w:p>
        </w:tc>
      </w:tr>
    </w:tbl>
    <w:p w:rsidR="006E737E" w:rsidRPr="00334306" w:rsidRDefault="006E737E" w:rsidP="006E737E">
      <w:pPr>
        <w:rPr>
          <w:rFonts w:ascii="Power Geez Unicode1" w:hAnsi="Power Geez Unicode1"/>
          <w:sz w:val="20"/>
          <w:szCs w:val="20"/>
        </w:rPr>
      </w:pPr>
      <w:r w:rsidRPr="00334306">
        <w:rPr>
          <w:rFonts w:ascii="Power Geez Unicode1" w:hAnsi="Power Geez Unicode1"/>
          <w:sz w:val="20"/>
          <w:szCs w:val="20"/>
        </w:rPr>
        <w:t>ክፍል 3፡- ቤተሰባዊ ተግባቦትና ግንኙነት</w:t>
      </w:r>
    </w:p>
    <w:tbl>
      <w:tblPr>
        <w:tblW w:w="1134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0"/>
        <w:gridCol w:w="5670"/>
        <w:gridCol w:w="2970"/>
        <w:gridCol w:w="900"/>
        <w:gridCol w:w="990"/>
      </w:tblGrid>
      <w:tr w:rsidR="006E737E" w:rsidRPr="00B634A2" w:rsidTr="008D69F4">
        <w:tc>
          <w:tcPr>
            <w:tcW w:w="810" w:type="dxa"/>
            <w:shd w:val="clear" w:color="auto" w:fill="auto"/>
          </w:tcPr>
          <w:p w:rsidR="006E737E" w:rsidRPr="00B634A2" w:rsidRDefault="006E737E" w:rsidP="008D69F4">
            <w:pPr>
              <w:rPr>
                <w:rFonts w:ascii="Power Geez Unicode1" w:hAnsi="Power Geez Unicode1"/>
                <w:sz w:val="20"/>
                <w:szCs w:val="20"/>
              </w:rPr>
            </w:pPr>
            <w:r w:rsidRPr="00B634A2">
              <w:rPr>
                <w:rFonts w:ascii="Power Geez Unicode1" w:hAnsi="Power Geez Unicode1"/>
                <w:sz w:val="20"/>
                <w:szCs w:val="20"/>
              </w:rPr>
              <w:lastRenderedPageBreak/>
              <w:t>301</w:t>
            </w:r>
          </w:p>
        </w:tc>
        <w:tc>
          <w:tcPr>
            <w:tcW w:w="5670" w:type="dxa"/>
            <w:shd w:val="clear" w:color="auto" w:fill="auto"/>
          </w:tcPr>
          <w:p w:rsidR="006E737E" w:rsidRPr="00B634A2" w:rsidRDefault="006E737E" w:rsidP="008D69F4">
            <w:pPr>
              <w:rPr>
                <w:rFonts w:ascii="Power Geez Unicode1" w:hAnsi="Power Geez Unicode1"/>
                <w:sz w:val="20"/>
                <w:szCs w:val="20"/>
              </w:rPr>
            </w:pPr>
            <w:r w:rsidRPr="00B634A2">
              <w:rPr>
                <w:rFonts w:ascii="Power Geez Unicode1" w:hAnsi="Power Geez Unicode1"/>
                <w:sz w:val="20"/>
                <w:szCs w:val="20"/>
              </w:rPr>
              <w:t>ከአባትዎ ጋር ስለሌሎች ጉዳዮች ተነጋግራችሁ ታውቃላችሁ?</w:t>
            </w:r>
          </w:p>
        </w:tc>
        <w:tc>
          <w:tcPr>
            <w:tcW w:w="2970" w:type="dxa"/>
            <w:shd w:val="clear" w:color="auto" w:fill="auto"/>
          </w:tcPr>
          <w:p w:rsidR="006E737E" w:rsidRPr="00B634A2" w:rsidRDefault="006E737E" w:rsidP="008D69F4">
            <w:pPr>
              <w:suppressAutoHyphens/>
              <w:spacing w:after="0" w:line="240" w:lineRule="auto"/>
              <w:rPr>
                <w:rFonts w:ascii="Power Geez Unicode1" w:hAnsi="Power Geez Unicode1"/>
                <w:sz w:val="20"/>
                <w:szCs w:val="20"/>
              </w:rPr>
            </w:pPr>
          </w:p>
          <w:p w:rsidR="006E737E" w:rsidRPr="009358D2" w:rsidRDefault="006E737E" w:rsidP="009358D2">
            <w:pPr>
              <w:pStyle w:val="ListParagraph"/>
              <w:numPr>
                <w:ilvl w:val="0"/>
                <w:numId w:val="41"/>
              </w:numPr>
              <w:suppressAutoHyphens/>
              <w:spacing w:after="0" w:line="240" w:lineRule="auto"/>
              <w:rPr>
                <w:rFonts w:ascii="Power Geez Unicode1" w:hAnsi="Power Geez Unicode1"/>
                <w:sz w:val="20"/>
                <w:szCs w:val="20"/>
              </w:rPr>
            </w:pPr>
            <w:r w:rsidRPr="009358D2">
              <w:rPr>
                <w:rFonts w:ascii="Power Geez Unicode1" w:hAnsi="Power Geez Unicode1" w:cs="Nyala"/>
                <w:sz w:val="20"/>
                <w:szCs w:val="20"/>
              </w:rPr>
              <w:t>አዎ</w:t>
            </w:r>
          </w:p>
          <w:p w:rsidR="006E737E" w:rsidRPr="00B634A2" w:rsidRDefault="006E737E" w:rsidP="006E737E">
            <w:pPr>
              <w:numPr>
                <w:ilvl w:val="0"/>
                <w:numId w:val="41"/>
              </w:numPr>
              <w:suppressAutoHyphens/>
              <w:spacing w:after="0" w:line="240" w:lineRule="auto"/>
              <w:rPr>
                <w:rFonts w:ascii="Power Geez Unicode1" w:hAnsi="Power Geez Unicode1"/>
                <w:sz w:val="20"/>
                <w:szCs w:val="20"/>
              </w:rPr>
            </w:pPr>
            <w:r>
              <w:rPr>
                <w:rFonts w:ascii="Power Geez Unicode1" w:hAnsi="Power Geez Unicode1"/>
                <w:sz w:val="20"/>
                <w:szCs w:val="20"/>
              </w:rPr>
              <w:t>የለም</w:t>
            </w:r>
          </w:p>
        </w:tc>
        <w:tc>
          <w:tcPr>
            <w:tcW w:w="900" w:type="dxa"/>
            <w:shd w:val="clear" w:color="auto" w:fill="auto"/>
          </w:tcPr>
          <w:p w:rsidR="006E737E" w:rsidRPr="00B634A2" w:rsidRDefault="006E737E" w:rsidP="008D69F4">
            <w:pPr>
              <w:rPr>
                <w:rFonts w:ascii="Power Geez Unicode1" w:hAnsi="Power Geez Unicode1"/>
                <w:sz w:val="20"/>
                <w:szCs w:val="20"/>
              </w:rPr>
            </w:pPr>
          </w:p>
        </w:tc>
        <w:tc>
          <w:tcPr>
            <w:tcW w:w="990" w:type="dxa"/>
            <w:shd w:val="clear" w:color="auto" w:fill="auto"/>
          </w:tcPr>
          <w:p w:rsidR="006E737E" w:rsidRPr="00B634A2" w:rsidRDefault="006E737E" w:rsidP="008D69F4">
            <w:pPr>
              <w:rPr>
                <w:rFonts w:ascii="Power Geez Unicode1" w:hAnsi="Power Geez Unicode1"/>
                <w:sz w:val="20"/>
                <w:szCs w:val="20"/>
              </w:rPr>
            </w:pPr>
          </w:p>
        </w:tc>
      </w:tr>
      <w:tr w:rsidR="006E737E" w:rsidRPr="00B634A2" w:rsidTr="008D69F4">
        <w:tc>
          <w:tcPr>
            <w:tcW w:w="810" w:type="dxa"/>
            <w:shd w:val="clear" w:color="auto" w:fill="auto"/>
          </w:tcPr>
          <w:p w:rsidR="006E737E" w:rsidRPr="00B634A2" w:rsidRDefault="006E737E" w:rsidP="008D69F4">
            <w:pPr>
              <w:rPr>
                <w:rFonts w:ascii="Power Geez Unicode1" w:hAnsi="Power Geez Unicode1"/>
                <w:sz w:val="20"/>
                <w:szCs w:val="20"/>
              </w:rPr>
            </w:pPr>
            <w:r w:rsidRPr="00B634A2">
              <w:rPr>
                <w:rFonts w:ascii="Power Geez Unicode1" w:hAnsi="Power Geez Unicode1"/>
                <w:sz w:val="20"/>
                <w:szCs w:val="20"/>
              </w:rPr>
              <w:t>302</w:t>
            </w:r>
          </w:p>
        </w:tc>
        <w:tc>
          <w:tcPr>
            <w:tcW w:w="5670" w:type="dxa"/>
            <w:shd w:val="clear" w:color="auto" w:fill="auto"/>
          </w:tcPr>
          <w:p w:rsidR="006E737E" w:rsidRPr="00B634A2" w:rsidRDefault="006E737E" w:rsidP="008D69F4">
            <w:pPr>
              <w:rPr>
                <w:rFonts w:ascii="Power Geez Unicode1" w:hAnsi="Power Geez Unicode1"/>
                <w:sz w:val="20"/>
                <w:szCs w:val="20"/>
              </w:rPr>
            </w:pPr>
            <w:r w:rsidRPr="00B634A2">
              <w:rPr>
                <w:rFonts w:ascii="Power Geez Unicode1" w:hAnsi="Power Geez Unicode1"/>
                <w:sz w:val="20"/>
                <w:szCs w:val="20"/>
              </w:rPr>
              <w:t>ከአባትዎ ጋር ስለጾታዊ ጉዳዮች አውርታችሁ ታውቃላችሁ?</w:t>
            </w:r>
          </w:p>
        </w:tc>
        <w:tc>
          <w:tcPr>
            <w:tcW w:w="2970" w:type="dxa"/>
            <w:shd w:val="clear" w:color="auto" w:fill="auto"/>
          </w:tcPr>
          <w:p w:rsidR="006E737E" w:rsidRPr="00B634A2" w:rsidRDefault="006E737E" w:rsidP="008D69F4">
            <w:pPr>
              <w:suppressAutoHyphens/>
              <w:spacing w:after="0" w:line="240" w:lineRule="auto"/>
              <w:rPr>
                <w:rFonts w:ascii="Power Geez Unicode1" w:hAnsi="Power Geez Unicode1"/>
                <w:sz w:val="20"/>
                <w:szCs w:val="20"/>
              </w:rPr>
            </w:pPr>
          </w:p>
          <w:p w:rsidR="006E737E" w:rsidRDefault="006E737E" w:rsidP="009358D2">
            <w:pPr>
              <w:numPr>
                <w:ilvl w:val="0"/>
                <w:numId w:val="45"/>
              </w:numPr>
              <w:suppressAutoHyphens/>
              <w:spacing w:after="0" w:line="240" w:lineRule="auto"/>
              <w:rPr>
                <w:rFonts w:ascii="Power Geez Unicode1" w:hAnsi="Power Geez Unicode1"/>
                <w:sz w:val="20"/>
                <w:szCs w:val="20"/>
              </w:rPr>
            </w:pPr>
            <w:r>
              <w:rPr>
                <w:rFonts w:ascii="Power Geez Unicode1" w:hAnsi="Power Geez Unicode1"/>
                <w:sz w:val="20"/>
                <w:szCs w:val="20"/>
              </w:rPr>
              <w:t>አዎ</w:t>
            </w:r>
          </w:p>
          <w:p w:rsidR="006E737E" w:rsidRPr="00B634A2" w:rsidRDefault="006E737E" w:rsidP="009358D2">
            <w:pPr>
              <w:numPr>
                <w:ilvl w:val="0"/>
                <w:numId w:val="45"/>
              </w:numPr>
              <w:suppressAutoHyphens/>
              <w:spacing w:after="0" w:line="240" w:lineRule="auto"/>
              <w:rPr>
                <w:rFonts w:ascii="Power Geez Unicode1" w:hAnsi="Power Geez Unicode1"/>
                <w:sz w:val="20"/>
                <w:szCs w:val="20"/>
              </w:rPr>
            </w:pPr>
            <w:r>
              <w:rPr>
                <w:rFonts w:ascii="Power Geez Unicode1" w:hAnsi="Power Geez Unicode1"/>
                <w:sz w:val="20"/>
                <w:szCs w:val="20"/>
              </w:rPr>
              <w:t>የለም</w:t>
            </w:r>
          </w:p>
        </w:tc>
        <w:tc>
          <w:tcPr>
            <w:tcW w:w="900" w:type="dxa"/>
            <w:shd w:val="clear" w:color="auto" w:fill="auto"/>
          </w:tcPr>
          <w:p w:rsidR="006E737E" w:rsidRPr="00B634A2" w:rsidRDefault="006E737E" w:rsidP="008D69F4">
            <w:pPr>
              <w:rPr>
                <w:rFonts w:ascii="Power Geez Unicode1" w:hAnsi="Power Geez Unicode1"/>
                <w:sz w:val="20"/>
                <w:szCs w:val="20"/>
              </w:rPr>
            </w:pPr>
          </w:p>
        </w:tc>
        <w:tc>
          <w:tcPr>
            <w:tcW w:w="990" w:type="dxa"/>
            <w:shd w:val="clear" w:color="auto" w:fill="auto"/>
          </w:tcPr>
          <w:p w:rsidR="006E737E" w:rsidRPr="00B634A2" w:rsidRDefault="006E737E" w:rsidP="008D69F4">
            <w:pPr>
              <w:rPr>
                <w:rFonts w:ascii="Power Geez Unicode1" w:hAnsi="Power Geez Unicode1"/>
                <w:sz w:val="20"/>
                <w:szCs w:val="20"/>
              </w:rPr>
            </w:pPr>
          </w:p>
        </w:tc>
      </w:tr>
      <w:tr w:rsidR="006E737E" w:rsidRPr="00B634A2" w:rsidTr="008D69F4">
        <w:tc>
          <w:tcPr>
            <w:tcW w:w="810" w:type="dxa"/>
            <w:shd w:val="clear" w:color="auto" w:fill="auto"/>
          </w:tcPr>
          <w:p w:rsidR="006E737E" w:rsidRPr="00B634A2" w:rsidRDefault="006E737E" w:rsidP="008D69F4">
            <w:pPr>
              <w:rPr>
                <w:rFonts w:ascii="Power Geez Unicode1" w:hAnsi="Power Geez Unicode1"/>
                <w:sz w:val="20"/>
                <w:szCs w:val="20"/>
              </w:rPr>
            </w:pPr>
            <w:r w:rsidRPr="00B634A2">
              <w:rPr>
                <w:rFonts w:ascii="Power Geez Unicode1" w:hAnsi="Power Geez Unicode1"/>
                <w:sz w:val="20"/>
                <w:szCs w:val="20"/>
              </w:rPr>
              <w:t>303</w:t>
            </w:r>
          </w:p>
        </w:tc>
        <w:tc>
          <w:tcPr>
            <w:tcW w:w="5670" w:type="dxa"/>
            <w:shd w:val="clear" w:color="auto" w:fill="auto"/>
          </w:tcPr>
          <w:p w:rsidR="006E737E" w:rsidRPr="00B634A2" w:rsidRDefault="006E737E" w:rsidP="008D69F4">
            <w:pPr>
              <w:rPr>
                <w:rFonts w:ascii="Power Geez Unicode1" w:hAnsi="Power Geez Unicode1"/>
                <w:sz w:val="20"/>
                <w:szCs w:val="20"/>
              </w:rPr>
            </w:pPr>
            <w:r w:rsidRPr="00B634A2">
              <w:rPr>
                <w:rFonts w:ascii="Power Geez Unicode1" w:hAnsi="Power Geez Unicode1"/>
                <w:sz w:val="20"/>
                <w:szCs w:val="20"/>
              </w:rPr>
              <w:t>ከእናትዎ ጋር ስለጾታዊ ጉዳዮች አውርታችሁ ታውቃላችሁ?</w:t>
            </w:r>
          </w:p>
        </w:tc>
        <w:tc>
          <w:tcPr>
            <w:tcW w:w="2970" w:type="dxa"/>
            <w:shd w:val="clear" w:color="auto" w:fill="auto"/>
          </w:tcPr>
          <w:p w:rsidR="006E737E" w:rsidRDefault="006E737E" w:rsidP="009358D2">
            <w:pPr>
              <w:numPr>
                <w:ilvl w:val="0"/>
                <w:numId w:val="46"/>
              </w:numPr>
              <w:suppressAutoHyphens/>
              <w:spacing w:after="0" w:line="240" w:lineRule="auto"/>
              <w:rPr>
                <w:rFonts w:ascii="Power Geez Unicode1" w:hAnsi="Power Geez Unicode1"/>
                <w:sz w:val="20"/>
                <w:szCs w:val="20"/>
              </w:rPr>
            </w:pPr>
            <w:r>
              <w:rPr>
                <w:rFonts w:ascii="Power Geez Unicode1" w:hAnsi="Power Geez Unicode1"/>
                <w:sz w:val="20"/>
                <w:szCs w:val="20"/>
              </w:rPr>
              <w:t>አዎ</w:t>
            </w:r>
          </w:p>
          <w:p w:rsidR="006E737E" w:rsidRPr="00B634A2" w:rsidRDefault="006E737E" w:rsidP="009358D2">
            <w:pPr>
              <w:numPr>
                <w:ilvl w:val="0"/>
                <w:numId w:val="46"/>
              </w:numPr>
              <w:suppressAutoHyphens/>
              <w:spacing w:after="0" w:line="240" w:lineRule="auto"/>
              <w:rPr>
                <w:rFonts w:ascii="Power Geez Unicode1" w:hAnsi="Power Geez Unicode1"/>
                <w:sz w:val="20"/>
                <w:szCs w:val="20"/>
              </w:rPr>
            </w:pPr>
            <w:r>
              <w:rPr>
                <w:rFonts w:ascii="Power Geez Unicode1" w:hAnsi="Power Geez Unicode1"/>
                <w:sz w:val="20"/>
                <w:szCs w:val="20"/>
              </w:rPr>
              <w:t>የለም</w:t>
            </w:r>
          </w:p>
        </w:tc>
        <w:tc>
          <w:tcPr>
            <w:tcW w:w="900" w:type="dxa"/>
            <w:shd w:val="clear" w:color="auto" w:fill="auto"/>
          </w:tcPr>
          <w:p w:rsidR="006E737E" w:rsidRPr="00B634A2" w:rsidRDefault="006E737E" w:rsidP="008D69F4">
            <w:pPr>
              <w:rPr>
                <w:rFonts w:ascii="Power Geez Unicode1" w:hAnsi="Power Geez Unicode1"/>
                <w:sz w:val="20"/>
                <w:szCs w:val="20"/>
              </w:rPr>
            </w:pPr>
          </w:p>
        </w:tc>
        <w:tc>
          <w:tcPr>
            <w:tcW w:w="990" w:type="dxa"/>
            <w:shd w:val="clear" w:color="auto" w:fill="auto"/>
          </w:tcPr>
          <w:p w:rsidR="006E737E" w:rsidRPr="00B634A2" w:rsidRDefault="006E737E" w:rsidP="008D69F4">
            <w:pPr>
              <w:rPr>
                <w:rFonts w:ascii="Power Geez Unicode1" w:hAnsi="Power Geez Unicode1"/>
                <w:sz w:val="20"/>
                <w:szCs w:val="20"/>
              </w:rPr>
            </w:pPr>
          </w:p>
        </w:tc>
      </w:tr>
      <w:tr w:rsidR="006E737E" w:rsidRPr="00B634A2" w:rsidTr="008D69F4">
        <w:tc>
          <w:tcPr>
            <w:tcW w:w="810" w:type="dxa"/>
            <w:shd w:val="clear" w:color="auto" w:fill="auto"/>
          </w:tcPr>
          <w:p w:rsidR="006E737E" w:rsidRPr="00B634A2" w:rsidRDefault="006E737E" w:rsidP="008D69F4">
            <w:pPr>
              <w:rPr>
                <w:rFonts w:ascii="Power Geez Unicode1" w:hAnsi="Power Geez Unicode1"/>
                <w:sz w:val="20"/>
                <w:szCs w:val="20"/>
              </w:rPr>
            </w:pPr>
            <w:r w:rsidRPr="00B634A2">
              <w:rPr>
                <w:rFonts w:ascii="Power Geez Unicode1" w:hAnsi="Power Geez Unicode1"/>
                <w:sz w:val="20"/>
                <w:szCs w:val="20"/>
              </w:rPr>
              <w:t>304</w:t>
            </w:r>
          </w:p>
        </w:tc>
        <w:tc>
          <w:tcPr>
            <w:tcW w:w="5670" w:type="dxa"/>
            <w:shd w:val="clear" w:color="auto" w:fill="auto"/>
          </w:tcPr>
          <w:p w:rsidR="006E737E" w:rsidRPr="00B634A2" w:rsidRDefault="006E737E" w:rsidP="008D69F4">
            <w:pPr>
              <w:rPr>
                <w:rFonts w:ascii="Power Geez Unicode1" w:hAnsi="Power Geez Unicode1"/>
                <w:sz w:val="20"/>
                <w:szCs w:val="20"/>
              </w:rPr>
            </w:pPr>
            <w:r w:rsidRPr="00B634A2">
              <w:rPr>
                <w:rFonts w:ascii="Power Geez Unicode1" w:hAnsi="Power Geez Unicode1"/>
                <w:sz w:val="20"/>
                <w:szCs w:val="20"/>
              </w:rPr>
              <w:t>ከዘመድዎ (ጓደኛዎ) ወዘተ ጋር ስለጾታዊ ጉዳዮች አውርታችሁ ታውቃላችሁ?</w:t>
            </w:r>
          </w:p>
        </w:tc>
        <w:tc>
          <w:tcPr>
            <w:tcW w:w="2970" w:type="dxa"/>
            <w:shd w:val="clear" w:color="auto" w:fill="auto"/>
          </w:tcPr>
          <w:p w:rsidR="006E737E" w:rsidRDefault="006E737E" w:rsidP="009358D2">
            <w:pPr>
              <w:numPr>
                <w:ilvl w:val="0"/>
                <w:numId w:val="47"/>
              </w:numPr>
              <w:suppressAutoHyphens/>
              <w:spacing w:after="0" w:line="240" w:lineRule="auto"/>
              <w:rPr>
                <w:rFonts w:ascii="Power Geez Unicode1" w:hAnsi="Power Geez Unicode1"/>
                <w:sz w:val="20"/>
                <w:szCs w:val="20"/>
              </w:rPr>
            </w:pPr>
            <w:r>
              <w:rPr>
                <w:rFonts w:ascii="Power Geez Unicode1" w:hAnsi="Power Geez Unicode1"/>
                <w:sz w:val="20"/>
                <w:szCs w:val="20"/>
              </w:rPr>
              <w:t>አዎ</w:t>
            </w:r>
          </w:p>
          <w:p w:rsidR="006E737E" w:rsidRPr="00B634A2" w:rsidRDefault="006E737E" w:rsidP="009358D2">
            <w:pPr>
              <w:numPr>
                <w:ilvl w:val="0"/>
                <w:numId w:val="47"/>
              </w:numPr>
              <w:suppressAutoHyphens/>
              <w:spacing w:after="0" w:line="240" w:lineRule="auto"/>
              <w:rPr>
                <w:rFonts w:ascii="Power Geez Unicode1" w:hAnsi="Power Geez Unicode1"/>
                <w:sz w:val="20"/>
                <w:szCs w:val="20"/>
              </w:rPr>
            </w:pPr>
            <w:r>
              <w:rPr>
                <w:rFonts w:ascii="Power Geez Unicode1" w:hAnsi="Power Geez Unicode1"/>
                <w:sz w:val="20"/>
                <w:szCs w:val="20"/>
              </w:rPr>
              <w:t>የለም</w:t>
            </w:r>
          </w:p>
        </w:tc>
        <w:tc>
          <w:tcPr>
            <w:tcW w:w="900" w:type="dxa"/>
            <w:shd w:val="clear" w:color="auto" w:fill="auto"/>
          </w:tcPr>
          <w:p w:rsidR="006E737E" w:rsidRPr="00B634A2" w:rsidRDefault="006E737E" w:rsidP="008D69F4">
            <w:pPr>
              <w:rPr>
                <w:rFonts w:ascii="Power Geez Unicode1" w:hAnsi="Power Geez Unicode1"/>
                <w:sz w:val="20"/>
                <w:szCs w:val="20"/>
              </w:rPr>
            </w:pPr>
          </w:p>
        </w:tc>
        <w:tc>
          <w:tcPr>
            <w:tcW w:w="990" w:type="dxa"/>
            <w:shd w:val="clear" w:color="auto" w:fill="auto"/>
          </w:tcPr>
          <w:p w:rsidR="006E737E" w:rsidRPr="00B634A2" w:rsidRDefault="006E737E" w:rsidP="008D69F4">
            <w:pPr>
              <w:rPr>
                <w:rFonts w:ascii="Power Geez Unicode1" w:hAnsi="Power Geez Unicode1"/>
                <w:sz w:val="20"/>
                <w:szCs w:val="20"/>
              </w:rPr>
            </w:pPr>
          </w:p>
        </w:tc>
      </w:tr>
    </w:tbl>
    <w:p w:rsidR="006E737E" w:rsidRPr="00B634A2" w:rsidRDefault="006E737E" w:rsidP="006E737E">
      <w:pPr>
        <w:jc w:val="center"/>
        <w:rPr>
          <w:rFonts w:ascii="Power Geez Unicode1" w:hAnsi="Power Geez Unicode1"/>
          <w:sz w:val="18"/>
        </w:rPr>
      </w:pPr>
      <w:r w:rsidRPr="00B634A2">
        <w:rPr>
          <w:rFonts w:ascii="Power Geez Unicode1" w:hAnsi="Power Geez Unicode1"/>
          <w:sz w:val="18"/>
        </w:rPr>
        <w:t>ስምና ፊርማዬ ቀጥሎ የተመለከተው ተርጓሚ ይህንን 3 ገጽ መጠይቅ በትክክል ከእንግሊዝኛ ወደ አማርኛ ስለመተርጎሜ በፍ/ሥ/ሥ አንቀጽ 205 መሰረት በቃለ መሃላ አረጋግጣለሁ፡፡ 10/12/2011 ዓ.ም፤ ባሕር ዳር - ኢትዮጵያ</w:t>
      </w:r>
    </w:p>
    <w:p w:rsidR="006E737E" w:rsidRDefault="006E737E" w:rsidP="006E737E"/>
    <w:p w:rsidR="006E737E" w:rsidRDefault="006E737E" w:rsidP="006E737E">
      <w:pPr>
        <w:pStyle w:val="Heading1"/>
        <w:rPr>
          <w:sz w:val="24"/>
          <w:szCs w:val="24"/>
        </w:rPr>
      </w:pPr>
    </w:p>
    <w:p w:rsidR="006E737E" w:rsidRDefault="006E737E" w:rsidP="006E737E">
      <w:pPr>
        <w:pStyle w:val="Heading1"/>
        <w:rPr>
          <w:sz w:val="24"/>
          <w:szCs w:val="24"/>
        </w:rPr>
      </w:pPr>
    </w:p>
    <w:p w:rsidR="004E63EC" w:rsidRPr="00334306" w:rsidRDefault="004E63EC" w:rsidP="006E737E">
      <w:pPr>
        <w:autoSpaceDE w:val="0"/>
        <w:autoSpaceDN w:val="0"/>
        <w:adjustRightInd w:val="0"/>
        <w:spacing w:after="0" w:line="360" w:lineRule="auto"/>
        <w:jc w:val="both"/>
        <w:rPr>
          <w:rFonts w:ascii="Times New Roman" w:eastAsia="Calibri" w:hAnsi="Times New Roman" w:cs="Times New Roman"/>
          <w:sz w:val="24"/>
          <w:szCs w:val="24"/>
        </w:rPr>
      </w:pPr>
    </w:p>
    <w:sectPr w:rsidR="004E63EC" w:rsidRPr="00334306" w:rsidSect="0048299F">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4525" w:rsidRDefault="00B64525" w:rsidP="00DC7A5D">
      <w:pPr>
        <w:spacing w:after="0" w:line="240" w:lineRule="auto"/>
      </w:pPr>
      <w:r>
        <w:separator/>
      </w:r>
    </w:p>
  </w:endnote>
  <w:endnote w:type="continuationSeparator" w:id="1">
    <w:p w:rsidR="00B64525" w:rsidRDefault="00B64525" w:rsidP="00DC7A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Power Geez Unicode1">
    <w:panose1 w:val="00000400000000000000"/>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yala">
    <w:panose1 w:val="02000504070300020003"/>
    <w:charset w:val="00"/>
    <w:family w:val="auto"/>
    <w:pitch w:val="variable"/>
    <w:sig w:usb0="A000006F" w:usb1="00000000" w:usb2="00000800" w:usb3="00000000" w:csb0="00000093"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Ebrima">
    <w:panose1 w:val="02000000000000000000"/>
    <w:charset w:val="00"/>
    <w:family w:val="auto"/>
    <w:pitch w:val="variable"/>
    <w:sig w:usb0="A000005F" w:usb1="02000041" w:usb2="00000800" w:usb3="00000000" w:csb0="00000093" w:csb1="00000000"/>
  </w:font>
  <w:font w:name="Ge'ez-1">
    <w:panose1 w:val="020B0500000000000000"/>
    <w:charset w:val="00"/>
    <w:family w:val="swiss"/>
    <w:pitch w:val="variable"/>
    <w:sig w:usb0="00000007" w:usb1="00000000" w:usb2="00000000" w:usb3="00000000" w:csb0="00000081" w:csb1="00000000"/>
  </w:font>
  <w:font w:name="MingLiU">
    <w:altName w:val="細明體"/>
    <w:panose1 w:val="02020509000000000000"/>
    <w:charset w:val="88"/>
    <w:family w:val="modern"/>
    <w:notTrueType/>
    <w:pitch w:val="fixed"/>
    <w:sig w:usb0="00000001" w:usb1="08080000" w:usb2="00000010" w:usb3="00000000" w:csb0="00100000" w:csb1="00000000"/>
  </w:font>
  <w:font w:name="Power Geez Unicode2">
    <w:panose1 w:val="00000400000000000000"/>
    <w:charset w:val="00"/>
    <w:family w:val="auto"/>
    <w:pitch w:val="variable"/>
    <w:sig w:usb0="00000003" w:usb1="00000000" w:usb2="00000000" w:usb3="00000000" w:csb0="00000001" w:csb1="00000000"/>
  </w:font>
  <w:font w:name="Addis98">
    <w:panose1 w:val="00000000000000000000"/>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98464"/>
      <w:docPartObj>
        <w:docPartGallery w:val="Page Numbers (Bottom of Page)"/>
        <w:docPartUnique/>
      </w:docPartObj>
    </w:sdtPr>
    <w:sdtContent>
      <w:p w:rsidR="00B1144F" w:rsidRDefault="00DD1D7E">
        <w:pPr>
          <w:pStyle w:val="Footer"/>
          <w:jc w:val="right"/>
        </w:pPr>
        <w:r>
          <w:rPr>
            <w:noProof/>
          </w:rPr>
          <w:fldChar w:fldCharType="begin"/>
        </w:r>
        <w:r w:rsidR="00B1144F">
          <w:rPr>
            <w:noProof/>
          </w:rPr>
          <w:instrText xml:space="preserve"> PAGE   \* MERGEFORMAT </w:instrText>
        </w:r>
        <w:r>
          <w:rPr>
            <w:noProof/>
          </w:rPr>
          <w:fldChar w:fldCharType="separate"/>
        </w:r>
        <w:r w:rsidR="002B03B0">
          <w:rPr>
            <w:noProof/>
          </w:rPr>
          <w:t>38</w:t>
        </w:r>
        <w:r>
          <w:rPr>
            <w:noProof/>
          </w:rPr>
          <w:fldChar w:fldCharType="end"/>
        </w:r>
      </w:p>
    </w:sdtContent>
  </w:sdt>
  <w:p w:rsidR="00B1144F" w:rsidRDefault="00B1144F" w:rsidP="009D0825">
    <w:pPr>
      <w:pStyle w:val="Footer"/>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4525" w:rsidRDefault="00B64525" w:rsidP="00DC7A5D">
      <w:pPr>
        <w:spacing w:after="0" w:line="240" w:lineRule="auto"/>
      </w:pPr>
      <w:r>
        <w:separator/>
      </w:r>
    </w:p>
  </w:footnote>
  <w:footnote w:type="continuationSeparator" w:id="1">
    <w:p w:rsidR="00B64525" w:rsidRDefault="00B64525" w:rsidP="00DC7A5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771AF"/>
    <w:multiLevelType w:val="hybridMultilevel"/>
    <w:tmpl w:val="5EB26A96"/>
    <w:lvl w:ilvl="0" w:tplc="0409000F">
      <w:start w:val="1"/>
      <w:numFmt w:val="decimal"/>
      <w:lvlText w:val="%1."/>
      <w:lvlJc w:val="left"/>
      <w:pPr>
        <w:ind w:left="-1692" w:hanging="360"/>
      </w:pPr>
      <w:rPr>
        <w:rFonts w:hint="default"/>
      </w:rPr>
    </w:lvl>
    <w:lvl w:ilvl="1" w:tplc="04090019" w:tentative="1">
      <w:start w:val="1"/>
      <w:numFmt w:val="lowerLetter"/>
      <w:lvlText w:val="%2."/>
      <w:lvlJc w:val="left"/>
      <w:pPr>
        <w:ind w:left="-1242" w:hanging="360"/>
      </w:pPr>
    </w:lvl>
    <w:lvl w:ilvl="2" w:tplc="0409001B" w:tentative="1">
      <w:start w:val="1"/>
      <w:numFmt w:val="lowerRoman"/>
      <w:lvlText w:val="%3."/>
      <w:lvlJc w:val="right"/>
      <w:pPr>
        <w:ind w:left="-522" w:hanging="180"/>
      </w:pPr>
    </w:lvl>
    <w:lvl w:ilvl="3" w:tplc="0409000F" w:tentative="1">
      <w:start w:val="1"/>
      <w:numFmt w:val="decimal"/>
      <w:lvlText w:val="%4."/>
      <w:lvlJc w:val="left"/>
      <w:pPr>
        <w:ind w:left="198" w:hanging="360"/>
      </w:pPr>
    </w:lvl>
    <w:lvl w:ilvl="4" w:tplc="04090019" w:tentative="1">
      <w:start w:val="1"/>
      <w:numFmt w:val="lowerLetter"/>
      <w:lvlText w:val="%5."/>
      <w:lvlJc w:val="left"/>
      <w:pPr>
        <w:ind w:left="918" w:hanging="360"/>
      </w:pPr>
    </w:lvl>
    <w:lvl w:ilvl="5" w:tplc="0409001B" w:tentative="1">
      <w:start w:val="1"/>
      <w:numFmt w:val="lowerRoman"/>
      <w:lvlText w:val="%6."/>
      <w:lvlJc w:val="right"/>
      <w:pPr>
        <w:ind w:left="1638" w:hanging="180"/>
      </w:pPr>
    </w:lvl>
    <w:lvl w:ilvl="6" w:tplc="0409000F" w:tentative="1">
      <w:start w:val="1"/>
      <w:numFmt w:val="decimal"/>
      <w:lvlText w:val="%7."/>
      <w:lvlJc w:val="left"/>
      <w:pPr>
        <w:ind w:left="2358" w:hanging="360"/>
      </w:pPr>
    </w:lvl>
    <w:lvl w:ilvl="7" w:tplc="04090019" w:tentative="1">
      <w:start w:val="1"/>
      <w:numFmt w:val="lowerLetter"/>
      <w:lvlText w:val="%8."/>
      <w:lvlJc w:val="left"/>
      <w:pPr>
        <w:ind w:left="3078" w:hanging="360"/>
      </w:pPr>
    </w:lvl>
    <w:lvl w:ilvl="8" w:tplc="0409001B" w:tentative="1">
      <w:start w:val="1"/>
      <w:numFmt w:val="lowerRoman"/>
      <w:lvlText w:val="%9."/>
      <w:lvlJc w:val="right"/>
      <w:pPr>
        <w:ind w:left="3798" w:hanging="180"/>
      </w:pPr>
    </w:lvl>
  </w:abstractNum>
  <w:abstractNum w:abstractNumId="1">
    <w:nsid w:val="016B24FD"/>
    <w:multiLevelType w:val="hybridMultilevel"/>
    <w:tmpl w:val="8B2CA2A6"/>
    <w:lvl w:ilvl="0" w:tplc="0014385A">
      <w:start w:val="1"/>
      <w:numFmt w:val="decimal"/>
      <w:lvlText w:val="%1."/>
      <w:lvlJc w:val="left"/>
      <w:pPr>
        <w:ind w:left="720" w:hanging="360"/>
      </w:pPr>
      <w:rPr>
        <w:rFonts w:ascii="Power Geez Unicode1" w:eastAsiaTheme="minorHAnsi" w:hAnsi="Power Geez Unicode1"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79366C"/>
    <w:multiLevelType w:val="multilevel"/>
    <w:tmpl w:val="977E5194"/>
    <w:lvl w:ilvl="0">
      <w:start w:val="1"/>
      <w:numFmt w:val="decimal"/>
      <w:lvlText w:val="%1."/>
      <w:lvlJc w:val="left"/>
      <w:pPr>
        <w:ind w:left="1785" w:hanging="360"/>
      </w:pPr>
      <w:rPr>
        <w:rFonts w:hint="default"/>
      </w:rPr>
    </w:lvl>
    <w:lvl w:ilvl="1">
      <w:start w:val="1"/>
      <w:numFmt w:val="decimal"/>
      <w:isLgl/>
      <w:lvlText w:val="%1.%2."/>
      <w:lvlJc w:val="left"/>
      <w:pPr>
        <w:ind w:left="1785" w:hanging="360"/>
      </w:pPr>
      <w:rPr>
        <w:rFonts w:hint="default"/>
      </w:rPr>
    </w:lvl>
    <w:lvl w:ilvl="2">
      <w:start w:val="1"/>
      <w:numFmt w:val="decimal"/>
      <w:isLgl/>
      <w:lvlText w:val="%1.%2.%3."/>
      <w:lvlJc w:val="left"/>
      <w:pPr>
        <w:ind w:left="2145" w:hanging="720"/>
      </w:pPr>
      <w:rPr>
        <w:rFonts w:hint="default"/>
      </w:rPr>
    </w:lvl>
    <w:lvl w:ilvl="3">
      <w:start w:val="1"/>
      <w:numFmt w:val="decimal"/>
      <w:isLgl/>
      <w:lvlText w:val="%1.%2.%3.%4."/>
      <w:lvlJc w:val="left"/>
      <w:pPr>
        <w:ind w:left="2145" w:hanging="720"/>
      </w:pPr>
      <w:rPr>
        <w:rFonts w:hint="default"/>
      </w:rPr>
    </w:lvl>
    <w:lvl w:ilvl="4">
      <w:start w:val="1"/>
      <w:numFmt w:val="decimal"/>
      <w:isLgl/>
      <w:lvlText w:val="%1.%2.%3.%4.%5."/>
      <w:lvlJc w:val="left"/>
      <w:pPr>
        <w:ind w:left="2505" w:hanging="1080"/>
      </w:pPr>
      <w:rPr>
        <w:rFonts w:hint="default"/>
      </w:rPr>
    </w:lvl>
    <w:lvl w:ilvl="5">
      <w:start w:val="1"/>
      <w:numFmt w:val="decimal"/>
      <w:isLgl/>
      <w:lvlText w:val="%1.%2.%3.%4.%5.%6."/>
      <w:lvlJc w:val="left"/>
      <w:pPr>
        <w:ind w:left="2505" w:hanging="1080"/>
      </w:pPr>
      <w:rPr>
        <w:rFonts w:hint="default"/>
      </w:rPr>
    </w:lvl>
    <w:lvl w:ilvl="6">
      <w:start w:val="1"/>
      <w:numFmt w:val="decimal"/>
      <w:isLgl/>
      <w:lvlText w:val="%1.%2.%3.%4.%5.%6.%7."/>
      <w:lvlJc w:val="left"/>
      <w:pPr>
        <w:ind w:left="2865" w:hanging="1440"/>
      </w:pPr>
      <w:rPr>
        <w:rFonts w:hint="default"/>
      </w:rPr>
    </w:lvl>
    <w:lvl w:ilvl="7">
      <w:start w:val="1"/>
      <w:numFmt w:val="decimal"/>
      <w:isLgl/>
      <w:lvlText w:val="%1.%2.%3.%4.%5.%6.%7.%8."/>
      <w:lvlJc w:val="left"/>
      <w:pPr>
        <w:ind w:left="2865" w:hanging="1440"/>
      </w:pPr>
      <w:rPr>
        <w:rFonts w:hint="default"/>
      </w:rPr>
    </w:lvl>
    <w:lvl w:ilvl="8">
      <w:start w:val="1"/>
      <w:numFmt w:val="decimal"/>
      <w:isLgl/>
      <w:lvlText w:val="%1.%2.%3.%4.%5.%6.%7.%8.%9."/>
      <w:lvlJc w:val="left"/>
      <w:pPr>
        <w:ind w:left="3225" w:hanging="1800"/>
      </w:pPr>
      <w:rPr>
        <w:rFonts w:hint="default"/>
      </w:rPr>
    </w:lvl>
  </w:abstractNum>
  <w:abstractNum w:abstractNumId="3">
    <w:nsid w:val="07E93328"/>
    <w:multiLevelType w:val="hybridMultilevel"/>
    <w:tmpl w:val="9DEA8D26"/>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cs="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cs="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cs="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4">
    <w:nsid w:val="0DEB3154"/>
    <w:multiLevelType w:val="hybridMultilevel"/>
    <w:tmpl w:val="43B0074A"/>
    <w:lvl w:ilvl="0" w:tplc="DC7ACD92">
      <w:start w:val="1"/>
      <w:numFmt w:val="bullet"/>
      <w:lvlText w:val="•"/>
      <w:lvlJc w:val="left"/>
      <w:pPr>
        <w:tabs>
          <w:tab w:val="num" w:pos="720"/>
        </w:tabs>
        <w:ind w:left="720" w:hanging="360"/>
      </w:pPr>
      <w:rPr>
        <w:rFonts w:ascii="Times New Roman" w:hAnsi="Times New Roman" w:hint="default"/>
      </w:rPr>
    </w:lvl>
    <w:lvl w:ilvl="1" w:tplc="EB0CEE52" w:tentative="1">
      <w:start w:val="1"/>
      <w:numFmt w:val="bullet"/>
      <w:lvlText w:val="•"/>
      <w:lvlJc w:val="left"/>
      <w:pPr>
        <w:tabs>
          <w:tab w:val="num" w:pos="1440"/>
        </w:tabs>
        <w:ind w:left="1440" w:hanging="360"/>
      </w:pPr>
      <w:rPr>
        <w:rFonts w:ascii="Times New Roman" w:hAnsi="Times New Roman" w:hint="default"/>
      </w:rPr>
    </w:lvl>
    <w:lvl w:ilvl="2" w:tplc="7D1CF7B4" w:tentative="1">
      <w:start w:val="1"/>
      <w:numFmt w:val="bullet"/>
      <w:lvlText w:val="•"/>
      <w:lvlJc w:val="left"/>
      <w:pPr>
        <w:tabs>
          <w:tab w:val="num" w:pos="2160"/>
        </w:tabs>
        <w:ind w:left="2160" w:hanging="360"/>
      </w:pPr>
      <w:rPr>
        <w:rFonts w:ascii="Times New Roman" w:hAnsi="Times New Roman" w:hint="default"/>
      </w:rPr>
    </w:lvl>
    <w:lvl w:ilvl="3" w:tplc="6E923140" w:tentative="1">
      <w:start w:val="1"/>
      <w:numFmt w:val="bullet"/>
      <w:lvlText w:val="•"/>
      <w:lvlJc w:val="left"/>
      <w:pPr>
        <w:tabs>
          <w:tab w:val="num" w:pos="2880"/>
        </w:tabs>
        <w:ind w:left="2880" w:hanging="360"/>
      </w:pPr>
      <w:rPr>
        <w:rFonts w:ascii="Times New Roman" w:hAnsi="Times New Roman" w:hint="default"/>
      </w:rPr>
    </w:lvl>
    <w:lvl w:ilvl="4" w:tplc="D3D40382" w:tentative="1">
      <w:start w:val="1"/>
      <w:numFmt w:val="bullet"/>
      <w:lvlText w:val="•"/>
      <w:lvlJc w:val="left"/>
      <w:pPr>
        <w:tabs>
          <w:tab w:val="num" w:pos="3600"/>
        </w:tabs>
        <w:ind w:left="3600" w:hanging="360"/>
      </w:pPr>
      <w:rPr>
        <w:rFonts w:ascii="Times New Roman" w:hAnsi="Times New Roman" w:hint="default"/>
      </w:rPr>
    </w:lvl>
    <w:lvl w:ilvl="5" w:tplc="E6F83476" w:tentative="1">
      <w:start w:val="1"/>
      <w:numFmt w:val="bullet"/>
      <w:lvlText w:val="•"/>
      <w:lvlJc w:val="left"/>
      <w:pPr>
        <w:tabs>
          <w:tab w:val="num" w:pos="4320"/>
        </w:tabs>
        <w:ind w:left="4320" w:hanging="360"/>
      </w:pPr>
      <w:rPr>
        <w:rFonts w:ascii="Times New Roman" w:hAnsi="Times New Roman" w:hint="default"/>
      </w:rPr>
    </w:lvl>
    <w:lvl w:ilvl="6" w:tplc="F36E50F2" w:tentative="1">
      <w:start w:val="1"/>
      <w:numFmt w:val="bullet"/>
      <w:lvlText w:val="•"/>
      <w:lvlJc w:val="left"/>
      <w:pPr>
        <w:tabs>
          <w:tab w:val="num" w:pos="5040"/>
        </w:tabs>
        <w:ind w:left="5040" w:hanging="360"/>
      </w:pPr>
      <w:rPr>
        <w:rFonts w:ascii="Times New Roman" w:hAnsi="Times New Roman" w:hint="default"/>
      </w:rPr>
    </w:lvl>
    <w:lvl w:ilvl="7" w:tplc="DE7E4D08" w:tentative="1">
      <w:start w:val="1"/>
      <w:numFmt w:val="bullet"/>
      <w:lvlText w:val="•"/>
      <w:lvlJc w:val="left"/>
      <w:pPr>
        <w:tabs>
          <w:tab w:val="num" w:pos="5760"/>
        </w:tabs>
        <w:ind w:left="5760" w:hanging="360"/>
      </w:pPr>
      <w:rPr>
        <w:rFonts w:ascii="Times New Roman" w:hAnsi="Times New Roman" w:hint="default"/>
      </w:rPr>
    </w:lvl>
    <w:lvl w:ilvl="8" w:tplc="BE74EC88" w:tentative="1">
      <w:start w:val="1"/>
      <w:numFmt w:val="bullet"/>
      <w:lvlText w:val="•"/>
      <w:lvlJc w:val="left"/>
      <w:pPr>
        <w:tabs>
          <w:tab w:val="num" w:pos="6480"/>
        </w:tabs>
        <w:ind w:left="6480" w:hanging="360"/>
      </w:pPr>
      <w:rPr>
        <w:rFonts w:ascii="Times New Roman" w:hAnsi="Times New Roman" w:hint="default"/>
      </w:rPr>
    </w:lvl>
  </w:abstractNum>
  <w:abstractNum w:abstractNumId="5">
    <w:nsid w:val="12626733"/>
    <w:multiLevelType w:val="hybridMultilevel"/>
    <w:tmpl w:val="7CB48A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38808A9"/>
    <w:multiLevelType w:val="hybridMultilevel"/>
    <w:tmpl w:val="F9A85EE2"/>
    <w:lvl w:ilvl="0" w:tplc="0014385A">
      <w:start w:val="1"/>
      <w:numFmt w:val="decimal"/>
      <w:lvlText w:val="%1."/>
      <w:lvlJc w:val="left"/>
      <w:pPr>
        <w:ind w:left="720" w:hanging="360"/>
      </w:pPr>
      <w:rPr>
        <w:rFonts w:ascii="Power Geez Unicode1" w:eastAsiaTheme="minorHAnsi" w:hAnsi="Power Geez Unicode1"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B66EFB"/>
    <w:multiLevelType w:val="hybridMultilevel"/>
    <w:tmpl w:val="A92A3D42"/>
    <w:lvl w:ilvl="0" w:tplc="954E7352">
      <w:start w:val="1"/>
      <w:numFmt w:val="decimal"/>
      <w:lvlText w:val="%1."/>
      <w:lvlJc w:val="left"/>
      <w:pPr>
        <w:ind w:left="360" w:hanging="360"/>
      </w:pPr>
      <w:rPr>
        <w:rFonts w:ascii="Nyala" w:hAnsi="Nyal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5E18CF"/>
    <w:multiLevelType w:val="hybridMultilevel"/>
    <w:tmpl w:val="E782F88A"/>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9">
    <w:nsid w:val="1F2A4BE1"/>
    <w:multiLevelType w:val="hybridMultilevel"/>
    <w:tmpl w:val="9D6A6004"/>
    <w:lvl w:ilvl="0" w:tplc="F76EDFC6">
      <w:start w:val="1"/>
      <w:numFmt w:val="bullet"/>
      <w:lvlText w:val="•"/>
      <w:lvlJc w:val="left"/>
      <w:pPr>
        <w:tabs>
          <w:tab w:val="num" w:pos="720"/>
        </w:tabs>
        <w:ind w:left="720" w:hanging="360"/>
      </w:pPr>
      <w:rPr>
        <w:rFonts w:ascii="Arial" w:hAnsi="Arial" w:cs="Times New Roman" w:hint="default"/>
      </w:rPr>
    </w:lvl>
    <w:lvl w:ilvl="1" w:tplc="44F4D432">
      <w:start w:val="1"/>
      <w:numFmt w:val="decimal"/>
      <w:lvlText w:val="%2."/>
      <w:lvlJc w:val="left"/>
      <w:pPr>
        <w:tabs>
          <w:tab w:val="num" w:pos="1440"/>
        </w:tabs>
        <w:ind w:left="1440" w:hanging="360"/>
      </w:pPr>
    </w:lvl>
    <w:lvl w:ilvl="2" w:tplc="F7F61DC2">
      <w:start w:val="1"/>
      <w:numFmt w:val="decimal"/>
      <w:lvlText w:val="%3."/>
      <w:lvlJc w:val="left"/>
      <w:pPr>
        <w:tabs>
          <w:tab w:val="num" w:pos="2160"/>
        </w:tabs>
        <w:ind w:left="2160" w:hanging="360"/>
      </w:pPr>
    </w:lvl>
    <w:lvl w:ilvl="3" w:tplc="17BA7CD6">
      <w:start w:val="1"/>
      <w:numFmt w:val="decimal"/>
      <w:lvlText w:val="%4."/>
      <w:lvlJc w:val="left"/>
      <w:pPr>
        <w:tabs>
          <w:tab w:val="num" w:pos="2880"/>
        </w:tabs>
        <w:ind w:left="2880" w:hanging="360"/>
      </w:pPr>
    </w:lvl>
    <w:lvl w:ilvl="4" w:tplc="BD7E1FBC">
      <w:start w:val="1"/>
      <w:numFmt w:val="decimal"/>
      <w:lvlText w:val="%5."/>
      <w:lvlJc w:val="left"/>
      <w:pPr>
        <w:tabs>
          <w:tab w:val="num" w:pos="3600"/>
        </w:tabs>
        <w:ind w:left="3600" w:hanging="360"/>
      </w:pPr>
    </w:lvl>
    <w:lvl w:ilvl="5" w:tplc="BFCECCFC">
      <w:start w:val="1"/>
      <w:numFmt w:val="decimal"/>
      <w:lvlText w:val="%6."/>
      <w:lvlJc w:val="left"/>
      <w:pPr>
        <w:tabs>
          <w:tab w:val="num" w:pos="4320"/>
        </w:tabs>
        <w:ind w:left="4320" w:hanging="360"/>
      </w:pPr>
    </w:lvl>
    <w:lvl w:ilvl="6" w:tplc="68EC7CC8">
      <w:start w:val="1"/>
      <w:numFmt w:val="decimal"/>
      <w:lvlText w:val="%7."/>
      <w:lvlJc w:val="left"/>
      <w:pPr>
        <w:tabs>
          <w:tab w:val="num" w:pos="5040"/>
        </w:tabs>
        <w:ind w:left="5040" w:hanging="360"/>
      </w:pPr>
    </w:lvl>
    <w:lvl w:ilvl="7" w:tplc="ACE09B94">
      <w:start w:val="1"/>
      <w:numFmt w:val="decimal"/>
      <w:lvlText w:val="%8."/>
      <w:lvlJc w:val="left"/>
      <w:pPr>
        <w:tabs>
          <w:tab w:val="num" w:pos="5760"/>
        </w:tabs>
        <w:ind w:left="5760" w:hanging="360"/>
      </w:pPr>
    </w:lvl>
    <w:lvl w:ilvl="8" w:tplc="EDBAAA88">
      <w:start w:val="1"/>
      <w:numFmt w:val="decimal"/>
      <w:lvlText w:val="%9."/>
      <w:lvlJc w:val="left"/>
      <w:pPr>
        <w:tabs>
          <w:tab w:val="num" w:pos="6480"/>
        </w:tabs>
        <w:ind w:left="6480" w:hanging="360"/>
      </w:pPr>
    </w:lvl>
  </w:abstractNum>
  <w:abstractNum w:abstractNumId="10">
    <w:nsid w:val="23E40C75"/>
    <w:multiLevelType w:val="multilevel"/>
    <w:tmpl w:val="2B6C3BB2"/>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2C11489B"/>
    <w:multiLevelType w:val="hybridMultilevel"/>
    <w:tmpl w:val="490EF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E74540E"/>
    <w:multiLevelType w:val="hybridMultilevel"/>
    <w:tmpl w:val="28CA49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30C646F6"/>
    <w:multiLevelType w:val="hybridMultilevel"/>
    <w:tmpl w:val="0DFE2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1F71A03"/>
    <w:multiLevelType w:val="hybridMultilevel"/>
    <w:tmpl w:val="45D69D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4222E08"/>
    <w:multiLevelType w:val="hybridMultilevel"/>
    <w:tmpl w:val="365850F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4F31C3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5EB394D"/>
    <w:multiLevelType w:val="multilevel"/>
    <w:tmpl w:val="EBF0ED1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3602178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7307060"/>
    <w:multiLevelType w:val="multilevel"/>
    <w:tmpl w:val="DFD2F68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39F2398E"/>
    <w:multiLevelType w:val="hybridMultilevel"/>
    <w:tmpl w:val="9438C5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CA134DD"/>
    <w:multiLevelType w:val="hybridMultilevel"/>
    <w:tmpl w:val="7D627F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CCE74A9"/>
    <w:multiLevelType w:val="hybridMultilevel"/>
    <w:tmpl w:val="B14EA75E"/>
    <w:lvl w:ilvl="0" w:tplc="0014385A">
      <w:start w:val="1"/>
      <w:numFmt w:val="decimal"/>
      <w:lvlText w:val="%1."/>
      <w:lvlJc w:val="left"/>
      <w:pPr>
        <w:ind w:left="720" w:hanging="360"/>
      </w:pPr>
      <w:rPr>
        <w:rFonts w:ascii="Power Geez Unicode1" w:eastAsiaTheme="minorHAnsi" w:hAnsi="Power Geez Unicode1"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EDE0537"/>
    <w:multiLevelType w:val="multilevel"/>
    <w:tmpl w:val="5C523672"/>
    <w:lvl w:ilvl="0">
      <w:start w:val="1"/>
      <w:numFmt w:val="decimal"/>
      <w:lvlText w:val="%1."/>
      <w:lvlJc w:val="left"/>
      <w:pPr>
        <w:ind w:left="450" w:hanging="45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4">
    <w:nsid w:val="4731643F"/>
    <w:multiLevelType w:val="hybridMultilevel"/>
    <w:tmpl w:val="83AA836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B3877F1"/>
    <w:multiLevelType w:val="multilevel"/>
    <w:tmpl w:val="7818C5FA"/>
    <w:lvl w:ilvl="0">
      <w:start w:val="1"/>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6">
    <w:nsid w:val="4C440A60"/>
    <w:multiLevelType w:val="hybridMultilevel"/>
    <w:tmpl w:val="8C1A4FD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4F344123"/>
    <w:multiLevelType w:val="hybridMultilevel"/>
    <w:tmpl w:val="1B0C1272"/>
    <w:lvl w:ilvl="0" w:tplc="0409000B">
      <w:start w:val="1"/>
      <w:numFmt w:val="bullet"/>
      <w:lvlText w:val=""/>
      <w:lvlJc w:val="left"/>
      <w:pPr>
        <w:ind w:left="773" w:hanging="360"/>
      </w:pPr>
      <w:rPr>
        <w:rFonts w:ascii="Wingdings" w:hAnsi="Wingdings" w:hint="default"/>
      </w:rPr>
    </w:lvl>
    <w:lvl w:ilvl="1" w:tplc="04090003" w:tentative="1">
      <w:start w:val="1"/>
      <w:numFmt w:val="bullet"/>
      <w:lvlText w:val="o"/>
      <w:lvlJc w:val="left"/>
      <w:pPr>
        <w:ind w:left="1493" w:hanging="360"/>
      </w:pPr>
      <w:rPr>
        <w:rFonts w:ascii="Courier New" w:hAnsi="Courier New" w:cs="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cs="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cs="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28">
    <w:nsid w:val="51FC66F1"/>
    <w:multiLevelType w:val="hybridMultilevel"/>
    <w:tmpl w:val="E2AEB024"/>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9">
    <w:nsid w:val="5C8F159B"/>
    <w:multiLevelType w:val="hybridMultilevel"/>
    <w:tmpl w:val="47C6D304"/>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2580808"/>
    <w:multiLevelType w:val="multilevel"/>
    <w:tmpl w:val="B4DC052A"/>
    <w:lvl w:ilvl="0">
      <w:start w:val="3"/>
      <w:numFmt w:val="decimal"/>
      <w:lvlText w:val="%1"/>
      <w:lvlJc w:val="left"/>
      <w:pPr>
        <w:ind w:left="615" w:hanging="615"/>
      </w:pPr>
      <w:rPr>
        <w:rFonts w:hint="default"/>
      </w:rPr>
    </w:lvl>
    <w:lvl w:ilvl="1">
      <w:start w:val="8"/>
      <w:numFmt w:val="decimal"/>
      <w:lvlText w:val="%1.%2"/>
      <w:lvlJc w:val="left"/>
      <w:pPr>
        <w:ind w:left="615" w:hanging="61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6494420"/>
    <w:multiLevelType w:val="hybridMultilevel"/>
    <w:tmpl w:val="6EF04F5A"/>
    <w:lvl w:ilvl="0" w:tplc="0409000F">
      <w:start w:val="1"/>
      <w:numFmt w:val="decimal"/>
      <w:lvlText w:val="%1."/>
      <w:lvlJc w:val="left"/>
      <w:pPr>
        <w:ind w:left="45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2">
    <w:nsid w:val="67A86BB5"/>
    <w:multiLevelType w:val="hybridMultilevel"/>
    <w:tmpl w:val="935012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7BB4FDF"/>
    <w:multiLevelType w:val="hybridMultilevel"/>
    <w:tmpl w:val="7FE6317E"/>
    <w:lvl w:ilvl="0" w:tplc="0014385A">
      <w:start w:val="1"/>
      <w:numFmt w:val="decimal"/>
      <w:lvlText w:val="%1."/>
      <w:lvlJc w:val="left"/>
      <w:pPr>
        <w:ind w:left="720" w:hanging="360"/>
      </w:pPr>
      <w:rPr>
        <w:rFonts w:ascii="Power Geez Unicode1" w:eastAsiaTheme="minorHAnsi" w:hAnsi="Power Geez Unicode1" w:cstheme="minorBid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84A25E8"/>
    <w:multiLevelType w:val="hybridMultilevel"/>
    <w:tmpl w:val="E25461DA"/>
    <w:lvl w:ilvl="0" w:tplc="42BC9196">
      <w:start w:val="1"/>
      <w:numFmt w:val="bullet"/>
      <w:lvlText w:val="•"/>
      <w:lvlJc w:val="left"/>
      <w:pPr>
        <w:tabs>
          <w:tab w:val="num" w:pos="720"/>
        </w:tabs>
        <w:ind w:left="720" w:hanging="360"/>
      </w:pPr>
      <w:rPr>
        <w:rFonts w:ascii="Times New Roman" w:hAnsi="Times New Roman" w:hint="default"/>
      </w:rPr>
    </w:lvl>
    <w:lvl w:ilvl="1" w:tplc="8D7AF770" w:tentative="1">
      <w:start w:val="1"/>
      <w:numFmt w:val="bullet"/>
      <w:lvlText w:val="•"/>
      <w:lvlJc w:val="left"/>
      <w:pPr>
        <w:tabs>
          <w:tab w:val="num" w:pos="1440"/>
        </w:tabs>
        <w:ind w:left="1440" w:hanging="360"/>
      </w:pPr>
      <w:rPr>
        <w:rFonts w:ascii="Times New Roman" w:hAnsi="Times New Roman" w:hint="default"/>
      </w:rPr>
    </w:lvl>
    <w:lvl w:ilvl="2" w:tplc="30800F0A" w:tentative="1">
      <w:start w:val="1"/>
      <w:numFmt w:val="bullet"/>
      <w:lvlText w:val="•"/>
      <w:lvlJc w:val="left"/>
      <w:pPr>
        <w:tabs>
          <w:tab w:val="num" w:pos="2160"/>
        </w:tabs>
        <w:ind w:left="2160" w:hanging="360"/>
      </w:pPr>
      <w:rPr>
        <w:rFonts w:ascii="Times New Roman" w:hAnsi="Times New Roman" w:hint="default"/>
      </w:rPr>
    </w:lvl>
    <w:lvl w:ilvl="3" w:tplc="52E8E85E" w:tentative="1">
      <w:start w:val="1"/>
      <w:numFmt w:val="bullet"/>
      <w:lvlText w:val="•"/>
      <w:lvlJc w:val="left"/>
      <w:pPr>
        <w:tabs>
          <w:tab w:val="num" w:pos="2880"/>
        </w:tabs>
        <w:ind w:left="2880" w:hanging="360"/>
      </w:pPr>
      <w:rPr>
        <w:rFonts w:ascii="Times New Roman" w:hAnsi="Times New Roman" w:hint="default"/>
      </w:rPr>
    </w:lvl>
    <w:lvl w:ilvl="4" w:tplc="1AEE8454" w:tentative="1">
      <w:start w:val="1"/>
      <w:numFmt w:val="bullet"/>
      <w:lvlText w:val="•"/>
      <w:lvlJc w:val="left"/>
      <w:pPr>
        <w:tabs>
          <w:tab w:val="num" w:pos="3600"/>
        </w:tabs>
        <w:ind w:left="3600" w:hanging="360"/>
      </w:pPr>
      <w:rPr>
        <w:rFonts w:ascii="Times New Roman" w:hAnsi="Times New Roman" w:hint="default"/>
      </w:rPr>
    </w:lvl>
    <w:lvl w:ilvl="5" w:tplc="F536B57A" w:tentative="1">
      <w:start w:val="1"/>
      <w:numFmt w:val="bullet"/>
      <w:lvlText w:val="•"/>
      <w:lvlJc w:val="left"/>
      <w:pPr>
        <w:tabs>
          <w:tab w:val="num" w:pos="4320"/>
        </w:tabs>
        <w:ind w:left="4320" w:hanging="360"/>
      </w:pPr>
      <w:rPr>
        <w:rFonts w:ascii="Times New Roman" w:hAnsi="Times New Roman" w:hint="default"/>
      </w:rPr>
    </w:lvl>
    <w:lvl w:ilvl="6" w:tplc="8E1C50DC" w:tentative="1">
      <w:start w:val="1"/>
      <w:numFmt w:val="bullet"/>
      <w:lvlText w:val="•"/>
      <w:lvlJc w:val="left"/>
      <w:pPr>
        <w:tabs>
          <w:tab w:val="num" w:pos="5040"/>
        </w:tabs>
        <w:ind w:left="5040" w:hanging="360"/>
      </w:pPr>
      <w:rPr>
        <w:rFonts w:ascii="Times New Roman" w:hAnsi="Times New Roman" w:hint="default"/>
      </w:rPr>
    </w:lvl>
    <w:lvl w:ilvl="7" w:tplc="A03A6988" w:tentative="1">
      <w:start w:val="1"/>
      <w:numFmt w:val="bullet"/>
      <w:lvlText w:val="•"/>
      <w:lvlJc w:val="left"/>
      <w:pPr>
        <w:tabs>
          <w:tab w:val="num" w:pos="5760"/>
        </w:tabs>
        <w:ind w:left="5760" w:hanging="360"/>
      </w:pPr>
      <w:rPr>
        <w:rFonts w:ascii="Times New Roman" w:hAnsi="Times New Roman" w:hint="default"/>
      </w:rPr>
    </w:lvl>
    <w:lvl w:ilvl="8" w:tplc="13E46D9A" w:tentative="1">
      <w:start w:val="1"/>
      <w:numFmt w:val="bullet"/>
      <w:lvlText w:val="•"/>
      <w:lvlJc w:val="left"/>
      <w:pPr>
        <w:tabs>
          <w:tab w:val="num" w:pos="6480"/>
        </w:tabs>
        <w:ind w:left="6480" w:hanging="360"/>
      </w:pPr>
      <w:rPr>
        <w:rFonts w:ascii="Times New Roman" w:hAnsi="Times New Roman" w:hint="default"/>
      </w:rPr>
    </w:lvl>
  </w:abstractNum>
  <w:abstractNum w:abstractNumId="35">
    <w:nsid w:val="68752A73"/>
    <w:multiLevelType w:val="hybridMultilevel"/>
    <w:tmpl w:val="65E6802E"/>
    <w:lvl w:ilvl="0" w:tplc="0409000F">
      <w:start w:val="1"/>
      <w:numFmt w:val="decimal"/>
      <w:lvlText w:val="%1."/>
      <w:lvlJc w:val="left"/>
      <w:pPr>
        <w:ind w:left="45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nsid w:val="688452E7"/>
    <w:multiLevelType w:val="hybridMultilevel"/>
    <w:tmpl w:val="46FC9466"/>
    <w:lvl w:ilvl="0" w:tplc="0409000F">
      <w:start w:val="1"/>
      <w:numFmt w:val="decimal"/>
      <w:lvlText w:val="%1."/>
      <w:lvlJc w:val="left"/>
      <w:pPr>
        <w:ind w:left="54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69CB70AF"/>
    <w:multiLevelType w:val="hybridMultilevel"/>
    <w:tmpl w:val="647A0C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nsid w:val="6A4B0015"/>
    <w:multiLevelType w:val="hybridMultilevel"/>
    <w:tmpl w:val="8654B030"/>
    <w:lvl w:ilvl="0" w:tplc="A8100058">
      <w:start w:val="1"/>
      <w:numFmt w:val="bullet"/>
      <w:lvlText w:val=""/>
      <w:lvlJc w:val="left"/>
      <w:pPr>
        <w:tabs>
          <w:tab w:val="num" w:pos="720"/>
        </w:tabs>
        <w:ind w:left="720" w:hanging="360"/>
      </w:pPr>
      <w:rPr>
        <w:rFonts w:ascii="Wingdings" w:hAnsi="Wingdings" w:hint="default"/>
      </w:rPr>
    </w:lvl>
    <w:lvl w:ilvl="1" w:tplc="6BD078E6" w:tentative="1">
      <w:start w:val="1"/>
      <w:numFmt w:val="bullet"/>
      <w:lvlText w:val=""/>
      <w:lvlJc w:val="left"/>
      <w:pPr>
        <w:tabs>
          <w:tab w:val="num" w:pos="1440"/>
        </w:tabs>
        <w:ind w:left="1440" w:hanging="360"/>
      </w:pPr>
      <w:rPr>
        <w:rFonts w:ascii="Wingdings" w:hAnsi="Wingdings" w:hint="default"/>
      </w:rPr>
    </w:lvl>
    <w:lvl w:ilvl="2" w:tplc="881C06BA" w:tentative="1">
      <w:start w:val="1"/>
      <w:numFmt w:val="bullet"/>
      <w:lvlText w:val=""/>
      <w:lvlJc w:val="left"/>
      <w:pPr>
        <w:tabs>
          <w:tab w:val="num" w:pos="2160"/>
        </w:tabs>
        <w:ind w:left="2160" w:hanging="360"/>
      </w:pPr>
      <w:rPr>
        <w:rFonts w:ascii="Wingdings" w:hAnsi="Wingdings" w:hint="default"/>
      </w:rPr>
    </w:lvl>
    <w:lvl w:ilvl="3" w:tplc="8C4CB272" w:tentative="1">
      <w:start w:val="1"/>
      <w:numFmt w:val="bullet"/>
      <w:lvlText w:val=""/>
      <w:lvlJc w:val="left"/>
      <w:pPr>
        <w:tabs>
          <w:tab w:val="num" w:pos="2880"/>
        </w:tabs>
        <w:ind w:left="2880" w:hanging="360"/>
      </w:pPr>
      <w:rPr>
        <w:rFonts w:ascii="Wingdings" w:hAnsi="Wingdings" w:hint="default"/>
      </w:rPr>
    </w:lvl>
    <w:lvl w:ilvl="4" w:tplc="43B270BC" w:tentative="1">
      <w:start w:val="1"/>
      <w:numFmt w:val="bullet"/>
      <w:lvlText w:val=""/>
      <w:lvlJc w:val="left"/>
      <w:pPr>
        <w:tabs>
          <w:tab w:val="num" w:pos="3600"/>
        </w:tabs>
        <w:ind w:left="3600" w:hanging="360"/>
      </w:pPr>
      <w:rPr>
        <w:rFonts w:ascii="Wingdings" w:hAnsi="Wingdings" w:hint="default"/>
      </w:rPr>
    </w:lvl>
    <w:lvl w:ilvl="5" w:tplc="4956D9B6" w:tentative="1">
      <w:start w:val="1"/>
      <w:numFmt w:val="bullet"/>
      <w:lvlText w:val=""/>
      <w:lvlJc w:val="left"/>
      <w:pPr>
        <w:tabs>
          <w:tab w:val="num" w:pos="4320"/>
        </w:tabs>
        <w:ind w:left="4320" w:hanging="360"/>
      </w:pPr>
      <w:rPr>
        <w:rFonts w:ascii="Wingdings" w:hAnsi="Wingdings" w:hint="default"/>
      </w:rPr>
    </w:lvl>
    <w:lvl w:ilvl="6" w:tplc="AD866C80" w:tentative="1">
      <w:start w:val="1"/>
      <w:numFmt w:val="bullet"/>
      <w:lvlText w:val=""/>
      <w:lvlJc w:val="left"/>
      <w:pPr>
        <w:tabs>
          <w:tab w:val="num" w:pos="5040"/>
        </w:tabs>
        <w:ind w:left="5040" w:hanging="360"/>
      </w:pPr>
      <w:rPr>
        <w:rFonts w:ascii="Wingdings" w:hAnsi="Wingdings" w:hint="default"/>
      </w:rPr>
    </w:lvl>
    <w:lvl w:ilvl="7" w:tplc="FDFA2B5A" w:tentative="1">
      <w:start w:val="1"/>
      <w:numFmt w:val="bullet"/>
      <w:lvlText w:val=""/>
      <w:lvlJc w:val="left"/>
      <w:pPr>
        <w:tabs>
          <w:tab w:val="num" w:pos="5760"/>
        </w:tabs>
        <w:ind w:left="5760" w:hanging="360"/>
      </w:pPr>
      <w:rPr>
        <w:rFonts w:ascii="Wingdings" w:hAnsi="Wingdings" w:hint="default"/>
      </w:rPr>
    </w:lvl>
    <w:lvl w:ilvl="8" w:tplc="8DA8E17C" w:tentative="1">
      <w:start w:val="1"/>
      <w:numFmt w:val="bullet"/>
      <w:lvlText w:val=""/>
      <w:lvlJc w:val="left"/>
      <w:pPr>
        <w:tabs>
          <w:tab w:val="num" w:pos="6480"/>
        </w:tabs>
        <w:ind w:left="6480" w:hanging="360"/>
      </w:pPr>
      <w:rPr>
        <w:rFonts w:ascii="Wingdings" w:hAnsi="Wingdings" w:hint="default"/>
      </w:rPr>
    </w:lvl>
  </w:abstractNum>
  <w:abstractNum w:abstractNumId="39">
    <w:nsid w:val="6A772CD8"/>
    <w:multiLevelType w:val="hybridMultilevel"/>
    <w:tmpl w:val="EB7486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6DC72BB4"/>
    <w:multiLevelType w:val="multilevel"/>
    <w:tmpl w:val="CAE64E7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73D04F66"/>
    <w:multiLevelType w:val="hybridMultilevel"/>
    <w:tmpl w:val="3D3820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4134F6D"/>
    <w:multiLevelType w:val="hybridMultilevel"/>
    <w:tmpl w:val="053650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7164B9C"/>
    <w:multiLevelType w:val="hybridMultilevel"/>
    <w:tmpl w:val="5AD05CF4"/>
    <w:lvl w:ilvl="0" w:tplc="0409000F">
      <w:start w:val="1"/>
      <w:numFmt w:val="decimal"/>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7373AFC"/>
    <w:multiLevelType w:val="multilevel"/>
    <w:tmpl w:val="44A620BC"/>
    <w:lvl w:ilvl="0">
      <w:start w:val="1"/>
      <w:numFmt w:val="decimal"/>
      <w:lvlText w:val="%1."/>
      <w:lvlJc w:val="left"/>
      <w:pPr>
        <w:ind w:left="720" w:hanging="72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680" w:hanging="2520"/>
      </w:pPr>
      <w:rPr>
        <w:rFonts w:hint="default"/>
      </w:rPr>
    </w:lvl>
    <w:lvl w:ilvl="7">
      <w:start w:val="1"/>
      <w:numFmt w:val="decimal"/>
      <w:lvlText w:val="%1.%2.%3.%4.%5.%6.%7.%8."/>
      <w:lvlJc w:val="left"/>
      <w:pPr>
        <w:ind w:left="5400" w:hanging="2880"/>
      </w:pPr>
      <w:rPr>
        <w:rFonts w:hint="default"/>
      </w:rPr>
    </w:lvl>
    <w:lvl w:ilvl="8">
      <w:start w:val="1"/>
      <w:numFmt w:val="decimal"/>
      <w:lvlText w:val="%1.%2.%3.%4.%5.%6.%7.%8.%9."/>
      <w:lvlJc w:val="left"/>
      <w:pPr>
        <w:ind w:left="6120" w:hanging="3240"/>
      </w:pPr>
      <w:rPr>
        <w:rFonts w:hint="default"/>
      </w:rPr>
    </w:lvl>
  </w:abstractNum>
  <w:abstractNum w:abstractNumId="45">
    <w:nsid w:val="7D4629A1"/>
    <w:multiLevelType w:val="hybridMultilevel"/>
    <w:tmpl w:val="817CEB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EA273F5"/>
    <w:multiLevelType w:val="hybridMultilevel"/>
    <w:tmpl w:val="86D40578"/>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17"/>
  </w:num>
  <w:num w:numId="2">
    <w:abstractNumId w:val="40"/>
  </w:num>
  <w:num w:numId="3">
    <w:abstractNumId w:val="25"/>
  </w:num>
  <w:num w:numId="4">
    <w:abstractNumId w:val="28"/>
  </w:num>
  <w:num w:numId="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39"/>
  </w:num>
  <w:num w:numId="9">
    <w:abstractNumId w:val="8"/>
  </w:num>
  <w:num w:numId="10">
    <w:abstractNumId w:val="43"/>
  </w:num>
  <w:num w:numId="11">
    <w:abstractNumId w:val="5"/>
  </w:num>
  <w:num w:numId="12">
    <w:abstractNumId w:val="7"/>
  </w:num>
  <w:num w:numId="13">
    <w:abstractNumId w:val="35"/>
  </w:num>
  <w:num w:numId="14">
    <w:abstractNumId w:val="36"/>
  </w:num>
  <w:num w:numId="15">
    <w:abstractNumId w:val="24"/>
  </w:num>
  <w:num w:numId="16">
    <w:abstractNumId w:val="0"/>
  </w:num>
  <w:num w:numId="17">
    <w:abstractNumId w:val="29"/>
  </w:num>
  <w:num w:numId="18">
    <w:abstractNumId w:val="26"/>
  </w:num>
  <w:num w:numId="19">
    <w:abstractNumId w:val="31"/>
  </w:num>
  <w:num w:numId="20">
    <w:abstractNumId w:val="4"/>
  </w:num>
  <w:num w:numId="21">
    <w:abstractNumId w:val="34"/>
  </w:num>
  <w:num w:numId="22">
    <w:abstractNumId w:val="15"/>
  </w:num>
  <w:num w:numId="23">
    <w:abstractNumId w:val="37"/>
  </w:num>
  <w:num w:numId="24">
    <w:abstractNumId w:val="13"/>
  </w:num>
  <w:num w:numId="25">
    <w:abstractNumId w:val="11"/>
  </w:num>
  <w:num w:numId="26">
    <w:abstractNumId w:val="2"/>
  </w:num>
  <w:num w:numId="27">
    <w:abstractNumId w:val="32"/>
  </w:num>
  <w:num w:numId="28">
    <w:abstractNumId w:val="14"/>
  </w:num>
  <w:num w:numId="29">
    <w:abstractNumId w:val="19"/>
  </w:num>
  <w:num w:numId="30">
    <w:abstractNumId w:val="45"/>
  </w:num>
  <w:num w:numId="31">
    <w:abstractNumId w:val="42"/>
  </w:num>
  <w:num w:numId="32">
    <w:abstractNumId w:val="21"/>
  </w:num>
  <w:num w:numId="33">
    <w:abstractNumId w:val="38"/>
  </w:num>
  <w:num w:numId="34">
    <w:abstractNumId w:val="10"/>
  </w:num>
  <w:num w:numId="35">
    <w:abstractNumId w:val="18"/>
  </w:num>
  <w:num w:numId="36">
    <w:abstractNumId w:val="16"/>
  </w:num>
  <w:num w:numId="37">
    <w:abstractNumId w:val="27"/>
  </w:num>
  <w:num w:numId="38">
    <w:abstractNumId w:val="44"/>
  </w:num>
  <w:num w:numId="39">
    <w:abstractNumId w:val="20"/>
  </w:num>
  <w:num w:numId="40">
    <w:abstractNumId w:val="23"/>
  </w:num>
  <w:num w:numId="41">
    <w:abstractNumId w:val="33"/>
  </w:num>
  <w:num w:numId="42">
    <w:abstractNumId w:val="41"/>
  </w:num>
  <w:num w:numId="43">
    <w:abstractNumId w:val="3"/>
  </w:num>
  <w:num w:numId="44">
    <w:abstractNumId w:val="30"/>
  </w:num>
  <w:num w:numId="45">
    <w:abstractNumId w:val="1"/>
  </w:num>
  <w:num w:numId="46">
    <w:abstractNumId w:val="6"/>
  </w:num>
  <w:num w:numId="47">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n-US" w:vendorID="64" w:dllVersion="131078" w:nlCheck="1" w:checkStyle="1"/>
  <w:activeWritingStyle w:appName="MSWord" w:lang="en-GB" w:vendorID="64" w:dllVersion="131078" w:nlCheck="1" w:checkStyle="1"/>
  <w:activeWritingStyle w:appName="MSWord" w:lang="en-AU" w:vendorID="64" w:dllVersion="131078" w:nlCheck="1" w:checkStyle="1"/>
  <w:defaultTabStop w:val="720"/>
  <w:drawingGridHorizontalSpacing w:val="110"/>
  <w:displayHorizontalDrawingGridEvery w:val="2"/>
  <w:characterSpacingControl w:val="doNotCompress"/>
  <w:footnotePr>
    <w:footnote w:id="0"/>
    <w:footnote w:id="1"/>
  </w:footnotePr>
  <w:endnotePr>
    <w:endnote w:id="0"/>
    <w:endnote w:id="1"/>
  </w:endnotePr>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tazaartfmzerf2ea2pfxrzskxpr2verx20f9&quot;&gt;My EndNote Library group&lt;record-ids&gt;&lt;item&gt;3&lt;/item&gt;&lt;item&gt;4&lt;/item&gt;&lt;item&gt;5&lt;/item&gt;&lt;item&gt;6&lt;/item&gt;&lt;item&gt;7&lt;/item&gt;&lt;item&gt;10&lt;/item&gt;&lt;item&gt;14&lt;/item&gt;&lt;item&gt;15&lt;/item&gt;&lt;item&gt;16&lt;/item&gt;&lt;item&gt;17&lt;/item&gt;&lt;item&gt;18&lt;/item&gt;&lt;item&gt;20&lt;/item&gt;&lt;item&gt;22&lt;/item&gt;&lt;item&gt;25&lt;/item&gt;&lt;item&gt;26&lt;/item&gt;&lt;item&gt;33&lt;/item&gt;&lt;item&gt;38&lt;/item&gt;&lt;item&gt;41&lt;/item&gt;&lt;item&gt;43&lt;/item&gt;&lt;item&gt;44&lt;/item&gt;&lt;item&gt;45&lt;/item&gt;&lt;item&gt;46&lt;/item&gt;&lt;item&gt;48&lt;/item&gt;&lt;item&gt;50&lt;/item&gt;&lt;item&gt;51&lt;/item&gt;&lt;item&gt;52&lt;/item&gt;&lt;item&gt;53&lt;/item&gt;&lt;item&gt;54&lt;/item&gt;&lt;item&gt;59&lt;/item&gt;&lt;item&gt;61&lt;/item&gt;&lt;item&gt;64&lt;/item&gt;&lt;item&gt;68&lt;/item&gt;&lt;item&gt;70&lt;/item&gt;&lt;item&gt;75&lt;/item&gt;&lt;/record-ids&gt;&lt;/item&gt;&lt;/Libraries&gt;"/>
    <w:docVar w:name="EN.ReferenceGroups" w:val="&lt;reference-groups&gt;&lt;reference-group&gt;&lt;kindrecords&gt;1&lt;/kindrecords&gt;&lt;heading&gt;Primary Sources&lt;/heading&gt;&lt;alignment&gt;-1&lt;/alignment&gt;&lt;reference-group&gt;&lt;/reference-group&gt;&lt;/reference-group&gt;&lt;reference-group&gt;&lt;kindrecords&gt;1&lt;/kindrecords&gt;&lt;heading&gt;Secondary Sources&lt;/heading&gt;&lt;alignment&gt;-1&lt;/alignment&gt;&lt;reference-group&gt;&lt;/reference-group&gt;&lt;/reference-group&gt;&lt;/reference-groups&gt;"/>
  </w:docVars>
  <w:rsids>
    <w:rsidRoot w:val="00905190"/>
    <w:rsid w:val="00000375"/>
    <w:rsid w:val="00000DA8"/>
    <w:rsid w:val="000011B7"/>
    <w:rsid w:val="00002315"/>
    <w:rsid w:val="00002AC4"/>
    <w:rsid w:val="000037DB"/>
    <w:rsid w:val="00005180"/>
    <w:rsid w:val="0000577A"/>
    <w:rsid w:val="000072AD"/>
    <w:rsid w:val="00007CEB"/>
    <w:rsid w:val="0001001C"/>
    <w:rsid w:val="00010469"/>
    <w:rsid w:val="00010E53"/>
    <w:rsid w:val="000116E0"/>
    <w:rsid w:val="00011C95"/>
    <w:rsid w:val="00012CAB"/>
    <w:rsid w:val="000131F7"/>
    <w:rsid w:val="0001747D"/>
    <w:rsid w:val="00017E93"/>
    <w:rsid w:val="000200A2"/>
    <w:rsid w:val="000208AF"/>
    <w:rsid w:val="00020E3E"/>
    <w:rsid w:val="000213CE"/>
    <w:rsid w:val="00021E41"/>
    <w:rsid w:val="0002237E"/>
    <w:rsid w:val="000224B7"/>
    <w:rsid w:val="00022C94"/>
    <w:rsid w:val="00022F45"/>
    <w:rsid w:val="00023151"/>
    <w:rsid w:val="00023644"/>
    <w:rsid w:val="00023F81"/>
    <w:rsid w:val="00024B50"/>
    <w:rsid w:val="000252A7"/>
    <w:rsid w:val="000259FA"/>
    <w:rsid w:val="00026BF9"/>
    <w:rsid w:val="00027233"/>
    <w:rsid w:val="0002765F"/>
    <w:rsid w:val="00027CA8"/>
    <w:rsid w:val="00031E36"/>
    <w:rsid w:val="00031F49"/>
    <w:rsid w:val="0003338E"/>
    <w:rsid w:val="0003521F"/>
    <w:rsid w:val="00036A70"/>
    <w:rsid w:val="00036F88"/>
    <w:rsid w:val="000403D6"/>
    <w:rsid w:val="00041557"/>
    <w:rsid w:val="000422C9"/>
    <w:rsid w:val="000427C2"/>
    <w:rsid w:val="00042D20"/>
    <w:rsid w:val="00044C30"/>
    <w:rsid w:val="00044DBB"/>
    <w:rsid w:val="00045D7B"/>
    <w:rsid w:val="00045DBB"/>
    <w:rsid w:val="00045F64"/>
    <w:rsid w:val="00046038"/>
    <w:rsid w:val="00047494"/>
    <w:rsid w:val="00050605"/>
    <w:rsid w:val="00052AFB"/>
    <w:rsid w:val="0005357B"/>
    <w:rsid w:val="00053731"/>
    <w:rsid w:val="0005440D"/>
    <w:rsid w:val="00054C06"/>
    <w:rsid w:val="0005503F"/>
    <w:rsid w:val="00055128"/>
    <w:rsid w:val="00055AA1"/>
    <w:rsid w:val="00055E15"/>
    <w:rsid w:val="00055EBD"/>
    <w:rsid w:val="00061351"/>
    <w:rsid w:val="00061805"/>
    <w:rsid w:val="00061EAD"/>
    <w:rsid w:val="00062731"/>
    <w:rsid w:val="00063C11"/>
    <w:rsid w:val="000657AD"/>
    <w:rsid w:val="00065B86"/>
    <w:rsid w:val="00067325"/>
    <w:rsid w:val="0007057F"/>
    <w:rsid w:val="00070647"/>
    <w:rsid w:val="00070C0D"/>
    <w:rsid w:val="0007219D"/>
    <w:rsid w:val="00074279"/>
    <w:rsid w:val="0007461F"/>
    <w:rsid w:val="000757AC"/>
    <w:rsid w:val="00076F93"/>
    <w:rsid w:val="0007776C"/>
    <w:rsid w:val="00077EBF"/>
    <w:rsid w:val="00077F32"/>
    <w:rsid w:val="0008000B"/>
    <w:rsid w:val="00080212"/>
    <w:rsid w:val="00080C69"/>
    <w:rsid w:val="000810A2"/>
    <w:rsid w:val="00081393"/>
    <w:rsid w:val="00081B3E"/>
    <w:rsid w:val="0008216F"/>
    <w:rsid w:val="000829EF"/>
    <w:rsid w:val="0008306C"/>
    <w:rsid w:val="000835D1"/>
    <w:rsid w:val="00083B35"/>
    <w:rsid w:val="00083F79"/>
    <w:rsid w:val="0008403F"/>
    <w:rsid w:val="00085085"/>
    <w:rsid w:val="00085D97"/>
    <w:rsid w:val="00085E88"/>
    <w:rsid w:val="00090D52"/>
    <w:rsid w:val="00090DF2"/>
    <w:rsid w:val="00091870"/>
    <w:rsid w:val="00091904"/>
    <w:rsid w:val="000923DC"/>
    <w:rsid w:val="00092BFF"/>
    <w:rsid w:val="00092C80"/>
    <w:rsid w:val="0009348C"/>
    <w:rsid w:val="00093A72"/>
    <w:rsid w:val="00094008"/>
    <w:rsid w:val="000948F2"/>
    <w:rsid w:val="000953AD"/>
    <w:rsid w:val="00095C40"/>
    <w:rsid w:val="00095CDE"/>
    <w:rsid w:val="000967B9"/>
    <w:rsid w:val="000A0737"/>
    <w:rsid w:val="000A075D"/>
    <w:rsid w:val="000A07A1"/>
    <w:rsid w:val="000A4544"/>
    <w:rsid w:val="000A4EC7"/>
    <w:rsid w:val="000A548C"/>
    <w:rsid w:val="000A5B76"/>
    <w:rsid w:val="000A619C"/>
    <w:rsid w:val="000A63B5"/>
    <w:rsid w:val="000A69EF"/>
    <w:rsid w:val="000A6E17"/>
    <w:rsid w:val="000A6FBA"/>
    <w:rsid w:val="000B0CDA"/>
    <w:rsid w:val="000B1A74"/>
    <w:rsid w:val="000B2603"/>
    <w:rsid w:val="000B3615"/>
    <w:rsid w:val="000B407D"/>
    <w:rsid w:val="000B4454"/>
    <w:rsid w:val="000B4BFA"/>
    <w:rsid w:val="000B4CA3"/>
    <w:rsid w:val="000B56B7"/>
    <w:rsid w:val="000B59FE"/>
    <w:rsid w:val="000B5E6B"/>
    <w:rsid w:val="000B61AD"/>
    <w:rsid w:val="000B6931"/>
    <w:rsid w:val="000B7366"/>
    <w:rsid w:val="000B77FC"/>
    <w:rsid w:val="000C0A1D"/>
    <w:rsid w:val="000C1677"/>
    <w:rsid w:val="000C196C"/>
    <w:rsid w:val="000C2B84"/>
    <w:rsid w:val="000C30CC"/>
    <w:rsid w:val="000C3628"/>
    <w:rsid w:val="000C4735"/>
    <w:rsid w:val="000C6748"/>
    <w:rsid w:val="000D0654"/>
    <w:rsid w:val="000D076C"/>
    <w:rsid w:val="000D10C3"/>
    <w:rsid w:val="000D1379"/>
    <w:rsid w:val="000D1E38"/>
    <w:rsid w:val="000D232F"/>
    <w:rsid w:val="000D4271"/>
    <w:rsid w:val="000D5ED1"/>
    <w:rsid w:val="000D5F36"/>
    <w:rsid w:val="000D5FFD"/>
    <w:rsid w:val="000D635E"/>
    <w:rsid w:val="000D6761"/>
    <w:rsid w:val="000D75BB"/>
    <w:rsid w:val="000D7B09"/>
    <w:rsid w:val="000E0290"/>
    <w:rsid w:val="000E123A"/>
    <w:rsid w:val="000E1260"/>
    <w:rsid w:val="000E155F"/>
    <w:rsid w:val="000E1B90"/>
    <w:rsid w:val="000E20A2"/>
    <w:rsid w:val="000E2856"/>
    <w:rsid w:val="000E408A"/>
    <w:rsid w:val="000E4314"/>
    <w:rsid w:val="000E560F"/>
    <w:rsid w:val="000E7F0B"/>
    <w:rsid w:val="000E7F7D"/>
    <w:rsid w:val="000F05EC"/>
    <w:rsid w:val="000F0BA4"/>
    <w:rsid w:val="000F1CDD"/>
    <w:rsid w:val="000F3674"/>
    <w:rsid w:val="000F4AD7"/>
    <w:rsid w:val="000F5683"/>
    <w:rsid w:val="000F6CC3"/>
    <w:rsid w:val="00100091"/>
    <w:rsid w:val="00100B10"/>
    <w:rsid w:val="00101A08"/>
    <w:rsid w:val="00102198"/>
    <w:rsid w:val="001024F5"/>
    <w:rsid w:val="00102D91"/>
    <w:rsid w:val="001032C3"/>
    <w:rsid w:val="00103E15"/>
    <w:rsid w:val="00105F77"/>
    <w:rsid w:val="001067ED"/>
    <w:rsid w:val="0011217D"/>
    <w:rsid w:val="001129F2"/>
    <w:rsid w:val="00112E37"/>
    <w:rsid w:val="00113847"/>
    <w:rsid w:val="00113DE7"/>
    <w:rsid w:val="001141B4"/>
    <w:rsid w:val="00115255"/>
    <w:rsid w:val="001162AF"/>
    <w:rsid w:val="00116964"/>
    <w:rsid w:val="00117B34"/>
    <w:rsid w:val="00117F01"/>
    <w:rsid w:val="001205ED"/>
    <w:rsid w:val="00121180"/>
    <w:rsid w:val="00121320"/>
    <w:rsid w:val="00122D2C"/>
    <w:rsid w:val="00123FB4"/>
    <w:rsid w:val="00123FC8"/>
    <w:rsid w:val="00124015"/>
    <w:rsid w:val="00125493"/>
    <w:rsid w:val="001260E1"/>
    <w:rsid w:val="001261BD"/>
    <w:rsid w:val="00127018"/>
    <w:rsid w:val="001271C7"/>
    <w:rsid w:val="00127FAA"/>
    <w:rsid w:val="00130E25"/>
    <w:rsid w:val="00132EBA"/>
    <w:rsid w:val="00133597"/>
    <w:rsid w:val="00134BD8"/>
    <w:rsid w:val="00134DD2"/>
    <w:rsid w:val="0013513E"/>
    <w:rsid w:val="001365AF"/>
    <w:rsid w:val="001366EA"/>
    <w:rsid w:val="00136AF1"/>
    <w:rsid w:val="00136B18"/>
    <w:rsid w:val="0014158A"/>
    <w:rsid w:val="00141B58"/>
    <w:rsid w:val="00141B9D"/>
    <w:rsid w:val="00141CC2"/>
    <w:rsid w:val="00141F9A"/>
    <w:rsid w:val="001422F1"/>
    <w:rsid w:val="001429EC"/>
    <w:rsid w:val="0014307D"/>
    <w:rsid w:val="001435D4"/>
    <w:rsid w:val="0014433E"/>
    <w:rsid w:val="001446D1"/>
    <w:rsid w:val="0014471C"/>
    <w:rsid w:val="00145FEC"/>
    <w:rsid w:val="0014613B"/>
    <w:rsid w:val="0015165C"/>
    <w:rsid w:val="001519EE"/>
    <w:rsid w:val="001525B2"/>
    <w:rsid w:val="0015284B"/>
    <w:rsid w:val="001532B3"/>
    <w:rsid w:val="00154466"/>
    <w:rsid w:val="001549B2"/>
    <w:rsid w:val="00155459"/>
    <w:rsid w:val="001555A8"/>
    <w:rsid w:val="001555DD"/>
    <w:rsid w:val="00155C9D"/>
    <w:rsid w:val="00156203"/>
    <w:rsid w:val="00156B9A"/>
    <w:rsid w:val="00157824"/>
    <w:rsid w:val="00157FC7"/>
    <w:rsid w:val="00160439"/>
    <w:rsid w:val="00160791"/>
    <w:rsid w:val="00160C2C"/>
    <w:rsid w:val="00160C94"/>
    <w:rsid w:val="00160D9C"/>
    <w:rsid w:val="00161441"/>
    <w:rsid w:val="00161A38"/>
    <w:rsid w:val="00162538"/>
    <w:rsid w:val="00162ECE"/>
    <w:rsid w:val="001636F4"/>
    <w:rsid w:val="00163AC3"/>
    <w:rsid w:val="00164DB3"/>
    <w:rsid w:val="00165544"/>
    <w:rsid w:val="00165906"/>
    <w:rsid w:val="0016603B"/>
    <w:rsid w:val="0016723B"/>
    <w:rsid w:val="00167C49"/>
    <w:rsid w:val="00171063"/>
    <w:rsid w:val="00171778"/>
    <w:rsid w:val="001728B2"/>
    <w:rsid w:val="0017340B"/>
    <w:rsid w:val="00174ED0"/>
    <w:rsid w:val="00175C0F"/>
    <w:rsid w:val="0017634B"/>
    <w:rsid w:val="00176D98"/>
    <w:rsid w:val="0018102F"/>
    <w:rsid w:val="00181F0B"/>
    <w:rsid w:val="00182105"/>
    <w:rsid w:val="00182372"/>
    <w:rsid w:val="0018302B"/>
    <w:rsid w:val="001843DD"/>
    <w:rsid w:val="001843FF"/>
    <w:rsid w:val="00184A3F"/>
    <w:rsid w:val="00185103"/>
    <w:rsid w:val="0018525C"/>
    <w:rsid w:val="001865FD"/>
    <w:rsid w:val="00186669"/>
    <w:rsid w:val="00186FFA"/>
    <w:rsid w:val="00190CFC"/>
    <w:rsid w:val="0019140E"/>
    <w:rsid w:val="001924BC"/>
    <w:rsid w:val="00192C26"/>
    <w:rsid w:val="00193383"/>
    <w:rsid w:val="0019366D"/>
    <w:rsid w:val="001937E9"/>
    <w:rsid w:val="00194064"/>
    <w:rsid w:val="00194523"/>
    <w:rsid w:val="001949B1"/>
    <w:rsid w:val="00196575"/>
    <w:rsid w:val="0019660D"/>
    <w:rsid w:val="00197A12"/>
    <w:rsid w:val="001A0587"/>
    <w:rsid w:val="001A0763"/>
    <w:rsid w:val="001A1034"/>
    <w:rsid w:val="001A161F"/>
    <w:rsid w:val="001A1795"/>
    <w:rsid w:val="001A1CDA"/>
    <w:rsid w:val="001A26A8"/>
    <w:rsid w:val="001A28C5"/>
    <w:rsid w:val="001A2B17"/>
    <w:rsid w:val="001A35D3"/>
    <w:rsid w:val="001A4819"/>
    <w:rsid w:val="001A4A66"/>
    <w:rsid w:val="001A58B7"/>
    <w:rsid w:val="001A5BA5"/>
    <w:rsid w:val="001A6C94"/>
    <w:rsid w:val="001B000C"/>
    <w:rsid w:val="001B02DD"/>
    <w:rsid w:val="001B068E"/>
    <w:rsid w:val="001B0D40"/>
    <w:rsid w:val="001B121E"/>
    <w:rsid w:val="001B1471"/>
    <w:rsid w:val="001B14CE"/>
    <w:rsid w:val="001B3476"/>
    <w:rsid w:val="001B351A"/>
    <w:rsid w:val="001B3C62"/>
    <w:rsid w:val="001B41A0"/>
    <w:rsid w:val="001B4DFA"/>
    <w:rsid w:val="001B5173"/>
    <w:rsid w:val="001B5353"/>
    <w:rsid w:val="001B53C1"/>
    <w:rsid w:val="001B5CEF"/>
    <w:rsid w:val="001B608B"/>
    <w:rsid w:val="001B76C5"/>
    <w:rsid w:val="001B7D40"/>
    <w:rsid w:val="001B7EF1"/>
    <w:rsid w:val="001C0762"/>
    <w:rsid w:val="001C21A3"/>
    <w:rsid w:val="001C3DEE"/>
    <w:rsid w:val="001C45DD"/>
    <w:rsid w:val="001C5FB3"/>
    <w:rsid w:val="001C76C5"/>
    <w:rsid w:val="001C7C1E"/>
    <w:rsid w:val="001C7F74"/>
    <w:rsid w:val="001D04BD"/>
    <w:rsid w:val="001D0A79"/>
    <w:rsid w:val="001D14A7"/>
    <w:rsid w:val="001D14D0"/>
    <w:rsid w:val="001D23EB"/>
    <w:rsid w:val="001D2453"/>
    <w:rsid w:val="001D375F"/>
    <w:rsid w:val="001D4680"/>
    <w:rsid w:val="001D4A04"/>
    <w:rsid w:val="001D5206"/>
    <w:rsid w:val="001D5889"/>
    <w:rsid w:val="001D6509"/>
    <w:rsid w:val="001D6E39"/>
    <w:rsid w:val="001D75F1"/>
    <w:rsid w:val="001D7711"/>
    <w:rsid w:val="001D799F"/>
    <w:rsid w:val="001E0E50"/>
    <w:rsid w:val="001E1D90"/>
    <w:rsid w:val="001E2412"/>
    <w:rsid w:val="001E2629"/>
    <w:rsid w:val="001E29C0"/>
    <w:rsid w:val="001E4BF8"/>
    <w:rsid w:val="001E50B0"/>
    <w:rsid w:val="001E539E"/>
    <w:rsid w:val="001E5945"/>
    <w:rsid w:val="001E5ECC"/>
    <w:rsid w:val="001E7530"/>
    <w:rsid w:val="001F1A2F"/>
    <w:rsid w:val="001F2D30"/>
    <w:rsid w:val="001F3CC3"/>
    <w:rsid w:val="001F4438"/>
    <w:rsid w:val="001F56D2"/>
    <w:rsid w:val="001F5CF8"/>
    <w:rsid w:val="001F6566"/>
    <w:rsid w:val="001F672C"/>
    <w:rsid w:val="001F73A8"/>
    <w:rsid w:val="001F7570"/>
    <w:rsid w:val="001F7A1A"/>
    <w:rsid w:val="0020049F"/>
    <w:rsid w:val="00202A4E"/>
    <w:rsid w:val="00202C39"/>
    <w:rsid w:val="00204219"/>
    <w:rsid w:val="0020496D"/>
    <w:rsid w:val="0020528D"/>
    <w:rsid w:val="002056D8"/>
    <w:rsid w:val="00206126"/>
    <w:rsid w:val="002075DF"/>
    <w:rsid w:val="0020770F"/>
    <w:rsid w:val="00212B8D"/>
    <w:rsid w:val="00213351"/>
    <w:rsid w:val="002137FA"/>
    <w:rsid w:val="002138D6"/>
    <w:rsid w:val="00214426"/>
    <w:rsid w:val="0021463A"/>
    <w:rsid w:val="00214D09"/>
    <w:rsid w:val="00214D2A"/>
    <w:rsid w:val="002150EF"/>
    <w:rsid w:val="00215D34"/>
    <w:rsid w:val="00216D5A"/>
    <w:rsid w:val="00217067"/>
    <w:rsid w:val="00217303"/>
    <w:rsid w:val="00217A61"/>
    <w:rsid w:val="0022274D"/>
    <w:rsid w:val="002240DB"/>
    <w:rsid w:val="0022453A"/>
    <w:rsid w:val="002247F6"/>
    <w:rsid w:val="002249FE"/>
    <w:rsid w:val="00224EA1"/>
    <w:rsid w:val="002250B3"/>
    <w:rsid w:val="002261E6"/>
    <w:rsid w:val="00230144"/>
    <w:rsid w:val="002302CF"/>
    <w:rsid w:val="0023083A"/>
    <w:rsid w:val="00231438"/>
    <w:rsid w:val="00231745"/>
    <w:rsid w:val="00233629"/>
    <w:rsid w:val="00233F56"/>
    <w:rsid w:val="002353C6"/>
    <w:rsid w:val="002354DA"/>
    <w:rsid w:val="00235817"/>
    <w:rsid w:val="002361FC"/>
    <w:rsid w:val="00236483"/>
    <w:rsid w:val="00236FA7"/>
    <w:rsid w:val="00241821"/>
    <w:rsid w:val="00241AAD"/>
    <w:rsid w:val="00242CAC"/>
    <w:rsid w:val="00242E9F"/>
    <w:rsid w:val="002430DE"/>
    <w:rsid w:val="002436C9"/>
    <w:rsid w:val="002456CC"/>
    <w:rsid w:val="0024619C"/>
    <w:rsid w:val="00246368"/>
    <w:rsid w:val="00246A39"/>
    <w:rsid w:val="002476A0"/>
    <w:rsid w:val="00250300"/>
    <w:rsid w:val="00250B1A"/>
    <w:rsid w:val="00250E13"/>
    <w:rsid w:val="002516DB"/>
    <w:rsid w:val="00252EC2"/>
    <w:rsid w:val="00253069"/>
    <w:rsid w:val="002534FA"/>
    <w:rsid w:val="00254E72"/>
    <w:rsid w:val="00255214"/>
    <w:rsid w:val="002559FC"/>
    <w:rsid w:val="00255F8A"/>
    <w:rsid w:val="002566F6"/>
    <w:rsid w:val="00257183"/>
    <w:rsid w:val="00257235"/>
    <w:rsid w:val="002572BC"/>
    <w:rsid w:val="002576B1"/>
    <w:rsid w:val="00257D0F"/>
    <w:rsid w:val="00257D49"/>
    <w:rsid w:val="0026084A"/>
    <w:rsid w:val="002627BD"/>
    <w:rsid w:val="00262EC4"/>
    <w:rsid w:val="00263017"/>
    <w:rsid w:val="0026338B"/>
    <w:rsid w:val="00264EE3"/>
    <w:rsid w:val="00265969"/>
    <w:rsid w:val="00265FA2"/>
    <w:rsid w:val="00266EAE"/>
    <w:rsid w:val="00267628"/>
    <w:rsid w:val="00270ED9"/>
    <w:rsid w:val="0027153F"/>
    <w:rsid w:val="0027299D"/>
    <w:rsid w:val="00272E1E"/>
    <w:rsid w:val="002742AA"/>
    <w:rsid w:val="00275361"/>
    <w:rsid w:val="0027554F"/>
    <w:rsid w:val="002767FD"/>
    <w:rsid w:val="00276D81"/>
    <w:rsid w:val="00276E5A"/>
    <w:rsid w:val="00280530"/>
    <w:rsid w:val="00280608"/>
    <w:rsid w:val="00280D3B"/>
    <w:rsid w:val="00281768"/>
    <w:rsid w:val="00282043"/>
    <w:rsid w:val="00282636"/>
    <w:rsid w:val="00282CA7"/>
    <w:rsid w:val="00284C89"/>
    <w:rsid w:val="0028512A"/>
    <w:rsid w:val="00286B6A"/>
    <w:rsid w:val="0028789B"/>
    <w:rsid w:val="00287B98"/>
    <w:rsid w:val="00287E4F"/>
    <w:rsid w:val="00290263"/>
    <w:rsid w:val="00290578"/>
    <w:rsid w:val="00290A7B"/>
    <w:rsid w:val="00290EBB"/>
    <w:rsid w:val="00291CB6"/>
    <w:rsid w:val="00291F05"/>
    <w:rsid w:val="00292274"/>
    <w:rsid w:val="0029229E"/>
    <w:rsid w:val="002924A6"/>
    <w:rsid w:val="0029364B"/>
    <w:rsid w:val="00294163"/>
    <w:rsid w:val="00294164"/>
    <w:rsid w:val="00294DF0"/>
    <w:rsid w:val="002A035E"/>
    <w:rsid w:val="002A0550"/>
    <w:rsid w:val="002A0AD7"/>
    <w:rsid w:val="002A0FF7"/>
    <w:rsid w:val="002A142F"/>
    <w:rsid w:val="002A21D5"/>
    <w:rsid w:val="002A2CBD"/>
    <w:rsid w:val="002A30B8"/>
    <w:rsid w:val="002A324F"/>
    <w:rsid w:val="002A361D"/>
    <w:rsid w:val="002A4475"/>
    <w:rsid w:val="002A745A"/>
    <w:rsid w:val="002B03B0"/>
    <w:rsid w:val="002B0E5A"/>
    <w:rsid w:val="002B0FA5"/>
    <w:rsid w:val="002B1269"/>
    <w:rsid w:val="002B159B"/>
    <w:rsid w:val="002B1E3B"/>
    <w:rsid w:val="002B2064"/>
    <w:rsid w:val="002B225A"/>
    <w:rsid w:val="002B295E"/>
    <w:rsid w:val="002B2B54"/>
    <w:rsid w:val="002B3662"/>
    <w:rsid w:val="002B3C2F"/>
    <w:rsid w:val="002B3CD5"/>
    <w:rsid w:val="002B44F5"/>
    <w:rsid w:val="002B4A31"/>
    <w:rsid w:val="002B5221"/>
    <w:rsid w:val="002B6181"/>
    <w:rsid w:val="002B6C5C"/>
    <w:rsid w:val="002B7E98"/>
    <w:rsid w:val="002C02BD"/>
    <w:rsid w:val="002C0AEE"/>
    <w:rsid w:val="002C186C"/>
    <w:rsid w:val="002C1990"/>
    <w:rsid w:val="002C2114"/>
    <w:rsid w:val="002C226F"/>
    <w:rsid w:val="002C22E2"/>
    <w:rsid w:val="002C3AB5"/>
    <w:rsid w:val="002C3D75"/>
    <w:rsid w:val="002C4AF3"/>
    <w:rsid w:val="002C4E3C"/>
    <w:rsid w:val="002C4F35"/>
    <w:rsid w:val="002C5BE1"/>
    <w:rsid w:val="002C626B"/>
    <w:rsid w:val="002C6509"/>
    <w:rsid w:val="002C6DC2"/>
    <w:rsid w:val="002D33EF"/>
    <w:rsid w:val="002D360E"/>
    <w:rsid w:val="002D408F"/>
    <w:rsid w:val="002D41FE"/>
    <w:rsid w:val="002D45C5"/>
    <w:rsid w:val="002D4A75"/>
    <w:rsid w:val="002D4CBB"/>
    <w:rsid w:val="002D4FC3"/>
    <w:rsid w:val="002D53B2"/>
    <w:rsid w:val="002D59DC"/>
    <w:rsid w:val="002D625F"/>
    <w:rsid w:val="002D65F7"/>
    <w:rsid w:val="002D7C03"/>
    <w:rsid w:val="002E09C9"/>
    <w:rsid w:val="002E0E2D"/>
    <w:rsid w:val="002E11B6"/>
    <w:rsid w:val="002E11CE"/>
    <w:rsid w:val="002E2ABA"/>
    <w:rsid w:val="002E3089"/>
    <w:rsid w:val="002E34EF"/>
    <w:rsid w:val="002E3FCA"/>
    <w:rsid w:val="002E404D"/>
    <w:rsid w:val="002E4E2B"/>
    <w:rsid w:val="002E5C89"/>
    <w:rsid w:val="002E621D"/>
    <w:rsid w:val="002E685F"/>
    <w:rsid w:val="002E6BEE"/>
    <w:rsid w:val="002E6E0A"/>
    <w:rsid w:val="002E704E"/>
    <w:rsid w:val="002E713B"/>
    <w:rsid w:val="002E7A6B"/>
    <w:rsid w:val="002F0533"/>
    <w:rsid w:val="002F0859"/>
    <w:rsid w:val="002F0D99"/>
    <w:rsid w:val="002F2083"/>
    <w:rsid w:val="002F2B1C"/>
    <w:rsid w:val="002F328E"/>
    <w:rsid w:val="002F4739"/>
    <w:rsid w:val="002F4FCA"/>
    <w:rsid w:val="002F5E43"/>
    <w:rsid w:val="002F667B"/>
    <w:rsid w:val="002F68C9"/>
    <w:rsid w:val="002F7907"/>
    <w:rsid w:val="003004A9"/>
    <w:rsid w:val="003013F7"/>
    <w:rsid w:val="00301FFD"/>
    <w:rsid w:val="00302DDC"/>
    <w:rsid w:val="0030459C"/>
    <w:rsid w:val="00305619"/>
    <w:rsid w:val="00305CDE"/>
    <w:rsid w:val="00306D2C"/>
    <w:rsid w:val="00307BF7"/>
    <w:rsid w:val="00307C33"/>
    <w:rsid w:val="00311D02"/>
    <w:rsid w:val="00312B3A"/>
    <w:rsid w:val="00312C81"/>
    <w:rsid w:val="0031319A"/>
    <w:rsid w:val="0031367A"/>
    <w:rsid w:val="00313982"/>
    <w:rsid w:val="0031426C"/>
    <w:rsid w:val="0031499F"/>
    <w:rsid w:val="00314DF1"/>
    <w:rsid w:val="00314F98"/>
    <w:rsid w:val="003152B4"/>
    <w:rsid w:val="003157CD"/>
    <w:rsid w:val="00316277"/>
    <w:rsid w:val="003165DB"/>
    <w:rsid w:val="0031694D"/>
    <w:rsid w:val="00316DF0"/>
    <w:rsid w:val="00317713"/>
    <w:rsid w:val="003206AE"/>
    <w:rsid w:val="00321DCA"/>
    <w:rsid w:val="003239F5"/>
    <w:rsid w:val="00324317"/>
    <w:rsid w:val="0032446B"/>
    <w:rsid w:val="00324768"/>
    <w:rsid w:val="00325C6F"/>
    <w:rsid w:val="003268F3"/>
    <w:rsid w:val="0032737E"/>
    <w:rsid w:val="00330039"/>
    <w:rsid w:val="0033213E"/>
    <w:rsid w:val="0033238E"/>
    <w:rsid w:val="0033340E"/>
    <w:rsid w:val="003337CC"/>
    <w:rsid w:val="00333B88"/>
    <w:rsid w:val="0033405E"/>
    <w:rsid w:val="00334306"/>
    <w:rsid w:val="00334A16"/>
    <w:rsid w:val="00334A27"/>
    <w:rsid w:val="00334ECA"/>
    <w:rsid w:val="00334EF9"/>
    <w:rsid w:val="0033511A"/>
    <w:rsid w:val="00335B10"/>
    <w:rsid w:val="00336D21"/>
    <w:rsid w:val="00336DD0"/>
    <w:rsid w:val="003373B7"/>
    <w:rsid w:val="00337D5D"/>
    <w:rsid w:val="003400D1"/>
    <w:rsid w:val="003401DB"/>
    <w:rsid w:val="00340D4B"/>
    <w:rsid w:val="003427C1"/>
    <w:rsid w:val="003432C2"/>
    <w:rsid w:val="0034337D"/>
    <w:rsid w:val="00343F9C"/>
    <w:rsid w:val="00345A79"/>
    <w:rsid w:val="00345E97"/>
    <w:rsid w:val="003468A4"/>
    <w:rsid w:val="00346C18"/>
    <w:rsid w:val="003520F4"/>
    <w:rsid w:val="003524C9"/>
    <w:rsid w:val="00353846"/>
    <w:rsid w:val="003541C6"/>
    <w:rsid w:val="0035493C"/>
    <w:rsid w:val="00354A97"/>
    <w:rsid w:val="00355BB5"/>
    <w:rsid w:val="00355C16"/>
    <w:rsid w:val="00356ADC"/>
    <w:rsid w:val="00357034"/>
    <w:rsid w:val="003570BF"/>
    <w:rsid w:val="00357983"/>
    <w:rsid w:val="00357D5D"/>
    <w:rsid w:val="00357DF0"/>
    <w:rsid w:val="003606CD"/>
    <w:rsid w:val="003617A9"/>
    <w:rsid w:val="00361A45"/>
    <w:rsid w:val="00361BCA"/>
    <w:rsid w:val="00361CAD"/>
    <w:rsid w:val="00362333"/>
    <w:rsid w:val="00362384"/>
    <w:rsid w:val="0036251B"/>
    <w:rsid w:val="003643F0"/>
    <w:rsid w:val="003648EE"/>
    <w:rsid w:val="00364F92"/>
    <w:rsid w:val="003656AC"/>
    <w:rsid w:val="00370249"/>
    <w:rsid w:val="00370436"/>
    <w:rsid w:val="00370800"/>
    <w:rsid w:val="003709CC"/>
    <w:rsid w:val="00370BBB"/>
    <w:rsid w:val="0037516A"/>
    <w:rsid w:val="0037565D"/>
    <w:rsid w:val="003769E8"/>
    <w:rsid w:val="00376CBD"/>
    <w:rsid w:val="003776ED"/>
    <w:rsid w:val="003777E2"/>
    <w:rsid w:val="00380526"/>
    <w:rsid w:val="0038077C"/>
    <w:rsid w:val="00380950"/>
    <w:rsid w:val="00380A87"/>
    <w:rsid w:val="00380C99"/>
    <w:rsid w:val="00381B9F"/>
    <w:rsid w:val="00381C32"/>
    <w:rsid w:val="003823F9"/>
    <w:rsid w:val="00382C5F"/>
    <w:rsid w:val="00382D31"/>
    <w:rsid w:val="00383756"/>
    <w:rsid w:val="003845AB"/>
    <w:rsid w:val="003851D0"/>
    <w:rsid w:val="0038523B"/>
    <w:rsid w:val="00385487"/>
    <w:rsid w:val="00387490"/>
    <w:rsid w:val="00390668"/>
    <w:rsid w:val="003928D0"/>
    <w:rsid w:val="0039332D"/>
    <w:rsid w:val="003941C4"/>
    <w:rsid w:val="003944D6"/>
    <w:rsid w:val="00395089"/>
    <w:rsid w:val="00395C97"/>
    <w:rsid w:val="00396E5E"/>
    <w:rsid w:val="003976D4"/>
    <w:rsid w:val="0039780B"/>
    <w:rsid w:val="003A066D"/>
    <w:rsid w:val="003A0F89"/>
    <w:rsid w:val="003A27E8"/>
    <w:rsid w:val="003A3323"/>
    <w:rsid w:val="003A3567"/>
    <w:rsid w:val="003A4329"/>
    <w:rsid w:val="003A43A4"/>
    <w:rsid w:val="003A4DD2"/>
    <w:rsid w:val="003A4F0C"/>
    <w:rsid w:val="003A4F10"/>
    <w:rsid w:val="003A7C79"/>
    <w:rsid w:val="003A7DF5"/>
    <w:rsid w:val="003B0045"/>
    <w:rsid w:val="003B0278"/>
    <w:rsid w:val="003B0F57"/>
    <w:rsid w:val="003B0FBE"/>
    <w:rsid w:val="003B1291"/>
    <w:rsid w:val="003B16AB"/>
    <w:rsid w:val="003B2D15"/>
    <w:rsid w:val="003B3959"/>
    <w:rsid w:val="003B4DD9"/>
    <w:rsid w:val="003B5348"/>
    <w:rsid w:val="003B596E"/>
    <w:rsid w:val="003B59DC"/>
    <w:rsid w:val="003B6435"/>
    <w:rsid w:val="003B6632"/>
    <w:rsid w:val="003B6CD3"/>
    <w:rsid w:val="003B7431"/>
    <w:rsid w:val="003B7A11"/>
    <w:rsid w:val="003C0A90"/>
    <w:rsid w:val="003C1A23"/>
    <w:rsid w:val="003C3554"/>
    <w:rsid w:val="003C3653"/>
    <w:rsid w:val="003C4A09"/>
    <w:rsid w:val="003C4AFD"/>
    <w:rsid w:val="003C5DDA"/>
    <w:rsid w:val="003C6742"/>
    <w:rsid w:val="003C6E71"/>
    <w:rsid w:val="003C736C"/>
    <w:rsid w:val="003C7B87"/>
    <w:rsid w:val="003D1686"/>
    <w:rsid w:val="003D2B16"/>
    <w:rsid w:val="003D3AE9"/>
    <w:rsid w:val="003D3B70"/>
    <w:rsid w:val="003D3B7B"/>
    <w:rsid w:val="003D3D78"/>
    <w:rsid w:val="003D48FB"/>
    <w:rsid w:val="003D4C2D"/>
    <w:rsid w:val="003D529F"/>
    <w:rsid w:val="003D55BE"/>
    <w:rsid w:val="003D66D2"/>
    <w:rsid w:val="003D6AC0"/>
    <w:rsid w:val="003D6C3C"/>
    <w:rsid w:val="003D73B6"/>
    <w:rsid w:val="003D7732"/>
    <w:rsid w:val="003D7BF6"/>
    <w:rsid w:val="003D7E59"/>
    <w:rsid w:val="003E1D81"/>
    <w:rsid w:val="003E35D1"/>
    <w:rsid w:val="003E3B44"/>
    <w:rsid w:val="003E4C05"/>
    <w:rsid w:val="003E5415"/>
    <w:rsid w:val="003E5498"/>
    <w:rsid w:val="003E5849"/>
    <w:rsid w:val="003E5B0F"/>
    <w:rsid w:val="003E6184"/>
    <w:rsid w:val="003E6480"/>
    <w:rsid w:val="003E66A5"/>
    <w:rsid w:val="003E674A"/>
    <w:rsid w:val="003E73C0"/>
    <w:rsid w:val="003E7B67"/>
    <w:rsid w:val="003F062F"/>
    <w:rsid w:val="003F17B5"/>
    <w:rsid w:val="003F18FC"/>
    <w:rsid w:val="003F1CAC"/>
    <w:rsid w:val="003F4E15"/>
    <w:rsid w:val="003F5674"/>
    <w:rsid w:val="003F5EC9"/>
    <w:rsid w:val="003F683C"/>
    <w:rsid w:val="003F71C8"/>
    <w:rsid w:val="00400240"/>
    <w:rsid w:val="00401309"/>
    <w:rsid w:val="00401E37"/>
    <w:rsid w:val="0040282B"/>
    <w:rsid w:val="00402E9F"/>
    <w:rsid w:val="004037D2"/>
    <w:rsid w:val="0040450F"/>
    <w:rsid w:val="004056DF"/>
    <w:rsid w:val="004058FA"/>
    <w:rsid w:val="00405CD9"/>
    <w:rsid w:val="00407D14"/>
    <w:rsid w:val="00410036"/>
    <w:rsid w:val="00412A6E"/>
    <w:rsid w:val="0041352E"/>
    <w:rsid w:val="00413FB6"/>
    <w:rsid w:val="0041474B"/>
    <w:rsid w:val="00414E86"/>
    <w:rsid w:val="00415236"/>
    <w:rsid w:val="0041559A"/>
    <w:rsid w:val="00416E7B"/>
    <w:rsid w:val="004170F8"/>
    <w:rsid w:val="00417164"/>
    <w:rsid w:val="00417398"/>
    <w:rsid w:val="00417CF3"/>
    <w:rsid w:val="00417F14"/>
    <w:rsid w:val="0042003B"/>
    <w:rsid w:val="00421313"/>
    <w:rsid w:val="00422AA9"/>
    <w:rsid w:val="00422E58"/>
    <w:rsid w:val="004239F9"/>
    <w:rsid w:val="00423AC6"/>
    <w:rsid w:val="00423D86"/>
    <w:rsid w:val="004241B5"/>
    <w:rsid w:val="004258E4"/>
    <w:rsid w:val="00425BAB"/>
    <w:rsid w:val="004313CC"/>
    <w:rsid w:val="00431CFF"/>
    <w:rsid w:val="00434580"/>
    <w:rsid w:val="004346D0"/>
    <w:rsid w:val="00434E8E"/>
    <w:rsid w:val="004352EE"/>
    <w:rsid w:val="00435C04"/>
    <w:rsid w:val="00436074"/>
    <w:rsid w:val="0043770F"/>
    <w:rsid w:val="00437D5D"/>
    <w:rsid w:val="00440095"/>
    <w:rsid w:val="004408F8"/>
    <w:rsid w:val="00440983"/>
    <w:rsid w:val="004427E4"/>
    <w:rsid w:val="00442FBD"/>
    <w:rsid w:val="00443BFF"/>
    <w:rsid w:val="00443E4A"/>
    <w:rsid w:val="00443EE7"/>
    <w:rsid w:val="004447F7"/>
    <w:rsid w:val="0044487F"/>
    <w:rsid w:val="004448CF"/>
    <w:rsid w:val="004455DB"/>
    <w:rsid w:val="00445AEC"/>
    <w:rsid w:val="004467E4"/>
    <w:rsid w:val="004472D6"/>
    <w:rsid w:val="0044732B"/>
    <w:rsid w:val="00447350"/>
    <w:rsid w:val="00447931"/>
    <w:rsid w:val="00450633"/>
    <w:rsid w:val="00450BF3"/>
    <w:rsid w:val="00450C45"/>
    <w:rsid w:val="00450F06"/>
    <w:rsid w:val="00451888"/>
    <w:rsid w:val="004524B7"/>
    <w:rsid w:val="004536E2"/>
    <w:rsid w:val="004544F3"/>
    <w:rsid w:val="00456CF0"/>
    <w:rsid w:val="00456DAD"/>
    <w:rsid w:val="00457318"/>
    <w:rsid w:val="00457F22"/>
    <w:rsid w:val="0046083E"/>
    <w:rsid w:val="00460C19"/>
    <w:rsid w:val="00461DB9"/>
    <w:rsid w:val="00462A50"/>
    <w:rsid w:val="00463139"/>
    <w:rsid w:val="00463656"/>
    <w:rsid w:val="00465C56"/>
    <w:rsid w:val="004700B8"/>
    <w:rsid w:val="00471719"/>
    <w:rsid w:val="00471874"/>
    <w:rsid w:val="004732EC"/>
    <w:rsid w:val="00473914"/>
    <w:rsid w:val="00473B58"/>
    <w:rsid w:val="004740F7"/>
    <w:rsid w:val="00474D84"/>
    <w:rsid w:val="0047515E"/>
    <w:rsid w:val="00476694"/>
    <w:rsid w:val="00477345"/>
    <w:rsid w:val="0047773F"/>
    <w:rsid w:val="004816D7"/>
    <w:rsid w:val="00481915"/>
    <w:rsid w:val="00481B13"/>
    <w:rsid w:val="00482436"/>
    <w:rsid w:val="0048299F"/>
    <w:rsid w:val="0048363A"/>
    <w:rsid w:val="00483F0C"/>
    <w:rsid w:val="004847BE"/>
    <w:rsid w:val="0048637A"/>
    <w:rsid w:val="00486616"/>
    <w:rsid w:val="00490461"/>
    <w:rsid w:val="0049046F"/>
    <w:rsid w:val="004915B1"/>
    <w:rsid w:val="0049210F"/>
    <w:rsid w:val="0049266E"/>
    <w:rsid w:val="00492C1E"/>
    <w:rsid w:val="00493B84"/>
    <w:rsid w:val="00495817"/>
    <w:rsid w:val="00497BB5"/>
    <w:rsid w:val="00497DFA"/>
    <w:rsid w:val="004A06C5"/>
    <w:rsid w:val="004A1B3D"/>
    <w:rsid w:val="004A1CDF"/>
    <w:rsid w:val="004A33F9"/>
    <w:rsid w:val="004A436B"/>
    <w:rsid w:val="004A454D"/>
    <w:rsid w:val="004A62EE"/>
    <w:rsid w:val="004B10BC"/>
    <w:rsid w:val="004B1729"/>
    <w:rsid w:val="004B20C9"/>
    <w:rsid w:val="004B39BC"/>
    <w:rsid w:val="004B4C89"/>
    <w:rsid w:val="004B53F4"/>
    <w:rsid w:val="004B669B"/>
    <w:rsid w:val="004B769A"/>
    <w:rsid w:val="004B7CF2"/>
    <w:rsid w:val="004C0C21"/>
    <w:rsid w:val="004C0FB5"/>
    <w:rsid w:val="004C1B9F"/>
    <w:rsid w:val="004C1DC6"/>
    <w:rsid w:val="004C23EA"/>
    <w:rsid w:val="004C5AA3"/>
    <w:rsid w:val="004C5D39"/>
    <w:rsid w:val="004C6A3B"/>
    <w:rsid w:val="004C77B6"/>
    <w:rsid w:val="004C7E43"/>
    <w:rsid w:val="004D048C"/>
    <w:rsid w:val="004D073B"/>
    <w:rsid w:val="004D10EA"/>
    <w:rsid w:val="004D1AB6"/>
    <w:rsid w:val="004D1C5F"/>
    <w:rsid w:val="004D31F5"/>
    <w:rsid w:val="004D3D72"/>
    <w:rsid w:val="004D45F1"/>
    <w:rsid w:val="004D60DB"/>
    <w:rsid w:val="004D671A"/>
    <w:rsid w:val="004D6889"/>
    <w:rsid w:val="004D6AC6"/>
    <w:rsid w:val="004E2A27"/>
    <w:rsid w:val="004E3A71"/>
    <w:rsid w:val="004E3B0C"/>
    <w:rsid w:val="004E4A81"/>
    <w:rsid w:val="004E4C52"/>
    <w:rsid w:val="004E63EC"/>
    <w:rsid w:val="004E7A8B"/>
    <w:rsid w:val="004F0532"/>
    <w:rsid w:val="004F34D8"/>
    <w:rsid w:val="004F4954"/>
    <w:rsid w:val="004F4A99"/>
    <w:rsid w:val="004F5F3B"/>
    <w:rsid w:val="004F6ED0"/>
    <w:rsid w:val="004F7139"/>
    <w:rsid w:val="004F78AB"/>
    <w:rsid w:val="005000D5"/>
    <w:rsid w:val="0050023A"/>
    <w:rsid w:val="0050080D"/>
    <w:rsid w:val="00500E58"/>
    <w:rsid w:val="00501D47"/>
    <w:rsid w:val="005035BC"/>
    <w:rsid w:val="00503671"/>
    <w:rsid w:val="005038D8"/>
    <w:rsid w:val="00503BB0"/>
    <w:rsid w:val="0050406E"/>
    <w:rsid w:val="005049A6"/>
    <w:rsid w:val="0050523A"/>
    <w:rsid w:val="005061C5"/>
    <w:rsid w:val="005065DF"/>
    <w:rsid w:val="00507206"/>
    <w:rsid w:val="00507A23"/>
    <w:rsid w:val="00510284"/>
    <w:rsid w:val="005106BE"/>
    <w:rsid w:val="00510D3B"/>
    <w:rsid w:val="0051284A"/>
    <w:rsid w:val="0051352A"/>
    <w:rsid w:val="0051463F"/>
    <w:rsid w:val="00515189"/>
    <w:rsid w:val="005151F3"/>
    <w:rsid w:val="00515AB5"/>
    <w:rsid w:val="00515F18"/>
    <w:rsid w:val="00516734"/>
    <w:rsid w:val="00517195"/>
    <w:rsid w:val="0051758D"/>
    <w:rsid w:val="0051782A"/>
    <w:rsid w:val="00517982"/>
    <w:rsid w:val="00517C3F"/>
    <w:rsid w:val="00520E9E"/>
    <w:rsid w:val="00520EAD"/>
    <w:rsid w:val="0052150B"/>
    <w:rsid w:val="00521DDC"/>
    <w:rsid w:val="00522D47"/>
    <w:rsid w:val="00522F4F"/>
    <w:rsid w:val="005251ED"/>
    <w:rsid w:val="00526AD9"/>
    <w:rsid w:val="00527403"/>
    <w:rsid w:val="00530352"/>
    <w:rsid w:val="00530A08"/>
    <w:rsid w:val="00532D20"/>
    <w:rsid w:val="00533445"/>
    <w:rsid w:val="00533784"/>
    <w:rsid w:val="00534400"/>
    <w:rsid w:val="0053443F"/>
    <w:rsid w:val="00534BD8"/>
    <w:rsid w:val="005371E7"/>
    <w:rsid w:val="00540BF6"/>
    <w:rsid w:val="005411DB"/>
    <w:rsid w:val="00542445"/>
    <w:rsid w:val="005428AB"/>
    <w:rsid w:val="00542BD3"/>
    <w:rsid w:val="00542EC0"/>
    <w:rsid w:val="00542FAA"/>
    <w:rsid w:val="00543438"/>
    <w:rsid w:val="0054388A"/>
    <w:rsid w:val="00545536"/>
    <w:rsid w:val="00545962"/>
    <w:rsid w:val="0054620F"/>
    <w:rsid w:val="00546AE2"/>
    <w:rsid w:val="00546DEA"/>
    <w:rsid w:val="00547335"/>
    <w:rsid w:val="00547B4E"/>
    <w:rsid w:val="005516F3"/>
    <w:rsid w:val="00552069"/>
    <w:rsid w:val="00552432"/>
    <w:rsid w:val="00552545"/>
    <w:rsid w:val="00552E31"/>
    <w:rsid w:val="0055310D"/>
    <w:rsid w:val="005533F4"/>
    <w:rsid w:val="00553AAC"/>
    <w:rsid w:val="0055553B"/>
    <w:rsid w:val="0055711E"/>
    <w:rsid w:val="00557C1D"/>
    <w:rsid w:val="005605DD"/>
    <w:rsid w:val="00560A31"/>
    <w:rsid w:val="00560E49"/>
    <w:rsid w:val="00560EF1"/>
    <w:rsid w:val="005610EC"/>
    <w:rsid w:val="005613F0"/>
    <w:rsid w:val="00561728"/>
    <w:rsid w:val="00561EF5"/>
    <w:rsid w:val="00562548"/>
    <w:rsid w:val="00562B5B"/>
    <w:rsid w:val="00562C1B"/>
    <w:rsid w:val="00563F6B"/>
    <w:rsid w:val="0056498D"/>
    <w:rsid w:val="00564EA2"/>
    <w:rsid w:val="005651DB"/>
    <w:rsid w:val="005668AC"/>
    <w:rsid w:val="005679DC"/>
    <w:rsid w:val="00570A63"/>
    <w:rsid w:val="00570D22"/>
    <w:rsid w:val="005715B2"/>
    <w:rsid w:val="005717BE"/>
    <w:rsid w:val="0057274D"/>
    <w:rsid w:val="00574481"/>
    <w:rsid w:val="00575068"/>
    <w:rsid w:val="005755AA"/>
    <w:rsid w:val="00575789"/>
    <w:rsid w:val="005758D7"/>
    <w:rsid w:val="00575CE0"/>
    <w:rsid w:val="00580032"/>
    <w:rsid w:val="00580994"/>
    <w:rsid w:val="0058106D"/>
    <w:rsid w:val="00581565"/>
    <w:rsid w:val="00582533"/>
    <w:rsid w:val="0058452A"/>
    <w:rsid w:val="00584EEB"/>
    <w:rsid w:val="005856A0"/>
    <w:rsid w:val="0058611C"/>
    <w:rsid w:val="00587928"/>
    <w:rsid w:val="00587B4A"/>
    <w:rsid w:val="00587E75"/>
    <w:rsid w:val="005914B4"/>
    <w:rsid w:val="0059180E"/>
    <w:rsid w:val="0059354C"/>
    <w:rsid w:val="005937D1"/>
    <w:rsid w:val="00593E99"/>
    <w:rsid w:val="0059443E"/>
    <w:rsid w:val="00596CBC"/>
    <w:rsid w:val="005975DE"/>
    <w:rsid w:val="005A025C"/>
    <w:rsid w:val="005A20E7"/>
    <w:rsid w:val="005A21C6"/>
    <w:rsid w:val="005A2705"/>
    <w:rsid w:val="005A279F"/>
    <w:rsid w:val="005A292A"/>
    <w:rsid w:val="005A2D12"/>
    <w:rsid w:val="005A3A0C"/>
    <w:rsid w:val="005A5E02"/>
    <w:rsid w:val="005A6172"/>
    <w:rsid w:val="005A69AC"/>
    <w:rsid w:val="005A7CE8"/>
    <w:rsid w:val="005B12FC"/>
    <w:rsid w:val="005B136A"/>
    <w:rsid w:val="005B1ADA"/>
    <w:rsid w:val="005B25A1"/>
    <w:rsid w:val="005B4CAE"/>
    <w:rsid w:val="005B56D5"/>
    <w:rsid w:val="005B5B0E"/>
    <w:rsid w:val="005B60BC"/>
    <w:rsid w:val="005B60F9"/>
    <w:rsid w:val="005B73AE"/>
    <w:rsid w:val="005B7BB3"/>
    <w:rsid w:val="005B7BF6"/>
    <w:rsid w:val="005C02BD"/>
    <w:rsid w:val="005C1A87"/>
    <w:rsid w:val="005C304C"/>
    <w:rsid w:val="005C4290"/>
    <w:rsid w:val="005C4474"/>
    <w:rsid w:val="005C6866"/>
    <w:rsid w:val="005C6946"/>
    <w:rsid w:val="005C7029"/>
    <w:rsid w:val="005C747F"/>
    <w:rsid w:val="005D0AF6"/>
    <w:rsid w:val="005D1639"/>
    <w:rsid w:val="005D1813"/>
    <w:rsid w:val="005D1A7D"/>
    <w:rsid w:val="005D2981"/>
    <w:rsid w:val="005D41FB"/>
    <w:rsid w:val="005D526B"/>
    <w:rsid w:val="005D58C3"/>
    <w:rsid w:val="005D5BF3"/>
    <w:rsid w:val="005D61A2"/>
    <w:rsid w:val="005D6787"/>
    <w:rsid w:val="005D698F"/>
    <w:rsid w:val="005D6A54"/>
    <w:rsid w:val="005E095A"/>
    <w:rsid w:val="005E0B31"/>
    <w:rsid w:val="005E1FD6"/>
    <w:rsid w:val="005E2825"/>
    <w:rsid w:val="005E32D3"/>
    <w:rsid w:val="005E4C35"/>
    <w:rsid w:val="005E4D75"/>
    <w:rsid w:val="005E548B"/>
    <w:rsid w:val="005E581A"/>
    <w:rsid w:val="005E685B"/>
    <w:rsid w:val="005E78E9"/>
    <w:rsid w:val="005F003A"/>
    <w:rsid w:val="005F0BA3"/>
    <w:rsid w:val="005F0DCE"/>
    <w:rsid w:val="005F1118"/>
    <w:rsid w:val="005F2303"/>
    <w:rsid w:val="005F2881"/>
    <w:rsid w:val="005F3CDC"/>
    <w:rsid w:val="005F3FE2"/>
    <w:rsid w:val="005F4029"/>
    <w:rsid w:val="005F4231"/>
    <w:rsid w:val="005F4404"/>
    <w:rsid w:val="005F495D"/>
    <w:rsid w:val="005F537C"/>
    <w:rsid w:val="005F67B5"/>
    <w:rsid w:val="005F7A70"/>
    <w:rsid w:val="00600965"/>
    <w:rsid w:val="00600D63"/>
    <w:rsid w:val="00601122"/>
    <w:rsid w:val="00601764"/>
    <w:rsid w:val="00602F64"/>
    <w:rsid w:val="00603073"/>
    <w:rsid w:val="00604246"/>
    <w:rsid w:val="0060425C"/>
    <w:rsid w:val="00604467"/>
    <w:rsid w:val="00604D1C"/>
    <w:rsid w:val="00605486"/>
    <w:rsid w:val="00606795"/>
    <w:rsid w:val="00607548"/>
    <w:rsid w:val="00607A8C"/>
    <w:rsid w:val="00607FB1"/>
    <w:rsid w:val="00611C95"/>
    <w:rsid w:val="006129D4"/>
    <w:rsid w:val="006129FC"/>
    <w:rsid w:val="00613B4B"/>
    <w:rsid w:val="0061710F"/>
    <w:rsid w:val="0061747C"/>
    <w:rsid w:val="00617FA2"/>
    <w:rsid w:val="00620FBA"/>
    <w:rsid w:val="006211B3"/>
    <w:rsid w:val="00621659"/>
    <w:rsid w:val="00622257"/>
    <w:rsid w:val="006225D9"/>
    <w:rsid w:val="006227EE"/>
    <w:rsid w:val="00622BD7"/>
    <w:rsid w:val="006245AF"/>
    <w:rsid w:val="0062490C"/>
    <w:rsid w:val="006257C2"/>
    <w:rsid w:val="00627358"/>
    <w:rsid w:val="00627EA2"/>
    <w:rsid w:val="0063098E"/>
    <w:rsid w:val="006326A7"/>
    <w:rsid w:val="00632A2A"/>
    <w:rsid w:val="00632B83"/>
    <w:rsid w:val="00632D81"/>
    <w:rsid w:val="00632EBC"/>
    <w:rsid w:val="006352F5"/>
    <w:rsid w:val="00635383"/>
    <w:rsid w:val="00636EBD"/>
    <w:rsid w:val="00636F47"/>
    <w:rsid w:val="00636F79"/>
    <w:rsid w:val="006404DF"/>
    <w:rsid w:val="006416C6"/>
    <w:rsid w:val="0064244B"/>
    <w:rsid w:val="00645EBC"/>
    <w:rsid w:val="00646640"/>
    <w:rsid w:val="0065021E"/>
    <w:rsid w:val="006503F9"/>
    <w:rsid w:val="00650982"/>
    <w:rsid w:val="00651502"/>
    <w:rsid w:val="00651655"/>
    <w:rsid w:val="006522C5"/>
    <w:rsid w:val="00654BAA"/>
    <w:rsid w:val="006576D2"/>
    <w:rsid w:val="00657B5D"/>
    <w:rsid w:val="00660AD9"/>
    <w:rsid w:val="00660B64"/>
    <w:rsid w:val="00660E24"/>
    <w:rsid w:val="00660FF5"/>
    <w:rsid w:val="006610E2"/>
    <w:rsid w:val="006631A4"/>
    <w:rsid w:val="006652F3"/>
    <w:rsid w:val="00666424"/>
    <w:rsid w:val="00666B50"/>
    <w:rsid w:val="00666FF3"/>
    <w:rsid w:val="006709A5"/>
    <w:rsid w:val="00671689"/>
    <w:rsid w:val="00672062"/>
    <w:rsid w:val="00672C49"/>
    <w:rsid w:val="0067308A"/>
    <w:rsid w:val="0067463C"/>
    <w:rsid w:val="00674732"/>
    <w:rsid w:val="00676331"/>
    <w:rsid w:val="006766BF"/>
    <w:rsid w:val="00677CBF"/>
    <w:rsid w:val="00680DF1"/>
    <w:rsid w:val="006815A8"/>
    <w:rsid w:val="006817F7"/>
    <w:rsid w:val="00681D00"/>
    <w:rsid w:val="00681F21"/>
    <w:rsid w:val="00682127"/>
    <w:rsid w:val="00682A5D"/>
    <w:rsid w:val="0068359B"/>
    <w:rsid w:val="00683793"/>
    <w:rsid w:val="00683FC6"/>
    <w:rsid w:val="00683FC7"/>
    <w:rsid w:val="00684652"/>
    <w:rsid w:val="006851B8"/>
    <w:rsid w:val="00686280"/>
    <w:rsid w:val="006869E7"/>
    <w:rsid w:val="00686CD9"/>
    <w:rsid w:val="00686CE6"/>
    <w:rsid w:val="006874F7"/>
    <w:rsid w:val="0069043A"/>
    <w:rsid w:val="0069127E"/>
    <w:rsid w:val="00692632"/>
    <w:rsid w:val="0069267B"/>
    <w:rsid w:val="006928CD"/>
    <w:rsid w:val="00693874"/>
    <w:rsid w:val="00693D44"/>
    <w:rsid w:val="0069440B"/>
    <w:rsid w:val="00695D3F"/>
    <w:rsid w:val="006966D9"/>
    <w:rsid w:val="00696EF5"/>
    <w:rsid w:val="006979B9"/>
    <w:rsid w:val="006A1596"/>
    <w:rsid w:val="006A17A6"/>
    <w:rsid w:val="006A21BA"/>
    <w:rsid w:val="006A255E"/>
    <w:rsid w:val="006A2B30"/>
    <w:rsid w:val="006A2E3C"/>
    <w:rsid w:val="006A3E57"/>
    <w:rsid w:val="006A6594"/>
    <w:rsid w:val="006A6D4A"/>
    <w:rsid w:val="006B1A8F"/>
    <w:rsid w:val="006B1EC8"/>
    <w:rsid w:val="006B350B"/>
    <w:rsid w:val="006B3E8F"/>
    <w:rsid w:val="006B44D7"/>
    <w:rsid w:val="006B5116"/>
    <w:rsid w:val="006B5814"/>
    <w:rsid w:val="006B6504"/>
    <w:rsid w:val="006B6726"/>
    <w:rsid w:val="006B77EA"/>
    <w:rsid w:val="006C077A"/>
    <w:rsid w:val="006C0C2B"/>
    <w:rsid w:val="006C12CC"/>
    <w:rsid w:val="006C1A3D"/>
    <w:rsid w:val="006C1C46"/>
    <w:rsid w:val="006C23D7"/>
    <w:rsid w:val="006C2468"/>
    <w:rsid w:val="006C2B0F"/>
    <w:rsid w:val="006C333A"/>
    <w:rsid w:val="006C3364"/>
    <w:rsid w:val="006C3785"/>
    <w:rsid w:val="006C3CAF"/>
    <w:rsid w:val="006C43C8"/>
    <w:rsid w:val="006C555E"/>
    <w:rsid w:val="006C61DA"/>
    <w:rsid w:val="006C68E8"/>
    <w:rsid w:val="006C6AE6"/>
    <w:rsid w:val="006C735A"/>
    <w:rsid w:val="006D083E"/>
    <w:rsid w:val="006D1BDF"/>
    <w:rsid w:val="006D2A73"/>
    <w:rsid w:val="006D2FE8"/>
    <w:rsid w:val="006D353D"/>
    <w:rsid w:val="006D396C"/>
    <w:rsid w:val="006D3CAE"/>
    <w:rsid w:val="006D42F6"/>
    <w:rsid w:val="006D4E69"/>
    <w:rsid w:val="006D5A0E"/>
    <w:rsid w:val="006D7E88"/>
    <w:rsid w:val="006E0DB0"/>
    <w:rsid w:val="006E0E8D"/>
    <w:rsid w:val="006E28C0"/>
    <w:rsid w:val="006E2C4D"/>
    <w:rsid w:val="006E54CA"/>
    <w:rsid w:val="006E56DC"/>
    <w:rsid w:val="006E7130"/>
    <w:rsid w:val="006E737E"/>
    <w:rsid w:val="006E7502"/>
    <w:rsid w:val="006E7EDF"/>
    <w:rsid w:val="006F003B"/>
    <w:rsid w:val="006F03CD"/>
    <w:rsid w:val="006F0615"/>
    <w:rsid w:val="006F1B0F"/>
    <w:rsid w:val="006F20BB"/>
    <w:rsid w:val="006F283A"/>
    <w:rsid w:val="006F3699"/>
    <w:rsid w:val="006F4D99"/>
    <w:rsid w:val="006F6639"/>
    <w:rsid w:val="006F6EB3"/>
    <w:rsid w:val="00700891"/>
    <w:rsid w:val="00700931"/>
    <w:rsid w:val="00701159"/>
    <w:rsid w:val="00701718"/>
    <w:rsid w:val="00701A19"/>
    <w:rsid w:val="00701F84"/>
    <w:rsid w:val="007020A6"/>
    <w:rsid w:val="00702AB0"/>
    <w:rsid w:val="007032EC"/>
    <w:rsid w:val="007038CB"/>
    <w:rsid w:val="007046A5"/>
    <w:rsid w:val="00704F45"/>
    <w:rsid w:val="00705FF9"/>
    <w:rsid w:val="00706738"/>
    <w:rsid w:val="0070730C"/>
    <w:rsid w:val="00707CA7"/>
    <w:rsid w:val="00707D9B"/>
    <w:rsid w:val="00710239"/>
    <w:rsid w:val="00710AE0"/>
    <w:rsid w:val="00711347"/>
    <w:rsid w:val="007128F8"/>
    <w:rsid w:val="00712F1E"/>
    <w:rsid w:val="0071301C"/>
    <w:rsid w:val="00713392"/>
    <w:rsid w:val="00713511"/>
    <w:rsid w:val="00715AA0"/>
    <w:rsid w:val="007167BC"/>
    <w:rsid w:val="00717865"/>
    <w:rsid w:val="0072122B"/>
    <w:rsid w:val="00722CA4"/>
    <w:rsid w:val="0072329E"/>
    <w:rsid w:val="0072382F"/>
    <w:rsid w:val="00724AE6"/>
    <w:rsid w:val="00724FEF"/>
    <w:rsid w:val="0072579C"/>
    <w:rsid w:val="00725FFA"/>
    <w:rsid w:val="00726FE4"/>
    <w:rsid w:val="00727A13"/>
    <w:rsid w:val="00727DAF"/>
    <w:rsid w:val="00732789"/>
    <w:rsid w:val="007328ED"/>
    <w:rsid w:val="00733A30"/>
    <w:rsid w:val="007359A4"/>
    <w:rsid w:val="00735A59"/>
    <w:rsid w:val="00736B56"/>
    <w:rsid w:val="00737099"/>
    <w:rsid w:val="00737136"/>
    <w:rsid w:val="00740DA1"/>
    <w:rsid w:val="00743977"/>
    <w:rsid w:val="00743A37"/>
    <w:rsid w:val="00743E95"/>
    <w:rsid w:val="00743F31"/>
    <w:rsid w:val="00744001"/>
    <w:rsid w:val="0074571F"/>
    <w:rsid w:val="007457EE"/>
    <w:rsid w:val="007459C5"/>
    <w:rsid w:val="0074606A"/>
    <w:rsid w:val="007503AF"/>
    <w:rsid w:val="007504F7"/>
    <w:rsid w:val="00750F53"/>
    <w:rsid w:val="00751A1D"/>
    <w:rsid w:val="00751A1E"/>
    <w:rsid w:val="00752628"/>
    <w:rsid w:val="00752E9F"/>
    <w:rsid w:val="00753CA7"/>
    <w:rsid w:val="00755D3C"/>
    <w:rsid w:val="00755F9B"/>
    <w:rsid w:val="00756C0B"/>
    <w:rsid w:val="007571B2"/>
    <w:rsid w:val="00757B54"/>
    <w:rsid w:val="00760C3B"/>
    <w:rsid w:val="00762050"/>
    <w:rsid w:val="007628BE"/>
    <w:rsid w:val="007643C8"/>
    <w:rsid w:val="00764FA8"/>
    <w:rsid w:val="00765294"/>
    <w:rsid w:val="00766E07"/>
    <w:rsid w:val="0077037B"/>
    <w:rsid w:val="007704BC"/>
    <w:rsid w:val="00770A27"/>
    <w:rsid w:val="00770DD4"/>
    <w:rsid w:val="0077286B"/>
    <w:rsid w:val="00772A33"/>
    <w:rsid w:val="00773A49"/>
    <w:rsid w:val="00773D42"/>
    <w:rsid w:val="007757B6"/>
    <w:rsid w:val="007757E4"/>
    <w:rsid w:val="00775A42"/>
    <w:rsid w:val="0077679F"/>
    <w:rsid w:val="0077740C"/>
    <w:rsid w:val="007774B5"/>
    <w:rsid w:val="007808F9"/>
    <w:rsid w:val="00781460"/>
    <w:rsid w:val="00782841"/>
    <w:rsid w:val="00782930"/>
    <w:rsid w:val="00782D1E"/>
    <w:rsid w:val="00784100"/>
    <w:rsid w:val="007843BF"/>
    <w:rsid w:val="00784716"/>
    <w:rsid w:val="00784F6D"/>
    <w:rsid w:val="0078519E"/>
    <w:rsid w:val="007851AC"/>
    <w:rsid w:val="0078525A"/>
    <w:rsid w:val="0078601C"/>
    <w:rsid w:val="00786113"/>
    <w:rsid w:val="007861DC"/>
    <w:rsid w:val="007861F8"/>
    <w:rsid w:val="00786C0C"/>
    <w:rsid w:val="007873B0"/>
    <w:rsid w:val="00787F15"/>
    <w:rsid w:val="00790C35"/>
    <w:rsid w:val="0079172A"/>
    <w:rsid w:val="00791943"/>
    <w:rsid w:val="007926AB"/>
    <w:rsid w:val="00792843"/>
    <w:rsid w:val="00793A26"/>
    <w:rsid w:val="00793B6B"/>
    <w:rsid w:val="00794246"/>
    <w:rsid w:val="0079443D"/>
    <w:rsid w:val="00794862"/>
    <w:rsid w:val="0079563A"/>
    <w:rsid w:val="00795652"/>
    <w:rsid w:val="007957C3"/>
    <w:rsid w:val="00795845"/>
    <w:rsid w:val="00795B84"/>
    <w:rsid w:val="00795EBD"/>
    <w:rsid w:val="007963C7"/>
    <w:rsid w:val="007972AE"/>
    <w:rsid w:val="007A005D"/>
    <w:rsid w:val="007A1F74"/>
    <w:rsid w:val="007A2488"/>
    <w:rsid w:val="007A2CA8"/>
    <w:rsid w:val="007A301A"/>
    <w:rsid w:val="007A393C"/>
    <w:rsid w:val="007B089F"/>
    <w:rsid w:val="007B1B5B"/>
    <w:rsid w:val="007B2008"/>
    <w:rsid w:val="007B2DA7"/>
    <w:rsid w:val="007B2E9F"/>
    <w:rsid w:val="007B3D17"/>
    <w:rsid w:val="007B3D87"/>
    <w:rsid w:val="007B623B"/>
    <w:rsid w:val="007B7B32"/>
    <w:rsid w:val="007C04D9"/>
    <w:rsid w:val="007C0B46"/>
    <w:rsid w:val="007C0BA0"/>
    <w:rsid w:val="007C1D40"/>
    <w:rsid w:val="007C289A"/>
    <w:rsid w:val="007C28E9"/>
    <w:rsid w:val="007C3019"/>
    <w:rsid w:val="007C347C"/>
    <w:rsid w:val="007C3AD5"/>
    <w:rsid w:val="007C3B1B"/>
    <w:rsid w:val="007C455B"/>
    <w:rsid w:val="007C4864"/>
    <w:rsid w:val="007C4CCE"/>
    <w:rsid w:val="007C50B9"/>
    <w:rsid w:val="007C6CF8"/>
    <w:rsid w:val="007D0640"/>
    <w:rsid w:val="007D20CF"/>
    <w:rsid w:val="007D29A8"/>
    <w:rsid w:val="007D2F6A"/>
    <w:rsid w:val="007D310E"/>
    <w:rsid w:val="007D3823"/>
    <w:rsid w:val="007D4230"/>
    <w:rsid w:val="007D467C"/>
    <w:rsid w:val="007D4C09"/>
    <w:rsid w:val="007D571A"/>
    <w:rsid w:val="007D5855"/>
    <w:rsid w:val="007D5B1C"/>
    <w:rsid w:val="007D5FAB"/>
    <w:rsid w:val="007D6D6C"/>
    <w:rsid w:val="007E2512"/>
    <w:rsid w:val="007E2925"/>
    <w:rsid w:val="007E3F78"/>
    <w:rsid w:val="007E553A"/>
    <w:rsid w:val="007E5578"/>
    <w:rsid w:val="007E5E3F"/>
    <w:rsid w:val="007E66A7"/>
    <w:rsid w:val="007E6816"/>
    <w:rsid w:val="007F00D7"/>
    <w:rsid w:val="007F06D0"/>
    <w:rsid w:val="007F0CD8"/>
    <w:rsid w:val="007F0DDB"/>
    <w:rsid w:val="007F116C"/>
    <w:rsid w:val="007F146C"/>
    <w:rsid w:val="007F14F2"/>
    <w:rsid w:val="007F3A08"/>
    <w:rsid w:val="007F3BD7"/>
    <w:rsid w:val="007F53A6"/>
    <w:rsid w:val="007F53CE"/>
    <w:rsid w:val="007F6369"/>
    <w:rsid w:val="007F66D9"/>
    <w:rsid w:val="007F6D51"/>
    <w:rsid w:val="007F72CA"/>
    <w:rsid w:val="007F74EB"/>
    <w:rsid w:val="008007E4"/>
    <w:rsid w:val="00800865"/>
    <w:rsid w:val="00801949"/>
    <w:rsid w:val="00801A9B"/>
    <w:rsid w:val="00801EC1"/>
    <w:rsid w:val="0080212A"/>
    <w:rsid w:val="00802B45"/>
    <w:rsid w:val="0080330B"/>
    <w:rsid w:val="00803A83"/>
    <w:rsid w:val="00803BEF"/>
    <w:rsid w:val="00803D22"/>
    <w:rsid w:val="00803E83"/>
    <w:rsid w:val="00804643"/>
    <w:rsid w:val="00804BE6"/>
    <w:rsid w:val="00805058"/>
    <w:rsid w:val="0080533C"/>
    <w:rsid w:val="00805CD4"/>
    <w:rsid w:val="00806C3D"/>
    <w:rsid w:val="008072AB"/>
    <w:rsid w:val="0080787A"/>
    <w:rsid w:val="008100E4"/>
    <w:rsid w:val="0081168D"/>
    <w:rsid w:val="00811B1D"/>
    <w:rsid w:val="0081232D"/>
    <w:rsid w:val="0081278A"/>
    <w:rsid w:val="008129BE"/>
    <w:rsid w:val="00812A83"/>
    <w:rsid w:val="00812EAA"/>
    <w:rsid w:val="00813506"/>
    <w:rsid w:val="0081368E"/>
    <w:rsid w:val="008139A9"/>
    <w:rsid w:val="00815CB7"/>
    <w:rsid w:val="00816310"/>
    <w:rsid w:val="00816677"/>
    <w:rsid w:val="00816C1E"/>
    <w:rsid w:val="008170B1"/>
    <w:rsid w:val="00820561"/>
    <w:rsid w:val="00820CA4"/>
    <w:rsid w:val="00820CCB"/>
    <w:rsid w:val="00820E02"/>
    <w:rsid w:val="00822625"/>
    <w:rsid w:val="008229B7"/>
    <w:rsid w:val="00822BCE"/>
    <w:rsid w:val="0082322F"/>
    <w:rsid w:val="00823277"/>
    <w:rsid w:val="008251EA"/>
    <w:rsid w:val="008255F1"/>
    <w:rsid w:val="00825A51"/>
    <w:rsid w:val="00825F29"/>
    <w:rsid w:val="008265C7"/>
    <w:rsid w:val="008269D0"/>
    <w:rsid w:val="00826A31"/>
    <w:rsid w:val="00826E2C"/>
    <w:rsid w:val="00827085"/>
    <w:rsid w:val="00827F86"/>
    <w:rsid w:val="00831606"/>
    <w:rsid w:val="0083197B"/>
    <w:rsid w:val="00833334"/>
    <w:rsid w:val="0083524D"/>
    <w:rsid w:val="008353AF"/>
    <w:rsid w:val="00837B42"/>
    <w:rsid w:val="00837B80"/>
    <w:rsid w:val="00840409"/>
    <w:rsid w:val="00840559"/>
    <w:rsid w:val="008408B2"/>
    <w:rsid w:val="0084146B"/>
    <w:rsid w:val="00841763"/>
    <w:rsid w:val="00841911"/>
    <w:rsid w:val="008427B5"/>
    <w:rsid w:val="00843A3C"/>
    <w:rsid w:val="00844011"/>
    <w:rsid w:val="00844362"/>
    <w:rsid w:val="00844E0B"/>
    <w:rsid w:val="00845D5C"/>
    <w:rsid w:val="00847FAF"/>
    <w:rsid w:val="0085002B"/>
    <w:rsid w:val="0085040D"/>
    <w:rsid w:val="00851686"/>
    <w:rsid w:val="00851A3C"/>
    <w:rsid w:val="00851EE7"/>
    <w:rsid w:val="00852DE1"/>
    <w:rsid w:val="00853A51"/>
    <w:rsid w:val="0085400D"/>
    <w:rsid w:val="0085428F"/>
    <w:rsid w:val="0085478F"/>
    <w:rsid w:val="00854F61"/>
    <w:rsid w:val="0085700C"/>
    <w:rsid w:val="008609D5"/>
    <w:rsid w:val="00860F3E"/>
    <w:rsid w:val="00862E49"/>
    <w:rsid w:val="0086378E"/>
    <w:rsid w:val="008637F2"/>
    <w:rsid w:val="0086416F"/>
    <w:rsid w:val="008641FC"/>
    <w:rsid w:val="008647E4"/>
    <w:rsid w:val="00865711"/>
    <w:rsid w:val="00865F5B"/>
    <w:rsid w:val="00866622"/>
    <w:rsid w:val="00867E85"/>
    <w:rsid w:val="00867E8A"/>
    <w:rsid w:val="008704F5"/>
    <w:rsid w:val="008724FA"/>
    <w:rsid w:val="008753AA"/>
    <w:rsid w:val="00876BD6"/>
    <w:rsid w:val="00876E2C"/>
    <w:rsid w:val="00877CFF"/>
    <w:rsid w:val="008806A8"/>
    <w:rsid w:val="008808BC"/>
    <w:rsid w:val="008810A0"/>
    <w:rsid w:val="00881635"/>
    <w:rsid w:val="0088521F"/>
    <w:rsid w:val="00885F2E"/>
    <w:rsid w:val="008860B6"/>
    <w:rsid w:val="008861D6"/>
    <w:rsid w:val="00886EE9"/>
    <w:rsid w:val="00886FE6"/>
    <w:rsid w:val="0089032F"/>
    <w:rsid w:val="00891726"/>
    <w:rsid w:val="00892233"/>
    <w:rsid w:val="00892C76"/>
    <w:rsid w:val="0089351D"/>
    <w:rsid w:val="0089411D"/>
    <w:rsid w:val="00894F6D"/>
    <w:rsid w:val="008955FE"/>
    <w:rsid w:val="00896621"/>
    <w:rsid w:val="00896964"/>
    <w:rsid w:val="00896CA4"/>
    <w:rsid w:val="00896E03"/>
    <w:rsid w:val="00896EDA"/>
    <w:rsid w:val="008971A7"/>
    <w:rsid w:val="008A00EC"/>
    <w:rsid w:val="008A0EAC"/>
    <w:rsid w:val="008A1AF2"/>
    <w:rsid w:val="008A270C"/>
    <w:rsid w:val="008A43EB"/>
    <w:rsid w:val="008A4556"/>
    <w:rsid w:val="008A4DE4"/>
    <w:rsid w:val="008A51E7"/>
    <w:rsid w:val="008A5690"/>
    <w:rsid w:val="008A60CE"/>
    <w:rsid w:val="008A7F2B"/>
    <w:rsid w:val="008B030F"/>
    <w:rsid w:val="008B0E07"/>
    <w:rsid w:val="008B1018"/>
    <w:rsid w:val="008B1591"/>
    <w:rsid w:val="008B20ED"/>
    <w:rsid w:val="008B24ED"/>
    <w:rsid w:val="008B2CBB"/>
    <w:rsid w:val="008B393F"/>
    <w:rsid w:val="008B43B2"/>
    <w:rsid w:val="008B478E"/>
    <w:rsid w:val="008B4858"/>
    <w:rsid w:val="008B5423"/>
    <w:rsid w:val="008B55F2"/>
    <w:rsid w:val="008B6809"/>
    <w:rsid w:val="008B6BF2"/>
    <w:rsid w:val="008B7286"/>
    <w:rsid w:val="008B740D"/>
    <w:rsid w:val="008C0990"/>
    <w:rsid w:val="008C132C"/>
    <w:rsid w:val="008C1D7F"/>
    <w:rsid w:val="008C2C42"/>
    <w:rsid w:val="008C2CC2"/>
    <w:rsid w:val="008C2DD3"/>
    <w:rsid w:val="008C2F4F"/>
    <w:rsid w:val="008C3E49"/>
    <w:rsid w:val="008C451A"/>
    <w:rsid w:val="008C5624"/>
    <w:rsid w:val="008C6387"/>
    <w:rsid w:val="008C6404"/>
    <w:rsid w:val="008C6614"/>
    <w:rsid w:val="008C7192"/>
    <w:rsid w:val="008D1436"/>
    <w:rsid w:val="008D20BB"/>
    <w:rsid w:val="008D3702"/>
    <w:rsid w:val="008D3BDA"/>
    <w:rsid w:val="008D59BE"/>
    <w:rsid w:val="008D5AC3"/>
    <w:rsid w:val="008D69F4"/>
    <w:rsid w:val="008D6B90"/>
    <w:rsid w:val="008D7185"/>
    <w:rsid w:val="008D743E"/>
    <w:rsid w:val="008E0B2B"/>
    <w:rsid w:val="008E107E"/>
    <w:rsid w:val="008E120F"/>
    <w:rsid w:val="008E216B"/>
    <w:rsid w:val="008E2833"/>
    <w:rsid w:val="008E28A5"/>
    <w:rsid w:val="008E39A3"/>
    <w:rsid w:val="008E402A"/>
    <w:rsid w:val="008E6063"/>
    <w:rsid w:val="008E6439"/>
    <w:rsid w:val="008E6697"/>
    <w:rsid w:val="008E6F70"/>
    <w:rsid w:val="008E74CD"/>
    <w:rsid w:val="008F087C"/>
    <w:rsid w:val="008F1503"/>
    <w:rsid w:val="008F6C10"/>
    <w:rsid w:val="008F6C1B"/>
    <w:rsid w:val="008F7056"/>
    <w:rsid w:val="008F7065"/>
    <w:rsid w:val="0090000B"/>
    <w:rsid w:val="00900A37"/>
    <w:rsid w:val="00902389"/>
    <w:rsid w:val="0090313F"/>
    <w:rsid w:val="00903963"/>
    <w:rsid w:val="00904217"/>
    <w:rsid w:val="00904CC9"/>
    <w:rsid w:val="00905190"/>
    <w:rsid w:val="00905C7E"/>
    <w:rsid w:val="00906366"/>
    <w:rsid w:val="00906DC7"/>
    <w:rsid w:val="009101E5"/>
    <w:rsid w:val="009114BC"/>
    <w:rsid w:val="009118D9"/>
    <w:rsid w:val="009118F8"/>
    <w:rsid w:val="00911B76"/>
    <w:rsid w:val="009124B1"/>
    <w:rsid w:val="009133AD"/>
    <w:rsid w:val="009148FE"/>
    <w:rsid w:val="00914A8B"/>
    <w:rsid w:val="00916261"/>
    <w:rsid w:val="009166B8"/>
    <w:rsid w:val="00916AF3"/>
    <w:rsid w:val="00917562"/>
    <w:rsid w:val="0091777C"/>
    <w:rsid w:val="009178C3"/>
    <w:rsid w:val="0092013D"/>
    <w:rsid w:val="0092084C"/>
    <w:rsid w:val="009219DE"/>
    <w:rsid w:val="00921BC7"/>
    <w:rsid w:val="00921CF5"/>
    <w:rsid w:val="009232AB"/>
    <w:rsid w:val="00923B2E"/>
    <w:rsid w:val="00923DBF"/>
    <w:rsid w:val="009246C7"/>
    <w:rsid w:val="009247EA"/>
    <w:rsid w:val="00924A0C"/>
    <w:rsid w:val="00925299"/>
    <w:rsid w:val="009264D4"/>
    <w:rsid w:val="00926F14"/>
    <w:rsid w:val="009275D4"/>
    <w:rsid w:val="00930F2B"/>
    <w:rsid w:val="00932D12"/>
    <w:rsid w:val="009332DE"/>
    <w:rsid w:val="00933733"/>
    <w:rsid w:val="00933FCB"/>
    <w:rsid w:val="00934210"/>
    <w:rsid w:val="00934AB6"/>
    <w:rsid w:val="009358D2"/>
    <w:rsid w:val="00935A6D"/>
    <w:rsid w:val="00936574"/>
    <w:rsid w:val="009369C7"/>
    <w:rsid w:val="009371B3"/>
    <w:rsid w:val="00937603"/>
    <w:rsid w:val="00937609"/>
    <w:rsid w:val="00940C87"/>
    <w:rsid w:val="009429E9"/>
    <w:rsid w:val="009434D2"/>
    <w:rsid w:val="00943648"/>
    <w:rsid w:val="0094408F"/>
    <w:rsid w:val="00944763"/>
    <w:rsid w:val="00946EA1"/>
    <w:rsid w:val="00947C8E"/>
    <w:rsid w:val="00950208"/>
    <w:rsid w:val="009514B4"/>
    <w:rsid w:val="00953C3A"/>
    <w:rsid w:val="00953CFA"/>
    <w:rsid w:val="00954009"/>
    <w:rsid w:val="009552C1"/>
    <w:rsid w:val="009557C1"/>
    <w:rsid w:val="00955BAE"/>
    <w:rsid w:val="00955C7D"/>
    <w:rsid w:val="0095617E"/>
    <w:rsid w:val="0095647D"/>
    <w:rsid w:val="009570F6"/>
    <w:rsid w:val="009572A2"/>
    <w:rsid w:val="00957934"/>
    <w:rsid w:val="0096061B"/>
    <w:rsid w:val="00962BAC"/>
    <w:rsid w:val="00962CD4"/>
    <w:rsid w:val="00963423"/>
    <w:rsid w:val="00963F1C"/>
    <w:rsid w:val="009656C9"/>
    <w:rsid w:val="00965BBA"/>
    <w:rsid w:val="0096642E"/>
    <w:rsid w:val="0096671B"/>
    <w:rsid w:val="00966FCC"/>
    <w:rsid w:val="00970115"/>
    <w:rsid w:val="0097170A"/>
    <w:rsid w:val="00972D4B"/>
    <w:rsid w:val="009734DE"/>
    <w:rsid w:val="0097376A"/>
    <w:rsid w:val="009742BD"/>
    <w:rsid w:val="00974384"/>
    <w:rsid w:val="00974B2C"/>
    <w:rsid w:val="009763C9"/>
    <w:rsid w:val="00976D26"/>
    <w:rsid w:val="00977572"/>
    <w:rsid w:val="0097791F"/>
    <w:rsid w:val="00980146"/>
    <w:rsid w:val="009804A2"/>
    <w:rsid w:val="00980A48"/>
    <w:rsid w:val="00980FE7"/>
    <w:rsid w:val="00986239"/>
    <w:rsid w:val="0099006F"/>
    <w:rsid w:val="00990D43"/>
    <w:rsid w:val="00992A08"/>
    <w:rsid w:val="009934E2"/>
    <w:rsid w:val="0099443D"/>
    <w:rsid w:val="00994F0C"/>
    <w:rsid w:val="0099531F"/>
    <w:rsid w:val="00995ACF"/>
    <w:rsid w:val="009961D6"/>
    <w:rsid w:val="00996276"/>
    <w:rsid w:val="00996B65"/>
    <w:rsid w:val="00996E52"/>
    <w:rsid w:val="00997D30"/>
    <w:rsid w:val="009A04AB"/>
    <w:rsid w:val="009A11E8"/>
    <w:rsid w:val="009A1793"/>
    <w:rsid w:val="009A1D83"/>
    <w:rsid w:val="009A324C"/>
    <w:rsid w:val="009A3BB9"/>
    <w:rsid w:val="009A4189"/>
    <w:rsid w:val="009A4293"/>
    <w:rsid w:val="009A6132"/>
    <w:rsid w:val="009A7C38"/>
    <w:rsid w:val="009B2232"/>
    <w:rsid w:val="009B298D"/>
    <w:rsid w:val="009B2AA7"/>
    <w:rsid w:val="009B3AD2"/>
    <w:rsid w:val="009B4459"/>
    <w:rsid w:val="009B4DCB"/>
    <w:rsid w:val="009B5517"/>
    <w:rsid w:val="009B5EDF"/>
    <w:rsid w:val="009C0A6C"/>
    <w:rsid w:val="009C1227"/>
    <w:rsid w:val="009C4175"/>
    <w:rsid w:val="009C5605"/>
    <w:rsid w:val="009C57FA"/>
    <w:rsid w:val="009C6243"/>
    <w:rsid w:val="009C6906"/>
    <w:rsid w:val="009D0144"/>
    <w:rsid w:val="009D028C"/>
    <w:rsid w:val="009D06E6"/>
    <w:rsid w:val="009D0825"/>
    <w:rsid w:val="009D15A6"/>
    <w:rsid w:val="009D15F8"/>
    <w:rsid w:val="009D301A"/>
    <w:rsid w:val="009D36B5"/>
    <w:rsid w:val="009D46F8"/>
    <w:rsid w:val="009D6602"/>
    <w:rsid w:val="009D6818"/>
    <w:rsid w:val="009D6AA0"/>
    <w:rsid w:val="009E0556"/>
    <w:rsid w:val="009E0B0F"/>
    <w:rsid w:val="009E30E8"/>
    <w:rsid w:val="009E38DE"/>
    <w:rsid w:val="009E4083"/>
    <w:rsid w:val="009E4D85"/>
    <w:rsid w:val="009E596D"/>
    <w:rsid w:val="009E5998"/>
    <w:rsid w:val="009E5D96"/>
    <w:rsid w:val="009E60B8"/>
    <w:rsid w:val="009E6728"/>
    <w:rsid w:val="009E76EB"/>
    <w:rsid w:val="009E7B3F"/>
    <w:rsid w:val="009E7C70"/>
    <w:rsid w:val="009E7EE3"/>
    <w:rsid w:val="009F0582"/>
    <w:rsid w:val="009F0F12"/>
    <w:rsid w:val="009F1909"/>
    <w:rsid w:val="009F1943"/>
    <w:rsid w:val="009F1C53"/>
    <w:rsid w:val="009F2EFB"/>
    <w:rsid w:val="009F4B05"/>
    <w:rsid w:val="009F5873"/>
    <w:rsid w:val="009F5C54"/>
    <w:rsid w:val="009F71BF"/>
    <w:rsid w:val="00A01F31"/>
    <w:rsid w:val="00A0250E"/>
    <w:rsid w:val="00A02ABF"/>
    <w:rsid w:val="00A04C79"/>
    <w:rsid w:val="00A05ADA"/>
    <w:rsid w:val="00A05C90"/>
    <w:rsid w:val="00A07355"/>
    <w:rsid w:val="00A10D77"/>
    <w:rsid w:val="00A12B0A"/>
    <w:rsid w:val="00A12CD9"/>
    <w:rsid w:val="00A1321F"/>
    <w:rsid w:val="00A145A0"/>
    <w:rsid w:val="00A22412"/>
    <w:rsid w:val="00A23317"/>
    <w:rsid w:val="00A237E3"/>
    <w:rsid w:val="00A23C5A"/>
    <w:rsid w:val="00A23DFA"/>
    <w:rsid w:val="00A247E4"/>
    <w:rsid w:val="00A30FEF"/>
    <w:rsid w:val="00A3156F"/>
    <w:rsid w:val="00A3179E"/>
    <w:rsid w:val="00A31E62"/>
    <w:rsid w:val="00A324FE"/>
    <w:rsid w:val="00A33151"/>
    <w:rsid w:val="00A33F17"/>
    <w:rsid w:val="00A34B15"/>
    <w:rsid w:val="00A34B90"/>
    <w:rsid w:val="00A351D0"/>
    <w:rsid w:val="00A3527A"/>
    <w:rsid w:val="00A35288"/>
    <w:rsid w:val="00A358DD"/>
    <w:rsid w:val="00A35ED7"/>
    <w:rsid w:val="00A3617A"/>
    <w:rsid w:val="00A36510"/>
    <w:rsid w:val="00A3793C"/>
    <w:rsid w:val="00A40AE6"/>
    <w:rsid w:val="00A41445"/>
    <w:rsid w:val="00A416DD"/>
    <w:rsid w:val="00A41786"/>
    <w:rsid w:val="00A419DF"/>
    <w:rsid w:val="00A4282B"/>
    <w:rsid w:val="00A43585"/>
    <w:rsid w:val="00A45449"/>
    <w:rsid w:val="00A46326"/>
    <w:rsid w:val="00A46502"/>
    <w:rsid w:val="00A471BA"/>
    <w:rsid w:val="00A50544"/>
    <w:rsid w:val="00A520B3"/>
    <w:rsid w:val="00A53AD3"/>
    <w:rsid w:val="00A53DDE"/>
    <w:rsid w:val="00A54ABD"/>
    <w:rsid w:val="00A563B3"/>
    <w:rsid w:val="00A56815"/>
    <w:rsid w:val="00A5756F"/>
    <w:rsid w:val="00A57F41"/>
    <w:rsid w:val="00A605BA"/>
    <w:rsid w:val="00A617B4"/>
    <w:rsid w:val="00A617EE"/>
    <w:rsid w:val="00A63698"/>
    <w:rsid w:val="00A63FFE"/>
    <w:rsid w:val="00A64E98"/>
    <w:rsid w:val="00A65FA2"/>
    <w:rsid w:val="00A66AEC"/>
    <w:rsid w:val="00A66BAE"/>
    <w:rsid w:val="00A66E07"/>
    <w:rsid w:val="00A67D35"/>
    <w:rsid w:val="00A709C0"/>
    <w:rsid w:val="00A70F98"/>
    <w:rsid w:val="00A71617"/>
    <w:rsid w:val="00A71813"/>
    <w:rsid w:val="00A7186B"/>
    <w:rsid w:val="00A71E1E"/>
    <w:rsid w:val="00A721F6"/>
    <w:rsid w:val="00A7282E"/>
    <w:rsid w:val="00A73F5E"/>
    <w:rsid w:val="00A75743"/>
    <w:rsid w:val="00A75A43"/>
    <w:rsid w:val="00A760C8"/>
    <w:rsid w:val="00A7750A"/>
    <w:rsid w:val="00A77578"/>
    <w:rsid w:val="00A80638"/>
    <w:rsid w:val="00A81871"/>
    <w:rsid w:val="00A81BC1"/>
    <w:rsid w:val="00A81F20"/>
    <w:rsid w:val="00A83D61"/>
    <w:rsid w:val="00A8469D"/>
    <w:rsid w:val="00A861BB"/>
    <w:rsid w:val="00A86528"/>
    <w:rsid w:val="00A8653D"/>
    <w:rsid w:val="00A877BB"/>
    <w:rsid w:val="00A87D74"/>
    <w:rsid w:val="00A87D95"/>
    <w:rsid w:val="00A90170"/>
    <w:rsid w:val="00A902C1"/>
    <w:rsid w:val="00A92678"/>
    <w:rsid w:val="00A926F8"/>
    <w:rsid w:val="00A92B3F"/>
    <w:rsid w:val="00A92C52"/>
    <w:rsid w:val="00A93556"/>
    <w:rsid w:val="00A936E9"/>
    <w:rsid w:val="00A95E9D"/>
    <w:rsid w:val="00A96AA4"/>
    <w:rsid w:val="00A97901"/>
    <w:rsid w:val="00AA2A71"/>
    <w:rsid w:val="00AA4973"/>
    <w:rsid w:val="00AA5038"/>
    <w:rsid w:val="00AA5483"/>
    <w:rsid w:val="00AA5E06"/>
    <w:rsid w:val="00AA6611"/>
    <w:rsid w:val="00AB0885"/>
    <w:rsid w:val="00AB0B4D"/>
    <w:rsid w:val="00AB0C34"/>
    <w:rsid w:val="00AB1991"/>
    <w:rsid w:val="00AB324D"/>
    <w:rsid w:val="00AB3ABC"/>
    <w:rsid w:val="00AB40C1"/>
    <w:rsid w:val="00AB4646"/>
    <w:rsid w:val="00AB48F3"/>
    <w:rsid w:val="00AB505F"/>
    <w:rsid w:val="00AB5C2C"/>
    <w:rsid w:val="00AB6C2A"/>
    <w:rsid w:val="00AC1698"/>
    <w:rsid w:val="00AC196B"/>
    <w:rsid w:val="00AC21F1"/>
    <w:rsid w:val="00AC2232"/>
    <w:rsid w:val="00AC2B01"/>
    <w:rsid w:val="00AC36E4"/>
    <w:rsid w:val="00AC3E7E"/>
    <w:rsid w:val="00AC4F63"/>
    <w:rsid w:val="00AC5C35"/>
    <w:rsid w:val="00AC6241"/>
    <w:rsid w:val="00AC6DAB"/>
    <w:rsid w:val="00AC70D1"/>
    <w:rsid w:val="00AC7786"/>
    <w:rsid w:val="00AD0478"/>
    <w:rsid w:val="00AD04A0"/>
    <w:rsid w:val="00AD0756"/>
    <w:rsid w:val="00AD08DC"/>
    <w:rsid w:val="00AD14A8"/>
    <w:rsid w:val="00AD2514"/>
    <w:rsid w:val="00AD25C9"/>
    <w:rsid w:val="00AD4591"/>
    <w:rsid w:val="00AD4CD1"/>
    <w:rsid w:val="00AD6807"/>
    <w:rsid w:val="00AD6CF4"/>
    <w:rsid w:val="00AD734B"/>
    <w:rsid w:val="00AE081A"/>
    <w:rsid w:val="00AE1D23"/>
    <w:rsid w:val="00AE2EB6"/>
    <w:rsid w:val="00AE3303"/>
    <w:rsid w:val="00AE3D10"/>
    <w:rsid w:val="00AE3DDE"/>
    <w:rsid w:val="00AE4F3B"/>
    <w:rsid w:val="00AE502D"/>
    <w:rsid w:val="00AE5432"/>
    <w:rsid w:val="00AE5B1C"/>
    <w:rsid w:val="00AF0B55"/>
    <w:rsid w:val="00AF0FCD"/>
    <w:rsid w:val="00AF1714"/>
    <w:rsid w:val="00AF1843"/>
    <w:rsid w:val="00AF2301"/>
    <w:rsid w:val="00AF38E0"/>
    <w:rsid w:val="00AF6A7E"/>
    <w:rsid w:val="00AF7169"/>
    <w:rsid w:val="00AF7601"/>
    <w:rsid w:val="00AF7727"/>
    <w:rsid w:val="00AF79E1"/>
    <w:rsid w:val="00AF7F64"/>
    <w:rsid w:val="00B008D8"/>
    <w:rsid w:val="00B00A68"/>
    <w:rsid w:val="00B01331"/>
    <w:rsid w:val="00B014D5"/>
    <w:rsid w:val="00B022B2"/>
    <w:rsid w:val="00B02AF5"/>
    <w:rsid w:val="00B036E9"/>
    <w:rsid w:val="00B03A33"/>
    <w:rsid w:val="00B04113"/>
    <w:rsid w:val="00B077AA"/>
    <w:rsid w:val="00B07D9D"/>
    <w:rsid w:val="00B104DA"/>
    <w:rsid w:val="00B1050D"/>
    <w:rsid w:val="00B10A57"/>
    <w:rsid w:val="00B1144F"/>
    <w:rsid w:val="00B12335"/>
    <w:rsid w:val="00B12C38"/>
    <w:rsid w:val="00B1331E"/>
    <w:rsid w:val="00B13347"/>
    <w:rsid w:val="00B137B2"/>
    <w:rsid w:val="00B13EAE"/>
    <w:rsid w:val="00B13F9C"/>
    <w:rsid w:val="00B14FCD"/>
    <w:rsid w:val="00B16909"/>
    <w:rsid w:val="00B17351"/>
    <w:rsid w:val="00B17BEA"/>
    <w:rsid w:val="00B2139B"/>
    <w:rsid w:val="00B220DF"/>
    <w:rsid w:val="00B2253D"/>
    <w:rsid w:val="00B23EEE"/>
    <w:rsid w:val="00B24E8E"/>
    <w:rsid w:val="00B26763"/>
    <w:rsid w:val="00B26A66"/>
    <w:rsid w:val="00B30BAA"/>
    <w:rsid w:val="00B31AD3"/>
    <w:rsid w:val="00B31DCB"/>
    <w:rsid w:val="00B324E0"/>
    <w:rsid w:val="00B32CFC"/>
    <w:rsid w:val="00B33D55"/>
    <w:rsid w:val="00B34026"/>
    <w:rsid w:val="00B342F6"/>
    <w:rsid w:val="00B352DD"/>
    <w:rsid w:val="00B35D7B"/>
    <w:rsid w:val="00B36C23"/>
    <w:rsid w:val="00B36FAA"/>
    <w:rsid w:val="00B377EC"/>
    <w:rsid w:val="00B408D0"/>
    <w:rsid w:val="00B40BC7"/>
    <w:rsid w:val="00B40D69"/>
    <w:rsid w:val="00B412D9"/>
    <w:rsid w:val="00B432F7"/>
    <w:rsid w:val="00B4374B"/>
    <w:rsid w:val="00B43A58"/>
    <w:rsid w:val="00B43CAE"/>
    <w:rsid w:val="00B43DE8"/>
    <w:rsid w:val="00B43ECA"/>
    <w:rsid w:val="00B45A0F"/>
    <w:rsid w:val="00B45ADA"/>
    <w:rsid w:val="00B4673F"/>
    <w:rsid w:val="00B46840"/>
    <w:rsid w:val="00B5063C"/>
    <w:rsid w:val="00B50F5F"/>
    <w:rsid w:val="00B51100"/>
    <w:rsid w:val="00B51520"/>
    <w:rsid w:val="00B51879"/>
    <w:rsid w:val="00B52034"/>
    <w:rsid w:val="00B527DF"/>
    <w:rsid w:val="00B52931"/>
    <w:rsid w:val="00B53DDF"/>
    <w:rsid w:val="00B55D3D"/>
    <w:rsid w:val="00B55FC7"/>
    <w:rsid w:val="00B571B7"/>
    <w:rsid w:val="00B579BF"/>
    <w:rsid w:val="00B579CF"/>
    <w:rsid w:val="00B57BF4"/>
    <w:rsid w:val="00B6233E"/>
    <w:rsid w:val="00B62409"/>
    <w:rsid w:val="00B62875"/>
    <w:rsid w:val="00B62B52"/>
    <w:rsid w:val="00B62E44"/>
    <w:rsid w:val="00B634A2"/>
    <w:rsid w:val="00B63A90"/>
    <w:rsid w:val="00B64525"/>
    <w:rsid w:val="00B64F27"/>
    <w:rsid w:val="00B66206"/>
    <w:rsid w:val="00B66328"/>
    <w:rsid w:val="00B66629"/>
    <w:rsid w:val="00B667EB"/>
    <w:rsid w:val="00B67BF4"/>
    <w:rsid w:val="00B70078"/>
    <w:rsid w:val="00B72210"/>
    <w:rsid w:val="00B751DA"/>
    <w:rsid w:val="00B752CA"/>
    <w:rsid w:val="00B753B3"/>
    <w:rsid w:val="00B7679D"/>
    <w:rsid w:val="00B76C73"/>
    <w:rsid w:val="00B77F4C"/>
    <w:rsid w:val="00B8000E"/>
    <w:rsid w:val="00B80849"/>
    <w:rsid w:val="00B80D2B"/>
    <w:rsid w:val="00B81D4F"/>
    <w:rsid w:val="00B82183"/>
    <w:rsid w:val="00B83B0C"/>
    <w:rsid w:val="00B845C1"/>
    <w:rsid w:val="00B849E0"/>
    <w:rsid w:val="00B852F4"/>
    <w:rsid w:val="00B861E2"/>
    <w:rsid w:val="00B86DE0"/>
    <w:rsid w:val="00B87A3E"/>
    <w:rsid w:val="00B90366"/>
    <w:rsid w:val="00B90CCA"/>
    <w:rsid w:val="00B92D39"/>
    <w:rsid w:val="00B93E92"/>
    <w:rsid w:val="00B94CCC"/>
    <w:rsid w:val="00B956C6"/>
    <w:rsid w:val="00B95AD7"/>
    <w:rsid w:val="00B96446"/>
    <w:rsid w:val="00BA0989"/>
    <w:rsid w:val="00BA122C"/>
    <w:rsid w:val="00BA1538"/>
    <w:rsid w:val="00BA1A6D"/>
    <w:rsid w:val="00BA226E"/>
    <w:rsid w:val="00BA2459"/>
    <w:rsid w:val="00BA34EA"/>
    <w:rsid w:val="00BA3EEC"/>
    <w:rsid w:val="00BA46E3"/>
    <w:rsid w:val="00BA5146"/>
    <w:rsid w:val="00BA5523"/>
    <w:rsid w:val="00BA607F"/>
    <w:rsid w:val="00BA6242"/>
    <w:rsid w:val="00BA7505"/>
    <w:rsid w:val="00BB0415"/>
    <w:rsid w:val="00BB0A61"/>
    <w:rsid w:val="00BB0BF7"/>
    <w:rsid w:val="00BB1FD8"/>
    <w:rsid w:val="00BB20CC"/>
    <w:rsid w:val="00BB3695"/>
    <w:rsid w:val="00BB3C9B"/>
    <w:rsid w:val="00BB6968"/>
    <w:rsid w:val="00BB7198"/>
    <w:rsid w:val="00BB71D6"/>
    <w:rsid w:val="00BC17B1"/>
    <w:rsid w:val="00BC1E1E"/>
    <w:rsid w:val="00BC2177"/>
    <w:rsid w:val="00BC23F9"/>
    <w:rsid w:val="00BC32B3"/>
    <w:rsid w:val="00BC3EEB"/>
    <w:rsid w:val="00BC41AB"/>
    <w:rsid w:val="00BC4E7B"/>
    <w:rsid w:val="00BC4FE1"/>
    <w:rsid w:val="00BC53D3"/>
    <w:rsid w:val="00BC54A3"/>
    <w:rsid w:val="00BC57C2"/>
    <w:rsid w:val="00BC5F91"/>
    <w:rsid w:val="00BD08CD"/>
    <w:rsid w:val="00BD12D4"/>
    <w:rsid w:val="00BD34E6"/>
    <w:rsid w:val="00BD34E9"/>
    <w:rsid w:val="00BD355A"/>
    <w:rsid w:val="00BD481B"/>
    <w:rsid w:val="00BD4CD4"/>
    <w:rsid w:val="00BD4E20"/>
    <w:rsid w:val="00BD57DC"/>
    <w:rsid w:val="00BD6AB4"/>
    <w:rsid w:val="00BE0468"/>
    <w:rsid w:val="00BE0764"/>
    <w:rsid w:val="00BE105D"/>
    <w:rsid w:val="00BE1B2B"/>
    <w:rsid w:val="00BE26DF"/>
    <w:rsid w:val="00BE2B77"/>
    <w:rsid w:val="00BE30E7"/>
    <w:rsid w:val="00BE3C80"/>
    <w:rsid w:val="00BE47AE"/>
    <w:rsid w:val="00BE48AF"/>
    <w:rsid w:val="00BE4BD6"/>
    <w:rsid w:val="00BE6426"/>
    <w:rsid w:val="00BE6D38"/>
    <w:rsid w:val="00BE7549"/>
    <w:rsid w:val="00BF014C"/>
    <w:rsid w:val="00BF285D"/>
    <w:rsid w:val="00BF2F47"/>
    <w:rsid w:val="00BF38BA"/>
    <w:rsid w:val="00BF49E2"/>
    <w:rsid w:val="00BF4BF4"/>
    <w:rsid w:val="00BF66E4"/>
    <w:rsid w:val="00BF6F2E"/>
    <w:rsid w:val="00BF704B"/>
    <w:rsid w:val="00BF7BFA"/>
    <w:rsid w:val="00C0104D"/>
    <w:rsid w:val="00C021C4"/>
    <w:rsid w:val="00C042BA"/>
    <w:rsid w:val="00C05621"/>
    <w:rsid w:val="00C05C30"/>
    <w:rsid w:val="00C05F8E"/>
    <w:rsid w:val="00C070C3"/>
    <w:rsid w:val="00C07219"/>
    <w:rsid w:val="00C077CD"/>
    <w:rsid w:val="00C07BCF"/>
    <w:rsid w:val="00C07E64"/>
    <w:rsid w:val="00C1172C"/>
    <w:rsid w:val="00C11790"/>
    <w:rsid w:val="00C127F7"/>
    <w:rsid w:val="00C13A31"/>
    <w:rsid w:val="00C13A6B"/>
    <w:rsid w:val="00C143AC"/>
    <w:rsid w:val="00C144F0"/>
    <w:rsid w:val="00C14D99"/>
    <w:rsid w:val="00C1505F"/>
    <w:rsid w:val="00C17387"/>
    <w:rsid w:val="00C175B8"/>
    <w:rsid w:val="00C206EE"/>
    <w:rsid w:val="00C20738"/>
    <w:rsid w:val="00C21B6C"/>
    <w:rsid w:val="00C22ED5"/>
    <w:rsid w:val="00C233C9"/>
    <w:rsid w:val="00C23EB0"/>
    <w:rsid w:val="00C24039"/>
    <w:rsid w:val="00C24063"/>
    <w:rsid w:val="00C24940"/>
    <w:rsid w:val="00C251BF"/>
    <w:rsid w:val="00C25327"/>
    <w:rsid w:val="00C255E7"/>
    <w:rsid w:val="00C25ED2"/>
    <w:rsid w:val="00C2725F"/>
    <w:rsid w:val="00C30573"/>
    <w:rsid w:val="00C31254"/>
    <w:rsid w:val="00C31C0C"/>
    <w:rsid w:val="00C32175"/>
    <w:rsid w:val="00C32956"/>
    <w:rsid w:val="00C32AFD"/>
    <w:rsid w:val="00C32B97"/>
    <w:rsid w:val="00C33749"/>
    <w:rsid w:val="00C34647"/>
    <w:rsid w:val="00C35056"/>
    <w:rsid w:val="00C35214"/>
    <w:rsid w:val="00C36772"/>
    <w:rsid w:val="00C37240"/>
    <w:rsid w:val="00C37CE7"/>
    <w:rsid w:val="00C40269"/>
    <w:rsid w:val="00C403B9"/>
    <w:rsid w:val="00C41675"/>
    <w:rsid w:val="00C434C8"/>
    <w:rsid w:val="00C43CDD"/>
    <w:rsid w:val="00C449C1"/>
    <w:rsid w:val="00C44D37"/>
    <w:rsid w:val="00C462D7"/>
    <w:rsid w:val="00C4680B"/>
    <w:rsid w:val="00C47467"/>
    <w:rsid w:val="00C47E16"/>
    <w:rsid w:val="00C50AD3"/>
    <w:rsid w:val="00C50BEB"/>
    <w:rsid w:val="00C51ACD"/>
    <w:rsid w:val="00C52BCE"/>
    <w:rsid w:val="00C53857"/>
    <w:rsid w:val="00C544CC"/>
    <w:rsid w:val="00C55D7C"/>
    <w:rsid w:val="00C56236"/>
    <w:rsid w:val="00C56E2A"/>
    <w:rsid w:val="00C57254"/>
    <w:rsid w:val="00C578E2"/>
    <w:rsid w:val="00C579A8"/>
    <w:rsid w:val="00C57B2D"/>
    <w:rsid w:val="00C57F81"/>
    <w:rsid w:val="00C60A76"/>
    <w:rsid w:val="00C60B71"/>
    <w:rsid w:val="00C61468"/>
    <w:rsid w:val="00C635D4"/>
    <w:rsid w:val="00C64E2D"/>
    <w:rsid w:val="00C65565"/>
    <w:rsid w:val="00C65C42"/>
    <w:rsid w:val="00C65DC4"/>
    <w:rsid w:val="00C65FBC"/>
    <w:rsid w:val="00C661EA"/>
    <w:rsid w:val="00C66281"/>
    <w:rsid w:val="00C662E6"/>
    <w:rsid w:val="00C66CA4"/>
    <w:rsid w:val="00C66CC5"/>
    <w:rsid w:val="00C672DD"/>
    <w:rsid w:val="00C673A7"/>
    <w:rsid w:val="00C674EE"/>
    <w:rsid w:val="00C6771F"/>
    <w:rsid w:val="00C7099B"/>
    <w:rsid w:val="00C70B74"/>
    <w:rsid w:val="00C71261"/>
    <w:rsid w:val="00C7195C"/>
    <w:rsid w:val="00C736F3"/>
    <w:rsid w:val="00C7491A"/>
    <w:rsid w:val="00C74AAA"/>
    <w:rsid w:val="00C74AC2"/>
    <w:rsid w:val="00C754ED"/>
    <w:rsid w:val="00C75764"/>
    <w:rsid w:val="00C7634B"/>
    <w:rsid w:val="00C80149"/>
    <w:rsid w:val="00C8151C"/>
    <w:rsid w:val="00C8175D"/>
    <w:rsid w:val="00C8189B"/>
    <w:rsid w:val="00C82277"/>
    <w:rsid w:val="00C82827"/>
    <w:rsid w:val="00C82FBF"/>
    <w:rsid w:val="00C83978"/>
    <w:rsid w:val="00C83C51"/>
    <w:rsid w:val="00C83FA2"/>
    <w:rsid w:val="00C858C2"/>
    <w:rsid w:val="00C85F54"/>
    <w:rsid w:val="00C86121"/>
    <w:rsid w:val="00C8682F"/>
    <w:rsid w:val="00C86FC4"/>
    <w:rsid w:val="00C90D5B"/>
    <w:rsid w:val="00C92689"/>
    <w:rsid w:val="00C92AA8"/>
    <w:rsid w:val="00C92D7E"/>
    <w:rsid w:val="00C92FA1"/>
    <w:rsid w:val="00C9370F"/>
    <w:rsid w:val="00C9549A"/>
    <w:rsid w:val="00C96174"/>
    <w:rsid w:val="00C966DA"/>
    <w:rsid w:val="00C97514"/>
    <w:rsid w:val="00CA049A"/>
    <w:rsid w:val="00CA070F"/>
    <w:rsid w:val="00CA0924"/>
    <w:rsid w:val="00CA0B04"/>
    <w:rsid w:val="00CA0BE7"/>
    <w:rsid w:val="00CA1B42"/>
    <w:rsid w:val="00CA2B45"/>
    <w:rsid w:val="00CA2E68"/>
    <w:rsid w:val="00CA5D77"/>
    <w:rsid w:val="00CA723B"/>
    <w:rsid w:val="00CA7BB8"/>
    <w:rsid w:val="00CB08D4"/>
    <w:rsid w:val="00CB0C6D"/>
    <w:rsid w:val="00CB0E5A"/>
    <w:rsid w:val="00CB109A"/>
    <w:rsid w:val="00CB12EF"/>
    <w:rsid w:val="00CB2D9E"/>
    <w:rsid w:val="00CB3361"/>
    <w:rsid w:val="00CB450D"/>
    <w:rsid w:val="00CB57B8"/>
    <w:rsid w:val="00CB5B2C"/>
    <w:rsid w:val="00CB6C1B"/>
    <w:rsid w:val="00CB700B"/>
    <w:rsid w:val="00CB7FF4"/>
    <w:rsid w:val="00CC19F9"/>
    <w:rsid w:val="00CC2017"/>
    <w:rsid w:val="00CC2BA3"/>
    <w:rsid w:val="00CC2F5E"/>
    <w:rsid w:val="00CC34C3"/>
    <w:rsid w:val="00CC3EA7"/>
    <w:rsid w:val="00CC65F4"/>
    <w:rsid w:val="00CC6BBD"/>
    <w:rsid w:val="00CC7A6D"/>
    <w:rsid w:val="00CD0F15"/>
    <w:rsid w:val="00CD22B7"/>
    <w:rsid w:val="00CD2FB2"/>
    <w:rsid w:val="00CD34FE"/>
    <w:rsid w:val="00CD3A44"/>
    <w:rsid w:val="00CD3A9D"/>
    <w:rsid w:val="00CD3B1E"/>
    <w:rsid w:val="00CD4A34"/>
    <w:rsid w:val="00CD577B"/>
    <w:rsid w:val="00CD5E49"/>
    <w:rsid w:val="00CD6CD3"/>
    <w:rsid w:val="00CD6CF9"/>
    <w:rsid w:val="00CD7508"/>
    <w:rsid w:val="00CD7A29"/>
    <w:rsid w:val="00CE1FDF"/>
    <w:rsid w:val="00CE3494"/>
    <w:rsid w:val="00CE368B"/>
    <w:rsid w:val="00CE46ED"/>
    <w:rsid w:val="00CE58DD"/>
    <w:rsid w:val="00CE5E39"/>
    <w:rsid w:val="00CE67D7"/>
    <w:rsid w:val="00CE68AD"/>
    <w:rsid w:val="00CE7A45"/>
    <w:rsid w:val="00CF05C3"/>
    <w:rsid w:val="00CF0AA3"/>
    <w:rsid w:val="00CF190F"/>
    <w:rsid w:val="00CF1C96"/>
    <w:rsid w:val="00CF2A2C"/>
    <w:rsid w:val="00CF3E3B"/>
    <w:rsid w:val="00CF431B"/>
    <w:rsid w:val="00CF433D"/>
    <w:rsid w:val="00CF4488"/>
    <w:rsid w:val="00CF46BB"/>
    <w:rsid w:val="00CF5FD5"/>
    <w:rsid w:val="00CF6B5B"/>
    <w:rsid w:val="00CF6D83"/>
    <w:rsid w:val="00CF792D"/>
    <w:rsid w:val="00D00236"/>
    <w:rsid w:val="00D01086"/>
    <w:rsid w:val="00D02004"/>
    <w:rsid w:val="00D069DB"/>
    <w:rsid w:val="00D074C6"/>
    <w:rsid w:val="00D104DA"/>
    <w:rsid w:val="00D105EA"/>
    <w:rsid w:val="00D1095A"/>
    <w:rsid w:val="00D1274F"/>
    <w:rsid w:val="00D131C3"/>
    <w:rsid w:val="00D14092"/>
    <w:rsid w:val="00D14613"/>
    <w:rsid w:val="00D15978"/>
    <w:rsid w:val="00D15B42"/>
    <w:rsid w:val="00D16793"/>
    <w:rsid w:val="00D20409"/>
    <w:rsid w:val="00D207B2"/>
    <w:rsid w:val="00D21514"/>
    <w:rsid w:val="00D21596"/>
    <w:rsid w:val="00D217FD"/>
    <w:rsid w:val="00D227DE"/>
    <w:rsid w:val="00D2288C"/>
    <w:rsid w:val="00D232A7"/>
    <w:rsid w:val="00D239CC"/>
    <w:rsid w:val="00D23B4C"/>
    <w:rsid w:val="00D23D56"/>
    <w:rsid w:val="00D24109"/>
    <w:rsid w:val="00D2482C"/>
    <w:rsid w:val="00D24C8E"/>
    <w:rsid w:val="00D25085"/>
    <w:rsid w:val="00D25CAD"/>
    <w:rsid w:val="00D261C2"/>
    <w:rsid w:val="00D30744"/>
    <w:rsid w:val="00D318DA"/>
    <w:rsid w:val="00D32673"/>
    <w:rsid w:val="00D33A1A"/>
    <w:rsid w:val="00D34165"/>
    <w:rsid w:val="00D34D8D"/>
    <w:rsid w:val="00D3501E"/>
    <w:rsid w:val="00D3549E"/>
    <w:rsid w:val="00D36130"/>
    <w:rsid w:val="00D3655B"/>
    <w:rsid w:val="00D368F8"/>
    <w:rsid w:val="00D37EEB"/>
    <w:rsid w:val="00D40624"/>
    <w:rsid w:val="00D43932"/>
    <w:rsid w:val="00D43FBF"/>
    <w:rsid w:val="00D45102"/>
    <w:rsid w:val="00D463EE"/>
    <w:rsid w:val="00D46AAE"/>
    <w:rsid w:val="00D50094"/>
    <w:rsid w:val="00D506EC"/>
    <w:rsid w:val="00D50EC4"/>
    <w:rsid w:val="00D54440"/>
    <w:rsid w:val="00D54923"/>
    <w:rsid w:val="00D550FB"/>
    <w:rsid w:val="00D55147"/>
    <w:rsid w:val="00D5552F"/>
    <w:rsid w:val="00D5573A"/>
    <w:rsid w:val="00D55CFB"/>
    <w:rsid w:val="00D60352"/>
    <w:rsid w:val="00D6077A"/>
    <w:rsid w:val="00D60C85"/>
    <w:rsid w:val="00D60F0F"/>
    <w:rsid w:val="00D616DA"/>
    <w:rsid w:val="00D61ACF"/>
    <w:rsid w:val="00D61B7C"/>
    <w:rsid w:val="00D62E78"/>
    <w:rsid w:val="00D648AC"/>
    <w:rsid w:val="00D64BAB"/>
    <w:rsid w:val="00D650BC"/>
    <w:rsid w:val="00D6665B"/>
    <w:rsid w:val="00D667EC"/>
    <w:rsid w:val="00D6699F"/>
    <w:rsid w:val="00D66C43"/>
    <w:rsid w:val="00D677DE"/>
    <w:rsid w:val="00D67C70"/>
    <w:rsid w:val="00D71103"/>
    <w:rsid w:val="00D71533"/>
    <w:rsid w:val="00D73A68"/>
    <w:rsid w:val="00D74014"/>
    <w:rsid w:val="00D745B9"/>
    <w:rsid w:val="00D74A53"/>
    <w:rsid w:val="00D74CC5"/>
    <w:rsid w:val="00D74F47"/>
    <w:rsid w:val="00D74FED"/>
    <w:rsid w:val="00D75DEE"/>
    <w:rsid w:val="00D76362"/>
    <w:rsid w:val="00D76DF8"/>
    <w:rsid w:val="00D7703B"/>
    <w:rsid w:val="00D77164"/>
    <w:rsid w:val="00D777B4"/>
    <w:rsid w:val="00D77C70"/>
    <w:rsid w:val="00D77D13"/>
    <w:rsid w:val="00D800E0"/>
    <w:rsid w:val="00D80221"/>
    <w:rsid w:val="00D809A0"/>
    <w:rsid w:val="00D80BFA"/>
    <w:rsid w:val="00D80C04"/>
    <w:rsid w:val="00D83142"/>
    <w:rsid w:val="00D8380E"/>
    <w:rsid w:val="00D84EC0"/>
    <w:rsid w:val="00D856F3"/>
    <w:rsid w:val="00D86108"/>
    <w:rsid w:val="00D86B41"/>
    <w:rsid w:val="00D87496"/>
    <w:rsid w:val="00D90C1B"/>
    <w:rsid w:val="00D90EDE"/>
    <w:rsid w:val="00D913F8"/>
    <w:rsid w:val="00D93945"/>
    <w:rsid w:val="00D93CBB"/>
    <w:rsid w:val="00D93CC1"/>
    <w:rsid w:val="00D93FFB"/>
    <w:rsid w:val="00D947AB"/>
    <w:rsid w:val="00D948C6"/>
    <w:rsid w:val="00D9741F"/>
    <w:rsid w:val="00DA0B39"/>
    <w:rsid w:val="00DA1EE9"/>
    <w:rsid w:val="00DA26C6"/>
    <w:rsid w:val="00DA5EEA"/>
    <w:rsid w:val="00DA6DD5"/>
    <w:rsid w:val="00DA7209"/>
    <w:rsid w:val="00DB021C"/>
    <w:rsid w:val="00DB07B1"/>
    <w:rsid w:val="00DB0F88"/>
    <w:rsid w:val="00DB23AF"/>
    <w:rsid w:val="00DB2B23"/>
    <w:rsid w:val="00DB3755"/>
    <w:rsid w:val="00DB43A1"/>
    <w:rsid w:val="00DB5BE4"/>
    <w:rsid w:val="00DB63E6"/>
    <w:rsid w:val="00DB6A59"/>
    <w:rsid w:val="00DB6AFE"/>
    <w:rsid w:val="00DC02DA"/>
    <w:rsid w:val="00DC05C3"/>
    <w:rsid w:val="00DC08B1"/>
    <w:rsid w:val="00DC17D4"/>
    <w:rsid w:val="00DC1A63"/>
    <w:rsid w:val="00DC1F5C"/>
    <w:rsid w:val="00DC230F"/>
    <w:rsid w:val="00DC2596"/>
    <w:rsid w:val="00DC57AD"/>
    <w:rsid w:val="00DC5821"/>
    <w:rsid w:val="00DC5F64"/>
    <w:rsid w:val="00DC62FE"/>
    <w:rsid w:val="00DC684B"/>
    <w:rsid w:val="00DC7933"/>
    <w:rsid w:val="00DC7A5D"/>
    <w:rsid w:val="00DD1728"/>
    <w:rsid w:val="00DD1BF3"/>
    <w:rsid w:val="00DD1D7E"/>
    <w:rsid w:val="00DD1E01"/>
    <w:rsid w:val="00DD2638"/>
    <w:rsid w:val="00DD32FF"/>
    <w:rsid w:val="00DD348A"/>
    <w:rsid w:val="00DD4ED5"/>
    <w:rsid w:val="00DD5075"/>
    <w:rsid w:val="00DD5459"/>
    <w:rsid w:val="00DD6074"/>
    <w:rsid w:val="00DD6551"/>
    <w:rsid w:val="00DD68EC"/>
    <w:rsid w:val="00DD6C80"/>
    <w:rsid w:val="00DD7627"/>
    <w:rsid w:val="00DD7F98"/>
    <w:rsid w:val="00DE1070"/>
    <w:rsid w:val="00DE1395"/>
    <w:rsid w:val="00DE1C7B"/>
    <w:rsid w:val="00DE1F51"/>
    <w:rsid w:val="00DE201A"/>
    <w:rsid w:val="00DE4C6A"/>
    <w:rsid w:val="00DE559A"/>
    <w:rsid w:val="00DE5A23"/>
    <w:rsid w:val="00DE5AF4"/>
    <w:rsid w:val="00DE5BD1"/>
    <w:rsid w:val="00DE6382"/>
    <w:rsid w:val="00DE6651"/>
    <w:rsid w:val="00DE7383"/>
    <w:rsid w:val="00DF0E0A"/>
    <w:rsid w:val="00DF1039"/>
    <w:rsid w:val="00DF11A5"/>
    <w:rsid w:val="00DF245E"/>
    <w:rsid w:val="00DF2684"/>
    <w:rsid w:val="00DF2AEA"/>
    <w:rsid w:val="00DF38BA"/>
    <w:rsid w:val="00DF3FA3"/>
    <w:rsid w:val="00DF410D"/>
    <w:rsid w:val="00DF43DC"/>
    <w:rsid w:val="00DF47D7"/>
    <w:rsid w:val="00DF71FA"/>
    <w:rsid w:val="00DF7B5B"/>
    <w:rsid w:val="00DF7F6A"/>
    <w:rsid w:val="00E00AD4"/>
    <w:rsid w:val="00E00D0B"/>
    <w:rsid w:val="00E00F43"/>
    <w:rsid w:val="00E0219D"/>
    <w:rsid w:val="00E02294"/>
    <w:rsid w:val="00E0286F"/>
    <w:rsid w:val="00E04B2D"/>
    <w:rsid w:val="00E04FCF"/>
    <w:rsid w:val="00E05903"/>
    <w:rsid w:val="00E07A26"/>
    <w:rsid w:val="00E07A6D"/>
    <w:rsid w:val="00E10CD6"/>
    <w:rsid w:val="00E11EA0"/>
    <w:rsid w:val="00E124BE"/>
    <w:rsid w:val="00E13858"/>
    <w:rsid w:val="00E13A57"/>
    <w:rsid w:val="00E15A70"/>
    <w:rsid w:val="00E17046"/>
    <w:rsid w:val="00E2147B"/>
    <w:rsid w:val="00E223CD"/>
    <w:rsid w:val="00E22C0F"/>
    <w:rsid w:val="00E23620"/>
    <w:rsid w:val="00E23C48"/>
    <w:rsid w:val="00E2493C"/>
    <w:rsid w:val="00E24D08"/>
    <w:rsid w:val="00E24E9F"/>
    <w:rsid w:val="00E253A0"/>
    <w:rsid w:val="00E254BE"/>
    <w:rsid w:val="00E259F3"/>
    <w:rsid w:val="00E26205"/>
    <w:rsid w:val="00E266B7"/>
    <w:rsid w:val="00E26B08"/>
    <w:rsid w:val="00E26C3E"/>
    <w:rsid w:val="00E27AC4"/>
    <w:rsid w:val="00E30627"/>
    <w:rsid w:val="00E30C5B"/>
    <w:rsid w:val="00E30D51"/>
    <w:rsid w:val="00E313EA"/>
    <w:rsid w:val="00E31AFD"/>
    <w:rsid w:val="00E3242B"/>
    <w:rsid w:val="00E3435B"/>
    <w:rsid w:val="00E34593"/>
    <w:rsid w:val="00E354D2"/>
    <w:rsid w:val="00E36CB0"/>
    <w:rsid w:val="00E36F77"/>
    <w:rsid w:val="00E37910"/>
    <w:rsid w:val="00E4009D"/>
    <w:rsid w:val="00E40DD8"/>
    <w:rsid w:val="00E410E3"/>
    <w:rsid w:val="00E41C42"/>
    <w:rsid w:val="00E4228F"/>
    <w:rsid w:val="00E4462B"/>
    <w:rsid w:val="00E46AA0"/>
    <w:rsid w:val="00E4751D"/>
    <w:rsid w:val="00E47B9C"/>
    <w:rsid w:val="00E501EB"/>
    <w:rsid w:val="00E51A9A"/>
    <w:rsid w:val="00E51C18"/>
    <w:rsid w:val="00E51D4F"/>
    <w:rsid w:val="00E523E2"/>
    <w:rsid w:val="00E525B0"/>
    <w:rsid w:val="00E53677"/>
    <w:rsid w:val="00E53ABD"/>
    <w:rsid w:val="00E5703F"/>
    <w:rsid w:val="00E5710C"/>
    <w:rsid w:val="00E5786D"/>
    <w:rsid w:val="00E6167C"/>
    <w:rsid w:val="00E61AAF"/>
    <w:rsid w:val="00E63212"/>
    <w:rsid w:val="00E63B1E"/>
    <w:rsid w:val="00E652C2"/>
    <w:rsid w:val="00E65359"/>
    <w:rsid w:val="00E65A9E"/>
    <w:rsid w:val="00E6617B"/>
    <w:rsid w:val="00E663C7"/>
    <w:rsid w:val="00E6690C"/>
    <w:rsid w:val="00E672A9"/>
    <w:rsid w:val="00E67383"/>
    <w:rsid w:val="00E673CD"/>
    <w:rsid w:val="00E67E3A"/>
    <w:rsid w:val="00E70277"/>
    <w:rsid w:val="00E70462"/>
    <w:rsid w:val="00E7100F"/>
    <w:rsid w:val="00E7117D"/>
    <w:rsid w:val="00E712E8"/>
    <w:rsid w:val="00E724CB"/>
    <w:rsid w:val="00E7327A"/>
    <w:rsid w:val="00E73602"/>
    <w:rsid w:val="00E743F7"/>
    <w:rsid w:val="00E754E0"/>
    <w:rsid w:val="00E76861"/>
    <w:rsid w:val="00E7785B"/>
    <w:rsid w:val="00E8165E"/>
    <w:rsid w:val="00E8178E"/>
    <w:rsid w:val="00E8187F"/>
    <w:rsid w:val="00E82991"/>
    <w:rsid w:val="00E833E4"/>
    <w:rsid w:val="00E835B7"/>
    <w:rsid w:val="00E83AC3"/>
    <w:rsid w:val="00E840BF"/>
    <w:rsid w:val="00E842A0"/>
    <w:rsid w:val="00E84422"/>
    <w:rsid w:val="00E85934"/>
    <w:rsid w:val="00E869BF"/>
    <w:rsid w:val="00E8718D"/>
    <w:rsid w:val="00E872FD"/>
    <w:rsid w:val="00E90565"/>
    <w:rsid w:val="00E90A91"/>
    <w:rsid w:val="00E90EE1"/>
    <w:rsid w:val="00E9396F"/>
    <w:rsid w:val="00E946BF"/>
    <w:rsid w:val="00E959F2"/>
    <w:rsid w:val="00E95DBD"/>
    <w:rsid w:val="00E96FD1"/>
    <w:rsid w:val="00E97175"/>
    <w:rsid w:val="00E97A89"/>
    <w:rsid w:val="00E97B78"/>
    <w:rsid w:val="00EA0232"/>
    <w:rsid w:val="00EA0FE6"/>
    <w:rsid w:val="00EA163E"/>
    <w:rsid w:val="00EA2943"/>
    <w:rsid w:val="00EA2C6F"/>
    <w:rsid w:val="00EA3958"/>
    <w:rsid w:val="00EA3E60"/>
    <w:rsid w:val="00EA4E60"/>
    <w:rsid w:val="00EA5799"/>
    <w:rsid w:val="00EA600C"/>
    <w:rsid w:val="00EA769F"/>
    <w:rsid w:val="00EA7803"/>
    <w:rsid w:val="00EA7D1B"/>
    <w:rsid w:val="00EA7E14"/>
    <w:rsid w:val="00EB0A83"/>
    <w:rsid w:val="00EB0C1A"/>
    <w:rsid w:val="00EB1A6A"/>
    <w:rsid w:val="00EB28DE"/>
    <w:rsid w:val="00EB2D4D"/>
    <w:rsid w:val="00EB304C"/>
    <w:rsid w:val="00EB3572"/>
    <w:rsid w:val="00EB3A1B"/>
    <w:rsid w:val="00EB3CEB"/>
    <w:rsid w:val="00EB41F8"/>
    <w:rsid w:val="00EB4A9B"/>
    <w:rsid w:val="00EB5417"/>
    <w:rsid w:val="00EB6A8D"/>
    <w:rsid w:val="00EB74EE"/>
    <w:rsid w:val="00EB7CE3"/>
    <w:rsid w:val="00EB7F02"/>
    <w:rsid w:val="00EC00DD"/>
    <w:rsid w:val="00EC0749"/>
    <w:rsid w:val="00EC0E85"/>
    <w:rsid w:val="00EC111C"/>
    <w:rsid w:val="00EC154C"/>
    <w:rsid w:val="00EC1A2C"/>
    <w:rsid w:val="00EC207F"/>
    <w:rsid w:val="00EC3B30"/>
    <w:rsid w:val="00EC4224"/>
    <w:rsid w:val="00EC48A8"/>
    <w:rsid w:val="00EC6C00"/>
    <w:rsid w:val="00EC7282"/>
    <w:rsid w:val="00EC738F"/>
    <w:rsid w:val="00EC75DC"/>
    <w:rsid w:val="00ED0416"/>
    <w:rsid w:val="00ED08B6"/>
    <w:rsid w:val="00ED0980"/>
    <w:rsid w:val="00ED23C2"/>
    <w:rsid w:val="00ED24EC"/>
    <w:rsid w:val="00ED3711"/>
    <w:rsid w:val="00ED3C82"/>
    <w:rsid w:val="00ED4110"/>
    <w:rsid w:val="00ED51CE"/>
    <w:rsid w:val="00ED5719"/>
    <w:rsid w:val="00ED5964"/>
    <w:rsid w:val="00ED604C"/>
    <w:rsid w:val="00ED6562"/>
    <w:rsid w:val="00ED65D9"/>
    <w:rsid w:val="00ED6CA6"/>
    <w:rsid w:val="00ED6E9A"/>
    <w:rsid w:val="00ED6F74"/>
    <w:rsid w:val="00ED7C69"/>
    <w:rsid w:val="00EE0225"/>
    <w:rsid w:val="00EE16DB"/>
    <w:rsid w:val="00EE2428"/>
    <w:rsid w:val="00EE275E"/>
    <w:rsid w:val="00EE35FC"/>
    <w:rsid w:val="00EE5082"/>
    <w:rsid w:val="00EE53F4"/>
    <w:rsid w:val="00EE5E68"/>
    <w:rsid w:val="00EE61B8"/>
    <w:rsid w:val="00EE6CDB"/>
    <w:rsid w:val="00EE77C9"/>
    <w:rsid w:val="00EE7A58"/>
    <w:rsid w:val="00EE7D42"/>
    <w:rsid w:val="00EF0445"/>
    <w:rsid w:val="00EF0944"/>
    <w:rsid w:val="00EF1C4A"/>
    <w:rsid w:val="00EF2455"/>
    <w:rsid w:val="00EF3879"/>
    <w:rsid w:val="00EF5119"/>
    <w:rsid w:val="00EF557A"/>
    <w:rsid w:val="00EF63A0"/>
    <w:rsid w:val="00EF6ADB"/>
    <w:rsid w:val="00EF7AE8"/>
    <w:rsid w:val="00F013D5"/>
    <w:rsid w:val="00F01AB3"/>
    <w:rsid w:val="00F021F9"/>
    <w:rsid w:val="00F02D30"/>
    <w:rsid w:val="00F03722"/>
    <w:rsid w:val="00F0395F"/>
    <w:rsid w:val="00F04BEA"/>
    <w:rsid w:val="00F04DC1"/>
    <w:rsid w:val="00F05433"/>
    <w:rsid w:val="00F0636E"/>
    <w:rsid w:val="00F075A0"/>
    <w:rsid w:val="00F10C7C"/>
    <w:rsid w:val="00F11B90"/>
    <w:rsid w:val="00F12230"/>
    <w:rsid w:val="00F128F0"/>
    <w:rsid w:val="00F13E27"/>
    <w:rsid w:val="00F1404E"/>
    <w:rsid w:val="00F14279"/>
    <w:rsid w:val="00F1499E"/>
    <w:rsid w:val="00F159DF"/>
    <w:rsid w:val="00F15BD3"/>
    <w:rsid w:val="00F15EBE"/>
    <w:rsid w:val="00F16CEB"/>
    <w:rsid w:val="00F16D95"/>
    <w:rsid w:val="00F17616"/>
    <w:rsid w:val="00F176B0"/>
    <w:rsid w:val="00F17833"/>
    <w:rsid w:val="00F200E3"/>
    <w:rsid w:val="00F21B88"/>
    <w:rsid w:val="00F22412"/>
    <w:rsid w:val="00F22673"/>
    <w:rsid w:val="00F23CC9"/>
    <w:rsid w:val="00F23E0E"/>
    <w:rsid w:val="00F248C1"/>
    <w:rsid w:val="00F25515"/>
    <w:rsid w:val="00F25F8B"/>
    <w:rsid w:val="00F26663"/>
    <w:rsid w:val="00F27210"/>
    <w:rsid w:val="00F274AE"/>
    <w:rsid w:val="00F27CA5"/>
    <w:rsid w:val="00F3029E"/>
    <w:rsid w:val="00F322EF"/>
    <w:rsid w:val="00F32548"/>
    <w:rsid w:val="00F326CE"/>
    <w:rsid w:val="00F34E3C"/>
    <w:rsid w:val="00F3575C"/>
    <w:rsid w:val="00F35A55"/>
    <w:rsid w:val="00F37D01"/>
    <w:rsid w:val="00F4017B"/>
    <w:rsid w:val="00F40552"/>
    <w:rsid w:val="00F41510"/>
    <w:rsid w:val="00F41A44"/>
    <w:rsid w:val="00F42566"/>
    <w:rsid w:val="00F42B7A"/>
    <w:rsid w:val="00F42E18"/>
    <w:rsid w:val="00F43294"/>
    <w:rsid w:val="00F43868"/>
    <w:rsid w:val="00F43997"/>
    <w:rsid w:val="00F44B7D"/>
    <w:rsid w:val="00F455BF"/>
    <w:rsid w:val="00F45EA3"/>
    <w:rsid w:val="00F46837"/>
    <w:rsid w:val="00F46981"/>
    <w:rsid w:val="00F46EFE"/>
    <w:rsid w:val="00F47158"/>
    <w:rsid w:val="00F50E7C"/>
    <w:rsid w:val="00F51352"/>
    <w:rsid w:val="00F51C2D"/>
    <w:rsid w:val="00F525D3"/>
    <w:rsid w:val="00F52A7D"/>
    <w:rsid w:val="00F52BB6"/>
    <w:rsid w:val="00F533C2"/>
    <w:rsid w:val="00F53A7F"/>
    <w:rsid w:val="00F53ACC"/>
    <w:rsid w:val="00F53F66"/>
    <w:rsid w:val="00F54923"/>
    <w:rsid w:val="00F55ADA"/>
    <w:rsid w:val="00F55CF0"/>
    <w:rsid w:val="00F55FBC"/>
    <w:rsid w:val="00F567A9"/>
    <w:rsid w:val="00F568D4"/>
    <w:rsid w:val="00F5757C"/>
    <w:rsid w:val="00F57BE2"/>
    <w:rsid w:val="00F60C61"/>
    <w:rsid w:val="00F61321"/>
    <w:rsid w:val="00F6164A"/>
    <w:rsid w:val="00F6167B"/>
    <w:rsid w:val="00F61DD2"/>
    <w:rsid w:val="00F621AB"/>
    <w:rsid w:val="00F6253B"/>
    <w:rsid w:val="00F62851"/>
    <w:rsid w:val="00F64ADA"/>
    <w:rsid w:val="00F653C5"/>
    <w:rsid w:val="00F65A80"/>
    <w:rsid w:val="00F66389"/>
    <w:rsid w:val="00F7004D"/>
    <w:rsid w:val="00F700E6"/>
    <w:rsid w:val="00F7011D"/>
    <w:rsid w:val="00F70CC1"/>
    <w:rsid w:val="00F718AF"/>
    <w:rsid w:val="00F72699"/>
    <w:rsid w:val="00F729B4"/>
    <w:rsid w:val="00F72B7A"/>
    <w:rsid w:val="00F73334"/>
    <w:rsid w:val="00F73BC7"/>
    <w:rsid w:val="00F74C92"/>
    <w:rsid w:val="00F7539D"/>
    <w:rsid w:val="00F753EA"/>
    <w:rsid w:val="00F75C7B"/>
    <w:rsid w:val="00F75DF6"/>
    <w:rsid w:val="00F766E2"/>
    <w:rsid w:val="00F77712"/>
    <w:rsid w:val="00F77EAD"/>
    <w:rsid w:val="00F77F11"/>
    <w:rsid w:val="00F816D9"/>
    <w:rsid w:val="00F8172A"/>
    <w:rsid w:val="00F81879"/>
    <w:rsid w:val="00F82702"/>
    <w:rsid w:val="00F8271D"/>
    <w:rsid w:val="00F82BAA"/>
    <w:rsid w:val="00F82E71"/>
    <w:rsid w:val="00F834C4"/>
    <w:rsid w:val="00F837A7"/>
    <w:rsid w:val="00F83900"/>
    <w:rsid w:val="00F83989"/>
    <w:rsid w:val="00F839C2"/>
    <w:rsid w:val="00F848D9"/>
    <w:rsid w:val="00F84BD5"/>
    <w:rsid w:val="00F84C9E"/>
    <w:rsid w:val="00F85219"/>
    <w:rsid w:val="00F85252"/>
    <w:rsid w:val="00F86621"/>
    <w:rsid w:val="00F917A2"/>
    <w:rsid w:val="00F91C7A"/>
    <w:rsid w:val="00F91EFA"/>
    <w:rsid w:val="00F9235F"/>
    <w:rsid w:val="00F932F4"/>
    <w:rsid w:val="00F93EA7"/>
    <w:rsid w:val="00F953A1"/>
    <w:rsid w:val="00F95A63"/>
    <w:rsid w:val="00F95AB2"/>
    <w:rsid w:val="00F95B89"/>
    <w:rsid w:val="00F9628D"/>
    <w:rsid w:val="00F9758B"/>
    <w:rsid w:val="00F97D85"/>
    <w:rsid w:val="00F97E1F"/>
    <w:rsid w:val="00FA1CB3"/>
    <w:rsid w:val="00FA2DE0"/>
    <w:rsid w:val="00FA31D8"/>
    <w:rsid w:val="00FA41AD"/>
    <w:rsid w:val="00FA450D"/>
    <w:rsid w:val="00FA50DD"/>
    <w:rsid w:val="00FA5968"/>
    <w:rsid w:val="00FA6C32"/>
    <w:rsid w:val="00FA787F"/>
    <w:rsid w:val="00FA7AB3"/>
    <w:rsid w:val="00FA7C36"/>
    <w:rsid w:val="00FA7D39"/>
    <w:rsid w:val="00FB062A"/>
    <w:rsid w:val="00FB068B"/>
    <w:rsid w:val="00FB0D7C"/>
    <w:rsid w:val="00FB1812"/>
    <w:rsid w:val="00FB1C0D"/>
    <w:rsid w:val="00FB1C7A"/>
    <w:rsid w:val="00FB3368"/>
    <w:rsid w:val="00FB408A"/>
    <w:rsid w:val="00FB4214"/>
    <w:rsid w:val="00FB545B"/>
    <w:rsid w:val="00FB6709"/>
    <w:rsid w:val="00FB6A16"/>
    <w:rsid w:val="00FC17E0"/>
    <w:rsid w:val="00FC1FE6"/>
    <w:rsid w:val="00FC2490"/>
    <w:rsid w:val="00FC31A4"/>
    <w:rsid w:val="00FC38B4"/>
    <w:rsid w:val="00FC3A28"/>
    <w:rsid w:val="00FC4F80"/>
    <w:rsid w:val="00FC5159"/>
    <w:rsid w:val="00FC5A55"/>
    <w:rsid w:val="00FC5B05"/>
    <w:rsid w:val="00FD088C"/>
    <w:rsid w:val="00FD30E1"/>
    <w:rsid w:val="00FD3664"/>
    <w:rsid w:val="00FD37F1"/>
    <w:rsid w:val="00FD3B84"/>
    <w:rsid w:val="00FD4580"/>
    <w:rsid w:val="00FD463B"/>
    <w:rsid w:val="00FD47E4"/>
    <w:rsid w:val="00FD4E42"/>
    <w:rsid w:val="00FD51B6"/>
    <w:rsid w:val="00FD642D"/>
    <w:rsid w:val="00FD6AE8"/>
    <w:rsid w:val="00FD75BB"/>
    <w:rsid w:val="00FE14C3"/>
    <w:rsid w:val="00FE1666"/>
    <w:rsid w:val="00FE23FF"/>
    <w:rsid w:val="00FE28F2"/>
    <w:rsid w:val="00FE2AC2"/>
    <w:rsid w:val="00FE2EF9"/>
    <w:rsid w:val="00FE31CD"/>
    <w:rsid w:val="00FE32A0"/>
    <w:rsid w:val="00FE367E"/>
    <w:rsid w:val="00FE3FB3"/>
    <w:rsid w:val="00FE4338"/>
    <w:rsid w:val="00FE463E"/>
    <w:rsid w:val="00FE4B38"/>
    <w:rsid w:val="00FE528C"/>
    <w:rsid w:val="00FE7DF5"/>
    <w:rsid w:val="00FF055D"/>
    <w:rsid w:val="00FF13D8"/>
    <w:rsid w:val="00FF221E"/>
    <w:rsid w:val="00FF2CF4"/>
    <w:rsid w:val="00FF54C0"/>
    <w:rsid w:val="00FF56A6"/>
    <w:rsid w:val="00FF600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colormenu v:ext="edit" fillcolor="none [3212]" strokecolor="none [3213]" shadowcolor="none"/>
    </o:shapedefaults>
    <o:shapelayout v:ext="edit">
      <o:idmap v:ext="edit" data="1"/>
      <o:rules v:ext="edit">
        <o:r id="V:Rule33" type="connector" idref="#_x0000_s1194"/>
        <o:r id="V:Rule34" type="connector" idref="#_x0000_s1192"/>
        <o:r id="V:Rule35" type="connector" idref="#_x0000_s1180"/>
        <o:r id="V:Rule36" type="connector" idref="#_x0000_s1191"/>
        <o:r id="V:Rule37" type="connector" idref="#_x0000_s1193"/>
        <o:r id="V:Rule38" type="connector" idref="#_x0000_s1173"/>
        <o:r id="V:Rule39" type="connector" idref="#_x0000_s1167"/>
        <o:r id="V:Rule40" type="connector" idref="#_x0000_s1134"/>
        <o:r id="V:Rule41" type="connector" idref="#_x0000_s1181"/>
        <o:r id="V:Rule42" type="connector" idref="#_x0000_s1159"/>
        <o:r id="V:Rule43" type="connector" idref="#_x0000_s1163"/>
        <o:r id="V:Rule44" type="connector" idref="#_x0000_s1171"/>
        <o:r id="V:Rule45" type="connector" idref="#_x0000_s1059"/>
        <o:r id="V:Rule46" type="connector" idref="#_x0000_s1170"/>
        <o:r id="V:Rule47" type="connector" idref="#Straight Arrow Connector 44"/>
        <o:r id="V:Rule48" type="connector" idref="#_x0000_s1133"/>
        <o:r id="V:Rule49" type="connector" idref="#_x0000_s1162"/>
        <o:r id="V:Rule50" type="connector" idref="#_x0000_s1165"/>
        <o:r id="V:Rule51" type="connector" idref="#_x0000_s1160"/>
        <o:r id="V:Rule52" type="connector" idref="#_x0000_s1128"/>
        <o:r id="V:Rule53" type="connector" idref="#_x0000_s1164"/>
        <o:r id="V:Rule54" type="connector" idref="#_x0000_s1166"/>
        <o:r id="V:Rule55" type="connector" idref="#_x0000_s1135"/>
        <o:r id="V:Rule56" type="connector" idref="#_x0000_s1189"/>
        <o:r id="V:Rule57" type="connector" idref="#_x0000_s1172"/>
        <o:r id="V:Rule58" type="connector" idref="#_x0000_s1190"/>
        <o:r id="V:Rule59" type="connector" idref="#_x0000_s1169"/>
        <o:r id="V:Rule60" type="connector" idref="#_x0000_s1187"/>
        <o:r id="V:Rule61" type="connector" idref="#_x0000_s1129"/>
        <o:r id="V:Rule62" type="connector" idref="#_x0000_s1130"/>
        <o:r id="V:Rule63" type="connector" idref="#_x0000_s1175"/>
        <o:r id="V:Rule64" type="connector" idref="#_x0000_s118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41C4"/>
  </w:style>
  <w:style w:type="paragraph" w:styleId="Heading1">
    <w:name w:val="heading 1"/>
    <w:basedOn w:val="Normal"/>
    <w:link w:val="Heading1Char"/>
    <w:uiPriority w:val="9"/>
    <w:qFormat/>
    <w:rsid w:val="003941C4"/>
    <w:pPr>
      <w:spacing w:before="100" w:beforeAutospacing="1" w:after="100" w:afterAutospacing="1" w:line="240" w:lineRule="auto"/>
      <w:outlineLvl w:val="0"/>
    </w:pPr>
    <w:rPr>
      <w:rFonts w:ascii="Times New Roman" w:eastAsia="Times New Roman" w:hAnsi="Times New Roman" w:cs="Times New Roman"/>
      <w:b/>
      <w:bCs/>
      <w:kern w:val="36"/>
      <w:sz w:val="28"/>
      <w:szCs w:val="48"/>
    </w:rPr>
  </w:style>
  <w:style w:type="paragraph" w:styleId="Heading2">
    <w:name w:val="heading 2"/>
    <w:basedOn w:val="Normal"/>
    <w:next w:val="Normal"/>
    <w:link w:val="Heading2Char"/>
    <w:uiPriority w:val="9"/>
    <w:unhideWhenUsed/>
    <w:qFormat/>
    <w:rsid w:val="003941C4"/>
    <w:pPr>
      <w:keepNext/>
      <w:keepLines/>
      <w:spacing w:before="200" w:after="0" w:line="360" w:lineRule="auto"/>
      <w:outlineLvl w:val="1"/>
    </w:pPr>
    <w:rPr>
      <w:rFonts w:ascii="Times New Roman" w:eastAsiaTheme="majorEastAsia" w:hAnsi="Times New Roman" w:cstheme="majorBidi"/>
      <w:b/>
      <w:bCs/>
      <w:sz w:val="28"/>
      <w:szCs w:val="26"/>
      <w:lang w:val="en-GB"/>
    </w:rPr>
  </w:style>
  <w:style w:type="paragraph" w:styleId="Heading3">
    <w:name w:val="heading 3"/>
    <w:basedOn w:val="Normal"/>
    <w:next w:val="Normal"/>
    <w:link w:val="Heading3Char"/>
    <w:uiPriority w:val="9"/>
    <w:unhideWhenUsed/>
    <w:qFormat/>
    <w:rsid w:val="003941C4"/>
    <w:pPr>
      <w:keepNext/>
      <w:keepLines/>
      <w:spacing w:before="200" w:after="0" w:line="360" w:lineRule="auto"/>
      <w:outlineLvl w:val="2"/>
    </w:pPr>
    <w:rPr>
      <w:rFonts w:ascii="Times New Roman" w:eastAsiaTheme="majorEastAsia" w:hAnsi="Times New Roman" w:cstheme="majorBidi"/>
      <w:b/>
      <w:bCs/>
      <w:sz w:val="26"/>
    </w:rPr>
  </w:style>
  <w:style w:type="paragraph" w:styleId="Heading4">
    <w:name w:val="heading 4"/>
    <w:basedOn w:val="Normal"/>
    <w:next w:val="Normal"/>
    <w:link w:val="Heading4Char"/>
    <w:uiPriority w:val="9"/>
    <w:unhideWhenUsed/>
    <w:qFormat/>
    <w:rsid w:val="003941C4"/>
    <w:pPr>
      <w:keepNext/>
      <w:keepLines/>
      <w:spacing w:before="200" w:after="0" w:line="360" w:lineRule="auto"/>
      <w:outlineLvl w:val="3"/>
    </w:pPr>
    <w:rPr>
      <w:rFonts w:ascii="Times New Roman" w:eastAsiaTheme="majorEastAsia" w:hAnsi="Times New Roman" w:cstheme="majorBidi"/>
      <w:b/>
      <w:bCs/>
      <w:iCs/>
      <w:sz w:val="24"/>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F82BAA"/>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F82BAA"/>
    <w:rPr>
      <w:rFonts w:ascii="Calibri" w:hAnsi="Calibri"/>
      <w:noProof/>
    </w:rPr>
  </w:style>
  <w:style w:type="paragraph" w:customStyle="1" w:styleId="EndNoteBibliography">
    <w:name w:val="EndNote Bibliography"/>
    <w:basedOn w:val="Normal"/>
    <w:link w:val="EndNoteBibliographyChar"/>
    <w:rsid w:val="00F82BAA"/>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F82BAA"/>
    <w:rPr>
      <w:rFonts w:ascii="Calibri" w:hAnsi="Calibri"/>
      <w:noProof/>
    </w:rPr>
  </w:style>
  <w:style w:type="character" w:styleId="Hyperlink">
    <w:name w:val="Hyperlink"/>
    <w:basedOn w:val="DefaultParagraphFont"/>
    <w:uiPriority w:val="99"/>
    <w:unhideWhenUsed/>
    <w:rsid w:val="00F82BAA"/>
    <w:rPr>
      <w:color w:val="5F5F5F" w:themeColor="hyperlink"/>
      <w:u w:val="single"/>
    </w:rPr>
  </w:style>
  <w:style w:type="paragraph" w:styleId="ListParagraph">
    <w:name w:val="List Paragraph"/>
    <w:basedOn w:val="Normal"/>
    <w:uiPriority w:val="34"/>
    <w:qFormat/>
    <w:rsid w:val="00174ED0"/>
    <w:pPr>
      <w:ind w:left="720"/>
      <w:contextualSpacing/>
    </w:pPr>
  </w:style>
  <w:style w:type="character" w:customStyle="1" w:styleId="Heading1Char">
    <w:name w:val="Heading 1 Char"/>
    <w:basedOn w:val="DefaultParagraphFont"/>
    <w:link w:val="Heading1"/>
    <w:uiPriority w:val="9"/>
    <w:rsid w:val="003941C4"/>
    <w:rPr>
      <w:rFonts w:ascii="Times New Roman" w:eastAsia="Times New Roman" w:hAnsi="Times New Roman" w:cs="Times New Roman"/>
      <w:b/>
      <w:bCs/>
      <w:kern w:val="36"/>
      <w:sz w:val="28"/>
      <w:szCs w:val="48"/>
    </w:rPr>
  </w:style>
  <w:style w:type="character" w:customStyle="1" w:styleId="Heading2Char">
    <w:name w:val="Heading 2 Char"/>
    <w:basedOn w:val="DefaultParagraphFont"/>
    <w:link w:val="Heading2"/>
    <w:uiPriority w:val="9"/>
    <w:rsid w:val="003941C4"/>
    <w:rPr>
      <w:rFonts w:ascii="Times New Roman" w:eastAsiaTheme="majorEastAsia" w:hAnsi="Times New Roman" w:cstheme="majorBidi"/>
      <w:b/>
      <w:bCs/>
      <w:sz w:val="28"/>
      <w:szCs w:val="26"/>
      <w:lang w:val="en-GB"/>
    </w:rPr>
  </w:style>
  <w:style w:type="paragraph" w:customStyle="1" w:styleId="para">
    <w:name w:val="para"/>
    <w:basedOn w:val="Normal"/>
    <w:link w:val="paraChar"/>
    <w:rsid w:val="006129D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araChar">
    <w:name w:val="para Char"/>
    <w:basedOn w:val="DefaultParagraphFont"/>
    <w:link w:val="para"/>
    <w:rsid w:val="006129D4"/>
    <w:rPr>
      <w:rFonts w:ascii="Times New Roman" w:eastAsia="Times New Roman" w:hAnsi="Times New Roman" w:cs="Times New Roman"/>
      <w:sz w:val="24"/>
      <w:szCs w:val="24"/>
    </w:rPr>
  </w:style>
  <w:style w:type="paragraph" w:styleId="Footer">
    <w:name w:val="footer"/>
    <w:basedOn w:val="Normal"/>
    <w:link w:val="FooterChar"/>
    <w:uiPriority w:val="99"/>
    <w:rsid w:val="00E24E9F"/>
    <w:pPr>
      <w:tabs>
        <w:tab w:val="center" w:pos="4680"/>
        <w:tab w:val="right" w:pos="9360"/>
      </w:tabs>
      <w:spacing w:after="0" w:line="240" w:lineRule="auto"/>
    </w:pPr>
    <w:rPr>
      <w:rFonts w:ascii="Arial" w:eastAsia="Times New Roman" w:hAnsi="Arial" w:cs="Times New Roman"/>
    </w:rPr>
  </w:style>
  <w:style w:type="character" w:customStyle="1" w:styleId="FooterChar">
    <w:name w:val="Footer Char"/>
    <w:basedOn w:val="DefaultParagraphFont"/>
    <w:link w:val="Footer"/>
    <w:uiPriority w:val="99"/>
    <w:rsid w:val="00E24E9F"/>
    <w:rPr>
      <w:rFonts w:ascii="Arial" w:eastAsia="Times New Roman" w:hAnsi="Arial" w:cs="Times New Roman"/>
    </w:rPr>
  </w:style>
  <w:style w:type="paragraph" w:styleId="TOC1">
    <w:name w:val="toc 1"/>
    <w:basedOn w:val="Normal"/>
    <w:next w:val="Normal"/>
    <w:autoRedefine/>
    <w:uiPriority w:val="39"/>
    <w:unhideWhenUsed/>
    <w:rsid w:val="009358D2"/>
    <w:pPr>
      <w:tabs>
        <w:tab w:val="right" w:leader="dot" w:pos="9350"/>
      </w:tabs>
      <w:spacing w:after="100" w:line="360" w:lineRule="auto"/>
      <w:jc w:val="both"/>
    </w:pPr>
  </w:style>
  <w:style w:type="paragraph" w:styleId="TOC2">
    <w:name w:val="toc 2"/>
    <w:basedOn w:val="Normal"/>
    <w:next w:val="Normal"/>
    <w:autoRedefine/>
    <w:uiPriority w:val="39"/>
    <w:unhideWhenUsed/>
    <w:rsid w:val="00596CBC"/>
    <w:pPr>
      <w:spacing w:after="100" w:line="259" w:lineRule="auto"/>
      <w:ind w:left="220"/>
    </w:pPr>
  </w:style>
  <w:style w:type="paragraph" w:styleId="TOC3">
    <w:name w:val="toc 3"/>
    <w:basedOn w:val="Normal"/>
    <w:next w:val="Normal"/>
    <w:autoRedefine/>
    <w:uiPriority w:val="39"/>
    <w:unhideWhenUsed/>
    <w:rsid w:val="00596CBC"/>
    <w:pPr>
      <w:spacing w:after="100" w:line="259" w:lineRule="auto"/>
      <w:ind w:left="440"/>
    </w:pPr>
  </w:style>
  <w:style w:type="paragraph" w:styleId="BalloonText">
    <w:name w:val="Balloon Text"/>
    <w:basedOn w:val="Normal"/>
    <w:link w:val="BalloonTextChar"/>
    <w:uiPriority w:val="99"/>
    <w:semiHidden/>
    <w:unhideWhenUsed/>
    <w:rsid w:val="00596C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6CBC"/>
    <w:rPr>
      <w:rFonts w:ascii="Tahoma" w:hAnsi="Tahoma" w:cs="Tahoma"/>
      <w:sz w:val="16"/>
      <w:szCs w:val="16"/>
    </w:rPr>
  </w:style>
  <w:style w:type="paragraph" w:customStyle="1" w:styleId="ListParagraph1">
    <w:name w:val="List Paragraph1"/>
    <w:basedOn w:val="Normal"/>
    <w:next w:val="ListParagraph"/>
    <w:uiPriority w:val="34"/>
    <w:qFormat/>
    <w:rsid w:val="00F3029E"/>
    <w:pPr>
      <w:ind w:left="720"/>
      <w:contextualSpacing/>
    </w:pPr>
  </w:style>
  <w:style w:type="paragraph" w:customStyle="1" w:styleId="Header1">
    <w:name w:val="Header1"/>
    <w:basedOn w:val="Normal"/>
    <w:next w:val="Header"/>
    <w:link w:val="HeaderChar"/>
    <w:uiPriority w:val="99"/>
    <w:unhideWhenUsed/>
    <w:rsid w:val="00F3029E"/>
    <w:pPr>
      <w:tabs>
        <w:tab w:val="center" w:pos="4513"/>
        <w:tab w:val="right" w:pos="9026"/>
      </w:tabs>
      <w:spacing w:after="0" w:line="240" w:lineRule="auto"/>
    </w:pPr>
    <w:rPr>
      <w:rFonts w:ascii="Arial" w:hAnsi="Arial"/>
      <w:sz w:val="24"/>
      <w:lang w:val="en-AU"/>
    </w:rPr>
  </w:style>
  <w:style w:type="character" w:customStyle="1" w:styleId="HeaderChar">
    <w:name w:val="Header Char"/>
    <w:basedOn w:val="DefaultParagraphFont"/>
    <w:link w:val="Header1"/>
    <w:uiPriority w:val="99"/>
    <w:rsid w:val="00F3029E"/>
    <w:rPr>
      <w:rFonts w:ascii="Arial" w:hAnsi="Arial"/>
      <w:sz w:val="24"/>
      <w:lang w:val="en-AU"/>
    </w:rPr>
  </w:style>
  <w:style w:type="paragraph" w:styleId="Header">
    <w:name w:val="header"/>
    <w:basedOn w:val="Normal"/>
    <w:link w:val="HeaderChar1"/>
    <w:uiPriority w:val="99"/>
    <w:unhideWhenUsed/>
    <w:rsid w:val="00F3029E"/>
    <w:pPr>
      <w:tabs>
        <w:tab w:val="center" w:pos="4680"/>
        <w:tab w:val="right" w:pos="9360"/>
      </w:tabs>
      <w:spacing w:after="0" w:line="240" w:lineRule="auto"/>
    </w:pPr>
  </w:style>
  <w:style w:type="character" w:customStyle="1" w:styleId="HeaderChar1">
    <w:name w:val="Header Char1"/>
    <w:basedOn w:val="DefaultParagraphFont"/>
    <w:link w:val="Header"/>
    <w:uiPriority w:val="99"/>
    <w:rsid w:val="00F3029E"/>
  </w:style>
  <w:style w:type="table" w:customStyle="1" w:styleId="TableGrid1">
    <w:name w:val="Table Grid1"/>
    <w:basedOn w:val="TableNormal"/>
    <w:uiPriority w:val="59"/>
    <w:rsid w:val="00067325"/>
    <w:pPr>
      <w:spacing w:after="0" w:line="240" w:lineRule="auto"/>
    </w:pPr>
    <w:rPr>
      <w:lang w:val="en-A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eGrid">
    <w:name w:val="Table Grid"/>
    <w:basedOn w:val="TableNormal"/>
    <w:uiPriority w:val="59"/>
    <w:rsid w:val="0006732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4E63EC"/>
    <w:pPr>
      <w:spacing w:after="0" w:line="240" w:lineRule="auto"/>
    </w:pPr>
    <w:rPr>
      <w:lang w:val="en-A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3941C4"/>
    <w:rPr>
      <w:rFonts w:ascii="Times New Roman" w:eastAsiaTheme="majorEastAsia" w:hAnsi="Times New Roman" w:cstheme="majorBidi"/>
      <w:b/>
      <w:bCs/>
      <w:sz w:val="26"/>
    </w:rPr>
  </w:style>
  <w:style w:type="character" w:customStyle="1" w:styleId="Heading4Char">
    <w:name w:val="Heading 4 Char"/>
    <w:basedOn w:val="DefaultParagraphFont"/>
    <w:link w:val="Heading4"/>
    <w:uiPriority w:val="9"/>
    <w:rsid w:val="003941C4"/>
    <w:rPr>
      <w:rFonts w:ascii="Times New Roman" w:eastAsiaTheme="majorEastAsia" w:hAnsi="Times New Roman" w:cstheme="majorBidi"/>
      <w:b/>
      <w:bCs/>
      <w:iCs/>
      <w:sz w:val="24"/>
    </w:rPr>
  </w:style>
  <w:style w:type="paragraph" w:customStyle="1" w:styleId="EndNoteCategoryHeading">
    <w:name w:val="EndNote Category Heading"/>
    <w:basedOn w:val="Normal"/>
    <w:link w:val="EndNoteCategoryHeadingChar"/>
    <w:rsid w:val="00A70F98"/>
    <w:pPr>
      <w:spacing w:before="120" w:after="120"/>
    </w:pPr>
    <w:rPr>
      <w:b/>
      <w:noProof/>
    </w:rPr>
  </w:style>
  <w:style w:type="character" w:customStyle="1" w:styleId="EndNoteCategoryHeadingChar">
    <w:name w:val="EndNote Category Heading Char"/>
    <w:basedOn w:val="DefaultParagraphFont"/>
    <w:link w:val="EndNoteCategoryHeading"/>
    <w:rsid w:val="00A70F98"/>
    <w:rPr>
      <w:b/>
      <w:noProof/>
    </w:rPr>
  </w:style>
  <w:style w:type="paragraph" w:styleId="Caption">
    <w:name w:val="caption"/>
    <w:basedOn w:val="Normal"/>
    <w:next w:val="Normal"/>
    <w:uiPriority w:val="35"/>
    <w:unhideWhenUsed/>
    <w:qFormat/>
    <w:rsid w:val="00F34E3C"/>
    <w:pPr>
      <w:spacing w:line="240" w:lineRule="auto"/>
    </w:pPr>
    <w:rPr>
      <w:b/>
      <w:bCs/>
      <w:color w:val="DDDDDD" w:themeColor="accent1"/>
      <w:sz w:val="18"/>
      <w:szCs w:val="18"/>
    </w:rPr>
  </w:style>
  <w:style w:type="paragraph" w:styleId="TableofFigures">
    <w:name w:val="table of figures"/>
    <w:basedOn w:val="Normal"/>
    <w:next w:val="Normal"/>
    <w:uiPriority w:val="99"/>
    <w:unhideWhenUsed/>
    <w:rsid w:val="00F34E3C"/>
    <w:pPr>
      <w:spacing w:after="0"/>
    </w:pPr>
  </w:style>
  <w:style w:type="paragraph" w:styleId="TOC4">
    <w:name w:val="toc 4"/>
    <w:basedOn w:val="Normal"/>
    <w:next w:val="Normal"/>
    <w:autoRedefine/>
    <w:uiPriority w:val="39"/>
    <w:unhideWhenUsed/>
    <w:rsid w:val="00E4228F"/>
    <w:pPr>
      <w:spacing w:after="100"/>
      <w:ind w:left="660"/>
    </w:pPr>
    <w:rPr>
      <w:rFonts w:eastAsiaTheme="minorEastAsia"/>
    </w:rPr>
  </w:style>
  <w:style w:type="paragraph" w:styleId="TOC5">
    <w:name w:val="toc 5"/>
    <w:basedOn w:val="Normal"/>
    <w:next w:val="Normal"/>
    <w:autoRedefine/>
    <w:uiPriority w:val="39"/>
    <w:unhideWhenUsed/>
    <w:rsid w:val="00E4228F"/>
    <w:pPr>
      <w:spacing w:after="100"/>
      <w:ind w:left="880"/>
    </w:pPr>
    <w:rPr>
      <w:rFonts w:eastAsiaTheme="minorEastAsia"/>
    </w:rPr>
  </w:style>
  <w:style w:type="paragraph" w:styleId="TOC6">
    <w:name w:val="toc 6"/>
    <w:basedOn w:val="Normal"/>
    <w:next w:val="Normal"/>
    <w:autoRedefine/>
    <w:uiPriority w:val="39"/>
    <w:unhideWhenUsed/>
    <w:rsid w:val="00E4228F"/>
    <w:pPr>
      <w:spacing w:after="100"/>
      <w:ind w:left="1100"/>
    </w:pPr>
    <w:rPr>
      <w:rFonts w:eastAsiaTheme="minorEastAsia"/>
    </w:rPr>
  </w:style>
  <w:style w:type="paragraph" w:styleId="TOC7">
    <w:name w:val="toc 7"/>
    <w:basedOn w:val="Normal"/>
    <w:next w:val="Normal"/>
    <w:autoRedefine/>
    <w:uiPriority w:val="39"/>
    <w:unhideWhenUsed/>
    <w:rsid w:val="00E4228F"/>
    <w:pPr>
      <w:spacing w:after="100"/>
      <w:ind w:left="1320"/>
    </w:pPr>
    <w:rPr>
      <w:rFonts w:eastAsiaTheme="minorEastAsia"/>
    </w:rPr>
  </w:style>
  <w:style w:type="paragraph" w:styleId="TOC8">
    <w:name w:val="toc 8"/>
    <w:basedOn w:val="Normal"/>
    <w:next w:val="Normal"/>
    <w:autoRedefine/>
    <w:uiPriority w:val="39"/>
    <w:unhideWhenUsed/>
    <w:rsid w:val="00E4228F"/>
    <w:pPr>
      <w:spacing w:after="100"/>
      <w:ind w:left="1540"/>
    </w:pPr>
    <w:rPr>
      <w:rFonts w:eastAsiaTheme="minorEastAsia"/>
    </w:rPr>
  </w:style>
  <w:style w:type="paragraph" w:styleId="TOC9">
    <w:name w:val="toc 9"/>
    <w:basedOn w:val="Normal"/>
    <w:next w:val="Normal"/>
    <w:autoRedefine/>
    <w:uiPriority w:val="39"/>
    <w:unhideWhenUsed/>
    <w:rsid w:val="00E4228F"/>
    <w:pPr>
      <w:spacing w:after="100"/>
      <w:ind w:left="1760"/>
    </w:pPr>
    <w:rPr>
      <w:rFonts w:eastAsiaTheme="minorEastAsia"/>
    </w:rPr>
  </w:style>
  <w:style w:type="table" w:customStyle="1" w:styleId="LightShading1">
    <w:name w:val="Light Shading1"/>
    <w:basedOn w:val="TableNormal"/>
    <w:uiPriority w:val="60"/>
    <w:rsid w:val="005F3FE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r="http://schemas.openxmlformats.org/officeDocument/2006/relationships" xmlns:w="http://schemas.openxmlformats.org/wordprocessingml/2006/main">
  <w:divs>
    <w:div w:id="18285025">
      <w:bodyDiv w:val="1"/>
      <w:marLeft w:val="0"/>
      <w:marRight w:val="0"/>
      <w:marTop w:val="0"/>
      <w:marBottom w:val="0"/>
      <w:divBdr>
        <w:top w:val="none" w:sz="0" w:space="0" w:color="auto"/>
        <w:left w:val="none" w:sz="0" w:space="0" w:color="auto"/>
        <w:bottom w:val="none" w:sz="0" w:space="0" w:color="auto"/>
        <w:right w:val="none" w:sz="0" w:space="0" w:color="auto"/>
      </w:divBdr>
      <w:divsChild>
        <w:div w:id="1761683292">
          <w:marLeft w:val="547"/>
          <w:marRight w:val="0"/>
          <w:marTop w:val="0"/>
          <w:marBottom w:val="0"/>
          <w:divBdr>
            <w:top w:val="none" w:sz="0" w:space="0" w:color="auto"/>
            <w:left w:val="none" w:sz="0" w:space="0" w:color="auto"/>
            <w:bottom w:val="none" w:sz="0" w:space="0" w:color="auto"/>
            <w:right w:val="none" w:sz="0" w:space="0" w:color="auto"/>
          </w:divBdr>
        </w:div>
      </w:divsChild>
    </w:div>
    <w:div w:id="653874556">
      <w:bodyDiv w:val="1"/>
      <w:marLeft w:val="0"/>
      <w:marRight w:val="0"/>
      <w:marTop w:val="0"/>
      <w:marBottom w:val="0"/>
      <w:divBdr>
        <w:top w:val="none" w:sz="0" w:space="0" w:color="auto"/>
        <w:left w:val="none" w:sz="0" w:space="0" w:color="auto"/>
        <w:bottom w:val="none" w:sz="0" w:space="0" w:color="auto"/>
        <w:right w:val="none" w:sz="0" w:space="0" w:color="auto"/>
      </w:divBdr>
      <w:divsChild>
        <w:div w:id="244802157">
          <w:marLeft w:val="547"/>
          <w:marRight w:val="0"/>
          <w:marTop w:val="0"/>
          <w:marBottom w:val="0"/>
          <w:divBdr>
            <w:top w:val="none" w:sz="0" w:space="0" w:color="auto"/>
            <w:left w:val="none" w:sz="0" w:space="0" w:color="auto"/>
            <w:bottom w:val="none" w:sz="0" w:space="0" w:color="auto"/>
            <w:right w:val="none" w:sz="0" w:space="0" w:color="auto"/>
          </w:divBdr>
        </w:div>
      </w:divsChild>
    </w:div>
    <w:div w:id="771628952">
      <w:bodyDiv w:val="1"/>
      <w:marLeft w:val="0"/>
      <w:marRight w:val="0"/>
      <w:marTop w:val="0"/>
      <w:marBottom w:val="0"/>
      <w:divBdr>
        <w:top w:val="none" w:sz="0" w:space="0" w:color="auto"/>
        <w:left w:val="none" w:sz="0" w:space="0" w:color="auto"/>
        <w:bottom w:val="none" w:sz="0" w:space="0" w:color="auto"/>
        <w:right w:val="none" w:sz="0" w:space="0" w:color="auto"/>
      </w:divBdr>
    </w:div>
    <w:div w:id="1317610466">
      <w:bodyDiv w:val="1"/>
      <w:marLeft w:val="0"/>
      <w:marRight w:val="0"/>
      <w:marTop w:val="0"/>
      <w:marBottom w:val="0"/>
      <w:divBdr>
        <w:top w:val="none" w:sz="0" w:space="0" w:color="auto"/>
        <w:left w:val="none" w:sz="0" w:space="0" w:color="auto"/>
        <w:bottom w:val="none" w:sz="0" w:space="0" w:color="auto"/>
        <w:right w:val="none" w:sz="0" w:space="0" w:color="auto"/>
      </w:divBdr>
      <w:divsChild>
        <w:div w:id="105739147">
          <w:marLeft w:val="547"/>
          <w:marRight w:val="0"/>
          <w:marTop w:val="13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Email.yibeltalalemu6@gmail.com" TargetMode="External"/><Relationship Id="rId4" Type="http://schemas.openxmlformats.org/officeDocument/2006/relationships/settings" Target="settings.xml"/><Relationship Id="rId9" Type="http://schemas.openxmlformats.org/officeDocument/2006/relationships/hyperlink" Target="mailto:Email.adgetu123@yahoo.com" TargetMode="External"/></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0C8FC1-20E7-4632-AFB2-F62D3D6DB6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24985</TotalTime>
  <Pages>59</Pages>
  <Words>27963</Words>
  <Characters>159392</Characters>
  <Application>Microsoft Office Word</Application>
  <DocSecurity>0</DocSecurity>
  <Lines>1328</Lines>
  <Paragraphs>373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186982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YIBELTAL</dc:creator>
  <cp:lastModifiedBy>YIBELTAL</cp:lastModifiedBy>
  <cp:revision>557</cp:revision>
  <cp:lastPrinted>2020-02-04T00:48:00Z</cp:lastPrinted>
  <dcterms:created xsi:type="dcterms:W3CDTF">2019-04-19T13:40:00Z</dcterms:created>
  <dcterms:modified xsi:type="dcterms:W3CDTF">2020-03-04T11:45:00Z</dcterms:modified>
</cp:coreProperties>
</file>