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4D8A" w:rsidRPr="009D1BFC" w:rsidRDefault="00384D8A" w:rsidP="00744041">
      <w:pPr>
        <w:autoSpaceDE w:val="0"/>
        <w:autoSpaceDN w:val="0"/>
        <w:adjustRightInd w:val="0"/>
        <w:spacing w:after="240" w:line="360" w:lineRule="auto"/>
        <w:jc w:val="center"/>
        <w:rPr>
          <w:rFonts w:ascii="Times New Roman" w:eastAsia="Calibri" w:hAnsi="Times New Roman" w:cs="Times New Roman"/>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sidRPr="009D1BFC">
        <w:rPr>
          <w:rFonts w:ascii="Times New Roman" w:hAnsi="Times New Roman" w:cs="Times New Roman"/>
          <w:noProof/>
          <w:sz w:val="24"/>
          <w:szCs w:val="24"/>
        </w:rPr>
        <w:drawing>
          <wp:inline distT="0" distB="0" distL="0" distR="0" wp14:anchorId="588B4FC8" wp14:editId="73808F9C">
            <wp:extent cx="2219325" cy="2035230"/>
            <wp:effectExtent l="0" t="0" r="0" b="3175"/>
            <wp:docPr id="4" name="Picture 3" descr="C:\Users\davatmagna@gmail.com\Desktop\logo\IMG_20200210_030959_119.jpg"/>
            <wp:cNvGraphicFramePr/>
            <a:graphic xmlns:a="http://schemas.openxmlformats.org/drawingml/2006/main">
              <a:graphicData uri="http://schemas.openxmlformats.org/drawingml/2006/picture">
                <pic:pic xmlns:pic="http://schemas.openxmlformats.org/drawingml/2006/picture">
                  <pic:nvPicPr>
                    <pic:cNvPr id="1" name="Picture 3" descr="C:\Users\davatmagna@gmail.com\Desktop\logo\IMG_20200210_030959_119.jpg"/>
                    <pic:cNvPicPr/>
                  </pic:nvPicPr>
                  <pic:blipFill>
                    <a:blip r:embed="rId8" cstate="print"/>
                    <a:srcRect/>
                    <a:stretch>
                      <a:fillRect/>
                    </a:stretch>
                  </pic:blipFill>
                  <pic:spPr bwMode="auto">
                    <a:xfrm>
                      <a:off x="0" y="0"/>
                      <a:ext cx="2235119" cy="2049714"/>
                    </a:xfrm>
                    <a:prstGeom prst="rect">
                      <a:avLst/>
                    </a:prstGeom>
                    <a:noFill/>
                    <a:ln w="9525">
                      <a:noFill/>
                      <a:miter lim="800000"/>
                      <a:headEnd/>
                      <a:tailEnd/>
                    </a:ln>
                  </pic:spPr>
                </pic:pic>
              </a:graphicData>
            </a:graphic>
          </wp:inline>
        </w:drawing>
      </w:r>
    </w:p>
    <w:p w:rsidR="000A17D6" w:rsidRDefault="004818AD" w:rsidP="003B733A">
      <w:pPr>
        <w:autoSpaceDE w:val="0"/>
        <w:autoSpaceDN w:val="0"/>
        <w:adjustRightInd w:val="0"/>
        <w:spacing w:after="0" w:line="360" w:lineRule="auto"/>
        <w:ind w:right="288"/>
        <w:jc w:val="center"/>
        <w:rPr>
          <w:rFonts w:ascii="Times New Roman" w:hAnsi="Times New Roman" w:cs="Times New Roman"/>
          <w:bCs/>
          <w:sz w:val="30"/>
          <w:szCs w:val="28"/>
        </w:rPr>
      </w:pPr>
      <w:r w:rsidRPr="00A54B47">
        <w:rPr>
          <w:rFonts w:ascii="Times New Roman" w:hAnsi="Times New Roman" w:cs="Times New Roman"/>
          <w:bCs/>
          <w:sz w:val="30"/>
          <w:szCs w:val="28"/>
        </w:rPr>
        <w:t>BAHIRDAR</w:t>
      </w:r>
      <w:r w:rsidR="00217813" w:rsidRPr="00A54B47">
        <w:rPr>
          <w:rFonts w:ascii="Times New Roman" w:hAnsi="Times New Roman" w:cs="Times New Roman"/>
          <w:bCs/>
          <w:sz w:val="30"/>
          <w:szCs w:val="28"/>
        </w:rPr>
        <w:t xml:space="preserve"> UNIVERSITY </w:t>
      </w:r>
    </w:p>
    <w:p w:rsidR="000A17D6" w:rsidRDefault="00217813" w:rsidP="003B733A">
      <w:pPr>
        <w:autoSpaceDE w:val="0"/>
        <w:autoSpaceDN w:val="0"/>
        <w:adjustRightInd w:val="0"/>
        <w:spacing w:after="0" w:line="360" w:lineRule="auto"/>
        <w:ind w:right="288"/>
        <w:jc w:val="center"/>
        <w:rPr>
          <w:rFonts w:ascii="Times New Roman" w:hAnsi="Times New Roman" w:cs="Times New Roman"/>
          <w:sz w:val="30"/>
          <w:szCs w:val="28"/>
        </w:rPr>
      </w:pPr>
      <w:r w:rsidRPr="00A54B47">
        <w:rPr>
          <w:rFonts w:ascii="Times New Roman" w:hAnsi="Times New Roman" w:cs="Times New Roman"/>
          <w:bCs/>
          <w:sz w:val="30"/>
          <w:szCs w:val="28"/>
        </w:rPr>
        <w:t xml:space="preserve">COLLEGE OF MEDICINE </w:t>
      </w:r>
      <w:r w:rsidR="004818AD" w:rsidRPr="00A54B47">
        <w:rPr>
          <w:rFonts w:ascii="Times New Roman" w:hAnsi="Times New Roman" w:cs="Times New Roman"/>
          <w:bCs/>
          <w:sz w:val="30"/>
          <w:szCs w:val="28"/>
        </w:rPr>
        <w:t>AND HEALTH</w:t>
      </w:r>
      <w:r w:rsidR="00C811F4" w:rsidRPr="00A54B47">
        <w:rPr>
          <w:rFonts w:ascii="Times New Roman" w:hAnsi="Times New Roman" w:cs="Times New Roman"/>
          <w:bCs/>
          <w:sz w:val="30"/>
          <w:szCs w:val="28"/>
        </w:rPr>
        <w:t xml:space="preserve"> </w:t>
      </w:r>
      <w:r w:rsidR="004818AD" w:rsidRPr="00A54B47">
        <w:rPr>
          <w:rFonts w:ascii="Times New Roman" w:hAnsi="Times New Roman" w:cs="Times New Roman"/>
          <w:bCs/>
          <w:sz w:val="30"/>
          <w:szCs w:val="28"/>
        </w:rPr>
        <w:t>SCIENCES</w:t>
      </w:r>
      <w:r w:rsidR="004818AD" w:rsidRPr="00A54B47">
        <w:rPr>
          <w:rFonts w:ascii="Times New Roman" w:hAnsi="Times New Roman" w:cs="Times New Roman"/>
          <w:sz w:val="30"/>
          <w:szCs w:val="28"/>
        </w:rPr>
        <w:t xml:space="preserve"> </w:t>
      </w:r>
    </w:p>
    <w:p w:rsidR="000A17D6" w:rsidRDefault="004818AD" w:rsidP="003B733A">
      <w:pPr>
        <w:autoSpaceDE w:val="0"/>
        <w:autoSpaceDN w:val="0"/>
        <w:adjustRightInd w:val="0"/>
        <w:spacing w:after="0" w:line="360" w:lineRule="auto"/>
        <w:ind w:right="288"/>
        <w:jc w:val="center"/>
        <w:rPr>
          <w:rFonts w:ascii="Times New Roman" w:hAnsi="Times New Roman" w:cs="Times New Roman"/>
          <w:bCs/>
          <w:sz w:val="30"/>
          <w:szCs w:val="28"/>
        </w:rPr>
      </w:pPr>
      <w:r w:rsidRPr="00A54B47">
        <w:rPr>
          <w:rFonts w:ascii="Times New Roman" w:hAnsi="Times New Roman" w:cs="Times New Roman"/>
          <w:sz w:val="30"/>
          <w:szCs w:val="28"/>
        </w:rPr>
        <w:t>SCHOOL</w:t>
      </w:r>
      <w:r w:rsidR="00217813" w:rsidRPr="00A54B47">
        <w:rPr>
          <w:rFonts w:ascii="Times New Roman" w:hAnsi="Times New Roman" w:cs="Times New Roman"/>
          <w:bCs/>
          <w:sz w:val="30"/>
          <w:szCs w:val="28"/>
        </w:rPr>
        <w:t xml:space="preserve"> OF PUBLIC HEALTH,    </w:t>
      </w:r>
    </w:p>
    <w:p w:rsidR="00E2715A" w:rsidRPr="00A54B47" w:rsidRDefault="00217813" w:rsidP="003B733A">
      <w:pPr>
        <w:autoSpaceDE w:val="0"/>
        <w:autoSpaceDN w:val="0"/>
        <w:adjustRightInd w:val="0"/>
        <w:spacing w:after="0" w:line="360" w:lineRule="auto"/>
        <w:ind w:right="288"/>
        <w:jc w:val="center"/>
        <w:rPr>
          <w:rFonts w:ascii="Times New Roman" w:hAnsi="Times New Roman" w:cs="Times New Roman"/>
          <w:bCs/>
          <w:sz w:val="30"/>
          <w:szCs w:val="28"/>
        </w:rPr>
      </w:pPr>
      <w:r w:rsidRPr="00A54B47">
        <w:rPr>
          <w:rFonts w:ascii="Times New Roman" w:hAnsi="Times New Roman" w:cs="Times New Roman"/>
          <w:bCs/>
          <w:sz w:val="30"/>
          <w:szCs w:val="28"/>
        </w:rPr>
        <w:t>D</w:t>
      </w:r>
      <w:r w:rsidR="004818AD" w:rsidRPr="00A54B47">
        <w:rPr>
          <w:rFonts w:ascii="Times New Roman" w:hAnsi="Times New Roman" w:cs="Times New Roman"/>
          <w:bCs/>
          <w:sz w:val="30"/>
          <w:szCs w:val="28"/>
        </w:rPr>
        <w:t>EPARTMENT OF</w:t>
      </w:r>
      <w:r w:rsidR="00A03973" w:rsidRPr="00A54B47">
        <w:rPr>
          <w:rFonts w:ascii="Times New Roman" w:hAnsi="Times New Roman" w:cs="Times New Roman"/>
          <w:bCs/>
          <w:sz w:val="30"/>
          <w:szCs w:val="28"/>
        </w:rPr>
        <w:t xml:space="preserve"> </w:t>
      </w:r>
      <w:r w:rsidRPr="00A54B47">
        <w:rPr>
          <w:rFonts w:ascii="Times New Roman" w:hAnsi="Times New Roman" w:cs="Times New Roman"/>
          <w:bCs/>
          <w:sz w:val="30"/>
          <w:szCs w:val="28"/>
        </w:rPr>
        <w:t xml:space="preserve">HEALTH SYSTEM MANAGEMENT </w:t>
      </w:r>
      <w:r w:rsidR="004818AD" w:rsidRPr="00A54B47">
        <w:rPr>
          <w:rFonts w:ascii="Times New Roman" w:hAnsi="Times New Roman" w:cs="Times New Roman"/>
          <w:bCs/>
          <w:sz w:val="30"/>
          <w:szCs w:val="28"/>
        </w:rPr>
        <w:t>AND HEALTH ECONOMICS</w:t>
      </w:r>
      <w:r w:rsidR="00A03973" w:rsidRPr="00A54B47">
        <w:rPr>
          <w:rFonts w:ascii="Times New Roman" w:hAnsi="Times New Roman" w:cs="Times New Roman"/>
          <w:bCs/>
          <w:sz w:val="30"/>
          <w:szCs w:val="28"/>
        </w:rPr>
        <w:t>,</w:t>
      </w:r>
    </w:p>
    <w:p w:rsidR="00B110A7" w:rsidRPr="009D1BFC" w:rsidRDefault="004818AD" w:rsidP="003B733A">
      <w:pPr>
        <w:autoSpaceDE w:val="0"/>
        <w:autoSpaceDN w:val="0"/>
        <w:adjustRightInd w:val="0"/>
        <w:spacing w:after="0" w:line="360" w:lineRule="auto"/>
        <w:ind w:right="288"/>
        <w:jc w:val="center"/>
        <w:rPr>
          <w:rFonts w:ascii="Times New Roman" w:hAnsi="Times New Roman" w:cs="Times New Roman"/>
          <w:bCs/>
          <w:sz w:val="28"/>
          <w:szCs w:val="28"/>
        </w:rPr>
      </w:pPr>
      <w:r w:rsidRPr="009D1BFC">
        <w:rPr>
          <w:rFonts w:ascii="Times New Roman" w:hAnsi="Times New Roman" w:cs="Times New Roman"/>
          <w:bCs/>
          <w:sz w:val="28"/>
          <w:szCs w:val="28"/>
        </w:rPr>
        <w:t>DETERMINA</w:t>
      </w:r>
      <w:r w:rsidR="00421B07" w:rsidRPr="009D1BFC">
        <w:rPr>
          <w:rFonts w:ascii="Times New Roman" w:hAnsi="Times New Roman" w:cs="Times New Roman"/>
          <w:bCs/>
          <w:sz w:val="28"/>
          <w:szCs w:val="28"/>
        </w:rPr>
        <w:t>NTS OF SCABIES AMONG RESIDENTS</w:t>
      </w:r>
      <w:r w:rsidR="00E37790" w:rsidRPr="009D1BFC">
        <w:rPr>
          <w:rFonts w:ascii="Times New Roman" w:hAnsi="Times New Roman" w:cs="Times New Roman"/>
          <w:bCs/>
          <w:sz w:val="28"/>
          <w:szCs w:val="28"/>
        </w:rPr>
        <w:t xml:space="preserve"> OF ZIQUALA</w:t>
      </w:r>
      <w:r w:rsidR="00764A28" w:rsidRPr="009D1BFC">
        <w:rPr>
          <w:rFonts w:ascii="Times New Roman" w:hAnsi="Times New Roman" w:cs="Times New Roman"/>
          <w:bCs/>
          <w:sz w:val="28"/>
          <w:szCs w:val="28"/>
        </w:rPr>
        <w:t xml:space="preserve"> DISTRICT</w:t>
      </w:r>
      <w:r w:rsidR="007C5BFB" w:rsidRPr="009D1BFC">
        <w:rPr>
          <w:rFonts w:ascii="Times New Roman" w:hAnsi="Times New Roman" w:cs="Times New Roman"/>
          <w:bCs/>
          <w:sz w:val="28"/>
          <w:szCs w:val="28"/>
        </w:rPr>
        <w:t>,</w:t>
      </w:r>
      <w:r w:rsidR="00A03973" w:rsidRPr="009D1BFC">
        <w:rPr>
          <w:rFonts w:ascii="Times New Roman" w:hAnsi="Times New Roman" w:cs="Times New Roman"/>
          <w:bCs/>
          <w:sz w:val="28"/>
          <w:szCs w:val="28"/>
        </w:rPr>
        <w:t xml:space="preserve"> </w:t>
      </w:r>
      <w:r w:rsidRPr="009D1BFC">
        <w:rPr>
          <w:rFonts w:ascii="Times New Roman" w:hAnsi="Times New Roman" w:cs="Times New Roman"/>
          <w:bCs/>
          <w:sz w:val="28"/>
          <w:szCs w:val="28"/>
        </w:rPr>
        <w:t>WAGHIMIR</w:t>
      </w:r>
      <w:r w:rsidR="00A03973" w:rsidRPr="009D1BFC">
        <w:rPr>
          <w:rFonts w:ascii="Times New Roman" w:hAnsi="Times New Roman" w:cs="Times New Roman"/>
          <w:bCs/>
          <w:sz w:val="28"/>
          <w:szCs w:val="28"/>
        </w:rPr>
        <w:t>A</w:t>
      </w:r>
      <w:r w:rsidR="00BA2DB0">
        <w:rPr>
          <w:rFonts w:ascii="Times New Roman" w:hAnsi="Times New Roman" w:cs="Times New Roman"/>
          <w:bCs/>
          <w:sz w:val="28"/>
          <w:szCs w:val="28"/>
        </w:rPr>
        <w:t>,</w:t>
      </w:r>
      <w:r w:rsidR="00A03973" w:rsidRPr="009D1BFC">
        <w:rPr>
          <w:rFonts w:ascii="Times New Roman" w:hAnsi="Times New Roman" w:cs="Times New Roman"/>
          <w:bCs/>
          <w:sz w:val="28"/>
          <w:szCs w:val="28"/>
        </w:rPr>
        <w:t xml:space="preserve"> ZONE</w:t>
      </w:r>
      <w:r w:rsidR="00F26B2B" w:rsidRPr="009D1BFC">
        <w:rPr>
          <w:rFonts w:ascii="Times New Roman" w:hAnsi="Times New Roman" w:cs="Times New Roman"/>
          <w:bCs/>
          <w:sz w:val="28"/>
          <w:szCs w:val="28"/>
        </w:rPr>
        <w:t xml:space="preserve"> </w:t>
      </w:r>
      <w:r w:rsidR="00764A28" w:rsidRPr="009D1BFC">
        <w:rPr>
          <w:rFonts w:ascii="Times New Roman" w:hAnsi="Times New Roman" w:cs="Times New Roman"/>
          <w:bCs/>
          <w:sz w:val="28"/>
          <w:szCs w:val="28"/>
        </w:rPr>
        <w:t>NORTH</w:t>
      </w:r>
      <w:r w:rsidR="00ED0FE3" w:rsidRPr="009D1BFC">
        <w:rPr>
          <w:rFonts w:ascii="Times New Roman" w:hAnsi="Times New Roman" w:cs="Times New Roman"/>
          <w:bCs/>
          <w:sz w:val="28"/>
          <w:szCs w:val="28"/>
        </w:rPr>
        <w:t xml:space="preserve"> </w:t>
      </w:r>
      <w:r w:rsidR="00A03973" w:rsidRPr="009D1BFC">
        <w:rPr>
          <w:rFonts w:ascii="Times New Roman" w:hAnsi="Times New Roman" w:cs="Times New Roman"/>
          <w:bCs/>
          <w:sz w:val="28"/>
          <w:szCs w:val="28"/>
        </w:rPr>
        <w:t>EAST</w:t>
      </w:r>
      <w:r w:rsidR="007C5BFB" w:rsidRPr="009D1BFC">
        <w:rPr>
          <w:rFonts w:ascii="Times New Roman" w:hAnsi="Times New Roman" w:cs="Times New Roman"/>
          <w:bCs/>
          <w:sz w:val="28"/>
          <w:szCs w:val="28"/>
        </w:rPr>
        <w:t>,</w:t>
      </w:r>
      <w:r w:rsidR="00A03973" w:rsidRPr="009D1BFC">
        <w:rPr>
          <w:rFonts w:ascii="Times New Roman" w:hAnsi="Times New Roman" w:cs="Times New Roman"/>
          <w:bCs/>
          <w:sz w:val="28"/>
          <w:szCs w:val="28"/>
        </w:rPr>
        <w:t xml:space="preserve"> ETHIOPIA</w:t>
      </w:r>
    </w:p>
    <w:p w:rsidR="004818AD" w:rsidRPr="009D1BFC" w:rsidRDefault="004818AD" w:rsidP="003B733A">
      <w:pPr>
        <w:autoSpaceDE w:val="0"/>
        <w:autoSpaceDN w:val="0"/>
        <w:adjustRightInd w:val="0"/>
        <w:spacing w:after="0" w:line="360" w:lineRule="auto"/>
        <w:ind w:right="288"/>
        <w:jc w:val="center"/>
        <w:rPr>
          <w:rFonts w:ascii="Times New Roman" w:hAnsi="Times New Roman" w:cs="Times New Roman"/>
          <w:sz w:val="26"/>
          <w:szCs w:val="28"/>
        </w:rPr>
      </w:pPr>
      <w:r w:rsidRPr="009D1BFC">
        <w:rPr>
          <w:rFonts w:ascii="Times New Roman" w:hAnsi="Times New Roman" w:cs="Times New Roman"/>
          <w:sz w:val="26"/>
          <w:szCs w:val="28"/>
        </w:rPr>
        <w:t>BY</w:t>
      </w:r>
    </w:p>
    <w:p w:rsidR="00B110A7" w:rsidRPr="009D1BFC" w:rsidRDefault="004818AD" w:rsidP="003B733A">
      <w:pPr>
        <w:autoSpaceDE w:val="0"/>
        <w:autoSpaceDN w:val="0"/>
        <w:adjustRightInd w:val="0"/>
        <w:spacing w:after="0" w:line="360" w:lineRule="auto"/>
        <w:ind w:right="288"/>
        <w:jc w:val="center"/>
        <w:rPr>
          <w:rFonts w:ascii="Times New Roman" w:hAnsi="Times New Roman" w:cs="Times New Roman"/>
          <w:sz w:val="26"/>
          <w:szCs w:val="28"/>
        </w:rPr>
      </w:pPr>
      <w:r w:rsidRPr="009D1BFC">
        <w:rPr>
          <w:rFonts w:ascii="Times New Roman" w:hAnsi="Times New Roman" w:cs="Times New Roman"/>
          <w:sz w:val="26"/>
          <w:szCs w:val="28"/>
        </w:rPr>
        <w:t>ALEMAYEHU DESTA</w:t>
      </w:r>
      <w:r w:rsidR="00A03973" w:rsidRPr="009D1BFC">
        <w:rPr>
          <w:rFonts w:ascii="Times New Roman" w:hAnsi="Times New Roman" w:cs="Times New Roman"/>
          <w:sz w:val="26"/>
          <w:szCs w:val="28"/>
        </w:rPr>
        <w:t>YE (BSC</w:t>
      </w:r>
      <w:r w:rsidRPr="009D1BFC">
        <w:rPr>
          <w:rFonts w:ascii="Times New Roman" w:hAnsi="Times New Roman" w:cs="Times New Roman"/>
          <w:sz w:val="26"/>
          <w:szCs w:val="28"/>
        </w:rPr>
        <w:t>)</w:t>
      </w:r>
    </w:p>
    <w:p w:rsidR="00B110A7" w:rsidRPr="009D1BFC" w:rsidRDefault="00BE7C8C" w:rsidP="003B733A">
      <w:pPr>
        <w:autoSpaceDE w:val="0"/>
        <w:autoSpaceDN w:val="0"/>
        <w:adjustRightInd w:val="0"/>
        <w:spacing w:after="0" w:line="360" w:lineRule="auto"/>
        <w:ind w:right="288"/>
        <w:jc w:val="center"/>
        <w:rPr>
          <w:rFonts w:ascii="Times New Roman" w:hAnsi="Times New Roman" w:cs="Times New Roman"/>
          <w:sz w:val="26"/>
          <w:szCs w:val="28"/>
        </w:rPr>
      </w:pPr>
      <w:r w:rsidRPr="009D1BFC">
        <w:rPr>
          <w:rFonts w:ascii="Times New Roman" w:hAnsi="Times New Roman" w:cs="Times New Roman"/>
          <w:sz w:val="26"/>
          <w:szCs w:val="28"/>
        </w:rPr>
        <w:t>A THESIS</w:t>
      </w:r>
      <w:r w:rsidR="00B110A7" w:rsidRPr="009D1BFC">
        <w:rPr>
          <w:rFonts w:ascii="Times New Roman" w:hAnsi="Times New Roman" w:cs="Times New Roman"/>
          <w:sz w:val="26"/>
          <w:szCs w:val="28"/>
        </w:rPr>
        <w:t xml:space="preserve"> SUBMITTED TO DEPARTMENT OF HEALTH SYSTEM MANAGEMENT AND HEALTH ECONOMICS</w:t>
      </w:r>
      <w:r w:rsidR="004818AD" w:rsidRPr="009D1BFC">
        <w:rPr>
          <w:rFonts w:ascii="Times New Roman" w:hAnsi="Times New Roman" w:cs="Times New Roman"/>
          <w:sz w:val="26"/>
          <w:szCs w:val="28"/>
        </w:rPr>
        <w:t>,</w:t>
      </w:r>
      <w:r w:rsidR="00B110A7" w:rsidRPr="009D1BFC">
        <w:rPr>
          <w:rFonts w:ascii="Times New Roman" w:hAnsi="Times New Roman" w:cs="Times New Roman"/>
          <w:sz w:val="26"/>
          <w:szCs w:val="28"/>
        </w:rPr>
        <w:t xml:space="preserve"> SCHOOL OF PUBLIC HEALTH COLLEGE OF MEDICINE AND HEALTH SCIENCES BAHIRDAR UNIVERSITY IN PARTIAL FULFILLMENT OF THE REQUIREMENTS FOR THE DEGREE OF MAST</w:t>
      </w:r>
      <w:r w:rsidR="009E4D5A">
        <w:rPr>
          <w:rFonts w:ascii="Times New Roman" w:hAnsi="Times New Roman" w:cs="Times New Roman"/>
          <w:sz w:val="26"/>
          <w:szCs w:val="28"/>
        </w:rPr>
        <w:t>ER</w:t>
      </w:r>
      <w:r w:rsidR="00B110A7" w:rsidRPr="009D1BFC">
        <w:rPr>
          <w:rFonts w:ascii="Times New Roman" w:hAnsi="Times New Roman" w:cs="Times New Roman"/>
          <w:sz w:val="26"/>
          <w:szCs w:val="28"/>
        </w:rPr>
        <w:t xml:space="preserve"> IN GENERAL PUBLIC HEALTH.</w:t>
      </w:r>
    </w:p>
    <w:p w:rsidR="00804847" w:rsidRDefault="00804847" w:rsidP="00804847">
      <w:pPr>
        <w:autoSpaceDE w:val="0"/>
        <w:autoSpaceDN w:val="0"/>
        <w:adjustRightInd w:val="0"/>
        <w:spacing w:after="0" w:line="360" w:lineRule="auto"/>
        <w:ind w:right="288"/>
        <w:jc w:val="right"/>
        <w:rPr>
          <w:rFonts w:ascii="Times New Roman" w:hAnsi="Times New Roman" w:cs="Times New Roman"/>
          <w:sz w:val="26"/>
          <w:szCs w:val="28"/>
        </w:rPr>
      </w:pPr>
    </w:p>
    <w:p w:rsidR="009C5476" w:rsidRDefault="00804847" w:rsidP="009C5476">
      <w:pPr>
        <w:autoSpaceDE w:val="0"/>
        <w:autoSpaceDN w:val="0"/>
        <w:adjustRightInd w:val="0"/>
        <w:spacing w:after="0" w:line="360" w:lineRule="auto"/>
        <w:ind w:right="288"/>
        <w:jc w:val="right"/>
        <w:rPr>
          <w:rFonts w:ascii="Times New Roman" w:hAnsi="Times New Roman" w:cs="Times New Roman"/>
          <w:sz w:val="26"/>
          <w:szCs w:val="28"/>
        </w:rPr>
      </w:pPr>
      <w:r>
        <w:rPr>
          <w:rFonts w:ascii="Times New Roman" w:hAnsi="Times New Roman" w:cs="Times New Roman"/>
          <w:sz w:val="26"/>
          <w:szCs w:val="28"/>
        </w:rPr>
        <w:t xml:space="preserve">                                                                                       </w:t>
      </w:r>
    </w:p>
    <w:p w:rsidR="00B110A7" w:rsidRPr="009D1BFC" w:rsidRDefault="00711165" w:rsidP="008E28F4">
      <w:pPr>
        <w:autoSpaceDE w:val="0"/>
        <w:autoSpaceDN w:val="0"/>
        <w:adjustRightInd w:val="0"/>
        <w:spacing w:after="0" w:line="360" w:lineRule="auto"/>
        <w:ind w:right="288"/>
        <w:jc w:val="center"/>
        <w:rPr>
          <w:rFonts w:ascii="Times New Roman" w:hAnsi="Times New Roman" w:cs="Times New Roman"/>
          <w:sz w:val="26"/>
          <w:szCs w:val="28"/>
        </w:rPr>
      </w:pPr>
      <w:r w:rsidRPr="009D1BFC">
        <w:rPr>
          <w:rFonts w:ascii="Times New Roman" w:hAnsi="Times New Roman" w:cs="Times New Roman"/>
          <w:sz w:val="26"/>
          <w:szCs w:val="28"/>
        </w:rPr>
        <w:t>JUNE</w:t>
      </w:r>
      <w:r w:rsidR="00713D0E" w:rsidRPr="009D1BFC">
        <w:rPr>
          <w:rFonts w:ascii="Times New Roman" w:hAnsi="Times New Roman" w:cs="Times New Roman"/>
          <w:sz w:val="26"/>
          <w:szCs w:val="28"/>
        </w:rPr>
        <w:t>, 2021</w:t>
      </w:r>
    </w:p>
    <w:p w:rsidR="007A361C" w:rsidRPr="009D1BFC" w:rsidRDefault="00744041" w:rsidP="008E28F4">
      <w:pPr>
        <w:autoSpaceDE w:val="0"/>
        <w:autoSpaceDN w:val="0"/>
        <w:adjustRightInd w:val="0"/>
        <w:spacing w:after="0" w:line="360" w:lineRule="auto"/>
        <w:ind w:right="288"/>
        <w:jc w:val="center"/>
        <w:rPr>
          <w:rFonts w:ascii="Times New Roman" w:hAnsi="Times New Roman" w:cs="Times New Roman"/>
          <w:sz w:val="26"/>
          <w:szCs w:val="28"/>
        </w:rPr>
      </w:pPr>
      <w:r w:rsidRPr="009D1BFC">
        <w:rPr>
          <w:rFonts w:ascii="Times New Roman" w:hAnsi="Times New Roman" w:cs="Times New Roman"/>
          <w:sz w:val="26"/>
          <w:szCs w:val="28"/>
        </w:rPr>
        <w:t>BAHIRDAR, ETHIOPIA</w:t>
      </w:r>
      <w:r w:rsidR="008B7967" w:rsidRPr="009D1BFC">
        <w:rPr>
          <w:rFonts w:ascii="Times New Roman" w:hAnsi="Times New Roman" w:cs="Times New Roman"/>
          <w:sz w:val="26"/>
          <w:szCs w:val="28"/>
        </w:rPr>
        <w:t xml:space="preserve"> </w:t>
      </w:r>
      <w:r w:rsidR="00EB6B9F" w:rsidRPr="009D1BFC">
        <w:rPr>
          <w:rFonts w:ascii="Times New Roman" w:hAnsi="Times New Roman" w:cs="Times New Roman"/>
          <w:b/>
          <w:bCs/>
          <w:sz w:val="32"/>
          <w:szCs w:val="32"/>
        </w:rPr>
        <w:br w:type="page"/>
      </w:r>
      <w:r w:rsidR="00FD698F" w:rsidRPr="00E54448">
        <w:rPr>
          <w:rFonts w:ascii="Times New Roman" w:hAnsi="Times New Roman" w:cs="Times New Roman"/>
          <w:b/>
          <w:bCs/>
          <w:sz w:val="30"/>
          <w:szCs w:val="32"/>
        </w:rPr>
        <w:lastRenderedPageBreak/>
        <w:t>BAHIRDAR UNIVERSITY,</w:t>
      </w:r>
      <w:r w:rsidR="00FD698F" w:rsidRPr="00E54448">
        <w:rPr>
          <w:rFonts w:ascii="Times New Roman" w:hAnsi="Times New Roman" w:cs="Times New Roman"/>
          <w:sz w:val="30"/>
          <w:szCs w:val="32"/>
        </w:rPr>
        <w:t xml:space="preserve"> </w:t>
      </w:r>
      <w:r w:rsidR="00ED4B6E" w:rsidRPr="00E54448">
        <w:rPr>
          <w:rFonts w:ascii="Times New Roman" w:hAnsi="Times New Roman" w:cs="Times New Roman"/>
          <w:b/>
          <w:bCs/>
          <w:sz w:val="30"/>
          <w:szCs w:val="32"/>
        </w:rPr>
        <w:t>COLLEGE OF MEDICINE AND HEALTH SCI</w:t>
      </w:r>
      <w:r w:rsidR="00AA6863" w:rsidRPr="00E54448">
        <w:rPr>
          <w:rFonts w:ascii="Times New Roman" w:hAnsi="Times New Roman" w:cs="Times New Roman"/>
          <w:b/>
          <w:bCs/>
          <w:sz w:val="30"/>
          <w:szCs w:val="32"/>
        </w:rPr>
        <w:t>ENCES</w:t>
      </w:r>
      <w:r w:rsidR="00FD698F" w:rsidRPr="00E54448">
        <w:rPr>
          <w:rFonts w:ascii="Times New Roman" w:hAnsi="Times New Roman" w:cs="Times New Roman"/>
          <w:b/>
          <w:bCs/>
          <w:sz w:val="30"/>
          <w:szCs w:val="32"/>
        </w:rPr>
        <w:t>,</w:t>
      </w:r>
      <w:r w:rsidR="00AA6863" w:rsidRPr="00E54448">
        <w:rPr>
          <w:rFonts w:ascii="Times New Roman" w:hAnsi="Times New Roman" w:cs="Times New Roman"/>
          <w:b/>
          <w:bCs/>
          <w:sz w:val="30"/>
          <w:szCs w:val="32"/>
        </w:rPr>
        <w:t xml:space="preserve"> SCHOOL OF PUBLIC HEALTH</w:t>
      </w:r>
      <w:r w:rsidR="00604EB3" w:rsidRPr="00E54448">
        <w:rPr>
          <w:rFonts w:ascii="Times New Roman" w:hAnsi="Times New Roman" w:cs="Times New Roman"/>
          <w:b/>
          <w:bCs/>
          <w:sz w:val="30"/>
          <w:szCs w:val="32"/>
        </w:rPr>
        <w:t>,</w:t>
      </w:r>
      <w:r w:rsidR="00AA6863" w:rsidRPr="00E54448">
        <w:rPr>
          <w:rFonts w:ascii="Times New Roman" w:hAnsi="Times New Roman" w:cs="Times New Roman"/>
          <w:b/>
          <w:bCs/>
          <w:sz w:val="30"/>
          <w:szCs w:val="32"/>
        </w:rPr>
        <w:t xml:space="preserve"> D</w:t>
      </w:r>
      <w:r w:rsidR="00ED4B6E" w:rsidRPr="00E54448">
        <w:rPr>
          <w:rFonts w:ascii="Times New Roman" w:hAnsi="Times New Roman" w:cs="Times New Roman"/>
          <w:b/>
          <w:bCs/>
          <w:sz w:val="30"/>
          <w:szCs w:val="32"/>
        </w:rPr>
        <w:t>EPARTMENT OF HEALTH SYSTEM MANAGEMENT AND HEALTH ECONOMICS</w:t>
      </w:r>
    </w:p>
    <w:tbl>
      <w:tblPr>
        <w:tblStyle w:val="TableGrid"/>
        <w:tblW w:w="5000" w:type="pct"/>
        <w:tblLook w:val="04A0" w:firstRow="1" w:lastRow="0" w:firstColumn="1" w:lastColumn="0" w:noHBand="0" w:noVBand="1"/>
      </w:tblPr>
      <w:tblGrid>
        <w:gridCol w:w="3523"/>
        <w:gridCol w:w="5720"/>
      </w:tblGrid>
      <w:tr w:rsidR="00ED4B6E" w:rsidRPr="009D1BFC" w:rsidTr="00744041">
        <w:tc>
          <w:tcPr>
            <w:tcW w:w="1906" w:type="pct"/>
          </w:tcPr>
          <w:p w:rsidR="00ED4B6E" w:rsidRPr="00E54448" w:rsidRDefault="00ED4B6E" w:rsidP="006269FB">
            <w:pPr>
              <w:pStyle w:val="Default"/>
              <w:spacing w:after="240"/>
              <w:ind w:right="288"/>
              <w:rPr>
                <w:color w:val="auto"/>
                <w:sz w:val="26"/>
                <w:szCs w:val="28"/>
              </w:rPr>
            </w:pPr>
            <w:r w:rsidRPr="00E54448">
              <w:rPr>
                <w:bCs/>
                <w:color w:val="auto"/>
                <w:sz w:val="26"/>
                <w:szCs w:val="28"/>
              </w:rPr>
              <w:t>NAME AND ADRESS OF PRINCIPAL INVESTIGATOR</w:t>
            </w:r>
          </w:p>
          <w:p w:rsidR="00ED4B6E" w:rsidRPr="00E54448" w:rsidRDefault="00ED4B6E" w:rsidP="006269FB">
            <w:pPr>
              <w:autoSpaceDE w:val="0"/>
              <w:autoSpaceDN w:val="0"/>
              <w:adjustRightInd w:val="0"/>
              <w:spacing w:after="240" w:line="360" w:lineRule="auto"/>
              <w:ind w:right="288"/>
              <w:rPr>
                <w:rFonts w:ascii="Times New Roman" w:hAnsi="Times New Roman" w:cs="Times New Roman"/>
                <w:sz w:val="26"/>
                <w:szCs w:val="28"/>
              </w:rPr>
            </w:pPr>
          </w:p>
        </w:tc>
        <w:tc>
          <w:tcPr>
            <w:tcW w:w="3094" w:type="pct"/>
          </w:tcPr>
          <w:p w:rsidR="00ED4B6E" w:rsidRPr="00E54448" w:rsidRDefault="00ED4B6E" w:rsidP="00E54448">
            <w:pPr>
              <w:autoSpaceDE w:val="0"/>
              <w:autoSpaceDN w:val="0"/>
              <w:adjustRightInd w:val="0"/>
              <w:spacing w:after="240" w:line="360" w:lineRule="auto"/>
              <w:ind w:right="288"/>
              <w:jc w:val="both"/>
              <w:rPr>
                <w:rFonts w:ascii="Times New Roman" w:hAnsi="Times New Roman" w:cs="Times New Roman"/>
                <w:bCs/>
                <w:sz w:val="26"/>
                <w:szCs w:val="24"/>
              </w:rPr>
            </w:pPr>
            <w:r w:rsidRPr="00E54448">
              <w:rPr>
                <w:rFonts w:ascii="Times New Roman" w:hAnsi="Times New Roman" w:cs="Times New Roman"/>
                <w:bCs/>
                <w:sz w:val="26"/>
                <w:szCs w:val="24"/>
              </w:rPr>
              <w:t>ALEMAYEHU DESTAYE</w:t>
            </w:r>
          </w:p>
          <w:p w:rsidR="00831EF3" w:rsidRPr="00E54448" w:rsidRDefault="00831EF3" w:rsidP="00E54448">
            <w:pPr>
              <w:autoSpaceDE w:val="0"/>
              <w:autoSpaceDN w:val="0"/>
              <w:adjustRightInd w:val="0"/>
              <w:spacing w:after="240" w:line="360" w:lineRule="auto"/>
              <w:ind w:right="288"/>
              <w:jc w:val="both"/>
              <w:rPr>
                <w:rFonts w:ascii="Times New Roman" w:hAnsi="Times New Roman" w:cs="Times New Roman"/>
                <w:bCs/>
                <w:sz w:val="26"/>
                <w:szCs w:val="24"/>
              </w:rPr>
            </w:pPr>
            <w:r w:rsidRPr="00E54448">
              <w:rPr>
                <w:rFonts w:ascii="Times New Roman" w:hAnsi="Times New Roman" w:cs="Times New Roman"/>
                <w:bCs/>
                <w:sz w:val="26"/>
                <w:szCs w:val="24"/>
              </w:rPr>
              <w:t>EMAIL:</w:t>
            </w:r>
            <w:r w:rsidR="00ED4B6E" w:rsidRPr="00E54448">
              <w:rPr>
                <w:rFonts w:ascii="Times New Roman" w:hAnsi="Times New Roman" w:cs="Times New Roman"/>
                <w:bCs/>
                <w:sz w:val="26"/>
                <w:szCs w:val="24"/>
              </w:rPr>
              <w:t>destayealemayehu175@</w:t>
            </w:r>
            <w:r w:rsidRPr="00E54448">
              <w:rPr>
                <w:rFonts w:ascii="Times New Roman" w:hAnsi="Times New Roman" w:cs="Times New Roman"/>
                <w:bCs/>
                <w:sz w:val="26"/>
                <w:szCs w:val="24"/>
              </w:rPr>
              <w:t>gmail.com</w:t>
            </w:r>
          </w:p>
          <w:p w:rsidR="00831EF3" w:rsidRPr="00E54448" w:rsidRDefault="00831EF3" w:rsidP="00E54448">
            <w:pPr>
              <w:autoSpaceDE w:val="0"/>
              <w:autoSpaceDN w:val="0"/>
              <w:adjustRightInd w:val="0"/>
              <w:spacing w:after="240" w:line="360" w:lineRule="auto"/>
              <w:ind w:right="288"/>
              <w:jc w:val="both"/>
              <w:rPr>
                <w:rFonts w:ascii="Times New Roman" w:hAnsi="Times New Roman" w:cs="Times New Roman"/>
                <w:bCs/>
                <w:sz w:val="26"/>
                <w:szCs w:val="24"/>
              </w:rPr>
            </w:pPr>
            <w:r w:rsidRPr="00E54448">
              <w:rPr>
                <w:rFonts w:ascii="Times New Roman" w:hAnsi="Times New Roman" w:cs="Times New Roman"/>
                <w:bCs/>
                <w:sz w:val="26"/>
                <w:szCs w:val="24"/>
              </w:rPr>
              <w:t>TEL:+251909657649/0923740917</w:t>
            </w:r>
          </w:p>
          <w:p w:rsidR="00ED4B6E" w:rsidRPr="00E54448" w:rsidRDefault="00ED4B6E" w:rsidP="00E54448">
            <w:pPr>
              <w:autoSpaceDE w:val="0"/>
              <w:autoSpaceDN w:val="0"/>
              <w:adjustRightInd w:val="0"/>
              <w:spacing w:after="240" w:line="360" w:lineRule="auto"/>
              <w:ind w:right="288"/>
              <w:jc w:val="both"/>
              <w:rPr>
                <w:rFonts w:ascii="Times New Roman" w:hAnsi="Times New Roman" w:cs="Times New Roman"/>
                <w:sz w:val="26"/>
                <w:szCs w:val="24"/>
              </w:rPr>
            </w:pPr>
          </w:p>
        </w:tc>
      </w:tr>
      <w:tr w:rsidR="00ED4B6E" w:rsidRPr="009D1BFC" w:rsidTr="00744041">
        <w:tc>
          <w:tcPr>
            <w:tcW w:w="1906" w:type="pct"/>
          </w:tcPr>
          <w:p w:rsidR="00ED4B6E" w:rsidRPr="00E54448" w:rsidRDefault="00ED4B6E" w:rsidP="006269FB">
            <w:pPr>
              <w:pStyle w:val="Default"/>
              <w:spacing w:after="240"/>
              <w:ind w:right="288"/>
              <w:rPr>
                <w:color w:val="auto"/>
                <w:sz w:val="26"/>
                <w:szCs w:val="28"/>
              </w:rPr>
            </w:pPr>
            <w:r w:rsidRPr="00E54448">
              <w:rPr>
                <w:bCs/>
                <w:color w:val="auto"/>
                <w:sz w:val="26"/>
                <w:szCs w:val="28"/>
              </w:rPr>
              <w:t>NAME AND ADRESS OF ADVISORS</w:t>
            </w:r>
          </w:p>
          <w:p w:rsidR="00DD4369" w:rsidRPr="00E54448" w:rsidRDefault="00DD4369" w:rsidP="006269FB">
            <w:pPr>
              <w:autoSpaceDE w:val="0"/>
              <w:autoSpaceDN w:val="0"/>
              <w:adjustRightInd w:val="0"/>
              <w:spacing w:after="240" w:line="360" w:lineRule="auto"/>
              <w:ind w:right="288"/>
              <w:rPr>
                <w:rFonts w:ascii="Times New Roman" w:hAnsi="Times New Roman" w:cs="Times New Roman"/>
                <w:sz w:val="26"/>
                <w:szCs w:val="28"/>
              </w:rPr>
            </w:pPr>
          </w:p>
          <w:p w:rsidR="00ED4B6E" w:rsidRPr="00E54448" w:rsidRDefault="00ED4B6E" w:rsidP="006269FB">
            <w:pPr>
              <w:tabs>
                <w:tab w:val="left" w:pos="2989"/>
              </w:tabs>
              <w:spacing w:after="240"/>
              <w:ind w:right="288"/>
              <w:rPr>
                <w:rFonts w:ascii="Times New Roman" w:hAnsi="Times New Roman" w:cs="Times New Roman"/>
                <w:sz w:val="26"/>
                <w:szCs w:val="28"/>
              </w:rPr>
            </w:pPr>
          </w:p>
        </w:tc>
        <w:tc>
          <w:tcPr>
            <w:tcW w:w="3094" w:type="pct"/>
          </w:tcPr>
          <w:p w:rsidR="00ED4B6E" w:rsidRPr="00E54448" w:rsidRDefault="00831EF3" w:rsidP="00E54448">
            <w:pPr>
              <w:pStyle w:val="Default"/>
              <w:spacing w:after="240"/>
              <w:ind w:right="288"/>
              <w:jc w:val="both"/>
              <w:rPr>
                <w:color w:val="auto"/>
                <w:sz w:val="26"/>
              </w:rPr>
            </w:pPr>
            <w:r w:rsidRPr="00E54448">
              <w:rPr>
                <w:bCs/>
                <w:color w:val="auto"/>
                <w:sz w:val="26"/>
              </w:rPr>
              <w:t>DR. GEBREMARIAM GETANEH</w:t>
            </w:r>
          </w:p>
          <w:p w:rsidR="00ED4B6E" w:rsidRPr="00E54448" w:rsidRDefault="003C5ADC" w:rsidP="00E54448">
            <w:pPr>
              <w:pStyle w:val="Default"/>
              <w:spacing w:after="240"/>
              <w:ind w:right="288"/>
              <w:jc w:val="both"/>
              <w:rPr>
                <w:color w:val="auto"/>
                <w:sz w:val="26"/>
              </w:rPr>
            </w:pPr>
            <w:r w:rsidRPr="00E54448">
              <w:rPr>
                <w:bCs/>
                <w:color w:val="auto"/>
                <w:sz w:val="26"/>
              </w:rPr>
              <w:t>EMAIL:</w:t>
            </w:r>
            <w:r w:rsidR="00831EF3" w:rsidRPr="00E54448">
              <w:rPr>
                <w:bCs/>
                <w:color w:val="auto"/>
                <w:sz w:val="26"/>
              </w:rPr>
              <w:t>getanehgebremariam@gmail.com</w:t>
            </w:r>
          </w:p>
          <w:p w:rsidR="00ED4B6E" w:rsidRPr="00E54448" w:rsidRDefault="00831EF3" w:rsidP="00E54448">
            <w:pPr>
              <w:pStyle w:val="Default"/>
              <w:spacing w:after="240"/>
              <w:ind w:right="288"/>
              <w:jc w:val="both"/>
              <w:rPr>
                <w:color w:val="auto"/>
                <w:sz w:val="26"/>
              </w:rPr>
            </w:pPr>
            <w:r w:rsidRPr="00E54448">
              <w:rPr>
                <w:bCs/>
                <w:color w:val="auto"/>
                <w:sz w:val="26"/>
              </w:rPr>
              <w:t>TEL:+251</w:t>
            </w:r>
            <w:r w:rsidR="00170684" w:rsidRPr="00E54448">
              <w:rPr>
                <w:bCs/>
                <w:color w:val="auto"/>
                <w:sz w:val="26"/>
              </w:rPr>
              <w:t>929267153</w:t>
            </w:r>
          </w:p>
          <w:p w:rsidR="00ED4B6E" w:rsidRPr="00E54448" w:rsidRDefault="00170684" w:rsidP="00E54448">
            <w:pPr>
              <w:pStyle w:val="Default"/>
              <w:spacing w:after="240"/>
              <w:ind w:right="288"/>
              <w:jc w:val="both"/>
              <w:rPr>
                <w:color w:val="auto"/>
                <w:sz w:val="26"/>
              </w:rPr>
            </w:pPr>
            <w:r w:rsidRPr="00E54448">
              <w:rPr>
                <w:bCs/>
                <w:color w:val="auto"/>
                <w:sz w:val="26"/>
              </w:rPr>
              <w:t>TSION ADEBABAY</w:t>
            </w:r>
          </w:p>
          <w:p w:rsidR="00ED4B6E" w:rsidRPr="00E54448" w:rsidRDefault="003C5ADC" w:rsidP="00E54448">
            <w:pPr>
              <w:pStyle w:val="Default"/>
              <w:spacing w:after="240"/>
              <w:ind w:right="288"/>
              <w:jc w:val="both"/>
              <w:rPr>
                <w:color w:val="auto"/>
                <w:sz w:val="26"/>
              </w:rPr>
            </w:pPr>
            <w:r w:rsidRPr="00E54448">
              <w:rPr>
                <w:bCs/>
                <w:color w:val="auto"/>
                <w:sz w:val="26"/>
              </w:rPr>
              <w:t>EMAIL:</w:t>
            </w:r>
            <w:r w:rsidR="00170684" w:rsidRPr="00E54448">
              <w:rPr>
                <w:bCs/>
                <w:color w:val="auto"/>
                <w:sz w:val="26"/>
              </w:rPr>
              <w:t>adebabaytsion@gmail.com</w:t>
            </w:r>
          </w:p>
          <w:p w:rsidR="00ED4B6E" w:rsidRPr="00E54448" w:rsidRDefault="00360DBD" w:rsidP="00E54448">
            <w:pPr>
              <w:autoSpaceDE w:val="0"/>
              <w:autoSpaceDN w:val="0"/>
              <w:adjustRightInd w:val="0"/>
              <w:spacing w:after="240" w:line="360" w:lineRule="auto"/>
              <w:ind w:right="288"/>
              <w:jc w:val="both"/>
              <w:rPr>
                <w:rFonts w:ascii="Times New Roman" w:hAnsi="Times New Roman" w:cs="Times New Roman"/>
                <w:sz w:val="26"/>
                <w:szCs w:val="24"/>
              </w:rPr>
            </w:pPr>
            <w:hyperlink r:id="rId9" w:history="1">
              <w:r w:rsidR="002A2748" w:rsidRPr="00E54448">
                <w:rPr>
                  <w:rStyle w:val="Hyperlink"/>
                  <w:rFonts w:ascii="Times New Roman" w:hAnsi="Times New Roman" w:cs="Times New Roman"/>
                  <w:bCs/>
                  <w:color w:val="auto"/>
                  <w:sz w:val="26"/>
                  <w:szCs w:val="24"/>
                </w:rPr>
                <w:t>TEL:+25192545657</w:t>
              </w:r>
            </w:hyperlink>
          </w:p>
        </w:tc>
      </w:tr>
      <w:tr w:rsidR="00ED4B6E" w:rsidRPr="009D1BFC" w:rsidTr="00744041">
        <w:trPr>
          <w:trHeight w:val="2739"/>
        </w:trPr>
        <w:tc>
          <w:tcPr>
            <w:tcW w:w="1906" w:type="pct"/>
          </w:tcPr>
          <w:p w:rsidR="00ED4B6E" w:rsidRPr="00E54448" w:rsidRDefault="00ED4B6E" w:rsidP="006269FB">
            <w:pPr>
              <w:pStyle w:val="Default"/>
              <w:spacing w:after="240"/>
              <w:ind w:right="288"/>
              <w:rPr>
                <w:color w:val="auto"/>
                <w:sz w:val="26"/>
                <w:szCs w:val="28"/>
              </w:rPr>
            </w:pPr>
            <w:r w:rsidRPr="00E54448">
              <w:rPr>
                <w:bCs/>
                <w:color w:val="auto"/>
                <w:sz w:val="26"/>
                <w:szCs w:val="28"/>
              </w:rPr>
              <w:t>FULL TITLE OF THE RESEARCH PROPOSAL</w:t>
            </w:r>
          </w:p>
          <w:p w:rsidR="00ED4B6E" w:rsidRPr="00E54448" w:rsidRDefault="00ED4B6E" w:rsidP="006269FB">
            <w:pPr>
              <w:autoSpaceDE w:val="0"/>
              <w:autoSpaceDN w:val="0"/>
              <w:adjustRightInd w:val="0"/>
              <w:spacing w:after="240" w:line="360" w:lineRule="auto"/>
              <w:ind w:right="288"/>
              <w:rPr>
                <w:rFonts w:ascii="Times New Roman" w:hAnsi="Times New Roman" w:cs="Times New Roman"/>
                <w:sz w:val="26"/>
                <w:szCs w:val="28"/>
              </w:rPr>
            </w:pPr>
          </w:p>
        </w:tc>
        <w:tc>
          <w:tcPr>
            <w:tcW w:w="3094" w:type="pct"/>
          </w:tcPr>
          <w:p w:rsidR="00ED4B6E" w:rsidRPr="00E54448" w:rsidRDefault="00ED4B6E" w:rsidP="00E54448">
            <w:pPr>
              <w:autoSpaceDE w:val="0"/>
              <w:autoSpaceDN w:val="0"/>
              <w:adjustRightInd w:val="0"/>
              <w:spacing w:after="240" w:line="360" w:lineRule="auto"/>
              <w:ind w:right="288"/>
              <w:jc w:val="center"/>
              <w:rPr>
                <w:rFonts w:ascii="Times New Roman" w:hAnsi="Times New Roman" w:cs="Times New Roman"/>
                <w:sz w:val="26"/>
                <w:szCs w:val="24"/>
              </w:rPr>
            </w:pPr>
            <w:r w:rsidRPr="00E54448">
              <w:rPr>
                <w:rFonts w:ascii="Times New Roman" w:hAnsi="Times New Roman" w:cs="Times New Roman"/>
                <w:sz w:val="26"/>
                <w:szCs w:val="24"/>
              </w:rPr>
              <w:t>DETERMINA</w:t>
            </w:r>
            <w:r w:rsidR="00640EA3" w:rsidRPr="00E54448">
              <w:rPr>
                <w:rFonts w:ascii="Times New Roman" w:hAnsi="Times New Roman" w:cs="Times New Roman"/>
                <w:sz w:val="26"/>
                <w:szCs w:val="24"/>
              </w:rPr>
              <w:t>NTS OF SCABIES AMONG RESIDENTS</w:t>
            </w:r>
            <w:r w:rsidR="00B5320E" w:rsidRPr="00E54448">
              <w:rPr>
                <w:rFonts w:ascii="Times New Roman" w:hAnsi="Times New Roman" w:cs="Times New Roman"/>
                <w:sz w:val="26"/>
                <w:szCs w:val="24"/>
              </w:rPr>
              <w:t xml:space="preserve"> OF ZIQUALA</w:t>
            </w:r>
            <w:r w:rsidRPr="00E54448">
              <w:rPr>
                <w:rFonts w:ascii="Times New Roman" w:hAnsi="Times New Roman" w:cs="Times New Roman"/>
                <w:sz w:val="26"/>
                <w:szCs w:val="24"/>
              </w:rPr>
              <w:t xml:space="preserve"> DISTRICT,WAGHIMI</w:t>
            </w:r>
            <w:r w:rsidR="006B49C6" w:rsidRPr="00E54448">
              <w:rPr>
                <w:rFonts w:ascii="Times New Roman" w:hAnsi="Times New Roman" w:cs="Times New Roman"/>
                <w:sz w:val="26"/>
                <w:szCs w:val="24"/>
              </w:rPr>
              <w:t>RA ZONE,NORTH EAST,ETHIOPIA,2021</w:t>
            </w:r>
          </w:p>
        </w:tc>
      </w:tr>
    </w:tbl>
    <w:p w:rsidR="00B84213" w:rsidRPr="009D1BFC" w:rsidRDefault="00B84213" w:rsidP="00C91F99">
      <w:pPr>
        <w:spacing w:after="240"/>
        <w:jc w:val="both"/>
        <w:rPr>
          <w:rFonts w:ascii="Times New Roman" w:hAnsi="Times New Roman" w:cs="Times New Roman"/>
          <w:b/>
          <w:bCs/>
          <w:sz w:val="32"/>
          <w:szCs w:val="23"/>
        </w:rPr>
      </w:pPr>
      <w:r w:rsidRPr="009D1BFC">
        <w:rPr>
          <w:rFonts w:ascii="Times New Roman" w:hAnsi="Times New Roman" w:cs="Times New Roman"/>
          <w:b/>
          <w:bCs/>
          <w:sz w:val="32"/>
          <w:szCs w:val="23"/>
        </w:rPr>
        <w:br w:type="page"/>
      </w:r>
    </w:p>
    <w:p w:rsidR="00FC3069" w:rsidRPr="009D1BFC" w:rsidRDefault="00FC3069" w:rsidP="00C91F99">
      <w:pPr>
        <w:pStyle w:val="Heading1"/>
        <w:spacing w:before="0" w:after="240"/>
        <w:ind w:left="0"/>
        <w:jc w:val="both"/>
        <w:rPr>
          <w:rFonts w:ascii="Times New Roman" w:hAnsi="Times New Roman" w:cs="Times New Roman"/>
          <w:color w:val="auto"/>
        </w:rPr>
        <w:sectPr w:rsidR="00FC3069" w:rsidRPr="009D1BFC" w:rsidSect="00843D43">
          <w:headerReference w:type="default" r:id="rId10"/>
          <w:footerReference w:type="default" r:id="rId11"/>
          <w:type w:val="nextColumn"/>
          <w:pgSz w:w="11907" w:h="16839" w:code="9"/>
          <w:pgMar w:top="1440" w:right="1440" w:bottom="1440" w:left="1440" w:header="706" w:footer="706"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fmt="numberInDash" w:start="1"/>
          <w:cols w:space="708"/>
          <w:docGrid w:linePitch="360"/>
        </w:sectPr>
      </w:pPr>
    </w:p>
    <w:p w:rsidR="00D32C1F" w:rsidRPr="009D1BFC" w:rsidRDefault="001E6D55" w:rsidP="00C91F99">
      <w:pPr>
        <w:pStyle w:val="Heading1"/>
        <w:numPr>
          <w:ilvl w:val="0"/>
          <w:numId w:val="0"/>
        </w:numPr>
        <w:spacing w:before="0" w:after="240"/>
        <w:jc w:val="both"/>
        <w:rPr>
          <w:rFonts w:ascii="Times New Roman" w:hAnsi="Times New Roman" w:cs="Times New Roman"/>
          <w:color w:val="auto"/>
          <w:sz w:val="24"/>
        </w:rPr>
      </w:pPr>
      <w:bookmarkStart w:id="0" w:name="_Toc72795800"/>
      <w:bookmarkStart w:id="1" w:name="_Toc74857909"/>
      <w:r w:rsidRPr="009D1BFC">
        <w:rPr>
          <w:rFonts w:ascii="Times New Roman" w:hAnsi="Times New Roman" w:cs="Times New Roman"/>
          <w:color w:val="auto"/>
        </w:rPr>
        <w:t>ACKNOWLEDGMENT</w:t>
      </w:r>
      <w:bookmarkEnd w:id="0"/>
      <w:bookmarkEnd w:id="1"/>
      <w:r w:rsidRPr="009D1BFC">
        <w:rPr>
          <w:rFonts w:ascii="Times New Roman" w:hAnsi="Times New Roman" w:cs="Times New Roman"/>
          <w:color w:val="auto"/>
          <w:sz w:val="24"/>
        </w:rPr>
        <w:t xml:space="preserve"> </w:t>
      </w:r>
    </w:p>
    <w:p w:rsidR="00864781" w:rsidRPr="009D1BFC" w:rsidRDefault="00D32C1F" w:rsidP="00C91F99">
      <w:pPr>
        <w:autoSpaceDE w:val="0"/>
        <w:autoSpaceDN w:val="0"/>
        <w:adjustRightInd w:val="0"/>
        <w:spacing w:after="240" w:line="360" w:lineRule="auto"/>
        <w:jc w:val="both"/>
        <w:rPr>
          <w:rFonts w:ascii="Times New Roman" w:hAnsi="Times New Roman" w:cs="Times New Roman"/>
          <w:sz w:val="24"/>
          <w:szCs w:val="23"/>
        </w:rPr>
      </w:pPr>
      <w:r w:rsidRPr="009D1BFC">
        <w:rPr>
          <w:rFonts w:ascii="Times New Roman" w:hAnsi="Times New Roman" w:cs="Times New Roman"/>
          <w:sz w:val="24"/>
          <w:szCs w:val="23"/>
        </w:rPr>
        <w:t>I would like to express my deepest grat</w:t>
      </w:r>
      <w:r w:rsidR="0092476F" w:rsidRPr="009D1BFC">
        <w:rPr>
          <w:rFonts w:ascii="Times New Roman" w:hAnsi="Times New Roman" w:cs="Times New Roman"/>
          <w:sz w:val="24"/>
          <w:szCs w:val="23"/>
        </w:rPr>
        <w:t>itude to my advisers Dr.G</w:t>
      </w:r>
      <w:r w:rsidR="002F4E6F" w:rsidRPr="009D1BFC">
        <w:rPr>
          <w:rFonts w:ascii="Times New Roman" w:hAnsi="Times New Roman" w:cs="Times New Roman"/>
          <w:sz w:val="24"/>
          <w:szCs w:val="23"/>
        </w:rPr>
        <w:t>ebremariam</w:t>
      </w:r>
      <w:r w:rsidR="00F07465" w:rsidRPr="009D1BFC">
        <w:rPr>
          <w:rFonts w:ascii="Times New Roman" w:hAnsi="Times New Roman" w:cs="Times New Roman"/>
          <w:sz w:val="24"/>
          <w:szCs w:val="23"/>
        </w:rPr>
        <w:t xml:space="preserve"> G</w:t>
      </w:r>
      <w:r w:rsidR="002F4E6F" w:rsidRPr="009D1BFC">
        <w:rPr>
          <w:rFonts w:ascii="Times New Roman" w:hAnsi="Times New Roman" w:cs="Times New Roman"/>
          <w:sz w:val="24"/>
          <w:szCs w:val="23"/>
        </w:rPr>
        <w:t xml:space="preserve">etaneh </w:t>
      </w:r>
      <w:r w:rsidRPr="009D1BFC">
        <w:rPr>
          <w:rFonts w:ascii="Times New Roman" w:hAnsi="Times New Roman" w:cs="Times New Roman"/>
          <w:sz w:val="24"/>
          <w:szCs w:val="23"/>
        </w:rPr>
        <w:t>(</w:t>
      </w:r>
      <w:r w:rsidR="00E1606A" w:rsidRPr="009D1BFC">
        <w:rPr>
          <w:rFonts w:ascii="Times New Roman" w:hAnsi="Times New Roman" w:cs="Times New Roman"/>
          <w:sz w:val="24"/>
          <w:szCs w:val="23"/>
        </w:rPr>
        <w:t xml:space="preserve">MD, </w:t>
      </w:r>
      <w:smartTag w:uri="urn:schemas-microsoft-com:office:smarttags" w:element="stockticker">
        <w:r w:rsidR="00E1606A" w:rsidRPr="009D1BFC">
          <w:rPr>
            <w:rFonts w:ascii="Times New Roman" w:hAnsi="Times New Roman" w:cs="Times New Roman"/>
            <w:sz w:val="24"/>
            <w:szCs w:val="23"/>
          </w:rPr>
          <w:t>MPH</w:t>
        </w:r>
      </w:smartTag>
      <w:r w:rsidRPr="009D1BFC">
        <w:rPr>
          <w:rFonts w:ascii="Times New Roman" w:hAnsi="Times New Roman" w:cs="Times New Roman"/>
          <w:sz w:val="24"/>
          <w:szCs w:val="23"/>
        </w:rPr>
        <w:t>,</w:t>
      </w:r>
      <w:r w:rsidR="00E1606A" w:rsidRPr="009D1BFC">
        <w:rPr>
          <w:rFonts w:ascii="Times New Roman" w:hAnsi="Times New Roman" w:cs="Times New Roman"/>
          <w:sz w:val="24"/>
          <w:szCs w:val="23"/>
        </w:rPr>
        <w:t xml:space="preserve"> Ass’t professor</w:t>
      </w:r>
      <w:r w:rsidR="002F4E6F" w:rsidRPr="009D1BFC">
        <w:rPr>
          <w:rFonts w:ascii="Times New Roman" w:hAnsi="Times New Roman" w:cs="Times New Roman"/>
          <w:sz w:val="24"/>
          <w:szCs w:val="23"/>
        </w:rPr>
        <w:t>) and Tsion Adebabay (</w:t>
      </w:r>
      <w:smartTag w:uri="urn:schemas-microsoft-com:office:smarttags" w:element="stockticker">
        <w:r w:rsidR="00747EE7" w:rsidRPr="009D1BFC">
          <w:rPr>
            <w:rFonts w:ascii="Times New Roman" w:hAnsi="Times New Roman" w:cs="Times New Roman"/>
            <w:sz w:val="24"/>
            <w:szCs w:val="23"/>
          </w:rPr>
          <w:t>MPH</w:t>
        </w:r>
      </w:smartTag>
      <w:r w:rsidRPr="009D1BFC">
        <w:rPr>
          <w:rFonts w:ascii="Times New Roman" w:hAnsi="Times New Roman" w:cs="Times New Roman"/>
          <w:sz w:val="24"/>
          <w:szCs w:val="23"/>
        </w:rPr>
        <w:t xml:space="preserve">) for their </w:t>
      </w:r>
      <w:r w:rsidR="002F4E6F" w:rsidRPr="009D1BFC">
        <w:rPr>
          <w:rFonts w:ascii="Times New Roman" w:hAnsi="Times New Roman" w:cs="Times New Roman"/>
          <w:sz w:val="24"/>
          <w:szCs w:val="23"/>
        </w:rPr>
        <w:t>significant</w:t>
      </w:r>
      <w:r w:rsidRPr="009D1BFC">
        <w:rPr>
          <w:rFonts w:ascii="Times New Roman" w:hAnsi="Times New Roman" w:cs="Times New Roman"/>
          <w:sz w:val="24"/>
          <w:szCs w:val="23"/>
        </w:rPr>
        <w:t xml:space="preserve"> and </w:t>
      </w:r>
      <w:r w:rsidR="002F4E6F" w:rsidRPr="009D1BFC">
        <w:rPr>
          <w:rFonts w:ascii="Times New Roman" w:hAnsi="Times New Roman" w:cs="Times New Roman"/>
          <w:sz w:val="24"/>
          <w:szCs w:val="23"/>
        </w:rPr>
        <w:t>productive</w:t>
      </w:r>
      <w:r w:rsidRPr="009D1BFC">
        <w:rPr>
          <w:rFonts w:ascii="Times New Roman" w:hAnsi="Times New Roman" w:cs="Times New Roman"/>
          <w:sz w:val="24"/>
          <w:szCs w:val="23"/>
        </w:rPr>
        <w:t xml:space="preserve"> comments i</w:t>
      </w:r>
      <w:r w:rsidR="0092476F" w:rsidRPr="009D1BFC">
        <w:rPr>
          <w:rFonts w:ascii="Times New Roman" w:hAnsi="Times New Roman" w:cs="Times New Roman"/>
          <w:sz w:val="24"/>
          <w:szCs w:val="23"/>
        </w:rPr>
        <w:t>n this thesis</w:t>
      </w:r>
      <w:r w:rsidR="002F4E6F" w:rsidRPr="009D1BFC">
        <w:rPr>
          <w:rFonts w:ascii="Times New Roman" w:hAnsi="Times New Roman" w:cs="Times New Roman"/>
          <w:sz w:val="24"/>
          <w:szCs w:val="23"/>
        </w:rPr>
        <w:t xml:space="preserve"> development process.</w:t>
      </w:r>
      <w:r w:rsidR="00B84213" w:rsidRPr="009D1BFC">
        <w:rPr>
          <w:rFonts w:ascii="Times New Roman" w:hAnsi="Times New Roman" w:cs="Times New Roman"/>
          <w:sz w:val="24"/>
          <w:szCs w:val="23"/>
        </w:rPr>
        <w:t xml:space="preserve"> </w:t>
      </w:r>
      <w:r w:rsidR="002F4E6F" w:rsidRPr="009D1BFC">
        <w:rPr>
          <w:rFonts w:ascii="Times New Roman" w:hAnsi="Times New Roman" w:cs="Times New Roman"/>
          <w:sz w:val="24"/>
          <w:szCs w:val="23"/>
        </w:rPr>
        <w:t>I</w:t>
      </w:r>
      <w:r w:rsidR="00D22472" w:rsidRPr="009D1BFC">
        <w:rPr>
          <w:rFonts w:ascii="Times New Roman" w:hAnsi="Times New Roman" w:cs="Times New Roman"/>
          <w:sz w:val="24"/>
          <w:szCs w:val="23"/>
        </w:rPr>
        <w:t xml:space="preserve"> would </w:t>
      </w:r>
      <w:r w:rsidR="002F4E6F" w:rsidRPr="009D1BFC">
        <w:rPr>
          <w:rFonts w:ascii="Times New Roman" w:hAnsi="Times New Roman" w:cs="Times New Roman"/>
          <w:sz w:val="24"/>
          <w:szCs w:val="23"/>
        </w:rPr>
        <w:t>a</w:t>
      </w:r>
      <w:r w:rsidR="00BD1141" w:rsidRPr="009D1BFC">
        <w:rPr>
          <w:rFonts w:ascii="Times New Roman" w:hAnsi="Times New Roman" w:cs="Times New Roman"/>
          <w:sz w:val="24"/>
          <w:szCs w:val="23"/>
        </w:rPr>
        <w:t>lso like to acknowledge</w:t>
      </w:r>
      <w:r w:rsidR="00BC1F29" w:rsidRPr="009D1BFC">
        <w:rPr>
          <w:rFonts w:ascii="Times New Roman" w:hAnsi="Times New Roman" w:cs="Times New Roman"/>
          <w:sz w:val="24"/>
          <w:szCs w:val="23"/>
        </w:rPr>
        <w:t xml:space="preserve"> Bahir dar University College Medicine and Health Sciences, School of public health, department of health system management and health economics for approving this thesis and assigning those great advisors. I would like to encompass my acknowledgement to Ziquala</w:t>
      </w:r>
      <w:r w:rsidR="002F4E6F" w:rsidRPr="009D1BFC">
        <w:rPr>
          <w:rFonts w:ascii="Times New Roman" w:hAnsi="Times New Roman" w:cs="Times New Roman"/>
          <w:sz w:val="24"/>
          <w:szCs w:val="23"/>
        </w:rPr>
        <w:t xml:space="preserve"> district health office</w:t>
      </w:r>
      <w:r w:rsidRPr="009D1BFC">
        <w:rPr>
          <w:rFonts w:ascii="Times New Roman" w:hAnsi="Times New Roman" w:cs="Times New Roman"/>
          <w:sz w:val="24"/>
          <w:szCs w:val="23"/>
        </w:rPr>
        <w:t xml:space="preserve"> </w:t>
      </w:r>
      <w:r w:rsidR="002F4E6F" w:rsidRPr="009D1BFC">
        <w:rPr>
          <w:rFonts w:ascii="Times New Roman" w:hAnsi="Times New Roman" w:cs="Times New Roman"/>
          <w:sz w:val="24"/>
          <w:szCs w:val="23"/>
        </w:rPr>
        <w:t>for its</w:t>
      </w:r>
      <w:r w:rsidRPr="009D1BFC">
        <w:rPr>
          <w:rFonts w:ascii="Times New Roman" w:hAnsi="Times New Roman" w:cs="Times New Roman"/>
          <w:sz w:val="24"/>
          <w:szCs w:val="23"/>
        </w:rPr>
        <w:t xml:space="preserve"> co-operation in giving relevant background inform</w:t>
      </w:r>
      <w:r w:rsidR="007C0471" w:rsidRPr="009D1BFC">
        <w:rPr>
          <w:rFonts w:ascii="Times New Roman" w:hAnsi="Times New Roman" w:cs="Times New Roman"/>
          <w:sz w:val="24"/>
          <w:szCs w:val="23"/>
        </w:rPr>
        <w:t>ation</w:t>
      </w:r>
      <w:r w:rsidR="00D22472" w:rsidRPr="009D1BFC">
        <w:rPr>
          <w:rFonts w:ascii="Times New Roman" w:hAnsi="Times New Roman" w:cs="Times New Roman"/>
          <w:sz w:val="24"/>
          <w:szCs w:val="23"/>
        </w:rPr>
        <w:t xml:space="preserve"> and writing of supportive letters for concerned institution</w:t>
      </w:r>
      <w:r w:rsidR="00F950A4" w:rsidRPr="009D1BFC">
        <w:rPr>
          <w:rFonts w:ascii="Times New Roman" w:hAnsi="Times New Roman" w:cs="Times New Roman"/>
          <w:sz w:val="24"/>
          <w:szCs w:val="23"/>
        </w:rPr>
        <w:t>s</w:t>
      </w:r>
      <w:r w:rsidR="00BC1F29" w:rsidRPr="009D1BFC">
        <w:rPr>
          <w:rFonts w:ascii="Times New Roman" w:hAnsi="Times New Roman" w:cs="Times New Roman"/>
          <w:sz w:val="24"/>
          <w:szCs w:val="23"/>
        </w:rPr>
        <w:t xml:space="preserve"> and </w:t>
      </w:r>
      <w:r w:rsidR="00F950A4" w:rsidRPr="009D1BFC">
        <w:rPr>
          <w:rFonts w:ascii="Times New Roman" w:hAnsi="Times New Roman" w:cs="Times New Roman"/>
          <w:sz w:val="24"/>
          <w:szCs w:val="23"/>
        </w:rPr>
        <w:t>furthermore,</w:t>
      </w:r>
      <w:r w:rsidR="00BC1F29" w:rsidRPr="009D1BFC">
        <w:rPr>
          <w:rFonts w:ascii="Times New Roman" w:hAnsi="Times New Roman" w:cs="Times New Roman"/>
          <w:sz w:val="24"/>
          <w:szCs w:val="23"/>
        </w:rPr>
        <w:t xml:space="preserve"> I would like to acknowledge data collectors and supervisor</w:t>
      </w:r>
      <w:r w:rsidR="00EA3182" w:rsidRPr="009D1BFC">
        <w:rPr>
          <w:rFonts w:ascii="Times New Roman" w:hAnsi="Times New Roman" w:cs="Times New Roman"/>
          <w:sz w:val="24"/>
          <w:szCs w:val="23"/>
        </w:rPr>
        <w:t>s for giving their unreserved service from beginning up to the end</w:t>
      </w:r>
      <w:r w:rsidR="00F950A4" w:rsidRPr="009D1BFC">
        <w:rPr>
          <w:rFonts w:ascii="Times New Roman" w:hAnsi="Times New Roman" w:cs="Times New Roman"/>
          <w:sz w:val="24"/>
          <w:szCs w:val="23"/>
        </w:rPr>
        <w:t xml:space="preserve"> of</w:t>
      </w:r>
      <w:r w:rsidR="00EA3182" w:rsidRPr="009D1BFC">
        <w:rPr>
          <w:rFonts w:ascii="Times New Roman" w:hAnsi="Times New Roman" w:cs="Times New Roman"/>
          <w:sz w:val="24"/>
          <w:szCs w:val="23"/>
        </w:rPr>
        <w:t xml:space="preserve">  data collection process and </w:t>
      </w:r>
      <w:r w:rsidR="00F950A4" w:rsidRPr="009D1BFC">
        <w:rPr>
          <w:rFonts w:ascii="Times New Roman" w:hAnsi="Times New Roman" w:cs="Times New Roman"/>
          <w:sz w:val="24"/>
          <w:szCs w:val="23"/>
        </w:rPr>
        <w:t>finally,</w:t>
      </w:r>
      <w:r w:rsidR="00EA3182" w:rsidRPr="009D1BFC">
        <w:rPr>
          <w:rFonts w:ascii="Times New Roman" w:hAnsi="Times New Roman" w:cs="Times New Roman"/>
          <w:sz w:val="24"/>
          <w:szCs w:val="23"/>
        </w:rPr>
        <w:t xml:space="preserve"> I </w:t>
      </w:r>
      <w:r w:rsidR="00F950A4" w:rsidRPr="009D1BFC">
        <w:rPr>
          <w:rFonts w:ascii="Times New Roman" w:hAnsi="Times New Roman" w:cs="Times New Roman"/>
          <w:sz w:val="24"/>
          <w:szCs w:val="23"/>
        </w:rPr>
        <w:t xml:space="preserve">would like to </w:t>
      </w:r>
      <w:r w:rsidR="00EA3182" w:rsidRPr="009D1BFC">
        <w:rPr>
          <w:rFonts w:ascii="Times New Roman" w:hAnsi="Times New Roman" w:cs="Times New Roman"/>
          <w:sz w:val="24"/>
          <w:szCs w:val="23"/>
        </w:rPr>
        <w:t>thank you for all study participants who gave the necessary information for data collectors without any hesitation until the end of the requested questions.</w:t>
      </w:r>
      <w:r w:rsidR="00864781" w:rsidRPr="009D1BFC">
        <w:rPr>
          <w:rFonts w:ascii="Times New Roman" w:hAnsi="Times New Roman" w:cs="Times New Roman"/>
          <w:b/>
          <w:sz w:val="32"/>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br w:type="page"/>
      </w:r>
    </w:p>
    <w:p w:rsidR="00D534FC" w:rsidRPr="009D1BFC" w:rsidRDefault="00854844" w:rsidP="00C91F99">
      <w:pPr>
        <w:pStyle w:val="Heading1"/>
        <w:numPr>
          <w:ilvl w:val="0"/>
          <w:numId w:val="0"/>
        </w:numPr>
        <w:spacing w:before="0" w:after="240"/>
        <w:jc w:val="both"/>
        <w:rPr>
          <w:rFonts w:ascii="Times New Roman" w:hAnsi="Times New Roman" w:cs="Times New Roman"/>
          <w:color w:val="auto"/>
        </w:rPr>
      </w:pPr>
      <w:bookmarkStart w:id="2" w:name="_Toc72795801"/>
      <w:bookmarkStart w:id="3" w:name="_Toc74857910"/>
      <w:r w:rsidRPr="009D1BFC">
        <w:rPr>
          <w:rFonts w:ascii="Times New Roman" w:hAnsi="Times New Roman" w:cs="Times New Roman"/>
          <w:color w:val="auto"/>
        </w:rPr>
        <w:t>ACRONYMS/ABBREVIATIONS</w:t>
      </w:r>
      <w:bookmarkEnd w:id="2"/>
      <w:bookmarkEnd w:id="3"/>
    </w:p>
    <w:p w:rsidR="00A34E57" w:rsidRPr="009D1BFC" w:rsidRDefault="00A34E57" w:rsidP="00C91F99">
      <w:pPr>
        <w:spacing w:after="240" w:line="360" w:lineRule="auto"/>
        <w:jc w:val="both"/>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AOR</w:t>
      </w:r>
      <w:r>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t>Adjusted Odds Ratio</w:t>
      </w:r>
    </w:p>
    <w:p w:rsidR="00A34E57" w:rsidRPr="009D1BFC" w:rsidRDefault="00A34E57" w:rsidP="00C91F99">
      <w:pPr>
        <w:spacing w:after="240" w:line="360" w:lineRule="auto"/>
        <w:jc w:val="both"/>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APSGN</w:t>
      </w:r>
      <w:r>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4C66BF">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Acute Post-Streptococcal Glomeruli Nephritis</w:t>
      </w:r>
    </w:p>
    <w:p w:rsidR="00A34E57" w:rsidRPr="0030095B" w:rsidRDefault="00A34E57" w:rsidP="00C91F99">
      <w:pPr>
        <w:spacing w:after="240" w:line="360" w:lineRule="auto"/>
        <w:jc w:val="both"/>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DALYs</w:t>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Disability Adjusted Life Years</w:t>
      </w:r>
    </w:p>
    <w:p w:rsidR="00A34E57" w:rsidRDefault="00A34E57" w:rsidP="00C91F99">
      <w:pPr>
        <w:spacing w:after="240" w:line="360" w:lineRule="auto"/>
        <w:jc w:val="both"/>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HDA  </w:t>
      </w: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t>Health Development Army</w:t>
      </w:r>
    </w:p>
    <w:p w:rsidR="00A34E57" w:rsidRPr="00A34E57" w:rsidRDefault="00A34E57" w:rsidP="00C91F99">
      <w:pPr>
        <w:spacing w:after="240" w:line="360" w:lineRule="auto"/>
        <w:jc w:val="both"/>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HH</w:t>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Households</w:t>
      </w:r>
    </w:p>
    <w:p w:rsidR="00A34E57" w:rsidRPr="009D1BFC" w:rsidRDefault="00A34E57" w:rsidP="00C91F99">
      <w:pPr>
        <w:spacing w:after="240" w:line="360" w:lineRule="auto"/>
        <w:jc w:val="both"/>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NTDs</w:t>
      </w: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Neglected Tropical Diseases</w:t>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p>
    <w:p w:rsidR="00A34E57" w:rsidRPr="009D1BFC" w:rsidRDefault="00A34E57" w:rsidP="00C91F99">
      <w:pPr>
        <w:spacing w:after="240" w:line="360" w:lineRule="auto"/>
        <w:jc w:val="both"/>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PCA     </w:t>
      </w: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t>Principal Component Analysis</w:t>
      </w:r>
    </w:p>
    <w:p w:rsidR="00A34E57" w:rsidRPr="009D1BFC" w:rsidRDefault="00A34E57" w:rsidP="00C91F99">
      <w:pPr>
        <w:spacing w:after="240" w:line="360" w:lineRule="auto"/>
        <w:jc w:val="both"/>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SPSS</w:t>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Statistical Package for Social Science</w:t>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p>
    <w:p w:rsidR="00A34E57" w:rsidRPr="009D1BFC" w:rsidRDefault="00A34E57" w:rsidP="00C91F99">
      <w:pPr>
        <w:spacing w:after="240" w:line="360" w:lineRule="auto"/>
        <w:jc w:val="both"/>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WHO:</w:t>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World Health Organization</w:t>
      </w:r>
      <w:r w:rsidRPr="009D1BFC">
        <w:rPr>
          <w:rFonts w:ascii="Times New Roman" w:hAnsi="Times New Roman" w:cs="Times New Roman"/>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
      </w:r>
    </w:p>
    <w:p w:rsidR="00A34E57" w:rsidRPr="009D1BFC" w:rsidRDefault="00A34E57" w:rsidP="00C91F99">
      <w:pPr>
        <w:spacing w:after="240" w:line="360" w:lineRule="auto"/>
        <w:jc w:val="both"/>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4F795A" w:rsidRPr="009D1BFC" w:rsidRDefault="00A71325" w:rsidP="00C91F99">
      <w:pPr>
        <w:spacing w:after="240"/>
        <w:jc w:val="both"/>
        <w:rPr>
          <w:rFonts w:ascii="Times New Roman" w:hAnsi="Times New Roman" w:cs="Times New Roman"/>
          <w:b/>
          <w:sz w:val="32"/>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b/>
          <w:sz w:val="32"/>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br w:type="page"/>
      </w:r>
    </w:p>
    <w:sdt>
      <w:sdtPr>
        <w:rPr>
          <w:rFonts w:ascii="Times New Roman" w:eastAsiaTheme="minorHAnsi" w:hAnsi="Times New Roman" w:cs="Times New Roman"/>
          <w:b w:val="0"/>
          <w:bCs w:val="0"/>
          <w:color w:val="auto"/>
          <w:sz w:val="22"/>
          <w:szCs w:val="22"/>
          <w:lang w:eastAsia="en-US"/>
        </w:rPr>
        <w:id w:val="-763385870"/>
        <w:docPartObj>
          <w:docPartGallery w:val="Table of Contents"/>
          <w:docPartUnique/>
        </w:docPartObj>
      </w:sdtPr>
      <w:sdtEndPr>
        <w:rPr>
          <w:noProof/>
        </w:rPr>
      </w:sdtEndPr>
      <w:sdtContent>
        <w:p w:rsidR="00B314D1" w:rsidRPr="009D1BFC" w:rsidRDefault="00BE51A5" w:rsidP="00C91F99">
          <w:pPr>
            <w:pStyle w:val="TOCHeading"/>
            <w:numPr>
              <w:ilvl w:val="0"/>
              <w:numId w:val="0"/>
            </w:numPr>
            <w:spacing w:before="0" w:after="240"/>
            <w:jc w:val="both"/>
            <w:rPr>
              <w:rFonts w:ascii="Times New Roman" w:hAnsi="Times New Roman" w:cs="Times New Roman"/>
              <w:color w:val="auto"/>
            </w:rPr>
          </w:pPr>
          <w:r w:rsidRPr="009D1BFC">
            <w:rPr>
              <w:rFonts w:ascii="Times New Roman" w:eastAsiaTheme="minorHAnsi" w:hAnsi="Times New Roman" w:cs="Times New Roman"/>
              <w:b w:val="0"/>
              <w:bCs w:val="0"/>
              <w:color w:val="auto"/>
              <w:sz w:val="22"/>
              <w:szCs w:val="22"/>
              <w:lang w:eastAsia="en-US"/>
            </w:rPr>
            <w:t xml:space="preserve">       </w:t>
          </w:r>
          <w:r w:rsidR="00B314D1" w:rsidRPr="009D1BFC">
            <w:rPr>
              <w:rFonts w:ascii="Times New Roman" w:hAnsi="Times New Roman" w:cs="Times New Roman"/>
              <w:color w:val="auto"/>
            </w:rPr>
            <w:t>Table of Contents</w:t>
          </w:r>
        </w:p>
        <w:p w:rsidR="007D29E7" w:rsidRDefault="00B314D1">
          <w:pPr>
            <w:pStyle w:val="TOC1"/>
            <w:rPr>
              <w:rFonts w:eastAsiaTheme="minorEastAsia"/>
              <w:noProof/>
            </w:rPr>
          </w:pPr>
          <w:r w:rsidRPr="009D1BFC">
            <w:rPr>
              <w:rFonts w:ascii="Times New Roman" w:hAnsi="Times New Roman" w:cs="Times New Roman"/>
            </w:rPr>
            <w:fldChar w:fldCharType="begin"/>
          </w:r>
          <w:r w:rsidRPr="009D1BFC">
            <w:rPr>
              <w:rFonts w:ascii="Times New Roman" w:hAnsi="Times New Roman" w:cs="Times New Roman"/>
            </w:rPr>
            <w:instrText xml:space="preserve"> TOC \o "1-3" \h \z \u </w:instrText>
          </w:r>
          <w:r w:rsidRPr="009D1BFC">
            <w:rPr>
              <w:rFonts w:ascii="Times New Roman" w:hAnsi="Times New Roman" w:cs="Times New Roman"/>
            </w:rPr>
            <w:fldChar w:fldCharType="separate"/>
          </w:r>
          <w:hyperlink w:anchor="_Toc74857909" w:history="1">
            <w:r w:rsidR="007D29E7" w:rsidRPr="00C31DF7">
              <w:rPr>
                <w:rStyle w:val="Hyperlink"/>
                <w:rFonts w:ascii="Times New Roman" w:hAnsi="Times New Roman" w:cs="Times New Roman"/>
                <w:noProof/>
              </w:rPr>
              <w:t>ACKNOWLEDGMENT</w:t>
            </w:r>
            <w:r w:rsidR="007D29E7">
              <w:rPr>
                <w:noProof/>
                <w:webHidden/>
              </w:rPr>
              <w:tab/>
            </w:r>
            <w:r w:rsidR="007D29E7">
              <w:rPr>
                <w:noProof/>
                <w:webHidden/>
              </w:rPr>
              <w:fldChar w:fldCharType="begin"/>
            </w:r>
            <w:r w:rsidR="007D29E7">
              <w:rPr>
                <w:noProof/>
                <w:webHidden/>
              </w:rPr>
              <w:instrText xml:space="preserve"> PAGEREF _Toc74857909 \h </w:instrText>
            </w:r>
            <w:r w:rsidR="007D29E7">
              <w:rPr>
                <w:noProof/>
                <w:webHidden/>
              </w:rPr>
            </w:r>
            <w:r w:rsidR="007D29E7">
              <w:rPr>
                <w:noProof/>
                <w:webHidden/>
              </w:rPr>
              <w:fldChar w:fldCharType="separate"/>
            </w:r>
            <w:r w:rsidR="00F25BE4">
              <w:rPr>
                <w:noProof/>
                <w:webHidden/>
              </w:rPr>
              <w:t>I</w:t>
            </w:r>
            <w:r w:rsidR="007D29E7">
              <w:rPr>
                <w:noProof/>
                <w:webHidden/>
              </w:rPr>
              <w:fldChar w:fldCharType="end"/>
            </w:r>
          </w:hyperlink>
        </w:p>
        <w:p w:rsidR="007D29E7" w:rsidRDefault="00360DBD">
          <w:pPr>
            <w:pStyle w:val="TOC1"/>
            <w:rPr>
              <w:rFonts w:eastAsiaTheme="minorEastAsia"/>
              <w:noProof/>
            </w:rPr>
          </w:pPr>
          <w:hyperlink w:anchor="_Toc74857910" w:history="1">
            <w:r w:rsidR="007D29E7" w:rsidRPr="00C31DF7">
              <w:rPr>
                <w:rStyle w:val="Hyperlink"/>
                <w:rFonts w:ascii="Times New Roman" w:hAnsi="Times New Roman" w:cs="Times New Roman"/>
                <w:noProof/>
              </w:rPr>
              <w:t>ACRONYMS/ABBREVIATIONS</w:t>
            </w:r>
            <w:r w:rsidR="007D29E7">
              <w:rPr>
                <w:noProof/>
                <w:webHidden/>
              </w:rPr>
              <w:tab/>
            </w:r>
            <w:r w:rsidR="007D29E7">
              <w:rPr>
                <w:noProof/>
                <w:webHidden/>
              </w:rPr>
              <w:fldChar w:fldCharType="begin"/>
            </w:r>
            <w:r w:rsidR="007D29E7">
              <w:rPr>
                <w:noProof/>
                <w:webHidden/>
              </w:rPr>
              <w:instrText xml:space="preserve"> PAGEREF _Toc74857910 \h </w:instrText>
            </w:r>
            <w:r w:rsidR="007D29E7">
              <w:rPr>
                <w:noProof/>
                <w:webHidden/>
              </w:rPr>
            </w:r>
            <w:r w:rsidR="007D29E7">
              <w:rPr>
                <w:noProof/>
                <w:webHidden/>
              </w:rPr>
              <w:fldChar w:fldCharType="separate"/>
            </w:r>
            <w:r w:rsidR="00F25BE4">
              <w:rPr>
                <w:noProof/>
                <w:webHidden/>
              </w:rPr>
              <w:t>II</w:t>
            </w:r>
            <w:r w:rsidR="007D29E7">
              <w:rPr>
                <w:noProof/>
                <w:webHidden/>
              </w:rPr>
              <w:fldChar w:fldCharType="end"/>
            </w:r>
          </w:hyperlink>
        </w:p>
        <w:p w:rsidR="007D29E7" w:rsidRDefault="00360DBD">
          <w:pPr>
            <w:pStyle w:val="TOC2"/>
            <w:rPr>
              <w:rFonts w:eastAsiaTheme="minorEastAsia"/>
              <w:noProof/>
            </w:rPr>
          </w:pPr>
          <w:hyperlink w:anchor="_Toc74857911" w:history="1">
            <w:r w:rsidR="007D29E7" w:rsidRPr="00C31DF7">
              <w:rPr>
                <w:rStyle w:val="Hyperlink"/>
                <w:rFonts w:ascii="Times New Roman" w:hAnsi="Times New Roman" w:cs="Times New Roman"/>
                <w:noProof/>
              </w:rPr>
              <w:t>LIST OF TABLES</w:t>
            </w:r>
            <w:r w:rsidR="007D29E7">
              <w:rPr>
                <w:noProof/>
                <w:webHidden/>
              </w:rPr>
              <w:tab/>
            </w:r>
            <w:r w:rsidR="007D29E7">
              <w:rPr>
                <w:noProof/>
                <w:webHidden/>
              </w:rPr>
              <w:fldChar w:fldCharType="begin"/>
            </w:r>
            <w:r w:rsidR="007D29E7">
              <w:rPr>
                <w:noProof/>
                <w:webHidden/>
              </w:rPr>
              <w:instrText xml:space="preserve"> PAGEREF _Toc74857911 \h </w:instrText>
            </w:r>
            <w:r w:rsidR="007D29E7">
              <w:rPr>
                <w:noProof/>
                <w:webHidden/>
              </w:rPr>
            </w:r>
            <w:r w:rsidR="007D29E7">
              <w:rPr>
                <w:noProof/>
                <w:webHidden/>
              </w:rPr>
              <w:fldChar w:fldCharType="separate"/>
            </w:r>
            <w:r w:rsidR="00F25BE4">
              <w:rPr>
                <w:noProof/>
                <w:webHidden/>
              </w:rPr>
              <w:t>VI</w:t>
            </w:r>
            <w:r w:rsidR="007D29E7">
              <w:rPr>
                <w:noProof/>
                <w:webHidden/>
              </w:rPr>
              <w:fldChar w:fldCharType="end"/>
            </w:r>
          </w:hyperlink>
        </w:p>
        <w:p w:rsidR="007D29E7" w:rsidRDefault="00360DBD">
          <w:pPr>
            <w:pStyle w:val="TOC1"/>
            <w:rPr>
              <w:rFonts w:eastAsiaTheme="minorEastAsia"/>
              <w:noProof/>
            </w:rPr>
          </w:pPr>
          <w:hyperlink w:anchor="_Toc74857912" w:history="1">
            <w:r w:rsidR="007D29E7" w:rsidRPr="00C31DF7">
              <w:rPr>
                <w:rStyle w:val="Hyperlink"/>
                <w:rFonts w:ascii="Times New Roman" w:hAnsi="Times New Roman" w:cs="Times New Roman"/>
                <w:noProof/>
              </w:rPr>
              <w:t>LIST OF FIGURES</w:t>
            </w:r>
            <w:r w:rsidR="007D29E7">
              <w:rPr>
                <w:noProof/>
                <w:webHidden/>
              </w:rPr>
              <w:tab/>
            </w:r>
            <w:r w:rsidR="007D29E7">
              <w:rPr>
                <w:noProof/>
                <w:webHidden/>
              </w:rPr>
              <w:fldChar w:fldCharType="begin"/>
            </w:r>
            <w:r w:rsidR="007D29E7">
              <w:rPr>
                <w:noProof/>
                <w:webHidden/>
              </w:rPr>
              <w:instrText xml:space="preserve"> PAGEREF _Toc74857912 \h </w:instrText>
            </w:r>
            <w:r w:rsidR="007D29E7">
              <w:rPr>
                <w:noProof/>
                <w:webHidden/>
              </w:rPr>
            </w:r>
            <w:r w:rsidR="007D29E7">
              <w:rPr>
                <w:noProof/>
                <w:webHidden/>
              </w:rPr>
              <w:fldChar w:fldCharType="separate"/>
            </w:r>
            <w:r w:rsidR="00F25BE4">
              <w:rPr>
                <w:noProof/>
                <w:webHidden/>
              </w:rPr>
              <w:t>VII</w:t>
            </w:r>
            <w:r w:rsidR="007D29E7">
              <w:rPr>
                <w:noProof/>
                <w:webHidden/>
              </w:rPr>
              <w:fldChar w:fldCharType="end"/>
            </w:r>
          </w:hyperlink>
        </w:p>
        <w:p w:rsidR="007D29E7" w:rsidRDefault="00360DBD">
          <w:pPr>
            <w:pStyle w:val="TOC1"/>
            <w:rPr>
              <w:rFonts w:eastAsiaTheme="minorEastAsia"/>
              <w:noProof/>
            </w:rPr>
          </w:pPr>
          <w:hyperlink w:anchor="_Toc74857913" w:history="1">
            <w:r w:rsidR="007D29E7" w:rsidRPr="00C31DF7">
              <w:rPr>
                <w:rStyle w:val="Hyperlink"/>
                <w:rFonts w:ascii="Times New Roman" w:hAnsi="Times New Roman" w:cs="Times New Roman"/>
                <w:noProof/>
              </w:rPr>
              <w:t>ABSTRACT</w:t>
            </w:r>
            <w:r w:rsidR="007D29E7">
              <w:rPr>
                <w:noProof/>
                <w:webHidden/>
              </w:rPr>
              <w:tab/>
            </w:r>
            <w:r w:rsidR="007D29E7">
              <w:rPr>
                <w:noProof/>
                <w:webHidden/>
              </w:rPr>
              <w:fldChar w:fldCharType="begin"/>
            </w:r>
            <w:r w:rsidR="007D29E7">
              <w:rPr>
                <w:noProof/>
                <w:webHidden/>
              </w:rPr>
              <w:instrText xml:space="preserve"> PAGEREF _Toc74857913 \h </w:instrText>
            </w:r>
            <w:r w:rsidR="007D29E7">
              <w:rPr>
                <w:noProof/>
                <w:webHidden/>
              </w:rPr>
            </w:r>
            <w:r w:rsidR="007D29E7">
              <w:rPr>
                <w:noProof/>
                <w:webHidden/>
              </w:rPr>
              <w:fldChar w:fldCharType="separate"/>
            </w:r>
            <w:r w:rsidR="00F25BE4">
              <w:rPr>
                <w:noProof/>
                <w:webHidden/>
              </w:rPr>
              <w:t>VIII</w:t>
            </w:r>
            <w:r w:rsidR="007D29E7">
              <w:rPr>
                <w:noProof/>
                <w:webHidden/>
              </w:rPr>
              <w:fldChar w:fldCharType="end"/>
            </w:r>
          </w:hyperlink>
        </w:p>
        <w:p w:rsidR="007D29E7" w:rsidRDefault="00360DBD">
          <w:pPr>
            <w:pStyle w:val="TOC1"/>
            <w:tabs>
              <w:tab w:val="left" w:pos="440"/>
            </w:tabs>
            <w:rPr>
              <w:rFonts w:eastAsiaTheme="minorEastAsia"/>
              <w:noProof/>
            </w:rPr>
          </w:pPr>
          <w:hyperlink w:anchor="_Toc74857914" w:history="1">
            <w:r w:rsidR="007D29E7" w:rsidRPr="00C31DF7">
              <w:rPr>
                <w:rStyle w:val="Hyperlink"/>
                <w:rFonts w:ascii="Times New Roman" w:hAnsi="Times New Roman" w:cs="Times New Roman"/>
                <w:noProof/>
              </w:rPr>
              <w:t>1.</w:t>
            </w:r>
            <w:r w:rsidR="007D29E7">
              <w:rPr>
                <w:rFonts w:eastAsiaTheme="minorEastAsia"/>
                <w:noProof/>
              </w:rPr>
              <w:tab/>
            </w:r>
            <w:r w:rsidR="007D29E7" w:rsidRPr="00C31DF7">
              <w:rPr>
                <w:rStyle w:val="Hyperlink"/>
                <w:rFonts w:ascii="Times New Roman" w:hAnsi="Times New Roman" w:cs="Times New Roman"/>
                <w:noProof/>
              </w:rPr>
              <w:t>INTRODUCTION:</w:t>
            </w:r>
            <w:r w:rsidR="007D29E7">
              <w:rPr>
                <w:noProof/>
                <w:webHidden/>
              </w:rPr>
              <w:tab/>
            </w:r>
            <w:r w:rsidR="007D29E7">
              <w:rPr>
                <w:noProof/>
                <w:webHidden/>
              </w:rPr>
              <w:fldChar w:fldCharType="begin"/>
            </w:r>
            <w:r w:rsidR="007D29E7">
              <w:rPr>
                <w:noProof/>
                <w:webHidden/>
              </w:rPr>
              <w:instrText xml:space="preserve"> PAGEREF _Toc74857914 \h </w:instrText>
            </w:r>
            <w:r w:rsidR="007D29E7">
              <w:rPr>
                <w:noProof/>
                <w:webHidden/>
              </w:rPr>
            </w:r>
            <w:r w:rsidR="007D29E7">
              <w:rPr>
                <w:noProof/>
                <w:webHidden/>
              </w:rPr>
              <w:fldChar w:fldCharType="separate"/>
            </w:r>
            <w:r w:rsidR="00F25BE4">
              <w:rPr>
                <w:noProof/>
                <w:webHidden/>
              </w:rPr>
              <w:t>- 1 -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15" w:history="1">
            <w:r w:rsidR="007D29E7" w:rsidRPr="00C31DF7">
              <w:rPr>
                <w:rStyle w:val="Hyperlink"/>
                <w:rFonts w:ascii="Times New Roman" w:hAnsi="Times New Roman" w:cs="Times New Roman"/>
                <w:noProof/>
              </w:rPr>
              <w:t>1.1</w:t>
            </w:r>
            <w:r w:rsidR="007D29E7">
              <w:rPr>
                <w:rFonts w:eastAsiaTheme="minorEastAsia"/>
                <w:noProof/>
              </w:rPr>
              <w:tab/>
            </w:r>
            <w:r w:rsidR="007D29E7" w:rsidRPr="00C31DF7">
              <w:rPr>
                <w:rStyle w:val="Hyperlink"/>
                <w:rFonts w:ascii="Times New Roman" w:hAnsi="Times New Roman" w:cs="Times New Roman"/>
                <w:noProof/>
              </w:rPr>
              <w:t>Background:</w:t>
            </w:r>
            <w:r w:rsidR="007D29E7">
              <w:rPr>
                <w:noProof/>
                <w:webHidden/>
              </w:rPr>
              <w:tab/>
            </w:r>
            <w:r w:rsidR="007D29E7">
              <w:rPr>
                <w:noProof/>
                <w:webHidden/>
              </w:rPr>
              <w:fldChar w:fldCharType="begin"/>
            </w:r>
            <w:r w:rsidR="007D29E7">
              <w:rPr>
                <w:noProof/>
                <w:webHidden/>
              </w:rPr>
              <w:instrText xml:space="preserve"> PAGEREF _Toc74857915 \h </w:instrText>
            </w:r>
            <w:r w:rsidR="007D29E7">
              <w:rPr>
                <w:noProof/>
                <w:webHidden/>
              </w:rPr>
            </w:r>
            <w:r w:rsidR="007D29E7">
              <w:rPr>
                <w:noProof/>
                <w:webHidden/>
              </w:rPr>
              <w:fldChar w:fldCharType="separate"/>
            </w:r>
            <w:r w:rsidR="00F25BE4">
              <w:rPr>
                <w:noProof/>
                <w:webHidden/>
              </w:rPr>
              <w:t>- 1 -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16" w:history="1">
            <w:r w:rsidR="007D29E7" w:rsidRPr="00C31DF7">
              <w:rPr>
                <w:rStyle w:val="Hyperlink"/>
                <w:rFonts w:ascii="Times New Roman" w:hAnsi="Times New Roman" w:cs="Times New Roman"/>
                <w:noProof/>
              </w:rPr>
              <w:t>1.2.</w:t>
            </w:r>
            <w:r w:rsidR="007D29E7">
              <w:rPr>
                <w:rFonts w:eastAsiaTheme="minorEastAsia"/>
                <w:noProof/>
              </w:rPr>
              <w:tab/>
            </w:r>
            <w:r w:rsidR="007D29E7" w:rsidRPr="00C31DF7">
              <w:rPr>
                <w:rStyle w:val="Hyperlink"/>
                <w:rFonts w:ascii="Times New Roman" w:hAnsi="Times New Roman" w:cs="Times New Roman"/>
                <w:noProof/>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Statement</w:t>
            </w:r>
            <w:r w:rsidR="007D29E7" w:rsidRPr="00C31DF7">
              <w:rPr>
                <w:rStyle w:val="Hyperlink"/>
                <w:rFonts w:ascii="Times New Roman" w:hAnsi="Times New Roman" w:cs="Times New Roman"/>
                <w:noProof/>
              </w:rPr>
              <w:t xml:space="preserve"> of the Problem</w:t>
            </w:r>
            <w:r w:rsidR="007D29E7">
              <w:rPr>
                <w:noProof/>
                <w:webHidden/>
              </w:rPr>
              <w:tab/>
            </w:r>
            <w:r w:rsidR="007D29E7">
              <w:rPr>
                <w:noProof/>
                <w:webHidden/>
              </w:rPr>
              <w:fldChar w:fldCharType="begin"/>
            </w:r>
            <w:r w:rsidR="007D29E7">
              <w:rPr>
                <w:noProof/>
                <w:webHidden/>
              </w:rPr>
              <w:instrText xml:space="preserve"> PAGEREF _Toc74857916 \h </w:instrText>
            </w:r>
            <w:r w:rsidR="007D29E7">
              <w:rPr>
                <w:noProof/>
                <w:webHidden/>
              </w:rPr>
            </w:r>
            <w:r w:rsidR="007D29E7">
              <w:rPr>
                <w:noProof/>
                <w:webHidden/>
              </w:rPr>
              <w:fldChar w:fldCharType="separate"/>
            </w:r>
            <w:r w:rsidR="00F25BE4">
              <w:rPr>
                <w:noProof/>
                <w:webHidden/>
              </w:rPr>
              <w:t>- 2 -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17" w:history="1">
            <w:r w:rsidR="007D29E7" w:rsidRPr="00C31DF7">
              <w:rPr>
                <w:rStyle w:val="Hyperlink"/>
                <w:rFonts w:ascii="Times New Roman" w:hAnsi="Times New Roman" w:cs="Times New Roman"/>
                <w:noProof/>
              </w:rPr>
              <w:t>1.3.</w:t>
            </w:r>
            <w:r w:rsidR="007D29E7">
              <w:rPr>
                <w:rFonts w:eastAsiaTheme="minorEastAsia"/>
                <w:noProof/>
              </w:rPr>
              <w:tab/>
            </w:r>
            <w:r w:rsidR="007D29E7" w:rsidRPr="00C31DF7">
              <w:rPr>
                <w:rStyle w:val="Hyperlink"/>
                <w:rFonts w:ascii="Times New Roman" w:hAnsi="Times New Roman" w:cs="Times New Roman"/>
                <w:noProof/>
              </w:rPr>
              <w:t>Significance of the study</w:t>
            </w:r>
            <w:r w:rsidR="007D29E7">
              <w:rPr>
                <w:noProof/>
                <w:webHidden/>
              </w:rPr>
              <w:tab/>
            </w:r>
            <w:r w:rsidR="007D29E7">
              <w:rPr>
                <w:noProof/>
                <w:webHidden/>
              </w:rPr>
              <w:fldChar w:fldCharType="begin"/>
            </w:r>
            <w:r w:rsidR="007D29E7">
              <w:rPr>
                <w:noProof/>
                <w:webHidden/>
              </w:rPr>
              <w:instrText xml:space="preserve"> PAGEREF _Toc74857917 \h </w:instrText>
            </w:r>
            <w:r w:rsidR="007D29E7">
              <w:rPr>
                <w:noProof/>
                <w:webHidden/>
              </w:rPr>
            </w:r>
            <w:r w:rsidR="007D29E7">
              <w:rPr>
                <w:noProof/>
                <w:webHidden/>
              </w:rPr>
              <w:fldChar w:fldCharType="separate"/>
            </w:r>
            <w:r w:rsidR="00F25BE4">
              <w:rPr>
                <w:noProof/>
                <w:webHidden/>
              </w:rPr>
              <w:t>- 4 -</w:t>
            </w:r>
            <w:r w:rsidR="007D29E7">
              <w:rPr>
                <w:noProof/>
                <w:webHidden/>
              </w:rPr>
              <w:fldChar w:fldCharType="end"/>
            </w:r>
          </w:hyperlink>
        </w:p>
        <w:p w:rsidR="007D29E7" w:rsidRDefault="00360DBD">
          <w:pPr>
            <w:pStyle w:val="TOC1"/>
            <w:tabs>
              <w:tab w:val="left" w:pos="440"/>
            </w:tabs>
            <w:rPr>
              <w:rFonts w:eastAsiaTheme="minorEastAsia"/>
              <w:noProof/>
            </w:rPr>
          </w:pPr>
          <w:hyperlink w:anchor="_Toc74857918" w:history="1">
            <w:r w:rsidR="007D29E7" w:rsidRPr="00C31DF7">
              <w:rPr>
                <w:rStyle w:val="Hyperlink"/>
                <w:rFonts w:ascii="Times New Roman" w:hAnsi="Times New Roman" w:cs="Times New Roman"/>
                <w:noProof/>
              </w:rPr>
              <w:t>2.</w:t>
            </w:r>
            <w:r w:rsidR="007D29E7">
              <w:rPr>
                <w:rFonts w:eastAsiaTheme="minorEastAsia"/>
                <w:noProof/>
              </w:rPr>
              <w:tab/>
            </w:r>
            <w:r w:rsidR="007D29E7" w:rsidRPr="00C31DF7">
              <w:rPr>
                <w:rStyle w:val="Hyperlink"/>
                <w:rFonts w:ascii="Times New Roman" w:hAnsi="Times New Roman" w:cs="Times New Roman"/>
                <w:noProof/>
              </w:rPr>
              <w:t>LITERATURE REVIEW</w:t>
            </w:r>
            <w:r w:rsidR="007D29E7">
              <w:rPr>
                <w:noProof/>
                <w:webHidden/>
              </w:rPr>
              <w:tab/>
            </w:r>
            <w:r w:rsidR="007D29E7">
              <w:rPr>
                <w:noProof/>
                <w:webHidden/>
              </w:rPr>
              <w:fldChar w:fldCharType="begin"/>
            </w:r>
            <w:r w:rsidR="007D29E7">
              <w:rPr>
                <w:noProof/>
                <w:webHidden/>
              </w:rPr>
              <w:instrText xml:space="preserve"> PAGEREF _Toc74857918 \h </w:instrText>
            </w:r>
            <w:r w:rsidR="007D29E7">
              <w:rPr>
                <w:noProof/>
                <w:webHidden/>
              </w:rPr>
            </w:r>
            <w:r w:rsidR="007D29E7">
              <w:rPr>
                <w:noProof/>
                <w:webHidden/>
              </w:rPr>
              <w:fldChar w:fldCharType="separate"/>
            </w:r>
            <w:r w:rsidR="00F25BE4">
              <w:rPr>
                <w:noProof/>
                <w:webHidden/>
              </w:rPr>
              <w:t>- 5 -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19" w:history="1">
            <w:r w:rsidR="007D29E7" w:rsidRPr="00C31DF7">
              <w:rPr>
                <w:rStyle w:val="Hyperlink"/>
                <w:rFonts w:ascii="Times New Roman" w:hAnsi="Times New Roman" w:cs="Times New Roman"/>
                <w:noProof/>
              </w:rPr>
              <w:t>2.2.</w:t>
            </w:r>
            <w:r w:rsidR="007D29E7">
              <w:rPr>
                <w:rFonts w:eastAsiaTheme="minorEastAsia"/>
                <w:noProof/>
              </w:rPr>
              <w:tab/>
            </w:r>
            <w:r w:rsidR="007D29E7" w:rsidRPr="00C31DF7">
              <w:rPr>
                <w:rStyle w:val="Hyperlink"/>
                <w:rFonts w:ascii="Times New Roman" w:hAnsi="Times New Roman" w:cs="Times New Roman"/>
                <w:noProof/>
              </w:rPr>
              <w:t>Factors associated with scabies infestations</w:t>
            </w:r>
            <w:r w:rsidR="007D29E7">
              <w:rPr>
                <w:noProof/>
                <w:webHidden/>
              </w:rPr>
              <w:tab/>
            </w:r>
            <w:r w:rsidR="007D29E7">
              <w:rPr>
                <w:noProof/>
                <w:webHidden/>
              </w:rPr>
              <w:fldChar w:fldCharType="begin"/>
            </w:r>
            <w:r w:rsidR="007D29E7">
              <w:rPr>
                <w:noProof/>
                <w:webHidden/>
              </w:rPr>
              <w:instrText xml:space="preserve"> PAGEREF _Toc74857919 \h </w:instrText>
            </w:r>
            <w:r w:rsidR="007D29E7">
              <w:rPr>
                <w:noProof/>
                <w:webHidden/>
              </w:rPr>
            </w:r>
            <w:r w:rsidR="007D29E7">
              <w:rPr>
                <w:noProof/>
                <w:webHidden/>
              </w:rPr>
              <w:fldChar w:fldCharType="separate"/>
            </w:r>
            <w:r w:rsidR="00F25BE4">
              <w:rPr>
                <w:noProof/>
                <w:webHidden/>
              </w:rPr>
              <w:t>- 5 -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20" w:history="1">
            <w:r w:rsidR="007D29E7" w:rsidRPr="00C31DF7">
              <w:rPr>
                <w:rStyle w:val="Hyperlink"/>
                <w:rFonts w:ascii="Times New Roman" w:hAnsi="Times New Roman" w:cs="Times New Roman"/>
                <w:noProof/>
              </w:rPr>
              <w:t>2.2.1</w:t>
            </w:r>
            <w:r w:rsidR="007D29E7">
              <w:rPr>
                <w:rFonts w:eastAsiaTheme="minorEastAsia"/>
                <w:noProof/>
              </w:rPr>
              <w:tab/>
            </w:r>
            <w:r w:rsidR="007D29E7" w:rsidRPr="00C31DF7">
              <w:rPr>
                <w:rStyle w:val="Hyperlink"/>
                <w:rFonts w:ascii="Times New Roman" w:hAnsi="Times New Roman" w:cs="Times New Roman"/>
                <w:noProof/>
              </w:rPr>
              <w:t>Socio-demographic &amp; economic related factors:</w:t>
            </w:r>
            <w:r w:rsidR="007D29E7">
              <w:rPr>
                <w:noProof/>
                <w:webHidden/>
              </w:rPr>
              <w:tab/>
            </w:r>
            <w:r w:rsidR="007D29E7">
              <w:rPr>
                <w:noProof/>
                <w:webHidden/>
              </w:rPr>
              <w:fldChar w:fldCharType="begin"/>
            </w:r>
            <w:r w:rsidR="007D29E7">
              <w:rPr>
                <w:noProof/>
                <w:webHidden/>
              </w:rPr>
              <w:instrText xml:space="preserve"> PAGEREF _Toc74857920 \h </w:instrText>
            </w:r>
            <w:r w:rsidR="007D29E7">
              <w:rPr>
                <w:noProof/>
                <w:webHidden/>
              </w:rPr>
            </w:r>
            <w:r w:rsidR="007D29E7">
              <w:rPr>
                <w:noProof/>
                <w:webHidden/>
              </w:rPr>
              <w:fldChar w:fldCharType="separate"/>
            </w:r>
            <w:r w:rsidR="00F25BE4">
              <w:rPr>
                <w:noProof/>
                <w:webHidden/>
              </w:rPr>
              <w:t>- 5 -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21" w:history="1">
            <w:r w:rsidR="007D29E7" w:rsidRPr="00C31DF7">
              <w:rPr>
                <w:rStyle w:val="Hyperlink"/>
                <w:rFonts w:ascii="Times New Roman" w:hAnsi="Times New Roman" w:cs="Times New Roman"/>
                <w:noProof/>
              </w:rPr>
              <w:t>2.2.2.</w:t>
            </w:r>
            <w:r w:rsidR="007D29E7">
              <w:rPr>
                <w:rFonts w:eastAsiaTheme="minorEastAsia"/>
                <w:noProof/>
              </w:rPr>
              <w:tab/>
            </w:r>
            <w:r w:rsidR="007D29E7" w:rsidRPr="00C31DF7">
              <w:rPr>
                <w:rStyle w:val="Hyperlink"/>
                <w:rFonts w:ascii="Times New Roman" w:hAnsi="Times New Roman" w:cs="Times New Roman"/>
                <w:noProof/>
              </w:rPr>
              <w:t>Behavioral factors</w:t>
            </w:r>
            <w:r w:rsidR="007D29E7">
              <w:rPr>
                <w:noProof/>
                <w:webHidden/>
              </w:rPr>
              <w:tab/>
            </w:r>
            <w:r w:rsidR="007D29E7">
              <w:rPr>
                <w:noProof/>
                <w:webHidden/>
              </w:rPr>
              <w:fldChar w:fldCharType="begin"/>
            </w:r>
            <w:r w:rsidR="007D29E7">
              <w:rPr>
                <w:noProof/>
                <w:webHidden/>
              </w:rPr>
              <w:instrText xml:space="preserve"> PAGEREF _Toc74857921 \h </w:instrText>
            </w:r>
            <w:r w:rsidR="007D29E7">
              <w:rPr>
                <w:noProof/>
                <w:webHidden/>
              </w:rPr>
            </w:r>
            <w:r w:rsidR="007D29E7">
              <w:rPr>
                <w:noProof/>
                <w:webHidden/>
              </w:rPr>
              <w:fldChar w:fldCharType="separate"/>
            </w:r>
            <w:r w:rsidR="00F25BE4">
              <w:rPr>
                <w:noProof/>
                <w:webHidden/>
              </w:rPr>
              <w:t>- 8 -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22" w:history="1">
            <w:r w:rsidR="007D29E7" w:rsidRPr="00C31DF7">
              <w:rPr>
                <w:rStyle w:val="Hyperlink"/>
                <w:rFonts w:ascii="Times New Roman" w:hAnsi="Times New Roman" w:cs="Times New Roman"/>
                <w:noProof/>
              </w:rPr>
              <w:t>2.2.3.</w:t>
            </w:r>
            <w:r w:rsidR="007D29E7">
              <w:rPr>
                <w:rFonts w:eastAsiaTheme="minorEastAsia"/>
                <w:noProof/>
              </w:rPr>
              <w:tab/>
            </w:r>
            <w:r w:rsidR="007D29E7" w:rsidRPr="00C31DF7">
              <w:rPr>
                <w:rStyle w:val="Hyperlink"/>
                <w:rFonts w:ascii="Times New Roman" w:hAnsi="Times New Roman" w:cs="Times New Roman"/>
                <w:noProof/>
              </w:rPr>
              <w:t>Environmental factors</w:t>
            </w:r>
            <w:r w:rsidR="007D29E7">
              <w:rPr>
                <w:noProof/>
                <w:webHidden/>
              </w:rPr>
              <w:tab/>
            </w:r>
            <w:r w:rsidR="007D29E7">
              <w:rPr>
                <w:noProof/>
                <w:webHidden/>
              </w:rPr>
              <w:fldChar w:fldCharType="begin"/>
            </w:r>
            <w:r w:rsidR="007D29E7">
              <w:rPr>
                <w:noProof/>
                <w:webHidden/>
              </w:rPr>
              <w:instrText xml:space="preserve"> PAGEREF _Toc74857922 \h </w:instrText>
            </w:r>
            <w:r w:rsidR="007D29E7">
              <w:rPr>
                <w:noProof/>
                <w:webHidden/>
              </w:rPr>
            </w:r>
            <w:r w:rsidR="007D29E7">
              <w:rPr>
                <w:noProof/>
                <w:webHidden/>
              </w:rPr>
              <w:fldChar w:fldCharType="separate"/>
            </w:r>
            <w:r w:rsidR="00F25BE4">
              <w:rPr>
                <w:noProof/>
                <w:webHidden/>
              </w:rPr>
              <w:t>- 9 -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23" w:history="1">
            <w:r w:rsidR="007D29E7" w:rsidRPr="00C31DF7">
              <w:rPr>
                <w:rStyle w:val="Hyperlink"/>
                <w:rFonts w:ascii="Times New Roman" w:hAnsi="Times New Roman" w:cs="Times New Roman"/>
                <w:noProof/>
              </w:rPr>
              <w:t>2.2.4.</w:t>
            </w:r>
            <w:r w:rsidR="007D29E7">
              <w:rPr>
                <w:rFonts w:eastAsiaTheme="minorEastAsia"/>
                <w:noProof/>
              </w:rPr>
              <w:tab/>
            </w:r>
            <w:r w:rsidR="007D29E7" w:rsidRPr="00C31DF7">
              <w:rPr>
                <w:rStyle w:val="Hyperlink"/>
                <w:rFonts w:ascii="Times New Roman" w:hAnsi="Times New Roman" w:cs="Times New Roman"/>
                <w:noProof/>
              </w:rPr>
              <w:t>Knowledge related factors</w:t>
            </w:r>
            <w:r w:rsidR="007D29E7">
              <w:rPr>
                <w:noProof/>
                <w:webHidden/>
              </w:rPr>
              <w:tab/>
            </w:r>
            <w:r w:rsidR="007D29E7">
              <w:rPr>
                <w:noProof/>
                <w:webHidden/>
              </w:rPr>
              <w:fldChar w:fldCharType="begin"/>
            </w:r>
            <w:r w:rsidR="007D29E7">
              <w:rPr>
                <w:noProof/>
                <w:webHidden/>
              </w:rPr>
              <w:instrText xml:space="preserve"> PAGEREF _Toc74857923 \h </w:instrText>
            </w:r>
            <w:r w:rsidR="007D29E7">
              <w:rPr>
                <w:noProof/>
                <w:webHidden/>
              </w:rPr>
            </w:r>
            <w:r w:rsidR="007D29E7">
              <w:rPr>
                <w:noProof/>
                <w:webHidden/>
              </w:rPr>
              <w:fldChar w:fldCharType="separate"/>
            </w:r>
            <w:r w:rsidR="00F25BE4">
              <w:rPr>
                <w:noProof/>
                <w:webHidden/>
              </w:rPr>
              <w:t>- 10 -</w:t>
            </w:r>
            <w:r w:rsidR="007D29E7">
              <w:rPr>
                <w:noProof/>
                <w:webHidden/>
              </w:rPr>
              <w:fldChar w:fldCharType="end"/>
            </w:r>
          </w:hyperlink>
        </w:p>
        <w:p w:rsidR="007D29E7" w:rsidRDefault="00360DBD">
          <w:pPr>
            <w:pStyle w:val="TOC1"/>
            <w:tabs>
              <w:tab w:val="left" w:pos="440"/>
            </w:tabs>
            <w:rPr>
              <w:rFonts w:eastAsiaTheme="minorEastAsia"/>
              <w:noProof/>
            </w:rPr>
          </w:pPr>
          <w:hyperlink w:anchor="_Toc74857924" w:history="1">
            <w:r w:rsidR="007D29E7" w:rsidRPr="00C31DF7">
              <w:rPr>
                <w:rStyle w:val="Hyperlink"/>
                <w:rFonts w:ascii="Times New Roman" w:hAnsi="Times New Roman" w:cs="Times New Roman"/>
                <w:noProof/>
              </w:rPr>
              <w:t>3.</w:t>
            </w:r>
            <w:r w:rsidR="007D29E7">
              <w:rPr>
                <w:rFonts w:eastAsiaTheme="minorEastAsia"/>
                <w:noProof/>
              </w:rPr>
              <w:tab/>
            </w:r>
            <w:r w:rsidR="007D29E7" w:rsidRPr="00C31DF7">
              <w:rPr>
                <w:rStyle w:val="Hyperlink"/>
                <w:rFonts w:ascii="Times New Roman" w:hAnsi="Times New Roman" w:cs="Times New Roman"/>
                <w:noProof/>
              </w:rPr>
              <w:t>CONCEPTUAL FRAMEWORK</w:t>
            </w:r>
            <w:r w:rsidR="007D29E7">
              <w:rPr>
                <w:noProof/>
                <w:webHidden/>
              </w:rPr>
              <w:tab/>
            </w:r>
            <w:r w:rsidR="007D29E7">
              <w:rPr>
                <w:noProof/>
                <w:webHidden/>
              </w:rPr>
              <w:fldChar w:fldCharType="begin"/>
            </w:r>
            <w:r w:rsidR="007D29E7">
              <w:rPr>
                <w:noProof/>
                <w:webHidden/>
              </w:rPr>
              <w:instrText xml:space="preserve"> PAGEREF _Toc74857924 \h </w:instrText>
            </w:r>
            <w:r w:rsidR="007D29E7">
              <w:rPr>
                <w:noProof/>
                <w:webHidden/>
              </w:rPr>
            </w:r>
            <w:r w:rsidR="007D29E7">
              <w:rPr>
                <w:noProof/>
                <w:webHidden/>
              </w:rPr>
              <w:fldChar w:fldCharType="separate"/>
            </w:r>
            <w:r w:rsidR="00F25BE4">
              <w:rPr>
                <w:noProof/>
                <w:webHidden/>
              </w:rPr>
              <w:t>- 11 -</w:t>
            </w:r>
            <w:r w:rsidR="007D29E7">
              <w:rPr>
                <w:noProof/>
                <w:webHidden/>
              </w:rPr>
              <w:fldChar w:fldCharType="end"/>
            </w:r>
          </w:hyperlink>
        </w:p>
        <w:p w:rsidR="007D29E7" w:rsidRDefault="00360DBD">
          <w:pPr>
            <w:pStyle w:val="TOC1"/>
            <w:tabs>
              <w:tab w:val="left" w:pos="440"/>
            </w:tabs>
            <w:rPr>
              <w:rFonts w:eastAsiaTheme="minorEastAsia"/>
              <w:noProof/>
            </w:rPr>
          </w:pPr>
          <w:hyperlink w:anchor="_Toc74857925" w:history="1">
            <w:r w:rsidR="007D29E7" w:rsidRPr="00C31DF7">
              <w:rPr>
                <w:rStyle w:val="Hyperlink"/>
                <w:rFonts w:ascii="Times New Roman" w:hAnsi="Times New Roman" w:cs="Times New Roman"/>
                <w:noProof/>
              </w:rPr>
              <w:t>4.</w:t>
            </w:r>
            <w:r w:rsidR="007D29E7">
              <w:rPr>
                <w:rFonts w:eastAsiaTheme="minorEastAsia"/>
                <w:noProof/>
              </w:rPr>
              <w:tab/>
            </w:r>
            <w:r w:rsidR="007D29E7" w:rsidRPr="00C31DF7">
              <w:rPr>
                <w:rStyle w:val="Hyperlink"/>
                <w:rFonts w:ascii="Times New Roman" w:hAnsi="Times New Roman" w:cs="Times New Roman"/>
                <w:noProof/>
              </w:rPr>
              <w:t>OBJECTIVE</w:t>
            </w:r>
            <w:r w:rsidR="007D29E7">
              <w:rPr>
                <w:noProof/>
                <w:webHidden/>
              </w:rPr>
              <w:tab/>
            </w:r>
            <w:r w:rsidR="007D29E7">
              <w:rPr>
                <w:noProof/>
                <w:webHidden/>
              </w:rPr>
              <w:fldChar w:fldCharType="begin"/>
            </w:r>
            <w:r w:rsidR="007D29E7">
              <w:rPr>
                <w:noProof/>
                <w:webHidden/>
              </w:rPr>
              <w:instrText xml:space="preserve"> PAGEREF _Toc74857925 \h </w:instrText>
            </w:r>
            <w:r w:rsidR="007D29E7">
              <w:rPr>
                <w:noProof/>
                <w:webHidden/>
              </w:rPr>
            </w:r>
            <w:r w:rsidR="007D29E7">
              <w:rPr>
                <w:noProof/>
                <w:webHidden/>
              </w:rPr>
              <w:fldChar w:fldCharType="separate"/>
            </w:r>
            <w:r w:rsidR="00F25BE4">
              <w:rPr>
                <w:noProof/>
                <w:webHidden/>
              </w:rPr>
              <w:t>- 12 -</w:t>
            </w:r>
            <w:r w:rsidR="007D29E7">
              <w:rPr>
                <w:noProof/>
                <w:webHidden/>
              </w:rPr>
              <w:fldChar w:fldCharType="end"/>
            </w:r>
          </w:hyperlink>
        </w:p>
        <w:p w:rsidR="007D29E7" w:rsidRDefault="00360DBD">
          <w:pPr>
            <w:pStyle w:val="TOC1"/>
            <w:tabs>
              <w:tab w:val="left" w:pos="440"/>
            </w:tabs>
            <w:rPr>
              <w:rFonts w:eastAsiaTheme="minorEastAsia"/>
              <w:noProof/>
            </w:rPr>
          </w:pPr>
          <w:hyperlink w:anchor="_Toc74857926" w:history="1">
            <w:r w:rsidR="007D29E7" w:rsidRPr="00C31DF7">
              <w:rPr>
                <w:rStyle w:val="Hyperlink"/>
                <w:rFonts w:ascii="Times New Roman" w:hAnsi="Times New Roman" w:cs="Times New Roman"/>
                <w:noProof/>
              </w:rPr>
              <w:t>5.</w:t>
            </w:r>
            <w:r w:rsidR="007D29E7">
              <w:rPr>
                <w:rFonts w:eastAsiaTheme="minorEastAsia"/>
                <w:noProof/>
              </w:rPr>
              <w:tab/>
            </w:r>
            <w:r w:rsidR="007D29E7" w:rsidRPr="00C31DF7">
              <w:rPr>
                <w:rStyle w:val="Hyperlink"/>
                <w:rFonts w:ascii="Times New Roman" w:hAnsi="Times New Roman" w:cs="Times New Roman"/>
                <w:noProof/>
              </w:rPr>
              <w:t>METHODS AND MATERIALS</w:t>
            </w:r>
            <w:r w:rsidR="007D29E7">
              <w:rPr>
                <w:noProof/>
                <w:webHidden/>
              </w:rPr>
              <w:tab/>
            </w:r>
            <w:r w:rsidR="007D29E7">
              <w:rPr>
                <w:noProof/>
                <w:webHidden/>
              </w:rPr>
              <w:fldChar w:fldCharType="begin"/>
            </w:r>
            <w:r w:rsidR="007D29E7">
              <w:rPr>
                <w:noProof/>
                <w:webHidden/>
              </w:rPr>
              <w:instrText xml:space="preserve"> PAGEREF _Toc74857926 \h </w:instrText>
            </w:r>
            <w:r w:rsidR="007D29E7">
              <w:rPr>
                <w:noProof/>
                <w:webHidden/>
              </w:rPr>
            </w:r>
            <w:r w:rsidR="007D29E7">
              <w:rPr>
                <w:noProof/>
                <w:webHidden/>
              </w:rPr>
              <w:fldChar w:fldCharType="separate"/>
            </w:r>
            <w:r w:rsidR="00F25BE4">
              <w:rPr>
                <w:noProof/>
                <w:webHidden/>
              </w:rPr>
              <w:t>- 12 -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27" w:history="1">
            <w:r w:rsidR="007D29E7" w:rsidRPr="00C31DF7">
              <w:rPr>
                <w:rStyle w:val="Hyperlink"/>
                <w:rFonts w:ascii="Times New Roman" w:hAnsi="Times New Roman" w:cs="Times New Roman"/>
                <w:noProof/>
              </w:rPr>
              <w:t>5.1.</w:t>
            </w:r>
            <w:r w:rsidR="007D29E7">
              <w:rPr>
                <w:rFonts w:eastAsiaTheme="minorEastAsia"/>
                <w:noProof/>
              </w:rPr>
              <w:tab/>
            </w:r>
            <w:r w:rsidR="007D29E7" w:rsidRPr="00C31DF7">
              <w:rPr>
                <w:rStyle w:val="Hyperlink"/>
                <w:rFonts w:ascii="Times New Roman" w:hAnsi="Times New Roman" w:cs="Times New Roman"/>
                <w:noProof/>
              </w:rPr>
              <w:t>Study Area and Period</w:t>
            </w:r>
            <w:r w:rsidR="007D29E7">
              <w:rPr>
                <w:noProof/>
                <w:webHidden/>
              </w:rPr>
              <w:tab/>
            </w:r>
            <w:r w:rsidR="007D29E7">
              <w:rPr>
                <w:noProof/>
                <w:webHidden/>
              </w:rPr>
              <w:fldChar w:fldCharType="begin"/>
            </w:r>
            <w:r w:rsidR="007D29E7">
              <w:rPr>
                <w:noProof/>
                <w:webHidden/>
              </w:rPr>
              <w:instrText xml:space="preserve"> PAGEREF _Toc74857927 \h </w:instrText>
            </w:r>
            <w:r w:rsidR="007D29E7">
              <w:rPr>
                <w:noProof/>
                <w:webHidden/>
              </w:rPr>
            </w:r>
            <w:r w:rsidR="007D29E7">
              <w:rPr>
                <w:noProof/>
                <w:webHidden/>
              </w:rPr>
              <w:fldChar w:fldCharType="separate"/>
            </w:r>
            <w:r w:rsidR="00F25BE4">
              <w:rPr>
                <w:noProof/>
                <w:webHidden/>
              </w:rPr>
              <w:t>- 12 -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28" w:history="1">
            <w:r w:rsidR="007D29E7" w:rsidRPr="00C31DF7">
              <w:rPr>
                <w:rStyle w:val="Hyperlink"/>
                <w:rFonts w:ascii="Times New Roman" w:hAnsi="Times New Roman" w:cs="Times New Roman"/>
                <w:noProof/>
              </w:rPr>
              <w:t>5.2.</w:t>
            </w:r>
            <w:r w:rsidR="007D29E7">
              <w:rPr>
                <w:rFonts w:eastAsiaTheme="minorEastAsia"/>
                <w:noProof/>
              </w:rPr>
              <w:tab/>
            </w:r>
            <w:r w:rsidR="007D29E7" w:rsidRPr="00C31DF7">
              <w:rPr>
                <w:rStyle w:val="Hyperlink"/>
                <w:rFonts w:ascii="Times New Roman" w:hAnsi="Times New Roman" w:cs="Times New Roman"/>
                <w:noProof/>
              </w:rPr>
              <w:t>Study Design</w:t>
            </w:r>
            <w:r w:rsidR="007D29E7">
              <w:rPr>
                <w:noProof/>
                <w:webHidden/>
              </w:rPr>
              <w:tab/>
            </w:r>
            <w:r w:rsidR="007D29E7">
              <w:rPr>
                <w:noProof/>
                <w:webHidden/>
              </w:rPr>
              <w:fldChar w:fldCharType="begin"/>
            </w:r>
            <w:r w:rsidR="007D29E7">
              <w:rPr>
                <w:noProof/>
                <w:webHidden/>
              </w:rPr>
              <w:instrText xml:space="preserve"> PAGEREF _Toc74857928 \h </w:instrText>
            </w:r>
            <w:r w:rsidR="007D29E7">
              <w:rPr>
                <w:noProof/>
                <w:webHidden/>
              </w:rPr>
            </w:r>
            <w:r w:rsidR="007D29E7">
              <w:rPr>
                <w:noProof/>
                <w:webHidden/>
              </w:rPr>
              <w:fldChar w:fldCharType="separate"/>
            </w:r>
            <w:r w:rsidR="00F25BE4">
              <w:rPr>
                <w:noProof/>
                <w:webHidden/>
              </w:rPr>
              <w:t>- 12 -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29" w:history="1">
            <w:r w:rsidR="007D29E7" w:rsidRPr="00C31DF7">
              <w:rPr>
                <w:rStyle w:val="Hyperlink"/>
                <w:rFonts w:ascii="Times New Roman" w:hAnsi="Times New Roman" w:cs="Times New Roman"/>
                <w:noProof/>
              </w:rPr>
              <w:t>5.3.</w:t>
            </w:r>
            <w:r w:rsidR="007D29E7">
              <w:rPr>
                <w:rFonts w:eastAsiaTheme="minorEastAsia"/>
                <w:noProof/>
              </w:rPr>
              <w:tab/>
            </w:r>
            <w:r w:rsidR="007D29E7" w:rsidRPr="00C31DF7">
              <w:rPr>
                <w:rStyle w:val="Hyperlink"/>
                <w:rFonts w:ascii="Times New Roman" w:hAnsi="Times New Roman" w:cs="Times New Roman"/>
                <w:noProof/>
              </w:rPr>
              <w:t>Population</w:t>
            </w:r>
            <w:r w:rsidR="007D29E7">
              <w:rPr>
                <w:noProof/>
                <w:webHidden/>
              </w:rPr>
              <w:tab/>
            </w:r>
            <w:r w:rsidR="007D29E7">
              <w:rPr>
                <w:noProof/>
                <w:webHidden/>
              </w:rPr>
              <w:fldChar w:fldCharType="begin"/>
            </w:r>
            <w:r w:rsidR="007D29E7">
              <w:rPr>
                <w:noProof/>
                <w:webHidden/>
              </w:rPr>
              <w:instrText xml:space="preserve"> PAGEREF _Toc74857929 \h </w:instrText>
            </w:r>
            <w:r w:rsidR="007D29E7">
              <w:rPr>
                <w:noProof/>
                <w:webHidden/>
              </w:rPr>
            </w:r>
            <w:r w:rsidR="007D29E7">
              <w:rPr>
                <w:noProof/>
                <w:webHidden/>
              </w:rPr>
              <w:fldChar w:fldCharType="separate"/>
            </w:r>
            <w:r w:rsidR="00F25BE4">
              <w:rPr>
                <w:noProof/>
                <w:webHidden/>
              </w:rPr>
              <w:t>- 13 -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30" w:history="1">
            <w:r w:rsidR="007D29E7" w:rsidRPr="00C31DF7">
              <w:rPr>
                <w:rStyle w:val="Hyperlink"/>
                <w:rFonts w:ascii="Times New Roman" w:hAnsi="Times New Roman" w:cs="Times New Roman"/>
                <w:noProof/>
              </w:rPr>
              <w:t>5.3.1.</w:t>
            </w:r>
            <w:r w:rsidR="007D29E7">
              <w:rPr>
                <w:rFonts w:eastAsiaTheme="minorEastAsia"/>
                <w:noProof/>
              </w:rPr>
              <w:tab/>
            </w:r>
            <w:r w:rsidR="007D29E7" w:rsidRPr="00C31DF7">
              <w:rPr>
                <w:rStyle w:val="Hyperlink"/>
                <w:rFonts w:ascii="Times New Roman" w:hAnsi="Times New Roman" w:cs="Times New Roman"/>
                <w:noProof/>
              </w:rPr>
              <w:t>Source Population</w:t>
            </w:r>
            <w:r w:rsidR="007D29E7">
              <w:rPr>
                <w:noProof/>
                <w:webHidden/>
              </w:rPr>
              <w:tab/>
            </w:r>
            <w:r w:rsidR="007D29E7">
              <w:rPr>
                <w:noProof/>
                <w:webHidden/>
              </w:rPr>
              <w:fldChar w:fldCharType="begin"/>
            </w:r>
            <w:r w:rsidR="007D29E7">
              <w:rPr>
                <w:noProof/>
                <w:webHidden/>
              </w:rPr>
              <w:instrText xml:space="preserve"> PAGEREF _Toc74857930 \h </w:instrText>
            </w:r>
            <w:r w:rsidR="007D29E7">
              <w:rPr>
                <w:noProof/>
                <w:webHidden/>
              </w:rPr>
            </w:r>
            <w:r w:rsidR="007D29E7">
              <w:rPr>
                <w:noProof/>
                <w:webHidden/>
              </w:rPr>
              <w:fldChar w:fldCharType="separate"/>
            </w:r>
            <w:r w:rsidR="00F25BE4">
              <w:rPr>
                <w:noProof/>
                <w:webHidden/>
              </w:rPr>
              <w:t>- 13 -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31" w:history="1">
            <w:r w:rsidR="007D29E7" w:rsidRPr="00C31DF7">
              <w:rPr>
                <w:rStyle w:val="Hyperlink"/>
                <w:rFonts w:ascii="Times New Roman" w:hAnsi="Times New Roman" w:cs="Times New Roman"/>
                <w:noProof/>
              </w:rPr>
              <w:t>5.3.2.</w:t>
            </w:r>
            <w:r w:rsidR="007D29E7">
              <w:rPr>
                <w:rFonts w:eastAsiaTheme="minorEastAsia"/>
                <w:noProof/>
              </w:rPr>
              <w:tab/>
            </w:r>
            <w:r w:rsidR="007D29E7" w:rsidRPr="00C31DF7">
              <w:rPr>
                <w:rStyle w:val="Hyperlink"/>
                <w:rFonts w:ascii="Times New Roman" w:hAnsi="Times New Roman" w:cs="Times New Roman"/>
                <w:noProof/>
              </w:rPr>
              <w:t>Study Population</w:t>
            </w:r>
            <w:r w:rsidR="007D29E7">
              <w:rPr>
                <w:noProof/>
                <w:webHidden/>
              </w:rPr>
              <w:tab/>
            </w:r>
            <w:r w:rsidR="007D29E7">
              <w:rPr>
                <w:noProof/>
                <w:webHidden/>
              </w:rPr>
              <w:fldChar w:fldCharType="begin"/>
            </w:r>
            <w:r w:rsidR="007D29E7">
              <w:rPr>
                <w:noProof/>
                <w:webHidden/>
              </w:rPr>
              <w:instrText xml:space="preserve"> PAGEREF _Toc74857931 \h </w:instrText>
            </w:r>
            <w:r w:rsidR="007D29E7">
              <w:rPr>
                <w:noProof/>
                <w:webHidden/>
              </w:rPr>
            </w:r>
            <w:r w:rsidR="007D29E7">
              <w:rPr>
                <w:noProof/>
                <w:webHidden/>
              </w:rPr>
              <w:fldChar w:fldCharType="separate"/>
            </w:r>
            <w:r w:rsidR="00F25BE4">
              <w:rPr>
                <w:noProof/>
                <w:webHidden/>
              </w:rPr>
              <w:t>- 13 -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32" w:history="1">
            <w:r w:rsidR="007D29E7" w:rsidRPr="00C31DF7">
              <w:rPr>
                <w:rStyle w:val="Hyperlink"/>
                <w:rFonts w:ascii="Times New Roman" w:hAnsi="Times New Roman" w:cs="Times New Roman"/>
                <w:noProof/>
              </w:rPr>
              <w:t>5.4.</w:t>
            </w:r>
            <w:r w:rsidR="007D29E7">
              <w:rPr>
                <w:rFonts w:eastAsiaTheme="minorEastAsia"/>
                <w:noProof/>
              </w:rPr>
              <w:tab/>
            </w:r>
            <w:r w:rsidR="007D29E7" w:rsidRPr="00C31DF7">
              <w:rPr>
                <w:rStyle w:val="Hyperlink"/>
                <w:rFonts w:ascii="Times New Roman" w:hAnsi="Times New Roman" w:cs="Times New Roman"/>
                <w:noProof/>
              </w:rPr>
              <w:t>Eligibility Criteria</w:t>
            </w:r>
            <w:r w:rsidR="007D29E7">
              <w:rPr>
                <w:noProof/>
                <w:webHidden/>
              </w:rPr>
              <w:tab/>
            </w:r>
            <w:r w:rsidR="007D29E7">
              <w:rPr>
                <w:noProof/>
                <w:webHidden/>
              </w:rPr>
              <w:fldChar w:fldCharType="begin"/>
            </w:r>
            <w:r w:rsidR="007D29E7">
              <w:rPr>
                <w:noProof/>
                <w:webHidden/>
              </w:rPr>
              <w:instrText xml:space="preserve"> PAGEREF _Toc74857932 \h </w:instrText>
            </w:r>
            <w:r w:rsidR="007D29E7">
              <w:rPr>
                <w:noProof/>
                <w:webHidden/>
              </w:rPr>
            </w:r>
            <w:r w:rsidR="007D29E7">
              <w:rPr>
                <w:noProof/>
                <w:webHidden/>
              </w:rPr>
              <w:fldChar w:fldCharType="separate"/>
            </w:r>
            <w:r w:rsidR="00F25BE4">
              <w:rPr>
                <w:noProof/>
                <w:webHidden/>
              </w:rPr>
              <w:t>- 13 -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33" w:history="1">
            <w:r w:rsidR="007D29E7" w:rsidRPr="00C31DF7">
              <w:rPr>
                <w:rStyle w:val="Hyperlink"/>
                <w:rFonts w:ascii="Times New Roman" w:hAnsi="Times New Roman" w:cs="Times New Roman"/>
                <w:noProof/>
              </w:rPr>
              <w:t>5.4.1.</w:t>
            </w:r>
            <w:r w:rsidR="007D29E7">
              <w:rPr>
                <w:rFonts w:eastAsiaTheme="minorEastAsia"/>
                <w:noProof/>
              </w:rPr>
              <w:tab/>
            </w:r>
            <w:r w:rsidR="007D29E7" w:rsidRPr="00C31DF7">
              <w:rPr>
                <w:rStyle w:val="Hyperlink"/>
                <w:rFonts w:ascii="Times New Roman" w:hAnsi="Times New Roman" w:cs="Times New Roman"/>
                <w:noProof/>
              </w:rPr>
              <w:t>Inclusion criteria</w:t>
            </w:r>
            <w:r w:rsidR="007D29E7">
              <w:rPr>
                <w:noProof/>
                <w:webHidden/>
              </w:rPr>
              <w:tab/>
            </w:r>
            <w:r w:rsidR="007D29E7">
              <w:rPr>
                <w:noProof/>
                <w:webHidden/>
              </w:rPr>
              <w:fldChar w:fldCharType="begin"/>
            </w:r>
            <w:r w:rsidR="007D29E7">
              <w:rPr>
                <w:noProof/>
                <w:webHidden/>
              </w:rPr>
              <w:instrText xml:space="preserve"> PAGEREF _Toc74857933 \h </w:instrText>
            </w:r>
            <w:r w:rsidR="007D29E7">
              <w:rPr>
                <w:noProof/>
                <w:webHidden/>
              </w:rPr>
            </w:r>
            <w:r w:rsidR="007D29E7">
              <w:rPr>
                <w:noProof/>
                <w:webHidden/>
              </w:rPr>
              <w:fldChar w:fldCharType="separate"/>
            </w:r>
            <w:r w:rsidR="00F25BE4">
              <w:rPr>
                <w:noProof/>
                <w:webHidden/>
              </w:rPr>
              <w:t>- 13 -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34" w:history="1">
            <w:r w:rsidR="007D29E7" w:rsidRPr="00C31DF7">
              <w:rPr>
                <w:rStyle w:val="Hyperlink"/>
                <w:rFonts w:ascii="Times New Roman" w:hAnsi="Times New Roman" w:cs="Times New Roman"/>
                <w:noProof/>
              </w:rPr>
              <w:t>5.4.2.</w:t>
            </w:r>
            <w:r w:rsidR="007D29E7">
              <w:rPr>
                <w:rFonts w:eastAsiaTheme="minorEastAsia"/>
                <w:noProof/>
              </w:rPr>
              <w:tab/>
            </w:r>
            <w:r w:rsidR="007D29E7" w:rsidRPr="00C31DF7">
              <w:rPr>
                <w:rStyle w:val="Hyperlink"/>
                <w:rFonts w:ascii="Times New Roman" w:hAnsi="Times New Roman" w:cs="Times New Roman"/>
                <w:noProof/>
              </w:rPr>
              <w:t>Exclusion criteria</w:t>
            </w:r>
            <w:r w:rsidR="007D29E7">
              <w:rPr>
                <w:noProof/>
                <w:webHidden/>
              </w:rPr>
              <w:tab/>
            </w:r>
            <w:r w:rsidR="007D29E7">
              <w:rPr>
                <w:noProof/>
                <w:webHidden/>
              </w:rPr>
              <w:fldChar w:fldCharType="begin"/>
            </w:r>
            <w:r w:rsidR="007D29E7">
              <w:rPr>
                <w:noProof/>
                <w:webHidden/>
              </w:rPr>
              <w:instrText xml:space="preserve"> PAGEREF _Toc74857934 \h </w:instrText>
            </w:r>
            <w:r w:rsidR="007D29E7">
              <w:rPr>
                <w:noProof/>
                <w:webHidden/>
              </w:rPr>
            </w:r>
            <w:r w:rsidR="007D29E7">
              <w:rPr>
                <w:noProof/>
                <w:webHidden/>
              </w:rPr>
              <w:fldChar w:fldCharType="separate"/>
            </w:r>
            <w:r w:rsidR="00F25BE4">
              <w:rPr>
                <w:noProof/>
                <w:webHidden/>
              </w:rPr>
              <w:t>- 13 -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35" w:history="1">
            <w:r w:rsidR="007D29E7" w:rsidRPr="00C31DF7">
              <w:rPr>
                <w:rStyle w:val="Hyperlink"/>
                <w:rFonts w:ascii="Times New Roman" w:hAnsi="Times New Roman" w:cs="Times New Roman"/>
                <w:noProof/>
              </w:rPr>
              <w:t>5.5.</w:t>
            </w:r>
            <w:r w:rsidR="007D29E7">
              <w:rPr>
                <w:rFonts w:eastAsiaTheme="minorEastAsia"/>
                <w:noProof/>
              </w:rPr>
              <w:tab/>
            </w:r>
            <w:r w:rsidR="007D29E7" w:rsidRPr="00C31DF7">
              <w:rPr>
                <w:rStyle w:val="Hyperlink"/>
                <w:rFonts w:ascii="Times New Roman" w:hAnsi="Times New Roman" w:cs="Times New Roman"/>
                <w:noProof/>
              </w:rPr>
              <w:t>Sample Size Determination and Sampling Procedure</w:t>
            </w:r>
            <w:r w:rsidR="007D29E7">
              <w:rPr>
                <w:noProof/>
                <w:webHidden/>
              </w:rPr>
              <w:tab/>
            </w:r>
            <w:r w:rsidR="007D29E7">
              <w:rPr>
                <w:noProof/>
                <w:webHidden/>
              </w:rPr>
              <w:fldChar w:fldCharType="begin"/>
            </w:r>
            <w:r w:rsidR="007D29E7">
              <w:rPr>
                <w:noProof/>
                <w:webHidden/>
              </w:rPr>
              <w:instrText xml:space="preserve"> PAGEREF _Toc74857935 \h </w:instrText>
            </w:r>
            <w:r w:rsidR="007D29E7">
              <w:rPr>
                <w:noProof/>
                <w:webHidden/>
              </w:rPr>
            </w:r>
            <w:r w:rsidR="007D29E7">
              <w:rPr>
                <w:noProof/>
                <w:webHidden/>
              </w:rPr>
              <w:fldChar w:fldCharType="separate"/>
            </w:r>
            <w:r w:rsidR="00F25BE4">
              <w:rPr>
                <w:noProof/>
                <w:webHidden/>
              </w:rPr>
              <w:t>- 14 -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36" w:history="1">
            <w:r w:rsidR="007D29E7" w:rsidRPr="00C31DF7">
              <w:rPr>
                <w:rStyle w:val="Hyperlink"/>
                <w:rFonts w:ascii="Times New Roman" w:hAnsi="Times New Roman" w:cs="Times New Roman"/>
                <w:noProof/>
              </w:rPr>
              <w:t>5.5.1.</w:t>
            </w:r>
            <w:r w:rsidR="007D29E7">
              <w:rPr>
                <w:rFonts w:eastAsiaTheme="minorEastAsia"/>
                <w:noProof/>
              </w:rPr>
              <w:tab/>
            </w:r>
            <w:r w:rsidR="007D29E7" w:rsidRPr="00C31DF7">
              <w:rPr>
                <w:rStyle w:val="Hyperlink"/>
                <w:rFonts w:ascii="Times New Roman" w:hAnsi="Times New Roman" w:cs="Times New Roman"/>
                <w:noProof/>
              </w:rPr>
              <w:t>Sample size determination</w:t>
            </w:r>
            <w:r w:rsidR="007D29E7">
              <w:rPr>
                <w:noProof/>
                <w:webHidden/>
              </w:rPr>
              <w:tab/>
            </w:r>
            <w:r w:rsidR="007D29E7">
              <w:rPr>
                <w:noProof/>
                <w:webHidden/>
              </w:rPr>
              <w:fldChar w:fldCharType="begin"/>
            </w:r>
            <w:r w:rsidR="007D29E7">
              <w:rPr>
                <w:noProof/>
                <w:webHidden/>
              </w:rPr>
              <w:instrText xml:space="preserve"> PAGEREF _Toc74857936 \h </w:instrText>
            </w:r>
            <w:r w:rsidR="007D29E7">
              <w:rPr>
                <w:noProof/>
                <w:webHidden/>
              </w:rPr>
            </w:r>
            <w:r w:rsidR="007D29E7">
              <w:rPr>
                <w:noProof/>
                <w:webHidden/>
              </w:rPr>
              <w:fldChar w:fldCharType="separate"/>
            </w:r>
            <w:r w:rsidR="00F25BE4">
              <w:rPr>
                <w:noProof/>
                <w:webHidden/>
              </w:rPr>
              <w:t>- 14 -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37" w:history="1">
            <w:r w:rsidR="007D29E7" w:rsidRPr="00C31DF7">
              <w:rPr>
                <w:rStyle w:val="Hyperlink"/>
                <w:rFonts w:ascii="Times New Roman" w:hAnsi="Times New Roman" w:cs="Times New Roman"/>
                <w:noProof/>
              </w:rPr>
              <w:t>5.5.2.</w:t>
            </w:r>
            <w:r w:rsidR="007D29E7">
              <w:rPr>
                <w:rFonts w:eastAsiaTheme="minorEastAsia"/>
                <w:noProof/>
              </w:rPr>
              <w:tab/>
            </w:r>
            <w:r w:rsidR="007D29E7" w:rsidRPr="00C31DF7">
              <w:rPr>
                <w:rStyle w:val="Hyperlink"/>
                <w:rFonts w:ascii="Times New Roman" w:hAnsi="Times New Roman" w:cs="Times New Roman"/>
                <w:noProof/>
              </w:rPr>
              <w:t>Sampling technique and Sampling procedure</w:t>
            </w:r>
            <w:r w:rsidR="007D29E7">
              <w:rPr>
                <w:noProof/>
                <w:webHidden/>
              </w:rPr>
              <w:tab/>
            </w:r>
            <w:r w:rsidR="007D29E7">
              <w:rPr>
                <w:noProof/>
                <w:webHidden/>
              </w:rPr>
              <w:fldChar w:fldCharType="begin"/>
            </w:r>
            <w:r w:rsidR="007D29E7">
              <w:rPr>
                <w:noProof/>
                <w:webHidden/>
              </w:rPr>
              <w:instrText xml:space="preserve"> PAGEREF _Toc74857937 \h </w:instrText>
            </w:r>
            <w:r w:rsidR="007D29E7">
              <w:rPr>
                <w:noProof/>
                <w:webHidden/>
              </w:rPr>
            </w:r>
            <w:r w:rsidR="007D29E7">
              <w:rPr>
                <w:noProof/>
                <w:webHidden/>
              </w:rPr>
              <w:fldChar w:fldCharType="separate"/>
            </w:r>
            <w:r w:rsidR="00F25BE4">
              <w:rPr>
                <w:noProof/>
                <w:webHidden/>
              </w:rPr>
              <w:t>- 15 -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38" w:history="1">
            <w:r w:rsidR="007D29E7" w:rsidRPr="00C31DF7">
              <w:rPr>
                <w:rStyle w:val="Hyperlink"/>
                <w:rFonts w:ascii="Times New Roman" w:hAnsi="Times New Roman" w:cs="Times New Roman"/>
                <w:noProof/>
              </w:rPr>
              <w:t>5.6.</w:t>
            </w:r>
            <w:r w:rsidR="007D29E7">
              <w:rPr>
                <w:rFonts w:eastAsiaTheme="minorEastAsia"/>
                <w:noProof/>
              </w:rPr>
              <w:tab/>
            </w:r>
            <w:r w:rsidR="007D29E7" w:rsidRPr="00C31DF7">
              <w:rPr>
                <w:rStyle w:val="Hyperlink"/>
                <w:rFonts w:ascii="Times New Roman" w:hAnsi="Times New Roman" w:cs="Times New Roman"/>
                <w:noProof/>
              </w:rPr>
              <w:t>Study Variables</w:t>
            </w:r>
            <w:r w:rsidR="007D29E7">
              <w:rPr>
                <w:noProof/>
                <w:webHidden/>
              </w:rPr>
              <w:tab/>
            </w:r>
            <w:r w:rsidR="007D29E7">
              <w:rPr>
                <w:noProof/>
                <w:webHidden/>
              </w:rPr>
              <w:fldChar w:fldCharType="begin"/>
            </w:r>
            <w:r w:rsidR="007D29E7">
              <w:rPr>
                <w:noProof/>
                <w:webHidden/>
              </w:rPr>
              <w:instrText xml:space="preserve"> PAGEREF _Toc74857938 \h </w:instrText>
            </w:r>
            <w:r w:rsidR="007D29E7">
              <w:rPr>
                <w:noProof/>
                <w:webHidden/>
              </w:rPr>
            </w:r>
            <w:r w:rsidR="007D29E7">
              <w:rPr>
                <w:noProof/>
                <w:webHidden/>
              </w:rPr>
              <w:fldChar w:fldCharType="separate"/>
            </w:r>
            <w:r w:rsidR="00F25BE4">
              <w:rPr>
                <w:noProof/>
                <w:webHidden/>
              </w:rPr>
              <w:t>- 17 -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39" w:history="1">
            <w:r w:rsidR="007D29E7" w:rsidRPr="00C31DF7">
              <w:rPr>
                <w:rStyle w:val="Hyperlink"/>
                <w:rFonts w:ascii="Times New Roman" w:hAnsi="Times New Roman" w:cs="Times New Roman"/>
                <w:noProof/>
              </w:rPr>
              <w:t>5.6.1.</w:t>
            </w:r>
            <w:r w:rsidR="007D29E7">
              <w:rPr>
                <w:rFonts w:eastAsiaTheme="minorEastAsia"/>
                <w:noProof/>
              </w:rPr>
              <w:tab/>
            </w:r>
            <w:r w:rsidR="007D29E7" w:rsidRPr="00C31DF7">
              <w:rPr>
                <w:rStyle w:val="Hyperlink"/>
                <w:rFonts w:ascii="Times New Roman" w:hAnsi="Times New Roman" w:cs="Times New Roman"/>
                <w:noProof/>
              </w:rPr>
              <w:t>Dependent Variable</w:t>
            </w:r>
            <w:r w:rsidR="007D29E7">
              <w:rPr>
                <w:noProof/>
                <w:webHidden/>
              </w:rPr>
              <w:tab/>
            </w:r>
            <w:r w:rsidR="007D29E7">
              <w:rPr>
                <w:noProof/>
                <w:webHidden/>
              </w:rPr>
              <w:fldChar w:fldCharType="begin"/>
            </w:r>
            <w:r w:rsidR="007D29E7">
              <w:rPr>
                <w:noProof/>
                <w:webHidden/>
              </w:rPr>
              <w:instrText xml:space="preserve"> PAGEREF _Toc74857939 \h </w:instrText>
            </w:r>
            <w:r w:rsidR="007D29E7">
              <w:rPr>
                <w:noProof/>
                <w:webHidden/>
              </w:rPr>
            </w:r>
            <w:r w:rsidR="007D29E7">
              <w:rPr>
                <w:noProof/>
                <w:webHidden/>
              </w:rPr>
              <w:fldChar w:fldCharType="separate"/>
            </w:r>
            <w:r w:rsidR="00F25BE4">
              <w:rPr>
                <w:noProof/>
                <w:webHidden/>
              </w:rPr>
              <w:t>- 17 -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40" w:history="1">
            <w:r w:rsidR="007D29E7" w:rsidRPr="00C31DF7">
              <w:rPr>
                <w:rStyle w:val="Hyperlink"/>
                <w:rFonts w:ascii="Times New Roman" w:hAnsi="Times New Roman" w:cs="Times New Roman"/>
                <w:noProof/>
              </w:rPr>
              <w:t>5.6.2.</w:t>
            </w:r>
            <w:r w:rsidR="007D29E7">
              <w:rPr>
                <w:rFonts w:eastAsiaTheme="minorEastAsia"/>
                <w:noProof/>
              </w:rPr>
              <w:tab/>
            </w:r>
            <w:r w:rsidR="007D29E7" w:rsidRPr="00C31DF7">
              <w:rPr>
                <w:rStyle w:val="Hyperlink"/>
                <w:rFonts w:ascii="Times New Roman" w:hAnsi="Times New Roman" w:cs="Times New Roman"/>
                <w:noProof/>
              </w:rPr>
              <w:t>Independent Variables</w:t>
            </w:r>
            <w:r w:rsidR="007D29E7">
              <w:rPr>
                <w:noProof/>
                <w:webHidden/>
              </w:rPr>
              <w:tab/>
            </w:r>
            <w:r w:rsidR="007D29E7">
              <w:rPr>
                <w:noProof/>
                <w:webHidden/>
              </w:rPr>
              <w:fldChar w:fldCharType="begin"/>
            </w:r>
            <w:r w:rsidR="007D29E7">
              <w:rPr>
                <w:noProof/>
                <w:webHidden/>
              </w:rPr>
              <w:instrText xml:space="preserve"> PAGEREF _Toc74857940 \h </w:instrText>
            </w:r>
            <w:r w:rsidR="007D29E7">
              <w:rPr>
                <w:noProof/>
                <w:webHidden/>
              </w:rPr>
            </w:r>
            <w:r w:rsidR="007D29E7">
              <w:rPr>
                <w:noProof/>
                <w:webHidden/>
              </w:rPr>
              <w:fldChar w:fldCharType="separate"/>
            </w:r>
            <w:r w:rsidR="00F25BE4">
              <w:rPr>
                <w:noProof/>
                <w:webHidden/>
              </w:rPr>
              <w:t>- 17 -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41" w:history="1">
            <w:r w:rsidR="007D29E7" w:rsidRPr="00C31DF7">
              <w:rPr>
                <w:rStyle w:val="Hyperlink"/>
                <w:rFonts w:ascii="Times New Roman" w:hAnsi="Times New Roman" w:cs="Times New Roman"/>
                <w:noProof/>
              </w:rPr>
              <w:t>5.7.</w:t>
            </w:r>
            <w:r w:rsidR="007D29E7">
              <w:rPr>
                <w:rFonts w:eastAsiaTheme="minorEastAsia"/>
                <w:noProof/>
              </w:rPr>
              <w:tab/>
            </w:r>
            <w:r w:rsidR="007D29E7" w:rsidRPr="00C31DF7">
              <w:rPr>
                <w:rStyle w:val="Hyperlink"/>
                <w:rFonts w:ascii="Times New Roman" w:hAnsi="Times New Roman" w:cs="Times New Roman"/>
                <w:noProof/>
              </w:rPr>
              <w:t>Terms and operational definitions</w:t>
            </w:r>
            <w:r w:rsidR="007D29E7">
              <w:rPr>
                <w:noProof/>
                <w:webHidden/>
              </w:rPr>
              <w:tab/>
            </w:r>
            <w:r w:rsidR="007D29E7">
              <w:rPr>
                <w:noProof/>
                <w:webHidden/>
              </w:rPr>
              <w:fldChar w:fldCharType="begin"/>
            </w:r>
            <w:r w:rsidR="007D29E7">
              <w:rPr>
                <w:noProof/>
                <w:webHidden/>
              </w:rPr>
              <w:instrText xml:space="preserve"> PAGEREF _Toc74857941 \h </w:instrText>
            </w:r>
            <w:r w:rsidR="007D29E7">
              <w:rPr>
                <w:noProof/>
                <w:webHidden/>
              </w:rPr>
            </w:r>
            <w:r w:rsidR="007D29E7">
              <w:rPr>
                <w:noProof/>
                <w:webHidden/>
              </w:rPr>
              <w:fldChar w:fldCharType="separate"/>
            </w:r>
            <w:r w:rsidR="00F25BE4">
              <w:rPr>
                <w:noProof/>
                <w:webHidden/>
              </w:rPr>
              <w:t>- 18 -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42" w:history="1">
            <w:r w:rsidR="007D29E7" w:rsidRPr="00C31DF7">
              <w:rPr>
                <w:rStyle w:val="Hyperlink"/>
                <w:rFonts w:ascii="Times New Roman" w:hAnsi="Times New Roman" w:cs="Times New Roman"/>
                <w:noProof/>
              </w:rPr>
              <w:t>5.8.</w:t>
            </w:r>
            <w:r w:rsidR="007D29E7">
              <w:rPr>
                <w:rFonts w:eastAsiaTheme="minorEastAsia"/>
                <w:noProof/>
              </w:rPr>
              <w:tab/>
            </w:r>
            <w:r w:rsidR="007D29E7" w:rsidRPr="00C31DF7">
              <w:rPr>
                <w:rStyle w:val="Hyperlink"/>
                <w:rFonts w:ascii="Times New Roman" w:hAnsi="Times New Roman" w:cs="Times New Roman"/>
                <w:noProof/>
              </w:rPr>
              <w:t>Data Collection Procedures</w:t>
            </w:r>
            <w:r w:rsidR="007D29E7">
              <w:rPr>
                <w:noProof/>
                <w:webHidden/>
              </w:rPr>
              <w:tab/>
            </w:r>
            <w:r w:rsidR="007D29E7">
              <w:rPr>
                <w:noProof/>
                <w:webHidden/>
              </w:rPr>
              <w:fldChar w:fldCharType="begin"/>
            </w:r>
            <w:r w:rsidR="007D29E7">
              <w:rPr>
                <w:noProof/>
                <w:webHidden/>
              </w:rPr>
              <w:instrText xml:space="preserve"> PAGEREF _Toc74857942 \h </w:instrText>
            </w:r>
            <w:r w:rsidR="007D29E7">
              <w:rPr>
                <w:noProof/>
                <w:webHidden/>
              </w:rPr>
            </w:r>
            <w:r w:rsidR="007D29E7">
              <w:rPr>
                <w:noProof/>
                <w:webHidden/>
              </w:rPr>
              <w:fldChar w:fldCharType="separate"/>
            </w:r>
            <w:r w:rsidR="00F25BE4">
              <w:rPr>
                <w:noProof/>
                <w:webHidden/>
              </w:rPr>
              <w:t>- 20 -</w:t>
            </w:r>
            <w:r w:rsidR="007D29E7">
              <w:rPr>
                <w:noProof/>
                <w:webHidden/>
              </w:rPr>
              <w:fldChar w:fldCharType="end"/>
            </w:r>
          </w:hyperlink>
        </w:p>
        <w:p w:rsidR="007D29E7" w:rsidRDefault="00360DBD">
          <w:pPr>
            <w:pStyle w:val="TOC3"/>
            <w:tabs>
              <w:tab w:val="left" w:pos="1320"/>
              <w:tab w:val="right" w:leader="dot" w:pos="9017"/>
            </w:tabs>
            <w:rPr>
              <w:rFonts w:eastAsiaTheme="minorEastAsia"/>
              <w:noProof/>
            </w:rPr>
          </w:pPr>
          <w:hyperlink w:anchor="_Toc74857943" w:history="1">
            <w:r w:rsidR="007D29E7" w:rsidRPr="00C31DF7">
              <w:rPr>
                <w:rStyle w:val="Hyperlink"/>
                <w:rFonts w:ascii="Times New Roman" w:hAnsi="Times New Roman" w:cs="Times New Roman"/>
                <w:noProof/>
              </w:rPr>
              <w:t>5.8.1.</w:t>
            </w:r>
            <w:r w:rsidR="007D29E7">
              <w:rPr>
                <w:rFonts w:eastAsiaTheme="minorEastAsia"/>
                <w:noProof/>
              </w:rPr>
              <w:tab/>
            </w:r>
            <w:r w:rsidR="007D29E7" w:rsidRPr="00C31DF7">
              <w:rPr>
                <w:rStyle w:val="Hyperlink"/>
                <w:rFonts w:ascii="Times New Roman" w:hAnsi="Times New Roman" w:cs="Times New Roman"/>
                <w:noProof/>
              </w:rPr>
              <w:t>Data collection tools and data collection procedures</w:t>
            </w:r>
            <w:r w:rsidR="007D29E7">
              <w:rPr>
                <w:noProof/>
                <w:webHidden/>
              </w:rPr>
              <w:tab/>
            </w:r>
            <w:r w:rsidR="007D29E7">
              <w:rPr>
                <w:noProof/>
                <w:webHidden/>
              </w:rPr>
              <w:fldChar w:fldCharType="begin"/>
            </w:r>
            <w:r w:rsidR="007D29E7">
              <w:rPr>
                <w:noProof/>
                <w:webHidden/>
              </w:rPr>
              <w:instrText xml:space="preserve"> PAGEREF _Toc74857943 \h </w:instrText>
            </w:r>
            <w:r w:rsidR="007D29E7">
              <w:rPr>
                <w:noProof/>
                <w:webHidden/>
              </w:rPr>
            </w:r>
            <w:r w:rsidR="007D29E7">
              <w:rPr>
                <w:noProof/>
                <w:webHidden/>
              </w:rPr>
              <w:fldChar w:fldCharType="separate"/>
            </w:r>
            <w:r w:rsidR="00F25BE4">
              <w:rPr>
                <w:noProof/>
                <w:webHidden/>
              </w:rPr>
              <w:t>- 20 -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44" w:history="1">
            <w:r w:rsidR="007D29E7" w:rsidRPr="00C31DF7">
              <w:rPr>
                <w:rStyle w:val="Hyperlink"/>
                <w:rFonts w:ascii="Times New Roman" w:hAnsi="Times New Roman" w:cs="Times New Roman"/>
                <w:noProof/>
              </w:rPr>
              <w:t>5.9.</w:t>
            </w:r>
            <w:r w:rsidR="007D29E7">
              <w:rPr>
                <w:rFonts w:eastAsiaTheme="minorEastAsia"/>
                <w:noProof/>
              </w:rPr>
              <w:tab/>
            </w:r>
            <w:r w:rsidR="007D29E7" w:rsidRPr="00C31DF7">
              <w:rPr>
                <w:rStyle w:val="Hyperlink"/>
                <w:rFonts w:ascii="Times New Roman" w:hAnsi="Times New Roman" w:cs="Times New Roman"/>
                <w:noProof/>
              </w:rPr>
              <w:t>Data Quality Control</w:t>
            </w:r>
            <w:r w:rsidR="007D29E7">
              <w:rPr>
                <w:noProof/>
                <w:webHidden/>
              </w:rPr>
              <w:tab/>
            </w:r>
            <w:r w:rsidR="007D29E7">
              <w:rPr>
                <w:noProof/>
                <w:webHidden/>
              </w:rPr>
              <w:fldChar w:fldCharType="begin"/>
            </w:r>
            <w:r w:rsidR="007D29E7">
              <w:rPr>
                <w:noProof/>
                <w:webHidden/>
              </w:rPr>
              <w:instrText xml:space="preserve"> PAGEREF _Toc74857944 \h </w:instrText>
            </w:r>
            <w:r w:rsidR="007D29E7">
              <w:rPr>
                <w:noProof/>
                <w:webHidden/>
              </w:rPr>
            </w:r>
            <w:r w:rsidR="007D29E7">
              <w:rPr>
                <w:noProof/>
                <w:webHidden/>
              </w:rPr>
              <w:fldChar w:fldCharType="separate"/>
            </w:r>
            <w:r w:rsidR="00F25BE4">
              <w:rPr>
                <w:noProof/>
                <w:webHidden/>
              </w:rPr>
              <w:t>- 21 -</w:t>
            </w:r>
            <w:r w:rsidR="007D29E7">
              <w:rPr>
                <w:noProof/>
                <w:webHidden/>
              </w:rPr>
              <w:fldChar w:fldCharType="end"/>
            </w:r>
          </w:hyperlink>
        </w:p>
        <w:p w:rsidR="007D29E7" w:rsidRDefault="00360DBD">
          <w:pPr>
            <w:pStyle w:val="TOC2"/>
            <w:tabs>
              <w:tab w:val="left" w:pos="1100"/>
            </w:tabs>
            <w:rPr>
              <w:rFonts w:eastAsiaTheme="minorEastAsia"/>
              <w:noProof/>
            </w:rPr>
          </w:pPr>
          <w:hyperlink w:anchor="_Toc74857945" w:history="1">
            <w:r w:rsidR="007D29E7" w:rsidRPr="00C31DF7">
              <w:rPr>
                <w:rStyle w:val="Hyperlink"/>
                <w:rFonts w:ascii="Times New Roman" w:hAnsi="Times New Roman" w:cs="Times New Roman"/>
                <w:noProof/>
              </w:rPr>
              <w:t>5.10.</w:t>
            </w:r>
            <w:r w:rsidR="007D29E7">
              <w:rPr>
                <w:rFonts w:eastAsiaTheme="minorEastAsia"/>
                <w:noProof/>
              </w:rPr>
              <w:tab/>
            </w:r>
            <w:r w:rsidR="007D29E7" w:rsidRPr="00C31DF7">
              <w:rPr>
                <w:rStyle w:val="Hyperlink"/>
                <w:rFonts w:ascii="Times New Roman" w:hAnsi="Times New Roman" w:cs="Times New Roman"/>
                <w:noProof/>
              </w:rPr>
              <w:t>Data Management and Statistical Analysis</w:t>
            </w:r>
            <w:r w:rsidR="007D29E7">
              <w:rPr>
                <w:noProof/>
                <w:webHidden/>
              </w:rPr>
              <w:tab/>
            </w:r>
            <w:r w:rsidR="007D29E7">
              <w:rPr>
                <w:noProof/>
                <w:webHidden/>
              </w:rPr>
              <w:fldChar w:fldCharType="begin"/>
            </w:r>
            <w:r w:rsidR="007D29E7">
              <w:rPr>
                <w:noProof/>
                <w:webHidden/>
              </w:rPr>
              <w:instrText xml:space="preserve"> PAGEREF _Toc74857945 \h </w:instrText>
            </w:r>
            <w:r w:rsidR="007D29E7">
              <w:rPr>
                <w:noProof/>
                <w:webHidden/>
              </w:rPr>
            </w:r>
            <w:r w:rsidR="007D29E7">
              <w:rPr>
                <w:noProof/>
                <w:webHidden/>
              </w:rPr>
              <w:fldChar w:fldCharType="separate"/>
            </w:r>
            <w:r w:rsidR="00F25BE4">
              <w:rPr>
                <w:noProof/>
                <w:webHidden/>
              </w:rPr>
              <w:t>- 21 -</w:t>
            </w:r>
            <w:r w:rsidR="007D29E7">
              <w:rPr>
                <w:noProof/>
                <w:webHidden/>
              </w:rPr>
              <w:fldChar w:fldCharType="end"/>
            </w:r>
          </w:hyperlink>
        </w:p>
        <w:p w:rsidR="007D29E7" w:rsidRDefault="00360DBD">
          <w:pPr>
            <w:pStyle w:val="TOC2"/>
            <w:tabs>
              <w:tab w:val="left" w:pos="1100"/>
            </w:tabs>
            <w:rPr>
              <w:rFonts w:eastAsiaTheme="minorEastAsia"/>
              <w:noProof/>
            </w:rPr>
          </w:pPr>
          <w:hyperlink w:anchor="_Toc74857946" w:history="1">
            <w:r w:rsidR="007D29E7" w:rsidRPr="00C31DF7">
              <w:rPr>
                <w:rStyle w:val="Hyperlink"/>
                <w:rFonts w:ascii="Times New Roman" w:hAnsi="Times New Roman" w:cs="Times New Roman"/>
                <w:noProof/>
              </w:rPr>
              <w:t>5.11.</w:t>
            </w:r>
            <w:r w:rsidR="007D29E7">
              <w:rPr>
                <w:rFonts w:eastAsiaTheme="minorEastAsia"/>
                <w:noProof/>
              </w:rPr>
              <w:tab/>
            </w:r>
            <w:r w:rsidR="007D29E7" w:rsidRPr="00C31DF7">
              <w:rPr>
                <w:rStyle w:val="Hyperlink"/>
                <w:rFonts w:ascii="Times New Roman" w:hAnsi="Times New Roman" w:cs="Times New Roman"/>
                <w:noProof/>
              </w:rPr>
              <w:t>Ethical Consideration</w:t>
            </w:r>
            <w:r w:rsidR="007D29E7">
              <w:rPr>
                <w:noProof/>
                <w:webHidden/>
              </w:rPr>
              <w:tab/>
            </w:r>
            <w:r w:rsidR="007D29E7">
              <w:rPr>
                <w:noProof/>
                <w:webHidden/>
              </w:rPr>
              <w:fldChar w:fldCharType="begin"/>
            </w:r>
            <w:r w:rsidR="007D29E7">
              <w:rPr>
                <w:noProof/>
                <w:webHidden/>
              </w:rPr>
              <w:instrText xml:space="preserve"> PAGEREF _Toc74857946 \h </w:instrText>
            </w:r>
            <w:r w:rsidR="007D29E7">
              <w:rPr>
                <w:noProof/>
                <w:webHidden/>
              </w:rPr>
            </w:r>
            <w:r w:rsidR="007D29E7">
              <w:rPr>
                <w:noProof/>
                <w:webHidden/>
              </w:rPr>
              <w:fldChar w:fldCharType="separate"/>
            </w:r>
            <w:r w:rsidR="00F25BE4">
              <w:rPr>
                <w:noProof/>
                <w:webHidden/>
              </w:rPr>
              <w:t>- 22 -</w:t>
            </w:r>
            <w:r w:rsidR="007D29E7">
              <w:rPr>
                <w:noProof/>
                <w:webHidden/>
              </w:rPr>
              <w:fldChar w:fldCharType="end"/>
            </w:r>
          </w:hyperlink>
        </w:p>
        <w:p w:rsidR="007D29E7" w:rsidRDefault="00360DBD">
          <w:pPr>
            <w:pStyle w:val="TOC1"/>
            <w:tabs>
              <w:tab w:val="left" w:pos="440"/>
            </w:tabs>
            <w:rPr>
              <w:rFonts w:eastAsiaTheme="minorEastAsia"/>
              <w:noProof/>
            </w:rPr>
          </w:pPr>
          <w:hyperlink w:anchor="_Toc74857947" w:history="1">
            <w:r w:rsidR="007D29E7" w:rsidRPr="00C31DF7">
              <w:rPr>
                <w:rStyle w:val="Hyperlink"/>
                <w:rFonts w:ascii="Times New Roman" w:hAnsi="Times New Roman" w:cs="Times New Roman"/>
                <w:noProof/>
              </w:rPr>
              <w:t>6.</w:t>
            </w:r>
            <w:r w:rsidR="007D29E7">
              <w:rPr>
                <w:rFonts w:eastAsiaTheme="minorEastAsia"/>
                <w:noProof/>
              </w:rPr>
              <w:tab/>
            </w:r>
            <w:r w:rsidR="007D29E7" w:rsidRPr="00C31DF7">
              <w:rPr>
                <w:rStyle w:val="Hyperlink"/>
                <w:rFonts w:ascii="Times New Roman" w:hAnsi="Times New Roman" w:cs="Times New Roman"/>
                <w:noProof/>
              </w:rPr>
              <w:t>RESULTS</w:t>
            </w:r>
            <w:r w:rsidR="007D29E7">
              <w:rPr>
                <w:noProof/>
                <w:webHidden/>
              </w:rPr>
              <w:tab/>
            </w:r>
            <w:r w:rsidR="007D29E7">
              <w:rPr>
                <w:noProof/>
                <w:webHidden/>
              </w:rPr>
              <w:fldChar w:fldCharType="begin"/>
            </w:r>
            <w:r w:rsidR="007D29E7">
              <w:rPr>
                <w:noProof/>
                <w:webHidden/>
              </w:rPr>
              <w:instrText xml:space="preserve"> PAGEREF _Toc74857947 \h </w:instrText>
            </w:r>
            <w:r w:rsidR="007D29E7">
              <w:rPr>
                <w:noProof/>
                <w:webHidden/>
              </w:rPr>
            </w:r>
            <w:r w:rsidR="007D29E7">
              <w:rPr>
                <w:noProof/>
                <w:webHidden/>
              </w:rPr>
              <w:fldChar w:fldCharType="separate"/>
            </w:r>
            <w:r w:rsidR="00F25BE4">
              <w:rPr>
                <w:noProof/>
                <w:webHidden/>
              </w:rPr>
              <w:t>- 23 -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48" w:history="1">
            <w:r w:rsidR="007D29E7" w:rsidRPr="00C31DF7">
              <w:rPr>
                <w:rStyle w:val="Hyperlink"/>
                <w:rFonts w:ascii="Times New Roman" w:hAnsi="Times New Roman" w:cs="Times New Roman"/>
                <w:noProof/>
              </w:rPr>
              <w:t>6.1.</w:t>
            </w:r>
            <w:r w:rsidR="007D29E7">
              <w:rPr>
                <w:rFonts w:eastAsiaTheme="minorEastAsia"/>
                <w:noProof/>
              </w:rPr>
              <w:tab/>
            </w:r>
            <w:r w:rsidR="007D29E7" w:rsidRPr="00C31DF7">
              <w:rPr>
                <w:rStyle w:val="Hyperlink"/>
                <w:rFonts w:ascii="Times New Roman" w:hAnsi="Times New Roman" w:cs="Times New Roman"/>
                <w:noProof/>
              </w:rPr>
              <w:t>The socio-demographic characteristics of the respondents</w:t>
            </w:r>
            <w:r w:rsidR="007D29E7">
              <w:rPr>
                <w:noProof/>
                <w:webHidden/>
              </w:rPr>
              <w:tab/>
            </w:r>
            <w:r w:rsidR="007D29E7">
              <w:rPr>
                <w:noProof/>
                <w:webHidden/>
              </w:rPr>
              <w:fldChar w:fldCharType="begin"/>
            </w:r>
            <w:r w:rsidR="007D29E7">
              <w:rPr>
                <w:noProof/>
                <w:webHidden/>
              </w:rPr>
              <w:instrText xml:space="preserve"> PAGEREF _Toc74857948 \h </w:instrText>
            </w:r>
            <w:r w:rsidR="007D29E7">
              <w:rPr>
                <w:noProof/>
                <w:webHidden/>
              </w:rPr>
            </w:r>
            <w:r w:rsidR="007D29E7">
              <w:rPr>
                <w:noProof/>
                <w:webHidden/>
              </w:rPr>
              <w:fldChar w:fldCharType="separate"/>
            </w:r>
            <w:r w:rsidR="00F25BE4">
              <w:rPr>
                <w:noProof/>
                <w:webHidden/>
              </w:rPr>
              <w:t>- 23 -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49" w:history="1">
            <w:r w:rsidR="007D29E7" w:rsidRPr="00C31DF7">
              <w:rPr>
                <w:rStyle w:val="Hyperlink"/>
                <w:rFonts w:ascii="Times New Roman" w:hAnsi="Times New Roman" w:cs="Times New Roman"/>
                <w:noProof/>
              </w:rPr>
              <w:t>6.2.</w:t>
            </w:r>
            <w:r w:rsidR="007D29E7">
              <w:rPr>
                <w:rFonts w:eastAsiaTheme="minorEastAsia"/>
                <w:noProof/>
              </w:rPr>
              <w:tab/>
            </w:r>
            <w:r w:rsidR="007D29E7" w:rsidRPr="00C31DF7">
              <w:rPr>
                <w:rStyle w:val="Hyperlink"/>
                <w:rFonts w:ascii="Times New Roman" w:hAnsi="Times New Roman" w:cs="Times New Roman"/>
                <w:noProof/>
              </w:rPr>
              <w:t>Behavioral related variables</w:t>
            </w:r>
            <w:r w:rsidR="007D29E7">
              <w:rPr>
                <w:noProof/>
                <w:webHidden/>
              </w:rPr>
              <w:tab/>
            </w:r>
            <w:r w:rsidR="007D29E7">
              <w:rPr>
                <w:noProof/>
                <w:webHidden/>
              </w:rPr>
              <w:fldChar w:fldCharType="begin"/>
            </w:r>
            <w:r w:rsidR="007D29E7">
              <w:rPr>
                <w:noProof/>
                <w:webHidden/>
              </w:rPr>
              <w:instrText xml:space="preserve"> PAGEREF _Toc74857949 \h </w:instrText>
            </w:r>
            <w:r w:rsidR="007D29E7">
              <w:rPr>
                <w:noProof/>
                <w:webHidden/>
              </w:rPr>
            </w:r>
            <w:r w:rsidR="007D29E7">
              <w:rPr>
                <w:noProof/>
                <w:webHidden/>
              </w:rPr>
              <w:fldChar w:fldCharType="separate"/>
            </w:r>
            <w:r w:rsidR="00F25BE4">
              <w:rPr>
                <w:noProof/>
                <w:webHidden/>
              </w:rPr>
              <w:t>- 25 -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50" w:history="1">
            <w:r w:rsidR="007D29E7" w:rsidRPr="00C31DF7">
              <w:rPr>
                <w:rStyle w:val="Hyperlink"/>
                <w:rFonts w:ascii="Times New Roman" w:hAnsi="Times New Roman" w:cs="Times New Roman"/>
                <w:noProof/>
              </w:rPr>
              <w:t>6.3.</w:t>
            </w:r>
            <w:r w:rsidR="007D29E7">
              <w:rPr>
                <w:rFonts w:eastAsiaTheme="minorEastAsia"/>
                <w:noProof/>
              </w:rPr>
              <w:tab/>
            </w:r>
            <w:r w:rsidR="007D29E7" w:rsidRPr="00C31DF7">
              <w:rPr>
                <w:rStyle w:val="Hyperlink"/>
                <w:rFonts w:ascii="Times New Roman" w:hAnsi="Times New Roman" w:cs="Times New Roman"/>
                <w:noProof/>
              </w:rPr>
              <w:t>Environmental related variables</w:t>
            </w:r>
            <w:r w:rsidR="007D29E7">
              <w:rPr>
                <w:noProof/>
                <w:webHidden/>
              </w:rPr>
              <w:tab/>
            </w:r>
            <w:r w:rsidR="007D29E7">
              <w:rPr>
                <w:noProof/>
                <w:webHidden/>
              </w:rPr>
              <w:fldChar w:fldCharType="begin"/>
            </w:r>
            <w:r w:rsidR="007D29E7">
              <w:rPr>
                <w:noProof/>
                <w:webHidden/>
              </w:rPr>
              <w:instrText xml:space="preserve"> PAGEREF _Toc74857950 \h </w:instrText>
            </w:r>
            <w:r w:rsidR="007D29E7">
              <w:rPr>
                <w:noProof/>
                <w:webHidden/>
              </w:rPr>
            </w:r>
            <w:r w:rsidR="007D29E7">
              <w:rPr>
                <w:noProof/>
                <w:webHidden/>
              </w:rPr>
              <w:fldChar w:fldCharType="separate"/>
            </w:r>
            <w:r w:rsidR="00F25BE4">
              <w:rPr>
                <w:noProof/>
                <w:webHidden/>
              </w:rPr>
              <w:t>- 26 -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51" w:history="1">
            <w:r w:rsidR="007D29E7" w:rsidRPr="00C31DF7">
              <w:rPr>
                <w:rStyle w:val="Hyperlink"/>
                <w:rFonts w:ascii="Times New Roman" w:hAnsi="Times New Roman" w:cs="Times New Roman"/>
                <w:noProof/>
              </w:rPr>
              <w:t>6.4.</w:t>
            </w:r>
            <w:r w:rsidR="007D29E7">
              <w:rPr>
                <w:rFonts w:eastAsiaTheme="minorEastAsia"/>
                <w:noProof/>
              </w:rPr>
              <w:tab/>
            </w:r>
            <w:r w:rsidR="007D29E7" w:rsidRPr="00C31DF7">
              <w:rPr>
                <w:rStyle w:val="Hyperlink"/>
                <w:rFonts w:ascii="Times New Roman" w:hAnsi="Times New Roman" w:cs="Times New Roman"/>
                <w:noProof/>
              </w:rPr>
              <w:t>Knowledge related variables</w:t>
            </w:r>
            <w:r w:rsidR="007D29E7">
              <w:rPr>
                <w:noProof/>
                <w:webHidden/>
              </w:rPr>
              <w:tab/>
            </w:r>
            <w:r w:rsidR="007D29E7">
              <w:rPr>
                <w:noProof/>
                <w:webHidden/>
              </w:rPr>
              <w:fldChar w:fldCharType="begin"/>
            </w:r>
            <w:r w:rsidR="007D29E7">
              <w:rPr>
                <w:noProof/>
                <w:webHidden/>
              </w:rPr>
              <w:instrText xml:space="preserve"> PAGEREF _Toc74857951 \h </w:instrText>
            </w:r>
            <w:r w:rsidR="007D29E7">
              <w:rPr>
                <w:noProof/>
                <w:webHidden/>
              </w:rPr>
            </w:r>
            <w:r w:rsidR="007D29E7">
              <w:rPr>
                <w:noProof/>
                <w:webHidden/>
              </w:rPr>
              <w:fldChar w:fldCharType="separate"/>
            </w:r>
            <w:r w:rsidR="00F25BE4">
              <w:rPr>
                <w:noProof/>
                <w:webHidden/>
              </w:rPr>
              <w:t>- 27 -</w:t>
            </w:r>
            <w:r w:rsidR="007D29E7">
              <w:rPr>
                <w:noProof/>
                <w:webHidden/>
              </w:rPr>
              <w:fldChar w:fldCharType="end"/>
            </w:r>
          </w:hyperlink>
        </w:p>
        <w:p w:rsidR="007D29E7" w:rsidRDefault="00360DBD">
          <w:pPr>
            <w:pStyle w:val="TOC2"/>
            <w:tabs>
              <w:tab w:val="left" w:pos="880"/>
            </w:tabs>
            <w:rPr>
              <w:rFonts w:eastAsiaTheme="minorEastAsia"/>
              <w:noProof/>
            </w:rPr>
          </w:pPr>
          <w:hyperlink w:anchor="_Toc74857952" w:history="1">
            <w:r w:rsidR="007D29E7" w:rsidRPr="00C31DF7">
              <w:rPr>
                <w:rStyle w:val="Hyperlink"/>
                <w:rFonts w:ascii="Times New Roman" w:hAnsi="Times New Roman" w:cs="Times New Roman"/>
                <w:noProof/>
              </w:rPr>
              <w:t>6.5.</w:t>
            </w:r>
            <w:r w:rsidR="007D29E7">
              <w:rPr>
                <w:rFonts w:eastAsiaTheme="minorEastAsia"/>
                <w:noProof/>
              </w:rPr>
              <w:tab/>
            </w:r>
            <w:r w:rsidR="007D29E7" w:rsidRPr="00C31DF7">
              <w:rPr>
                <w:rStyle w:val="Hyperlink"/>
                <w:rFonts w:ascii="Times New Roman" w:hAnsi="Times New Roman" w:cs="Times New Roman"/>
                <w:noProof/>
              </w:rPr>
              <w:t>Factors associated with scabies infestations</w:t>
            </w:r>
            <w:r w:rsidR="007D29E7">
              <w:rPr>
                <w:noProof/>
                <w:webHidden/>
              </w:rPr>
              <w:tab/>
            </w:r>
            <w:r w:rsidR="007D29E7">
              <w:rPr>
                <w:noProof/>
                <w:webHidden/>
              </w:rPr>
              <w:fldChar w:fldCharType="begin"/>
            </w:r>
            <w:r w:rsidR="007D29E7">
              <w:rPr>
                <w:noProof/>
                <w:webHidden/>
              </w:rPr>
              <w:instrText xml:space="preserve"> PAGEREF _Toc74857952 \h </w:instrText>
            </w:r>
            <w:r w:rsidR="007D29E7">
              <w:rPr>
                <w:noProof/>
                <w:webHidden/>
              </w:rPr>
            </w:r>
            <w:r w:rsidR="007D29E7">
              <w:rPr>
                <w:noProof/>
                <w:webHidden/>
              </w:rPr>
              <w:fldChar w:fldCharType="separate"/>
            </w:r>
            <w:r w:rsidR="00F25BE4">
              <w:rPr>
                <w:noProof/>
                <w:webHidden/>
              </w:rPr>
              <w:t>- 28 -</w:t>
            </w:r>
            <w:r w:rsidR="007D29E7">
              <w:rPr>
                <w:noProof/>
                <w:webHidden/>
              </w:rPr>
              <w:fldChar w:fldCharType="end"/>
            </w:r>
          </w:hyperlink>
        </w:p>
        <w:p w:rsidR="007D29E7" w:rsidRDefault="00360DBD">
          <w:pPr>
            <w:pStyle w:val="TOC1"/>
            <w:tabs>
              <w:tab w:val="left" w:pos="440"/>
            </w:tabs>
            <w:rPr>
              <w:rFonts w:eastAsiaTheme="minorEastAsia"/>
              <w:noProof/>
            </w:rPr>
          </w:pPr>
          <w:hyperlink w:anchor="_Toc74857953" w:history="1">
            <w:r w:rsidR="007D29E7" w:rsidRPr="00C31DF7">
              <w:rPr>
                <w:rStyle w:val="Hyperlink"/>
                <w:rFonts w:ascii="Times New Roman" w:hAnsi="Times New Roman" w:cs="Times New Roman"/>
                <w:noProof/>
              </w:rPr>
              <w:t>7.</w:t>
            </w:r>
            <w:r w:rsidR="007D29E7">
              <w:rPr>
                <w:rFonts w:eastAsiaTheme="minorEastAsia"/>
                <w:noProof/>
              </w:rPr>
              <w:tab/>
            </w:r>
            <w:r w:rsidR="007D29E7" w:rsidRPr="00C31DF7">
              <w:rPr>
                <w:rStyle w:val="Hyperlink"/>
                <w:rFonts w:ascii="Times New Roman" w:hAnsi="Times New Roman" w:cs="Times New Roman"/>
                <w:noProof/>
              </w:rPr>
              <w:t>DISCUSSION</w:t>
            </w:r>
            <w:r w:rsidR="007D29E7">
              <w:rPr>
                <w:noProof/>
                <w:webHidden/>
              </w:rPr>
              <w:tab/>
            </w:r>
            <w:r w:rsidR="007D29E7">
              <w:rPr>
                <w:noProof/>
                <w:webHidden/>
              </w:rPr>
              <w:fldChar w:fldCharType="begin"/>
            </w:r>
            <w:r w:rsidR="007D29E7">
              <w:rPr>
                <w:noProof/>
                <w:webHidden/>
              </w:rPr>
              <w:instrText xml:space="preserve"> PAGEREF _Toc74857953 \h </w:instrText>
            </w:r>
            <w:r w:rsidR="007D29E7">
              <w:rPr>
                <w:noProof/>
                <w:webHidden/>
              </w:rPr>
            </w:r>
            <w:r w:rsidR="007D29E7">
              <w:rPr>
                <w:noProof/>
                <w:webHidden/>
              </w:rPr>
              <w:fldChar w:fldCharType="separate"/>
            </w:r>
            <w:r w:rsidR="00F25BE4">
              <w:rPr>
                <w:noProof/>
                <w:webHidden/>
              </w:rPr>
              <w:t>- 32 -</w:t>
            </w:r>
            <w:r w:rsidR="007D29E7">
              <w:rPr>
                <w:noProof/>
                <w:webHidden/>
              </w:rPr>
              <w:fldChar w:fldCharType="end"/>
            </w:r>
          </w:hyperlink>
        </w:p>
        <w:p w:rsidR="007D29E7" w:rsidRDefault="00360DBD">
          <w:pPr>
            <w:pStyle w:val="TOC1"/>
            <w:tabs>
              <w:tab w:val="left" w:pos="440"/>
            </w:tabs>
            <w:rPr>
              <w:rFonts w:eastAsiaTheme="minorEastAsia"/>
              <w:noProof/>
            </w:rPr>
          </w:pPr>
          <w:hyperlink w:anchor="_Toc74857954" w:history="1">
            <w:r w:rsidR="007D29E7" w:rsidRPr="00C31DF7">
              <w:rPr>
                <w:rStyle w:val="Hyperlink"/>
                <w:rFonts w:ascii="Times New Roman" w:hAnsi="Times New Roman" w:cs="Times New Roman"/>
                <w:noProof/>
              </w:rPr>
              <w:t>8.</w:t>
            </w:r>
            <w:r w:rsidR="007D29E7">
              <w:rPr>
                <w:rFonts w:eastAsiaTheme="minorEastAsia"/>
                <w:noProof/>
              </w:rPr>
              <w:tab/>
            </w:r>
            <w:r w:rsidR="007D29E7" w:rsidRPr="00C31DF7">
              <w:rPr>
                <w:rStyle w:val="Hyperlink"/>
                <w:rFonts w:ascii="Times New Roman" w:hAnsi="Times New Roman" w:cs="Times New Roman"/>
                <w:noProof/>
              </w:rPr>
              <w:t>STRENGTH AND LIMITATION OF THE STUDY</w:t>
            </w:r>
            <w:r w:rsidR="007D29E7">
              <w:rPr>
                <w:noProof/>
                <w:webHidden/>
              </w:rPr>
              <w:tab/>
            </w:r>
            <w:r w:rsidR="007D29E7">
              <w:rPr>
                <w:noProof/>
                <w:webHidden/>
              </w:rPr>
              <w:fldChar w:fldCharType="begin"/>
            </w:r>
            <w:r w:rsidR="007D29E7">
              <w:rPr>
                <w:noProof/>
                <w:webHidden/>
              </w:rPr>
              <w:instrText xml:space="preserve"> PAGEREF _Toc74857954 \h </w:instrText>
            </w:r>
            <w:r w:rsidR="007D29E7">
              <w:rPr>
                <w:noProof/>
                <w:webHidden/>
              </w:rPr>
            </w:r>
            <w:r w:rsidR="007D29E7">
              <w:rPr>
                <w:noProof/>
                <w:webHidden/>
              </w:rPr>
              <w:fldChar w:fldCharType="separate"/>
            </w:r>
            <w:r w:rsidR="00F25BE4">
              <w:rPr>
                <w:noProof/>
                <w:webHidden/>
              </w:rPr>
              <w:t>- 36 -</w:t>
            </w:r>
            <w:r w:rsidR="007D29E7">
              <w:rPr>
                <w:noProof/>
                <w:webHidden/>
              </w:rPr>
              <w:fldChar w:fldCharType="end"/>
            </w:r>
          </w:hyperlink>
        </w:p>
        <w:p w:rsidR="007D29E7" w:rsidRDefault="00360DBD">
          <w:pPr>
            <w:pStyle w:val="TOC1"/>
            <w:tabs>
              <w:tab w:val="left" w:pos="440"/>
            </w:tabs>
            <w:rPr>
              <w:rFonts w:eastAsiaTheme="minorEastAsia"/>
              <w:noProof/>
            </w:rPr>
          </w:pPr>
          <w:hyperlink w:anchor="_Toc74857955" w:history="1">
            <w:r w:rsidR="007D29E7" w:rsidRPr="00C31DF7">
              <w:rPr>
                <w:rStyle w:val="Hyperlink"/>
                <w:rFonts w:ascii="Times New Roman" w:hAnsi="Times New Roman" w:cs="Times New Roman"/>
                <w:noProof/>
              </w:rPr>
              <w:t>9.</w:t>
            </w:r>
            <w:r w:rsidR="007D29E7">
              <w:rPr>
                <w:rFonts w:eastAsiaTheme="minorEastAsia"/>
                <w:noProof/>
              </w:rPr>
              <w:tab/>
            </w:r>
            <w:r w:rsidR="007D29E7" w:rsidRPr="00C31DF7">
              <w:rPr>
                <w:rStyle w:val="Hyperlink"/>
                <w:rFonts w:ascii="Times New Roman" w:hAnsi="Times New Roman" w:cs="Times New Roman"/>
                <w:noProof/>
              </w:rPr>
              <w:t>CONCLUSION</w:t>
            </w:r>
            <w:r w:rsidR="007D29E7">
              <w:rPr>
                <w:noProof/>
                <w:webHidden/>
              </w:rPr>
              <w:tab/>
            </w:r>
            <w:r w:rsidR="007D29E7">
              <w:rPr>
                <w:noProof/>
                <w:webHidden/>
              </w:rPr>
              <w:fldChar w:fldCharType="begin"/>
            </w:r>
            <w:r w:rsidR="007D29E7">
              <w:rPr>
                <w:noProof/>
                <w:webHidden/>
              </w:rPr>
              <w:instrText xml:space="preserve"> PAGEREF _Toc74857955 \h </w:instrText>
            </w:r>
            <w:r w:rsidR="007D29E7">
              <w:rPr>
                <w:noProof/>
                <w:webHidden/>
              </w:rPr>
            </w:r>
            <w:r w:rsidR="007D29E7">
              <w:rPr>
                <w:noProof/>
                <w:webHidden/>
              </w:rPr>
              <w:fldChar w:fldCharType="separate"/>
            </w:r>
            <w:r w:rsidR="00F25BE4">
              <w:rPr>
                <w:noProof/>
                <w:webHidden/>
              </w:rPr>
              <w:t>- 37 -</w:t>
            </w:r>
            <w:r w:rsidR="007D29E7">
              <w:rPr>
                <w:noProof/>
                <w:webHidden/>
              </w:rPr>
              <w:fldChar w:fldCharType="end"/>
            </w:r>
          </w:hyperlink>
        </w:p>
        <w:p w:rsidR="007D29E7" w:rsidRDefault="00360DBD">
          <w:pPr>
            <w:pStyle w:val="TOC1"/>
            <w:tabs>
              <w:tab w:val="left" w:pos="660"/>
            </w:tabs>
            <w:rPr>
              <w:rFonts w:eastAsiaTheme="minorEastAsia"/>
              <w:noProof/>
            </w:rPr>
          </w:pPr>
          <w:hyperlink w:anchor="_Toc74857956" w:history="1">
            <w:r w:rsidR="007D29E7" w:rsidRPr="00C31DF7">
              <w:rPr>
                <w:rStyle w:val="Hyperlink"/>
                <w:rFonts w:ascii="Times New Roman" w:hAnsi="Times New Roman" w:cs="Times New Roman"/>
                <w:noProof/>
              </w:rPr>
              <w:t>10.</w:t>
            </w:r>
            <w:r w:rsidR="007D29E7">
              <w:rPr>
                <w:rFonts w:eastAsiaTheme="minorEastAsia"/>
                <w:noProof/>
              </w:rPr>
              <w:tab/>
            </w:r>
            <w:r w:rsidR="007D29E7" w:rsidRPr="00C31DF7">
              <w:rPr>
                <w:rStyle w:val="Hyperlink"/>
                <w:rFonts w:ascii="Times New Roman" w:hAnsi="Times New Roman" w:cs="Times New Roman"/>
                <w:noProof/>
              </w:rPr>
              <w:t>RECOMMENDATION</w:t>
            </w:r>
            <w:r w:rsidR="007D29E7">
              <w:rPr>
                <w:noProof/>
                <w:webHidden/>
              </w:rPr>
              <w:tab/>
            </w:r>
            <w:r w:rsidR="007D29E7">
              <w:rPr>
                <w:noProof/>
                <w:webHidden/>
              </w:rPr>
              <w:fldChar w:fldCharType="begin"/>
            </w:r>
            <w:r w:rsidR="007D29E7">
              <w:rPr>
                <w:noProof/>
                <w:webHidden/>
              </w:rPr>
              <w:instrText xml:space="preserve"> PAGEREF _Toc74857956 \h </w:instrText>
            </w:r>
            <w:r w:rsidR="007D29E7">
              <w:rPr>
                <w:noProof/>
                <w:webHidden/>
              </w:rPr>
            </w:r>
            <w:r w:rsidR="007D29E7">
              <w:rPr>
                <w:noProof/>
                <w:webHidden/>
              </w:rPr>
              <w:fldChar w:fldCharType="separate"/>
            </w:r>
            <w:r w:rsidR="00F25BE4">
              <w:rPr>
                <w:noProof/>
                <w:webHidden/>
              </w:rPr>
              <w:t>- 38 -</w:t>
            </w:r>
            <w:r w:rsidR="007D29E7">
              <w:rPr>
                <w:noProof/>
                <w:webHidden/>
              </w:rPr>
              <w:fldChar w:fldCharType="end"/>
            </w:r>
          </w:hyperlink>
        </w:p>
        <w:p w:rsidR="007D29E7" w:rsidRDefault="00360DBD">
          <w:pPr>
            <w:pStyle w:val="TOC1"/>
            <w:rPr>
              <w:rFonts w:eastAsiaTheme="minorEastAsia"/>
              <w:noProof/>
            </w:rPr>
          </w:pPr>
          <w:hyperlink w:anchor="_Toc74857957" w:history="1">
            <w:r w:rsidR="007D29E7" w:rsidRPr="00C31DF7">
              <w:rPr>
                <w:rStyle w:val="Hyperlink"/>
                <w:rFonts w:ascii="Times New Roman" w:hAnsi="Times New Roman" w:cs="Times New Roman"/>
                <w:noProof/>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REFERENCES</w:t>
            </w:r>
            <w:r w:rsidR="007D29E7">
              <w:rPr>
                <w:noProof/>
                <w:webHidden/>
              </w:rPr>
              <w:tab/>
            </w:r>
            <w:r w:rsidR="007D29E7">
              <w:rPr>
                <w:noProof/>
                <w:webHidden/>
              </w:rPr>
              <w:fldChar w:fldCharType="begin"/>
            </w:r>
            <w:r w:rsidR="007D29E7">
              <w:rPr>
                <w:noProof/>
                <w:webHidden/>
              </w:rPr>
              <w:instrText xml:space="preserve"> PAGEREF _Toc74857957 \h </w:instrText>
            </w:r>
            <w:r w:rsidR="007D29E7">
              <w:rPr>
                <w:noProof/>
                <w:webHidden/>
              </w:rPr>
            </w:r>
            <w:r w:rsidR="007D29E7">
              <w:rPr>
                <w:noProof/>
                <w:webHidden/>
              </w:rPr>
              <w:fldChar w:fldCharType="separate"/>
            </w:r>
            <w:r w:rsidR="00F25BE4">
              <w:rPr>
                <w:noProof/>
                <w:webHidden/>
              </w:rPr>
              <w:t>- 40 -</w:t>
            </w:r>
            <w:r w:rsidR="007D29E7">
              <w:rPr>
                <w:noProof/>
                <w:webHidden/>
              </w:rPr>
              <w:fldChar w:fldCharType="end"/>
            </w:r>
          </w:hyperlink>
        </w:p>
        <w:p w:rsidR="007D29E7" w:rsidRDefault="00360DBD">
          <w:pPr>
            <w:pStyle w:val="TOC1"/>
            <w:tabs>
              <w:tab w:val="left" w:pos="660"/>
            </w:tabs>
            <w:rPr>
              <w:rFonts w:eastAsiaTheme="minorEastAsia"/>
              <w:noProof/>
            </w:rPr>
          </w:pPr>
          <w:hyperlink w:anchor="_Toc74857958" w:history="1">
            <w:r w:rsidR="007D29E7" w:rsidRPr="00C31DF7">
              <w:rPr>
                <w:rStyle w:val="Hyperlink"/>
                <w:rFonts w:ascii="Times New Roman" w:hAnsi="Times New Roman" w:cs="Times New Roman"/>
                <w:noProof/>
              </w:rPr>
              <w:t>11.</w:t>
            </w:r>
            <w:r w:rsidR="007D29E7">
              <w:rPr>
                <w:rFonts w:eastAsiaTheme="minorEastAsia"/>
                <w:noProof/>
              </w:rPr>
              <w:tab/>
            </w:r>
            <w:r w:rsidR="007D29E7" w:rsidRPr="00C31DF7">
              <w:rPr>
                <w:rStyle w:val="Hyperlink"/>
                <w:rFonts w:ascii="Times New Roman" w:hAnsi="Times New Roman" w:cs="Times New Roman"/>
                <w:noProof/>
              </w:rPr>
              <w:t>APPENDIX-I</w:t>
            </w:r>
            <w:r w:rsidR="007D29E7">
              <w:rPr>
                <w:noProof/>
                <w:webHidden/>
              </w:rPr>
              <w:tab/>
            </w:r>
            <w:r w:rsidR="007D29E7">
              <w:rPr>
                <w:noProof/>
                <w:webHidden/>
              </w:rPr>
              <w:fldChar w:fldCharType="begin"/>
            </w:r>
            <w:r w:rsidR="007D29E7">
              <w:rPr>
                <w:noProof/>
                <w:webHidden/>
              </w:rPr>
              <w:instrText xml:space="preserve"> PAGEREF _Toc74857958 \h </w:instrText>
            </w:r>
            <w:r w:rsidR="007D29E7">
              <w:rPr>
                <w:noProof/>
                <w:webHidden/>
              </w:rPr>
            </w:r>
            <w:r w:rsidR="007D29E7">
              <w:rPr>
                <w:noProof/>
                <w:webHidden/>
              </w:rPr>
              <w:fldChar w:fldCharType="separate"/>
            </w:r>
            <w:r w:rsidR="00F25BE4">
              <w:rPr>
                <w:noProof/>
                <w:webHidden/>
              </w:rPr>
              <w:t>- 46 -</w:t>
            </w:r>
            <w:r w:rsidR="007D29E7">
              <w:rPr>
                <w:noProof/>
                <w:webHidden/>
              </w:rPr>
              <w:fldChar w:fldCharType="end"/>
            </w:r>
          </w:hyperlink>
        </w:p>
        <w:p w:rsidR="007D29E7" w:rsidRDefault="00360DBD">
          <w:pPr>
            <w:pStyle w:val="TOC2"/>
            <w:tabs>
              <w:tab w:val="left" w:pos="1100"/>
            </w:tabs>
            <w:rPr>
              <w:rFonts w:eastAsiaTheme="minorEastAsia"/>
              <w:noProof/>
            </w:rPr>
          </w:pPr>
          <w:hyperlink w:anchor="_Toc74857959" w:history="1">
            <w:r w:rsidR="007D29E7" w:rsidRPr="00C31DF7">
              <w:rPr>
                <w:rStyle w:val="Hyperlink"/>
                <w:rFonts w:ascii="Times New Roman" w:hAnsi="Times New Roman" w:cs="Times New Roman"/>
                <w:noProof/>
              </w:rPr>
              <w:t>11.1.</w:t>
            </w:r>
            <w:r w:rsidR="007D29E7">
              <w:rPr>
                <w:rFonts w:eastAsiaTheme="minorEastAsia"/>
                <w:noProof/>
              </w:rPr>
              <w:tab/>
            </w:r>
            <w:r w:rsidR="007D29E7" w:rsidRPr="00C31DF7">
              <w:rPr>
                <w:rStyle w:val="Hyperlink"/>
                <w:rFonts w:ascii="Times New Roman" w:hAnsi="Times New Roman" w:cs="Times New Roman"/>
                <w:noProof/>
              </w:rPr>
              <w:t>Intervention plan for thesis</w:t>
            </w:r>
            <w:r w:rsidR="007D29E7">
              <w:rPr>
                <w:noProof/>
                <w:webHidden/>
              </w:rPr>
              <w:tab/>
            </w:r>
            <w:r w:rsidR="007D29E7">
              <w:rPr>
                <w:noProof/>
                <w:webHidden/>
              </w:rPr>
              <w:fldChar w:fldCharType="begin"/>
            </w:r>
            <w:r w:rsidR="007D29E7">
              <w:rPr>
                <w:noProof/>
                <w:webHidden/>
              </w:rPr>
              <w:instrText xml:space="preserve"> PAGEREF _Toc74857959 \h </w:instrText>
            </w:r>
            <w:r w:rsidR="007D29E7">
              <w:rPr>
                <w:noProof/>
                <w:webHidden/>
              </w:rPr>
            </w:r>
            <w:r w:rsidR="007D29E7">
              <w:rPr>
                <w:noProof/>
                <w:webHidden/>
              </w:rPr>
              <w:fldChar w:fldCharType="separate"/>
            </w:r>
            <w:r w:rsidR="00F25BE4">
              <w:rPr>
                <w:noProof/>
                <w:webHidden/>
              </w:rPr>
              <w:t>- 46 -</w:t>
            </w:r>
            <w:r w:rsidR="007D29E7">
              <w:rPr>
                <w:noProof/>
                <w:webHidden/>
              </w:rPr>
              <w:fldChar w:fldCharType="end"/>
            </w:r>
          </w:hyperlink>
        </w:p>
        <w:p w:rsidR="007D29E7" w:rsidRDefault="00360DBD">
          <w:pPr>
            <w:pStyle w:val="TOC1"/>
            <w:tabs>
              <w:tab w:val="left" w:pos="660"/>
            </w:tabs>
            <w:rPr>
              <w:rFonts w:eastAsiaTheme="minorEastAsia"/>
              <w:noProof/>
            </w:rPr>
          </w:pPr>
          <w:hyperlink w:anchor="_Toc74857960" w:history="1">
            <w:r w:rsidR="007D29E7" w:rsidRPr="00C31DF7">
              <w:rPr>
                <w:rStyle w:val="Hyperlink"/>
                <w:rFonts w:ascii="Times New Roman" w:hAnsi="Times New Roman" w:cs="Times New Roman"/>
                <w:noProof/>
              </w:rPr>
              <w:t>12.</w:t>
            </w:r>
            <w:r w:rsidR="007D29E7">
              <w:rPr>
                <w:rFonts w:eastAsiaTheme="minorEastAsia"/>
                <w:noProof/>
              </w:rPr>
              <w:tab/>
            </w:r>
            <w:r w:rsidR="007D29E7" w:rsidRPr="00C31DF7">
              <w:rPr>
                <w:rStyle w:val="Hyperlink"/>
                <w:rFonts w:ascii="Times New Roman" w:hAnsi="Times New Roman" w:cs="Times New Roman"/>
                <w:noProof/>
              </w:rPr>
              <w:t>APPENDIXES-II</w:t>
            </w:r>
            <w:r w:rsidR="007D29E7">
              <w:rPr>
                <w:noProof/>
                <w:webHidden/>
              </w:rPr>
              <w:tab/>
            </w:r>
            <w:r w:rsidR="007D29E7">
              <w:rPr>
                <w:noProof/>
                <w:webHidden/>
              </w:rPr>
              <w:fldChar w:fldCharType="begin"/>
            </w:r>
            <w:r w:rsidR="007D29E7">
              <w:rPr>
                <w:noProof/>
                <w:webHidden/>
              </w:rPr>
              <w:instrText xml:space="preserve"> PAGEREF _Toc74857960 \h </w:instrText>
            </w:r>
            <w:r w:rsidR="007D29E7">
              <w:rPr>
                <w:noProof/>
                <w:webHidden/>
              </w:rPr>
            </w:r>
            <w:r w:rsidR="007D29E7">
              <w:rPr>
                <w:noProof/>
                <w:webHidden/>
              </w:rPr>
              <w:fldChar w:fldCharType="separate"/>
            </w:r>
            <w:r w:rsidR="00F25BE4">
              <w:rPr>
                <w:noProof/>
                <w:webHidden/>
              </w:rPr>
              <w:t>- 47 -</w:t>
            </w:r>
            <w:r w:rsidR="007D29E7">
              <w:rPr>
                <w:noProof/>
                <w:webHidden/>
              </w:rPr>
              <w:fldChar w:fldCharType="end"/>
            </w:r>
          </w:hyperlink>
        </w:p>
        <w:p w:rsidR="007D29E7" w:rsidRDefault="00360DBD">
          <w:pPr>
            <w:pStyle w:val="TOC2"/>
            <w:tabs>
              <w:tab w:val="left" w:pos="1100"/>
            </w:tabs>
            <w:rPr>
              <w:rFonts w:eastAsiaTheme="minorEastAsia"/>
              <w:noProof/>
            </w:rPr>
          </w:pPr>
          <w:hyperlink w:anchor="_Toc74857961" w:history="1">
            <w:r w:rsidR="007D29E7" w:rsidRPr="00C31DF7">
              <w:rPr>
                <w:rStyle w:val="Hyperlink"/>
                <w:rFonts w:ascii="Times New Roman" w:hAnsi="Times New Roman" w:cs="Times New Roman"/>
                <w:noProof/>
                <w:lang w:val="am-ET"/>
              </w:rPr>
              <w:t>12.1.</w:t>
            </w:r>
            <w:r w:rsidR="007D29E7">
              <w:rPr>
                <w:rFonts w:eastAsiaTheme="minorEastAsia"/>
                <w:noProof/>
              </w:rPr>
              <w:tab/>
            </w:r>
            <w:r w:rsidR="007D29E7" w:rsidRPr="00C31DF7">
              <w:rPr>
                <w:rStyle w:val="Hyperlink"/>
                <w:rFonts w:ascii="Times New Roman" w:hAnsi="Times New Roman" w:cs="Times New Roman"/>
                <w:noProof/>
              </w:rPr>
              <w:t>Appendix-A: Informed Consent and Patient Information Sheet (English)</w:t>
            </w:r>
            <w:r w:rsidR="007D29E7">
              <w:rPr>
                <w:noProof/>
                <w:webHidden/>
              </w:rPr>
              <w:tab/>
            </w:r>
            <w:r w:rsidR="007D29E7">
              <w:rPr>
                <w:noProof/>
                <w:webHidden/>
              </w:rPr>
              <w:fldChar w:fldCharType="begin"/>
            </w:r>
            <w:r w:rsidR="007D29E7">
              <w:rPr>
                <w:noProof/>
                <w:webHidden/>
              </w:rPr>
              <w:instrText xml:space="preserve"> PAGEREF _Toc74857961 \h </w:instrText>
            </w:r>
            <w:r w:rsidR="007D29E7">
              <w:rPr>
                <w:noProof/>
                <w:webHidden/>
              </w:rPr>
            </w:r>
            <w:r w:rsidR="007D29E7">
              <w:rPr>
                <w:noProof/>
                <w:webHidden/>
              </w:rPr>
              <w:fldChar w:fldCharType="separate"/>
            </w:r>
            <w:r w:rsidR="00F25BE4">
              <w:rPr>
                <w:noProof/>
                <w:webHidden/>
              </w:rPr>
              <w:t>- 47 -</w:t>
            </w:r>
            <w:r w:rsidR="007D29E7">
              <w:rPr>
                <w:noProof/>
                <w:webHidden/>
              </w:rPr>
              <w:fldChar w:fldCharType="end"/>
            </w:r>
          </w:hyperlink>
        </w:p>
        <w:p w:rsidR="007D29E7" w:rsidRDefault="00360DBD">
          <w:pPr>
            <w:pStyle w:val="TOC2"/>
            <w:tabs>
              <w:tab w:val="left" w:pos="1100"/>
            </w:tabs>
            <w:rPr>
              <w:rFonts w:eastAsiaTheme="minorEastAsia"/>
              <w:noProof/>
            </w:rPr>
          </w:pPr>
          <w:hyperlink w:anchor="_Toc74857962" w:history="1">
            <w:r w:rsidR="007D29E7" w:rsidRPr="00C31DF7">
              <w:rPr>
                <w:rStyle w:val="Hyperlink"/>
                <w:rFonts w:ascii="Times New Roman" w:hAnsi="Times New Roman" w:cs="Times New Roman"/>
                <w:noProof/>
              </w:rPr>
              <w:t>12.2.</w:t>
            </w:r>
            <w:r w:rsidR="007D29E7">
              <w:rPr>
                <w:rFonts w:eastAsiaTheme="minorEastAsia"/>
                <w:noProof/>
              </w:rPr>
              <w:tab/>
            </w:r>
            <w:r w:rsidR="007D29E7" w:rsidRPr="00C31DF7">
              <w:rPr>
                <w:rStyle w:val="Hyperlink"/>
                <w:rFonts w:ascii="Times New Roman" w:hAnsi="Times New Roman" w:cs="Times New Roman"/>
                <w:noProof/>
              </w:rPr>
              <w:t>Appendix B, English Version Written Questionnaire</w:t>
            </w:r>
            <w:r w:rsidR="007D29E7">
              <w:rPr>
                <w:noProof/>
                <w:webHidden/>
              </w:rPr>
              <w:tab/>
            </w:r>
            <w:r w:rsidR="007D29E7">
              <w:rPr>
                <w:noProof/>
                <w:webHidden/>
              </w:rPr>
              <w:fldChar w:fldCharType="begin"/>
            </w:r>
            <w:r w:rsidR="007D29E7">
              <w:rPr>
                <w:noProof/>
                <w:webHidden/>
              </w:rPr>
              <w:instrText xml:space="preserve"> PAGEREF _Toc74857962 \h </w:instrText>
            </w:r>
            <w:r w:rsidR="007D29E7">
              <w:rPr>
                <w:noProof/>
                <w:webHidden/>
              </w:rPr>
            </w:r>
            <w:r w:rsidR="007D29E7">
              <w:rPr>
                <w:noProof/>
                <w:webHidden/>
              </w:rPr>
              <w:fldChar w:fldCharType="separate"/>
            </w:r>
            <w:r w:rsidR="00F25BE4">
              <w:rPr>
                <w:noProof/>
                <w:webHidden/>
              </w:rPr>
              <w:t>- 48 -</w:t>
            </w:r>
            <w:r w:rsidR="007D29E7">
              <w:rPr>
                <w:noProof/>
                <w:webHidden/>
              </w:rPr>
              <w:fldChar w:fldCharType="end"/>
            </w:r>
          </w:hyperlink>
        </w:p>
        <w:p w:rsidR="007D29E7" w:rsidRDefault="00360DBD">
          <w:pPr>
            <w:pStyle w:val="TOC2"/>
            <w:tabs>
              <w:tab w:val="left" w:pos="1100"/>
            </w:tabs>
            <w:rPr>
              <w:rFonts w:eastAsiaTheme="minorEastAsia"/>
              <w:noProof/>
            </w:rPr>
          </w:pPr>
          <w:hyperlink w:anchor="_Toc74857963" w:history="1">
            <w:r w:rsidR="007D29E7" w:rsidRPr="00C31DF7">
              <w:rPr>
                <w:rStyle w:val="Hyperlink"/>
                <w:rFonts w:ascii="Times New Roman" w:hAnsi="Times New Roman" w:cs="Times New Roman"/>
                <w:noProof/>
              </w:rPr>
              <w:t>12.3.</w:t>
            </w:r>
            <w:r w:rsidR="007D29E7">
              <w:rPr>
                <w:rFonts w:eastAsiaTheme="minorEastAsia"/>
                <w:noProof/>
              </w:rPr>
              <w:tab/>
            </w:r>
            <w:r w:rsidR="007D29E7" w:rsidRPr="00C31DF7">
              <w:rPr>
                <w:rStyle w:val="Hyperlink"/>
                <w:rFonts w:ascii="Times New Roman" w:hAnsi="Times New Roman" w:cs="Times New Roman"/>
                <w:noProof/>
              </w:rPr>
              <w:t>Appendix C: Declaration form</w:t>
            </w:r>
            <w:r w:rsidR="007D29E7">
              <w:rPr>
                <w:noProof/>
                <w:webHidden/>
              </w:rPr>
              <w:tab/>
            </w:r>
            <w:r w:rsidR="007D29E7">
              <w:rPr>
                <w:noProof/>
                <w:webHidden/>
              </w:rPr>
              <w:fldChar w:fldCharType="begin"/>
            </w:r>
            <w:r w:rsidR="007D29E7">
              <w:rPr>
                <w:noProof/>
                <w:webHidden/>
              </w:rPr>
              <w:instrText xml:space="preserve"> PAGEREF _Toc74857963 \h </w:instrText>
            </w:r>
            <w:r w:rsidR="007D29E7">
              <w:rPr>
                <w:noProof/>
                <w:webHidden/>
              </w:rPr>
            </w:r>
            <w:r w:rsidR="007D29E7">
              <w:rPr>
                <w:noProof/>
                <w:webHidden/>
              </w:rPr>
              <w:fldChar w:fldCharType="separate"/>
            </w:r>
            <w:r w:rsidR="00F25BE4">
              <w:rPr>
                <w:noProof/>
                <w:webHidden/>
              </w:rPr>
              <w:t>- 55 -</w:t>
            </w:r>
            <w:r w:rsidR="007D29E7">
              <w:rPr>
                <w:noProof/>
                <w:webHidden/>
              </w:rPr>
              <w:fldChar w:fldCharType="end"/>
            </w:r>
          </w:hyperlink>
        </w:p>
        <w:p w:rsidR="007D29E7" w:rsidRDefault="00360DBD">
          <w:pPr>
            <w:pStyle w:val="TOC2"/>
            <w:tabs>
              <w:tab w:val="left" w:pos="1100"/>
            </w:tabs>
            <w:rPr>
              <w:rFonts w:eastAsiaTheme="minorEastAsia"/>
              <w:noProof/>
            </w:rPr>
          </w:pPr>
          <w:hyperlink w:anchor="_Toc74857964" w:history="1">
            <w:r w:rsidR="007D29E7" w:rsidRPr="00C31DF7">
              <w:rPr>
                <w:rStyle w:val="Hyperlink"/>
                <w:rFonts w:ascii="Times New Roman" w:hAnsi="Times New Roman" w:cs="Times New Roman"/>
                <w:noProof/>
              </w:rPr>
              <w:t>12.4.</w:t>
            </w:r>
            <w:r w:rsidR="007D29E7">
              <w:rPr>
                <w:rFonts w:eastAsiaTheme="minorEastAsia"/>
                <w:noProof/>
              </w:rPr>
              <w:tab/>
            </w:r>
            <w:r w:rsidR="007D29E7" w:rsidRPr="00C31DF7">
              <w:rPr>
                <w:rStyle w:val="Hyperlink"/>
                <w:rFonts w:ascii="Times New Roman" w:hAnsi="Times New Roman" w:cs="Times New Roman"/>
                <w:noProof/>
              </w:rPr>
              <w:t>Appendix D: Approval sheet</w:t>
            </w:r>
            <w:r w:rsidR="007D29E7">
              <w:rPr>
                <w:noProof/>
                <w:webHidden/>
              </w:rPr>
              <w:tab/>
            </w:r>
            <w:r w:rsidR="007D29E7">
              <w:rPr>
                <w:noProof/>
                <w:webHidden/>
              </w:rPr>
              <w:fldChar w:fldCharType="begin"/>
            </w:r>
            <w:r w:rsidR="007D29E7">
              <w:rPr>
                <w:noProof/>
                <w:webHidden/>
              </w:rPr>
              <w:instrText xml:space="preserve"> PAGEREF _Toc74857964 \h </w:instrText>
            </w:r>
            <w:r w:rsidR="007D29E7">
              <w:rPr>
                <w:noProof/>
                <w:webHidden/>
              </w:rPr>
            </w:r>
            <w:r w:rsidR="007D29E7">
              <w:rPr>
                <w:noProof/>
                <w:webHidden/>
              </w:rPr>
              <w:fldChar w:fldCharType="separate"/>
            </w:r>
            <w:r w:rsidR="00F25BE4">
              <w:rPr>
                <w:noProof/>
                <w:webHidden/>
              </w:rPr>
              <w:t>- 56 -</w:t>
            </w:r>
            <w:r w:rsidR="007D29E7">
              <w:rPr>
                <w:noProof/>
                <w:webHidden/>
              </w:rPr>
              <w:fldChar w:fldCharType="end"/>
            </w:r>
          </w:hyperlink>
        </w:p>
        <w:p w:rsidR="007D29E7" w:rsidRDefault="00360DBD">
          <w:pPr>
            <w:pStyle w:val="TOC1"/>
            <w:tabs>
              <w:tab w:val="left" w:pos="660"/>
            </w:tabs>
            <w:rPr>
              <w:rFonts w:eastAsiaTheme="minorEastAsia"/>
              <w:noProof/>
            </w:rPr>
          </w:pPr>
          <w:hyperlink w:anchor="_Toc74857965" w:history="1">
            <w:r w:rsidR="007D29E7" w:rsidRPr="00C31DF7">
              <w:rPr>
                <w:rStyle w:val="Hyperlink"/>
                <w:rFonts w:ascii="Times New Roman" w:hAnsi="Times New Roman" w:cs="Times New Roman"/>
                <w:noProof/>
              </w:rPr>
              <w:t>13.</w:t>
            </w:r>
            <w:r w:rsidR="007D29E7">
              <w:rPr>
                <w:rFonts w:eastAsiaTheme="minorEastAsia"/>
                <w:noProof/>
              </w:rPr>
              <w:tab/>
            </w:r>
            <w:r w:rsidR="007D29E7" w:rsidRPr="00C31DF7">
              <w:rPr>
                <w:rStyle w:val="Hyperlink"/>
                <w:rFonts w:ascii="Times New Roman" w:hAnsi="Times New Roman" w:cs="Times New Roman"/>
                <w:noProof/>
              </w:rPr>
              <w:t>APPINDEX-III</w:t>
            </w:r>
            <w:r w:rsidR="007D29E7">
              <w:rPr>
                <w:noProof/>
                <w:webHidden/>
              </w:rPr>
              <w:tab/>
            </w:r>
            <w:r w:rsidR="007D29E7">
              <w:rPr>
                <w:noProof/>
                <w:webHidden/>
              </w:rPr>
              <w:fldChar w:fldCharType="begin"/>
            </w:r>
            <w:r w:rsidR="007D29E7">
              <w:rPr>
                <w:noProof/>
                <w:webHidden/>
              </w:rPr>
              <w:instrText xml:space="preserve"> PAGEREF _Toc74857965 \h </w:instrText>
            </w:r>
            <w:r w:rsidR="007D29E7">
              <w:rPr>
                <w:noProof/>
                <w:webHidden/>
              </w:rPr>
            </w:r>
            <w:r w:rsidR="007D29E7">
              <w:rPr>
                <w:noProof/>
                <w:webHidden/>
              </w:rPr>
              <w:fldChar w:fldCharType="separate"/>
            </w:r>
            <w:r w:rsidR="00F25BE4">
              <w:rPr>
                <w:noProof/>
                <w:webHidden/>
              </w:rPr>
              <w:t>- 57 -</w:t>
            </w:r>
            <w:r w:rsidR="007D29E7">
              <w:rPr>
                <w:noProof/>
                <w:webHidden/>
              </w:rPr>
              <w:fldChar w:fldCharType="end"/>
            </w:r>
          </w:hyperlink>
        </w:p>
        <w:p w:rsidR="007D29E7" w:rsidRDefault="00360DBD">
          <w:pPr>
            <w:pStyle w:val="TOC2"/>
            <w:tabs>
              <w:tab w:val="left" w:pos="1100"/>
            </w:tabs>
            <w:rPr>
              <w:rFonts w:eastAsiaTheme="minorEastAsia"/>
              <w:noProof/>
            </w:rPr>
          </w:pPr>
          <w:hyperlink w:anchor="_Toc74857966" w:history="1">
            <w:r w:rsidR="007D29E7" w:rsidRPr="00C31DF7">
              <w:rPr>
                <w:rStyle w:val="Hyperlink"/>
                <w:rFonts w:ascii="Times New Roman" w:hAnsi="Times New Roman" w:cs="Times New Roman"/>
                <w:noProof/>
                <w:lang w:val="am-ET"/>
              </w:rPr>
              <w:t>13.1.</w:t>
            </w:r>
            <w:r w:rsidR="007D29E7">
              <w:rPr>
                <w:rFonts w:eastAsiaTheme="minorEastAsia"/>
                <w:noProof/>
              </w:rPr>
              <w:tab/>
            </w:r>
            <w:r w:rsidR="007D29E7" w:rsidRPr="00C31DF7">
              <w:rPr>
                <w:rStyle w:val="Hyperlink"/>
                <w:rFonts w:ascii="Times New Roman" w:hAnsi="Times New Roman" w:cs="Times New Roman"/>
                <w:noProof/>
              </w:rPr>
              <w:t>Appendix-E: Informed Consent and Patient Information Sheet        (Agewgna)</w:t>
            </w:r>
            <w:r w:rsidR="007D29E7">
              <w:rPr>
                <w:noProof/>
                <w:webHidden/>
              </w:rPr>
              <w:tab/>
            </w:r>
            <w:r w:rsidR="007D29E7">
              <w:rPr>
                <w:noProof/>
                <w:webHidden/>
              </w:rPr>
              <w:fldChar w:fldCharType="begin"/>
            </w:r>
            <w:r w:rsidR="007D29E7">
              <w:rPr>
                <w:noProof/>
                <w:webHidden/>
              </w:rPr>
              <w:instrText xml:space="preserve"> PAGEREF _Toc74857966 \h </w:instrText>
            </w:r>
            <w:r w:rsidR="007D29E7">
              <w:rPr>
                <w:noProof/>
                <w:webHidden/>
              </w:rPr>
            </w:r>
            <w:r w:rsidR="007D29E7">
              <w:rPr>
                <w:noProof/>
                <w:webHidden/>
              </w:rPr>
              <w:fldChar w:fldCharType="separate"/>
            </w:r>
            <w:r w:rsidR="00F25BE4">
              <w:rPr>
                <w:noProof/>
                <w:webHidden/>
              </w:rPr>
              <w:t>- 57 -</w:t>
            </w:r>
            <w:r w:rsidR="007D29E7">
              <w:rPr>
                <w:noProof/>
                <w:webHidden/>
              </w:rPr>
              <w:fldChar w:fldCharType="end"/>
            </w:r>
          </w:hyperlink>
        </w:p>
        <w:p w:rsidR="007D29E7" w:rsidRDefault="00360DBD">
          <w:pPr>
            <w:pStyle w:val="TOC2"/>
            <w:tabs>
              <w:tab w:val="left" w:pos="1100"/>
            </w:tabs>
            <w:rPr>
              <w:rFonts w:eastAsiaTheme="minorEastAsia"/>
              <w:noProof/>
            </w:rPr>
          </w:pPr>
          <w:hyperlink w:anchor="_Toc74857967" w:history="1">
            <w:r w:rsidR="007D29E7" w:rsidRPr="00C31DF7">
              <w:rPr>
                <w:rStyle w:val="Hyperlink"/>
                <w:rFonts w:ascii="Times New Roman" w:hAnsi="Times New Roman" w:cs="Times New Roman"/>
                <w:noProof/>
              </w:rPr>
              <w:t>13.2.</w:t>
            </w:r>
            <w:r w:rsidR="007D29E7">
              <w:rPr>
                <w:rFonts w:eastAsiaTheme="minorEastAsia"/>
                <w:noProof/>
              </w:rPr>
              <w:tab/>
            </w:r>
            <w:r w:rsidR="007D29E7" w:rsidRPr="00C31DF7">
              <w:rPr>
                <w:rStyle w:val="Hyperlink"/>
                <w:rFonts w:ascii="Times New Roman" w:hAnsi="Times New Roman" w:cs="Times New Roman"/>
                <w:noProof/>
              </w:rPr>
              <w:t>Appendix F, Agewgna Version Written Questionnaire</w:t>
            </w:r>
            <w:r w:rsidR="007D29E7">
              <w:rPr>
                <w:noProof/>
                <w:webHidden/>
              </w:rPr>
              <w:tab/>
            </w:r>
            <w:r w:rsidR="007D29E7">
              <w:rPr>
                <w:noProof/>
                <w:webHidden/>
              </w:rPr>
              <w:fldChar w:fldCharType="begin"/>
            </w:r>
            <w:r w:rsidR="007D29E7">
              <w:rPr>
                <w:noProof/>
                <w:webHidden/>
              </w:rPr>
              <w:instrText xml:space="preserve"> PAGEREF _Toc74857967 \h </w:instrText>
            </w:r>
            <w:r w:rsidR="007D29E7">
              <w:rPr>
                <w:noProof/>
                <w:webHidden/>
              </w:rPr>
            </w:r>
            <w:r w:rsidR="007D29E7">
              <w:rPr>
                <w:noProof/>
                <w:webHidden/>
              </w:rPr>
              <w:fldChar w:fldCharType="separate"/>
            </w:r>
            <w:r w:rsidR="00F25BE4">
              <w:rPr>
                <w:noProof/>
                <w:webHidden/>
              </w:rPr>
              <w:t>- 58 -</w:t>
            </w:r>
            <w:r w:rsidR="007D29E7">
              <w:rPr>
                <w:noProof/>
                <w:webHidden/>
              </w:rPr>
              <w:fldChar w:fldCharType="end"/>
            </w:r>
          </w:hyperlink>
        </w:p>
        <w:p w:rsidR="000B7F5D" w:rsidRPr="009D1BFC" w:rsidRDefault="00B314D1" w:rsidP="00C91F99">
          <w:pPr>
            <w:spacing w:after="240"/>
            <w:jc w:val="both"/>
            <w:rPr>
              <w:rFonts w:ascii="Times New Roman" w:hAnsi="Times New Roman" w:cs="Times New Roman"/>
            </w:rPr>
          </w:pPr>
          <w:r w:rsidRPr="009D1BFC">
            <w:rPr>
              <w:rFonts w:ascii="Times New Roman" w:hAnsi="Times New Roman" w:cs="Times New Roman"/>
              <w:b/>
              <w:bCs/>
              <w:noProof/>
            </w:rPr>
            <w:fldChar w:fldCharType="end"/>
          </w:r>
        </w:p>
      </w:sdtContent>
    </w:sdt>
    <w:p w:rsidR="00B40E9D" w:rsidRPr="009D1BFC" w:rsidRDefault="00B40E9D" w:rsidP="00C91F99">
      <w:pPr>
        <w:spacing w:after="240"/>
        <w:jc w:val="both"/>
        <w:rPr>
          <w:rFonts w:ascii="Times New Roman" w:hAnsi="Times New Roman" w:cs="Times New Roman"/>
          <w:sz w:val="24"/>
          <w:szCs w:val="24"/>
        </w:rPr>
      </w:pPr>
    </w:p>
    <w:p w:rsidR="004F795A" w:rsidRPr="009D1BFC" w:rsidRDefault="004F795A" w:rsidP="00C91F99">
      <w:pPr>
        <w:spacing w:after="240"/>
        <w:jc w:val="both"/>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br w:type="page"/>
      </w:r>
    </w:p>
    <w:p w:rsidR="00EF3D23" w:rsidRPr="009D1BFC" w:rsidRDefault="008647CE" w:rsidP="00C91F99">
      <w:pPr>
        <w:pStyle w:val="Heading2"/>
        <w:numPr>
          <w:ilvl w:val="0"/>
          <w:numId w:val="0"/>
        </w:numPr>
        <w:spacing w:before="0" w:after="240"/>
        <w:jc w:val="both"/>
        <w:rPr>
          <w:rFonts w:ascii="Times New Roman" w:hAnsi="Times New Roman" w:cs="Times New Roman"/>
          <w:color w:val="auto"/>
          <w:sz w:val="28"/>
          <w:szCs w:val="28"/>
        </w:rPr>
      </w:pPr>
      <w:bookmarkStart w:id="4" w:name="_Toc72795803"/>
      <w:bookmarkStart w:id="5" w:name="_Toc74857911"/>
      <w:r w:rsidRPr="009D1BFC">
        <w:rPr>
          <w:rFonts w:ascii="Times New Roman" w:hAnsi="Times New Roman" w:cs="Times New Roman"/>
          <w:color w:val="auto"/>
          <w:sz w:val="28"/>
          <w:szCs w:val="28"/>
        </w:rPr>
        <w:t>LIST OF TABLES</w:t>
      </w:r>
      <w:bookmarkEnd w:id="4"/>
      <w:bookmarkEnd w:id="5"/>
    </w:p>
    <w:p w:rsidR="00C85856" w:rsidRDefault="0098646D">
      <w:pPr>
        <w:pStyle w:val="TableofFigures"/>
        <w:tabs>
          <w:tab w:val="right" w:leader="dot" w:pos="9017"/>
        </w:tabs>
        <w:rPr>
          <w:rFonts w:eastAsiaTheme="minorEastAsia"/>
          <w:noProof/>
        </w:rPr>
      </w:pPr>
      <w:r w:rsidRPr="009D1BFC">
        <w:rPr>
          <w:rFonts w:ascii="Times New Roman" w:hAnsi="Times New Roman" w:cs="Times New Roman"/>
          <w:sz w:val="24"/>
        </w:rPr>
        <w:fldChar w:fldCharType="begin"/>
      </w:r>
      <w:r w:rsidRPr="009D1BFC">
        <w:rPr>
          <w:rFonts w:ascii="Times New Roman" w:hAnsi="Times New Roman" w:cs="Times New Roman"/>
          <w:sz w:val="24"/>
        </w:rPr>
        <w:instrText xml:space="preserve"> TOC \h \z \c "Table" </w:instrText>
      </w:r>
      <w:r w:rsidRPr="009D1BFC">
        <w:rPr>
          <w:rFonts w:ascii="Times New Roman" w:hAnsi="Times New Roman" w:cs="Times New Roman"/>
          <w:sz w:val="24"/>
        </w:rPr>
        <w:fldChar w:fldCharType="separate"/>
      </w:r>
      <w:hyperlink w:anchor="_Toc75632354" w:history="1">
        <w:r w:rsidR="00C85856" w:rsidRPr="00623E7E">
          <w:rPr>
            <w:rStyle w:val="Hyperlink"/>
            <w:rFonts w:ascii="Times New Roman" w:hAnsi="Times New Roman" w:cs="Times New Roman"/>
            <w:noProof/>
          </w:rPr>
          <w:t>Table: 1 Sample size calculation done based on determinant variables obtained from previous study using Epi Info 7 software.</w:t>
        </w:r>
        <w:r w:rsidR="00C85856">
          <w:rPr>
            <w:noProof/>
            <w:webHidden/>
          </w:rPr>
          <w:tab/>
        </w:r>
        <w:r w:rsidR="00C85856">
          <w:rPr>
            <w:noProof/>
            <w:webHidden/>
          </w:rPr>
          <w:fldChar w:fldCharType="begin"/>
        </w:r>
        <w:r w:rsidR="00C85856">
          <w:rPr>
            <w:noProof/>
            <w:webHidden/>
          </w:rPr>
          <w:instrText xml:space="preserve"> PAGEREF _Toc75632354 \h </w:instrText>
        </w:r>
        <w:r w:rsidR="00C85856">
          <w:rPr>
            <w:noProof/>
            <w:webHidden/>
          </w:rPr>
        </w:r>
        <w:r w:rsidR="00C85856">
          <w:rPr>
            <w:noProof/>
            <w:webHidden/>
          </w:rPr>
          <w:fldChar w:fldCharType="separate"/>
        </w:r>
        <w:r w:rsidR="00C85856">
          <w:rPr>
            <w:noProof/>
            <w:webHidden/>
          </w:rPr>
          <w:t>- 16 -</w:t>
        </w:r>
        <w:r w:rsidR="00C85856">
          <w:rPr>
            <w:noProof/>
            <w:webHidden/>
          </w:rPr>
          <w:fldChar w:fldCharType="end"/>
        </w:r>
      </w:hyperlink>
    </w:p>
    <w:p w:rsidR="00C85856" w:rsidRDefault="00360DBD">
      <w:pPr>
        <w:pStyle w:val="TableofFigures"/>
        <w:tabs>
          <w:tab w:val="right" w:leader="dot" w:pos="9017"/>
        </w:tabs>
        <w:rPr>
          <w:rFonts w:eastAsiaTheme="minorEastAsia"/>
          <w:noProof/>
        </w:rPr>
      </w:pPr>
      <w:hyperlink w:anchor="_Toc75632355" w:history="1">
        <w:r w:rsidR="00C85856" w:rsidRPr="00623E7E">
          <w:rPr>
            <w:rStyle w:val="Hyperlink"/>
            <w:rFonts w:ascii="Times New Roman" w:hAnsi="Times New Roman" w:cs="Times New Roman"/>
            <w:b/>
            <w:noProof/>
          </w:rPr>
          <w:t>Table 2:</w:t>
        </w:r>
        <w:r w:rsidR="00C85856" w:rsidRPr="00623E7E">
          <w:rPr>
            <w:rStyle w:val="Hyperlink"/>
            <w:rFonts w:ascii="Times New Roman" w:hAnsi="Times New Roman" w:cs="Times New Roman"/>
            <w:noProof/>
          </w:rPr>
          <w:t xml:space="preserve"> Socio-demographic and economic characteristics of determinants of scabies among residents of Ziquala district, northeast Ethiopia, 2021.</w:t>
        </w:r>
        <w:r w:rsidR="00C85856">
          <w:rPr>
            <w:noProof/>
            <w:webHidden/>
          </w:rPr>
          <w:tab/>
        </w:r>
        <w:r w:rsidR="00C85856">
          <w:rPr>
            <w:noProof/>
            <w:webHidden/>
          </w:rPr>
          <w:fldChar w:fldCharType="begin"/>
        </w:r>
        <w:r w:rsidR="00C85856">
          <w:rPr>
            <w:noProof/>
            <w:webHidden/>
          </w:rPr>
          <w:instrText xml:space="preserve"> PAGEREF _Toc75632355 \h </w:instrText>
        </w:r>
        <w:r w:rsidR="00C85856">
          <w:rPr>
            <w:noProof/>
            <w:webHidden/>
          </w:rPr>
        </w:r>
        <w:r w:rsidR="00C85856">
          <w:rPr>
            <w:noProof/>
            <w:webHidden/>
          </w:rPr>
          <w:fldChar w:fldCharType="separate"/>
        </w:r>
        <w:r w:rsidR="00C85856">
          <w:rPr>
            <w:noProof/>
            <w:webHidden/>
          </w:rPr>
          <w:t>- 26 -</w:t>
        </w:r>
        <w:r w:rsidR="00C85856">
          <w:rPr>
            <w:noProof/>
            <w:webHidden/>
          </w:rPr>
          <w:fldChar w:fldCharType="end"/>
        </w:r>
      </w:hyperlink>
    </w:p>
    <w:p w:rsidR="00C85856" w:rsidRDefault="00360DBD">
      <w:pPr>
        <w:pStyle w:val="TableofFigures"/>
        <w:tabs>
          <w:tab w:val="right" w:leader="dot" w:pos="9017"/>
        </w:tabs>
        <w:rPr>
          <w:rFonts w:eastAsiaTheme="minorEastAsia"/>
          <w:noProof/>
        </w:rPr>
      </w:pPr>
      <w:hyperlink w:anchor="_Toc75632356" w:history="1">
        <w:r w:rsidR="00C85856" w:rsidRPr="00623E7E">
          <w:rPr>
            <w:rStyle w:val="Hyperlink"/>
            <w:rFonts w:ascii="Times New Roman" w:hAnsi="Times New Roman" w:cs="Times New Roman"/>
            <w:b/>
            <w:noProof/>
          </w:rPr>
          <w:t>Table 3:</w:t>
        </w:r>
        <w:r w:rsidR="00C85856" w:rsidRPr="00623E7E">
          <w:rPr>
            <w:rStyle w:val="Hyperlink"/>
            <w:rFonts w:ascii="Times New Roman" w:hAnsi="Times New Roman" w:cs="Times New Roman"/>
            <w:noProof/>
          </w:rPr>
          <w:t xml:space="preserve"> Behavioral related variables of determinants of scabies infestation among residents of Ziquala district, northeast Ethiopia 2021</w:t>
        </w:r>
        <w:r w:rsidR="00C85856">
          <w:rPr>
            <w:noProof/>
            <w:webHidden/>
          </w:rPr>
          <w:tab/>
        </w:r>
        <w:r w:rsidR="00C85856">
          <w:rPr>
            <w:noProof/>
            <w:webHidden/>
          </w:rPr>
          <w:fldChar w:fldCharType="begin"/>
        </w:r>
        <w:r w:rsidR="00C85856">
          <w:rPr>
            <w:noProof/>
            <w:webHidden/>
          </w:rPr>
          <w:instrText xml:space="preserve"> PAGEREF _Toc75632356 \h </w:instrText>
        </w:r>
        <w:r w:rsidR="00C85856">
          <w:rPr>
            <w:noProof/>
            <w:webHidden/>
          </w:rPr>
        </w:r>
        <w:r w:rsidR="00C85856">
          <w:rPr>
            <w:noProof/>
            <w:webHidden/>
          </w:rPr>
          <w:fldChar w:fldCharType="separate"/>
        </w:r>
        <w:r w:rsidR="00C85856">
          <w:rPr>
            <w:noProof/>
            <w:webHidden/>
          </w:rPr>
          <w:t>- 27 -</w:t>
        </w:r>
        <w:r w:rsidR="00C85856">
          <w:rPr>
            <w:noProof/>
            <w:webHidden/>
          </w:rPr>
          <w:fldChar w:fldCharType="end"/>
        </w:r>
      </w:hyperlink>
    </w:p>
    <w:p w:rsidR="00C85856" w:rsidRDefault="00360DBD">
      <w:pPr>
        <w:pStyle w:val="TableofFigures"/>
        <w:tabs>
          <w:tab w:val="right" w:leader="dot" w:pos="9017"/>
        </w:tabs>
        <w:rPr>
          <w:rFonts w:eastAsiaTheme="minorEastAsia"/>
          <w:noProof/>
        </w:rPr>
      </w:pPr>
      <w:hyperlink w:anchor="_Toc75632357" w:history="1">
        <w:r w:rsidR="00C85856" w:rsidRPr="00623E7E">
          <w:rPr>
            <w:rStyle w:val="Hyperlink"/>
            <w:rFonts w:ascii="Times New Roman" w:hAnsi="Times New Roman" w:cs="Times New Roman"/>
            <w:b/>
            <w:noProof/>
          </w:rPr>
          <w:t>Table 4:</w:t>
        </w:r>
        <w:r w:rsidR="00C85856" w:rsidRPr="00623E7E">
          <w:rPr>
            <w:rStyle w:val="Hyperlink"/>
            <w:rFonts w:ascii="Times New Roman" w:hAnsi="Times New Roman" w:cs="Times New Roman"/>
            <w:noProof/>
          </w:rPr>
          <w:t xml:space="preserve"> Environmental related variables that determine scabies infestation among residents of Ziquala district, northeast Ethiopia, 2021</w:t>
        </w:r>
        <w:r w:rsidR="00C85856">
          <w:rPr>
            <w:noProof/>
            <w:webHidden/>
          </w:rPr>
          <w:tab/>
        </w:r>
        <w:r w:rsidR="00C85856">
          <w:rPr>
            <w:noProof/>
            <w:webHidden/>
          </w:rPr>
          <w:fldChar w:fldCharType="begin"/>
        </w:r>
        <w:r w:rsidR="00C85856">
          <w:rPr>
            <w:noProof/>
            <w:webHidden/>
          </w:rPr>
          <w:instrText xml:space="preserve"> PAGEREF _Toc75632357 \h </w:instrText>
        </w:r>
        <w:r w:rsidR="00C85856">
          <w:rPr>
            <w:noProof/>
            <w:webHidden/>
          </w:rPr>
        </w:r>
        <w:r w:rsidR="00C85856">
          <w:rPr>
            <w:noProof/>
            <w:webHidden/>
          </w:rPr>
          <w:fldChar w:fldCharType="separate"/>
        </w:r>
        <w:r w:rsidR="00C85856">
          <w:rPr>
            <w:noProof/>
            <w:webHidden/>
          </w:rPr>
          <w:t>- 29 -</w:t>
        </w:r>
        <w:r w:rsidR="00C85856">
          <w:rPr>
            <w:noProof/>
            <w:webHidden/>
          </w:rPr>
          <w:fldChar w:fldCharType="end"/>
        </w:r>
      </w:hyperlink>
    </w:p>
    <w:p w:rsidR="00C85856" w:rsidRDefault="00360DBD">
      <w:pPr>
        <w:pStyle w:val="TableofFigures"/>
        <w:tabs>
          <w:tab w:val="right" w:leader="dot" w:pos="9017"/>
        </w:tabs>
        <w:rPr>
          <w:rFonts w:eastAsiaTheme="minorEastAsia"/>
          <w:noProof/>
        </w:rPr>
      </w:pPr>
      <w:hyperlink w:anchor="_Toc75632358" w:history="1">
        <w:r w:rsidR="00C85856" w:rsidRPr="00623E7E">
          <w:rPr>
            <w:rStyle w:val="Hyperlink"/>
            <w:rFonts w:ascii="Times New Roman" w:hAnsi="Times New Roman" w:cs="Times New Roman"/>
            <w:b/>
            <w:noProof/>
          </w:rPr>
          <w:t>Table 5</w:t>
        </w:r>
        <w:r w:rsidR="00C85856" w:rsidRPr="00623E7E">
          <w:rPr>
            <w:rStyle w:val="Hyperlink"/>
            <w:rFonts w:ascii="Times New Roman" w:hAnsi="Times New Roman" w:cs="Times New Roman"/>
            <w:noProof/>
          </w:rPr>
          <w:t>: Knowledge related variables which determine scabies infestation among residents of Ziquala district, northeast Ethiopia, 2021.</w:t>
        </w:r>
        <w:r w:rsidR="00C85856">
          <w:rPr>
            <w:noProof/>
            <w:webHidden/>
          </w:rPr>
          <w:tab/>
        </w:r>
        <w:r w:rsidR="00C85856">
          <w:rPr>
            <w:noProof/>
            <w:webHidden/>
          </w:rPr>
          <w:fldChar w:fldCharType="begin"/>
        </w:r>
        <w:r w:rsidR="00C85856">
          <w:rPr>
            <w:noProof/>
            <w:webHidden/>
          </w:rPr>
          <w:instrText xml:space="preserve"> PAGEREF _Toc75632358 \h </w:instrText>
        </w:r>
        <w:r w:rsidR="00C85856">
          <w:rPr>
            <w:noProof/>
            <w:webHidden/>
          </w:rPr>
        </w:r>
        <w:r w:rsidR="00C85856">
          <w:rPr>
            <w:noProof/>
            <w:webHidden/>
          </w:rPr>
          <w:fldChar w:fldCharType="separate"/>
        </w:r>
        <w:r w:rsidR="00C85856">
          <w:rPr>
            <w:noProof/>
            <w:webHidden/>
          </w:rPr>
          <w:t>- 30 -</w:t>
        </w:r>
        <w:r w:rsidR="00C85856">
          <w:rPr>
            <w:noProof/>
            <w:webHidden/>
          </w:rPr>
          <w:fldChar w:fldCharType="end"/>
        </w:r>
      </w:hyperlink>
    </w:p>
    <w:p w:rsidR="00C85856" w:rsidRDefault="00360DBD">
      <w:pPr>
        <w:pStyle w:val="TableofFigures"/>
        <w:tabs>
          <w:tab w:val="right" w:leader="dot" w:pos="9017"/>
        </w:tabs>
        <w:rPr>
          <w:rFonts w:eastAsiaTheme="minorEastAsia"/>
          <w:noProof/>
        </w:rPr>
      </w:pPr>
      <w:hyperlink w:anchor="_Toc75632359" w:history="1">
        <w:r w:rsidR="00C85856" w:rsidRPr="00623E7E">
          <w:rPr>
            <w:rStyle w:val="Hyperlink"/>
            <w:rFonts w:ascii="Times New Roman" w:hAnsi="Times New Roman" w:cs="Times New Roman"/>
            <w:b/>
            <w:noProof/>
          </w:rPr>
          <w:t>Table 6 :</w:t>
        </w:r>
        <w:r w:rsidR="00C85856" w:rsidRPr="00623E7E">
          <w:rPr>
            <w:rStyle w:val="Hyperlink"/>
            <w:rFonts w:ascii="Times New Roman" w:hAnsi="Times New Roman" w:cs="Times New Roman"/>
            <w:noProof/>
          </w:rPr>
          <w:t xml:space="preserve"> Bivariate and multivariate logistic regression analysis of determinants of scabies among the residents of Ziquala district, northeast Ethiopia 2021</w:t>
        </w:r>
        <w:r w:rsidR="00C85856">
          <w:rPr>
            <w:noProof/>
            <w:webHidden/>
          </w:rPr>
          <w:tab/>
        </w:r>
        <w:r w:rsidR="00C85856">
          <w:rPr>
            <w:noProof/>
            <w:webHidden/>
          </w:rPr>
          <w:fldChar w:fldCharType="begin"/>
        </w:r>
        <w:r w:rsidR="00C85856">
          <w:rPr>
            <w:noProof/>
            <w:webHidden/>
          </w:rPr>
          <w:instrText xml:space="preserve"> PAGEREF _Toc75632359 \h </w:instrText>
        </w:r>
        <w:r w:rsidR="00C85856">
          <w:rPr>
            <w:noProof/>
            <w:webHidden/>
          </w:rPr>
        </w:r>
        <w:r w:rsidR="00C85856">
          <w:rPr>
            <w:noProof/>
            <w:webHidden/>
          </w:rPr>
          <w:fldChar w:fldCharType="separate"/>
        </w:r>
        <w:r w:rsidR="00C85856">
          <w:rPr>
            <w:noProof/>
            <w:webHidden/>
          </w:rPr>
          <w:t>- 32 -</w:t>
        </w:r>
        <w:r w:rsidR="00C85856">
          <w:rPr>
            <w:noProof/>
            <w:webHidden/>
          </w:rPr>
          <w:fldChar w:fldCharType="end"/>
        </w:r>
      </w:hyperlink>
    </w:p>
    <w:p w:rsidR="004F795A" w:rsidRPr="009D1BFC" w:rsidRDefault="0098646D" w:rsidP="001D668D">
      <w:pPr>
        <w:spacing w:after="240" w:line="360" w:lineRule="auto"/>
        <w:jc w:val="both"/>
        <w:rPr>
          <w:rFonts w:ascii="Times New Roman" w:hAnsi="Times New Roman" w:cs="Times New Roman"/>
          <w:sz w:val="24"/>
        </w:rPr>
      </w:pPr>
      <w:r w:rsidRPr="009D1BFC">
        <w:rPr>
          <w:rFonts w:ascii="Times New Roman" w:hAnsi="Times New Roman" w:cs="Times New Roman"/>
          <w:sz w:val="24"/>
        </w:rPr>
        <w:fldChar w:fldCharType="end"/>
      </w:r>
      <w:r w:rsidR="004F795A" w:rsidRPr="009D1BFC">
        <w:rPr>
          <w:rFonts w:ascii="Times New Roman" w:hAnsi="Times New Roman" w:cs="Times New Roman"/>
          <w:b/>
          <w:sz w:val="32"/>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br w:type="page"/>
      </w:r>
    </w:p>
    <w:p w:rsidR="004F795A" w:rsidRPr="009D1BFC" w:rsidRDefault="008647CE" w:rsidP="00C91F99">
      <w:pPr>
        <w:pStyle w:val="Heading1"/>
        <w:numPr>
          <w:ilvl w:val="0"/>
          <w:numId w:val="0"/>
        </w:numPr>
        <w:spacing w:before="0" w:after="240"/>
        <w:jc w:val="both"/>
        <w:rPr>
          <w:rFonts w:ascii="Times New Roman" w:hAnsi="Times New Roman" w:cs="Times New Roman"/>
          <w:color w:val="auto"/>
        </w:rPr>
      </w:pPr>
      <w:bookmarkStart w:id="6" w:name="_Toc72795804"/>
      <w:bookmarkStart w:id="7" w:name="_Toc74857912"/>
      <w:r w:rsidRPr="009D1BFC">
        <w:rPr>
          <w:rFonts w:ascii="Times New Roman" w:hAnsi="Times New Roman" w:cs="Times New Roman"/>
          <w:color w:val="auto"/>
        </w:rPr>
        <w:t>LIST OF FIGURES</w:t>
      </w:r>
      <w:bookmarkEnd w:id="6"/>
      <w:bookmarkEnd w:id="7"/>
    </w:p>
    <w:p w:rsidR="00C85856" w:rsidRDefault="004968E9">
      <w:pPr>
        <w:pStyle w:val="TableofFigures"/>
        <w:tabs>
          <w:tab w:val="right" w:leader="dot" w:pos="9017"/>
        </w:tabs>
        <w:rPr>
          <w:rFonts w:eastAsiaTheme="minorEastAsia"/>
          <w:noProof/>
        </w:rPr>
      </w:pPr>
      <w:r w:rsidRPr="009D1BFC">
        <w:rPr>
          <w:rFonts w:ascii="Times New Roman" w:hAnsi="Times New Roman" w:cs="Times New Roman"/>
        </w:rPr>
        <w:fldChar w:fldCharType="begin"/>
      </w:r>
      <w:r w:rsidRPr="009D1BFC">
        <w:rPr>
          <w:rFonts w:ascii="Times New Roman" w:hAnsi="Times New Roman" w:cs="Times New Roman"/>
        </w:rPr>
        <w:instrText xml:space="preserve"> TOC \h \z \c "Figure" </w:instrText>
      </w:r>
      <w:r w:rsidRPr="009D1BFC">
        <w:rPr>
          <w:rFonts w:ascii="Times New Roman" w:hAnsi="Times New Roman" w:cs="Times New Roman"/>
        </w:rPr>
        <w:fldChar w:fldCharType="separate"/>
      </w:r>
      <w:hyperlink w:anchor="_Toc75632360" w:history="1">
        <w:r w:rsidR="00C85856" w:rsidRPr="00402D36">
          <w:rPr>
            <w:rStyle w:val="Hyperlink"/>
            <w:b/>
            <w:noProof/>
          </w:rPr>
          <w:t>Figure: 1</w:t>
        </w:r>
        <w:r w:rsidR="00C85856" w:rsidRPr="00402D36">
          <w:rPr>
            <w:rStyle w:val="Hyperlink"/>
            <w:noProof/>
          </w:rPr>
          <w:t xml:space="preserve"> Conceptual framework of scabies and its determinants among residents of Ziquala district, northeast, Ethiopia, 2021</w:t>
        </w:r>
        <w:r w:rsidR="00C85856" w:rsidRPr="00402D36">
          <w:rPr>
            <w:rStyle w:val="Hyperlink"/>
            <w:b/>
            <w:noProof/>
          </w:rPr>
          <w:t>(Azene et al., 2020; K. Ejigu et al., 2019; Girma et al., 2020; Lopes et al., 2020; W. Wochebo et al., 2019)</w:t>
        </w:r>
        <w:r w:rsidR="00C85856">
          <w:rPr>
            <w:noProof/>
            <w:webHidden/>
          </w:rPr>
          <w:tab/>
        </w:r>
        <w:r w:rsidR="00C85856">
          <w:rPr>
            <w:noProof/>
            <w:webHidden/>
          </w:rPr>
          <w:fldChar w:fldCharType="begin"/>
        </w:r>
        <w:r w:rsidR="00C85856">
          <w:rPr>
            <w:noProof/>
            <w:webHidden/>
          </w:rPr>
          <w:instrText xml:space="preserve"> PAGEREF _Toc75632360 \h </w:instrText>
        </w:r>
        <w:r w:rsidR="00C85856">
          <w:rPr>
            <w:noProof/>
            <w:webHidden/>
          </w:rPr>
        </w:r>
        <w:r w:rsidR="00C85856">
          <w:rPr>
            <w:noProof/>
            <w:webHidden/>
          </w:rPr>
          <w:fldChar w:fldCharType="separate"/>
        </w:r>
        <w:r w:rsidR="00C85856">
          <w:rPr>
            <w:noProof/>
            <w:webHidden/>
          </w:rPr>
          <w:t>- 13 -</w:t>
        </w:r>
        <w:r w:rsidR="00C85856">
          <w:rPr>
            <w:noProof/>
            <w:webHidden/>
          </w:rPr>
          <w:fldChar w:fldCharType="end"/>
        </w:r>
      </w:hyperlink>
    </w:p>
    <w:p w:rsidR="00C85856" w:rsidRDefault="00360DBD">
      <w:pPr>
        <w:pStyle w:val="TableofFigures"/>
        <w:tabs>
          <w:tab w:val="right" w:leader="dot" w:pos="9017"/>
        </w:tabs>
        <w:rPr>
          <w:rFonts w:eastAsiaTheme="minorEastAsia"/>
          <w:noProof/>
        </w:rPr>
      </w:pPr>
      <w:hyperlink w:anchor="_Toc75632361" w:history="1">
        <w:r w:rsidR="00C85856" w:rsidRPr="00402D36">
          <w:rPr>
            <w:rStyle w:val="Hyperlink"/>
            <w:rFonts w:ascii="Times New Roman" w:hAnsi="Times New Roman" w:cs="Times New Roman"/>
            <w:noProof/>
          </w:rPr>
          <w:t>Figure 2: Schematic presentation of the sampling procedure on determinants of scabies infestation among Residents of Ziquala district, Northeast Ethiopia, 2021</w:t>
        </w:r>
        <w:r w:rsidR="00C85856">
          <w:rPr>
            <w:noProof/>
            <w:webHidden/>
          </w:rPr>
          <w:tab/>
        </w:r>
        <w:r w:rsidR="00C85856">
          <w:rPr>
            <w:noProof/>
            <w:webHidden/>
          </w:rPr>
          <w:fldChar w:fldCharType="begin"/>
        </w:r>
        <w:r w:rsidR="00C85856">
          <w:rPr>
            <w:noProof/>
            <w:webHidden/>
          </w:rPr>
          <w:instrText xml:space="preserve"> PAGEREF _Toc75632361 \h </w:instrText>
        </w:r>
        <w:r w:rsidR="00C85856">
          <w:rPr>
            <w:noProof/>
            <w:webHidden/>
          </w:rPr>
        </w:r>
        <w:r w:rsidR="00C85856">
          <w:rPr>
            <w:noProof/>
            <w:webHidden/>
          </w:rPr>
          <w:fldChar w:fldCharType="separate"/>
        </w:r>
        <w:r w:rsidR="00C85856">
          <w:rPr>
            <w:noProof/>
            <w:webHidden/>
          </w:rPr>
          <w:t>- 18 -</w:t>
        </w:r>
        <w:r w:rsidR="00C85856">
          <w:rPr>
            <w:noProof/>
            <w:webHidden/>
          </w:rPr>
          <w:fldChar w:fldCharType="end"/>
        </w:r>
      </w:hyperlink>
    </w:p>
    <w:p w:rsidR="004F795A" w:rsidRPr="009D1BFC" w:rsidRDefault="004968E9" w:rsidP="00C91F99">
      <w:pPr>
        <w:spacing w:after="240"/>
        <w:jc w:val="both"/>
        <w:rPr>
          <w:rFonts w:ascii="Times New Roman" w:hAnsi="Times New Roman" w:cs="Times New Roman"/>
        </w:rPr>
      </w:pPr>
      <w:r w:rsidRPr="009D1BFC">
        <w:rPr>
          <w:rFonts w:ascii="Times New Roman" w:hAnsi="Times New Roman" w:cs="Times New Roman"/>
        </w:rPr>
        <w:fldChar w:fldCharType="end"/>
      </w:r>
      <w:r w:rsidR="004F795A" w:rsidRPr="009D1BFC">
        <w:rPr>
          <w:rFonts w:ascii="Times New Roman" w:hAnsi="Times New Roman" w:cs="Times New Roman"/>
          <w:b/>
          <w:sz w:val="32"/>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br w:type="page"/>
      </w:r>
    </w:p>
    <w:p w:rsidR="00153FF1" w:rsidRPr="009D1BFC" w:rsidRDefault="00FD0D9D" w:rsidP="00C91F99">
      <w:pPr>
        <w:pStyle w:val="Heading1"/>
        <w:numPr>
          <w:ilvl w:val="0"/>
          <w:numId w:val="0"/>
        </w:numPr>
        <w:spacing w:before="0" w:after="120" w:line="360" w:lineRule="auto"/>
        <w:ind w:right="288"/>
        <w:jc w:val="both"/>
        <w:rPr>
          <w:rFonts w:ascii="Times New Roman" w:hAnsi="Times New Roman" w:cs="Times New Roman"/>
          <w:color w:val="auto"/>
          <w:szCs w:val="32"/>
        </w:rPr>
      </w:pPr>
      <w:bookmarkStart w:id="8" w:name="_Toc72795805"/>
      <w:bookmarkStart w:id="9" w:name="_Toc74857913"/>
      <w:r w:rsidRPr="009D1BFC">
        <w:rPr>
          <w:rFonts w:ascii="Times New Roman" w:hAnsi="Times New Roman" w:cs="Times New Roman"/>
          <w:color w:val="auto"/>
          <w:szCs w:val="32"/>
        </w:rPr>
        <w:t>ABSTRACT</w:t>
      </w:r>
      <w:bookmarkEnd w:id="8"/>
      <w:bookmarkEnd w:id="9"/>
    </w:p>
    <w:p w:rsidR="00DD36FC" w:rsidRPr="009D1BFC" w:rsidRDefault="00153FF1" w:rsidP="00C91F99">
      <w:pPr>
        <w:spacing w:after="120" w:line="360" w:lineRule="auto"/>
        <w:ind w:right="288"/>
        <w:jc w:val="both"/>
        <w:rPr>
          <w:rFonts w:ascii="Times New Roman" w:hAnsi="Times New Roman" w:cs="Times New Roman"/>
          <w:sz w:val="24"/>
          <w:szCs w:val="24"/>
        </w:rPr>
      </w:pP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Background</w:t>
      </w:r>
      <w:r w:rsidR="00C91D3F"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t>
      </w:r>
      <w:r w:rsidR="00B137CD" w:rsidRPr="009D1BFC">
        <w:rPr>
          <w:rFonts w:ascii="Times New Roman" w:eastAsia="OTNEJMQuadraat" w:hAnsi="Times New Roman" w:cs="Times New Roman"/>
          <w:sz w:val="24"/>
          <w:szCs w:val="24"/>
        </w:rPr>
        <w:t xml:space="preserve"> The worldwide prevalence</w:t>
      </w:r>
      <w:r w:rsidR="003B5CBD" w:rsidRPr="009D1BFC">
        <w:rPr>
          <w:rFonts w:ascii="Times New Roman" w:eastAsia="OTNEJMQuadraat" w:hAnsi="Times New Roman" w:cs="Times New Roman"/>
          <w:sz w:val="24"/>
          <w:szCs w:val="24"/>
        </w:rPr>
        <w:t xml:space="preserve"> of scabies has been estimated to be</w:t>
      </w:r>
      <w:r w:rsidR="00B137CD" w:rsidRPr="009D1BFC">
        <w:rPr>
          <w:rFonts w:ascii="Times New Roman" w:eastAsia="OTNEJMQuadraat" w:hAnsi="Times New Roman" w:cs="Times New Roman"/>
          <w:sz w:val="24"/>
          <w:szCs w:val="24"/>
        </w:rPr>
        <w:t xml:space="preserve"> about</w:t>
      </w:r>
      <w:r w:rsidR="007E5EBB">
        <w:rPr>
          <w:rFonts w:ascii="Times New Roman" w:eastAsia="OTNEJMQuadraat" w:hAnsi="Times New Roman" w:cs="Times New Roman"/>
          <w:sz w:val="24"/>
          <w:szCs w:val="24"/>
        </w:rPr>
        <w:t xml:space="preserve"> 2</w:t>
      </w:r>
      <w:r w:rsidR="001D2981" w:rsidRPr="009D1BFC">
        <w:rPr>
          <w:rFonts w:ascii="Times New Roman" w:eastAsia="OTNEJMQuadraat" w:hAnsi="Times New Roman" w:cs="Times New Roman"/>
          <w:sz w:val="24"/>
          <w:szCs w:val="24"/>
        </w:rPr>
        <w:t>00 million cases per year</w:t>
      </w:r>
      <w:r w:rsidR="001578B9" w:rsidRPr="009D1BFC">
        <w:rPr>
          <w:rFonts w:ascii="Times New Roman" w:eastAsia="OTNEJMQuadraat" w:hAnsi="Times New Roman" w:cs="Times New Roman"/>
          <w:sz w:val="24"/>
          <w:szCs w:val="24"/>
        </w:rPr>
        <w:t xml:space="preserve"> and</w:t>
      </w:r>
      <w:r w:rsidR="00804F99" w:rsidRPr="009D1BFC">
        <w:rPr>
          <w:rFonts w:ascii="Times New Roman" w:eastAsia="OTNEJMQuadraat" w:hAnsi="Times New Roman" w:cs="Times New Roman"/>
          <w:sz w:val="24"/>
          <w:szCs w:val="24"/>
        </w:rPr>
        <w:t xml:space="preserve"> is common in underdeveloped world in general and sub-Saharan </w:t>
      </w:r>
      <w:r w:rsidR="00BA0F5D" w:rsidRPr="009D1BFC">
        <w:rPr>
          <w:rFonts w:ascii="Times New Roman" w:eastAsia="OTNEJMQuadraat" w:hAnsi="Times New Roman" w:cs="Times New Roman"/>
          <w:sz w:val="24"/>
          <w:szCs w:val="24"/>
        </w:rPr>
        <w:t>A</w:t>
      </w:r>
      <w:r w:rsidR="00AC1C06" w:rsidRPr="009D1BFC">
        <w:rPr>
          <w:rFonts w:ascii="Times New Roman" w:eastAsia="OTNEJMQuadraat" w:hAnsi="Times New Roman" w:cs="Times New Roman"/>
          <w:sz w:val="24"/>
          <w:szCs w:val="24"/>
        </w:rPr>
        <w:t>frican countries in particular.</w:t>
      </w:r>
      <w:r w:rsidR="00AC1C06" w:rsidRPr="009D1BFC">
        <w:rPr>
          <w:rFonts w:ascii="Times New Roman" w:hAnsi="Times New Roman" w:cs="Times New Roman"/>
          <w:sz w:val="24"/>
          <w:szCs w:val="30"/>
        </w:rPr>
        <w:t xml:space="preserve"> Ethiopia remains one of the high burden countries in scabies </w:t>
      </w:r>
      <w:r w:rsidR="00414D68" w:rsidRPr="009D1BFC">
        <w:rPr>
          <w:rFonts w:ascii="Times New Roman" w:hAnsi="Times New Roman" w:cs="Times New Roman"/>
          <w:sz w:val="24"/>
          <w:szCs w:val="30"/>
        </w:rPr>
        <w:t>infestation; hence</w:t>
      </w:r>
      <w:r w:rsidR="00BB0F8A" w:rsidRPr="009D1BFC">
        <w:rPr>
          <w:rFonts w:ascii="Times New Roman" w:hAnsi="Times New Roman" w:cs="Times New Roman"/>
          <w:sz w:val="24"/>
          <w:szCs w:val="30"/>
        </w:rPr>
        <w:t xml:space="preserve"> age specific</w:t>
      </w:r>
      <w:r w:rsidR="004A6C83" w:rsidRPr="009D1BFC">
        <w:rPr>
          <w:rFonts w:ascii="Times New Roman" w:hAnsi="Times New Roman" w:cs="Times New Roman"/>
          <w:sz w:val="24"/>
          <w:szCs w:val="24"/>
        </w:rPr>
        <w:t xml:space="preserve"> investigation of scabies has been done in s</w:t>
      </w:r>
      <w:r w:rsidR="00BB0F8A" w:rsidRPr="009D1BFC">
        <w:rPr>
          <w:rFonts w:ascii="Times New Roman" w:hAnsi="Times New Roman" w:cs="Times New Roman"/>
          <w:sz w:val="24"/>
          <w:szCs w:val="24"/>
        </w:rPr>
        <w:t>ome parts of the country, however determinants</w:t>
      </w:r>
      <w:r w:rsidR="00A645A1" w:rsidRPr="009D1BFC">
        <w:rPr>
          <w:rFonts w:ascii="Times New Roman" w:hAnsi="Times New Roman" w:cs="Times New Roman"/>
          <w:sz w:val="24"/>
          <w:szCs w:val="24"/>
        </w:rPr>
        <w:t xml:space="preserve"> of </w:t>
      </w:r>
      <w:r w:rsidR="00BA0F5D" w:rsidRPr="009D1BFC">
        <w:rPr>
          <w:rFonts w:ascii="Times New Roman" w:hAnsi="Times New Roman" w:cs="Times New Roman"/>
          <w:sz w:val="24"/>
          <w:szCs w:val="24"/>
        </w:rPr>
        <w:t>scabies among general population</w:t>
      </w:r>
      <w:r w:rsidR="00BB0F8A" w:rsidRPr="009D1BFC">
        <w:rPr>
          <w:rFonts w:ascii="Times New Roman" w:hAnsi="Times New Roman" w:cs="Times New Roman"/>
          <w:sz w:val="24"/>
          <w:szCs w:val="24"/>
        </w:rPr>
        <w:t xml:space="preserve"> level are not well </w:t>
      </w:r>
      <w:r w:rsidR="004A6C83" w:rsidRPr="009D1BFC">
        <w:rPr>
          <w:rFonts w:ascii="Times New Roman" w:hAnsi="Times New Roman" w:cs="Times New Roman"/>
          <w:sz w:val="24"/>
          <w:szCs w:val="24"/>
        </w:rPr>
        <w:t>identified</w:t>
      </w:r>
      <w:r w:rsidR="00DF2A7E" w:rsidRPr="009D1BFC">
        <w:rPr>
          <w:rFonts w:ascii="Times New Roman" w:hAnsi="Times New Roman" w:cs="Times New Roman"/>
          <w:sz w:val="24"/>
          <w:szCs w:val="24"/>
        </w:rPr>
        <w:t>.</w:t>
      </w:r>
    </w:p>
    <w:p w:rsidR="00A0707D" w:rsidRPr="009D1BFC" w:rsidRDefault="006218F5" w:rsidP="00C91F99">
      <w:pPr>
        <w:spacing w:after="120" w:line="360" w:lineRule="auto"/>
        <w:ind w:right="288"/>
        <w:jc w:val="both"/>
        <w:rPr>
          <w:rFonts w:ascii="Times New Roman" w:hAnsi="Times New Roman" w:cs="Times New Roman"/>
          <w:sz w:val="24"/>
        </w:rPr>
      </w:pPr>
      <w:r w:rsidRPr="009D1BFC">
        <w:rPr>
          <w:rFonts w:ascii="Times New Roman" w:hAnsi="Times New Roman" w:cs="Times New Roman"/>
          <w:b/>
          <w:sz w:val="24"/>
          <w:szCs w:val="24"/>
        </w:rPr>
        <w:t>Method:</w:t>
      </w:r>
      <w:r w:rsidR="005655D9" w:rsidRPr="009D1BFC">
        <w:rPr>
          <w:rFonts w:ascii="Times New Roman" w:hAnsi="Times New Roman" w:cs="Times New Roman"/>
          <w:sz w:val="24"/>
        </w:rPr>
        <w:t xml:space="preserve"> A community based unmatched c</w:t>
      </w:r>
      <w:r w:rsidR="008C6150" w:rsidRPr="009D1BFC">
        <w:rPr>
          <w:rFonts w:ascii="Times New Roman" w:hAnsi="Times New Roman" w:cs="Times New Roman"/>
          <w:sz w:val="24"/>
        </w:rPr>
        <w:t>ase-control study design a</w:t>
      </w:r>
      <w:r w:rsidR="004B4715" w:rsidRPr="009D1BFC">
        <w:rPr>
          <w:rFonts w:ascii="Times New Roman" w:hAnsi="Times New Roman" w:cs="Times New Roman"/>
          <w:sz w:val="24"/>
        </w:rPr>
        <w:t xml:space="preserve">mong </w:t>
      </w:r>
      <w:r w:rsidR="004B4715" w:rsidRPr="009D1BFC">
        <w:rPr>
          <w:rFonts w:ascii="Times New Roman" w:hAnsi="Times New Roman" w:cs="Times New Roman"/>
          <w:sz w:val="24"/>
          <w:szCs w:val="23"/>
        </w:rPr>
        <w:t>351 participants (117 cases and 234 controls)</w:t>
      </w:r>
      <w:r w:rsidR="008C6150" w:rsidRPr="009D1BFC">
        <w:rPr>
          <w:rFonts w:ascii="Times New Roman" w:hAnsi="Times New Roman" w:cs="Times New Roman"/>
          <w:sz w:val="24"/>
          <w:szCs w:val="23"/>
        </w:rPr>
        <w:t xml:space="preserve"> was conducted</w:t>
      </w:r>
      <w:r w:rsidR="004B4715" w:rsidRPr="009D1BFC">
        <w:rPr>
          <w:rFonts w:ascii="Times New Roman" w:hAnsi="Times New Roman" w:cs="Times New Roman"/>
          <w:sz w:val="24"/>
          <w:szCs w:val="23"/>
        </w:rPr>
        <w:t xml:space="preserve"> </w:t>
      </w:r>
      <w:r w:rsidR="004B4715" w:rsidRPr="009D1BFC">
        <w:rPr>
          <w:rFonts w:ascii="Times New Roman" w:hAnsi="Times New Roman" w:cs="Times New Roman"/>
          <w:sz w:val="24"/>
        </w:rPr>
        <w:t xml:space="preserve">in </w:t>
      </w:r>
      <w:r w:rsidR="00887F26" w:rsidRPr="009D1BFC">
        <w:rPr>
          <w:rFonts w:ascii="Times New Roman" w:hAnsi="Times New Roman" w:cs="Times New Roman"/>
          <w:sz w:val="24"/>
        </w:rPr>
        <w:t>Ziquala</w:t>
      </w:r>
      <w:r w:rsidR="00A62237" w:rsidRPr="009D1BFC">
        <w:rPr>
          <w:rFonts w:ascii="Times New Roman" w:hAnsi="Times New Roman" w:cs="Times New Roman"/>
          <w:sz w:val="24"/>
        </w:rPr>
        <w:t xml:space="preserve"> district</w:t>
      </w:r>
      <w:r w:rsidR="0065647D" w:rsidRPr="009D1BFC">
        <w:rPr>
          <w:rFonts w:ascii="Times New Roman" w:hAnsi="Times New Roman" w:cs="Times New Roman"/>
          <w:sz w:val="24"/>
        </w:rPr>
        <w:t xml:space="preserve"> of</w:t>
      </w:r>
      <w:r w:rsidR="005655D9" w:rsidRPr="009D1BFC">
        <w:rPr>
          <w:rFonts w:ascii="Times New Roman" w:hAnsi="Times New Roman" w:cs="Times New Roman"/>
          <w:sz w:val="24"/>
        </w:rPr>
        <w:t xml:space="preserve"> northeast Ethiopia</w:t>
      </w:r>
      <w:r w:rsidR="004741C6" w:rsidRPr="009D1BFC">
        <w:rPr>
          <w:rFonts w:ascii="Times New Roman" w:hAnsi="Times New Roman" w:cs="Times New Roman"/>
          <w:sz w:val="24"/>
        </w:rPr>
        <w:t xml:space="preserve"> from March to April 2021. </w:t>
      </w:r>
      <w:r w:rsidR="009B1143" w:rsidRPr="009D1BFC">
        <w:rPr>
          <w:rFonts w:ascii="Times New Roman" w:hAnsi="Times New Roman" w:cs="Times New Roman"/>
          <w:sz w:val="24"/>
          <w:szCs w:val="23"/>
        </w:rPr>
        <w:t>The study part</w:t>
      </w:r>
      <w:r w:rsidR="0065647D" w:rsidRPr="009D1BFC">
        <w:rPr>
          <w:rFonts w:ascii="Times New Roman" w:hAnsi="Times New Roman" w:cs="Times New Roman"/>
          <w:sz w:val="24"/>
          <w:szCs w:val="23"/>
        </w:rPr>
        <w:t>icipants were</w:t>
      </w:r>
      <w:r w:rsidR="001E6D55" w:rsidRPr="009D1BFC">
        <w:rPr>
          <w:rFonts w:ascii="Times New Roman" w:hAnsi="Times New Roman" w:cs="Times New Roman"/>
          <w:sz w:val="24"/>
          <w:szCs w:val="23"/>
        </w:rPr>
        <w:t xml:space="preserve"> selected using </w:t>
      </w:r>
      <w:r w:rsidR="009B1143" w:rsidRPr="009D1BFC">
        <w:rPr>
          <w:rFonts w:ascii="Times New Roman" w:hAnsi="Times New Roman" w:cs="Times New Roman"/>
          <w:sz w:val="24"/>
          <w:szCs w:val="23"/>
        </w:rPr>
        <w:t>multistage</w:t>
      </w:r>
      <w:r w:rsidR="00A8681B" w:rsidRPr="009D1BFC">
        <w:rPr>
          <w:rFonts w:ascii="Times New Roman" w:hAnsi="Times New Roman" w:cs="Times New Roman"/>
          <w:sz w:val="24"/>
          <w:szCs w:val="23"/>
        </w:rPr>
        <w:t xml:space="preserve"> cluster</w:t>
      </w:r>
      <w:r w:rsidR="009B1143" w:rsidRPr="009D1BFC">
        <w:rPr>
          <w:rFonts w:ascii="Times New Roman" w:hAnsi="Times New Roman" w:cs="Times New Roman"/>
          <w:sz w:val="24"/>
          <w:szCs w:val="23"/>
        </w:rPr>
        <w:t xml:space="preserve"> sampling technique.</w:t>
      </w:r>
      <w:r w:rsidR="00BA22DC" w:rsidRPr="009D1BFC">
        <w:rPr>
          <w:rFonts w:ascii="Times New Roman" w:hAnsi="Times New Roman" w:cs="Times New Roman"/>
          <w:sz w:val="24"/>
        </w:rPr>
        <w:t xml:space="preserve"> </w:t>
      </w:r>
      <w:r w:rsidR="0056013E" w:rsidRPr="009D1BFC">
        <w:rPr>
          <w:rFonts w:ascii="Times New Roman" w:hAnsi="Times New Roman" w:cs="Times New Roman"/>
          <w:sz w:val="24"/>
        </w:rPr>
        <w:t>Data were collected using s</w:t>
      </w:r>
      <w:r w:rsidR="00BF1143" w:rsidRPr="009D1BFC">
        <w:rPr>
          <w:rFonts w:ascii="Times New Roman" w:hAnsi="Times New Roman" w:cs="Times New Roman"/>
          <w:sz w:val="24"/>
        </w:rPr>
        <w:t>tructured interviewer administered questionnair</w:t>
      </w:r>
      <w:r w:rsidR="00C36965" w:rsidRPr="009D1BFC">
        <w:rPr>
          <w:rFonts w:ascii="Times New Roman" w:hAnsi="Times New Roman" w:cs="Times New Roman"/>
          <w:sz w:val="24"/>
        </w:rPr>
        <w:t>e. D</w:t>
      </w:r>
      <w:r w:rsidR="001304DD" w:rsidRPr="009D1BFC">
        <w:rPr>
          <w:rFonts w:ascii="Times New Roman" w:hAnsi="Times New Roman" w:cs="Times New Roman"/>
          <w:sz w:val="24"/>
        </w:rPr>
        <w:t>ata</w:t>
      </w:r>
      <w:r w:rsidR="00C4162D" w:rsidRPr="009D1BFC">
        <w:rPr>
          <w:rFonts w:ascii="Times New Roman" w:hAnsi="Times New Roman" w:cs="Times New Roman"/>
          <w:sz w:val="24"/>
        </w:rPr>
        <w:t xml:space="preserve"> were</w:t>
      </w:r>
      <w:r w:rsidR="0065647D" w:rsidRPr="009D1BFC">
        <w:rPr>
          <w:rFonts w:ascii="Times New Roman" w:hAnsi="Times New Roman" w:cs="Times New Roman"/>
          <w:sz w:val="24"/>
        </w:rPr>
        <w:t xml:space="preserve"> entered</w:t>
      </w:r>
      <w:r w:rsidR="001304DD" w:rsidRPr="009D1BFC">
        <w:rPr>
          <w:rFonts w:ascii="Times New Roman" w:hAnsi="Times New Roman" w:cs="Times New Roman"/>
          <w:sz w:val="24"/>
        </w:rPr>
        <w:t xml:space="preserve">, coded and </w:t>
      </w:r>
      <w:r w:rsidR="0005141C" w:rsidRPr="009D1BFC">
        <w:rPr>
          <w:rFonts w:ascii="Times New Roman" w:hAnsi="Times New Roman" w:cs="Times New Roman"/>
          <w:sz w:val="24"/>
        </w:rPr>
        <w:t>cleaned using</w:t>
      </w:r>
      <w:r w:rsidR="00D05294" w:rsidRPr="009D1BFC">
        <w:rPr>
          <w:rFonts w:ascii="Times New Roman" w:hAnsi="Times New Roman" w:cs="Times New Roman"/>
          <w:sz w:val="24"/>
        </w:rPr>
        <w:t xml:space="preserve"> Epid</w:t>
      </w:r>
      <w:r w:rsidR="0065647D" w:rsidRPr="009D1BFC">
        <w:rPr>
          <w:rFonts w:ascii="Times New Roman" w:hAnsi="Times New Roman" w:cs="Times New Roman"/>
          <w:sz w:val="24"/>
        </w:rPr>
        <w:t>ata</w:t>
      </w:r>
      <w:r w:rsidR="00572D53" w:rsidRPr="009D1BFC">
        <w:rPr>
          <w:rFonts w:ascii="Times New Roman" w:hAnsi="Times New Roman" w:cs="Times New Roman"/>
          <w:sz w:val="24"/>
        </w:rPr>
        <w:t xml:space="preserve"> </w:t>
      </w:r>
      <w:r w:rsidR="00E26388" w:rsidRPr="009D1BFC">
        <w:rPr>
          <w:rFonts w:ascii="Times New Roman" w:hAnsi="Times New Roman" w:cs="Times New Roman"/>
          <w:sz w:val="24"/>
        </w:rPr>
        <w:t xml:space="preserve">version </w:t>
      </w:r>
      <w:r w:rsidR="0065647D" w:rsidRPr="009D1BFC">
        <w:rPr>
          <w:rFonts w:ascii="Times New Roman" w:hAnsi="Times New Roman" w:cs="Times New Roman"/>
          <w:sz w:val="24"/>
        </w:rPr>
        <w:t xml:space="preserve">3.1 </w:t>
      </w:r>
      <w:r w:rsidR="00572D53" w:rsidRPr="009D1BFC">
        <w:rPr>
          <w:rFonts w:ascii="Times New Roman" w:hAnsi="Times New Roman" w:cs="Times New Roman"/>
          <w:sz w:val="24"/>
        </w:rPr>
        <w:t>software</w:t>
      </w:r>
      <w:r w:rsidR="009A652D" w:rsidRPr="009D1BFC">
        <w:rPr>
          <w:rFonts w:ascii="Times New Roman" w:hAnsi="Times New Roman" w:cs="Times New Roman"/>
          <w:sz w:val="24"/>
        </w:rPr>
        <w:t xml:space="preserve"> packages,</w:t>
      </w:r>
      <w:r w:rsidR="00F744C9" w:rsidRPr="009D1BFC">
        <w:rPr>
          <w:rFonts w:ascii="Times New Roman" w:hAnsi="Times New Roman" w:cs="Times New Roman"/>
          <w:sz w:val="24"/>
        </w:rPr>
        <w:t xml:space="preserve"> and</w:t>
      </w:r>
      <w:r w:rsidR="009E5BCF" w:rsidRPr="009D1BFC">
        <w:rPr>
          <w:rFonts w:ascii="Times New Roman" w:hAnsi="Times New Roman" w:cs="Times New Roman"/>
          <w:sz w:val="24"/>
        </w:rPr>
        <w:t xml:space="preserve"> </w:t>
      </w:r>
      <w:r w:rsidR="001120E1" w:rsidRPr="009D1BFC">
        <w:rPr>
          <w:rFonts w:ascii="Times New Roman" w:hAnsi="Times New Roman" w:cs="Times New Roman"/>
          <w:sz w:val="24"/>
        </w:rPr>
        <w:t xml:space="preserve">analyzed by using </w:t>
      </w:r>
      <w:smartTag w:uri="urn:schemas-microsoft-com:office:smarttags" w:element="stockticker">
        <w:r w:rsidR="001120E1" w:rsidRPr="009D1BFC">
          <w:rPr>
            <w:rFonts w:ascii="Times New Roman" w:hAnsi="Times New Roman" w:cs="Times New Roman"/>
            <w:sz w:val="24"/>
          </w:rPr>
          <w:t>SPSS</w:t>
        </w:r>
      </w:smartTag>
      <w:r w:rsidR="006D706B" w:rsidRPr="009D1BFC">
        <w:rPr>
          <w:rFonts w:ascii="Times New Roman" w:hAnsi="Times New Roman" w:cs="Times New Roman"/>
          <w:sz w:val="24"/>
        </w:rPr>
        <w:t xml:space="preserve"> version 23 statistical sof</w:t>
      </w:r>
      <w:r w:rsidR="001120E1" w:rsidRPr="009D1BFC">
        <w:rPr>
          <w:rFonts w:ascii="Times New Roman" w:hAnsi="Times New Roman" w:cs="Times New Roman"/>
          <w:sz w:val="24"/>
        </w:rPr>
        <w:t>tware package</w:t>
      </w:r>
      <w:r w:rsidR="00DD36FC" w:rsidRPr="009D1BFC">
        <w:rPr>
          <w:rFonts w:ascii="Times New Roman" w:hAnsi="Times New Roman" w:cs="Times New Roman"/>
          <w:sz w:val="24"/>
        </w:rPr>
        <w:t>.</w:t>
      </w:r>
      <w:r w:rsidR="00C71DBA" w:rsidRPr="009D1BFC">
        <w:rPr>
          <w:rFonts w:ascii="Times New Roman" w:hAnsi="Times New Roman" w:cs="Times New Roman"/>
          <w:sz w:val="24"/>
        </w:rPr>
        <w:t xml:space="preserve"> </w:t>
      </w:r>
      <w:r w:rsidR="006D706B" w:rsidRPr="009D1BFC">
        <w:rPr>
          <w:rFonts w:ascii="Times New Roman" w:hAnsi="Times New Roman" w:cs="Times New Roman"/>
          <w:sz w:val="24"/>
        </w:rPr>
        <w:t>All variables with p-value &lt; 0.25</w:t>
      </w:r>
      <w:r w:rsidR="0005141C" w:rsidRPr="009D1BFC">
        <w:rPr>
          <w:rFonts w:ascii="Times New Roman" w:hAnsi="Times New Roman" w:cs="Times New Roman"/>
          <w:sz w:val="24"/>
        </w:rPr>
        <w:t xml:space="preserve"> in</w:t>
      </w:r>
      <w:r w:rsidR="006D706B" w:rsidRPr="009D1BFC">
        <w:rPr>
          <w:rFonts w:ascii="Times New Roman" w:hAnsi="Times New Roman" w:cs="Times New Roman"/>
          <w:sz w:val="24"/>
        </w:rPr>
        <w:t xml:space="preserve"> </w:t>
      </w:r>
      <w:r w:rsidR="009E5BCF" w:rsidRPr="009D1BFC">
        <w:rPr>
          <w:rFonts w:ascii="Times New Roman" w:hAnsi="Times New Roman" w:cs="Times New Roman"/>
          <w:sz w:val="24"/>
        </w:rPr>
        <w:t>bivariable</w:t>
      </w:r>
      <w:r w:rsidR="00FE12E8" w:rsidRPr="009D1BFC">
        <w:rPr>
          <w:rFonts w:ascii="Times New Roman" w:hAnsi="Times New Roman" w:cs="Times New Roman"/>
          <w:sz w:val="24"/>
        </w:rPr>
        <w:t xml:space="preserve"> logistic regression analysis </w:t>
      </w:r>
      <w:r w:rsidR="009E5BCF" w:rsidRPr="009D1BFC">
        <w:rPr>
          <w:rFonts w:ascii="Times New Roman" w:hAnsi="Times New Roman" w:cs="Times New Roman"/>
          <w:sz w:val="24"/>
        </w:rPr>
        <w:t>were selected for multivariable</w:t>
      </w:r>
      <w:r w:rsidR="0065647D" w:rsidRPr="009D1BFC">
        <w:rPr>
          <w:rFonts w:ascii="Times New Roman" w:hAnsi="Times New Roman" w:cs="Times New Roman"/>
          <w:sz w:val="24"/>
        </w:rPr>
        <w:t xml:space="preserve"> logistic regression</w:t>
      </w:r>
      <w:r w:rsidR="006D706B" w:rsidRPr="009D1BFC">
        <w:rPr>
          <w:rFonts w:ascii="Times New Roman" w:hAnsi="Times New Roman" w:cs="Times New Roman"/>
          <w:sz w:val="24"/>
        </w:rPr>
        <w:t xml:space="preserve"> analysis and </w:t>
      </w:r>
      <w:r w:rsidR="0065647D" w:rsidRPr="009D1BFC">
        <w:rPr>
          <w:rFonts w:ascii="Times New Roman" w:hAnsi="Times New Roman" w:cs="Times New Roman"/>
          <w:sz w:val="24"/>
        </w:rPr>
        <w:t>statistical significance was</w:t>
      </w:r>
      <w:r w:rsidR="00836842" w:rsidRPr="009D1BFC">
        <w:rPr>
          <w:rFonts w:ascii="Times New Roman" w:hAnsi="Times New Roman" w:cs="Times New Roman"/>
          <w:sz w:val="24"/>
        </w:rPr>
        <w:t xml:space="preserve"> </w:t>
      </w:r>
      <w:r w:rsidR="007F2094" w:rsidRPr="009D1BFC">
        <w:rPr>
          <w:rFonts w:ascii="Times New Roman" w:hAnsi="Times New Roman" w:cs="Times New Roman"/>
          <w:sz w:val="24"/>
        </w:rPr>
        <w:t>declared at p =&lt;</w:t>
      </w:r>
      <w:r w:rsidR="006D706B" w:rsidRPr="009D1BFC">
        <w:rPr>
          <w:rFonts w:ascii="Times New Roman" w:hAnsi="Times New Roman" w:cs="Times New Roman"/>
          <w:sz w:val="24"/>
        </w:rPr>
        <w:t xml:space="preserve"> 0.05</w:t>
      </w:r>
      <w:r w:rsidR="009A5B71" w:rsidRPr="009D1BFC">
        <w:rPr>
          <w:rFonts w:ascii="Times New Roman" w:hAnsi="Times New Roman" w:cs="Times New Roman"/>
          <w:sz w:val="24"/>
        </w:rPr>
        <w:t>.</w:t>
      </w:r>
      <w:r w:rsidR="006D706B" w:rsidRPr="009D1BFC">
        <w:rPr>
          <w:rFonts w:ascii="Times New Roman" w:hAnsi="Times New Roman" w:cs="Times New Roman"/>
          <w:sz w:val="24"/>
        </w:rPr>
        <w:t xml:space="preserve"> The H</w:t>
      </w:r>
      <w:r w:rsidR="0065647D" w:rsidRPr="009D1BFC">
        <w:rPr>
          <w:rFonts w:ascii="Times New Roman" w:hAnsi="Times New Roman" w:cs="Times New Roman"/>
          <w:sz w:val="24"/>
        </w:rPr>
        <w:t>osmer-Lemeshow test was</w:t>
      </w:r>
      <w:r w:rsidR="000353E1" w:rsidRPr="009D1BFC">
        <w:rPr>
          <w:rFonts w:ascii="Times New Roman" w:hAnsi="Times New Roman" w:cs="Times New Roman"/>
          <w:sz w:val="24"/>
        </w:rPr>
        <w:t xml:space="preserve"> utilized to check</w:t>
      </w:r>
      <w:r w:rsidR="006D706B" w:rsidRPr="009D1BFC">
        <w:rPr>
          <w:rFonts w:ascii="Times New Roman" w:hAnsi="Times New Roman" w:cs="Times New Roman"/>
          <w:sz w:val="24"/>
        </w:rPr>
        <w:t xml:space="preserve"> whether the model is fitted</w:t>
      </w:r>
      <w:r w:rsidR="003940B3" w:rsidRPr="009D1BFC">
        <w:rPr>
          <w:rFonts w:ascii="Times New Roman" w:hAnsi="Times New Roman" w:cs="Times New Roman"/>
          <w:sz w:val="24"/>
        </w:rPr>
        <w:t xml:space="preserve"> or not</w:t>
      </w:r>
      <w:r w:rsidR="00BC4DDA" w:rsidRPr="009D1BFC">
        <w:rPr>
          <w:rFonts w:ascii="Times New Roman" w:hAnsi="Times New Roman" w:cs="Times New Roman"/>
          <w:sz w:val="24"/>
        </w:rPr>
        <w:t xml:space="preserve">. </w:t>
      </w:r>
    </w:p>
    <w:p w:rsidR="00BC4DDA" w:rsidRPr="009D1BFC" w:rsidRDefault="00BC4DDA" w:rsidP="00C91F99">
      <w:pPr>
        <w:spacing w:after="120" w:line="360" w:lineRule="auto"/>
        <w:ind w:right="288"/>
        <w:jc w:val="both"/>
        <w:rPr>
          <w:rFonts w:ascii="Times New Roman" w:hAnsi="Times New Roman" w:cs="Times New Roman"/>
          <w:sz w:val="24"/>
          <w:szCs w:val="28"/>
        </w:rPr>
      </w:pPr>
      <w:r w:rsidRPr="009D1BFC">
        <w:rPr>
          <w:rFonts w:ascii="Times New Roman" w:hAnsi="Times New Roman" w:cs="Times New Roman"/>
          <w:b/>
          <w:sz w:val="24"/>
        </w:rPr>
        <w:t>Result:</w:t>
      </w:r>
      <w:r w:rsidR="002D433C" w:rsidRPr="009D1BFC">
        <w:rPr>
          <w:rFonts w:ascii="Times New Roman" w:hAnsi="Times New Roman" w:cs="Times New Roman"/>
          <w:sz w:val="24"/>
          <w:szCs w:val="28"/>
        </w:rPr>
        <w:t xml:space="preserve"> </w:t>
      </w:r>
      <w:r w:rsidR="00CA5FF8" w:rsidRPr="009D1BFC">
        <w:rPr>
          <w:rFonts w:ascii="Times New Roman" w:hAnsi="Times New Roman" w:cs="Times New Roman"/>
          <w:sz w:val="24"/>
          <w:szCs w:val="28"/>
        </w:rPr>
        <w:t>F</w:t>
      </w:r>
      <w:r w:rsidR="00BC0F6F" w:rsidRPr="009D1BFC">
        <w:rPr>
          <w:rFonts w:ascii="Times New Roman" w:hAnsi="Times New Roman" w:cs="Times New Roman"/>
          <w:sz w:val="24"/>
          <w:szCs w:val="28"/>
        </w:rPr>
        <w:t>amily history of itching (AOR=</w:t>
      </w:r>
      <w:r w:rsidR="00370828" w:rsidRPr="009D1BFC">
        <w:rPr>
          <w:rFonts w:ascii="Times New Roman" w:hAnsi="Times New Roman" w:cs="Times New Roman"/>
          <w:sz w:val="24"/>
          <w:szCs w:val="28"/>
        </w:rPr>
        <w:t xml:space="preserve">6.6, 95% CI: (2.78-15.62), </w:t>
      </w:r>
      <w:r w:rsidR="00BC0F6F" w:rsidRPr="009D1BFC">
        <w:rPr>
          <w:rFonts w:ascii="Times New Roman" w:hAnsi="Times New Roman" w:cs="Times New Roman"/>
          <w:sz w:val="24"/>
          <w:szCs w:val="28"/>
        </w:rPr>
        <w:t>sharing of cloths with scabies affected person (AOR=</w:t>
      </w:r>
      <w:r w:rsidR="00CF471E" w:rsidRPr="009D1BFC">
        <w:rPr>
          <w:rFonts w:ascii="Times New Roman" w:hAnsi="Times New Roman" w:cs="Times New Roman"/>
          <w:sz w:val="24"/>
          <w:szCs w:val="28"/>
        </w:rPr>
        <w:t xml:space="preserve">3.67, 95% CI: </w:t>
      </w:r>
      <w:r w:rsidR="00370828" w:rsidRPr="009D1BFC">
        <w:rPr>
          <w:rFonts w:ascii="Times New Roman" w:hAnsi="Times New Roman" w:cs="Times New Roman"/>
          <w:sz w:val="24"/>
          <w:szCs w:val="28"/>
        </w:rPr>
        <w:t>(1.03-13.16</w:t>
      </w:r>
      <w:r w:rsidR="00CA5FF8" w:rsidRPr="009D1BFC">
        <w:rPr>
          <w:rFonts w:ascii="Times New Roman" w:hAnsi="Times New Roman" w:cs="Times New Roman"/>
          <w:sz w:val="24"/>
          <w:szCs w:val="28"/>
        </w:rPr>
        <w:t>)</w:t>
      </w:r>
      <w:r w:rsidR="00370828" w:rsidRPr="009D1BFC">
        <w:rPr>
          <w:rFonts w:ascii="Times New Roman" w:hAnsi="Times New Roman" w:cs="Times New Roman"/>
          <w:sz w:val="24"/>
          <w:szCs w:val="28"/>
        </w:rPr>
        <w:t>,</w:t>
      </w:r>
      <w:r w:rsidR="00BC0F6F" w:rsidRPr="009D1BFC">
        <w:rPr>
          <w:rFonts w:ascii="Times New Roman" w:hAnsi="Times New Roman" w:cs="Times New Roman"/>
          <w:sz w:val="24"/>
          <w:szCs w:val="28"/>
        </w:rPr>
        <w:t xml:space="preserve"> </w:t>
      </w:r>
      <w:r w:rsidR="00CE400A" w:rsidRPr="009D1BFC">
        <w:rPr>
          <w:rFonts w:ascii="Times New Roman" w:hAnsi="Times New Roman" w:cs="Times New Roman"/>
          <w:sz w:val="24"/>
          <w:szCs w:val="28"/>
        </w:rPr>
        <w:t>absence</w:t>
      </w:r>
      <w:r w:rsidR="00370828" w:rsidRPr="009D1BFC">
        <w:rPr>
          <w:rFonts w:ascii="Times New Roman" w:hAnsi="Times New Roman" w:cs="Times New Roman"/>
          <w:sz w:val="24"/>
          <w:szCs w:val="28"/>
        </w:rPr>
        <w:t xml:space="preserve"> of </w:t>
      </w:r>
      <w:r w:rsidR="00BC0F6F" w:rsidRPr="009D1BFC">
        <w:rPr>
          <w:rFonts w:ascii="Times New Roman" w:hAnsi="Times New Roman" w:cs="Times New Roman"/>
          <w:sz w:val="24"/>
          <w:szCs w:val="28"/>
        </w:rPr>
        <w:t>hand washing facility nearby latrine, (AOR=</w:t>
      </w:r>
      <w:r w:rsidR="00370828" w:rsidRPr="009D1BFC">
        <w:rPr>
          <w:rFonts w:ascii="Times New Roman" w:hAnsi="Times New Roman" w:cs="Times New Roman"/>
          <w:sz w:val="24"/>
          <w:szCs w:val="28"/>
        </w:rPr>
        <w:t>4.24, 95% CI: (1.88-9.53</w:t>
      </w:r>
      <w:r w:rsidR="00CA5FF8" w:rsidRPr="009D1BFC">
        <w:rPr>
          <w:rFonts w:ascii="Times New Roman" w:hAnsi="Times New Roman" w:cs="Times New Roman"/>
          <w:sz w:val="24"/>
          <w:szCs w:val="28"/>
        </w:rPr>
        <w:t>)</w:t>
      </w:r>
      <w:r w:rsidR="00370828" w:rsidRPr="009D1BFC">
        <w:rPr>
          <w:rFonts w:ascii="Times New Roman" w:hAnsi="Times New Roman" w:cs="Times New Roman"/>
          <w:sz w:val="24"/>
          <w:szCs w:val="28"/>
        </w:rPr>
        <w:t>,</w:t>
      </w:r>
      <w:r w:rsidR="00BC0F6F" w:rsidRPr="009D1BFC">
        <w:rPr>
          <w:rFonts w:ascii="Times New Roman" w:hAnsi="Times New Roman" w:cs="Times New Roman"/>
          <w:sz w:val="24"/>
          <w:szCs w:val="28"/>
        </w:rPr>
        <w:t xml:space="preserve"> poor knowledge about </w:t>
      </w:r>
      <w:r w:rsidR="00E704CE" w:rsidRPr="009D1BFC">
        <w:rPr>
          <w:rFonts w:ascii="Times New Roman" w:hAnsi="Times New Roman" w:cs="Times New Roman"/>
          <w:sz w:val="24"/>
          <w:szCs w:val="28"/>
        </w:rPr>
        <w:t>scabies (</w:t>
      </w:r>
      <w:r w:rsidR="00BC0F6F" w:rsidRPr="009D1BFC">
        <w:rPr>
          <w:rFonts w:ascii="Times New Roman" w:hAnsi="Times New Roman" w:cs="Times New Roman"/>
          <w:sz w:val="24"/>
          <w:szCs w:val="28"/>
        </w:rPr>
        <w:t>AOR=</w:t>
      </w:r>
      <w:r w:rsidR="00694DED" w:rsidRPr="009D1BFC">
        <w:rPr>
          <w:rFonts w:ascii="Times New Roman" w:hAnsi="Times New Roman" w:cs="Times New Roman"/>
          <w:sz w:val="24"/>
          <w:szCs w:val="28"/>
        </w:rPr>
        <w:t>3.98, 95% CI:(1.81-8.78</w:t>
      </w:r>
      <w:r w:rsidR="00CA5FF8" w:rsidRPr="009D1BFC">
        <w:rPr>
          <w:rFonts w:ascii="Times New Roman" w:hAnsi="Times New Roman" w:cs="Times New Roman"/>
          <w:sz w:val="24"/>
          <w:szCs w:val="28"/>
        </w:rPr>
        <w:t>)</w:t>
      </w:r>
      <w:r w:rsidR="00694DED" w:rsidRPr="009D1BFC">
        <w:rPr>
          <w:rFonts w:ascii="Times New Roman" w:hAnsi="Times New Roman" w:cs="Times New Roman"/>
          <w:sz w:val="24"/>
          <w:szCs w:val="28"/>
        </w:rPr>
        <w:t>,</w:t>
      </w:r>
      <w:r w:rsidR="00BE2B15" w:rsidRPr="009D1BFC">
        <w:rPr>
          <w:rFonts w:ascii="Times New Roman" w:hAnsi="Times New Roman" w:cs="Times New Roman"/>
          <w:sz w:val="24"/>
          <w:szCs w:val="28"/>
        </w:rPr>
        <w:t xml:space="preserve"> f</w:t>
      </w:r>
      <w:r w:rsidR="00BC0F6F" w:rsidRPr="009D1BFC">
        <w:rPr>
          <w:rFonts w:ascii="Times New Roman" w:hAnsi="Times New Roman" w:cs="Times New Roman"/>
          <w:sz w:val="24"/>
          <w:szCs w:val="28"/>
        </w:rPr>
        <w:t xml:space="preserve">amily size ≥ 5 in the </w:t>
      </w:r>
      <w:r w:rsidR="00E704CE" w:rsidRPr="009D1BFC">
        <w:rPr>
          <w:rFonts w:ascii="Times New Roman" w:hAnsi="Times New Roman" w:cs="Times New Roman"/>
          <w:sz w:val="24"/>
          <w:szCs w:val="28"/>
        </w:rPr>
        <w:t>household (</w:t>
      </w:r>
      <w:r w:rsidR="00BC0F6F" w:rsidRPr="009D1BFC">
        <w:rPr>
          <w:rFonts w:ascii="Times New Roman" w:hAnsi="Times New Roman" w:cs="Times New Roman"/>
          <w:sz w:val="24"/>
          <w:szCs w:val="28"/>
        </w:rPr>
        <w:t>AOR=</w:t>
      </w:r>
      <w:r w:rsidR="00694DED" w:rsidRPr="009D1BFC">
        <w:rPr>
          <w:rFonts w:ascii="Times New Roman" w:hAnsi="Times New Roman" w:cs="Times New Roman"/>
          <w:sz w:val="24"/>
          <w:szCs w:val="28"/>
        </w:rPr>
        <w:t>2.24, 95% CI: (1.13-4.75</w:t>
      </w:r>
      <w:r w:rsidR="00BC0F6F" w:rsidRPr="009D1BFC">
        <w:rPr>
          <w:rFonts w:ascii="Times New Roman" w:hAnsi="Times New Roman" w:cs="Times New Roman"/>
          <w:sz w:val="24"/>
          <w:szCs w:val="28"/>
        </w:rPr>
        <w:t>)</w:t>
      </w:r>
      <w:r w:rsidR="004C71BD" w:rsidRPr="009D1BFC">
        <w:rPr>
          <w:rFonts w:ascii="Times New Roman" w:hAnsi="Times New Roman" w:cs="Times New Roman"/>
          <w:sz w:val="24"/>
          <w:szCs w:val="28"/>
        </w:rPr>
        <w:t>,</w:t>
      </w:r>
      <w:r w:rsidR="00BC0F6F" w:rsidRPr="009D1BFC">
        <w:rPr>
          <w:rFonts w:ascii="Times New Roman" w:hAnsi="Times New Roman" w:cs="Times New Roman"/>
          <w:sz w:val="24"/>
          <w:szCs w:val="28"/>
        </w:rPr>
        <w:t xml:space="preserve"> and </w:t>
      </w:r>
      <w:r w:rsidR="00912305" w:rsidRPr="009D1BFC">
        <w:rPr>
          <w:rFonts w:ascii="Times New Roman" w:hAnsi="Times New Roman" w:cs="Times New Roman"/>
          <w:sz w:val="24"/>
          <w:szCs w:val="28"/>
        </w:rPr>
        <w:t xml:space="preserve">not </w:t>
      </w:r>
      <w:r w:rsidR="00BC0F6F" w:rsidRPr="009D1BFC">
        <w:rPr>
          <w:rFonts w:ascii="Times New Roman" w:hAnsi="Times New Roman" w:cs="Times New Roman"/>
          <w:sz w:val="24"/>
          <w:szCs w:val="28"/>
        </w:rPr>
        <w:t>visiting health facility in the last six months</w:t>
      </w:r>
      <w:r w:rsidR="00694DED" w:rsidRPr="009D1BFC">
        <w:rPr>
          <w:rFonts w:ascii="Times New Roman" w:hAnsi="Times New Roman" w:cs="Times New Roman"/>
          <w:sz w:val="24"/>
          <w:szCs w:val="28"/>
        </w:rPr>
        <w:t xml:space="preserve"> (AOR=4.24, 95%</w:t>
      </w:r>
      <w:r w:rsidR="004C71BD" w:rsidRPr="009D1BFC">
        <w:rPr>
          <w:rFonts w:ascii="Times New Roman" w:hAnsi="Times New Roman" w:cs="Times New Roman"/>
          <w:sz w:val="24"/>
          <w:szCs w:val="28"/>
        </w:rPr>
        <w:t xml:space="preserve"> CI: (1.79-10.9,</w:t>
      </w:r>
      <w:r w:rsidR="00841BB3" w:rsidRPr="009D1BFC">
        <w:rPr>
          <w:rFonts w:ascii="Times New Roman" w:hAnsi="Times New Roman" w:cs="Times New Roman"/>
          <w:sz w:val="24"/>
          <w:szCs w:val="28"/>
        </w:rPr>
        <w:t xml:space="preserve"> were found to be determinants</w:t>
      </w:r>
      <w:r w:rsidR="00BC0F6F" w:rsidRPr="009D1BFC">
        <w:rPr>
          <w:rFonts w:ascii="Times New Roman" w:hAnsi="Times New Roman" w:cs="Times New Roman"/>
          <w:sz w:val="24"/>
          <w:szCs w:val="28"/>
        </w:rPr>
        <w:t xml:space="preserve"> of scabies</w:t>
      </w:r>
      <w:r w:rsidR="00E704CE" w:rsidRPr="009D1BFC">
        <w:rPr>
          <w:rFonts w:ascii="Times New Roman" w:hAnsi="Times New Roman" w:cs="Times New Roman"/>
          <w:sz w:val="24"/>
          <w:szCs w:val="28"/>
        </w:rPr>
        <w:t xml:space="preserve"> infestation</w:t>
      </w:r>
      <w:r w:rsidR="00B02A0C" w:rsidRPr="009D1BFC">
        <w:rPr>
          <w:rFonts w:ascii="Times New Roman" w:hAnsi="Times New Roman" w:cs="Times New Roman"/>
          <w:sz w:val="24"/>
          <w:szCs w:val="28"/>
        </w:rPr>
        <w:t>.</w:t>
      </w:r>
    </w:p>
    <w:p w:rsidR="007F1201" w:rsidRPr="009D1BFC" w:rsidRDefault="007F1201" w:rsidP="00C91F99">
      <w:pPr>
        <w:spacing w:after="120" w:line="360" w:lineRule="auto"/>
        <w:ind w:right="288"/>
        <w:jc w:val="both"/>
        <w:rPr>
          <w:rFonts w:ascii="Times New Roman" w:hAnsi="Times New Roman" w:cs="Times New Roman"/>
          <w:b/>
          <w:sz w:val="24"/>
        </w:rPr>
      </w:pPr>
      <w:r w:rsidRPr="009D1BFC">
        <w:rPr>
          <w:rFonts w:ascii="Times New Roman" w:hAnsi="Times New Roman" w:cs="Times New Roman"/>
          <w:b/>
          <w:sz w:val="24"/>
          <w:szCs w:val="28"/>
        </w:rPr>
        <w:t>Conclusion:</w:t>
      </w:r>
      <w:r w:rsidR="00F76814" w:rsidRPr="009D1BFC">
        <w:rPr>
          <w:rFonts w:ascii="Times New Roman" w:hAnsi="Times New Roman" w:cs="Times New Roman"/>
          <w:sz w:val="24"/>
          <w:szCs w:val="28"/>
        </w:rPr>
        <w:t xml:space="preserve"> In this study,</w:t>
      </w:r>
      <w:r w:rsidR="00F76814" w:rsidRPr="009D1BFC">
        <w:rPr>
          <w:rFonts w:ascii="Times New Roman" w:hAnsi="Times New Roman" w:cs="Times New Roman"/>
          <w:sz w:val="24"/>
          <w:szCs w:val="24"/>
        </w:rPr>
        <w:t xml:space="preserve"> family history of itching in the household, family size greater than or equal to five, sharing of clothes with scabies infected person</w:t>
      </w:r>
      <w:r w:rsidR="00C60EE2" w:rsidRPr="009D1BFC">
        <w:rPr>
          <w:rFonts w:ascii="Times New Roman" w:hAnsi="Times New Roman" w:cs="Times New Roman"/>
          <w:sz w:val="24"/>
          <w:szCs w:val="24"/>
        </w:rPr>
        <w:t>, not</w:t>
      </w:r>
      <w:r w:rsidR="00F76814" w:rsidRPr="009D1BFC">
        <w:rPr>
          <w:rFonts w:ascii="Times New Roman" w:hAnsi="Times New Roman" w:cs="Times New Roman"/>
          <w:sz w:val="24"/>
          <w:szCs w:val="24"/>
        </w:rPr>
        <w:t xml:space="preserve"> visiting of health facility in the last 6 month and</w:t>
      </w:r>
      <w:r w:rsidR="00C60EE2" w:rsidRPr="009D1BFC">
        <w:rPr>
          <w:rFonts w:ascii="Times New Roman" w:hAnsi="Times New Roman" w:cs="Times New Roman"/>
          <w:sz w:val="24"/>
          <w:szCs w:val="24"/>
        </w:rPr>
        <w:t xml:space="preserve"> absence of</w:t>
      </w:r>
      <w:r w:rsidR="00F76814" w:rsidRPr="009D1BFC">
        <w:rPr>
          <w:rFonts w:ascii="Times New Roman" w:hAnsi="Times New Roman" w:cs="Times New Roman"/>
          <w:sz w:val="24"/>
          <w:szCs w:val="24"/>
        </w:rPr>
        <w:t xml:space="preserve"> hand washing facility nearby latrine were positively associated with scabies infestation.</w:t>
      </w:r>
      <w:r w:rsidR="00282EF0" w:rsidRPr="009D1BFC">
        <w:rPr>
          <w:rFonts w:ascii="Times New Roman" w:hAnsi="Times New Roman" w:cs="Times New Roman"/>
          <w:sz w:val="24"/>
          <w:szCs w:val="24"/>
        </w:rPr>
        <w:t xml:space="preserve"> Awareness creation should be done to increase health seeking behavior of the community towards health facilities and exchanging of cloths should be avoided between family members as well as with </w:t>
      </w:r>
      <w:r w:rsidR="00F23E0F" w:rsidRPr="009D1BFC">
        <w:rPr>
          <w:rFonts w:ascii="Times New Roman" w:hAnsi="Times New Roman" w:cs="Times New Roman"/>
          <w:sz w:val="24"/>
          <w:szCs w:val="24"/>
        </w:rPr>
        <w:t xml:space="preserve">others persons. </w:t>
      </w:r>
    </w:p>
    <w:p w:rsidR="00795B04" w:rsidRPr="009D1BFC" w:rsidRDefault="00795B04" w:rsidP="00C91F99">
      <w:pPr>
        <w:spacing w:after="120" w:line="360" w:lineRule="auto"/>
        <w:ind w:right="288"/>
        <w:contextualSpacing/>
        <w:jc w:val="both"/>
        <w:rPr>
          <w:rFonts w:ascii="Times New Roman" w:hAnsi="Times New Roman" w:cs="Times New Roman"/>
          <w:b/>
          <w:sz w:val="24"/>
          <w:szCs w:val="24"/>
        </w:rPr>
      </w:pPr>
      <w:r w:rsidRPr="009D1BFC">
        <w:rPr>
          <w:rFonts w:ascii="Times New Roman" w:hAnsi="Times New Roman" w:cs="Times New Roman"/>
          <w:b/>
          <w:sz w:val="24"/>
          <w:szCs w:val="23"/>
        </w:rPr>
        <w:t xml:space="preserve">Key words: </w:t>
      </w:r>
      <w:r w:rsidR="009C5E6F" w:rsidRPr="009D1BFC">
        <w:rPr>
          <w:rFonts w:ascii="Times New Roman" w:hAnsi="Times New Roman" w:cs="Times New Roman"/>
          <w:sz w:val="24"/>
          <w:szCs w:val="23"/>
        </w:rPr>
        <w:t>D</w:t>
      </w:r>
      <w:r w:rsidR="00887F26" w:rsidRPr="009D1BFC">
        <w:rPr>
          <w:rFonts w:ascii="Times New Roman" w:hAnsi="Times New Roman" w:cs="Times New Roman"/>
          <w:sz w:val="24"/>
          <w:szCs w:val="23"/>
        </w:rPr>
        <w:t xml:space="preserve">eterminants of scabies, </w:t>
      </w:r>
      <w:r w:rsidR="00A812CB" w:rsidRPr="009D1BFC">
        <w:rPr>
          <w:rFonts w:ascii="Times New Roman" w:hAnsi="Times New Roman" w:cs="Times New Roman"/>
          <w:sz w:val="24"/>
          <w:szCs w:val="23"/>
        </w:rPr>
        <w:t xml:space="preserve">Scabies, </w:t>
      </w:r>
      <w:r w:rsidR="00887F26" w:rsidRPr="009D1BFC">
        <w:rPr>
          <w:rFonts w:ascii="Times New Roman" w:hAnsi="Times New Roman" w:cs="Times New Roman"/>
          <w:sz w:val="24"/>
          <w:szCs w:val="23"/>
        </w:rPr>
        <w:t>Ziquala</w:t>
      </w:r>
      <w:r w:rsidRPr="009D1BFC">
        <w:rPr>
          <w:rFonts w:ascii="Times New Roman" w:hAnsi="Times New Roman" w:cs="Times New Roman"/>
          <w:sz w:val="24"/>
          <w:szCs w:val="23"/>
        </w:rPr>
        <w:t xml:space="preserve"> di</w:t>
      </w:r>
      <w:r w:rsidR="001153D6" w:rsidRPr="009D1BFC">
        <w:rPr>
          <w:rFonts w:ascii="Times New Roman" w:hAnsi="Times New Roman" w:cs="Times New Roman"/>
          <w:sz w:val="24"/>
          <w:szCs w:val="23"/>
        </w:rPr>
        <w:t>strict, Ethiopia</w:t>
      </w:r>
    </w:p>
    <w:p w:rsidR="002F6519" w:rsidRPr="009D1BFC" w:rsidRDefault="002F6519" w:rsidP="00C91F99">
      <w:pPr>
        <w:pStyle w:val="Heading1"/>
        <w:numPr>
          <w:ilvl w:val="0"/>
          <w:numId w:val="11"/>
        </w:numPr>
        <w:spacing w:before="0" w:after="240"/>
        <w:ind w:left="0"/>
        <w:jc w:val="both"/>
        <w:rPr>
          <w:rFonts w:ascii="Times New Roman" w:hAnsi="Times New Roman" w:cs="Times New Roman"/>
          <w:color w:val="auto"/>
        </w:rPr>
        <w:sectPr w:rsidR="002F6519" w:rsidRPr="009D1BFC" w:rsidSect="00843D43">
          <w:footerReference w:type="default" r:id="rId12"/>
          <w:type w:val="nextColumn"/>
          <w:pgSz w:w="11907" w:h="16839" w:code="9"/>
          <w:pgMar w:top="1440" w:right="1440" w:bottom="1440" w:left="1440" w:header="706" w:footer="706" w:gutter="0"/>
          <w:pgNumType w:fmt="upperRoman" w:start="1"/>
          <w:cols w:space="708"/>
          <w:docGrid w:linePitch="360"/>
        </w:sectPr>
      </w:pPr>
    </w:p>
    <w:p w:rsidR="004C29D1" w:rsidRPr="009D1BFC" w:rsidRDefault="00E04A55" w:rsidP="009430A1">
      <w:pPr>
        <w:pStyle w:val="Heading1"/>
        <w:numPr>
          <w:ilvl w:val="0"/>
          <w:numId w:val="11"/>
        </w:numPr>
        <w:spacing w:before="0" w:after="240"/>
        <w:jc w:val="both"/>
        <w:rPr>
          <w:rFonts w:ascii="Times New Roman" w:hAnsi="Times New Roman" w:cs="Times New Roman"/>
          <w:color w:val="auto"/>
          <w:sz w:val="32"/>
        </w:rPr>
      </w:pPr>
      <w:bookmarkStart w:id="10" w:name="_Toc72795806"/>
      <w:bookmarkStart w:id="11" w:name="_Toc74857914"/>
      <w:r w:rsidRPr="009D1BFC">
        <w:rPr>
          <w:rFonts w:ascii="Times New Roman" w:hAnsi="Times New Roman" w:cs="Times New Roman"/>
          <w:color w:val="auto"/>
        </w:rPr>
        <w:t>INTRODUCTION</w:t>
      </w:r>
      <w:r w:rsidRPr="009D1BFC">
        <w:rPr>
          <w:rFonts w:ascii="Times New Roman" w:hAnsi="Times New Roman" w:cs="Times New Roman"/>
          <w:color w:val="auto"/>
          <w:sz w:val="32"/>
        </w:rPr>
        <w:t>:</w:t>
      </w:r>
      <w:bookmarkEnd w:id="10"/>
      <w:bookmarkEnd w:id="11"/>
    </w:p>
    <w:p w:rsidR="004C29D1" w:rsidRPr="009D1BFC" w:rsidRDefault="00B40E00" w:rsidP="009430A1">
      <w:pPr>
        <w:pStyle w:val="Heading2"/>
        <w:numPr>
          <w:ilvl w:val="1"/>
          <w:numId w:val="11"/>
        </w:numPr>
        <w:spacing w:before="0" w:after="240"/>
        <w:jc w:val="both"/>
        <w:rPr>
          <w:rFonts w:ascii="Times New Roman" w:hAnsi="Times New Roman" w:cs="Times New Roman"/>
          <w:color w:val="auto"/>
          <w:sz w:val="36"/>
        </w:rPr>
      </w:pPr>
      <w:bookmarkStart w:id="12" w:name="_Toc72795807"/>
      <w:bookmarkStart w:id="13" w:name="_Toc74857915"/>
      <w:r w:rsidRPr="009D1BFC">
        <w:rPr>
          <w:rFonts w:ascii="Times New Roman" w:hAnsi="Times New Roman" w:cs="Times New Roman"/>
          <w:color w:val="auto"/>
        </w:rPr>
        <w:t>Background</w:t>
      </w:r>
      <w:r w:rsidR="004C29D1" w:rsidRPr="009D1BFC">
        <w:rPr>
          <w:rFonts w:ascii="Times New Roman" w:hAnsi="Times New Roman" w:cs="Times New Roman"/>
          <w:color w:val="auto"/>
          <w:sz w:val="28"/>
        </w:rPr>
        <w:t>:</w:t>
      </w:r>
      <w:bookmarkEnd w:id="12"/>
      <w:bookmarkEnd w:id="13"/>
      <w:r w:rsidR="004C29D1" w:rsidRPr="009D1BFC">
        <w:rPr>
          <w:rFonts w:ascii="Times New Roman" w:eastAsia="OTNEJMQuadraat" w:hAnsi="Times New Roman" w:cs="Times New Roman"/>
          <w:color w:val="auto"/>
          <w:sz w:val="28"/>
        </w:rPr>
        <w:t xml:space="preserve"> </w:t>
      </w:r>
    </w:p>
    <w:p w:rsidR="00035F2A" w:rsidRPr="009D1BFC" w:rsidRDefault="00B40E00" w:rsidP="009430A1">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eastAsia="OTNEJMQuadraat" w:hAnsi="Times New Roman" w:cs="Times New Roman"/>
          <w:sz w:val="24"/>
          <w:szCs w:val="24"/>
        </w:rPr>
        <w:t>Scabies</w:t>
      </w:r>
      <w:r w:rsidR="003947D3" w:rsidRPr="009D1BFC">
        <w:rPr>
          <w:rFonts w:ascii="Times New Roman" w:eastAsia="OTNEJMQuadraat" w:hAnsi="Times New Roman" w:cs="Times New Roman"/>
          <w:sz w:val="24"/>
          <w:szCs w:val="24"/>
        </w:rPr>
        <w:t xml:space="preserve"> is a </w:t>
      </w:r>
      <w:r w:rsidR="00F05449" w:rsidRPr="009D1BFC">
        <w:rPr>
          <w:rFonts w:ascii="Times New Roman" w:eastAsia="OTNEJMQuadraat" w:hAnsi="Times New Roman" w:cs="Times New Roman"/>
          <w:sz w:val="24"/>
          <w:szCs w:val="24"/>
        </w:rPr>
        <w:t>public</w:t>
      </w:r>
      <w:r w:rsidR="003947D3" w:rsidRPr="009D1BFC">
        <w:rPr>
          <w:rFonts w:ascii="Times New Roman" w:eastAsia="OTNEJMQuadraat" w:hAnsi="Times New Roman" w:cs="Times New Roman"/>
          <w:sz w:val="24"/>
          <w:szCs w:val="24"/>
        </w:rPr>
        <w:t xml:space="preserve"> parasitic infection caused by the mite </w:t>
      </w:r>
      <w:r w:rsidR="00F4789D" w:rsidRPr="009D1BFC">
        <w:rPr>
          <w:rFonts w:ascii="Times New Roman" w:eastAsia="OTNEJMQuadraat" w:hAnsi="Times New Roman" w:cs="Times New Roman"/>
          <w:iCs/>
          <w:sz w:val="24"/>
          <w:szCs w:val="24"/>
        </w:rPr>
        <w:t>Sarcoptes scabiei variety</w:t>
      </w:r>
      <w:r w:rsidR="003947D3" w:rsidRPr="009D1BFC">
        <w:rPr>
          <w:rFonts w:ascii="Times New Roman" w:eastAsia="OTNEJMQuadraat" w:hAnsi="Times New Roman" w:cs="Times New Roman"/>
          <w:sz w:val="24"/>
          <w:szCs w:val="24"/>
        </w:rPr>
        <w:t xml:space="preserve"> </w:t>
      </w:r>
      <w:r w:rsidR="003947D3" w:rsidRPr="009D1BFC">
        <w:rPr>
          <w:rFonts w:ascii="Times New Roman" w:eastAsia="OTNEJMQuadraat" w:hAnsi="Times New Roman" w:cs="Times New Roman"/>
          <w:iCs/>
          <w:sz w:val="24"/>
          <w:szCs w:val="24"/>
        </w:rPr>
        <w:t>hominis</w:t>
      </w:r>
      <w:r w:rsidR="003947D3" w:rsidRPr="009D1BFC">
        <w:rPr>
          <w:rFonts w:ascii="Times New Roman" w:eastAsia="OTNEJMQuadraat" w:hAnsi="Times New Roman" w:cs="Times New Roman"/>
          <w:i/>
          <w:iCs/>
          <w:sz w:val="24"/>
          <w:szCs w:val="24"/>
        </w:rPr>
        <w:t xml:space="preserve">, </w:t>
      </w:r>
      <w:r w:rsidR="003947D3" w:rsidRPr="009D1BFC">
        <w:rPr>
          <w:rFonts w:ascii="Times New Roman" w:eastAsia="OTNEJMQuadraat" w:hAnsi="Times New Roman" w:cs="Times New Roman"/>
          <w:sz w:val="24"/>
          <w:szCs w:val="24"/>
        </w:rPr>
        <w:t>an arthropod of the order Acarina</w:t>
      </w:r>
      <w:r w:rsidR="004F4BAE" w:rsidRPr="009D1BFC">
        <w:rPr>
          <w:rFonts w:ascii="Times New Roman" w:eastAsia="OTNEJMQuadraat" w:hAnsi="Times New Roman" w:cs="Times New Roman"/>
          <w:sz w:val="24"/>
          <w:szCs w:val="24"/>
        </w:rPr>
        <w:t xml:space="preserve"> </w:t>
      </w:r>
      <w:r w:rsidR="00B86F04" w:rsidRPr="009D1BFC">
        <w:rPr>
          <w:rFonts w:ascii="Times New Roman" w:eastAsia="OTNEJMQuadraat" w:hAnsi="Times New Roman" w:cs="Times New Roman"/>
          <w:sz w:val="24"/>
          <w:szCs w:val="24"/>
        </w:rPr>
        <w:fldChar w:fldCharType="begin"/>
      </w:r>
      <w:r w:rsidR="00C85856">
        <w:rPr>
          <w:rFonts w:ascii="Times New Roman" w:eastAsia="OTNEJMQuadraat" w:hAnsi="Times New Roman" w:cs="Times New Roman"/>
          <w:sz w:val="24"/>
          <w:szCs w:val="24"/>
        </w:rPr>
        <w:instrText xml:space="preserve"> ADDIN EN.CITE &lt;EndNote&gt;&lt;Cite&gt;&lt;Author&gt;Heukelbach&lt;/Author&gt;&lt;Year&gt;2006&lt;/Year&gt;&lt;RecNum&gt;401&lt;/RecNum&gt;&lt;DisplayText&gt;(Jörg Heukelbach &amp;amp; Feldmeier, 2006)&lt;/DisplayText&gt;&lt;record&gt;&lt;rec-number&gt;401&lt;/rec-number&gt;&lt;foreign-keys&gt;&lt;key app="EN" db-id="92xzr99v3xvxp1eetdnxseaafre0w92ssx09"&gt;401&lt;/key&gt;&lt;/foreign-keys&gt;&lt;ref-type name="Journal Article"&gt;17&lt;/ref-type&gt;&lt;contributors&gt;&lt;authors&gt;&lt;author&gt;Heukelbach, Jörg&lt;/author&gt;&lt;author&gt;Feldmeier, Hermann&lt;/author&gt;&lt;/authors&gt;&lt;/contributors&gt;&lt;titles&gt;&lt;title&gt;Scabies&lt;/title&gt;&lt;secondary-title&gt;The Lancet&lt;/secondary-title&gt;&lt;/titles&gt;&lt;periodical&gt;&lt;full-title&gt;The Lancet&lt;/full-title&gt;&lt;/periodical&gt;&lt;pages&gt;1767-1774&lt;/pages&gt;&lt;volume&gt;367&lt;/volume&gt;&lt;number&gt;9524&lt;/number&gt;&lt;dates&gt;&lt;year&gt;2006&lt;/year&gt;&lt;/dates&gt;&lt;isbn&gt;0140-6736&lt;/isbn&gt;&lt;urls&gt;&lt;/urls&gt;&lt;/record&gt;&lt;/Cite&gt;&lt;/EndNote&gt;</w:instrText>
      </w:r>
      <w:r w:rsidR="00B86F04" w:rsidRPr="009D1BFC">
        <w:rPr>
          <w:rFonts w:ascii="Times New Roman" w:eastAsia="OTNEJMQuadraat" w:hAnsi="Times New Roman" w:cs="Times New Roman"/>
          <w:sz w:val="24"/>
          <w:szCs w:val="24"/>
        </w:rPr>
        <w:fldChar w:fldCharType="separate"/>
      </w:r>
      <w:r w:rsidR="00C85856">
        <w:rPr>
          <w:rFonts w:ascii="Times New Roman" w:eastAsia="OTNEJMQuadraat" w:hAnsi="Times New Roman" w:cs="Times New Roman"/>
          <w:noProof/>
          <w:sz w:val="24"/>
          <w:szCs w:val="24"/>
        </w:rPr>
        <w:t>(</w:t>
      </w:r>
      <w:hyperlink w:anchor="_ENREF_41" w:tooltip="Heukelbach, 2006 #401" w:history="1">
        <w:r w:rsidR="00C85856" w:rsidRPr="00C85856">
          <w:rPr>
            <w:rStyle w:val="Hyperlink"/>
            <w:rFonts w:ascii="Times New Roman" w:eastAsia="OTNEJMQuadraat" w:hAnsi="Times New Roman" w:cs="Times New Roman"/>
            <w:noProof/>
            <w:sz w:val="24"/>
            <w:szCs w:val="24"/>
          </w:rPr>
          <w:t>Jörg Heukelbach &amp; Feldmeier, 2006</w:t>
        </w:r>
      </w:hyperlink>
      <w:r w:rsidR="00C85856">
        <w:rPr>
          <w:rFonts w:ascii="Times New Roman" w:eastAsia="OTNEJMQuadraat" w:hAnsi="Times New Roman" w:cs="Times New Roman"/>
          <w:noProof/>
          <w:sz w:val="24"/>
          <w:szCs w:val="24"/>
        </w:rPr>
        <w:t>)</w:t>
      </w:r>
      <w:r w:rsidR="00B86F04" w:rsidRPr="009D1BFC">
        <w:rPr>
          <w:rFonts w:ascii="Times New Roman" w:eastAsia="OTNEJMQuadraat" w:hAnsi="Times New Roman" w:cs="Times New Roman"/>
          <w:sz w:val="24"/>
          <w:szCs w:val="24"/>
        </w:rPr>
        <w:fldChar w:fldCharType="end"/>
      </w:r>
      <w:r w:rsidR="00A75F9B" w:rsidRPr="009D1BFC">
        <w:rPr>
          <w:rFonts w:ascii="Times New Roman" w:eastAsia="OTNEJMQuadraat" w:hAnsi="Times New Roman" w:cs="Times New Roman"/>
          <w:sz w:val="24"/>
          <w:szCs w:val="24"/>
        </w:rPr>
        <w:t>. It</w:t>
      </w:r>
      <w:r w:rsidR="00A75F9B" w:rsidRPr="009D1BFC">
        <w:rPr>
          <w:rFonts w:ascii="Times New Roman" w:hAnsi="Times New Roman" w:cs="Times New Roman"/>
          <w:sz w:val="24"/>
          <w:szCs w:val="24"/>
        </w:rPr>
        <w:t xml:space="preserve"> is estimated</w:t>
      </w:r>
      <w:r w:rsidR="00686EA5" w:rsidRPr="009D1BFC">
        <w:rPr>
          <w:rFonts w:ascii="Times New Roman" w:hAnsi="Times New Roman" w:cs="Times New Roman"/>
          <w:sz w:val="24"/>
          <w:szCs w:val="24"/>
        </w:rPr>
        <w:t xml:space="preserve"> to affect around </w:t>
      </w:r>
      <w:r w:rsidR="00A75F9B" w:rsidRPr="009D1BFC">
        <w:rPr>
          <w:rFonts w:ascii="Times New Roman" w:hAnsi="Times New Roman" w:cs="Times New Roman"/>
          <w:sz w:val="24"/>
          <w:szCs w:val="24"/>
        </w:rPr>
        <w:t xml:space="preserve">200 million people globally with an estimated 455 million annual incident cases </w:t>
      </w:r>
      <w:r w:rsidR="00A75F9B"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&lt;EndNote&gt;&lt;Cite&gt;&lt;Author&gt;Mohammadian-Hafshejani&lt;/Author&gt;&lt;Year&gt;2019&lt;/Year&gt;&lt;RecNum&gt;440&lt;/RecNum&gt;&lt;DisplayText&gt;(Mohammadian-Hafshejani, 2019)&lt;/DisplayText&gt;&lt;record&gt;&lt;rec-number&gt;440&lt;/rec-number&gt;&lt;foreign-keys&gt;&lt;key app="EN" db-id="92xzr99v3xvxp1eetdnxseaafre0w92ssx09"&gt;440&lt;/key&gt;&lt;/foreign-keys&gt;&lt;ref-type name="Journal Article"&gt;17&lt;/ref-type&gt;&lt;contributors&gt;&lt;authors&gt;&lt;author&gt;Mohammadian-Hafshejani, Abdollah&lt;/author&gt;&lt;/authors&gt;&lt;/contributors&gt;&lt;titles&gt;&lt;title&gt;Global, regional, and national cancer incidence, mortality, years of life lost, years lived with disability, and disability-adjusted life-years for 29 cancer groups, 1990 to 2017: A systematic analysis for the global burden of disease study&lt;/title&gt;&lt;secondary-title&gt;JAMA Oncology&lt;/secondary-title&gt;&lt;/titles&gt;&lt;periodical&gt;&lt;full-title&gt;JAMA Oncology&lt;/full-title&gt;&lt;/periodical&gt;&lt;dates&gt;&lt;year&gt;2019&lt;/year&gt;&lt;/dates&gt;&lt;urls&gt;&lt;/urls&gt;&lt;/record&gt;&lt;/Cite&gt;&lt;/EndNote&gt;</w:instrText>
      </w:r>
      <w:r w:rsidR="00A75F9B"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4" w:tooltip="Mohammadian-Hafshejani, 2019 #440" w:history="1">
        <w:r w:rsidR="00C85856" w:rsidRPr="00C85856">
          <w:rPr>
            <w:rStyle w:val="Hyperlink"/>
            <w:rFonts w:ascii="Times New Roman" w:hAnsi="Times New Roman" w:cs="Times New Roman"/>
            <w:noProof/>
            <w:sz w:val="24"/>
            <w:szCs w:val="24"/>
          </w:rPr>
          <w:t>Mohammadian-Hafshejani, 2019</w:t>
        </w:r>
      </w:hyperlink>
      <w:r w:rsidR="00C85856">
        <w:rPr>
          <w:rFonts w:ascii="Times New Roman" w:hAnsi="Times New Roman" w:cs="Times New Roman"/>
          <w:noProof/>
          <w:sz w:val="24"/>
          <w:szCs w:val="24"/>
        </w:rPr>
        <w:t>)</w:t>
      </w:r>
      <w:r w:rsidR="00A75F9B" w:rsidRPr="009D1BFC">
        <w:rPr>
          <w:rFonts w:ascii="Times New Roman" w:hAnsi="Times New Roman" w:cs="Times New Roman"/>
          <w:sz w:val="24"/>
          <w:szCs w:val="24"/>
        </w:rPr>
        <w:fldChar w:fldCharType="end"/>
      </w:r>
      <w:r w:rsidR="00A75F9B" w:rsidRPr="009D1BFC">
        <w:rPr>
          <w:rFonts w:ascii="Times New Roman" w:hAnsi="Times New Roman" w:cs="Times New Roman"/>
          <w:sz w:val="24"/>
          <w:szCs w:val="24"/>
        </w:rPr>
        <w:t xml:space="preserve">. </w:t>
      </w:r>
      <w:r w:rsidR="00D04D7D" w:rsidRPr="009D1BFC">
        <w:rPr>
          <w:rFonts w:ascii="Times New Roman" w:hAnsi="Times New Roman" w:cs="Times New Roman"/>
          <w:sz w:val="24"/>
          <w:szCs w:val="26"/>
        </w:rPr>
        <w:t xml:space="preserve">Scabies remains a significant public health concern </w:t>
      </w:r>
      <w:r w:rsidR="00625EDD" w:rsidRPr="009D1BFC">
        <w:rPr>
          <w:rFonts w:ascii="Times New Roman" w:hAnsi="Times New Roman" w:cs="Times New Roman"/>
          <w:sz w:val="24"/>
          <w:szCs w:val="26"/>
        </w:rPr>
        <w:t>of the international community</w:t>
      </w:r>
      <w:r w:rsidR="00D04D7D" w:rsidRPr="009D1BFC">
        <w:rPr>
          <w:rFonts w:ascii="Times New Roman" w:hAnsi="Times New Roman" w:cs="Times New Roman"/>
          <w:sz w:val="24"/>
          <w:szCs w:val="26"/>
        </w:rPr>
        <w:t xml:space="preserve">, affecting people of all ages, races, and socioeconomic groups </w:t>
      </w:r>
      <w:r w:rsidR="00D04D7D" w:rsidRPr="009D1BFC">
        <w:rPr>
          <w:rFonts w:ascii="Times New Roman" w:hAnsi="Times New Roman" w:cs="Times New Roman"/>
          <w:sz w:val="24"/>
          <w:szCs w:val="26"/>
        </w:rPr>
        <w:fldChar w:fldCharType="begin"/>
      </w:r>
      <w:r w:rsidR="00C85856">
        <w:rPr>
          <w:rFonts w:ascii="Times New Roman" w:hAnsi="Times New Roman" w:cs="Times New Roman"/>
          <w:sz w:val="24"/>
          <w:szCs w:val="26"/>
        </w:rPr>
        <w:instrText xml:space="preserve"> ADDIN EN.CITE &lt;EndNote&gt;&lt;Cite&gt;&lt;Author&gt;Zhang&lt;/Author&gt;&lt;Year&gt;2020&lt;/Year&gt;&lt;RecNum&gt;444&lt;/RecNum&gt;&lt;DisplayText&gt;(Zhang et al., 2020)&lt;/DisplayText&gt;&lt;record&gt;&lt;rec-number&gt;444&lt;/rec-number&gt;&lt;foreign-keys&gt;&lt;key app="EN" db-id="92xzr99v3xvxp1eetdnxseaafre0w92ssx09"&gt;444&lt;/key&gt;&lt;/foreign-keys&gt;&lt;ref-type name="Journal Article"&gt;17&lt;/ref-type&gt;&lt;contributors&gt;&lt;authors&gt;&lt;author&gt;Zhang, Wei&lt;/author&gt;&lt;author&gt;Zhang, Yujiao&lt;/author&gt;&lt;author&gt;Luo, Lina&lt;/author&gt;&lt;author&gt;Huang, Wenyong&lt;/author&gt;&lt;author&gt;Shen, Xiaoping&lt;/author&gt;&lt;author&gt;Dong, Xian&lt;/author&gt;&lt;author&gt;Zeng, Wen&lt;/author&gt;&lt;author&gt;Lu, Hongguang&lt;/author&gt;&lt;/authors&gt;&lt;/contributors&gt;&lt;titles&gt;&lt;title&gt;Trends in prevalence and incidence of scabies from 1990 to 2017: findings from the global Burden of disease study 2017&lt;/title&gt;&lt;secondary-title&gt;Emerging microbes &amp;amp; infections&lt;/secondary-title&gt;&lt;/titles&gt;&lt;periodical&gt;&lt;full-title&gt;Emerging microbes &amp;amp; infections&lt;/full-title&gt;&lt;/periodical&gt;&lt;pages&gt;813-816&lt;/pages&gt;&lt;volume&gt;9&lt;/volume&gt;&lt;number&gt;1&lt;/number&gt;&lt;dates&gt;&lt;year&gt;2020&lt;/year&gt;&lt;/dates&gt;&lt;isbn&gt;2222-1751&lt;/isbn&gt;&lt;urls&gt;&lt;/urls&gt;&lt;/record&gt;&lt;/Cite&gt;&lt;/EndNote&gt;</w:instrText>
      </w:r>
      <w:r w:rsidR="00D04D7D" w:rsidRPr="009D1BFC">
        <w:rPr>
          <w:rFonts w:ascii="Times New Roman" w:hAnsi="Times New Roman" w:cs="Times New Roman"/>
          <w:sz w:val="24"/>
          <w:szCs w:val="26"/>
        </w:rPr>
        <w:fldChar w:fldCharType="separate"/>
      </w:r>
      <w:r w:rsidR="00C85856">
        <w:rPr>
          <w:rFonts w:ascii="Times New Roman" w:hAnsi="Times New Roman" w:cs="Times New Roman"/>
          <w:noProof/>
          <w:sz w:val="24"/>
          <w:szCs w:val="26"/>
        </w:rPr>
        <w:t>(</w:t>
      </w:r>
      <w:hyperlink w:anchor="_ENREF_89" w:tooltip="Zhang, 2020 #444" w:history="1">
        <w:r w:rsidR="00C85856" w:rsidRPr="00C85856">
          <w:rPr>
            <w:rStyle w:val="Hyperlink"/>
            <w:rFonts w:ascii="Times New Roman" w:hAnsi="Times New Roman" w:cs="Times New Roman"/>
            <w:noProof/>
            <w:sz w:val="24"/>
            <w:szCs w:val="26"/>
          </w:rPr>
          <w:t>Zhang et al., 2020</w:t>
        </w:r>
      </w:hyperlink>
      <w:r w:rsidR="00C85856">
        <w:rPr>
          <w:rFonts w:ascii="Times New Roman" w:hAnsi="Times New Roman" w:cs="Times New Roman"/>
          <w:noProof/>
          <w:sz w:val="24"/>
          <w:szCs w:val="26"/>
        </w:rPr>
        <w:t>)</w:t>
      </w:r>
      <w:r w:rsidR="00D04D7D" w:rsidRPr="009D1BFC">
        <w:rPr>
          <w:rFonts w:ascii="Times New Roman" w:hAnsi="Times New Roman" w:cs="Times New Roman"/>
          <w:sz w:val="24"/>
          <w:szCs w:val="26"/>
        </w:rPr>
        <w:fldChar w:fldCharType="end"/>
      </w:r>
      <w:r w:rsidR="00D04D7D" w:rsidRPr="009D1BFC">
        <w:rPr>
          <w:rFonts w:ascii="Times New Roman" w:hAnsi="Times New Roman" w:cs="Times New Roman"/>
          <w:sz w:val="26"/>
          <w:szCs w:val="26"/>
        </w:rPr>
        <w:t>.</w:t>
      </w:r>
      <w:r w:rsidR="00A75F9B" w:rsidRPr="009D1BFC">
        <w:rPr>
          <w:rFonts w:ascii="Times New Roman" w:eastAsia="OTNEJMQuadraat" w:hAnsi="Times New Roman" w:cs="Times New Roman"/>
          <w:sz w:val="24"/>
          <w:szCs w:val="24"/>
        </w:rPr>
        <w:t xml:space="preserve"> </w:t>
      </w:r>
      <w:r w:rsidR="00D04D7D" w:rsidRPr="009D1BFC">
        <w:rPr>
          <w:rFonts w:ascii="Times New Roman" w:eastAsia="OTNEJMQuadraat" w:hAnsi="Times New Roman" w:cs="Times New Roman"/>
          <w:sz w:val="24"/>
          <w:szCs w:val="24"/>
        </w:rPr>
        <w:t>It</w:t>
      </w:r>
      <w:r w:rsidR="004F4BAE" w:rsidRPr="009D1BFC">
        <w:rPr>
          <w:rFonts w:ascii="Times New Roman" w:hAnsi="Times New Roman" w:cs="Times New Roman"/>
          <w:sz w:val="24"/>
          <w:szCs w:val="24"/>
        </w:rPr>
        <w:t xml:space="preserve"> also</w:t>
      </w:r>
      <w:r w:rsidR="008A17B6" w:rsidRPr="009D1BFC">
        <w:rPr>
          <w:rFonts w:ascii="Times New Roman" w:hAnsi="Times New Roman" w:cs="Times New Roman"/>
          <w:sz w:val="24"/>
          <w:szCs w:val="24"/>
        </w:rPr>
        <w:t xml:space="preserve"> </w:t>
      </w:r>
      <w:r w:rsidR="007B3FFA" w:rsidRPr="009D1BFC">
        <w:rPr>
          <w:rFonts w:ascii="Times New Roman" w:hAnsi="Times New Roman" w:cs="Times New Roman"/>
          <w:sz w:val="24"/>
          <w:szCs w:val="24"/>
        </w:rPr>
        <w:t>causes 0</w:t>
      </w:r>
      <w:r w:rsidR="00200EBC" w:rsidRPr="009D1BFC">
        <w:rPr>
          <w:rFonts w:ascii="Times New Roman" w:hAnsi="Times New Roman" w:cs="Times New Roman"/>
          <w:sz w:val="24"/>
          <w:szCs w:val="24"/>
        </w:rPr>
        <w:t>·2</w:t>
      </w:r>
      <w:r w:rsidR="00A75F9B" w:rsidRPr="009D1BFC">
        <w:rPr>
          <w:rFonts w:ascii="Times New Roman" w:hAnsi="Times New Roman" w:cs="Times New Roman"/>
          <w:sz w:val="24"/>
          <w:szCs w:val="24"/>
        </w:rPr>
        <w:t xml:space="preserve">1% of DALYs (Disability </w:t>
      </w:r>
      <w:r w:rsidR="00200EBC" w:rsidRPr="009D1BFC">
        <w:rPr>
          <w:rFonts w:ascii="Times New Roman" w:hAnsi="Times New Roman" w:cs="Times New Roman"/>
          <w:sz w:val="24"/>
          <w:szCs w:val="24"/>
        </w:rPr>
        <w:t xml:space="preserve">Adjusted Life Years) from all conditions </w:t>
      </w:r>
      <w:r w:rsidR="00686EA5" w:rsidRPr="009D1BFC">
        <w:rPr>
          <w:rFonts w:ascii="Times New Roman" w:hAnsi="Times New Roman" w:cs="Times New Roman"/>
          <w:sz w:val="24"/>
          <w:szCs w:val="24"/>
        </w:rPr>
        <w:t>worldwide</w:t>
      </w:r>
      <w:r w:rsidR="007B3FFA" w:rsidRPr="009D1BFC">
        <w:rPr>
          <w:rFonts w:ascii="Times New Roman" w:hAnsi="Times New Roman" w:cs="Times New Roman"/>
          <w:sz w:val="24"/>
          <w:szCs w:val="24"/>
        </w:rPr>
        <w:t xml:space="preserve"> </w:t>
      </w:r>
      <w:r w:rsidR="007B3FFA"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&lt;EndNote&gt;&lt;Cite&gt;&lt;Author&gt;Karimkhani&lt;/Author&gt;&lt;Year&gt;2017&lt;/Year&gt;&lt;RecNum&gt;438&lt;/RecNum&gt;&lt;DisplayText&gt;(Karimkhani et al., 2017)&lt;/DisplayText&gt;&lt;record&gt;&lt;rec-number&gt;438&lt;/rec-number&gt;&lt;foreign-keys&gt;&lt;key app="EN" db-id="92xzr99v3xvxp1eetdnxseaafre0w92ssx09"&gt;438&lt;/key&gt;&lt;/foreign-keys&gt;&lt;ref-type name="Journal Article"&gt;17&lt;/ref-type&gt;&lt;contributors&gt;&lt;authors&gt;&lt;author&gt;Karimkhani, Chante&lt;/author&gt;&lt;author&gt;Colombara, Danny V&lt;/author&gt;&lt;author&gt;Drucker, Aaron M&lt;/author&gt;&lt;author&gt;Norton, Scott A&lt;/author&gt;&lt;author&gt;Hay, Roderick&lt;/author&gt;&lt;author&gt;Engelman, Daniel&lt;/author&gt;&lt;author&gt;Steer, Andrew&lt;/author&gt;&lt;author&gt;Whitfeld, Margot&lt;/author&gt;&lt;author&gt;Naghavi, Mohsen&lt;/author&gt;&lt;author&gt;Dellavalle, Robert P&lt;/author&gt;&lt;/authors&gt;&lt;/contributors&gt;&lt;titles&gt;&lt;title&gt;The global burden of scabies: a cross-sectional analysis from the Global Burden of Disease Study 2015&lt;/title&gt;&lt;secondary-title&gt;The Lancet infectious diseases&lt;/secondary-title&gt;&lt;/titles&gt;&lt;periodical&gt;&lt;full-title&gt;The Lancet infectious diseases&lt;/full-title&gt;&lt;/periodical&gt;&lt;pages&gt;1247-1254&lt;/pages&gt;&lt;volume&gt;17&lt;/volume&gt;&lt;number&gt;12&lt;/number&gt;&lt;dates&gt;&lt;year&gt;2017&lt;/year&gt;&lt;/dates&gt;&lt;isbn&gt;1473-3099&lt;/isbn&gt;&lt;urls&gt;&lt;/urls&gt;&lt;/record&gt;&lt;/Cite&gt;&lt;/EndNote&gt;</w:instrText>
      </w:r>
      <w:r w:rsidR="007B3FFA"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44" w:tooltip="Karimkhani, 2017 #438" w:history="1">
        <w:r w:rsidR="00C85856" w:rsidRPr="00C85856">
          <w:rPr>
            <w:rStyle w:val="Hyperlink"/>
            <w:rFonts w:ascii="Times New Roman" w:hAnsi="Times New Roman" w:cs="Times New Roman"/>
            <w:noProof/>
            <w:sz w:val="24"/>
            <w:szCs w:val="24"/>
          </w:rPr>
          <w:t>Karimkhani et al., 2017</w:t>
        </w:r>
      </w:hyperlink>
      <w:r w:rsidR="00C85856">
        <w:rPr>
          <w:rFonts w:ascii="Times New Roman" w:hAnsi="Times New Roman" w:cs="Times New Roman"/>
          <w:noProof/>
          <w:sz w:val="24"/>
          <w:szCs w:val="24"/>
        </w:rPr>
        <w:t>)</w:t>
      </w:r>
      <w:r w:rsidR="007B3FFA" w:rsidRPr="009D1BFC">
        <w:rPr>
          <w:rFonts w:ascii="Times New Roman" w:hAnsi="Times New Roman" w:cs="Times New Roman"/>
          <w:sz w:val="24"/>
          <w:szCs w:val="24"/>
        </w:rPr>
        <w:fldChar w:fldCharType="end"/>
      </w:r>
      <w:r w:rsidR="007B3FFA" w:rsidRPr="009D1BFC">
        <w:rPr>
          <w:rFonts w:ascii="Times New Roman" w:hAnsi="Times New Roman" w:cs="Times New Roman"/>
          <w:sz w:val="24"/>
          <w:szCs w:val="24"/>
        </w:rPr>
        <w:t>.</w:t>
      </w:r>
      <w:r w:rsidR="00E01897" w:rsidRPr="009D1BFC">
        <w:rPr>
          <w:rFonts w:ascii="Times New Roman" w:eastAsia="OTNEJMQuadraat" w:hAnsi="Times New Roman" w:cs="Times New Roman"/>
          <w:sz w:val="24"/>
          <w:szCs w:val="24"/>
        </w:rPr>
        <w:t xml:space="preserve"> The mite is an obligate parasite that completes i</w:t>
      </w:r>
      <w:r w:rsidR="00F4789D" w:rsidRPr="009D1BFC">
        <w:rPr>
          <w:rFonts w:ascii="Times New Roman" w:eastAsia="OTNEJMQuadraat" w:hAnsi="Times New Roman" w:cs="Times New Roman"/>
          <w:sz w:val="24"/>
          <w:szCs w:val="24"/>
        </w:rPr>
        <w:t xml:space="preserve">ts entire life cycle on humans, </w:t>
      </w:r>
      <w:r w:rsidR="003C658E" w:rsidRPr="009D1BFC">
        <w:rPr>
          <w:rFonts w:ascii="Times New Roman" w:eastAsia="OTNEJMQuadraat" w:hAnsi="Times New Roman" w:cs="Times New Roman"/>
          <w:sz w:val="24"/>
          <w:szCs w:val="24"/>
        </w:rPr>
        <w:t xml:space="preserve">and </w:t>
      </w:r>
      <w:r w:rsidR="00F4789D" w:rsidRPr="009D1BFC">
        <w:rPr>
          <w:rFonts w:ascii="Times New Roman" w:eastAsia="OTNEJMQuadraat" w:hAnsi="Times New Roman" w:cs="Times New Roman"/>
          <w:sz w:val="24"/>
          <w:szCs w:val="24"/>
        </w:rPr>
        <w:t>only</w:t>
      </w:r>
      <w:r w:rsidR="00E01897" w:rsidRPr="009D1BFC">
        <w:rPr>
          <w:rFonts w:ascii="Times New Roman" w:eastAsia="OTNEJMQuadraat" w:hAnsi="Times New Roman" w:cs="Times New Roman"/>
          <w:sz w:val="24"/>
          <w:szCs w:val="24"/>
        </w:rPr>
        <w:t xml:space="preserve"> fem</w:t>
      </w:r>
      <w:r w:rsidR="00F4789D" w:rsidRPr="009D1BFC">
        <w:rPr>
          <w:rFonts w:ascii="Times New Roman" w:eastAsia="OTNEJMQuadraat" w:hAnsi="Times New Roman" w:cs="Times New Roman"/>
          <w:sz w:val="24"/>
          <w:szCs w:val="24"/>
        </w:rPr>
        <w:t>ale mite’s burrow</w:t>
      </w:r>
      <w:r w:rsidR="003C658E" w:rsidRPr="009D1BFC">
        <w:rPr>
          <w:rFonts w:ascii="Times New Roman" w:eastAsia="OTNEJMQuadraat" w:hAnsi="Times New Roman" w:cs="Times New Roman"/>
          <w:sz w:val="24"/>
          <w:szCs w:val="24"/>
        </w:rPr>
        <w:t xml:space="preserve"> eggs</w:t>
      </w:r>
      <w:r w:rsidR="00F4789D" w:rsidRPr="009D1BFC">
        <w:rPr>
          <w:rFonts w:ascii="Times New Roman" w:eastAsia="OTNEJMQuadraat" w:hAnsi="Times New Roman" w:cs="Times New Roman"/>
          <w:sz w:val="24"/>
          <w:szCs w:val="24"/>
        </w:rPr>
        <w:t xml:space="preserve"> into the </w:t>
      </w:r>
      <w:r w:rsidR="003C658E" w:rsidRPr="009D1BFC">
        <w:rPr>
          <w:rFonts w:ascii="Times New Roman" w:eastAsia="OTNEJMQuadraat" w:hAnsi="Times New Roman" w:cs="Times New Roman"/>
          <w:sz w:val="24"/>
          <w:szCs w:val="24"/>
        </w:rPr>
        <w:t xml:space="preserve">human </w:t>
      </w:r>
      <w:r w:rsidR="00523D6B" w:rsidRPr="009D1BFC">
        <w:rPr>
          <w:rFonts w:ascii="Times New Roman" w:eastAsia="OTNEJMQuadraat" w:hAnsi="Times New Roman" w:cs="Times New Roman"/>
          <w:sz w:val="24"/>
          <w:szCs w:val="24"/>
        </w:rPr>
        <w:t xml:space="preserve">skin and matures within </w:t>
      </w:r>
      <w:r w:rsidR="00E01897" w:rsidRPr="009D1BFC">
        <w:rPr>
          <w:rFonts w:ascii="Times New Roman" w:eastAsia="OTNEJMQuadraat" w:hAnsi="Times New Roman" w:cs="Times New Roman"/>
          <w:sz w:val="24"/>
          <w:szCs w:val="24"/>
        </w:rPr>
        <w:t xml:space="preserve"> 15 </w:t>
      </w:r>
      <w:r w:rsidR="001552DB" w:rsidRPr="009D1BFC">
        <w:rPr>
          <w:rFonts w:ascii="Times New Roman" w:eastAsia="OTNEJMQuadraat" w:hAnsi="Times New Roman" w:cs="Times New Roman"/>
          <w:sz w:val="24"/>
          <w:szCs w:val="24"/>
        </w:rPr>
        <w:t>days</w:t>
      </w:r>
      <w:r w:rsidR="001C00A7" w:rsidRPr="009D1BFC">
        <w:rPr>
          <w:rFonts w:ascii="Times New Roman" w:eastAsia="OTNEJMQuadraat" w:hAnsi="Times New Roman" w:cs="Times New Roman"/>
          <w:sz w:val="24"/>
          <w:szCs w:val="24"/>
        </w:rPr>
        <w:t xml:space="preserve"> </w:t>
      </w:r>
      <w:r w:rsidR="001552DB" w:rsidRPr="009D1BFC">
        <w:rPr>
          <w:rFonts w:ascii="Times New Roman" w:eastAsia="OTNEJMQuadraat" w:hAnsi="Times New Roman" w:cs="Times New Roman"/>
          <w:sz w:val="24"/>
          <w:szCs w:val="24"/>
        </w:rPr>
        <w:fldChar w:fldCharType="begin"/>
      </w:r>
      <w:r w:rsidR="00C85856">
        <w:rPr>
          <w:rFonts w:ascii="Times New Roman" w:eastAsia="OTNEJMQuadraat" w:hAnsi="Times New Roman" w:cs="Times New Roman"/>
          <w:sz w:val="24"/>
          <w:szCs w:val="24"/>
        </w:rPr>
        <w:instrText xml:space="preserve"> ADDIN EN.CITE &lt;EndNote&gt;&lt;Cite&gt;&lt;Author&gt;Chosidow&lt;/Author&gt;&lt;Year&gt;2006&lt;/Year&gt;&lt;RecNum&gt;417&lt;/RecNum&gt;&lt;DisplayText&gt;(Chosidow, 2006)&lt;/DisplayText&gt;&lt;record&gt;&lt;rec-number&gt;417&lt;/rec-number&gt;&lt;foreign-keys&gt;&lt;key app="EN" db-id="92xzr99v3xvxp1eetdnxseaafre0w92ssx09"&gt;417&lt;/key&gt;&lt;/foreign-keys&gt;&lt;ref-type name="Journal Article"&gt;17&lt;/ref-type&gt;&lt;contributors&gt;&lt;authors&gt;&lt;author&gt;Chosidow, Olivier&lt;/author&gt;&lt;/authors&gt;&lt;/contributors&gt;&lt;titles&gt;&lt;title&gt;A 30-year-old man notes diffuse, intense itching. He reports that his girlfriend has the same itching. Examination of the skin reveals interdigital lesions, with small pap-ules, vesicles, and excoriations on the hands, and indurated nodules on the genitalia, all suggestive of classic scabies. How should this case be managed?&lt;/title&gt;&lt;secondary-title&gt;N Engl J Med&lt;/secondary-title&gt;&lt;/titles&gt;&lt;periodical&gt;&lt;full-title&gt;N Engl J Med&lt;/full-title&gt;&lt;/periodical&gt;&lt;pages&gt;1718-27&lt;/pages&gt;&lt;volume&gt;354&lt;/volume&gt;&lt;dates&gt;&lt;year&gt;2006&lt;/year&gt;&lt;/dates&gt;&lt;urls&gt;&lt;/urls&gt;&lt;/record&gt;&lt;/Cite&gt;&lt;/EndNote&gt;</w:instrText>
      </w:r>
      <w:r w:rsidR="001552DB" w:rsidRPr="009D1BFC">
        <w:rPr>
          <w:rFonts w:ascii="Times New Roman" w:eastAsia="OTNEJMQuadraat" w:hAnsi="Times New Roman" w:cs="Times New Roman"/>
          <w:sz w:val="24"/>
          <w:szCs w:val="24"/>
        </w:rPr>
        <w:fldChar w:fldCharType="separate"/>
      </w:r>
      <w:r w:rsidR="00C85856">
        <w:rPr>
          <w:rFonts w:ascii="Times New Roman" w:eastAsia="OTNEJMQuadraat" w:hAnsi="Times New Roman" w:cs="Times New Roman"/>
          <w:noProof/>
          <w:sz w:val="24"/>
          <w:szCs w:val="24"/>
        </w:rPr>
        <w:t>(</w:t>
      </w:r>
      <w:hyperlink w:anchor="_ENREF_16" w:tooltip="Chosidow, 2006 #417" w:history="1">
        <w:r w:rsidR="00C85856" w:rsidRPr="00C85856">
          <w:rPr>
            <w:rStyle w:val="Hyperlink"/>
            <w:rFonts w:ascii="Times New Roman" w:eastAsia="OTNEJMQuadraat" w:hAnsi="Times New Roman" w:cs="Times New Roman"/>
            <w:noProof/>
            <w:sz w:val="24"/>
            <w:szCs w:val="24"/>
          </w:rPr>
          <w:t>Chosidow, 2006</w:t>
        </w:r>
      </w:hyperlink>
      <w:r w:rsidR="00C85856">
        <w:rPr>
          <w:rFonts w:ascii="Times New Roman" w:eastAsia="OTNEJMQuadraat" w:hAnsi="Times New Roman" w:cs="Times New Roman"/>
          <w:noProof/>
          <w:sz w:val="24"/>
          <w:szCs w:val="24"/>
        </w:rPr>
        <w:t>)</w:t>
      </w:r>
      <w:r w:rsidR="001552DB" w:rsidRPr="009D1BFC">
        <w:rPr>
          <w:rFonts w:ascii="Times New Roman" w:eastAsia="OTNEJMQuadraat" w:hAnsi="Times New Roman" w:cs="Times New Roman"/>
          <w:sz w:val="24"/>
          <w:szCs w:val="24"/>
        </w:rPr>
        <w:fldChar w:fldCharType="end"/>
      </w:r>
      <w:r w:rsidR="001552DB" w:rsidRPr="009D1BFC">
        <w:rPr>
          <w:rFonts w:ascii="Times New Roman" w:eastAsia="OTNEJMQuadraat" w:hAnsi="Times New Roman" w:cs="Times New Roman"/>
          <w:sz w:val="24"/>
          <w:szCs w:val="24"/>
        </w:rPr>
        <w:t>.</w:t>
      </w:r>
      <w:r w:rsidR="00A84FA1" w:rsidRPr="009D1BFC">
        <w:rPr>
          <w:rFonts w:ascii="Times New Roman" w:eastAsia="OTNEJMQuadraat" w:hAnsi="Times New Roman" w:cs="Times New Roman"/>
          <w:sz w:val="24"/>
          <w:szCs w:val="24"/>
        </w:rPr>
        <w:t xml:space="preserve"> The</w:t>
      </w:r>
      <w:r w:rsidR="00E01897" w:rsidRPr="009D1BFC">
        <w:rPr>
          <w:rFonts w:ascii="Times New Roman" w:eastAsia="OTNEJMQuadraat" w:hAnsi="Times New Roman" w:cs="Times New Roman"/>
          <w:sz w:val="24"/>
          <w:szCs w:val="24"/>
        </w:rPr>
        <w:t xml:space="preserve"> incubation period before symptoms occur is three to six weeks for primary infestation but may be as short as one to three days in cases of </w:t>
      </w:r>
      <w:r w:rsidR="00374BAD" w:rsidRPr="009D1BFC">
        <w:rPr>
          <w:rFonts w:ascii="Times New Roman" w:eastAsia="OTNEJMQuadraat" w:hAnsi="Times New Roman" w:cs="Times New Roman"/>
          <w:sz w:val="24"/>
          <w:szCs w:val="24"/>
        </w:rPr>
        <w:t>reinfestation</w:t>
      </w:r>
      <w:r w:rsidR="00D41F83" w:rsidRPr="009D1BFC">
        <w:rPr>
          <w:rFonts w:ascii="Times New Roman" w:eastAsia="OTNEJMQuadraat" w:hAnsi="Times New Roman" w:cs="Times New Roman"/>
          <w:sz w:val="24"/>
          <w:szCs w:val="24"/>
        </w:rPr>
        <w:t xml:space="preserve"> </w:t>
      </w:r>
      <w:r w:rsidR="00D41F83" w:rsidRPr="009D1BFC">
        <w:rPr>
          <w:rFonts w:ascii="Times New Roman" w:eastAsia="OTNEJMQuadraat" w:hAnsi="Times New Roman" w:cs="Times New Roman"/>
          <w:sz w:val="24"/>
          <w:szCs w:val="24"/>
        </w:rPr>
        <w:fldChar w:fldCharType="begin"/>
      </w:r>
      <w:r w:rsidR="00C85856">
        <w:rPr>
          <w:rFonts w:ascii="Times New Roman" w:eastAsia="OTNEJMQuadraat" w:hAnsi="Times New Roman" w:cs="Times New Roman"/>
          <w:sz w:val="24"/>
          <w:szCs w:val="24"/>
        </w:rPr>
        <w:instrText xml:space="preserve"> ADDIN EN.CITE &lt;EndNote&gt;&lt;Cite&gt;&lt;Author&gt;Engelman&lt;/Author&gt;&lt;Year&gt;2013&lt;/Year&gt;&lt;RecNum&gt;368&lt;/RecNum&gt;&lt;DisplayText&gt;(Daniel Engelman et al., 2013)&lt;/DisplayText&gt;&lt;record&gt;&lt;rec-number&gt;368&lt;/rec-number&gt;&lt;foreign-keys&gt;&lt;key app="EN" db-id="92xzr99v3xvxp1eetdnxseaafre0w92ssx09"&gt;368&lt;/key&gt;&lt;/foreign-keys&gt;&lt;ref-type name="Journal Article"&gt;17&lt;/ref-type&gt;&lt;contributors&gt;&lt;authors&gt;&lt;author&gt;Engelman, Daniel&lt;/author&gt;&lt;author&gt;Kiang, Karen&lt;/author&gt;&lt;author&gt;Chosidow, Olivier&lt;/author&gt;&lt;author&gt;McCarthy, James&lt;/author&gt;&lt;author&gt;Fuller, Claire&lt;/author&gt;&lt;author&gt;Lammie, Patrick&lt;/author&gt;&lt;author&gt;Hay, Roderick&lt;/author&gt;&lt;author&gt;Steer, Andrew&lt;/author&gt;&lt;author&gt;members of the International Alliance for the Control of Scabies&lt;/author&gt;&lt;/authors&gt;&lt;/contributors&gt;&lt;titles&gt;&lt;title&gt;Toward the global control of human scabies: introducing the International Alliance for the Control of Scabies&lt;/title&gt;&lt;secondary-title&gt;PLoS Negl Trop Dis&lt;/secondary-title&gt;&lt;/titles&gt;&lt;periodical&gt;&lt;full-title&gt;PLoS Negl Trop Dis&lt;/full-title&gt;&lt;/periodical&gt;&lt;pages&gt;e2167&lt;/pages&gt;&lt;volume&gt;7&lt;/volume&gt;&lt;number&gt;8&lt;/number&gt;&lt;dates&gt;&lt;year&gt;2013&lt;/year&gt;&lt;/dates&gt;&lt;isbn&gt;1935-2735&lt;/isbn&gt;&lt;urls&gt;&lt;/urls&gt;&lt;/record&gt;&lt;/Cite&gt;&lt;/EndNote&gt;</w:instrText>
      </w:r>
      <w:r w:rsidR="00D41F83" w:rsidRPr="009D1BFC">
        <w:rPr>
          <w:rFonts w:ascii="Times New Roman" w:eastAsia="OTNEJMQuadraat" w:hAnsi="Times New Roman" w:cs="Times New Roman"/>
          <w:sz w:val="24"/>
          <w:szCs w:val="24"/>
        </w:rPr>
        <w:fldChar w:fldCharType="separate"/>
      </w:r>
      <w:r w:rsidR="00C85856">
        <w:rPr>
          <w:rFonts w:ascii="Times New Roman" w:eastAsia="OTNEJMQuadraat" w:hAnsi="Times New Roman" w:cs="Times New Roman"/>
          <w:noProof/>
          <w:sz w:val="24"/>
          <w:szCs w:val="24"/>
        </w:rPr>
        <w:t>(</w:t>
      </w:r>
      <w:hyperlink w:anchor="_ENREF_31" w:tooltip="Engelman, 2013 #443" w:history="1">
        <w:r w:rsidR="00C85856" w:rsidRPr="00C85856">
          <w:rPr>
            <w:rStyle w:val="Hyperlink"/>
            <w:rFonts w:ascii="Times New Roman" w:eastAsia="OTNEJMQuadraat" w:hAnsi="Times New Roman" w:cs="Times New Roman"/>
            <w:noProof/>
            <w:sz w:val="24"/>
            <w:szCs w:val="24"/>
          </w:rPr>
          <w:t>Daniel Engelman et al., 2013</w:t>
        </w:r>
      </w:hyperlink>
      <w:r w:rsidR="00C85856">
        <w:rPr>
          <w:rFonts w:ascii="Times New Roman" w:eastAsia="OTNEJMQuadraat" w:hAnsi="Times New Roman" w:cs="Times New Roman"/>
          <w:noProof/>
          <w:sz w:val="24"/>
          <w:szCs w:val="24"/>
        </w:rPr>
        <w:t>)</w:t>
      </w:r>
      <w:r w:rsidR="00D41F83" w:rsidRPr="009D1BFC">
        <w:rPr>
          <w:rFonts w:ascii="Times New Roman" w:eastAsia="OTNEJMQuadraat" w:hAnsi="Times New Roman" w:cs="Times New Roman"/>
          <w:sz w:val="24"/>
          <w:szCs w:val="24"/>
        </w:rPr>
        <w:fldChar w:fldCharType="end"/>
      </w:r>
      <w:r w:rsidR="00374BAD" w:rsidRPr="009D1BFC">
        <w:rPr>
          <w:rFonts w:ascii="Times New Roman" w:eastAsia="OTNEJMQuadraat" w:hAnsi="Times New Roman" w:cs="Times New Roman"/>
          <w:sz w:val="24"/>
          <w:szCs w:val="24"/>
        </w:rPr>
        <w:t>.</w:t>
      </w:r>
      <w:r w:rsidR="00374BAD" w:rsidRPr="009D1BFC">
        <w:rPr>
          <w:rFonts w:ascii="Times New Roman" w:hAnsi="Times New Roman" w:cs="Times New Roman"/>
          <w:sz w:val="24"/>
          <w:szCs w:val="24"/>
        </w:rPr>
        <w:t xml:space="preserve"> Pruritus, with typical nocturnal ex</w:t>
      </w:r>
      <w:r w:rsidR="00D41F83" w:rsidRPr="009D1BFC">
        <w:rPr>
          <w:rFonts w:ascii="Times New Roman" w:hAnsi="Times New Roman" w:cs="Times New Roman"/>
          <w:sz w:val="24"/>
          <w:szCs w:val="24"/>
        </w:rPr>
        <w:t>acerbation, i</w:t>
      </w:r>
      <w:r w:rsidR="00D04D7D" w:rsidRPr="009D1BFC">
        <w:rPr>
          <w:rFonts w:ascii="Times New Roman" w:hAnsi="Times New Roman" w:cs="Times New Roman"/>
          <w:sz w:val="24"/>
          <w:szCs w:val="24"/>
        </w:rPr>
        <w:t>s the main symptom of scabies with s</w:t>
      </w:r>
      <w:r w:rsidR="00374BAD" w:rsidRPr="009D1BFC">
        <w:rPr>
          <w:rFonts w:ascii="Times New Roman" w:hAnsi="Times New Roman" w:cs="Times New Roman"/>
          <w:sz w:val="24"/>
          <w:szCs w:val="24"/>
        </w:rPr>
        <w:t>cratching</w:t>
      </w:r>
      <w:r w:rsidR="00D41F83" w:rsidRPr="009D1BFC">
        <w:rPr>
          <w:rFonts w:ascii="Times New Roman" w:hAnsi="Times New Roman" w:cs="Times New Roman"/>
          <w:sz w:val="24"/>
          <w:szCs w:val="24"/>
        </w:rPr>
        <w:t xml:space="preserve"> of the skin</w:t>
      </w:r>
      <w:r w:rsidR="00D04D7D" w:rsidRPr="009D1BFC">
        <w:rPr>
          <w:rFonts w:ascii="Times New Roman" w:hAnsi="Times New Roman" w:cs="Times New Roman"/>
          <w:sz w:val="24"/>
          <w:szCs w:val="24"/>
        </w:rPr>
        <w:t xml:space="preserve"> which eventually</w:t>
      </w:r>
      <w:r w:rsidR="00374BAD" w:rsidRPr="009D1BFC">
        <w:rPr>
          <w:rFonts w:ascii="Times New Roman" w:hAnsi="Times New Roman" w:cs="Times New Roman"/>
          <w:sz w:val="24"/>
          <w:szCs w:val="24"/>
        </w:rPr>
        <w:t xml:space="preserve"> </w:t>
      </w:r>
      <w:r w:rsidR="00625EDD" w:rsidRPr="009D1BFC">
        <w:rPr>
          <w:rFonts w:ascii="Times New Roman" w:hAnsi="Times New Roman" w:cs="Times New Roman"/>
          <w:sz w:val="24"/>
          <w:szCs w:val="24"/>
        </w:rPr>
        <w:t>leads</w:t>
      </w:r>
      <w:r w:rsidR="00374BAD" w:rsidRPr="009D1BFC">
        <w:rPr>
          <w:rFonts w:ascii="Times New Roman" w:hAnsi="Times New Roman" w:cs="Times New Roman"/>
          <w:sz w:val="24"/>
          <w:szCs w:val="24"/>
        </w:rPr>
        <w:t xml:space="preserve"> to secondary</w:t>
      </w:r>
      <w:r w:rsidR="00D41F83" w:rsidRPr="009D1BFC">
        <w:rPr>
          <w:rFonts w:ascii="Times New Roman" w:hAnsi="Times New Roman" w:cs="Times New Roman"/>
          <w:sz w:val="24"/>
          <w:szCs w:val="24"/>
        </w:rPr>
        <w:t xml:space="preserve"> bacterial</w:t>
      </w:r>
      <w:r w:rsidR="00374BAD" w:rsidRPr="009D1BFC">
        <w:rPr>
          <w:rFonts w:ascii="Times New Roman" w:hAnsi="Times New Roman" w:cs="Times New Roman"/>
          <w:sz w:val="24"/>
          <w:szCs w:val="24"/>
        </w:rPr>
        <w:t xml:space="preserve"> infection and acute glomerulonephriti</w:t>
      </w:r>
      <w:r w:rsidR="000E566B" w:rsidRPr="009D1BFC">
        <w:rPr>
          <w:rFonts w:ascii="Times New Roman" w:hAnsi="Times New Roman" w:cs="Times New Roman"/>
          <w:sz w:val="24"/>
          <w:szCs w:val="24"/>
        </w:rPr>
        <w:t>s in disadvantaged communities</w:t>
      </w:r>
      <w:r w:rsidR="00374BAD" w:rsidRPr="009D1BFC">
        <w:rPr>
          <w:rFonts w:ascii="Times New Roman" w:hAnsi="Times New Roman" w:cs="Times New Roman"/>
          <w:sz w:val="24"/>
          <w:szCs w:val="24"/>
        </w:rPr>
        <w:t xml:space="preserve"> </w:t>
      </w:r>
      <w:r w:rsidR="00CB0CAC" w:rsidRPr="009D1BFC">
        <w:rPr>
          <w:rFonts w:ascii="Times New Roman" w:eastAsia="OTNEJMQuadraat" w:hAnsi="Times New Roman" w:cs="Times New Roman"/>
          <w:sz w:val="24"/>
          <w:szCs w:val="24"/>
        </w:rPr>
        <w:fldChar w:fldCharType="begin">
          <w:fldData xml:space="preserve">PEVuZE5vdGU+PENpdGU+PEF1dGhvcj5DaG9zaWRvdzwvQXV0aG9yPjxZZWFyPjIwMDY8L1llYXI+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</w:fldData>
        </w:fldChar>
      </w:r>
      <w:r w:rsidR="00C85856">
        <w:rPr>
          <w:rFonts w:ascii="Times New Roman" w:eastAsia="OTNEJMQuadraat" w:hAnsi="Times New Roman" w:cs="Times New Roman"/>
          <w:sz w:val="24"/>
          <w:szCs w:val="24"/>
        </w:rPr>
        <w:instrText xml:space="preserve"> ADDIN EN.CITE </w:instrText>
      </w:r>
      <w:r w:rsidR="00C85856">
        <w:rPr>
          <w:rFonts w:ascii="Times New Roman" w:eastAsia="OTNEJMQuadraat" w:hAnsi="Times New Roman" w:cs="Times New Roman"/>
          <w:sz w:val="24"/>
          <w:szCs w:val="24"/>
        </w:rPr>
        <w:fldChar w:fldCharType="begin">
          <w:fldData xml:space="preserve">PEVuZE5vdGU+PENpdGU+PEF1dGhvcj5DaG9zaWRvdzwvQXV0aG9yPjxZZWFyPjIwMDY8L1llYXI+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</w:fldData>
        </w:fldChar>
      </w:r>
      <w:r w:rsidR="00C85856">
        <w:rPr>
          <w:rFonts w:ascii="Times New Roman" w:eastAsia="OTNEJMQuadraat" w:hAnsi="Times New Roman" w:cs="Times New Roman"/>
          <w:sz w:val="24"/>
          <w:szCs w:val="24"/>
        </w:rPr>
        <w:instrText xml:space="preserve"> ADDIN EN.CITE.DATA </w:instrText>
      </w:r>
      <w:r w:rsidR="00C85856">
        <w:rPr>
          <w:rFonts w:ascii="Times New Roman" w:eastAsia="OTNEJMQuadraat" w:hAnsi="Times New Roman" w:cs="Times New Roman"/>
          <w:sz w:val="24"/>
          <w:szCs w:val="24"/>
        </w:rPr>
      </w:r>
      <w:r w:rsidR="00C85856">
        <w:rPr>
          <w:rFonts w:ascii="Times New Roman" w:eastAsia="OTNEJMQuadraat" w:hAnsi="Times New Roman" w:cs="Times New Roman"/>
          <w:sz w:val="24"/>
          <w:szCs w:val="24"/>
        </w:rPr>
        <w:fldChar w:fldCharType="end"/>
      </w:r>
      <w:r w:rsidR="00CB0CAC" w:rsidRPr="009D1BFC">
        <w:rPr>
          <w:rFonts w:ascii="Times New Roman" w:eastAsia="OTNEJMQuadraat" w:hAnsi="Times New Roman" w:cs="Times New Roman"/>
          <w:sz w:val="24"/>
          <w:szCs w:val="24"/>
        </w:rPr>
      </w:r>
      <w:r w:rsidR="00CB0CAC" w:rsidRPr="009D1BFC">
        <w:rPr>
          <w:rFonts w:ascii="Times New Roman" w:eastAsia="OTNEJMQuadraat" w:hAnsi="Times New Roman" w:cs="Times New Roman"/>
          <w:sz w:val="24"/>
          <w:szCs w:val="24"/>
        </w:rPr>
        <w:fldChar w:fldCharType="separate"/>
      </w:r>
      <w:r w:rsidR="00C85856">
        <w:rPr>
          <w:rFonts w:ascii="Times New Roman" w:eastAsia="OTNEJMQuadraat" w:hAnsi="Times New Roman" w:cs="Times New Roman"/>
          <w:noProof/>
          <w:sz w:val="24"/>
          <w:szCs w:val="24"/>
        </w:rPr>
        <w:t>(</w:t>
      </w:r>
      <w:hyperlink w:anchor="_ENREF_16" w:tooltip="Chosidow, 2006 #417" w:history="1">
        <w:r w:rsidR="00C85856" w:rsidRPr="00C85856">
          <w:rPr>
            <w:rStyle w:val="Hyperlink"/>
            <w:rFonts w:ascii="Times New Roman" w:eastAsia="OTNEJMQuadraat" w:hAnsi="Times New Roman" w:cs="Times New Roman"/>
            <w:noProof/>
            <w:sz w:val="24"/>
            <w:szCs w:val="24"/>
          </w:rPr>
          <w:t>Chosidow, 2006</w:t>
        </w:r>
      </w:hyperlink>
      <w:r w:rsidR="00C85856">
        <w:rPr>
          <w:rFonts w:ascii="Times New Roman" w:eastAsia="OTNEJMQuadraat" w:hAnsi="Times New Roman" w:cs="Times New Roman"/>
          <w:noProof/>
          <w:sz w:val="24"/>
          <w:szCs w:val="24"/>
        </w:rPr>
        <w:t xml:space="preserve">; </w:t>
      </w:r>
      <w:hyperlink w:anchor="_ENREF_22" w:tooltip="Dupuy, 2007 #418" w:history="1">
        <w:r w:rsidR="00C85856" w:rsidRPr="00C85856">
          <w:rPr>
            <w:rStyle w:val="Hyperlink"/>
            <w:rFonts w:ascii="Times New Roman" w:eastAsia="OTNEJMQuadraat" w:hAnsi="Times New Roman" w:cs="Times New Roman"/>
            <w:noProof/>
            <w:sz w:val="24"/>
            <w:szCs w:val="24"/>
          </w:rPr>
          <w:t>Dupuy et al., 2007</w:t>
        </w:r>
      </w:hyperlink>
      <w:r w:rsidR="00C85856">
        <w:rPr>
          <w:rFonts w:ascii="Times New Roman" w:eastAsia="OTNEJMQuadraat" w:hAnsi="Times New Roman" w:cs="Times New Roman"/>
          <w:noProof/>
          <w:sz w:val="24"/>
          <w:szCs w:val="24"/>
        </w:rPr>
        <w:t xml:space="preserve">; </w:t>
      </w:r>
      <w:hyperlink w:anchor="_ENREF_31" w:tooltip="Engelman, 2013 #443" w:history="1">
        <w:r w:rsidR="00C85856" w:rsidRPr="00C85856">
          <w:rPr>
            <w:rStyle w:val="Hyperlink"/>
            <w:rFonts w:ascii="Times New Roman" w:eastAsia="OTNEJMQuadraat" w:hAnsi="Times New Roman" w:cs="Times New Roman"/>
            <w:noProof/>
            <w:sz w:val="24"/>
            <w:szCs w:val="24"/>
          </w:rPr>
          <w:t>Daniel Engelman et al., 2013</w:t>
        </w:r>
      </w:hyperlink>
      <w:r w:rsidR="00C85856">
        <w:rPr>
          <w:rFonts w:ascii="Times New Roman" w:eastAsia="OTNEJMQuadraat" w:hAnsi="Times New Roman" w:cs="Times New Roman"/>
          <w:noProof/>
          <w:sz w:val="24"/>
          <w:szCs w:val="24"/>
        </w:rPr>
        <w:t>)</w:t>
      </w:r>
      <w:r w:rsidR="00CB0CAC" w:rsidRPr="009D1BFC">
        <w:rPr>
          <w:rFonts w:ascii="Times New Roman" w:eastAsia="OTNEJMQuadraat" w:hAnsi="Times New Roman" w:cs="Times New Roman"/>
          <w:sz w:val="24"/>
          <w:szCs w:val="24"/>
        </w:rPr>
        <w:fldChar w:fldCharType="end"/>
      </w:r>
      <w:r w:rsidR="00E01897" w:rsidRPr="009D1BFC">
        <w:rPr>
          <w:rFonts w:ascii="Times New Roman" w:eastAsia="OTNEJMQuadraat" w:hAnsi="Times New Roman" w:cs="Times New Roman"/>
          <w:sz w:val="24"/>
          <w:szCs w:val="24"/>
        </w:rPr>
        <w:t>.</w:t>
      </w:r>
    </w:p>
    <w:p w:rsidR="00D319C7" w:rsidRPr="009D1BFC" w:rsidRDefault="00717A3C"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S</w:t>
      </w:r>
      <w:r w:rsidR="007F7504" w:rsidRPr="009D1BFC">
        <w:rPr>
          <w:rFonts w:ascii="Times New Roman" w:hAnsi="Times New Roman" w:cs="Times New Roman"/>
          <w:sz w:val="24"/>
          <w:szCs w:val="24"/>
        </w:rPr>
        <w:t xml:space="preserve">cabies is </w:t>
      </w:r>
      <w:r w:rsidR="00AD36BA" w:rsidRPr="009D1BFC">
        <w:rPr>
          <w:rFonts w:ascii="Times New Roman" w:hAnsi="Times New Roman" w:cs="Times New Roman"/>
          <w:sz w:val="24"/>
          <w:szCs w:val="24"/>
        </w:rPr>
        <w:t xml:space="preserve">mostly </w:t>
      </w:r>
      <w:r w:rsidR="007F7504" w:rsidRPr="009D1BFC">
        <w:rPr>
          <w:rFonts w:ascii="Times New Roman" w:hAnsi="Times New Roman" w:cs="Times New Roman"/>
          <w:sz w:val="24"/>
          <w:szCs w:val="24"/>
        </w:rPr>
        <w:t>common and frequently observed in institutional places like care center</w:t>
      </w:r>
      <w:r w:rsidR="002F298F" w:rsidRPr="009D1BFC">
        <w:rPr>
          <w:rFonts w:ascii="Times New Roman" w:hAnsi="Times New Roman" w:cs="Times New Roman"/>
          <w:sz w:val="24"/>
          <w:szCs w:val="24"/>
        </w:rPr>
        <w:t>s, nursing homes, schools</w:t>
      </w:r>
      <w:r w:rsidRPr="009D1BFC">
        <w:rPr>
          <w:rFonts w:ascii="Times New Roman" w:hAnsi="Times New Roman" w:cs="Times New Roman"/>
          <w:sz w:val="24"/>
          <w:szCs w:val="24"/>
        </w:rPr>
        <w:t xml:space="preserve"> and refugee camps</w:t>
      </w:r>
      <w:r w:rsidR="00FC421B" w:rsidRPr="009D1BFC">
        <w:rPr>
          <w:rFonts w:ascii="Times New Roman" w:hAnsi="Times New Roman" w:cs="Times New Roman"/>
          <w:sz w:val="24"/>
          <w:szCs w:val="24"/>
        </w:rPr>
        <w:t xml:space="preserve"> </w:t>
      </w:r>
      <w:r w:rsidR="008E5A66"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&lt;EndNote&gt;&lt;Cite&gt;&lt;Author&gt;NAZ&lt;/Author&gt;&lt;Year&gt;2015&lt;/Year&gt;&lt;RecNum&gt;419&lt;/RecNum&gt;&lt;DisplayText&gt;(NAZ, 2015)&lt;/DisplayText&gt;&lt;record&gt;&lt;rec-number&gt;419&lt;/rec-number&gt;&lt;foreign-keys&gt;&lt;key app="EN" db-id="92xzr99v3xvxp1eetdnxseaafre0w92ssx09"&gt;419&lt;/key&gt;&lt;/foreign-keys&gt;&lt;ref-type name="Thesis"&gt;32&lt;/ref-type&gt;&lt;contributors&gt;&lt;authors&gt;&lt;author&gt;NAZ, SHUMAILA&lt;/author&gt;&lt;/authors&gt;&lt;/contributors&gt;&lt;titles&gt;&lt;title&gt;MOLECULAR CHARACTERIZATION OF SCABIES MITE (Sarcoptes scabieivar. hominis) IN PAKISTAN&lt;/title&gt;&lt;/titles&gt;&lt;dates&gt;&lt;year&gt;2015&lt;/year&gt;&lt;/dates&gt;&lt;publisher&gt;Pir Mahar Ali Sha Arid Agriculture University Rawalpindi, Pakistan&lt;/publisher&gt;&lt;urls&gt;&lt;/urls&gt;&lt;/record&gt;&lt;/Cite&gt;&lt;/EndNote&gt;</w:instrText>
      </w:r>
      <w:r w:rsidR="008E5A66"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7" w:tooltip="NAZ, 2015 #419" w:history="1">
        <w:r w:rsidR="00C85856" w:rsidRPr="00C85856">
          <w:rPr>
            <w:rStyle w:val="Hyperlink"/>
            <w:rFonts w:ascii="Times New Roman" w:hAnsi="Times New Roman" w:cs="Times New Roman"/>
            <w:noProof/>
            <w:sz w:val="24"/>
            <w:szCs w:val="24"/>
          </w:rPr>
          <w:t>NAZ, 2015</w:t>
        </w:r>
      </w:hyperlink>
      <w:r w:rsidR="00C85856">
        <w:rPr>
          <w:rFonts w:ascii="Times New Roman" w:hAnsi="Times New Roman" w:cs="Times New Roman"/>
          <w:noProof/>
          <w:sz w:val="24"/>
          <w:szCs w:val="24"/>
        </w:rPr>
        <w:t>)</w:t>
      </w:r>
      <w:r w:rsidR="008E5A66" w:rsidRPr="009D1BFC">
        <w:rPr>
          <w:rFonts w:ascii="Times New Roman" w:hAnsi="Times New Roman" w:cs="Times New Roman"/>
          <w:sz w:val="24"/>
          <w:szCs w:val="24"/>
        </w:rPr>
        <w:fldChar w:fldCharType="end"/>
      </w:r>
      <w:r w:rsidR="002F298F" w:rsidRPr="009D1BFC">
        <w:rPr>
          <w:rFonts w:ascii="Times New Roman" w:hAnsi="Times New Roman" w:cs="Times New Roman"/>
          <w:sz w:val="24"/>
          <w:szCs w:val="24"/>
        </w:rPr>
        <w:t>.</w:t>
      </w:r>
      <w:r w:rsidR="00045CB8" w:rsidRPr="009D1BFC">
        <w:rPr>
          <w:rFonts w:ascii="Times New Roman" w:hAnsi="Times New Roman" w:cs="Times New Roman"/>
          <w:sz w:val="24"/>
          <w:szCs w:val="24"/>
        </w:rPr>
        <w:t xml:space="preserve"> Studies indicate</w:t>
      </w:r>
      <w:r w:rsidR="00760BF6" w:rsidRPr="009D1BFC">
        <w:rPr>
          <w:rFonts w:ascii="Times New Roman" w:hAnsi="Times New Roman" w:cs="Times New Roman"/>
          <w:sz w:val="24"/>
          <w:szCs w:val="24"/>
        </w:rPr>
        <w:t xml:space="preserve"> that children </w:t>
      </w:r>
      <w:r w:rsidR="00FC5FA4" w:rsidRPr="009D1BFC">
        <w:rPr>
          <w:rFonts w:ascii="Times New Roman" w:hAnsi="Times New Roman" w:cs="Times New Roman"/>
          <w:sz w:val="24"/>
          <w:szCs w:val="24"/>
        </w:rPr>
        <w:t>who are sleeping</w:t>
      </w:r>
      <w:r w:rsidR="007F7504" w:rsidRPr="009D1BFC">
        <w:rPr>
          <w:rFonts w:ascii="Times New Roman" w:hAnsi="Times New Roman" w:cs="Times New Roman"/>
          <w:sz w:val="24"/>
          <w:szCs w:val="24"/>
        </w:rPr>
        <w:t xml:space="preserve"> on the floor with other children</w:t>
      </w:r>
      <w:r w:rsidR="00045CB8" w:rsidRPr="009D1BFC">
        <w:rPr>
          <w:rFonts w:ascii="Times New Roman" w:hAnsi="Times New Roman" w:cs="Times New Roman"/>
          <w:sz w:val="24"/>
          <w:szCs w:val="24"/>
        </w:rPr>
        <w:t xml:space="preserve"> are</w:t>
      </w:r>
      <w:r w:rsidR="007F7504" w:rsidRPr="009D1BFC">
        <w:rPr>
          <w:rFonts w:ascii="Times New Roman" w:hAnsi="Times New Roman" w:cs="Times New Roman"/>
          <w:sz w:val="24"/>
          <w:szCs w:val="24"/>
        </w:rPr>
        <w:t xml:space="preserve"> contracted more severe infection and became re-infected in greater proport</w:t>
      </w:r>
      <w:r w:rsidR="00D319C7" w:rsidRPr="009D1BFC">
        <w:rPr>
          <w:rFonts w:ascii="Times New Roman" w:hAnsi="Times New Roman" w:cs="Times New Roman"/>
          <w:sz w:val="24"/>
          <w:szCs w:val="24"/>
        </w:rPr>
        <w:t>ions</w:t>
      </w:r>
      <w:r w:rsidR="00FC5FA4" w:rsidRPr="009D1BFC">
        <w:rPr>
          <w:rFonts w:ascii="Times New Roman" w:hAnsi="Times New Roman" w:cs="Times New Roman"/>
          <w:sz w:val="24"/>
          <w:szCs w:val="24"/>
        </w:rPr>
        <w:t xml:space="preserve"> than those who are sleeping alone</w:t>
      </w:r>
      <w:r w:rsidR="00D319C7" w:rsidRPr="009D1BFC">
        <w:rPr>
          <w:rFonts w:ascii="Times New Roman" w:hAnsi="Times New Roman" w:cs="Times New Roman"/>
          <w:sz w:val="24"/>
          <w:szCs w:val="24"/>
        </w:rPr>
        <w:t>. This</w:t>
      </w:r>
      <w:r w:rsidR="00045CB8" w:rsidRPr="009D1BFC">
        <w:rPr>
          <w:rFonts w:ascii="Times New Roman" w:hAnsi="Times New Roman" w:cs="Times New Roman"/>
          <w:sz w:val="24"/>
          <w:szCs w:val="24"/>
        </w:rPr>
        <w:t xml:space="preserve"> in turn</w:t>
      </w:r>
      <w:r w:rsidR="007F7504" w:rsidRPr="009D1BFC">
        <w:rPr>
          <w:rFonts w:ascii="Times New Roman" w:hAnsi="Times New Roman" w:cs="Times New Roman"/>
          <w:sz w:val="24"/>
          <w:szCs w:val="24"/>
        </w:rPr>
        <w:t xml:space="preserve"> facilitates ski</w:t>
      </w:r>
      <w:r w:rsidR="00D319C7" w:rsidRPr="009D1BFC">
        <w:rPr>
          <w:rFonts w:ascii="Times New Roman" w:hAnsi="Times New Roman" w:cs="Times New Roman"/>
          <w:sz w:val="24"/>
          <w:szCs w:val="24"/>
        </w:rPr>
        <w:t xml:space="preserve">n-to-skin contact and </w:t>
      </w:r>
      <w:r w:rsidR="007F7504" w:rsidRPr="009D1BFC">
        <w:rPr>
          <w:rFonts w:ascii="Times New Roman" w:hAnsi="Times New Roman" w:cs="Times New Roman"/>
          <w:sz w:val="24"/>
          <w:szCs w:val="24"/>
        </w:rPr>
        <w:t>the spread of scabies mites fro</w:t>
      </w:r>
      <w:r w:rsidR="002F6DA2" w:rsidRPr="009D1BFC">
        <w:rPr>
          <w:rFonts w:ascii="Times New Roman" w:hAnsi="Times New Roman" w:cs="Times New Roman"/>
          <w:sz w:val="24"/>
          <w:szCs w:val="24"/>
        </w:rPr>
        <w:t>m infested to healthy children</w:t>
      </w:r>
      <w:r w:rsidR="00FC0A77" w:rsidRPr="009D1BFC">
        <w:rPr>
          <w:rFonts w:ascii="Times New Roman" w:hAnsi="Times New Roman" w:cs="Times New Roman"/>
          <w:sz w:val="24"/>
          <w:szCs w:val="24"/>
        </w:rPr>
        <w:t xml:space="preserve"> </w:t>
      </w:r>
      <w:r w:rsidR="002F6DA2"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&lt;EndNote&gt;&lt;Cite&gt;&lt;Author&gt;Nanda&lt;/Author&gt;&lt;Year&gt;2016&lt;/Year&gt;&lt;RecNum&gt;420&lt;/RecNum&gt;&lt;DisplayText&gt;(Nanda, Murti, &amp;amp; Dharmawan, 2016)&lt;/DisplayText&gt;&lt;record&gt;&lt;rec-number&gt;420&lt;/rec-number&gt;&lt;foreign-keys&gt;&lt;key app="EN" db-id="92xzr99v3xvxp1eetdnxseaafre0w92ssx09"&gt;420&lt;/key&gt;&lt;/foreign-keys&gt;&lt;ref-type name="Journal Article"&gt;17&lt;/ref-type&gt;&lt;contributors&gt;&lt;authors&gt;&lt;author&gt;Nanda, Febrika Devi&lt;/author&gt;&lt;author&gt;Murti, Bhisma&lt;/author&gt;&lt;author&gt;Dharmawan, Ruben&lt;/author&gt;&lt;/authors&gt;&lt;/contributors&gt;&lt;titles&gt;&lt;title&gt;Path Analysis on Factors Associated with the Risk of Scabies Among Students at Darussalam Islamic Boarding School, Blokagung, Banyuwangi, Indonesia&lt;/title&gt;&lt;secondary-title&gt;Journal of Epidemiology and Public Health&lt;/secondary-title&gt;&lt;/titles&gt;&lt;periodical&gt;&lt;full-title&gt;Journal of Epidemiology and Public Health&lt;/full-title&gt;&lt;/periodical&gt;&lt;pages&gt;18-26&lt;/pages&gt;&lt;volume&gt;1&lt;/volume&gt;&lt;number&gt;1&lt;/number&gt;&lt;dates&gt;&lt;year&gt;2016&lt;/year&gt;&lt;/dates&gt;&lt;isbn&gt;2549-0273&lt;/isbn&gt;&lt;urls&gt;&lt;/urls&gt;&lt;/record&gt;&lt;/Cite&gt;&lt;/EndNote&gt;</w:instrText>
      </w:r>
      <w:r w:rsidR="002F6DA2"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6" w:tooltip="Nanda, 2016 #420" w:history="1">
        <w:r w:rsidR="00C85856" w:rsidRPr="00C85856">
          <w:rPr>
            <w:rStyle w:val="Hyperlink"/>
            <w:rFonts w:ascii="Times New Roman" w:hAnsi="Times New Roman" w:cs="Times New Roman"/>
            <w:noProof/>
            <w:sz w:val="24"/>
            <w:szCs w:val="24"/>
          </w:rPr>
          <w:t>Nanda, Murti, &amp; Dharmawan, 2016</w:t>
        </w:r>
      </w:hyperlink>
      <w:r w:rsidR="00C85856">
        <w:rPr>
          <w:rFonts w:ascii="Times New Roman" w:hAnsi="Times New Roman" w:cs="Times New Roman"/>
          <w:noProof/>
          <w:sz w:val="24"/>
          <w:szCs w:val="24"/>
        </w:rPr>
        <w:t>)</w:t>
      </w:r>
      <w:r w:rsidR="002F6DA2" w:rsidRPr="009D1BFC">
        <w:rPr>
          <w:rFonts w:ascii="Times New Roman" w:hAnsi="Times New Roman" w:cs="Times New Roman"/>
          <w:sz w:val="24"/>
          <w:szCs w:val="24"/>
        </w:rPr>
        <w:fldChar w:fldCharType="end"/>
      </w:r>
      <w:r w:rsidR="007F7504" w:rsidRPr="009D1BFC">
        <w:rPr>
          <w:rFonts w:ascii="Times New Roman" w:hAnsi="Times New Roman" w:cs="Times New Roman"/>
          <w:sz w:val="24"/>
          <w:szCs w:val="24"/>
        </w:rPr>
        <w:t xml:space="preserve">. </w:t>
      </w:r>
      <w:r w:rsidR="007F7504" w:rsidRPr="009D1BFC">
        <w:rPr>
          <w:rFonts w:ascii="Times New Roman" w:hAnsi="Times New Roman" w:cs="Times New Roman"/>
          <w:sz w:val="24"/>
        </w:rPr>
        <w:t>Th</w:t>
      </w:r>
      <w:r w:rsidR="00BB7EA3" w:rsidRPr="009D1BFC">
        <w:rPr>
          <w:rFonts w:ascii="Times New Roman" w:hAnsi="Times New Roman" w:cs="Times New Roman"/>
          <w:sz w:val="24"/>
        </w:rPr>
        <w:t>e sequel of scabies predisposes</w:t>
      </w:r>
      <w:r w:rsidR="007F7504" w:rsidRPr="009D1BFC">
        <w:rPr>
          <w:rFonts w:ascii="Times New Roman" w:hAnsi="Times New Roman" w:cs="Times New Roman"/>
          <w:sz w:val="24"/>
        </w:rPr>
        <w:t xml:space="preserve"> affected children to sepsis and other non-supp</w:t>
      </w:r>
      <w:r w:rsidR="00BB7EA3" w:rsidRPr="009D1BFC">
        <w:rPr>
          <w:rFonts w:ascii="Times New Roman" w:hAnsi="Times New Roman" w:cs="Times New Roman"/>
          <w:sz w:val="24"/>
        </w:rPr>
        <w:t>ortiv</w:t>
      </w:r>
      <w:r w:rsidR="0059711F" w:rsidRPr="009D1BFC">
        <w:rPr>
          <w:rFonts w:ascii="Times New Roman" w:hAnsi="Times New Roman" w:cs="Times New Roman"/>
          <w:sz w:val="24"/>
        </w:rPr>
        <w:t xml:space="preserve">e </w:t>
      </w:r>
      <w:r w:rsidR="00BB7EA3" w:rsidRPr="009D1BFC">
        <w:rPr>
          <w:rFonts w:ascii="Times New Roman" w:hAnsi="Times New Roman" w:cs="Times New Roman"/>
          <w:sz w:val="24"/>
        </w:rPr>
        <w:t xml:space="preserve">invasive infections </w:t>
      </w:r>
      <w:r w:rsidR="00D319C7" w:rsidRPr="009D1BFC">
        <w:rPr>
          <w:rFonts w:ascii="Times New Roman" w:hAnsi="Times New Roman" w:cs="Times New Roman"/>
          <w:sz w:val="24"/>
        </w:rPr>
        <w:t>of lymphadenopathy</w:t>
      </w:r>
      <w:r w:rsidR="007F7504" w:rsidRPr="009D1BFC">
        <w:rPr>
          <w:rFonts w:ascii="Times New Roman" w:hAnsi="Times New Roman" w:cs="Times New Roman"/>
          <w:sz w:val="24"/>
        </w:rPr>
        <w:t>, acute post-streptococcal glomeruli nephrit</w:t>
      </w:r>
      <w:r w:rsidR="0059711F" w:rsidRPr="009D1BFC">
        <w:rPr>
          <w:rFonts w:ascii="Times New Roman" w:hAnsi="Times New Roman" w:cs="Times New Roman"/>
          <w:sz w:val="24"/>
        </w:rPr>
        <w:t xml:space="preserve">is (APSGN) and rheumatic </w:t>
      </w:r>
      <w:r w:rsidR="009F062A" w:rsidRPr="009D1BFC">
        <w:rPr>
          <w:rFonts w:ascii="Times New Roman" w:hAnsi="Times New Roman" w:cs="Times New Roman"/>
          <w:sz w:val="24"/>
        </w:rPr>
        <w:t>fever</w:t>
      </w:r>
      <w:r w:rsidR="0000777E" w:rsidRPr="009D1BFC">
        <w:rPr>
          <w:rFonts w:ascii="Times New Roman" w:hAnsi="Times New Roman" w:cs="Times New Roman"/>
          <w:sz w:val="24"/>
        </w:rPr>
        <w:t xml:space="preserve"> </w:t>
      </w:r>
      <w:r w:rsidR="0000777E"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&lt;EndNote&gt;&lt;Cite&gt;&lt;Author&gt;McLean&lt;/Author&gt;&lt;Year&gt;2013&lt;/Year&gt;&lt;RecNum&gt;442&lt;/RecNum&gt;&lt;DisplayText&gt;(McLean, 2013)&lt;/DisplayText&gt;&lt;record&gt;&lt;rec-number&gt;442&lt;/rec-number&gt;&lt;foreign-keys&gt;&lt;key app="EN" db-id="92xzr99v3xvxp1eetdnxseaafre0w92ssx09"&gt;442&lt;/key&gt;&lt;/foreign-keys&gt;&lt;ref-type name="Journal Article"&gt;17&lt;/ref-type&gt;&lt;contributors&gt;&lt;authors&gt;&lt;author&gt;McLean, Florence E&lt;/author&gt;&lt;/authors&gt;&lt;/contributors&gt;&lt;titles&gt;&lt;title&gt;The elimination of scabies: a task for our generation&lt;/title&gt;&lt;secondary-title&gt;International journal of dermatology&lt;/secondary-title&gt;&lt;/titles&gt;&lt;periodical&gt;&lt;full-title&gt;International journal of dermatology&lt;/full-title&gt;&lt;/periodical&gt;&lt;pages&gt;1215-1223&lt;/pages&gt;&lt;volume&gt;52&lt;/volume&gt;&lt;number&gt;10&lt;/number&gt;&lt;dates&gt;&lt;year&gt;2013&lt;/year&gt;&lt;/dates&gt;&lt;isbn&gt;0011-9059&lt;/isbn&gt;&lt;urls&gt;&lt;/urls&gt;&lt;/record&gt;&lt;/Cite&gt;&lt;/EndNote&gt;</w:instrText>
      </w:r>
      <w:r w:rsidR="0000777E"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52" w:tooltip="McLean, 2013 #442" w:history="1">
        <w:r w:rsidR="00C85856" w:rsidRPr="00C85856">
          <w:rPr>
            <w:rStyle w:val="Hyperlink"/>
            <w:rFonts w:ascii="Times New Roman" w:hAnsi="Times New Roman" w:cs="Times New Roman"/>
            <w:noProof/>
            <w:sz w:val="24"/>
          </w:rPr>
          <w:t>McLean, 2013</w:t>
        </w:r>
      </w:hyperlink>
      <w:r w:rsidR="00C85856">
        <w:rPr>
          <w:rFonts w:ascii="Times New Roman" w:hAnsi="Times New Roman" w:cs="Times New Roman"/>
          <w:noProof/>
          <w:sz w:val="24"/>
        </w:rPr>
        <w:t>)</w:t>
      </w:r>
      <w:r w:rsidR="0000777E" w:rsidRPr="009D1BFC">
        <w:rPr>
          <w:rFonts w:ascii="Times New Roman" w:hAnsi="Times New Roman" w:cs="Times New Roman"/>
          <w:sz w:val="24"/>
        </w:rPr>
        <w:fldChar w:fldCharType="end"/>
      </w:r>
      <w:r w:rsidR="00D319C7" w:rsidRPr="009D1BFC">
        <w:rPr>
          <w:rFonts w:ascii="Times New Roman" w:hAnsi="Times New Roman" w:cs="Times New Roman"/>
          <w:sz w:val="24"/>
        </w:rPr>
        <w:t>. Furthermore, it</w:t>
      </w:r>
      <w:r w:rsidR="007043E3" w:rsidRPr="009D1BFC">
        <w:rPr>
          <w:rFonts w:ascii="Times New Roman" w:hAnsi="Times New Roman" w:cs="Times New Roman"/>
          <w:sz w:val="24"/>
        </w:rPr>
        <w:t xml:space="preserve"> results </w:t>
      </w:r>
      <w:r w:rsidR="007043E3" w:rsidRPr="009D1BFC">
        <w:rPr>
          <w:rFonts w:ascii="Times New Roman" w:hAnsi="Times New Roman" w:cs="Times New Roman"/>
          <w:sz w:val="24"/>
          <w:szCs w:val="24"/>
        </w:rPr>
        <w:t>considerable morbidity and mortality th</w:t>
      </w:r>
      <w:r w:rsidR="00D319C7" w:rsidRPr="009D1BFC">
        <w:rPr>
          <w:rFonts w:ascii="Times New Roman" w:hAnsi="Times New Roman" w:cs="Times New Roman"/>
          <w:sz w:val="24"/>
          <w:szCs w:val="24"/>
        </w:rPr>
        <w:t>rough direct effect of</w:t>
      </w:r>
      <w:r w:rsidR="007043E3" w:rsidRPr="009D1BFC">
        <w:rPr>
          <w:rFonts w:ascii="Times New Roman" w:hAnsi="Times New Roman" w:cs="Times New Roman"/>
          <w:sz w:val="24"/>
          <w:szCs w:val="24"/>
        </w:rPr>
        <w:t xml:space="preserve"> secondary bacterial infection and</w:t>
      </w:r>
      <w:r w:rsidR="00533EA3" w:rsidRPr="009D1BFC">
        <w:rPr>
          <w:rFonts w:ascii="Times New Roman" w:hAnsi="Times New Roman" w:cs="Times New Roman"/>
          <w:sz w:val="24"/>
          <w:szCs w:val="24"/>
        </w:rPr>
        <w:t xml:space="preserve"> its</w:t>
      </w:r>
      <w:r w:rsidR="007043E3" w:rsidRPr="009D1BFC">
        <w:rPr>
          <w:rFonts w:ascii="Times New Roman" w:hAnsi="Times New Roman" w:cs="Times New Roman"/>
          <w:sz w:val="24"/>
          <w:szCs w:val="24"/>
        </w:rPr>
        <w:t xml:space="preserve"> </w:t>
      </w:r>
      <w:r w:rsidR="00D319C7" w:rsidRPr="009D1BFC">
        <w:rPr>
          <w:rFonts w:ascii="Times New Roman" w:hAnsi="Times New Roman" w:cs="Times New Roman"/>
          <w:sz w:val="24"/>
          <w:szCs w:val="24"/>
        </w:rPr>
        <w:t>complications</w:t>
      </w:r>
      <w:r w:rsidR="00533EA3" w:rsidRPr="009D1BFC">
        <w:rPr>
          <w:rFonts w:ascii="Times New Roman" w:hAnsi="Times New Roman" w:cs="Times New Roman"/>
          <w:sz w:val="24"/>
          <w:szCs w:val="24"/>
        </w:rPr>
        <w:t xml:space="preserve"> </w:t>
      </w:r>
      <w:r w:rsidR="0000777E"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&lt;EndNote&gt;&lt;Cite&gt;&lt;Author&gt;Engelman&lt;/Author&gt;&lt;Year&gt;2013&lt;/Year&gt;&lt;RecNum&gt;443&lt;/RecNum&gt;&lt;DisplayText&gt;(Daniel Engelman et al., 2013)&lt;/DisplayText&gt;&lt;record&gt;&lt;rec-number&gt;443&lt;/rec-number&gt;&lt;foreign-keys&gt;&lt;key app="EN" db-id="92xzr99v3xvxp1eetdnxseaafre0w92ssx09"&gt;443&lt;/key&gt;&lt;/foreign-keys&gt;&lt;ref-type name="Journal Article"&gt;17&lt;/ref-type&gt;&lt;contributors&gt;&lt;authors&gt;&lt;author&gt;Engelman, Daniel&lt;/author&gt;&lt;author&gt;Kiang, Karen&lt;/author&gt;&lt;author&gt;Chosidow, Olivier&lt;/author&gt;&lt;author&gt;McCarthy, James&lt;/author&gt;&lt;author&gt;Fuller, Claire&lt;/author&gt;&lt;author&gt;Lammie, Patrick&lt;/author&gt;&lt;author&gt;Hay, Roderick&lt;/author&gt;&lt;author&gt;Steer, Andrew&lt;/author&gt;&lt;author&gt;members of the International Alliance for the Control of Scabies&lt;/author&gt;&lt;/authors&gt;&lt;/contributors&gt;&lt;titles&gt;&lt;title&gt;Toward the global control of human scabies: introducing the International Alliance for the Control of Scabies&lt;/title&gt;&lt;secondary-title&gt;PLoS Negl Trop Dis&lt;/secondary-title&gt;&lt;/titles&gt;&lt;periodical&gt;&lt;full-title&gt;PLoS Negl Trop Dis&lt;/full-title&gt;&lt;/periodical&gt;&lt;pages&gt;e2167&lt;/pages&gt;&lt;volume&gt;7&lt;/volume&gt;&lt;number&gt;8&lt;/number&gt;&lt;dates&gt;&lt;year&gt;2013&lt;/year&gt;&lt;/dates&gt;&lt;isbn&gt;1935-2735&lt;/isbn&gt;&lt;urls&gt;&lt;/urls&gt;&lt;/record&gt;&lt;/Cite&gt;&lt;/EndNote&gt;</w:instrText>
      </w:r>
      <w:r w:rsidR="0000777E"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1" w:tooltip="Engelman, 2013 #443" w:history="1">
        <w:r w:rsidR="00C85856" w:rsidRPr="00C85856">
          <w:rPr>
            <w:rStyle w:val="Hyperlink"/>
            <w:rFonts w:ascii="Times New Roman" w:hAnsi="Times New Roman" w:cs="Times New Roman"/>
            <w:noProof/>
            <w:sz w:val="24"/>
            <w:szCs w:val="24"/>
          </w:rPr>
          <w:t>Daniel Engelman et al., 2013</w:t>
        </w:r>
      </w:hyperlink>
      <w:r w:rsidR="00C85856">
        <w:rPr>
          <w:rFonts w:ascii="Times New Roman" w:hAnsi="Times New Roman" w:cs="Times New Roman"/>
          <w:noProof/>
          <w:sz w:val="24"/>
          <w:szCs w:val="24"/>
        </w:rPr>
        <w:t>)</w:t>
      </w:r>
      <w:r w:rsidR="0000777E" w:rsidRPr="009D1BFC">
        <w:rPr>
          <w:rFonts w:ascii="Times New Roman" w:hAnsi="Times New Roman" w:cs="Times New Roman"/>
          <w:sz w:val="24"/>
          <w:szCs w:val="24"/>
        </w:rPr>
        <w:fldChar w:fldCharType="end"/>
      </w:r>
      <w:r w:rsidR="00D319C7" w:rsidRPr="009D1BFC">
        <w:rPr>
          <w:rFonts w:ascii="Times New Roman" w:hAnsi="Times New Roman" w:cs="Times New Roman"/>
          <w:sz w:val="24"/>
        </w:rPr>
        <w:t>.</w:t>
      </w:r>
      <w:r w:rsidR="00BC0CB1" w:rsidRPr="009D1BFC">
        <w:rPr>
          <w:rFonts w:ascii="Times New Roman" w:hAnsi="Times New Roman" w:cs="Times New Roman"/>
          <w:sz w:val="24"/>
          <w:szCs w:val="24"/>
        </w:rPr>
        <w:t xml:space="preserve"> </w:t>
      </w:r>
    </w:p>
    <w:p w:rsidR="00D70C44" w:rsidRPr="009D1BFC" w:rsidRDefault="00D319C7"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On the other hand p</w:t>
      </w:r>
      <w:r w:rsidR="00BC0CB1" w:rsidRPr="009D1BFC">
        <w:rPr>
          <w:rFonts w:ascii="Times New Roman" w:hAnsi="Times New Roman" w:cs="Times New Roman"/>
          <w:sz w:val="24"/>
          <w:szCs w:val="24"/>
        </w:rPr>
        <w:t>overty and poor</w:t>
      </w:r>
      <w:r w:rsidRPr="009D1BFC">
        <w:rPr>
          <w:rFonts w:ascii="Times New Roman" w:hAnsi="Times New Roman" w:cs="Times New Roman"/>
          <w:sz w:val="24"/>
          <w:szCs w:val="24"/>
        </w:rPr>
        <w:t xml:space="preserve"> personal</w:t>
      </w:r>
      <w:r w:rsidR="00BC0CB1" w:rsidRPr="009D1BFC">
        <w:rPr>
          <w:rFonts w:ascii="Times New Roman" w:hAnsi="Times New Roman" w:cs="Times New Roman"/>
          <w:sz w:val="24"/>
          <w:szCs w:val="24"/>
        </w:rPr>
        <w:t xml:space="preserve"> h</w:t>
      </w:r>
      <w:r w:rsidRPr="009D1BFC">
        <w:rPr>
          <w:rFonts w:ascii="Times New Roman" w:hAnsi="Times New Roman" w:cs="Times New Roman"/>
          <w:sz w:val="24"/>
          <w:szCs w:val="24"/>
        </w:rPr>
        <w:t>ygienic practices facilitate the spread of the disease, by means of</w:t>
      </w:r>
      <w:r w:rsidR="00BC0CB1" w:rsidRPr="009D1BFC">
        <w:rPr>
          <w:rFonts w:ascii="Times New Roman" w:hAnsi="Times New Roman" w:cs="Times New Roman"/>
          <w:sz w:val="24"/>
          <w:szCs w:val="24"/>
        </w:rPr>
        <w:t xml:space="preserve"> overcrowding, sharing of beds, poor hygiene, lack of access to health care, inadequate treatment</w:t>
      </w:r>
      <w:r w:rsidRPr="009D1BFC">
        <w:rPr>
          <w:rFonts w:ascii="Times New Roman" w:hAnsi="Times New Roman" w:cs="Times New Roman"/>
          <w:sz w:val="24"/>
          <w:szCs w:val="24"/>
        </w:rPr>
        <w:t xml:space="preserve"> for the cases and, </w:t>
      </w:r>
      <w:r w:rsidR="00164954" w:rsidRPr="009D1BFC">
        <w:rPr>
          <w:rFonts w:ascii="Times New Roman" w:hAnsi="Times New Roman" w:cs="Times New Roman"/>
          <w:sz w:val="24"/>
          <w:szCs w:val="24"/>
        </w:rPr>
        <w:t>primarily mediated by frequently</w:t>
      </w:r>
      <w:r w:rsidR="00BC0CB1" w:rsidRPr="009D1BFC">
        <w:rPr>
          <w:rFonts w:ascii="Times New Roman" w:hAnsi="Times New Roman" w:cs="Times New Roman"/>
          <w:sz w:val="24"/>
          <w:szCs w:val="24"/>
        </w:rPr>
        <w:t xml:space="preserve"> contact with scabies i</w:t>
      </w:r>
      <w:r w:rsidR="00164954" w:rsidRPr="009D1BFC">
        <w:rPr>
          <w:rFonts w:ascii="Times New Roman" w:hAnsi="Times New Roman" w:cs="Times New Roman"/>
          <w:sz w:val="24"/>
          <w:szCs w:val="24"/>
        </w:rPr>
        <w:t xml:space="preserve">nfected </w:t>
      </w:r>
      <w:r w:rsidRPr="009D1BFC">
        <w:rPr>
          <w:rFonts w:ascii="Times New Roman" w:hAnsi="Times New Roman" w:cs="Times New Roman"/>
          <w:sz w:val="24"/>
          <w:szCs w:val="24"/>
        </w:rPr>
        <w:t xml:space="preserve">persons </w:t>
      </w:r>
      <w:r w:rsidR="00FC0A77" w:rsidRPr="009D1BFC">
        <w:rPr>
          <w:rFonts w:ascii="Times New Roman" w:hAnsi="Times New Roman" w:cs="Times New Roman"/>
          <w:sz w:val="24"/>
          <w:szCs w:val="24"/>
        </w:rPr>
        <w:t xml:space="preserve"> </w:t>
      </w:r>
      <w:r w:rsidR="00BC0CB1"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&lt;EndNote&gt;&lt;Cite&gt;&lt;Author&gt;Mounsey&lt;/Author&gt;&lt;Year&gt;2013&lt;/Year&gt;&lt;RecNum&gt;363&lt;/RecNum&gt;&lt;DisplayText&gt;(Mounsey, McCarthy, &amp;amp; Walton, 2013)&lt;/DisplayText&gt;&lt;record&gt;&lt;rec-number&gt;363&lt;/rec-number&gt;&lt;foreign-keys&gt;&lt;key app="EN" db-id="92xzr99v3xvxp1eetdnxseaafre0w92ssx09"&gt;363&lt;/key&gt;&lt;/foreign-keys&gt;&lt;ref-type name="Journal Article"&gt;17&lt;/ref-type&gt;&lt;contributors&gt;&lt;authors&gt;&lt;author&gt;Mounsey, Kate E&lt;/author&gt;&lt;author&gt;McCarthy, James S&lt;/author&gt;&lt;author&gt;Walton, Shelley F&lt;/author&gt;&lt;/authors&gt;&lt;/contributors&gt;&lt;titles&gt;&lt;title&gt;Scratching the itch: new tools to advance understanding of scabies&lt;/title&gt;&lt;secondary-title&gt;Trends in parasitology&lt;/secondary-title&gt;&lt;/titles&gt;&lt;periodical&gt;&lt;full-title&gt;Trends in parasitology&lt;/full-title&gt;&lt;/periodical&gt;&lt;pages&gt;35-42&lt;/pages&gt;&lt;volume&gt;29&lt;/volume&gt;&lt;number&gt;1&lt;/number&gt;&lt;dates&gt;&lt;year&gt;2013&lt;/year&gt;&lt;/dates&gt;&lt;isbn&gt;1471-4922&lt;/isbn&gt;&lt;urls&gt;&lt;/urls&gt;&lt;/record&gt;&lt;/Cite&gt;&lt;/EndNote&gt;</w:instrText>
      </w:r>
      <w:r w:rsidR="00BC0CB1"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5" w:tooltip="Mounsey, 2013 #363" w:history="1">
        <w:r w:rsidR="00C85856" w:rsidRPr="00C85856">
          <w:rPr>
            <w:rStyle w:val="Hyperlink"/>
            <w:rFonts w:ascii="Times New Roman" w:hAnsi="Times New Roman" w:cs="Times New Roman"/>
            <w:noProof/>
            <w:sz w:val="24"/>
            <w:szCs w:val="24"/>
          </w:rPr>
          <w:t>Mounsey, McCarthy, &amp; Walton, 2013</w:t>
        </w:r>
      </w:hyperlink>
      <w:r w:rsidR="00C85856">
        <w:rPr>
          <w:rFonts w:ascii="Times New Roman" w:hAnsi="Times New Roman" w:cs="Times New Roman"/>
          <w:noProof/>
          <w:sz w:val="24"/>
          <w:szCs w:val="24"/>
        </w:rPr>
        <w:t>)</w:t>
      </w:r>
      <w:r w:rsidR="00BC0CB1" w:rsidRPr="009D1BFC">
        <w:rPr>
          <w:rFonts w:ascii="Times New Roman" w:hAnsi="Times New Roman" w:cs="Times New Roman"/>
          <w:sz w:val="24"/>
          <w:szCs w:val="24"/>
        </w:rPr>
        <w:fldChar w:fldCharType="end"/>
      </w:r>
      <w:r w:rsidR="00BC0CB1" w:rsidRPr="009D1BFC">
        <w:rPr>
          <w:rFonts w:ascii="Times New Roman" w:hAnsi="Times New Roman" w:cs="Times New Roman"/>
          <w:sz w:val="24"/>
          <w:szCs w:val="24"/>
        </w:rPr>
        <w:t>.</w:t>
      </w:r>
    </w:p>
    <w:p w:rsidR="00D70C44" w:rsidRPr="009D1BFC" w:rsidRDefault="005A1EEF"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Moreover</w:t>
      </w:r>
      <w:r w:rsidR="00FF47F0" w:rsidRPr="009D1BFC">
        <w:rPr>
          <w:rFonts w:ascii="Times New Roman" w:hAnsi="Times New Roman" w:cs="Times New Roman"/>
          <w:sz w:val="24"/>
        </w:rPr>
        <w:t>, s</w:t>
      </w:r>
      <w:r w:rsidR="006A109F" w:rsidRPr="009D1BFC">
        <w:rPr>
          <w:rFonts w:ascii="Times New Roman" w:hAnsi="Times New Roman" w:cs="Times New Roman"/>
          <w:sz w:val="24"/>
        </w:rPr>
        <w:t>cabies</w:t>
      </w:r>
      <w:r w:rsidR="007F7504" w:rsidRPr="009D1BFC">
        <w:rPr>
          <w:rFonts w:ascii="Times New Roman" w:hAnsi="Times New Roman" w:cs="Times New Roman"/>
          <w:sz w:val="24"/>
        </w:rPr>
        <w:t xml:space="preserve"> contribute</w:t>
      </w:r>
      <w:r w:rsidR="00796BF3" w:rsidRPr="009D1BFC">
        <w:rPr>
          <w:rFonts w:ascii="Times New Roman" w:hAnsi="Times New Roman" w:cs="Times New Roman"/>
          <w:sz w:val="24"/>
        </w:rPr>
        <w:t>s</w:t>
      </w:r>
      <w:r w:rsidR="007F7504" w:rsidRPr="009D1BFC">
        <w:rPr>
          <w:rFonts w:ascii="Times New Roman" w:hAnsi="Times New Roman" w:cs="Times New Roman"/>
          <w:sz w:val="24"/>
        </w:rPr>
        <w:t xml:space="preserve"> to significant</w:t>
      </w:r>
      <w:r w:rsidRPr="009D1BFC">
        <w:rPr>
          <w:rFonts w:ascii="Times New Roman" w:hAnsi="Times New Roman" w:cs="Times New Roman"/>
          <w:sz w:val="24"/>
        </w:rPr>
        <w:t xml:space="preserve"> economic cost expenditure on</w:t>
      </w:r>
      <w:r w:rsidR="007F7504" w:rsidRPr="009D1BFC">
        <w:rPr>
          <w:rFonts w:ascii="Times New Roman" w:hAnsi="Times New Roman" w:cs="Times New Roman"/>
          <w:sz w:val="24"/>
        </w:rPr>
        <w:t xml:space="preserve"> national health services</w:t>
      </w:r>
      <w:r w:rsidR="00FF47F0" w:rsidRPr="009D1BFC">
        <w:rPr>
          <w:rFonts w:ascii="Times New Roman" w:hAnsi="Times New Roman" w:cs="Times New Roman"/>
          <w:sz w:val="24"/>
        </w:rPr>
        <w:t xml:space="preserve"> </w:t>
      </w:r>
      <w:r w:rsidRPr="009D1BFC">
        <w:rPr>
          <w:rFonts w:ascii="Times New Roman" w:hAnsi="Times New Roman" w:cs="Times New Roman"/>
          <w:sz w:val="24"/>
        </w:rPr>
        <w:t xml:space="preserve">of </w:t>
      </w:r>
      <w:r w:rsidR="00FF47F0" w:rsidRPr="009D1BFC">
        <w:rPr>
          <w:rFonts w:ascii="Times New Roman" w:hAnsi="Times New Roman" w:cs="Times New Roman"/>
          <w:sz w:val="24"/>
        </w:rPr>
        <w:t>developed countries</w:t>
      </w:r>
      <w:r w:rsidRPr="009D1BFC">
        <w:rPr>
          <w:rFonts w:ascii="Times New Roman" w:hAnsi="Times New Roman" w:cs="Times New Roman"/>
          <w:sz w:val="24"/>
        </w:rPr>
        <w:t xml:space="preserve"> </w:t>
      </w:r>
      <w:r w:rsidR="00FF47F0"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&lt;EndNote&gt;&lt;Cite&gt;&lt;Author&gt;AL-TAMEEMI&lt;/Author&gt;&lt;Year&gt;2019&lt;/Year&gt;&lt;RecNum&gt;422&lt;/RecNum&gt;&lt;DisplayText&gt;(AL-TAMEEMI &amp;amp; KABAKLI, 2019)&lt;/DisplayText&gt;&lt;record&gt;&lt;rec-number&gt;422&lt;/rec-number&gt;&lt;foreign-keys&gt;&lt;key app="EN" db-id="92xzr99v3xvxp1eetdnxseaafre0w92ssx09"&gt;422&lt;/key&gt;&lt;/foreign-keys&gt;&lt;ref-type name="Journal Article"&gt;17&lt;/ref-type&gt;&lt;contributors&gt;&lt;authors&gt;&lt;author&gt;AL-TAMEEMI, KANAAN&lt;/author&gt;&lt;author&gt;KABAKLI, RAIAAN&lt;/author&gt;&lt;/authors&gt;&lt;/contributors&gt;&lt;titles&gt;&lt;title&gt;LYMPHATIC FILARIASIS: AN OVERVIEW&lt;/title&gt;&lt;secondary-title&gt;Asian J Pharm Clin Res&lt;/secondary-title&gt;&lt;/titles&gt;&lt;periodical&gt;&lt;full-title&gt;Asian J Pharm Clin Res&lt;/full-title&gt;&lt;/periodical&gt;&lt;pages&gt;1-5&lt;/pages&gt;&lt;volume&gt;12&lt;/volume&gt;&lt;number&gt;12&lt;/number&gt;&lt;dates&gt;&lt;year&gt;2019&lt;/year&gt;&lt;/dates&gt;&lt;urls&gt;&lt;/urls&gt;&lt;/record&gt;&lt;/Cite&gt;&lt;/EndNote&gt;</w:instrText>
      </w:r>
      <w:r w:rsidR="00FF47F0"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 w:tooltip="AL-TAMEEMI, 2019 #422" w:history="1">
        <w:r w:rsidR="00C85856" w:rsidRPr="00C85856">
          <w:rPr>
            <w:rStyle w:val="Hyperlink"/>
            <w:rFonts w:ascii="Times New Roman" w:hAnsi="Times New Roman" w:cs="Times New Roman"/>
            <w:noProof/>
            <w:sz w:val="24"/>
          </w:rPr>
          <w:t>AL-TAMEEMI &amp; KABAKLI, 2019</w:t>
        </w:r>
      </w:hyperlink>
      <w:r w:rsidR="00C85856">
        <w:rPr>
          <w:rFonts w:ascii="Times New Roman" w:hAnsi="Times New Roman" w:cs="Times New Roman"/>
          <w:noProof/>
          <w:sz w:val="24"/>
        </w:rPr>
        <w:t>)</w:t>
      </w:r>
      <w:r w:rsidR="00FF47F0" w:rsidRPr="009D1BFC">
        <w:rPr>
          <w:rFonts w:ascii="Times New Roman" w:hAnsi="Times New Roman" w:cs="Times New Roman"/>
          <w:sz w:val="24"/>
        </w:rPr>
        <w:fldChar w:fldCharType="end"/>
      </w:r>
      <w:r w:rsidR="00FF47F0" w:rsidRPr="009D1BFC">
        <w:rPr>
          <w:rFonts w:ascii="Times New Roman" w:hAnsi="Times New Roman" w:cs="Times New Roman"/>
          <w:sz w:val="24"/>
        </w:rPr>
        <w:t>. However, in resource limited countries, the absolute</w:t>
      </w:r>
      <w:r w:rsidR="007F7504" w:rsidRPr="009D1BFC">
        <w:rPr>
          <w:rFonts w:ascii="Times New Roman" w:hAnsi="Times New Roman" w:cs="Times New Roman"/>
          <w:sz w:val="24"/>
        </w:rPr>
        <w:t xml:space="preserve"> burden of scabi</w:t>
      </w:r>
      <w:r w:rsidR="00FF47F0" w:rsidRPr="009D1BFC">
        <w:rPr>
          <w:rFonts w:ascii="Times New Roman" w:hAnsi="Times New Roman" w:cs="Times New Roman"/>
          <w:sz w:val="24"/>
        </w:rPr>
        <w:t xml:space="preserve">es </w:t>
      </w:r>
      <w:r w:rsidR="00E467F4" w:rsidRPr="009D1BFC">
        <w:rPr>
          <w:rFonts w:ascii="Times New Roman" w:hAnsi="Times New Roman" w:cs="Times New Roman"/>
          <w:sz w:val="24"/>
        </w:rPr>
        <w:t xml:space="preserve">, </w:t>
      </w:r>
      <w:r w:rsidR="00796BF3" w:rsidRPr="009D1BFC">
        <w:rPr>
          <w:rFonts w:ascii="Times New Roman" w:hAnsi="Times New Roman" w:cs="Times New Roman"/>
          <w:sz w:val="24"/>
        </w:rPr>
        <w:t>results disease</w:t>
      </w:r>
      <w:r w:rsidR="007F7504" w:rsidRPr="009D1BFC">
        <w:rPr>
          <w:rFonts w:ascii="Times New Roman" w:hAnsi="Times New Roman" w:cs="Times New Roman"/>
          <w:sz w:val="24"/>
        </w:rPr>
        <w:t xml:space="preserve"> complications</w:t>
      </w:r>
      <w:r w:rsidR="00FF47F0" w:rsidRPr="009D1BFC">
        <w:rPr>
          <w:rFonts w:ascii="Times New Roman" w:hAnsi="Times New Roman" w:cs="Times New Roman"/>
          <w:sz w:val="24"/>
        </w:rPr>
        <w:t xml:space="preserve"> as well as</w:t>
      </w:r>
      <w:r w:rsidR="007F7504" w:rsidRPr="009D1BFC">
        <w:rPr>
          <w:rFonts w:ascii="Times New Roman" w:hAnsi="Times New Roman" w:cs="Times New Roman"/>
          <w:sz w:val="24"/>
        </w:rPr>
        <w:t xml:space="preserve"> a maj</w:t>
      </w:r>
      <w:r w:rsidR="009F062A" w:rsidRPr="009D1BFC">
        <w:rPr>
          <w:rFonts w:ascii="Times New Roman" w:hAnsi="Times New Roman" w:cs="Times New Roman"/>
          <w:sz w:val="24"/>
        </w:rPr>
        <w:t>or cost on health-care systems</w:t>
      </w:r>
      <w:r w:rsidR="00FC0A77" w:rsidRPr="009D1BFC">
        <w:rPr>
          <w:rFonts w:ascii="Times New Roman" w:hAnsi="Times New Roman" w:cs="Times New Roman"/>
          <w:sz w:val="24"/>
        </w:rPr>
        <w:t xml:space="preserve"> </w:t>
      </w:r>
      <w:r w:rsidR="009F062A"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&lt;EndNote&gt;&lt;Cite&gt;&lt;Author&gt;AL-TAMEEMI&lt;/Author&gt;&lt;Year&gt;2019&lt;/Year&gt;&lt;RecNum&gt;422&lt;/RecNum&gt;&lt;DisplayText&gt;(AL-TAMEEMI &amp;amp; KABAKLI, 2019)&lt;/DisplayText&gt;&lt;record&gt;&lt;rec-number&gt;422&lt;/rec-number&gt;&lt;foreign-keys&gt;&lt;key app="EN" db-id="92xzr99v3xvxp1eetdnxseaafre0w92ssx09"&gt;422&lt;/key&gt;&lt;/foreign-keys&gt;&lt;ref-type name="Journal Article"&gt;17&lt;/ref-type&gt;&lt;contributors&gt;&lt;authors&gt;&lt;author&gt;AL-TAMEEMI, KANAAN&lt;/author&gt;&lt;author&gt;KABAKLI, RAIAAN&lt;/author&gt;&lt;/authors&gt;&lt;/contributors&gt;&lt;titles&gt;&lt;title&gt;LYMPHATIC FILARIASIS: AN OVERVIEW&lt;/title&gt;&lt;secondary-title&gt;Asian J Pharm Clin Res&lt;/secondary-title&gt;&lt;/titles&gt;&lt;periodical&gt;&lt;full-title&gt;Asian J Pharm Clin Res&lt;/full-title&gt;&lt;/periodical&gt;&lt;pages&gt;1-5&lt;/pages&gt;&lt;volume&gt;12&lt;/volume&gt;&lt;number&gt;12&lt;/number&gt;&lt;dates&gt;&lt;year&gt;2019&lt;/year&gt;&lt;/dates&gt;&lt;urls&gt;&lt;/urls&gt;&lt;/record&gt;&lt;/Cite&gt;&lt;/EndNote&gt;</w:instrText>
      </w:r>
      <w:r w:rsidR="009F062A"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 w:tooltip="AL-TAMEEMI, 2019 #422" w:history="1">
        <w:r w:rsidR="00C85856" w:rsidRPr="00C85856">
          <w:rPr>
            <w:rStyle w:val="Hyperlink"/>
            <w:rFonts w:ascii="Times New Roman" w:hAnsi="Times New Roman" w:cs="Times New Roman"/>
            <w:noProof/>
            <w:sz w:val="24"/>
          </w:rPr>
          <w:t>AL-TAMEEMI &amp; KABAKLI, 2019</w:t>
        </w:r>
      </w:hyperlink>
      <w:r w:rsidR="00C85856">
        <w:rPr>
          <w:rFonts w:ascii="Times New Roman" w:hAnsi="Times New Roman" w:cs="Times New Roman"/>
          <w:noProof/>
          <w:sz w:val="24"/>
        </w:rPr>
        <w:t>)</w:t>
      </w:r>
      <w:r w:rsidR="009F062A" w:rsidRPr="009D1BFC">
        <w:rPr>
          <w:rFonts w:ascii="Times New Roman" w:hAnsi="Times New Roman" w:cs="Times New Roman"/>
          <w:sz w:val="24"/>
        </w:rPr>
        <w:fldChar w:fldCharType="end"/>
      </w:r>
      <w:r w:rsidR="00B87F6E" w:rsidRPr="009D1BFC">
        <w:rPr>
          <w:rFonts w:ascii="Times New Roman" w:hAnsi="Times New Roman" w:cs="Times New Roman"/>
          <w:sz w:val="24"/>
        </w:rPr>
        <w:t>.</w:t>
      </w:r>
      <w:r w:rsidR="007F7504" w:rsidRPr="009D1BFC">
        <w:rPr>
          <w:rFonts w:ascii="Times New Roman" w:hAnsi="Times New Roman" w:cs="Times New Roman"/>
          <w:sz w:val="24"/>
        </w:rPr>
        <w:t xml:space="preserve"> Treatment of scabies includes a variety of topical compounds, but </w:t>
      </w:r>
      <w:r w:rsidR="00606676" w:rsidRPr="009D1BFC">
        <w:rPr>
          <w:rFonts w:ascii="Times New Roman" w:hAnsi="Times New Roman" w:cs="Times New Roman"/>
          <w:sz w:val="24"/>
        </w:rPr>
        <w:t xml:space="preserve"> prevention and </w:t>
      </w:r>
      <w:r w:rsidR="007F7504" w:rsidRPr="009D1BFC">
        <w:rPr>
          <w:rFonts w:ascii="Times New Roman" w:hAnsi="Times New Roman" w:cs="Times New Roman"/>
          <w:sz w:val="24"/>
        </w:rPr>
        <w:t>control at the community level is</w:t>
      </w:r>
      <w:r w:rsidR="00606676" w:rsidRPr="009D1BFC">
        <w:rPr>
          <w:rFonts w:ascii="Times New Roman" w:hAnsi="Times New Roman" w:cs="Times New Roman"/>
          <w:sz w:val="24"/>
        </w:rPr>
        <w:t xml:space="preserve"> best but</w:t>
      </w:r>
      <w:r w:rsidR="007F7504" w:rsidRPr="009D1BFC">
        <w:rPr>
          <w:rFonts w:ascii="Times New Roman" w:hAnsi="Times New Roman" w:cs="Times New Roman"/>
          <w:sz w:val="24"/>
        </w:rPr>
        <w:t xml:space="preserve"> not an e</w:t>
      </w:r>
      <w:r w:rsidR="00B87F6E" w:rsidRPr="009D1BFC">
        <w:rPr>
          <w:rFonts w:ascii="Times New Roman" w:hAnsi="Times New Roman" w:cs="Times New Roman"/>
          <w:sz w:val="24"/>
        </w:rPr>
        <w:t>asy task</w:t>
      </w:r>
      <w:r w:rsidR="009F062A" w:rsidRPr="009D1BFC">
        <w:rPr>
          <w:rFonts w:ascii="Times New Roman" w:hAnsi="Times New Roman" w:cs="Times New Roman"/>
          <w:sz w:val="24"/>
        </w:rPr>
        <w:t xml:space="preserve"> </w:t>
      </w:r>
      <w:r w:rsidR="009F062A"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&lt;EndNote&gt;&lt;Cite&gt;&lt;Author&gt;Heukelbach&lt;/Author&gt;&lt;Year&gt;2013&lt;/Year&gt;&lt;RecNum&gt;423&lt;/RecNum&gt;&lt;DisplayText&gt;(Jorg Heukelbach, Mazigo, &amp;amp; Ugbomoiko, 2013)&lt;/DisplayText&gt;&lt;record&gt;&lt;rec-number&gt;423&lt;/rec-number&gt;&lt;foreign-keys&gt;&lt;key app="EN" db-id="92xzr99v3xvxp1eetdnxseaafre0w92ssx09"&gt;423&lt;/key&gt;&lt;/foreign-keys&gt;&lt;ref-type name="Journal Article"&gt;17&lt;/ref-type&gt;&lt;contributors&gt;&lt;authors&gt;&lt;author&gt;Heukelbach, Jorg&lt;/author&gt;&lt;author&gt;Mazigo, Humphrey D&lt;/author&gt;&lt;author&gt;Ugbomoiko, Uade S&lt;/author&gt;&lt;/authors&gt;&lt;/contributors&gt;&lt;titles&gt;&lt;title&gt;Impact of scabies in resource-poor communities&lt;/title&gt;&lt;secondary-title&gt;Current opinion in infectious diseases&lt;/secondary-title&gt;&lt;/titles&gt;&lt;periodical&gt;&lt;full-title&gt;Current opinion in infectious diseases&lt;/full-title&gt;&lt;/periodical&gt;&lt;pages&gt;127-132&lt;/pages&gt;&lt;volume&gt;26&lt;/volume&gt;&lt;number&gt;2&lt;/number&gt;&lt;dates&gt;&lt;year&gt;2013&lt;/year&gt;&lt;/dates&gt;&lt;isbn&gt;0951-7375&lt;/isbn&gt;&lt;urls&gt;&lt;/urls&gt;&lt;/record&gt;&lt;/Cite&gt;&lt;/EndNote&gt;</w:instrText>
      </w:r>
      <w:r w:rsidR="009F062A"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2" w:tooltip="Heukelbach, 2013 #423" w:history="1">
        <w:r w:rsidR="00C85856" w:rsidRPr="00C85856">
          <w:rPr>
            <w:rStyle w:val="Hyperlink"/>
            <w:rFonts w:ascii="Times New Roman" w:hAnsi="Times New Roman" w:cs="Times New Roman"/>
            <w:noProof/>
            <w:sz w:val="24"/>
          </w:rPr>
          <w:t>Jorg Heukelbach, Mazigo, &amp; Ugbomoiko, 2013</w:t>
        </w:r>
      </w:hyperlink>
      <w:r w:rsidR="00C85856">
        <w:rPr>
          <w:rFonts w:ascii="Times New Roman" w:hAnsi="Times New Roman" w:cs="Times New Roman"/>
          <w:noProof/>
          <w:sz w:val="24"/>
        </w:rPr>
        <w:t>)</w:t>
      </w:r>
      <w:r w:rsidR="009F062A" w:rsidRPr="009D1BFC">
        <w:rPr>
          <w:rFonts w:ascii="Times New Roman" w:hAnsi="Times New Roman" w:cs="Times New Roman"/>
          <w:sz w:val="24"/>
        </w:rPr>
        <w:fldChar w:fldCharType="end"/>
      </w:r>
      <w:r w:rsidR="007F7504" w:rsidRPr="009D1BFC">
        <w:rPr>
          <w:rFonts w:ascii="Times New Roman" w:hAnsi="Times New Roman" w:cs="Times New Roman"/>
          <w:sz w:val="24"/>
        </w:rPr>
        <w:t xml:space="preserve">. </w:t>
      </w:r>
      <w:r w:rsidR="008D660F" w:rsidRPr="009D1BFC">
        <w:rPr>
          <w:rFonts w:ascii="Times New Roman" w:hAnsi="Times New Roman" w:cs="Times New Roman"/>
          <w:sz w:val="24"/>
        </w:rPr>
        <w:t xml:space="preserve">The </w:t>
      </w:r>
      <w:r w:rsidR="007F7504" w:rsidRPr="009D1BFC">
        <w:rPr>
          <w:rFonts w:ascii="Times New Roman" w:hAnsi="Times New Roman" w:cs="Times New Roman"/>
          <w:sz w:val="24"/>
        </w:rPr>
        <w:t>burden</w:t>
      </w:r>
      <w:r w:rsidR="008D660F" w:rsidRPr="009D1BFC">
        <w:rPr>
          <w:rFonts w:ascii="Times New Roman" w:hAnsi="Times New Roman" w:cs="Times New Roman"/>
          <w:sz w:val="24"/>
        </w:rPr>
        <w:t xml:space="preserve"> of scabies</w:t>
      </w:r>
      <w:r w:rsidR="007F7504" w:rsidRPr="009D1BFC">
        <w:rPr>
          <w:rFonts w:ascii="Times New Roman" w:hAnsi="Times New Roman" w:cs="Times New Roman"/>
          <w:sz w:val="24"/>
        </w:rPr>
        <w:t xml:space="preserve"> is h</w:t>
      </w:r>
      <w:r w:rsidR="00760BF6" w:rsidRPr="009D1BFC">
        <w:rPr>
          <w:rFonts w:ascii="Times New Roman" w:hAnsi="Times New Roman" w:cs="Times New Roman"/>
          <w:sz w:val="24"/>
        </w:rPr>
        <w:t xml:space="preserve">ighest in low and middle-income </w:t>
      </w:r>
      <w:r w:rsidR="007F7504" w:rsidRPr="009D1BFC">
        <w:rPr>
          <w:rFonts w:ascii="Times New Roman" w:hAnsi="Times New Roman" w:cs="Times New Roman"/>
          <w:sz w:val="24"/>
        </w:rPr>
        <w:t>countries o</w:t>
      </w:r>
      <w:r w:rsidR="00FF47F0" w:rsidRPr="009D1BFC">
        <w:rPr>
          <w:rFonts w:ascii="Times New Roman" w:hAnsi="Times New Roman" w:cs="Times New Roman"/>
          <w:sz w:val="24"/>
        </w:rPr>
        <w:t>f the tropical regions</w:t>
      </w:r>
      <w:r w:rsidR="008D660F" w:rsidRPr="009D1BFC">
        <w:rPr>
          <w:rFonts w:ascii="Times New Roman" w:hAnsi="Times New Roman" w:cs="Times New Roman"/>
          <w:sz w:val="24"/>
        </w:rPr>
        <w:t xml:space="preserve"> of </w:t>
      </w:r>
      <w:r w:rsidR="007F7504" w:rsidRPr="009D1BFC">
        <w:rPr>
          <w:rFonts w:ascii="Times New Roman" w:hAnsi="Times New Roman" w:cs="Times New Roman"/>
          <w:sz w:val="24"/>
        </w:rPr>
        <w:t>Ea</w:t>
      </w:r>
      <w:r w:rsidR="00760BF6" w:rsidRPr="009D1BFC">
        <w:rPr>
          <w:rFonts w:ascii="Times New Roman" w:hAnsi="Times New Roman" w:cs="Times New Roman"/>
          <w:sz w:val="24"/>
        </w:rPr>
        <w:t xml:space="preserve">st Asia, </w:t>
      </w:r>
      <w:r w:rsidR="007F7504" w:rsidRPr="009D1BFC">
        <w:rPr>
          <w:rFonts w:ascii="Times New Roman" w:hAnsi="Times New Roman" w:cs="Times New Roman"/>
          <w:sz w:val="24"/>
        </w:rPr>
        <w:t>S</w:t>
      </w:r>
      <w:r w:rsidR="00FF47F0" w:rsidRPr="009D1BFC">
        <w:rPr>
          <w:rFonts w:ascii="Times New Roman" w:hAnsi="Times New Roman" w:cs="Times New Roman"/>
          <w:sz w:val="24"/>
        </w:rPr>
        <w:t>outheast Asia, Oceania,</w:t>
      </w:r>
      <w:r w:rsidR="00760BF6" w:rsidRPr="009D1BFC">
        <w:rPr>
          <w:rFonts w:ascii="Times New Roman" w:hAnsi="Times New Roman" w:cs="Times New Roman"/>
          <w:sz w:val="24"/>
        </w:rPr>
        <w:t xml:space="preserve"> </w:t>
      </w:r>
      <w:r w:rsidR="008D660F" w:rsidRPr="009D1BFC">
        <w:rPr>
          <w:rFonts w:ascii="Times New Roman" w:hAnsi="Times New Roman" w:cs="Times New Roman"/>
          <w:sz w:val="24"/>
        </w:rPr>
        <w:t xml:space="preserve">tropical </w:t>
      </w:r>
      <w:r w:rsidR="005B19BA" w:rsidRPr="009D1BFC">
        <w:rPr>
          <w:rFonts w:ascii="Times New Roman" w:hAnsi="Times New Roman" w:cs="Times New Roman"/>
          <w:sz w:val="24"/>
        </w:rPr>
        <w:t>Latin America and Conflict region</w:t>
      </w:r>
      <w:r w:rsidR="008D660F" w:rsidRPr="009D1BFC">
        <w:rPr>
          <w:rFonts w:ascii="Times New Roman" w:hAnsi="Times New Roman" w:cs="Times New Roman"/>
          <w:sz w:val="24"/>
        </w:rPr>
        <w:t xml:space="preserve"> of</w:t>
      </w:r>
      <w:r w:rsidR="005B19BA" w:rsidRPr="009D1BFC">
        <w:rPr>
          <w:rFonts w:ascii="Times New Roman" w:hAnsi="Times New Roman" w:cs="Times New Roman"/>
          <w:sz w:val="24"/>
        </w:rPr>
        <w:t xml:space="preserve"> Africa and the Middle East</w:t>
      </w:r>
      <w:r w:rsidR="00FF47F0" w:rsidRPr="009D1BFC">
        <w:rPr>
          <w:rFonts w:ascii="Times New Roman" w:hAnsi="Times New Roman" w:cs="Times New Roman"/>
          <w:sz w:val="24"/>
        </w:rPr>
        <w:t xml:space="preserve"> </w:t>
      </w:r>
      <w:r w:rsidR="00FF47F0"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&lt;EndNote&gt;&lt;Cite&gt;&lt;Author&gt;Engelman&lt;/Author&gt;&lt;Year&gt;2019&lt;/Year&gt;&lt;RecNum&gt;273&lt;/RecNum&gt;&lt;DisplayText&gt;(Daniel Engelman et al., 2019)&lt;/DisplayText&gt;&lt;record&gt;&lt;rec-number&gt;273&lt;/rec-number&gt;&lt;foreign-keys&gt;&lt;key app="EN" db-id="92xzr99v3xvxp1eetdnxseaafre0w92ssx09"&gt;273&lt;/key&gt;&lt;/foreign-keys&gt;&lt;ref-type name="Journal Article"&gt;17&lt;/ref-type&gt;&lt;contributors&gt;&lt;authors&gt;&lt;author&gt;Engelman, Daniel&lt;/author&gt;&lt;author&gt;Cantey, Paul T&lt;/author&gt;&lt;author&gt;Marks, Michael&lt;/author&gt;&lt;author&gt;Solomon, Anthony W&lt;/author&gt;&lt;author&gt;Chang, Aileen Y&lt;/author&gt;&lt;author&gt;Chosidow, Olivier&lt;/author&gt;&lt;author&gt;Enbiale, Wendemagegn&lt;/author&gt;&lt;author&gt;Engels, Dirk&lt;/author&gt;&lt;author&gt;Hay, Roderick J&lt;/author&gt;&lt;author&gt;Hendrickx, David&lt;/author&gt;&lt;/authors&gt;&lt;/contributors&gt;&lt;titles&gt;&lt;title&gt;The public health control of scabies: priorities for research and action&lt;/title&gt;&lt;secondary-title&gt;The Lancet&lt;/secondary-title&gt;&lt;/titles&gt;&lt;periodical&gt;&lt;full-title&gt;The Lancet&lt;/full-title&gt;&lt;/periodical&gt;&lt;pages&gt;81-92&lt;/pages&gt;&lt;volume&gt;394&lt;/volume&gt;&lt;number&gt;10192&lt;/number&gt;&lt;dates&gt;&lt;year&gt;2019&lt;/year&gt;&lt;/dates&gt;&lt;isbn&gt;0140-6736&lt;/isbn&gt;&lt;urls&gt;&lt;/urls&gt;&lt;/record&gt;&lt;/Cite&gt;&lt;/EndNote&gt;</w:instrText>
      </w:r>
      <w:r w:rsidR="00FF47F0"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30" w:tooltip="Engelman, 2019 #273" w:history="1">
        <w:r w:rsidR="00C85856" w:rsidRPr="00C85856">
          <w:rPr>
            <w:rStyle w:val="Hyperlink"/>
            <w:rFonts w:ascii="Times New Roman" w:hAnsi="Times New Roman" w:cs="Times New Roman"/>
            <w:noProof/>
            <w:sz w:val="24"/>
          </w:rPr>
          <w:t>Daniel Engelman et al., 2019</w:t>
        </w:r>
      </w:hyperlink>
      <w:r w:rsidR="00C85856">
        <w:rPr>
          <w:rFonts w:ascii="Times New Roman" w:hAnsi="Times New Roman" w:cs="Times New Roman"/>
          <w:noProof/>
          <w:sz w:val="24"/>
        </w:rPr>
        <w:t>)</w:t>
      </w:r>
      <w:r w:rsidR="00FF47F0" w:rsidRPr="009D1BFC">
        <w:rPr>
          <w:rFonts w:ascii="Times New Roman" w:hAnsi="Times New Roman" w:cs="Times New Roman"/>
          <w:sz w:val="24"/>
        </w:rPr>
        <w:fldChar w:fldCharType="end"/>
      </w:r>
      <w:r w:rsidR="00FF47F0" w:rsidRPr="009D1BFC">
        <w:rPr>
          <w:rFonts w:ascii="Times New Roman" w:hAnsi="Times New Roman" w:cs="Times New Roman"/>
          <w:sz w:val="24"/>
        </w:rPr>
        <w:t xml:space="preserve">. </w:t>
      </w:r>
    </w:p>
    <w:p w:rsidR="008B3DB3" w:rsidRPr="009D1BFC" w:rsidRDefault="007E5EBB" w:rsidP="00C91F99">
      <w:pPr>
        <w:autoSpaceDE w:val="0"/>
        <w:autoSpaceDN w:val="0"/>
        <w:adjustRightInd w:val="0"/>
        <w:spacing w:after="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B1C1E" w:rsidRPr="009D1BFC">
        <w:rPr>
          <w:rFonts w:ascii="Times New Roman" w:hAnsi="Times New Roman" w:cs="Times New Roman"/>
          <w:sz w:val="24"/>
        </w:rPr>
        <w:t>study done by</w:t>
      </w:r>
      <w:r w:rsidR="007F7504" w:rsidRPr="009D1BFC">
        <w:rPr>
          <w:rFonts w:ascii="Times New Roman" w:hAnsi="Times New Roman" w:cs="Times New Roman"/>
          <w:sz w:val="24"/>
        </w:rPr>
        <w:t xml:space="preserve"> Interna</w:t>
      </w:r>
      <w:r w:rsidR="00760BF6" w:rsidRPr="009D1BFC">
        <w:rPr>
          <w:rFonts w:ascii="Times New Roman" w:hAnsi="Times New Roman" w:cs="Times New Roman"/>
          <w:sz w:val="24"/>
        </w:rPr>
        <w:t xml:space="preserve">tional Alliance </w:t>
      </w:r>
      <w:r w:rsidR="007F7504" w:rsidRPr="009D1BFC">
        <w:rPr>
          <w:rFonts w:ascii="Times New Roman" w:hAnsi="Times New Roman" w:cs="Times New Roman"/>
          <w:sz w:val="24"/>
        </w:rPr>
        <w:t>for the Control of Scab</w:t>
      </w:r>
      <w:r w:rsidR="0024527E" w:rsidRPr="009D1BFC">
        <w:rPr>
          <w:rFonts w:ascii="Times New Roman" w:hAnsi="Times New Roman" w:cs="Times New Roman"/>
          <w:sz w:val="24"/>
        </w:rPr>
        <w:t>ies</w:t>
      </w:r>
      <w:r w:rsidR="00FC266C" w:rsidRPr="009D1BFC">
        <w:rPr>
          <w:rFonts w:ascii="Times New Roman" w:hAnsi="Times New Roman" w:cs="Times New Roman"/>
          <w:sz w:val="24"/>
        </w:rPr>
        <w:t xml:space="preserve"> (IACS) </w:t>
      </w:r>
      <w:r w:rsidR="006B1C1E" w:rsidRPr="009D1BFC">
        <w:rPr>
          <w:rFonts w:ascii="Times New Roman" w:hAnsi="Times New Roman" w:cs="Times New Roman"/>
          <w:sz w:val="24"/>
        </w:rPr>
        <w:t>disease</w:t>
      </w:r>
      <w:r w:rsidR="0024527E" w:rsidRPr="009D1BFC">
        <w:rPr>
          <w:rFonts w:ascii="Times New Roman" w:hAnsi="Times New Roman" w:cs="Times New Roman"/>
          <w:sz w:val="24"/>
        </w:rPr>
        <w:t xml:space="preserve"> shows that</w:t>
      </w:r>
      <w:r w:rsidR="00760BF6" w:rsidRPr="009D1BFC">
        <w:rPr>
          <w:rFonts w:ascii="Times New Roman" w:hAnsi="Times New Roman" w:cs="Times New Roman"/>
          <w:sz w:val="24"/>
        </w:rPr>
        <w:t xml:space="preserve"> countries </w:t>
      </w:r>
      <w:r w:rsidR="007F7504" w:rsidRPr="009D1BFC">
        <w:rPr>
          <w:rFonts w:ascii="Times New Roman" w:hAnsi="Times New Roman" w:cs="Times New Roman"/>
          <w:sz w:val="24"/>
        </w:rPr>
        <w:t>including Ethiopia, Fiji</w:t>
      </w:r>
      <w:r w:rsidR="0024527E" w:rsidRPr="009D1BFC">
        <w:rPr>
          <w:rFonts w:ascii="Times New Roman" w:hAnsi="Times New Roman" w:cs="Times New Roman"/>
          <w:sz w:val="24"/>
        </w:rPr>
        <w:t xml:space="preserve"> and the Solomon Islands have high prevalence of </w:t>
      </w:r>
      <w:r w:rsidR="00564FDD" w:rsidRPr="009D1BFC">
        <w:rPr>
          <w:rFonts w:ascii="Times New Roman" w:hAnsi="Times New Roman" w:cs="Times New Roman"/>
          <w:sz w:val="24"/>
        </w:rPr>
        <w:t>scabies</w:t>
      </w:r>
      <w:r w:rsidR="00962D1E" w:rsidRPr="009D1BFC">
        <w:rPr>
          <w:rFonts w:ascii="Times New Roman" w:hAnsi="Times New Roman" w:cs="Times New Roman"/>
          <w:sz w:val="24"/>
        </w:rPr>
        <w:t xml:space="preserve"> </w:t>
      </w:r>
      <w:r w:rsidR="00564FDD"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&lt;EndNote&gt;&lt;Cite&gt;&lt;Author&gt;Marks&lt;/Author&gt;&lt;Year&gt;2015&lt;/Year&gt;&lt;RecNum&gt;424&lt;/RecNum&gt;&lt;DisplayText&gt;(Marks et al., 2015)&lt;/DisplayText&gt;&lt;record&gt;&lt;rec-number&gt;424&lt;/rec-number&gt;&lt;foreign-keys&gt;&lt;key app="EN" db-id="92xzr99v3xvxp1eetdnxseaafre0w92ssx09"&gt;424&lt;/key&gt;&lt;/foreign-keys&gt;&lt;ref-type name="Journal Article"&gt;17&lt;/ref-type&gt;&lt;contributors&gt;&lt;authors&gt;&lt;author&gt;Marks, Michael&lt;/author&gt;&lt;author&gt;Taotao-Wini, Betty&lt;/author&gt;&lt;author&gt;Satorara, Lorraine&lt;/author&gt;&lt;author&gt;Engelman, Daniel&lt;/author&gt;&lt;author&gt;Nasi, Titus&lt;/author&gt;&lt;author&gt;Mabey, David C&lt;/author&gt;&lt;author&gt;Steer, Andrew C&lt;/author&gt;&lt;/authors&gt;&lt;/contributors&gt;&lt;titles&gt;&lt;title&gt;Long term control of scabies fifteen years after an intensive treatment programme&lt;/title&gt;&lt;secondary-title&gt;PLoS neglected tropical diseases&lt;/secondary-title&gt;&lt;/titles&gt;&lt;periodical&gt;&lt;full-title&gt;PLoS neglected tropical diseases&lt;/full-title&gt;&lt;/periodical&gt;&lt;pages&gt;e0004246&lt;/pages&gt;&lt;volume&gt;9&lt;/volume&gt;&lt;number&gt;12&lt;/number&gt;&lt;dates&gt;&lt;year&gt;2015&lt;/year&gt;&lt;/dates&gt;&lt;isbn&gt;1935-2735&lt;/isbn&gt;&lt;urls&gt;&lt;/urls&gt;&lt;/record&gt;&lt;/Cite&gt;&lt;/EndNote&gt;</w:instrText>
      </w:r>
      <w:r w:rsidR="00564FDD"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51" w:tooltip="Marks, 2015 #424" w:history="1">
        <w:r w:rsidR="00C85856" w:rsidRPr="00C85856">
          <w:rPr>
            <w:rStyle w:val="Hyperlink"/>
            <w:rFonts w:ascii="Times New Roman" w:hAnsi="Times New Roman" w:cs="Times New Roman"/>
            <w:noProof/>
            <w:sz w:val="24"/>
          </w:rPr>
          <w:t>Marks et al., 2015</w:t>
        </w:r>
      </w:hyperlink>
      <w:r w:rsidR="00C85856">
        <w:rPr>
          <w:rFonts w:ascii="Times New Roman" w:hAnsi="Times New Roman" w:cs="Times New Roman"/>
          <w:noProof/>
          <w:sz w:val="24"/>
        </w:rPr>
        <w:t>)</w:t>
      </w:r>
      <w:r w:rsidR="00564FDD" w:rsidRPr="009D1BFC">
        <w:rPr>
          <w:rFonts w:ascii="Times New Roman" w:hAnsi="Times New Roman" w:cs="Times New Roman"/>
          <w:sz w:val="24"/>
        </w:rPr>
        <w:fldChar w:fldCharType="end"/>
      </w:r>
      <w:r w:rsidR="0024527E" w:rsidRPr="009D1BFC">
        <w:rPr>
          <w:rFonts w:ascii="Times New Roman" w:hAnsi="Times New Roman" w:cs="Times New Roman"/>
          <w:sz w:val="24"/>
        </w:rPr>
        <w:t xml:space="preserve">. </w:t>
      </w:r>
      <w:r w:rsidR="006B1C1E" w:rsidRPr="009D1BFC">
        <w:rPr>
          <w:rFonts w:ascii="Times New Roman" w:hAnsi="Times New Roman" w:cs="Times New Roman"/>
          <w:sz w:val="24"/>
        </w:rPr>
        <w:t>Furthermore, World</w:t>
      </w:r>
      <w:r w:rsidR="007F7504" w:rsidRPr="009D1BFC">
        <w:rPr>
          <w:rFonts w:ascii="Times New Roman" w:hAnsi="Times New Roman" w:cs="Times New Roman"/>
          <w:sz w:val="24"/>
        </w:rPr>
        <w:t xml:space="preserve"> Health Organi</w:t>
      </w:r>
      <w:r w:rsidR="00A46C43" w:rsidRPr="009D1BFC">
        <w:rPr>
          <w:rFonts w:ascii="Times New Roman" w:hAnsi="Times New Roman" w:cs="Times New Roman"/>
          <w:sz w:val="24"/>
        </w:rPr>
        <w:t>zation (WHO)</w:t>
      </w:r>
      <w:r w:rsidR="006B1C1E" w:rsidRPr="009D1BFC">
        <w:rPr>
          <w:rFonts w:ascii="Times New Roman" w:hAnsi="Times New Roman" w:cs="Times New Roman"/>
          <w:sz w:val="24"/>
        </w:rPr>
        <w:t xml:space="preserve"> on its regular session</w:t>
      </w:r>
      <w:r w:rsidR="00A46C43" w:rsidRPr="009D1BFC">
        <w:rPr>
          <w:rFonts w:ascii="Times New Roman" w:hAnsi="Times New Roman" w:cs="Times New Roman"/>
          <w:sz w:val="24"/>
        </w:rPr>
        <w:t xml:space="preserve"> in 2017</w:t>
      </w:r>
      <w:r w:rsidR="00760BF6" w:rsidRPr="009D1BFC">
        <w:rPr>
          <w:rFonts w:ascii="Times New Roman" w:hAnsi="Times New Roman" w:cs="Times New Roman"/>
          <w:sz w:val="24"/>
        </w:rPr>
        <w:t xml:space="preserve"> recognized</w:t>
      </w:r>
      <w:r w:rsidR="00C90CEB" w:rsidRPr="009D1BFC">
        <w:rPr>
          <w:rFonts w:ascii="Times New Roman" w:hAnsi="Times New Roman" w:cs="Times New Roman"/>
          <w:sz w:val="24"/>
        </w:rPr>
        <w:t xml:space="preserve"> scabies</w:t>
      </w:r>
      <w:r w:rsidR="0024527E" w:rsidRPr="009D1BFC">
        <w:rPr>
          <w:rFonts w:ascii="Times New Roman" w:hAnsi="Times New Roman" w:cs="Times New Roman"/>
          <w:sz w:val="24"/>
        </w:rPr>
        <w:t xml:space="preserve"> as</w:t>
      </w:r>
      <w:r w:rsidR="00760BF6" w:rsidRPr="009D1BFC">
        <w:rPr>
          <w:rFonts w:ascii="Times New Roman" w:hAnsi="Times New Roman" w:cs="Times New Roman"/>
          <w:sz w:val="24"/>
        </w:rPr>
        <w:t xml:space="preserve"> </w:t>
      </w:r>
      <w:r w:rsidR="00A46C43" w:rsidRPr="009D1BFC">
        <w:rPr>
          <w:rFonts w:ascii="Times New Roman" w:hAnsi="Times New Roman" w:cs="Times New Roman"/>
          <w:sz w:val="24"/>
        </w:rPr>
        <w:t>the N</w:t>
      </w:r>
      <w:r w:rsidR="007F7504" w:rsidRPr="009D1BFC">
        <w:rPr>
          <w:rFonts w:ascii="Times New Roman" w:hAnsi="Times New Roman" w:cs="Times New Roman"/>
          <w:sz w:val="24"/>
        </w:rPr>
        <w:t>eglect</w:t>
      </w:r>
      <w:r w:rsidR="00A46C43" w:rsidRPr="009D1BFC">
        <w:rPr>
          <w:rFonts w:ascii="Times New Roman" w:hAnsi="Times New Roman" w:cs="Times New Roman"/>
          <w:sz w:val="24"/>
        </w:rPr>
        <w:t xml:space="preserve"> Tropical Disease (NTD)</w:t>
      </w:r>
      <w:r w:rsidR="00C90CEB" w:rsidRPr="009D1BFC">
        <w:rPr>
          <w:rFonts w:ascii="Times New Roman" w:hAnsi="Times New Roman" w:cs="Times New Roman"/>
          <w:sz w:val="24"/>
        </w:rPr>
        <w:t xml:space="preserve"> due to the problem on</w:t>
      </w:r>
      <w:r w:rsidR="006B1C1E" w:rsidRPr="009D1BFC">
        <w:rPr>
          <w:rFonts w:ascii="Times New Roman" w:hAnsi="Times New Roman" w:cs="Times New Roman"/>
          <w:sz w:val="24"/>
        </w:rPr>
        <w:t xml:space="preserve"> public and</w:t>
      </w:r>
      <w:r w:rsidR="00760BF6" w:rsidRPr="009D1BFC">
        <w:rPr>
          <w:rFonts w:ascii="Times New Roman" w:hAnsi="Times New Roman" w:cs="Times New Roman"/>
          <w:sz w:val="24"/>
        </w:rPr>
        <w:t xml:space="preserve"> private sector expenditure</w:t>
      </w:r>
      <w:r w:rsidR="006B1C1E" w:rsidRPr="009D1BFC">
        <w:rPr>
          <w:rFonts w:ascii="Times New Roman" w:hAnsi="Times New Roman" w:cs="Times New Roman"/>
          <w:sz w:val="24"/>
        </w:rPr>
        <w:t>s as well as</w:t>
      </w:r>
      <w:r w:rsidR="00DC06FA" w:rsidRPr="009D1BFC">
        <w:rPr>
          <w:rFonts w:ascii="Times New Roman" w:hAnsi="Times New Roman" w:cs="Times New Roman"/>
          <w:sz w:val="24"/>
        </w:rPr>
        <w:t xml:space="preserve"> </w:t>
      </w:r>
      <w:r w:rsidR="007F7504" w:rsidRPr="009D1BFC">
        <w:rPr>
          <w:rFonts w:ascii="Times New Roman" w:hAnsi="Times New Roman" w:cs="Times New Roman"/>
          <w:sz w:val="24"/>
        </w:rPr>
        <w:t>the lack of at</w:t>
      </w:r>
      <w:r w:rsidR="00760BF6" w:rsidRPr="009D1BFC">
        <w:rPr>
          <w:rFonts w:ascii="Times New Roman" w:hAnsi="Times New Roman" w:cs="Times New Roman"/>
          <w:sz w:val="24"/>
        </w:rPr>
        <w:t xml:space="preserve">tention at local, national, and </w:t>
      </w:r>
      <w:r w:rsidR="007F7504" w:rsidRPr="009D1BFC">
        <w:rPr>
          <w:rFonts w:ascii="Times New Roman" w:hAnsi="Times New Roman" w:cs="Times New Roman"/>
          <w:sz w:val="24"/>
        </w:rPr>
        <w:t>international levels, and</w:t>
      </w:r>
      <w:r w:rsidR="00095CF6">
        <w:rPr>
          <w:rFonts w:ascii="Times New Roman" w:hAnsi="Times New Roman" w:cs="Times New Roman"/>
          <w:sz w:val="24"/>
        </w:rPr>
        <w:t xml:space="preserve"> </w:t>
      </w:r>
      <w:r w:rsidR="007F7504" w:rsidRPr="009D1BFC">
        <w:rPr>
          <w:rFonts w:ascii="Times New Roman" w:hAnsi="Times New Roman" w:cs="Times New Roman"/>
          <w:sz w:val="24"/>
        </w:rPr>
        <w:t>the hig</w:t>
      </w:r>
      <w:r w:rsidR="00760BF6" w:rsidRPr="009D1BFC">
        <w:rPr>
          <w:rFonts w:ascii="Times New Roman" w:hAnsi="Times New Roman" w:cs="Times New Roman"/>
          <w:sz w:val="24"/>
        </w:rPr>
        <w:t xml:space="preserve">her incidence of this infection </w:t>
      </w:r>
      <w:r w:rsidR="00564FDD" w:rsidRPr="009D1BFC">
        <w:rPr>
          <w:rFonts w:ascii="Times New Roman" w:hAnsi="Times New Roman" w:cs="Times New Roman"/>
          <w:sz w:val="24"/>
        </w:rPr>
        <w:t>amongst the poor</w:t>
      </w:r>
      <w:r w:rsidR="006B1C1E" w:rsidRPr="009D1BFC">
        <w:rPr>
          <w:rFonts w:ascii="Times New Roman" w:hAnsi="Times New Roman" w:cs="Times New Roman"/>
          <w:sz w:val="24"/>
        </w:rPr>
        <w:t xml:space="preserve"> nations </w:t>
      </w:r>
      <w:r w:rsidR="002C4B22"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&lt;EndNote&gt;&lt;Cite&gt;&lt;Author&gt;Mitra&lt;/Author&gt;&lt;Year&gt;2017&lt;/Year&gt;&lt;RecNum&gt;367&lt;/RecNum&gt;&lt;DisplayText&gt;(Mitra &amp;amp; Mawson, 2017)&lt;/DisplayText&gt;&lt;record&gt;&lt;rec-number&gt;367&lt;/rec-number&gt;&lt;foreign-keys&gt;&lt;key app="EN" db-id="92xzr99v3xvxp1eetdnxseaafre0w92ssx09"&gt;367&lt;/key&gt;&lt;/foreign-keys&gt;&lt;ref-type name="Journal Article"&gt;17&lt;/ref-type&gt;&lt;contributors&gt;&lt;authors&gt;&lt;author&gt;Mitra, Amal K&lt;/author&gt;&lt;author&gt;Mawson, Anthony R&lt;/author&gt;&lt;/authors&gt;&lt;/contributors&gt;&lt;titles&gt;&lt;title&gt;Neglected tropical diseases: epidemiology and global burden&lt;/title&gt;&lt;secondary-title&gt;Tropical medicine and infectious disease&lt;/secondary-title&gt;&lt;/titles&gt;&lt;periodical&gt;&lt;full-title&gt;Tropical medicine and infectious disease&lt;/full-title&gt;&lt;/periodical&gt;&lt;pages&gt;36&lt;/pages&gt;&lt;volume&gt;2&lt;/volume&gt;&lt;number&gt;3&lt;/number&gt;&lt;dates&gt;&lt;year&gt;2017&lt;/year&gt;&lt;/dates&gt;&lt;urls&gt;&lt;/urls&gt;&lt;/record&gt;&lt;/Cite&gt;&lt;/EndNote&gt;</w:instrText>
      </w:r>
      <w:r w:rsidR="002C4B22"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53" w:tooltip="Mitra, 2017 #367" w:history="1">
        <w:r w:rsidR="00C85856" w:rsidRPr="00C85856">
          <w:rPr>
            <w:rStyle w:val="Hyperlink"/>
            <w:rFonts w:ascii="Times New Roman" w:hAnsi="Times New Roman" w:cs="Times New Roman"/>
            <w:noProof/>
            <w:sz w:val="24"/>
          </w:rPr>
          <w:t>Mitra &amp; Mawson, 2017</w:t>
        </w:r>
      </w:hyperlink>
      <w:r w:rsidR="00C85856">
        <w:rPr>
          <w:rFonts w:ascii="Times New Roman" w:hAnsi="Times New Roman" w:cs="Times New Roman"/>
          <w:noProof/>
          <w:sz w:val="24"/>
        </w:rPr>
        <w:t>)</w:t>
      </w:r>
      <w:r w:rsidR="002C4B22" w:rsidRPr="009D1BFC">
        <w:rPr>
          <w:rFonts w:ascii="Times New Roman" w:hAnsi="Times New Roman" w:cs="Times New Roman"/>
          <w:sz w:val="24"/>
        </w:rPr>
        <w:fldChar w:fldCharType="end"/>
      </w:r>
      <w:r w:rsidR="00760BF6" w:rsidRPr="009D1BFC">
        <w:rPr>
          <w:rFonts w:ascii="Times New Roman" w:hAnsi="Times New Roman" w:cs="Times New Roman"/>
          <w:sz w:val="24"/>
        </w:rPr>
        <w:t xml:space="preserve">. </w:t>
      </w:r>
    </w:p>
    <w:p w:rsidR="004228DC" w:rsidRPr="009D1BFC" w:rsidRDefault="00360DBD" w:rsidP="00C91F99">
      <w:pPr>
        <w:autoSpaceDE w:val="0"/>
        <w:autoSpaceDN w:val="0"/>
        <w:adjustRightInd w:val="0"/>
        <w:spacing w:after="240" w:line="360" w:lineRule="auto"/>
        <w:jc w:val="both"/>
        <w:rPr>
          <w:rFonts w:ascii="Times New Roman" w:hAnsi="Times New Roman" w:cs="Times New Roman"/>
          <w:sz w:val="24"/>
        </w:rPr>
      </w:pPr>
      <w:hyperlink r:id="rId13" w:tooltip="Learn more about Scabies from ScienceDirect's AI-generated Topic Pages" w:history="1">
        <w:r w:rsidR="008B7655" w:rsidRPr="009D1BFC">
          <w:rPr>
            <w:rStyle w:val="Hyperlink"/>
            <w:rFonts w:ascii="Times New Roman" w:hAnsi="Times New Roman" w:cs="Times New Roman"/>
            <w:color w:val="auto"/>
            <w:sz w:val="24"/>
            <w:szCs w:val="24"/>
            <w:u w:val="none"/>
          </w:rPr>
          <w:t>Scabies</w:t>
        </w:r>
      </w:hyperlink>
      <w:r w:rsidR="00CF2839" w:rsidRPr="009D1BFC">
        <w:rPr>
          <w:rFonts w:ascii="Times New Roman" w:hAnsi="Times New Roman" w:cs="Times New Roman"/>
          <w:sz w:val="24"/>
          <w:szCs w:val="24"/>
        </w:rPr>
        <w:t>,</w:t>
      </w:r>
      <w:r w:rsidR="008B7655" w:rsidRPr="009D1BFC">
        <w:rPr>
          <w:rFonts w:ascii="Times New Roman" w:hAnsi="Times New Roman" w:cs="Times New Roman"/>
          <w:sz w:val="24"/>
          <w:szCs w:val="24"/>
        </w:rPr>
        <w:t xml:space="preserve"> one of the commonest problems of skin disease of all ages in developing co</w:t>
      </w:r>
      <w:r w:rsidR="00CF2839" w:rsidRPr="009D1BFC">
        <w:rPr>
          <w:rFonts w:ascii="Times New Roman" w:hAnsi="Times New Roman" w:cs="Times New Roman"/>
          <w:sz w:val="24"/>
          <w:szCs w:val="24"/>
        </w:rPr>
        <w:t>untries including Ethiopia</w:t>
      </w:r>
      <w:r w:rsidR="008B7655" w:rsidRPr="009D1BFC">
        <w:rPr>
          <w:rFonts w:ascii="Times New Roman" w:hAnsi="Times New Roman" w:cs="Times New Roman"/>
          <w:sz w:val="24"/>
          <w:szCs w:val="24"/>
        </w:rPr>
        <w:t xml:space="preserve"> remains largely as a neglected and an imp</w:t>
      </w:r>
      <w:r w:rsidR="00CF2839" w:rsidRPr="009D1BFC">
        <w:rPr>
          <w:rFonts w:ascii="Times New Roman" w:hAnsi="Times New Roman" w:cs="Times New Roman"/>
          <w:sz w:val="24"/>
          <w:szCs w:val="24"/>
        </w:rPr>
        <w:t xml:space="preserve">ortant public health problem in </w:t>
      </w:r>
      <w:r w:rsidR="008B7655" w:rsidRPr="009D1BFC">
        <w:rPr>
          <w:rFonts w:ascii="Times New Roman" w:hAnsi="Times New Roman" w:cs="Times New Roman"/>
          <w:sz w:val="24"/>
          <w:szCs w:val="24"/>
        </w:rPr>
        <w:t>poor communities of the world</w:t>
      </w:r>
      <w:r w:rsidR="00FC421B" w:rsidRPr="009D1BFC">
        <w:rPr>
          <w:rFonts w:ascii="Times New Roman" w:hAnsi="Times New Roman" w:cs="Times New Roman"/>
          <w:sz w:val="24"/>
          <w:szCs w:val="24"/>
        </w:rPr>
        <w:t xml:space="preserve"> </w:t>
      </w:r>
      <w:r w:rsidR="008B7655"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&lt;EndNote&gt;&lt;Cite&gt;&lt;Author&gt;Hay&lt;/Author&gt;&lt;Year&gt;2012&lt;/Year&gt;&lt;RecNum&gt;354&lt;/RecNum&gt;&lt;DisplayText&gt;(R. Hay, Steer, Engelman, &amp;amp; Walton, 2012)&lt;/DisplayText&gt;&lt;record&gt;&lt;rec-number&gt;354&lt;/rec-number&gt;&lt;foreign-keys&gt;&lt;key app="EN" db-id="92xzr99v3xvxp1eetdnxseaafre0w92ssx09"&gt;354&lt;/key&gt;&lt;/foreign-keys&gt;&lt;ref-type name="Journal Article"&gt;17&lt;/ref-type&gt;&lt;contributors&gt;&lt;authors&gt;&lt;author&gt;Hay, RJ&lt;/author&gt;&lt;author&gt;Steer, AC&lt;/author&gt;&lt;author&gt;Engelman, D&lt;/author&gt;&lt;author&gt;Walton, S&lt;/author&gt;&lt;/authors&gt;&lt;/contributors&gt;&lt;titles&gt;&lt;title&gt;Scabies in the developing world–-its prevalence, complications, and management&lt;/title&gt;&lt;secondary-title&gt;Clinical Microbiology and Infection&lt;/secondary-title&gt;&lt;/titles&gt;&lt;periodical&gt;&lt;full-title&gt;Clinical Microbiology and Infection&lt;/full-title&gt;&lt;/periodical&gt;&lt;pages&gt;313-323&lt;/pages&gt;&lt;volume&gt;18&lt;/volume&gt;&lt;number&gt;4&lt;/number&gt;&lt;dates&gt;&lt;year&gt;2012&lt;/year&gt;&lt;/dates&gt;&lt;isbn&gt;1198-743X&lt;/isbn&gt;&lt;urls&gt;&lt;/urls&gt;&lt;/record&gt;&lt;/Cite&gt;&lt;/EndNote&gt;</w:instrText>
      </w:r>
      <w:r w:rsidR="008B7655"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8" w:tooltip="Hay, 2012 #354" w:history="1">
        <w:r w:rsidR="00C85856" w:rsidRPr="00C85856">
          <w:rPr>
            <w:rStyle w:val="Hyperlink"/>
            <w:rFonts w:ascii="Times New Roman" w:hAnsi="Times New Roman" w:cs="Times New Roman"/>
            <w:noProof/>
            <w:sz w:val="24"/>
            <w:szCs w:val="24"/>
          </w:rPr>
          <w:t>R. Hay, Steer, Engelman, &amp; Walton, 2012</w:t>
        </w:r>
      </w:hyperlink>
      <w:r w:rsidR="00C85856">
        <w:rPr>
          <w:rFonts w:ascii="Times New Roman" w:hAnsi="Times New Roman" w:cs="Times New Roman"/>
          <w:noProof/>
          <w:sz w:val="24"/>
          <w:szCs w:val="24"/>
        </w:rPr>
        <w:t>)</w:t>
      </w:r>
      <w:r w:rsidR="008B7655" w:rsidRPr="009D1BFC">
        <w:rPr>
          <w:rFonts w:ascii="Times New Roman" w:hAnsi="Times New Roman" w:cs="Times New Roman"/>
          <w:sz w:val="24"/>
          <w:szCs w:val="24"/>
        </w:rPr>
        <w:fldChar w:fldCharType="end"/>
      </w:r>
      <w:r w:rsidR="00CF2839" w:rsidRPr="009D1BFC">
        <w:rPr>
          <w:rFonts w:ascii="Times New Roman" w:hAnsi="Times New Roman" w:cs="Times New Roman"/>
          <w:sz w:val="24"/>
          <w:szCs w:val="24"/>
        </w:rPr>
        <w:t>. Now a days</w:t>
      </w:r>
      <w:r w:rsidR="008B7655" w:rsidRPr="009D1BFC">
        <w:rPr>
          <w:rFonts w:ascii="Times New Roman" w:hAnsi="Times New Roman" w:cs="Times New Roman"/>
          <w:sz w:val="24"/>
          <w:szCs w:val="24"/>
        </w:rPr>
        <w:t xml:space="preserve"> it’s  prevalence and burden  is highest in underdeveloped world</w:t>
      </w:r>
      <w:r w:rsidR="00CF2839" w:rsidRPr="009D1BFC">
        <w:rPr>
          <w:rFonts w:ascii="Times New Roman" w:hAnsi="Times New Roman" w:cs="Times New Roman"/>
          <w:sz w:val="24"/>
          <w:szCs w:val="24"/>
        </w:rPr>
        <w:t xml:space="preserve"> when compare to with developed nations </w:t>
      </w:r>
      <w:r w:rsidR="00FC421B" w:rsidRPr="009D1BFC">
        <w:rPr>
          <w:rFonts w:ascii="Times New Roman" w:hAnsi="Times New Roman" w:cs="Times New Roman"/>
          <w:sz w:val="24"/>
          <w:szCs w:val="24"/>
        </w:rPr>
        <w:t xml:space="preserve"> </w:t>
      </w:r>
      <w:r w:rsidR="008B7655"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&lt;EndNote&gt;&lt;Cite&gt;&lt;Author&gt;Cox&lt;/Author&gt;&lt;Year&gt;2020&lt;/Year&gt;&lt;RecNum&gt;274&lt;/RecNum&gt;&lt;DisplayText&gt;(Cox, Fuller, Engelman, Steer, &amp;amp; Hay, 2020)&lt;/DisplayText&gt;&lt;record&gt;&lt;rec-number&gt;274&lt;/rec-number&gt;&lt;foreign-keys&gt;&lt;key app="EN" db-id="92xzr99v3xvxp1eetdnxseaafre0w92ssx09"&gt;274&lt;/key&gt;&lt;/foreign-keys&gt;&lt;ref-type name="Journal Article"&gt;17&lt;/ref-type&gt;&lt;contributors&gt;&lt;authors&gt;&lt;author&gt;Cox, V&lt;/author&gt;&lt;author&gt;Fuller, LC&lt;/author&gt;&lt;author&gt;Engelman, D&lt;/author&gt;&lt;author&gt;Steer, A&lt;/author&gt;&lt;author&gt;Hay, RJ&lt;/author&gt;&lt;/authors&gt;&lt;/contributors&gt;&lt;titles&gt;&lt;title&gt;Estimating the global burden of scabies: what else do we need?&lt;/title&gt;&lt;secondary-title&gt;British Journal of Dermatology&lt;/secondary-title&gt;&lt;/titles&gt;&lt;periodical&gt;&lt;full-title&gt;British Journal of Dermatology&lt;/full-title&gt;&lt;/periodical&gt;&lt;dates&gt;&lt;year&gt;2020&lt;/year&gt;&lt;/dates&gt;&lt;isbn&gt;0007-0963&lt;/isbn&gt;&lt;urls&gt;&lt;/urls&gt;&lt;/record&gt;&lt;/Cite&gt;&lt;/EndNote&gt;</w:instrText>
      </w:r>
      <w:r w:rsidR="008B7655"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19" w:tooltip="Cox, 2020 #274" w:history="1">
        <w:r w:rsidR="00C85856" w:rsidRPr="00C85856">
          <w:rPr>
            <w:rStyle w:val="Hyperlink"/>
            <w:rFonts w:ascii="Times New Roman" w:hAnsi="Times New Roman" w:cs="Times New Roman"/>
            <w:noProof/>
            <w:sz w:val="24"/>
            <w:szCs w:val="24"/>
          </w:rPr>
          <w:t>Cox, Fuller, Engelman, Steer, &amp; Hay, 2020</w:t>
        </w:r>
      </w:hyperlink>
      <w:r w:rsidR="00C85856">
        <w:rPr>
          <w:rFonts w:ascii="Times New Roman" w:hAnsi="Times New Roman" w:cs="Times New Roman"/>
          <w:noProof/>
          <w:sz w:val="24"/>
          <w:szCs w:val="24"/>
        </w:rPr>
        <w:t>)</w:t>
      </w:r>
      <w:r w:rsidR="008B7655" w:rsidRPr="009D1BFC">
        <w:rPr>
          <w:rFonts w:ascii="Times New Roman" w:hAnsi="Times New Roman" w:cs="Times New Roman"/>
          <w:sz w:val="24"/>
          <w:szCs w:val="24"/>
        </w:rPr>
        <w:fldChar w:fldCharType="end"/>
      </w:r>
      <w:r w:rsidR="008B7655" w:rsidRPr="009D1BFC">
        <w:rPr>
          <w:rFonts w:ascii="Times New Roman" w:hAnsi="Times New Roman" w:cs="Times New Roman"/>
          <w:sz w:val="24"/>
          <w:szCs w:val="24"/>
        </w:rPr>
        <w:t>.</w:t>
      </w:r>
      <w:r w:rsidR="00760BF6" w:rsidRPr="009D1BFC">
        <w:rPr>
          <w:rFonts w:ascii="Times New Roman" w:hAnsi="Times New Roman" w:cs="Times New Roman"/>
          <w:sz w:val="24"/>
        </w:rPr>
        <w:t xml:space="preserve"> </w:t>
      </w:r>
      <w:r w:rsidR="007F7504" w:rsidRPr="009D1BFC">
        <w:rPr>
          <w:rFonts w:ascii="Times New Roman" w:hAnsi="Times New Roman" w:cs="Times New Roman"/>
          <w:sz w:val="24"/>
        </w:rPr>
        <w:t>In Ethiopia</w:t>
      </w:r>
      <w:r w:rsidR="00296554" w:rsidRPr="009D1BFC">
        <w:rPr>
          <w:rFonts w:ascii="Times New Roman" w:hAnsi="Times New Roman" w:cs="Times New Roman"/>
          <w:sz w:val="24"/>
        </w:rPr>
        <w:t>,</w:t>
      </w:r>
      <w:r w:rsidR="007F7504" w:rsidRPr="009D1BFC">
        <w:rPr>
          <w:rFonts w:ascii="Times New Roman" w:hAnsi="Times New Roman" w:cs="Times New Roman"/>
          <w:sz w:val="24"/>
        </w:rPr>
        <w:t xml:space="preserve"> drought</w:t>
      </w:r>
      <w:r w:rsidR="00CF2839" w:rsidRPr="009D1BFC">
        <w:rPr>
          <w:rFonts w:ascii="Times New Roman" w:hAnsi="Times New Roman" w:cs="Times New Roman"/>
          <w:sz w:val="24"/>
        </w:rPr>
        <w:t xml:space="preserve"> expansion with</w:t>
      </w:r>
      <w:r w:rsidR="00296554" w:rsidRPr="009D1BFC">
        <w:rPr>
          <w:rFonts w:ascii="Times New Roman" w:hAnsi="Times New Roman" w:cs="Times New Roman"/>
          <w:sz w:val="24"/>
        </w:rPr>
        <w:t xml:space="preserve"> hygiene and sanitation problems as well as</w:t>
      </w:r>
      <w:r w:rsidR="007B7F20" w:rsidRPr="009D1BFC">
        <w:rPr>
          <w:rFonts w:ascii="Times New Roman" w:hAnsi="Times New Roman" w:cs="Times New Roman"/>
          <w:sz w:val="24"/>
        </w:rPr>
        <w:t xml:space="preserve"> </w:t>
      </w:r>
      <w:r w:rsidR="007F7504" w:rsidRPr="009D1BFC">
        <w:rPr>
          <w:rFonts w:ascii="Times New Roman" w:hAnsi="Times New Roman" w:cs="Times New Roman"/>
          <w:sz w:val="24"/>
        </w:rPr>
        <w:t xml:space="preserve">limited </w:t>
      </w:r>
      <w:r w:rsidR="007B7F20" w:rsidRPr="009D1BFC">
        <w:rPr>
          <w:rFonts w:ascii="Times New Roman" w:hAnsi="Times New Roman" w:cs="Times New Roman"/>
          <w:sz w:val="24"/>
        </w:rPr>
        <w:t xml:space="preserve">interventions </w:t>
      </w:r>
      <w:r w:rsidR="00CF2839" w:rsidRPr="009D1BFC">
        <w:rPr>
          <w:rFonts w:ascii="Times New Roman" w:hAnsi="Times New Roman" w:cs="Times New Roman"/>
          <w:sz w:val="24"/>
        </w:rPr>
        <w:t>exacerbates</w:t>
      </w:r>
      <w:r w:rsidR="00760BF6" w:rsidRPr="009D1BFC">
        <w:rPr>
          <w:rFonts w:ascii="Times New Roman" w:hAnsi="Times New Roman" w:cs="Times New Roman"/>
          <w:sz w:val="24"/>
        </w:rPr>
        <w:t xml:space="preserve"> the </w:t>
      </w:r>
      <w:r w:rsidR="00296554" w:rsidRPr="009D1BFC">
        <w:rPr>
          <w:rFonts w:ascii="Times New Roman" w:hAnsi="Times New Roman" w:cs="Times New Roman"/>
          <w:sz w:val="24"/>
        </w:rPr>
        <w:t xml:space="preserve">disease </w:t>
      </w:r>
      <w:r w:rsidR="00CF2839" w:rsidRPr="009D1BFC">
        <w:rPr>
          <w:rFonts w:ascii="Times New Roman" w:hAnsi="Times New Roman" w:cs="Times New Roman"/>
          <w:sz w:val="24"/>
        </w:rPr>
        <w:t>condition to be high</w:t>
      </w:r>
      <w:r w:rsidR="00760BF6" w:rsidRPr="009D1BFC">
        <w:rPr>
          <w:rFonts w:ascii="Times New Roman" w:hAnsi="Times New Roman" w:cs="Times New Roman"/>
          <w:sz w:val="24"/>
        </w:rPr>
        <w:t xml:space="preserve"> among the vulnerable</w:t>
      </w:r>
      <w:r w:rsidR="0024527E" w:rsidRPr="009D1BFC">
        <w:rPr>
          <w:rFonts w:ascii="Times New Roman" w:hAnsi="Times New Roman" w:cs="Times New Roman"/>
          <w:sz w:val="24"/>
        </w:rPr>
        <w:t xml:space="preserve"> </w:t>
      </w:r>
      <w:r w:rsidR="00296554" w:rsidRPr="009D1BFC">
        <w:rPr>
          <w:rFonts w:ascii="Times New Roman" w:hAnsi="Times New Roman" w:cs="Times New Roman"/>
          <w:sz w:val="24"/>
        </w:rPr>
        <w:t>groups</w:t>
      </w:r>
      <w:r w:rsidR="00CF2839" w:rsidRPr="009D1BFC">
        <w:rPr>
          <w:rFonts w:ascii="Times New Roman" w:hAnsi="Times New Roman" w:cs="Times New Roman"/>
          <w:sz w:val="24"/>
        </w:rPr>
        <w:t xml:space="preserve"> </w:t>
      </w:r>
      <w:r w:rsidR="00B32087"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&lt;EndNote&gt;&lt;Cite&gt;&lt;Author&gt;Enbiale&lt;/Author&gt;&lt;Year&gt;2018&lt;/Year&gt;&lt;RecNum&gt;299&lt;/RecNum&gt;&lt;DisplayText&gt;(Wendemagegn Enbiale &amp;amp; Ashenafi Ayalew, 2018)&lt;/DisplayText&gt;&lt;record&gt;&lt;rec-number&gt;299&lt;/rec-number&gt;&lt;foreign-keys&gt;&lt;key app="EN" db-id="92xzr99v3xvxp1eetdnxseaafre0w92ssx09"&gt;299&lt;/key&gt;&lt;/foreign-keys&gt;&lt;ref-type name="Journal Article"&gt;17&lt;/ref-type&gt;&lt;contributors&gt;&lt;authors&gt;&lt;author&gt;Enbiale, Wendemagegn&lt;/author&gt;&lt;author&gt;Ayalew, Ashenafi&lt;/author&gt;&lt;/authors&gt;&lt;/contributors&gt;&lt;titles&gt;&lt;title&gt;Investigation of a scabies outbreak in drought-affected areas in Ethiopia&lt;/title&gt;&lt;secondary-title&gt;Tropical medicine and infectious disease&lt;/secondary-title&gt;&lt;/titles&gt;&lt;periodical&gt;&lt;full-title&gt;Tropical medicine and infectious disease&lt;/full-title&gt;&lt;/periodical&gt;&lt;pages&gt;114&lt;/pages&gt;&lt;volume&gt;3&lt;/volume&gt;&lt;number&gt;4&lt;/number&gt;&lt;dates&gt;&lt;year&gt;2018&lt;/year&gt;&lt;/dates&gt;&lt;urls&gt;&lt;/urls&gt;&lt;/record&gt;&lt;/Cite&gt;&lt;/EndNote&gt;</w:instrText>
      </w:r>
      <w:r w:rsidR="00B32087"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27" w:tooltip="Enbiale, 2018 #299" w:history="1">
        <w:r w:rsidR="00C85856" w:rsidRPr="00C85856">
          <w:rPr>
            <w:rStyle w:val="Hyperlink"/>
            <w:rFonts w:ascii="Times New Roman" w:hAnsi="Times New Roman" w:cs="Times New Roman"/>
            <w:noProof/>
            <w:sz w:val="24"/>
          </w:rPr>
          <w:t>Wendemagegn Enbiale &amp; Ashenafi Ayalew, 2018</w:t>
        </w:r>
      </w:hyperlink>
      <w:r w:rsidR="00C85856">
        <w:rPr>
          <w:rFonts w:ascii="Times New Roman" w:hAnsi="Times New Roman" w:cs="Times New Roman"/>
          <w:noProof/>
          <w:sz w:val="24"/>
        </w:rPr>
        <w:t>)</w:t>
      </w:r>
      <w:r w:rsidR="00B32087" w:rsidRPr="009D1BFC">
        <w:rPr>
          <w:rFonts w:ascii="Times New Roman" w:hAnsi="Times New Roman" w:cs="Times New Roman"/>
          <w:sz w:val="24"/>
        </w:rPr>
        <w:fldChar w:fldCharType="end"/>
      </w:r>
      <w:r w:rsidR="00296554" w:rsidRPr="009D1BFC">
        <w:rPr>
          <w:rFonts w:ascii="Times New Roman" w:hAnsi="Times New Roman" w:cs="Times New Roman"/>
          <w:sz w:val="24"/>
        </w:rPr>
        <w:t xml:space="preserve">. </w:t>
      </w:r>
      <w:r w:rsidR="00CF2839" w:rsidRPr="009D1BFC">
        <w:rPr>
          <w:rFonts w:ascii="Times New Roman" w:hAnsi="Times New Roman" w:cs="Times New Roman"/>
          <w:sz w:val="24"/>
        </w:rPr>
        <w:t>Currently,</w:t>
      </w:r>
      <w:r w:rsidR="00625F61" w:rsidRPr="009D1BFC">
        <w:rPr>
          <w:rFonts w:ascii="Times New Roman" w:hAnsi="Times New Roman" w:cs="Times New Roman"/>
          <w:sz w:val="24"/>
        </w:rPr>
        <w:t xml:space="preserve"> </w:t>
      </w:r>
      <w:r w:rsidR="00CF2839" w:rsidRPr="009D1BFC">
        <w:rPr>
          <w:rFonts w:ascii="Times New Roman" w:hAnsi="Times New Roman" w:cs="Times New Roman"/>
          <w:sz w:val="24"/>
        </w:rPr>
        <w:t>highly affected areas of scabies infestation in Ethiopia have</w:t>
      </w:r>
      <w:r w:rsidR="00625F61" w:rsidRPr="009D1BFC">
        <w:rPr>
          <w:rFonts w:ascii="Times New Roman" w:hAnsi="Times New Roman" w:cs="Times New Roman"/>
          <w:sz w:val="24"/>
        </w:rPr>
        <w:t xml:space="preserve"> </w:t>
      </w:r>
      <w:r w:rsidR="007F7504" w:rsidRPr="009D1BFC">
        <w:rPr>
          <w:rFonts w:ascii="Times New Roman" w:hAnsi="Times New Roman" w:cs="Times New Roman"/>
          <w:sz w:val="24"/>
        </w:rPr>
        <w:t>reached to 32 di</w:t>
      </w:r>
      <w:r w:rsidR="00166205" w:rsidRPr="009D1BFC">
        <w:rPr>
          <w:rFonts w:ascii="Times New Roman" w:hAnsi="Times New Roman" w:cs="Times New Roman"/>
          <w:sz w:val="24"/>
        </w:rPr>
        <w:t>strict</w:t>
      </w:r>
      <w:r w:rsidR="00AF4D83" w:rsidRPr="009D1BFC">
        <w:rPr>
          <w:rFonts w:ascii="Times New Roman" w:hAnsi="Times New Roman" w:cs="Times New Roman"/>
          <w:sz w:val="24"/>
        </w:rPr>
        <w:t>s</w:t>
      </w:r>
      <w:r w:rsidR="00CF2839" w:rsidRPr="009D1BFC">
        <w:rPr>
          <w:rFonts w:ascii="Times New Roman" w:hAnsi="Times New Roman" w:cs="Times New Roman"/>
          <w:sz w:val="24"/>
        </w:rPr>
        <w:t>.</w:t>
      </w:r>
      <w:r w:rsidR="00166205" w:rsidRPr="009D1BFC">
        <w:rPr>
          <w:rFonts w:ascii="Times New Roman" w:hAnsi="Times New Roman" w:cs="Times New Roman"/>
          <w:sz w:val="24"/>
        </w:rPr>
        <w:t xml:space="preserve"> </w:t>
      </w:r>
      <w:r w:rsidR="00BF6E76" w:rsidRPr="009D1BFC">
        <w:rPr>
          <w:rFonts w:ascii="Times New Roman" w:hAnsi="Times New Roman" w:cs="Times New Roman"/>
          <w:sz w:val="24"/>
        </w:rPr>
        <w:t>F</w:t>
      </w:r>
      <w:r w:rsidR="000D3D6F" w:rsidRPr="009D1BFC">
        <w:rPr>
          <w:rFonts w:ascii="Times New Roman" w:hAnsi="Times New Roman" w:cs="Times New Roman"/>
          <w:sz w:val="24"/>
        </w:rPr>
        <w:t xml:space="preserve">rom this, </w:t>
      </w:r>
      <w:r w:rsidR="00760BF6" w:rsidRPr="009D1BFC">
        <w:rPr>
          <w:rFonts w:ascii="Times New Roman" w:hAnsi="Times New Roman" w:cs="Times New Roman"/>
          <w:sz w:val="24"/>
        </w:rPr>
        <w:t>24 district</w:t>
      </w:r>
      <w:r w:rsidR="00AF4D83" w:rsidRPr="009D1BFC">
        <w:rPr>
          <w:rFonts w:ascii="Times New Roman" w:hAnsi="Times New Roman" w:cs="Times New Roman"/>
          <w:sz w:val="24"/>
        </w:rPr>
        <w:t>s</w:t>
      </w:r>
      <w:r w:rsidR="000D3D6F" w:rsidRPr="009D1BFC">
        <w:rPr>
          <w:rFonts w:ascii="Times New Roman" w:hAnsi="Times New Roman" w:cs="Times New Roman"/>
          <w:sz w:val="24"/>
        </w:rPr>
        <w:t xml:space="preserve"> are</w:t>
      </w:r>
      <w:r w:rsidR="00760BF6" w:rsidRPr="009D1BFC">
        <w:rPr>
          <w:rFonts w:ascii="Times New Roman" w:hAnsi="Times New Roman" w:cs="Times New Roman"/>
          <w:sz w:val="24"/>
        </w:rPr>
        <w:t xml:space="preserve"> in Amhara</w:t>
      </w:r>
      <w:r w:rsidR="00166205" w:rsidRPr="009D1BFC">
        <w:rPr>
          <w:rFonts w:ascii="Times New Roman" w:hAnsi="Times New Roman" w:cs="Times New Roman"/>
          <w:sz w:val="24"/>
        </w:rPr>
        <w:t xml:space="preserve"> region</w:t>
      </w:r>
      <w:r w:rsidR="00760BF6" w:rsidRPr="009D1BFC">
        <w:rPr>
          <w:rFonts w:ascii="Times New Roman" w:hAnsi="Times New Roman" w:cs="Times New Roman"/>
          <w:sz w:val="24"/>
        </w:rPr>
        <w:t xml:space="preserve">, </w:t>
      </w:r>
      <w:r w:rsidR="007F7504" w:rsidRPr="009D1BFC">
        <w:rPr>
          <w:rFonts w:ascii="Times New Roman" w:hAnsi="Times New Roman" w:cs="Times New Roman"/>
          <w:sz w:val="24"/>
        </w:rPr>
        <w:t>5</w:t>
      </w:r>
      <w:r w:rsidR="0042383F" w:rsidRPr="009D1BFC">
        <w:rPr>
          <w:rFonts w:ascii="Times New Roman" w:hAnsi="Times New Roman" w:cs="Times New Roman"/>
          <w:sz w:val="24"/>
        </w:rPr>
        <w:t xml:space="preserve"> districts</w:t>
      </w:r>
      <w:r w:rsidR="007F7504" w:rsidRPr="009D1BFC">
        <w:rPr>
          <w:rFonts w:ascii="Times New Roman" w:hAnsi="Times New Roman" w:cs="Times New Roman"/>
          <w:sz w:val="24"/>
        </w:rPr>
        <w:t xml:space="preserve"> in Tigray</w:t>
      </w:r>
      <w:r w:rsidR="00166205" w:rsidRPr="009D1BFC">
        <w:rPr>
          <w:rFonts w:ascii="Times New Roman" w:hAnsi="Times New Roman" w:cs="Times New Roman"/>
          <w:sz w:val="24"/>
        </w:rPr>
        <w:t xml:space="preserve"> region</w:t>
      </w:r>
      <w:r w:rsidR="007F7504" w:rsidRPr="009D1BFC">
        <w:rPr>
          <w:rFonts w:ascii="Times New Roman" w:hAnsi="Times New Roman" w:cs="Times New Roman"/>
          <w:sz w:val="24"/>
        </w:rPr>
        <w:t xml:space="preserve"> and </w:t>
      </w:r>
      <w:r w:rsidR="004C24D7" w:rsidRPr="009D1BFC">
        <w:rPr>
          <w:rFonts w:ascii="Times New Roman" w:hAnsi="Times New Roman" w:cs="Times New Roman"/>
          <w:sz w:val="24"/>
        </w:rPr>
        <w:t xml:space="preserve">the rest </w:t>
      </w:r>
      <w:r w:rsidR="00625F61" w:rsidRPr="009D1BFC">
        <w:rPr>
          <w:rFonts w:ascii="Times New Roman" w:hAnsi="Times New Roman" w:cs="Times New Roman"/>
          <w:sz w:val="24"/>
        </w:rPr>
        <w:t>3</w:t>
      </w:r>
      <w:r w:rsidR="00166205" w:rsidRPr="009D1BFC">
        <w:rPr>
          <w:rFonts w:ascii="Times New Roman" w:hAnsi="Times New Roman" w:cs="Times New Roman"/>
          <w:sz w:val="24"/>
        </w:rPr>
        <w:t xml:space="preserve"> districts </w:t>
      </w:r>
      <w:r w:rsidR="00625F61" w:rsidRPr="009D1BFC">
        <w:rPr>
          <w:rFonts w:ascii="Times New Roman" w:hAnsi="Times New Roman" w:cs="Times New Roman"/>
          <w:sz w:val="24"/>
        </w:rPr>
        <w:t xml:space="preserve"> </w:t>
      </w:r>
      <w:r w:rsidR="000D3D6F" w:rsidRPr="009D1BFC">
        <w:rPr>
          <w:rFonts w:ascii="Times New Roman" w:hAnsi="Times New Roman" w:cs="Times New Roman"/>
          <w:sz w:val="24"/>
        </w:rPr>
        <w:t>in Oromia region</w:t>
      </w:r>
      <w:r w:rsidR="00FC421B" w:rsidRPr="009D1BFC">
        <w:rPr>
          <w:rFonts w:ascii="Times New Roman" w:hAnsi="Times New Roman" w:cs="Times New Roman"/>
          <w:sz w:val="24"/>
        </w:rPr>
        <w:t xml:space="preserve"> </w:t>
      </w:r>
      <w:r w:rsidR="000D30EA"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&lt;EndNote&gt;&lt;Cite&gt;&lt;Author&gt;Engelman&lt;/Author&gt;&lt;Year&gt;2018&lt;/Year&gt;&lt;RecNum&gt;197&lt;/RecNum&gt;&lt;DisplayText&gt;(Daniel Engelman &amp;amp; Andrew C Steer, 2018)&lt;/DisplayText&gt;&lt;record&gt;&lt;rec-number&gt;197&lt;/rec-number&gt;&lt;foreign-keys&gt;&lt;key app="EN" db-id="92xzr99v3xvxp1eetdnxseaafre0w92ssx09"&gt;197&lt;/key&gt;&lt;/foreign-keys&gt;&lt;ref-type name="Journal Article"&gt;17&lt;/ref-type&gt;&lt;contributors&gt;&lt;authors&gt;&lt;author&gt;Engelman, Daniel&lt;/author&gt;&lt;author&gt;Steer, Andrew C&lt;/author&gt;&lt;/authors&gt;&lt;/contributors&gt;&lt;titles&gt;&lt;title&gt;Control strategies for scabies&lt;/title&gt;&lt;secondary-title&gt;Tropical medicine and infectious disease&lt;/secondary-title&gt;&lt;/titles&gt;&lt;periodical&gt;&lt;full-title&gt;Tropical medicine and infectious disease&lt;/full-title&gt;&lt;/periodical&gt;&lt;pages&gt;98&lt;/pages&gt;&lt;volume&gt;3&lt;/volume&gt;&lt;number&gt;3&lt;/number&gt;&lt;dates&gt;&lt;year&gt;2018&lt;/year&gt;&lt;/dates&gt;&lt;urls&gt;&lt;/urls&gt;&lt;/record&gt;&lt;/Cite&gt;&lt;/EndNote&gt;</w:instrText>
      </w:r>
      <w:r w:rsidR="000D30EA"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32" w:tooltip="Engelman, 2018 #197" w:history="1">
        <w:r w:rsidR="00C85856" w:rsidRPr="00C85856">
          <w:rPr>
            <w:rStyle w:val="Hyperlink"/>
            <w:rFonts w:ascii="Times New Roman" w:hAnsi="Times New Roman" w:cs="Times New Roman"/>
            <w:noProof/>
            <w:sz w:val="24"/>
          </w:rPr>
          <w:t>Daniel Engelman &amp; Andrew C Steer, 2018</w:t>
        </w:r>
      </w:hyperlink>
      <w:r w:rsidR="00C85856">
        <w:rPr>
          <w:rFonts w:ascii="Times New Roman" w:hAnsi="Times New Roman" w:cs="Times New Roman"/>
          <w:noProof/>
          <w:sz w:val="24"/>
        </w:rPr>
        <w:t>)</w:t>
      </w:r>
      <w:r w:rsidR="000D30EA" w:rsidRPr="009D1BFC">
        <w:rPr>
          <w:rFonts w:ascii="Times New Roman" w:hAnsi="Times New Roman" w:cs="Times New Roman"/>
          <w:sz w:val="24"/>
        </w:rPr>
        <w:fldChar w:fldCharType="end"/>
      </w:r>
      <w:r w:rsidR="00760BF6" w:rsidRPr="009D1BFC">
        <w:rPr>
          <w:rFonts w:ascii="Times New Roman" w:hAnsi="Times New Roman" w:cs="Times New Roman"/>
          <w:sz w:val="24"/>
        </w:rPr>
        <w:t xml:space="preserve">. </w:t>
      </w:r>
    </w:p>
    <w:p w:rsidR="00B15710" w:rsidRPr="009D1BFC" w:rsidRDefault="00935832" w:rsidP="00456092">
      <w:pPr>
        <w:pStyle w:val="Heading2"/>
        <w:numPr>
          <w:ilvl w:val="1"/>
          <w:numId w:val="135"/>
        </w:numPr>
        <w:spacing w:before="0" w:after="240"/>
        <w:jc w:val="both"/>
        <w:rPr>
          <w:rFonts w:ascii="Times New Roman" w:hAnsi="Times New Roman" w:cs="Times New Roman"/>
          <w:color w:val="auto"/>
          <w:szCs w:val="28"/>
        </w:rPr>
      </w:pPr>
      <w:bookmarkStart w:id="14" w:name="_Toc72795808"/>
      <w:bookmarkStart w:id="15" w:name="_Toc74857916"/>
      <w:r w:rsidRPr="009D1BFC">
        <w:rPr>
          <w:rFonts w:ascii="Times New Roman" w:hAnsi="Times New Roman" w:cs="Times New Roman"/>
          <w:color w:val="auto"/>
          <w:szCs w:val="28"/>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Statement</w:t>
      </w:r>
      <w:r w:rsidRPr="009D1BFC">
        <w:rPr>
          <w:rFonts w:ascii="Times New Roman" w:hAnsi="Times New Roman" w:cs="Times New Roman"/>
          <w:color w:val="auto"/>
          <w:szCs w:val="28"/>
        </w:rPr>
        <w:t xml:space="preserve"> </w:t>
      </w:r>
      <w:r w:rsidR="007268C9" w:rsidRPr="009D1BFC">
        <w:rPr>
          <w:rFonts w:ascii="Times New Roman" w:hAnsi="Times New Roman" w:cs="Times New Roman"/>
          <w:color w:val="auto"/>
          <w:szCs w:val="28"/>
        </w:rPr>
        <w:t>of the Problem</w:t>
      </w:r>
      <w:bookmarkEnd w:id="14"/>
      <w:bookmarkEnd w:id="15"/>
    </w:p>
    <w:p w:rsidR="000D1A6C" w:rsidRPr="009D1BFC" w:rsidRDefault="00453483"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rPr>
        <w:t>Globally scabies is</w:t>
      </w:r>
      <w:r w:rsidR="002B5594" w:rsidRPr="009D1BFC">
        <w:rPr>
          <w:rFonts w:ascii="Times New Roman" w:hAnsi="Times New Roman" w:cs="Times New Roman"/>
          <w:sz w:val="24"/>
        </w:rPr>
        <w:t xml:space="preserve"> significant</w:t>
      </w:r>
      <w:r w:rsidRPr="009D1BFC">
        <w:rPr>
          <w:rFonts w:ascii="Times New Roman" w:hAnsi="Times New Roman" w:cs="Times New Roman"/>
          <w:sz w:val="24"/>
        </w:rPr>
        <w:t xml:space="preserve"> skin disease and</w:t>
      </w:r>
      <w:r w:rsidR="002B5594" w:rsidRPr="009D1BFC">
        <w:rPr>
          <w:rFonts w:ascii="Times New Roman" w:hAnsi="Times New Roman" w:cs="Times New Roman"/>
          <w:sz w:val="24"/>
        </w:rPr>
        <w:t xml:space="preserve"> morbidity</w:t>
      </w:r>
      <w:r w:rsidRPr="009D1BFC">
        <w:rPr>
          <w:rFonts w:ascii="Times New Roman" w:hAnsi="Times New Roman" w:cs="Times New Roman"/>
          <w:sz w:val="24"/>
        </w:rPr>
        <w:t xml:space="preserve"> of different disease complications</w:t>
      </w:r>
      <w:r w:rsidR="002B5594" w:rsidRPr="009D1BFC">
        <w:rPr>
          <w:rFonts w:ascii="Times New Roman" w:hAnsi="Times New Roman" w:cs="Times New Roman"/>
          <w:sz w:val="24"/>
        </w:rPr>
        <w:t>, with an estimated</w:t>
      </w:r>
      <w:r w:rsidR="005A42FD" w:rsidRPr="009D1BFC">
        <w:rPr>
          <w:rFonts w:ascii="Times New Roman" w:hAnsi="Times New Roman" w:cs="Times New Roman"/>
          <w:sz w:val="24"/>
        </w:rPr>
        <w:t xml:space="preserve"> 455</w:t>
      </w:r>
      <w:r w:rsidR="002B5594" w:rsidRPr="009D1BFC">
        <w:rPr>
          <w:rFonts w:ascii="Times New Roman" w:hAnsi="Times New Roman" w:cs="Times New Roman"/>
          <w:sz w:val="24"/>
        </w:rPr>
        <w:t xml:space="preserve"> mil</w:t>
      </w:r>
      <w:r w:rsidR="00303E8E" w:rsidRPr="009D1BFC">
        <w:rPr>
          <w:rFonts w:ascii="Times New Roman" w:hAnsi="Times New Roman" w:cs="Times New Roman"/>
          <w:sz w:val="24"/>
        </w:rPr>
        <w:t xml:space="preserve">lion </w:t>
      </w:r>
      <w:r w:rsidR="005A42FD" w:rsidRPr="009D1BFC">
        <w:rPr>
          <w:rFonts w:ascii="Times New Roman" w:hAnsi="Times New Roman" w:cs="Times New Roman"/>
          <w:sz w:val="24"/>
        </w:rPr>
        <w:t xml:space="preserve">incident </w:t>
      </w:r>
      <w:r w:rsidR="00303E8E" w:rsidRPr="009D1BFC">
        <w:rPr>
          <w:rFonts w:ascii="Times New Roman" w:hAnsi="Times New Roman" w:cs="Times New Roman"/>
          <w:sz w:val="24"/>
        </w:rPr>
        <w:t>cases annually</w:t>
      </w:r>
      <w:r w:rsidR="000D1A6C" w:rsidRPr="009D1BFC">
        <w:rPr>
          <w:rFonts w:ascii="Times New Roman" w:hAnsi="Times New Roman" w:cs="Times New Roman"/>
          <w:sz w:val="24"/>
        </w:rPr>
        <w:t>. It more</w:t>
      </w:r>
      <w:r w:rsidR="002B5594" w:rsidRPr="009D1BFC">
        <w:rPr>
          <w:rFonts w:ascii="Times New Roman" w:hAnsi="Times New Roman" w:cs="Times New Roman"/>
          <w:sz w:val="24"/>
        </w:rPr>
        <w:t xml:space="preserve"> affect individuals at any socioeconomic level</w:t>
      </w:r>
      <w:r w:rsidR="000D1A6C" w:rsidRPr="009D1BFC">
        <w:rPr>
          <w:rFonts w:ascii="Times New Roman" w:hAnsi="Times New Roman" w:cs="Times New Roman"/>
          <w:sz w:val="24"/>
        </w:rPr>
        <w:t>s and races,</w:t>
      </w:r>
      <w:r w:rsidR="00303E8E" w:rsidRPr="009D1BFC">
        <w:rPr>
          <w:rFonts w:ascii="Times New Roman" w:hAnsi="Times New Roman" w:cs="Times New Roman"/>
          <w:sz w:val="24"/>
        </w:rPr>
        <w:t xml:space="preserve"> </w:t>
      </w:r>
      <w:r w:rsidR="000D1A6C" w:rsidRPr="009D1BFC">
        <w:rPr>
          <w:rFonts w:ascii="Times New Roman" w:hAnsi="Times New Roman" w:cs="Times New Roman"/>
          <w:sz w:val="24"/>
        </w:rPr>
        <w:t>however;</w:t>
      </w:r>
      <w:r w:rsidR="00303E8E" w:rsidRPr="009D1BFC">
        <w:rPr>
          <w:rFonts w:ascii="Times New Roman" w:hAnsi="Times New Roman" w:cs="Times New Roman"/>
          <w:sz w:val="24"/>
        </w:rPr>
        <w:t xml:space="preserve"> those </w:t>
      </w:r>
      <w:r w:rsidR="002B5594" w:rsidRPr="009D1BFC">
        <w:rPr>
          <w:rFonts w:ascii="Times New Roman" w:hAnsi="Times New Roman" w:cs="Times New Roman"/>
          <w:sz w:val="24"/>
        </w:rPr>
        <w:t xml:space="preserve"> who live in </w:t>
      </w:r>
      <w:r w:rsidR="000D1A6C" w:rsidRPr="009D1BFC">
        <w:rPr>
          <w:rFonts w:ascii="Times New Roman" w:hAnsi="Times New Roman" w:cs="Times New Roman"/>
          <w:sz w:val="24"/>
        </w:rPr>
        <w:t xml:space="preserve">under </w:t>
      </w:r>
      <w:r w:rsidR="002B5594" w:rsidRPr="009D1BFC">
        <w:rPr>
          <w:rFonts w:ascii="Times New Roman" w:hAnsi="Times New Roman" w:cs="Times New Roman"/>
          <w:sz w:val="24"/>
        </w:rPr>
        <w:t xml:space="preserve">poverty or in overcrowded </w:t>
      </w:r>
      <w:r w:rsidR="000D1A6C" w:rsidRPr="009D1BFC">
        <w:rPr>
          <w:rFonts w:ascii="Times New Roman" w:hAnsi="Times New Roman" w:cs="Times New Roman"/>
          <w:sz w:val="24"/>
        </w:rPr>
        <w:t xml:space="preserve">living </w:t>
      </w:r>
      <w:r w:rsidR="002B5594" w:rsidRPr="009D1BFC">
        <w:rPr>
          <w:rFonts w:ascii="Times New Roman" w:hAnsi="Times New Roman" w:cs="Times New Roman"/>
          <w:sz w:val="24"/>
        </w:rPr>
        <w:t>conditions are at much higher risk for this infestation</w:t>
      </w:r>
      <w:r w:rsidR="000D1A6C" w:rsidRPr="009D1BFC">
        <w:rPr>
          <w:rFonts w:ascii="Times New Roman" w:hAnsi="Times New Roman" w:cs="Times New Roman"/>
          <w:sz w:val="24"/>
        </w:rPr>
        <w:t xml:space="preserve"> than those who live in standard settings</w:t>
      </w:r>
      <w:r w:rsidR="00FC421B" w:rsidRPr="009D1BFC">
        <w:rPr>
          <w:rFonts w:ascii="Times New Roman" w:hAnsi="Times New Roman" w:cs="Times New Roman"/>
          <w:sz w:val="24"/>
        </w:rPr>
        <w:t xml:space="preserve"> </w:t>
      </w:r>
      <w:r w:rsidR="002B5594"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&lt;EndNote&gt;&lt;Cite&gt;&lt;Author&gt;Banerji&lt;/Author&gt;&lt;Year&gt;2015&lt;/Year&gt;&lt;RecNum&gt;353&lt;/RecNum&gt;&lt;DisplayText&gt;(Banerji, 2015; Mohammadian-Hafshejani, 2019)&lt;/DisplayText&gt;&lt;record&gt;&lt;rec-number&gt;353&lt;/rec-number&gt;&lt;foreign-keys&gt;&lt;key app="EN" db-id="92xzr99v3xvxp1eetdnxseaafre0w92ssx09"&gt;353&lt;/key&gt;&lt;/foreign-keys&gt;&lt;ref-type name="Journal Article"&gt;17&lt;/ref-type&gt;&lt;contributors&gt;&lt;authors&gt;&lt;author&gt;Banerji, Anna&lt;/author&gt;&lt;/authors&gt;&lt;/contributors&gt;&lt;titles&gt;&lt;title&gt;Scabies&lt;/title&gt;&lt;secondary-title&gt;Paediatrics &amp;amp; child health&lt;/secondary-title&gt;&lt;/titles&gt;&lt;periodical&gt;&lt;full-title&gt;Paediatrics &amp;amp; child health&lt;/full-title&gt;&lt;/periodical&gt;&lt;pages&gt;395-398&lt;/pages&gt;&lt;volume&gt;20&lt;/volume&gt;&lt;number&gt;7&lt;/number&gt;&lt;dates&gt;&lt;year&gt;2015&lt;/year&gt;&lt;/dates&gt;&lt;isbn&gt;1205-7088&lt;/isbn&gt;&lt;urls&gt;&lt;/urls&gt;&lt;/record&gt;&lt;/Cite&gt;&lt;Cite&gt;&lt;Author&gt;Mohammadian-Hafshejani&lt;/Author&gt;&lt;Year&gt;2019&lt;/Year&gt;&lt;RecNum&gt;440&lt;/RecNum&gt;&lt;record&gt;&lt;rec-number&gt;440&lt;/rec-number&gt;&lt;foreign-keys&gt;&lt;key app="EN" db-id="92xzr99v3xvxp1eetdnxseaafre0w92ssx09"&gt;440&lt;/key&gt;&lt;/foreign-keys&gt;&lt;ref-type name="Journal Article"&gt;17&lt;/ref-type&gt;&lt;contributors&gt;&lt;authors&gt;&lt;author&gt;Mohammadian-Hafshejani, Abdollah&lt;/author&gt;&lt;/authors&gt;&lt;/contributors&gt;&lt;titles&gt;&lt;title&gt;Global, regional, and national cancer incidence, mortality, years of life lost, years lived with disability, and disability-adjusted life-years for 29 cancer groups, 1990 to 2017: A systematic analysis for the global burden of disease study&lt;/title&gt;&lt;secondary-title&gt;JAMA Oncology&lt;/secondary-title&gt;&lt;/titles&gt;&lt;periodical&gt;&lt;full-title&gt;JAMA Oncology&lt;/full-title&gt;&lt;/periodical&gt;&lt;dates&gt;&lt;year&gt;2019&lt;/year&gt;&lt;/dates&gt;&lt;urls&gt;&lt;/urls&gt;&lt;/record&gt;&lt;/Cite&gt;&lt;/EndNote&gt;</w:instrText>
      </w:r>
      <w:r w:rsidR="002B5594"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11" w:tooltip="Banerji, 2015 #353" w:history="1">
        <w:r w:rsidR="00C85856" w:rsidRPr="00C85856">
          <w:rPr>
            <w:rStyle w:val="Hyperlink"/>
            <w:rFonts w:ascii="Times New Roman" w:hAnsi="Times New Roman" w:cs="Times New Roman"/>
            <w:noProof/>
            <w:sz w:val="24"/>
          </w:rPr>
          <w:t>Banerji, 2015</w:t>
        </w:r>
      </w:hyperlink>
      <w:r w:rsidR="00C85856">
        <w:rPr>
          <w:rFonts w:ascii="Times New Roman" w:hAnsi="Times New Roman" w:cs="Times New Roman"/>
          <w:noProof/>
          <w:sz w:val="24"/>
        </w:rPr>
        <w:t xml:space="preserve">; </w:t>
      </w:r>
      <w:hyperlink w:anchor="_ENREF_54" w:tooltip="Mohammadian-Hafshejani, 2019 #440" w:history="1">
        <w:r w:rsidR="00C85856" w:rsidRPr="00C85856">
          <w:rPr>
            <w:rStyle w:val="Hyperlink"/>
            <w:rFonts w:ascii="Times New Roman" w:hAnsi="Times New Roman" w:cs="Times New Roman"/>
            <w:noProof/>
            <w:sz w:val="24"/>
          </w:rPr>
          <w:t>Mohammadian-Hafshejani, 2019</w:t>
        </w:r>
      </w:hyperlink>
      <w:r w:rsidR="00C85856">
        <w:rPr>
          <w:rFonts w:ascii="Times New Roman" w:hAnsi="Times New Roman" w:cs="Times New Roman"/>
          <w:noProof/>
          <w:sz w:val="24"/>
        </w:rPr>
        <w:t>)</w:t>
      </w:r>
      <w:r w:rsidR="002B5594" w:rsidRPr="009D1BFC">
        <w:rPr>
          <w:rFonts w:ascii="Times New Roman" w:hAnsi="Times New Roman" w:cs="Times New Roman"/>
          <w:sz w:val="24"/>
        </w:rPr>
        <w:fldChar w:fldCharType="end"/>
      </w:r>
      <w:r w:rsidR="002B5594" w:rsidRPr="009D1BFC">
        <w:rPr>
          <w:rFonts w:ascii="Times New Roman" w:hAnsi="Times New Roman" w:cs="Times New Roman"/>
          <w:sz w:val="24"/>
        </w:rPr>
        <w:t>.</w:t>
      </w:r>
      <w:r w:rsidR="003E7504" w:rsidRPr="009D1BFC">
        <w:rPr>
          <w:rFonts w:ascii="Times New Roman" w:hAnsi="Times New Roman" w:cs="Times New Roman"/>
        </w:rPr>
        <w:t xml:space="preserve"> </w:t>
      </w:r>
      <w:r w:rsidR="007E05E8" w:rsidRPr="009D1BFC">
        <w:rPr>
          <w:rFonts w:ascii="Times New Roman" w:hAnsi="Times New Roman" w:cs="Times New Roman"/>
          <w:sz w:val="24"/>
        </w:rPr>
        <w:t>The prevalence rates of scabies varies from country to country, most often it ranges from</w:t>
      </w:r>
      <w:r w:rsidR="007E05E8" w:rsidRPr="009D1BFC">
        <w:rPr>
          <w:rFonts w:ascii="Times New Roman" w:hAnsi="Times New Roman" w:cs="Times New Roman"/>
          <w:sz w:val="24"/>
          <w:szCs w:val="24"/>
        </w:rPr>
        <w:t xml:space="preserve"> 0·2% to 71</w:t>
      </w:r>
      <w:r w:rsidR="003F470D" w:rsidRPr="009D1BFC">
        <w:rPr>
          <w:rFonts w:ascii="Times New Roman" w:hAnsi="Times New Roman" w:cs="Times New Roman"/>
          <w:sz w:val="24"/>
          <w:szCs w:val="24"/>
        </w:rPr>
        <w:t>·4% in all regions of the world</w:t>
      </w:r>
      <w:r w:rsidR="00260C86" w:rsidRPr="009D1BFC">
        <w:rPr>
          <w:rFonts w:ascii="Times New Roman" w:hAnsi="Times New Roman" w:cs="Times New Roman"/>
          <w:sz w:val="24"/>
          <w:szCs w:val="24"/>
        </w:rPr>
        <w:t xml:space="preserve"> </w:t>
      </w:r>
      <w:r w:rsidR="00272451" w:rsidRPr="009D1BFC">
        <w:rPr>
          <w:rFonts w:ascii="Times New Roman" w:hAnsi="Times New Roman" w:cs="Times New Roman"/>
          <w:sz w:val="24"/>
          <w:szCs w:val="24"/>
        </w:rPr>
        <w:t>and Europe and the Middle East have a prevalence of scabies greater than 10%</w:t>
      </w:r>
      <w:r w:rsidR="00260C86"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&lt;EndNote&gt;&lt;Cite&gt;&lt;Author&gt;Romani&lt;/Author&gt;&lt;Year&gt;2015&lt;/Year&gt;&lt;RecNum&gt;441&lt;/RecNum&gt;&lt;DisplayText&gt;(Romani, Steer, Whitfeld, &amp;amp; Kaldor, 2015)&lt;/DisplayText&gt;&lt;record&gt;&lt;rec-number&gt;441&lt;/rec-number&gt;&lt;foreign-keys&gt;&lt;key app="EN" db-id="92xzr99v3xvxp1eetdnxseaafre0w92ssx09"&gt;441&lt;/key&gt;&lt;/foreign-keys&gt;&lt;ref-type name="Journal Article"&gt;17&lt;/ref-type&gt;&lt;contributors&gt;&lt;authors&gt;&lt;author&gt;Romani, Lucia&lt;/author&gt;&lt;author&gt;Steer, Andrew C&lt;/author&gt;&lt;author&gt;Whitfeld, Margot J&lt;/author&gt;&lt;author&gt;Kaldor, John M&lt;/author&gt;&lt;/authors&gt;&lt;/contributors&gt;&lt;titles&gt;&lt;title&gt;Prevalence of scabies and impetigo worldwide: a systematic review&lt;/title&gt;&lt;secondary-title&gt;The Lancet infectious diseases&lt;/secondary-title&gt;&lt;/titles&gt;&lt;periodical&gt;&lt;full-title&gt;The Lancet infectious diseases&lt;/full-title&gt;&lt;/periodical&gt;&lt;pages&gt;960-967&lt;/pages&gt;&lt;volume&gt;15&lt;/volume&gt;&lt;number&gt;8&lt;/number&gt;&lt;dates&gt;&lt;year&gt;2015&lt;/year&gt;&lt;/dates&gt;&lt;isbn&gt;1473-3099&lt;/isbn&gt;&lt;urls&gt;&lt;/urls&gt;&lt;/record&gt;&lt;/Cite&gt;&lt;/EndNote&gt;</w:instrText>
      </w:r>
      <w:r w:rsidR="00260C86"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67" w:tooltip="Romani, 2015 #441" w:history="1">
        <w:r w:rsidR="00C85856" w:rsidRPr="00C85856">
          <w:rPr>
            <w:rStyle w:val="Hyperlink"/>
            <w:rFonts w:ascii="Times New Roman" w:hAnsi="Times New Roman" w:cs="Times New Roman"/>
            <w:noProof/>
            <w:sz w:val="24"/>
            <w:szCs w:val="24"/>
          </w:rPr>
          <w:t>Romani, Steer, Whitfeld, &amp; Kaldor, 2015</w:t>
        </w:r>
      </w:hyperlink>
      <w:r w:rsidR="00C85856">
        <w:rPr>
          <w:rFonts w:ascii="Times New Roman" w:hAnsi="Times New Roman" w:cs="Times New Roman"/>
          <w:noProof/>
          <w:sz w:val="24"/>
          <w:szCs w:val="24"/>
        </w:rPr>
        <w:t>)</w:t>
      </w:r>
      <w:r w:rsidR="00260C86" w:rsidRPr="009D1BFC">
        <w:rPr>
          <w:rFonts w:ascii="Times New Roman" w:hAnsi="Times New Roman" w:cs="Times New Roman"/>
          <w:sz w:val="24"/>
          <w:szCs w:val="24"/>
        </w:rPr>
        <w:fldChar w:fldCharType="end"/>
      </w:r>
      <w:r w:rsidR="003F470D" w:rsidRPr="009D1BFC">
        <w:rPr>
          <w:rFonts w:ascii="Times New Roman" w:hAnsi="Times New Roman" w:cs="Times New Roman"/>
          <w:sz w:val="24"/>
          <w:szCs w:val="24"/>
        </w:rPr>
        <w:t>.</w:t>
      </w:r>
      <w:r w:rsidR="007E05E8" w:rsidRPr="009D1BFC">
        <w:rPr>
          <w:rFonts w:ascii="Times New Roman" w:hAnsi="Times New Roman" w:cs="Times New Roman"/>
          <w:sz w:val="24"/>
          <w:szCs w:val="24"/>
        </w:rPr>
        <w:t xml:space="preserve"> </w:t>
      </w:r>
    </w:p>
    <w:p w:rsidR="00EF6977" w:rsidRPr="009D1BFC" w:rsidRDefault="007E05E8" w:rsidP="00C91F99">
      <w:pPr>
        <w:autoSpaceDE w:val="0"/>
        <w:autoSpaceDN w:val="0"/>
        <w:adjustRightInd w:val="0"/>
        <w:spacing w:after="240" w:line="360" w:lineRule="auto"/>
        <w:jc w:val="both"/>
        <w:rPr>
          <w:rFonts w:ascii="Times New Roman" w:hAnsi="Times New Roman" w:cs="Times New Roman"/>
        </w:rPr>
      </w:pPr>
      <w:r w:rsidRPr="009D1BFC">
        <w:rPr>
          <w:rFonts w:ascii="Times New Roman" w:hAnsi="Times New Roman" w:cs="Times New Roman"/>
          <w:sz w:val="24"/>
          <w:szCs w:val="24"/>
        </w:rPr>
        <w:t xml:space="preserve"> </w:t>
      </w:r>
      <w:r w:rsidR="00260C86" w:rsidRPr="009D1BFC">
        <w:rPr>
          <w:rFonts w:ascii="Times New Roman" w:hAnsi="Times New Roman" w:cs="Times New Roman"/>
          <w:sz w:val="24"/>
          <w:szCs w:val="24"/>
        </w:rPr>
        <w:t xml:space="preserve">Similarly, </w:t>
      </w:r>
      <w:r w:rsidRPr="009D1BFC">
        <w:rPr>
          <w:rFonts w:ascii="Times New Roman" w:hAnsi="Times New Roman" w:cs="Times New Roman"/>
          <w:sz w:val="24"/>
          <w:szCs w:val="24"/>
        </w:rPr>
        <w:t>Scabies prevalence was highest in the Pacific a</w:t>
      </w:r>
      <w:r w:rsidR="00260C86" w:rsidRPr="009D1BFC">
        <w:rPr>
          <w:rFonts w:ascii="Times New Roman" w:hAnsi="Times New Roman" w:cs="Times New Roman"/>
          <w:sz w:val="24"/>
          <w:szCs w:val="24"/>
        </w:rPr>
        <w:t xml:space="preserve">nd Latin American regions </w:t>
      </w:r>
      <w:r w:rsidR="00A046D2" w:rsidRPr="009D1BFC">
        <w:rPr>
          <w:rFonts w:ascii="Times New Roman" w:hAnsi="Times New Roman" w:cs="Times New Roman"/>
          <w:sz w:val="24"/>
          <w:szCs w:val="24"/>
        </w:rPr>
        <w:t>and was</w:t>
      </w:r>
      <w:r w:rsidRPr="009D1BFC">
        <w:rPr>
          <w:rFonts w:ascii="Times New Roman" w:hAnsi="Times New Roman" w:cs="Times New Roman"/>
          <w:sz w:val="24"/>
          <w:szCs w:val="24"/>
        </w:rPr>
        <w:t xml:space="preserve"> higher in children than in adolescents and adults.</w:t>
      </w:r>
      <w:r w:rsidRPr="009D1BFC">
        <w:rPr>
          <w:rFonts w:ascii="Times New Roman" w:hAnsi="Times New Roman" w:cs="Times New Roman"/>
          <w:sz w:val="23"/>
          <w:szCs w:val="23"/>
        </w:rPr>
        <w:t xml:space="preserve"> </w:t>
      </w:r>
      <w:r w:rsidRPr="009D1BFC">
        <w:rPr>
          <w:rFonts w:ascii="Times New Roman" w:hAnsi="Times New Roman" w:cs="Times New Roman"/>
          <w:sz w:val="24"/>
          <w:szCs w:val="24"/>
        </w:rPr>
        <w:t>The highest prevalence of scabies in the general population was recorded in Papua New Guinea, Panama and Fiji  71% , 32% and 32% respectively</w:t>
      </w:r>
      <w:r w:rsidR="00DC2945" w:rsidRPr="009D1BFC">
        <w:rPr>
          <w:rFonts w:ascii="Times New Roman" w:hAnsi="Times New Roman" w:cs="Times New Roman"/>
          <w:sz w:val="24"/>
          <w:szCs w:val="24"/>
        </w:rPr>
        <w:t xml:space="preserve"> </w:t>
      </w:r>
      <w:r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&lt;EndNote&gt;&lt;Cite&gt;&lt;Author&gt;Romani&lt;/Author&gt;&lt;Year&gt;2015&lt;/Year&gt;&lt;RecNum&gt;441&lt;/RecNum&gt;&lt;DisplayText&gt;(Romani et al., 2015)&lt;/DisplayText&gt;&lt;record&gt;&lt;rec-number&gt;441&lt;/rec-number&gt;&lt;foreign-keys&gt;&lt;key app="EN" db-id="92xzr99v3xvxp1eetdnxseaafre0w92ssx09"&gt;441&lt;/key&gt;&lt;/foreign-keys&gt;&lt;ref-type name="Journal Article"&gt;17&lt;/ref-type&gt;&lt;contributors&gt;&lt;authors&gt;&lt;author&gt;Romani, Lucia&lt;/author&gt;&lt;author&gt;Steer, Andrew C&lt;/author&gt;&lt;author&gt;Whitfeld, Margot J&lt;/author&gt;&lt;author&gt;Kaldor, John M&lt;/author&gt;&lt;/authors&gt;&lt;/contributors&gt;&lt;titles&gt;&lt;title&gt;Prevalence of scabies and impetigo worldwide: a systematic review&lt;/title&gt;&lt;secondary-title&gt;The Lancet infectious diseases&lt;/secondary-title&gt;&lt;/titles&gt;&lt;periodical&gt;&lt;full-title&gt;The Lancet infectious diseases&lt;/full-title&gt;&lt;/periodical&gt;&lt;pages&gt;960-967&lt;/pages&gt;&lt;volume&gt;15&lt;/volume&gt;&lt;number&gt;8&lt;/number&gt;&lt;dates&gt;&lt;year&gt;2015&lt;/year&gt;&lt;/dates&gt;&lt;isbn&gt;1473-3099&lt;/isbn&gt;&lt;urls&gt;&lt;/urls&gt;&lt;/record&gt;&lt;/Cite&gt;&lt;/EndNote&gt;</w:instrText>
      </w:r>
      <w:r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67" w:tooltip="Romani, 2015 #441" w:history="1">
        <w:r w:rsidR="00C85856" w:rsidRPr="00C85856">
          <w:rPr>
            <w:rStyle w:val="Hyperlink"/>
            <w:rFonts w:ascii="Times New Roman" w:hAnsi="Times New Roman" w:cs="Times New Roman"/>
            <w:noProof/>
            <w:sz w:val="24"/>
            <w:szCs w:val="24"/>
          </w:rPr>
          <w:t>Romani et al., 2015</w:t>
        </w:r>
      </w:hyperlink>
      <w:r w:rsidR="00C85856">
        <w:rPr>
          <w:rFonts w:ascii="Times New Roman" w:hAnsi="Times New Roman" w:cs="Times New Roman"/>
          <w:noProof/>
          <w:sz w:val="24"/>
          <w:szCs w:val="24"/>
        </w:rPr>
        <w:t>)</w:t>
      </w:r>
      <w:r w:rsidRPr="009D1BFC">
        <w:rPr>
          <w:rFonts w:ascii="Times New Roman" w:hAnsi="Times New Roman" w:cs="Times New Roman"/>
          <w:sz w:val="24"/>
          <w:szCs w:val="24"/>
        </w:rPr>
        <w:fldChar w:fldCharType="end"/>
      </w:r>
      <w:r w:rsidR="00DC2945" w:rsidRPr="009D1BFC">
        <w:rPr>
          <w:rFonts w:ascii="Times New Roman" w:hAnsi="Times New Roman" w:cs="Times New Roman"/>
          <w:sz w:val="24"/>
          <w:szCs w:val="24"/>
        </w:rPr>
        <w:t xml:space="preserve">. </w:t>
      </w:r>
      <w:r w:rsidR="005B5C16" w:rsidRPr="009D1BFC">
        <w:rPr>
          <w:rFonts w:ascii="Times New Roman" w:hAnsi="Times New Roman" w:cs="Times New Roman"/>
          <w:sz w:val="24"/>
          <w:szCs w:val="24"/>
        </w:rPr>
        <w:t>Children in developing countries are most susceptible, with an averag</w:t>
      </w:r>
      <w:r w:rsidR="00272451" w:rsidRPr="009D1BFC">
        <w:rPr>
          <w:rFonts w:ascii="Times New Roman" w:hAnsi="Times New Roman" w:cs="Times New Roman"/>
          <w:sz w:val="24"/>
          <w:szCs w:val="24"/>
        </w:rPr>
        <w:t>e prevalence of 5–10%, and</w:t>
      </w:r>
      <w:r w:rsidR="005B5C16" w:rsidRPr="009D1BFC">
        <w:rPr>
          <w:rFonts w:ascii="Times New Roman" w:hAnsi="Times New Roman" w:cs="Times New Roman"/>
          <w:sz w:val="24"/>
          <w:szCs w:val="24"/>
        </w:rPr>
        <w:t xml:space="preserve"> </w:t>
      </w:r>
      <w:r w:rsidR="00272451" w:rsidRPr="009D1BFC">
        <w:rPr>
          <w:rFonts w:ascii="Times New Roman" w:hAnsi="Times New Roman" w:cs="Times New Roman"/>
          <w:sz w:val="24"/>
          <w:szCs w:val="24"/>
        </w:rPr>
        <w:t xml:space="preserve">the </w:t>
      </w:r>
      <w:r w:rsidR="005B5C16" w:rsidRPr="009D1BFC">
        <w:rPr>
          <w:rFonts w:ascii="Times New Roman" w:hAnsi="Times New Roman" w:cs="Times New Roman"/>
          <w:sz w:val="24"/>
          <w:szCs w:val="24"/>
        </w:rPr>
        <w:t>highest incidence</w:t>
      </w:r>
      <w:r w:rsidR="00272451" w:rsidRPr="009D1BFC">
        <w:rPr>
          <w:rFonts w:ascii="Times New Roman" w:hAnsi="Times New Roman" w:cs="Times New Roman"/>
          <w:sz w:val="24"/>
          <w:szCs w:val="24"/>
        </w:rPr>
        <w:t xml:space="preserve"> of the infection</w:t>
      </w:r>
      <w:r w:rsidR="005B5C16" w:rsidRPr="009D1BFC">
        <w:rPr>
          <w:rFonts w:ascii="Times New Roman" w:hAnsi="Times New Roman" w:cs="Times New Roman"/>
          <w:sz w:val="24"/>
          <w:szCs w:val="24"/>
        </w:rPr>
        <w:t xml:space="preserve"> occurs in tropical climates, with rates of  25% up to 50% in some communities</w:t>
      </w:r>
      <w:r w:rsidR="00FC421B" w:rsidRPr="009D1BFC">
        <w:rPr>
          <w:rFonts w:ascii="Times New Roman" w:hAnsi="Times New Roman" w:cs="Times New Roman"/>
          <w:sz w:val="24"/>
          <w:szCs w:val="24"/>
        </w:rPr>
        <w:t xml:space="preserve"> </w:t>
      </w:r>
      <w:r w:rsidR="005B5C16"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&lt;EndNote&gt;&lt;Cite&gt;&lt;Author&gt;Engelman&lt;/Author&gt;&lt;Year&gt;2013&lt;/Year&gt;&lt;RecNum&gt;368&lt;/RecNum&gt;&lt;DisplayText&gt;(Chandler &amp;amp; Fuller, 2019; Daniel Engelman et al., 2013)&lt;/DisplayText&gt;&lt;record&gt;&lt;rec-number&gt;368&lt;/rec-number&gt;&lt;foreign-keys&gt;&lt;key app="EN" db-id="92xzr99v3xvxp1eetdnxseaafre0w92ssx09"&gt;368&lt;/key&gt;&lt;/foreign-keys&gt;&lt;ref-type name="Journal Article"&gt;17&lt;/ref-type&gt;&lt;contributors&gt;&lt;authors&gt;&lt;author&gt;Engelman, Daniel&lt;/author&gt;&lt;author&gt;Kiang, Karen&lt;/author&gt;&lt;author&gt;Chosidow, Olivier&lt;/author&gt;&lt;author&gt;McCarthy, James&lt;/author&gt;&lt;author&gt;Fuller, Claire&lt;/author&gt;&lt;author&gt;Lammie, Patrick&lt;/author&gt;&lt;author&gt;Hay, Roderick&lt;/author&gt;&lt;author&gt;Steer, Andrew&lt;/author&gt;&lt;author&gt;members of the International Alliance for the Control of Scabies&lt;/author&gt;&lt;/authors&gt;&lt;/contributors&gt;&lt;titles&gt;&lt;title&gt;Toward the global control of human scabies: introducing the International Alliance for the Control of Scabies&lt;/title&gt;&lt;secondary-title&gt;PLoS Negl Trop Dis&lt;/secondary-title&gt;&lt;/titles&gt;&lt;periodical&gt;&lt;full-title&gt;PLoS Negl Trop Dis&lt;/full-title&gt;&lt;/periodical&gt;&lt;pages&gt;e2167&lt;/pages&gt;&lt;volume&gt;7&lt;/volume&gt;&lt;number&gt;8&lt;/number&gt;&lt;dates&gt;&lt;year&gt;2013&lt;/year&gt;&lt;/dates&gt;&lt;isbn&gt;1935-2735&lt;/isbn&gt;&lt;urls&gt;&lt;/urls&gt;&lt;/record&gt;&lt;/Cite&gt;&lt;Cite&gt;&lt;Author&gt;Chandler&lt;/Author&gt;&lt;Year&gt;2019&lt;/Year&gt;&lt;RecNum&gt;275&lt;/RecNum&gt;&lt;record&gt;&lt;rec-number&gt;275&lt;/rec-number&gt;&lt;foreign-keys&gt;&lt;key app="EN" db-id="92xzr99v3xvxp1eetdnxseaafre0w92ssx09"&gt;275&lt;/key&gt;&lt;/foreign-keys&gt;&lt;ref-type name="Journal Article"&gt;17&lt;/ref-type&gt;&lt;contributors&gt;&lt;authors&gt;&lt;author&gt;Chandler, David J&lt;/author&gt;&lt;author&gt;Fuller, Lucinda C&lt;/author&gt;&lt;/authors&gt;&lt;/contributors&gt;&lt;titles&gt;&lt;title&gt;A review of scabies: an infestation more than skin deep&lt;/title&gt;&lt;secondary-title&gt;Dermatology&lt;/secondary-title&gt;&lt;/titles&gt;&lt;periodical&gt;&lt;full-title&gt;Dermatology&lt;/full-title&gt;&lt;/periodical&gt;&lt;pages&gt;79-90&lt;/pages&gt;&lt;volume&gt;235&lt;/volume&gt;&lt;number&gt;2&lt;/number&gt;&lt;dates&gt;&lt;year&gt;2019&lt;/year&gt;&lt;/dates&gt;&lt;isbn&gt;1018-8665&lt;/isbn&gt;&lt;urls&gt;&lt;/urls&gt;&lt;/record&gt;&lt;/Cite&gt;&lt;/EndNote&gt;</w:instrText>
      </w:r>
      <w:r w:rsidR="005B5C16"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14" w:tooltip="Chandler, 2019 #275" w:history="1">
        <w:r w:rsidR="00C85856" w:rsidRPr="00C85856">
          <w:rPr>
            <w:rStyle w:val="Hyperlink"/>
            <w:rFonts w:ascii="Times New Roman" w:hAnsi="Times New Roman" w:cs="Times New Roman"/>
            <w:noProof/>
            <w:sz w:val="24"/>
            <w:szCs w:val="24"/>
          </w:rPr>
          <w:t>Chandler &amp; Fuller, 2019</w:t>
        </w:r>
      </w:hyperlink>
      <w:r w:rsidR="00C85856">
        <w:rPr>
          <w:rFonts w:ascii="Times New Roman" w:hAnsi="Times New Roman" w:cs="Times New Roman"/>
          <w:noProof/>
          <w:sz w:val="24"/>
          <w:szCs w:val="24"/>
        </w:rPr>
        <w:t xml:space="preserve">; </w:t>
      </w:r>
      <w:hyperlink w:anchor="_ENREF_31" w:tooltip="Engelman, 2013 #443" w:history="1">
        <w:r w:rsidR="00C85856" w:rsidRPr="00C85856">
          <w:rPr>
            <w:rStyle w:val="Hyperlink"/>
            <w:rFonts w:ascii="Times New Roman" w:hAnsi="Times New Roman" w:cs="Times New Roman"/>
            <w:noProof/>
            <w:sz w:val="24"/>
            <w:szCs w:val="24"/>
          </w:rPr>
          <w:t>Daniel Engelman et al., 2013</w:t>
        </w:r>
      </w:hyperlink>
      <w:r w:rsidR="00C85856">
        <w:rPr>
          <w:rFonts w:ascii="Times New Roman" w:hAnsi="Times New Roman" w:cs="Times New Roman"/>
          <w:noProof/>
          <w:sz w:val="24"/>
          <w:szCs w:val="24"/>
        </w:rPr>
        <w:t>)</w:t>
      </w:r>
      <w:r w:rsidR="005B5C16" w:rsidRPr="009D1BFC">
        <w:rPr>
          <w:rFonts w:ascii="Times New Roman" w:hAnsi="Times New Roman" w:cs="Times New Roman"/>
          <w:sz w:val="24"/>
          <w:szCs w:val="24"/>
        </w:rPr>
        <w:fldChar w:fldCharType="end"/>
      </w:r>
      <w:r w:rsidR="005B5C16" w:rsidRPr="009D1BFC">
        <w:rPr>
          <w:rFonts w:ascii="Times New Roman" w:hAnsi="Times New Roman" w:cs="Times New Roman"/>
          <w:sz w:val="24"/>
          <w:szCs w:val="24"/>
        </w:rPr>
        <w:t xml:space="preserve">. </w:t>
      </w:r>
    </w:p>
    <w:p w:rsidR="00EF007C" w:rsidRPr="009D1BFC" w:rsidRDefault="00342036"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I</w:t>
      </w:r>
      <w:r w:rsidR="00FB5343" w:rsidRPr="009D1BFC">
        <w:rPr>
          <w:rFonts w:ascii="Times New Roman" w:hAnsi="Times New Roman" w:cs="Times New Roman"/>
          <w:sz w:val="24"/>
          <w:szCs w:val="24"/>
        </w:rPr>
        <w:t>n Sub-Saharan Africa</w:t>
      </w:r>
      <w:r w:rsidR="00853AE2" w:rsidRPr="009D1BFC">
        <w:rPr>
          <w:rFonts w:ascii="Times New Roman" w:hAnsi="Times New Roman" w:cs="Times New Roman"/>
          <w:sz w:val="24"/>
          <w:szCs w:val="24"/>
        </w:rPr>
        <w:t>, where</w:t>
      </w:r>
      <w:r w:rsidR="008A0610" w:rsidRPr="009D1BFC">
        <w:rPr>
          <w:rFonts w:ascii="Times New Roman" w:hAnsi="Times New Roman" w:cs="Times New Roman"/>
          <w:sz w:val="24"/>
          <w:szCs w:val="24"/>
        </w:rPr>
        <w:t xml:space="preserve"> the a</w:t>
      </w:r>
      <w:r w:rsidR="007B65E6" w:rsidRPr="009D1BFC">
        <w:rPr>
          <w:rFonts w:ascii="Times New Roman" w:hAnsi="Times New Roman" w:cs="Times New Roman"/>
          <w:sz w:val="24"/>
          <w:szCs w:val="24"/>
        </w:rPr>
        <w:t>verage prevalence of scabies has</w:t>
      </w:r>
      <w:r w:rsidR="0053325B" w:rsidRPr="009D1BFC">
        <w:rPr>
          <w:rFonts w:ascii="Times New Roman" w:hAnsi="Times New Roman" w:cs="Times New Roman"/>
          <w:sz w:val="24"/>
          <w:szCs w:val="24"/>
        </w:rPr>
        <w:t xml:space="preserve"> estimated to be</w:t>
      </w:r>
      <w:r w:rsidR="00FB5343" w:rsidRPr="009D1BFC">
        <w:rPr>
          <w:rFonts w:ascii="Times New Roman" w:hAnsi="Times New Roman" w:cs="Times New Roman"/>
          <w:sz w:val="24"/>
          <w:szCs w:val="24"/>
        </w:rPr>
        <w:t xml:space="preserve"> 33.7</w:t>
      </w:r>
      <w:r w:rsidR="00D10CAA" w:rsidRPr="009D1BFC">
        <w:rPr>
          <w:rFonts w:ascii="Times New Roman" w:hAnsi="Times New Roman" w:cs="Times New Roman"/>
          <w:sz w:val="24"/>
          <w:szCs w:val="24"/>
        </w:rPr>
        <w:t>%</w:t>
      </w:r>
      <w:r w:rsidR="00DF315E" w:rsidRPr="009D1BFC">
        <w:rPr>
          <w:rFonts w:ascii="Times New Roman" w:hAnsi="Times New Roman" w:cs="Times New Roman"/>
          <w:sz w:val="24"/>
          <w:szCs w:val="24"/>
        </w:rPr>
        <w:t>, were</w:t>
      </w:r>
      <w:r w:rsidR="007B65E6" w:rsidRPr="009D1BFC">
        <w:rPr>
          <w:rFonts w:ascii="Times New Roman" w:hAnsi="Times New Roman" w:cs="Times New Roman"/>
          <w:sz w:val="24"/>
          <w:szCs w:val="24"/>
        </w:rPr>
        <w:t xml:space="preserve"> more common </w:t>
      </w:r>
      <w:r w:rsidR="00DF315E" w:rsidRPr="009D1BFC">
        <w:rPr>
          <w:rFonts w:ascii="Times New Roman" w:hAnsi="Times New Roman" w:cs="Times New Roman"/>
          <w:sz w:val="24"/>
          <w:szCs w:val="24"/>
        </w:rPr>
        <w:t>among young</w:t>
      </w:r>
      <w:r w:rsidR="007B65E6" w:rsidRPr="009D1BFC">
        <w:rPr>
          <w:rFonts w:ascii="Times New Roman" w:hAnsi="Times New Roman" w:cs="Times New Roman"/>
          <w:sz w:val="24"/>
          <w:szCs w:val="24"/>
        </w:rPr>
        <w:t xml:space="preserve"> children, and elderly population groups than adolescents</w:t>
      </w:r>
      <w:r w:rsidR="00E32ABA" w:rsidRPr="009D1BFC">
        <w:rPr>
          <w:rFonts w:ascii="Times New Roman" w:hAnsi="Times New Roman" w:cs="Times New Roman"/>
          <w:sz w:val="24"/>
          <w:szCs w:val="24"/>
        </w:rPr>
        <w:t xml:space="preserve"> </w:t>
      </w:r>
      <w:r w:rsidR="0059001E" w:rsidRPr="009D1BFC">
        <w:rPr>
          <w:rFonts w:ascii="Times New Roman" w:hAnsi="Times New Roman" w:cs="Times New Roman"/>
          <w:sz w:val="24"/>
          <w:szCs w:val="24"/>
        </w:rPr>
        <w:fldChar w:fldCharType="begin">
          <w:fldData xml:space="preserve">PEVuZE5vdGU+PENpdGU+PEF1dGhvcj5FbmJpYWxlPC9BdXRob3I+PFllYXI+MjAxODwvWWVhcj48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=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PEVuZE5vdGU+PENpdGU+PEF1dGhvcj5FbmJpYWxlPC9BdXRob3I+PFllYXI+MjAxODwvWWVhcj48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=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59001E" w:rsidRPr="009D1BFC">
        <w:rPr>
          <w:rFonts w:ascii="Times New Roman" w:hAnsi="Times New Roman" w:cs="Times New Roman"/>
          <w:sz w:val="24"/>
          <w:szCs w:val="24"/>
        </w:rPr>
      </w:r>
      <w:r w:rsidR="0059001E"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18" w:tooltip="Collinson, 2020 #267" w:history="1">
        <w:r w:rsidR="00C85856" w:rsidRPr="00C85856">
          <w:rPr>
            <w:rStyle w:val="Hyperlink"/>
            <w:rFonts w:ascii="Times New Roman" w:hAnsi="Times New Roman" w:cs="Times New Roman"/>
            <w:noProof/>
            <w:sz w:val="24"/>
            <w:szCs w:val="24"/>
          </w:rPr>
          <w:t>Collinson et al., 2020</w:t>
        </w:r>
      </w:hyperlink>
      <w:r w:rsidR="00C85856">
        <w:rPr>
          <w:rFonts w:ascii="Times New Roman" w:hAnsi="Times New Roman" w:cs="Times New Roman"/>
          <w:noProof/>
          <w:sz w:val="24"/>
          <w:szCs w:val="24"/>
        </w:rPr>
        <w:t xml:space="preserve">; </w:t>
      </w:r>
      <w:hyperlink w:anchor="_ENREF_27" w:tooltip="Enbiale, 2018 #299" w:history="1">
        <w:r w:rsidR="00C85856" w:rsidRPr="00C85856">
          <w:rPr>
            <w:rStyle w:val="Hyperlink"/>
            <w:rFonts w:ascii="Times New Roman" w:hAnsi="Times New Roman" w:cs="Times New Roman"/>
            <w:noProof/>
            <w:sz w:val="24"/>
            <w:szCs w:val="24"/>
          </w:rPr>
          <w:t>Wendemagegn Enbiale &amp; Ashenafi Ayalew, 2018</w:t>
        </w:r>
      </w:hyperlink>
      <w:r w:rsidR="00C85856">
        <w:rPr>
          <w:rFonts w:ascii="Times New Roman" w:hAnsi="Times New Roman" w:cs="Times New Roman"/>
          <w:noProof/>
          <w:sz w:val="24"/>
          <w:szCs w:val="24"/>
        </w:rPr>
        <w:t xml:space="preserve">; </w:t>
      </w:r>
      <w:hyperlink w:anchor="_ENREF_78" w:tooltip="Turan, 2020 #357" w:history="1">
        <w:r w:rsidR="00C85856" w:rsidRPr="00C85856">
          <w:rPr>
            <w:rStyle w:val="Hyperlink"/>
            <w:rFonts w:ascii="Times New Roman" w:hAnsi="Times New Roman" w:cs="Times New Roman"/>
            <w:noProof/>
            <w:sz w:val="24"/>
            <w:szCs w:val="24"/>
          </w:rPr>
          <w:t>Turan, Metin, &amp; Utlu, 2020</w:t>
        </w:r>
      </w:hyperlink>
      <w:r w:rsidR="00C85856">
        <w:rPr>
          <w:rFonts w:ascii="Times New Roman" w:hAnsi="Times New Roman" w:cs="Times New Roman"/>
          <w:noProof/>
          <w:sz w:val="24"/>
          <w:szCs w:val="24"/>
        </w:rPr>
        <w:t>)</w:t>
      </w:r>
      <w:r w:rsidR="0059001E" w:rsidRPr="009D1BFC">
        <w:rPr>
          <w:rFonts w:ascii="Times New Roman" w:hAnsi="Times New Roman" w:cs="Times New Roman"/>
          <w:sz w:val="24"/>
          <w:szCs w:val="24"/>
        </w:rPr>
        <w:fldChar w:fldCharType="end"/>
      </w:r>
      <w:r w:rsidR="0008590D" w:rsidRPr="009D1BFC">
        <w:rPr>
          <w:rFonts w:ascii="Times New Roman" w:hAnsi="Times New Roman" w:cs="Times New Roman"/>
          <w:sz w:val="24"/>
          <w:szCs w:val="24"/>
        </w:rPr>
        <w:t>.</w:t>
      </w:r>
      <w:r w:rsidR="00EC6B2D" w:rsidRPr="009D1BFC">
        <w:rPr>
          <w:rFonts w:ascii="Times New Roman" w:hAnsi="Times New Roman" w:cs="Times New Roman"/>
          <w:sz w:val="24"/>
          <w:szCs w:val="24"/>
        </w:rPr>
        <w:t xml:space="preserve"> </w:t>
      </w:r>
      <w:r w:rsidR="008B761A" w:rsidRPr="009D1BFC">
        <w:rPr>
          <w:rFonts w:ascii="Times New Roman" w:hAnsi="Times New Roman" w:cs="Times New Roman"/>
          <w:sz w:val="24"/>
          <w:szCs w:val="24"/>
        </w:rPr>
        <w:t>I</w:t>
      </w:r>
      <w:r w:rsidR="00EC6B2D" w:rsidRPr="009D1BFC">
        <w:rPr>
          <w:rFonts w:ascii="Times New Roman" w:hAnsi="Times New Roman" w:cs="Times New Roman"/>
          <w:sz w:val="24"/>
          <w:szCs w:val="24"/>
        </w:rPr>
        <w:t>n</w:t>
      </w:r>
      <w:r w:rsidR="008B761A" w:rsidRPr="009D1BFC">
        <w:rPr>
          <w:rFonts w:ascii="Times New Roman" w:hAnsi="Times New Roman" w:cs="Times New Roman"/>
          <w:sz w:val="24"/>
          <w:szCs w:val="24"/>
        </w:rPr>
        <w:t xml:space="preserve"> rural areas where</w:t>
      </w:r>
      <w:r w:rsidR="00EC6B2D" w:rsidRPr="009D1BFC">
        <w:rPr>
          <w:rFonts w:ascii="Times New Roman" w:hAnsi="Times New Roman" w:cs="Times New Roman"/>
          <w:sz w:val="24"/>
          <w:szCs w:val="24"/>
        </w:rPr>
        <w:t xml:space="preserve"> poor communities</w:t>
      </w:r>
      <w:r w:rsidR="00415429" w:rsidRPr="009D1BFC">
        <w:rPr>
          <w:rFonts w:ascii="Times New Roman" w:hAnsi="Times New Roman" w:cs="Times New Roman"/>
          <w:sz w:val="24"/>
          <w:szCs w:val="24"/>
        </w:rPr>
        <w:t xml:space="preserve"> are lived</w:t>
      </w:r>
      <w:r w:rsidR="008B761A" w:rsidRPr="009D1BFC">
        <w:rPr>
          <w:rFonts w:ascii="Times New Roman" w:hAnsi="Times New Roman" w:cs="Times New Roman"/>
          <w:sz w:val="24"/>
          <w:szCs w:val="24"/>
        </w:rPr>
        <w:t xml:space="preserve">, the prevalence of scabies was found to be </w:t>
      </w:r>
      <w:r w:rsidR="004A596D" w:rsidRPr="009D1BFC">
        <w:rPr>
          <w:rFonts w:ascii="Times New Roman" w:hAnsi="Times New Roman" w:cs="Times New Roman"/>
          <w:sz w:val="24"/>
          <w:szCs w:val="24"/>
        </w:rPr>
        <w:t>about 4.7% to 65%</w:t>
      </w:r>
      <w:r w:rsidR="00FC421B" w:rsidRPr="009D1BFC">
        <w:rPr>
          <w:rFonts w:ascii="Times New Roman" w:hAnsi="Times New Roman" w:cs="Times New Roman"/>
          <w:sz w:val="24"/>
          <w:szCs w:val="24"/>
        </w:rPr>
        <w:t xml:space="preserve"> </w:t>
      </w:r>
      <w:r w:rsidR="00BF6153" w:rsidRPr="009D1BFC">
        <w:rPr>
          <w:rFonts w:ascii="Times New Roman" w:hAnsi="Times New Roman" w:cs="Times New Roman"/>
          <w:sz w:val="24"/>
          <w:szCs w:val="24"/>
        </w:rPr>
        <w:t xml:space="preserve"> </w:t>
      </w:r>
      <w:r w:rsidR="00D10CAA"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&lt;EndNote&gt;&lt;Cite&gt;&lt;Author&gt;THUMMANAPALLY&lt;/Author&gt;&lt;Year&gt;2020&lt;/Year&gt;&lt;RecNum&gt;359&lt;/RecNum&gt;&lt;DisplayText&gt;(THUMMANAPALLY et al., 2020; U. S. Ugbomoiko, S. A. Oyedeji, O. A. Babamale, &amp;amp; J. Heukelbach, 2018)&lt;/DisplayText&gt;&lt;record&gt;&lt;rec-number&gt;359&lt;/rec-number&gt;&lt;foreign-keys&gt;&lt;key app="EN" db-id="92xzr99v3xvxp1eetdnxseaafre0w92ssx09"&gt;359&lt;/key&gt;&lt;/foreign-keys&gt;&lt;ref-type name="Journal Article"&gt;17&lt;/ref-type&gt;&lt;contributors&gt;&lt;authors&gt;&lt;author&gt;THUMMANAPALLY, NANDINI&lt;/author&gt;&lt;author&gt;LAWDYAVATH, KAVITHA&lt;/author&gt;&lt;author&gt;GURUVA, CHARANDAS&lt;/author&gt;&lt;author&gt;ENUMULA, DEEPTHI&lt;/author&gt;&lt;author&gt;PVK, SASTRY&lt;/author&gt;&lt;author&gt;ANCHURI, SHYAM SUNDER&lt;/author&gt;&lt;/authors&gt;&lt;/contributors&gt;&lt;titles&gt;&lt;title&gt;PREVALENCE OF CHILDHOOD SKIN DISORDERS ATTENDING AT OUTPATIENT PEDIATRIC HOSPITAL&lt;/title&gt;&lt;secondary-title&gt;PREVALENCE&lt;/secondary-title&gt;&lt;/titles&gt;&lt;periodical&gt;&lt;full-title&gt;PREVALENCE&lt;/full-title&gt;&lt;/periodical&gt;&lt;volume&gt;13&lt;/volume&gt;&lt;number&gt;5&lt;/number&gt;&lt;dates&gt;&lt;year&gt;2020&lt;/year&gt;&lt;/dates&gt;&lt;urls&gt;&lt;/urls&gt;&lt;/record&gt;&lt;/Cite&gt;&lt;Cite&gt;&lt;Author&gt;Ugbomoiko&lt;/Author&gt;&lt;Year&gt;2018&lt;/Year&gt;&lt;RecNum&gt;317&lt;/RecNum&gt;&lt;record&gt;&lt;rec-number&gt;317&lt;/rec-number&gt;&lt;foreign-keys&gt;&lt;key app="EN" db-id="92xzr99v3xvxp1eetdnxseaafre0w92ssx09"&gt;317&lt;/key&gt;&lt;/foreign-keys&gt;&lt;ref-type name="Journal Article"&gt;17&lt;/ref-type&gt;&lt;contributors&gt;&lt;authors&gt;&lt;author&gt;Ugbomoiko, U. S.&lt;/author&gt;&lt;author&gt;Oyedeji, S. A.&lt;/author&gt;&lt;author&gt;Babamale, O. A.&lt;/author&gt;&lt;author&gt;Heukelbach, J.&lt;/author&gt;&lt;/authors&gt;&lt;/contributors&gt;&lt;titles&gt;&lt;title&gt;Scabies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disease&lt;/full-title&gt;&lt;/periodical&gt;&lt;volume&gt;3&lt;/volume&gt;&lt;dates&gt;&lt;year&gt;2018&lt;/year&gt;&lt;pub-dates&gt;&lt;date&gt;2018//&lt;/date&gt;&lt;/pub-dates&gt;&lt;/dates&gt;&lt;urls&gt;&lt;/urls&gt;&lt;/record&gt;&lt;/Cite&gt;&lt;/EndNote&gt;</w:instrText>
      </w:r>
      <w:r w:rsidR="00D10CAA"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77" w:tooltip="THUMMANAPALLY, 2020 #359" w:history="1">
        <w:r w:rsidR="00C85856" w:rsidRPr="00C85856">
          <w:rPr>
            <w:rStyle w:val="Hyperlink"/>
            <w:rFonts w:ascii="Times New Roman" w:hAnsi="Times New Roman" w:cs="Times New Roman"/>
            <w:noProof/>
            <w:sz w:val="24"/>
            <w:szCs w:val="24"/>
          </w:rPr>
          <w:t>THUMMANAPALLY et al., 2020</w:t>
        </w:r>
      </w:hyperlink>
      <w:r w:rsidR="00C85856">
        <w:rPr>
          <w:rFonts w:ascii="Times New Roman" w:hAnsi="Times New Roman" w:cs="Times New Roman"/>
          <w:noProof/>
          <w:sz w:val="24"/>
          <w:szCs w:val="24"/>
        </w:rPr>
        <w:t xml:space="preserve">; </w:t>
      </w:r>
      <w:hyperlink w:anchor="_ENREF_79" w:tooltip="Ugbomoiko, 2018 #317" w:history="1">
        <w:r w:rsidR="00C85856" w:rsidRPr="00C85856">
          <w:rPr>
            <w:rStyle w:val="Hyperlink"/>
            <w:rFonts w:ascii="Times New Roman" w:hAnsi="Times New Roman" w:cs="Times New Roman"/>
            <w:noProof/>
            <w:sz w:val="24"/>
            <w:szCs w:val="24"/>
          </w:rPr>
          <w:t>U. S. Ugbomoiko, S. A. Oyedeji, O. A. Babamale, &amp; J. Heukelbach, 2018</w:t>
        </w:r>
      </w:hyperlink>
      <w:r w:rsidR="00C85856">
        <w:rPr>
          <w:rFonts w:ascii="Times New Roman" w:hAnsi="Times New Roman" w:cs="Times New Roman"/>
          <w:noProof/>
          <w:sz w:val="24"/>
          <w:szCs w:val="24"/>
        </w:rPr>
        <w:t>)</w:t>
      </w:r>
      <w:r w:rsidR="00D10CAA" w:rsidRPr="009D1BFC">
        <w:rPr>
          <w:rFonts w:ascii="Times New Roman" w:hAnsi="Times New Roman" w:cs="Times New Roman"/>
          <w:sz w:val="24"/>
          <w:szCs w:val="24"/>
        </w:rPr>
        <w:fldChar w:fldCharType="end"/>
      </w:r>
      <w:r w:rsidR="006D744C" w:rsidRPr="009D1BFC">
        <w:rPr>
          <w:rFonts w:ascii="Times New Roman" w:hAnsi="Times New Roman" w:cs="Times New Roman"/>
          <w:sz w:val="24"/>
          <w:szCs w:val="24"/>
        </w:rPr>
        <w:t>. In addition, the infection</w:t>
      </w:r>
      <w:r w:rsidR="00692D3A" w:rsidRPr="009D1BFC">
        <w:rPr>
          <w:rFonts w:ascii="Times New Roman" w:hAnsi="Times New Roman" w:cs="Times New Roman"/>
          <w:sz w:val="24"/>
          <w:szCs w:val="24"/>
        </w:rPr>
        <w:t xml:space="preserve"> </w:t>
      </w:r>
      <w:r w:rsidR="008C2F7F" w:rsidRPr="009D1BFC">
        <w:rPr>
          <w:rFonts w:ascii="Times New Roman" w:hAnsi="Times New Roman" w:cs="Times New Roman"/>
          <w:sz w:val="24"/>
          <w:szCs w:val="24"/>
        </w:rPr>
        <w:t>causes debilitating</w:t>
      </w:r>
      <w:r w:rsidR="00761744" w:rsidRPr="009D1BFC">
        <w:rPr>
          <w:rFonts w:ascii="Times New Roman" w:hAnsi="Times New Roman" w:cs="Times New Roman"/>
          <w:sz w:val="24"/>
          <w:szCs w:val="24"/>
        </w:rPr>
        <w:t xml:space="preserve"> itching</w:t>
      </w:r>
      <w:r w:rsidR="009A0C7F" w:rsidRPr="009D1BFC">
        <w:rPr>
          <w:rFonts w:ascii="Times New Roman" w:hAnsi="Times New Roman" w:cs="Times New Roman"/>
          <w:sz w:val="24"/>
          <w:szCs w:val="24"/>
        </w:rPr>
        <w:t xml:space="preserve"> of the skin</w:t>
      </w:r>
      <w:r w:rsidR="006D744C" w:rsidRPr="009D1BFC">
        <w:rPr>
          <w:rFonts w:ascii="Times New Roman" w:hAnsi="Times New Roman" w:cs="Times New Roman"/>
          <w:sz w:val="24"/>
          <w:szCs w:val="24"/>
        </w:rPr>
        <w:t>, leading to scratching of the body, which in turn results</w:t>
      </w:r>
      <w:r w:rsidR="00761744" w:rsidRPr="009D1BFC">
        <w:rPr>
          <w:rFonts w:ascii="Times New Roman" w:hAnsi="Times New Roman" w:cs="Times New Roman"/>
          <w:sz w:val="24"/>
          <w:szCs w:val="24"/>
        </w:rPr>
        <w:t xml:space="preserve"> complications of</w:t>
      </w:r>
      <w:r w:rsidR="006D744C" w:rsidRPr="009D1BFC">
        <w:rPr>
          <w:rFonts w:ascii="Times New Roman" w:hAnsi="Times New Roman" w:cs="Times New Roman"/>
          <w:sz w:val="24"/>
          <w:szCs w:val="24"/>
        </w:rPr>
        <w:t xml:space="preserve"> bacterial infection </w:t>
      </w:r>
      <w:r w:rsidR="00761744" w:rsidRPr="009D1BFC">
        <w:rPr>
          <w:rFonts w:ascii="Times New Roman" w:hAnsi="Times New Roman" w:cs="Times New Roman"/>
          <w:sz w:val="24"/>
          <w:szCs w:val="24"/>
        </w:rPr>
        <w:t xml:space="preserve">(impetigo), predominantly by Staphylococcus aureus and Streptococcus </w:t>
      </w:r>
      <w:r w:rsidR="008C2F7F" w:rsidRPr="009D1BFC">
        <w:rPr>
          <w:rFonts w:ascii="Times New Roman" w:hAnsi="Times New Roman" w:cs="Times New Roman"/>
          <w:sz w:val="24"/>
          <w:szCs w:val="24"/>
        </w:rPr>
        <w:t>pyogenes. These</w:t>
      </w:r>
      <w:r w:rsidR="00761744" w:rsidRPr="009D1BFC">
        <w:rPr>
          <w:rFonts w:ascii="Times New Roman" w:hAnsi="Times New Roman" w:cs="Times New Roman"/>
          <w:sz w:val="24"/>
          <w:szCs w:val="24"/>
        </w:rPr>
        <w:t xml:space="preserve"> complica</w:t>
      </w:r>
      <w:r w:rsidR="009A0C7F" w:rsidRPr="009D1BFC">
        <w:rPr>
          <w:rFonts w:ascii="Times New Roman" w:hAnsi="Times New Roman" w:cs="Times New Roman"/>
          <w:sz w:val="24"/>
          <w:szCs w:val="24"/>
        </w:rPr>
        <w:t>tions</w:t>
      </w:r>
      <w:r w:rsidR="008C2F7F" w:rsidRPr="009D1BFC">
        <w:rPr>
          <w:rFonts w:ascii="Times New Roman" w:hAnsi="Times New Roman" w:cs="Times New Roman"/>
          <w:sz w:val="24"/>
          <w:szCs w:val="24"/>
        </w:rPr>
        <w:t xml:space="preserve"> further</w:t>
      </w:r>
      <w:r w:rsidR="009A0C7F" w:rsidRPr="009D1BFC">
        <w:rPr>
          <w:rFonts w:ascii="Times New Roman" w:hAnsi="Times New Roman" w:cs="Times New Roman"/>
          <w:sz w:val="24"/>
          <w:szCs w:val="24"/>
        </w:rPr>
        <w:t xml:space="preserve"> range from local </w:t>
      </w:r>
      <w:r w:rsidR="00761744" w:rsidRPr="009D1BFC">
        <w:rPr>
          <w:rFonts w:ascii="Times New Roman" w:hAnsi="Times New Roman" w:cs="Times New Roman"/>
          <w:sz w:val="24"/>
          <w:szCs w:val="24"/>
        </w:rPr>
        <w:t>s</w:t>
      </w:r>
      <w:r w:rsidR="00C51357" w:rsidRPr="009D1BFC">
        <w:rPr>
          <w:rFonts w:ascii="Times New Roman" w:hAnsi="Times New Roman" w:cs="Times New Roman"/>
          <w:sz w:val="24"/>
          <w:szCs w:val="24"/>
        </w:rPr>
        <w:t>oft tissue infections, like s</w:t>
      </w:r>
      <w:r w:rsidR="008C2F7F" w:rsidRPr="009D1BFC">
        <w:rPr>
          <w:rFonts w:ascii="Times New Roman" w:hAnsi="Times New Roman" w:cs="Times New Roman"/>
          <w:sz w:val="24"/>
          <w:szCs w:val="24"/>
        </w:rPr>
        <w:t>kin abscesses, and cellulitis</w:t>
      </w:r>
      <w:r w:rsidR="00C51357" w:rsidRPr="009D1BFC">
        <w:rPr>
          <w:rFonts w:ascii="Times New Roman" w:hAnsi="Times New Roman" w:cs="Times New Roman"/>
          <w:sz w:val="24"/>
          <w:szCs w:val="24"/>
        </w:rPr>
        <w:t xml:space="preserve"> to </w:t>
      </w:r>
      <w:r w:rsidR="00761744" w:rsidRPr="009D1BFC">
        <w:rPr>
          <w:rFonts w:ascii="Times New Roman" w:hAnsi="Times New Roman" w:cs="Times New Roman"/>
          <w:sz w:val="24"/>
          <w:szCs w:val="24"/>
        </w:rPr>
        <w:t>n</w:t>
      </w:r>
      <w:r w:rsidR="00C51357" w:rsidRPr="009D1BFC">
        <w:rPr>
          <w:rFonts w:ascii="Times New Roman" w:hAnsi="Times New Roman" w:cs="Times New Roman"/>
          <w:sz w:val="24"/>
          <w:szCs w:val="24"/>
        </w:rPr>
        <w:t>ecrotizing fasciitis,</w:t>
      </w:r>
      <w:r w:rsidR="00761744" w:rsidRPr="009D1BFC">
        <w:rPr>
          <w:rFonts w:ascii="Times New Roman" w:hAnsi="Times New Roman" w:cs="Times New Roman"/>
          <w:sz w:val="24"/>
          <w:szCs w:val="24"/>
        </w:rPr>
        <w:t xml:space="preserve"> septicemia, renal disease, and potentially rheumatic heart disease</w:t>
      </w:r>
      <w:r w:rsidR="00C51357" w:rsidRPr="009D1BFC">
        <w:rPr>
          <w:rFonts w:ascii="Times New Roman" w:hAnsi="Times New Roman" w:cs="Times New Roman"/>
          <w:sz w:val="24"/>
          <w:szCs w:val="24"/>
        </w:rPr>
        <w:t>s</w:t>
      </w:r>
      <w:r w:rsidR="00FC421B" w:rsidRPr="009D1BFC">
        <w:rPr>
          <w:rFonts w:ascii="Times New Roman" w:hAnsi="Times New Roman" w:cs="Times New Roman"/>
          <w:sz w:val="24"/>
          <w:szCs w:val="24"/>
        </w:rPr>
        <w:t xml:space="preserve"> </w:t>
      </w:r>
      <w:r w:rsidR="00761744"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&lt;EndNote&gt;&lt;Cite&gt;&lt;Author&gt;Engelman&lt;/Author&gt;&lt;Year&gt;2013&lt;/Year&gt;&lt;RecNum&gt;368&lt;/RecNum&gt;&lt;DisplayText&gt;(Daniel Engelman et al., 2013; Steer et al., 2009)&lt;/DisplayText&gt;&lt;record&gt;&lt;rec-number&gt;368&lt;/rec-number&gt;&lt;foreign-keys&gt;&lt;key app="EN" db-id="92xzr99v3xvxp1eetdnxseaafre0w92ssx09"&gt;368&lt;/key&gt;&lt;/foreign-keys&gt;&lt;ref-type name="Journal Article"&gt;17&lt;/ref-type&gt;&lt;contributors&gt;&lt;authors&gt;&lt;author&gt;Engelman, Daniel&lt;/author&gt;&lt;author&gt;Kiang, Karen&lt;/author&gt;&lt;author&gt;Chosidow, Olivier&lt;/author&gt;&lt;author&gt;McCarthy, James&lt;/author&gt;&lt;author&gt;Fuller, Claire&lt;/author&gt;&lt;author&gt;Lammie, Patrick&lt;/author&gt;&lt;author&gt;Hay, Roderick&lt;/author&gt;&lt;author&gt;Steer, Andrew&lt;/author&gt;&lt;author&gt;members of the International Alliance for the Control of Scabies&lt;/author&gt;&lt;/authors&gt;&lt;/contributors&gt;&lt;titles&gt;&lt;title&gt;Toward the global control of human scabies: introducing the International Alliance for the Control of Scabies&lt;/title&gt;&lt;secondary-title&gt;PLoS Negl Trop Dis&lt;/secondary-title&gt;&lt;/titles&gt;&lt;periodical&gt;&lt;full-title&gt;PLoS Negl Trop Dis&lt;/full-title&gt;&lt;/periodical&gt;&lt;pages&gt;e2167&lt;/pages&gt;&lt;volume&gt;7&lt;/volume&gt;&lt;number&gt;8&lt;/number&gt;&lt;dates&gt;&lt;year&gt;2013&lt;/year&gt;&lt;/dates&gt;&lt;isbn&gt;1935-2735&lt;/isbn&gt;&lt;urls&gt;&lt;/urls&gt;&lt;/record&gt;&lt;/Cite&gt;&lt;Cite&gt;&lt;Author&gt;Steer&lt;/Author&gt;&lt;Year&gt;2009&lt;/Year&gt;&lt;RecNum&gt;369&lt;/RecNum&gt;&lt;record&gt;&lt;rec-number&gt;369&lt;/rec-number&gt;&lt;foreign-keys&gt;&lt;key app="EN" db-id="92xzr99v3xvxp1eetdnxseaafre0w92ssx09"&gt;369&lt;/key&gt;&lt;/foreign-keys&gt;&lt;ref-type name="Journal Article"&gt;17&lt;/ref-type&gt;&lt;contributors&gt;&lt;authors&gt;&lt;author&gt;Steer, Andrew C&lt;/author&gt;&lt;author&gt;Jenney, Adam WJ&lt;/author&gt;&lt;author&gt;Kado, Joseph&lt;/author&gt;&lt;author&gt;Batzloff, Michael R&lt;/author&gt;&lt;author&gt;La Vincente, Sophie&lt;/author&gt;&lt;author&gt;Waqatakirewa, Lepani&lt;/author&gt;&lt;author&gt;Mulholland, E Kim&lt;/author&gt;&lt;author&gt;Carapetis, Jonathan R&lt;/author&gt;&lt;/authors&gt;&lt;/contributors&gt;&lt;titles&gt;&lt;title&gt;High burden of impetigo and scabies in a tropical country&lt;/title&gt;&lt;secondary-title&gt;PLoS Negl Trop Dis&lt;/secondary-title&gt;&lt;/titles&gt;&lt;periodical&gt;&lt;full-title&gt;PLoS Negl Trop Dis&lt;/full-title&gt;&lt;/periodical&gt;&lt;pages&gt;e467&lt;/pages&gt;&lt;volume&gt;3&lt;/volume&gt;&lt;number&gt;6&lt;/number&gt;&lt;dates&gt;&lt;year&gt;2009&lt;/year&gt;&lt;/dates&gt;&lt;isbn&gt;1935-2735&lt;/isbn&gt;&lt;urls&gt;&lt;/urls&gt;&lt;/record&gt;&lt;/Cite&gt;&lt;/EndNote&gt;</w:instrText>
      </w:r>
      <w:r w:rsidR="00761744"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1" w:tooltip="Engelman, 2013 #443" w:history="1">
        <w:r w:rsidR="00C85856" w:rsidRPr="00C85856">
          <w:rPr>
            <w:rStyle w:val="Hyperlink"/>
            <w:rFonts w:ascii="Times New Roman" w:hAnsi="Times New Roman" w:cs="Times New Roman"/>
            <w:noProof/>
            <w:sz w:val="24"/>
            <w:szCs w:val="24"/>
          </w:rPr>
          <w:t>Daniel Engelman et al., 2013</w:t>
        </w:r>
      </w:hyperlink>
      <w:r w:rsidR="00C85856">
        <w:rPr>
          <w:rFonts w:ascii="Times New Roman" w:hAnsi="Times New Roman" w:cs="Times New Roman"/>
          <w:noProof/>
          <w:sz w:val="24"/>
          <w:szCs w:val="24"/>
        </w:rPr>
        <w:t xml:space="preserve">; </w:t>
      </w:r>
      <w:hyperlink w:anchor="_ENREF_73" w:tooltip="Steer, 2009 #369" w:history="1">
        <w:r w:rsidR="00C85856" w:rsidRPr="00C85856">
          <w:rPr>
            <w:rStyle w:val="Hyperlink"/>
            <w:rFonts w:ascii="Times New Roman" w:hAnsi="Times New Roman" w:cs="Times New Roman"/>
            <w:noProof/>
            <w:sz w:val="24"/>
            <w:szCs w:val="24"/>
          </w:rPr>
          <w:t>Steer et al., 2009</w:t>
        </w:r>
      </w:hyperlink>
      <w:r w:rsidR="00C85856">
        <w:rPr>
          <w:rFonts w:ascii="Times New Roman" w:hAnsi="Times New Roman" w:cs="Times New Roman"/>
          <w:noProof/>
          <w:sz w:val="24"/>
          <w:szCs w:val="24"/>
        </w:rPr>
        <w:t>)</w:t>
      </w:r>
      <w:r w:rsidR="00761744" w:rsidRPr="009D1BFC">
        <w:rPr>
          <w:rFonts w:ascii="Times New Roman" w:hAnsi="Times New Roman" w:cs="Times New Roman"/>
          <w:sz w:val="24"/>
          <w:szCs w:val="24"/>
        </w:rPr>
        <w:fldChar w:fldCharType="end"/>
      </w:r>
      <w:r w:rsidR="00761744" w:rsidRPr="009D1BFC">
        <w:rPr>
          <w:rFonts w:ascii="Times New Roman" w:hAnsi="Times New Roman" w:cs="Times New Roman"/>
          <w:sz w:val="24"/>
          <w:szCs w:val="24"/>
        </w:rPr>
        <w:t>.</w:t>
      </w:r>
    </w:p>
    <w:p w:rsidR="004A4266" w:rsidRPr="009D1BFC" w:rsidRDefault="00EE3A92"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Currently, s</w:t>
      </w:r>
      <w:r w:rsidR="005A3664" w:rsidRPr="009D1BFC">
        <w:rPr>
          <w:rFonts w:ascii="Times New Roman" w:hAnsi="Times New Roman" w:cs="Times New Roman"/>
          <w:sz w:val="24"/>
          <w:szCs w:val="24"/>
        </w:rPr>
        <w:t>cabies is</w:t>
      </w:r>
      <w:r w:rsidR="007D27F8" w:rsidRPr="009D1BFC">
        <w:rPr>
          <w:rFonts w:ascii="Times New Roman" w:hAnsi="Times New Roman" w:cs="Times New Roman"/>
          <w:sz w:val="24"/>
          <w:szCs w:val="24"/>
        </w:rPr>
        <w:t xml:space="preserve"> considered as one of public health regards</w:t>
      </w:r>
      <w:r w:rsidR="005A3664" w:rsidRPr="009D1BFC">
        <w:rPr>
          <w:rFonts w:ascii="Times New Roman" w:hAnsi="Times New Roman" w:cs="Times New Roman"/>
          <w:sz w:val="24"/>
          <w:szCs w:val="24"/>
        </w:rPr>
        <w:t xml:space="preserve"> among communicable disease in Ethiopia, especially</w:t>
      </w:r>
      <w:r w:rsidRPr="009D1BFC">
        <w:rPr>
          <w:rFonts w:ascii="Times New Roman" w:hAnsi="Times New Roman" w:cs="Times New Roman"/>
          <w:sz w:val="24"/>
          <w:szCs w:val="24"/>
        </w:rPr>
        <w:t xml:space="preserve"> in disadvantaged population groups</w:t>
      </w:r>
      <w:r w:rsidR="00391EC9" w:rsidRPr="009D1BFC">
        <w:rPr>
          <w:rFonts w:ascii="Times New Roman" w:hAnsi="Times New Roman" w:cs="Times New Roman"/>
          <w:sz w:val="24"/>
          <w:szCs w:val="24"/>
        </w:rPr>
        <w:t xml:space="preserve"> like streets, migrants, and immune compromised groups</w:t>
      </w:r>
      <w:r w:rsidR="00DC0A6C" w:rsidRPr="009D1BFC">
        <w:rPr>
          <w:rFonts w:ascii="Times New Roman" w:hAnsi="Times New Roman" w:cs="Times New Roman"/>
          <w:sz w:val="24"/>
          <w:szCs w:val="24"/>
        </w:rPr>
        <w:t xml:space="preserve"> </w:t>
      </w:r>
      <w:r w:rsidR="000E26BF"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&lt;EndNote&gt;&lt;Cite&gt;&lt;Author&gt;Enbiale&lt;/Author&gt;&lt;Year&gt;2018&lt;/Year&gt;&lt;RecNum&gt;313&lt;/RecNum&gt;&lt;DisplayText&gt;(W. Enbiale &amp;amp; A. Ayalew, 2018; R. J. Hay &amp;amp; Asiedu, 2019)&lt;/DisplayText&gt;&lt;record&gt;&lt;rec-number&gt;313&lt;/rec-number&gt;&lt;foreign-keys&gt;&lt;key app="EN" db-id="92xzr99v3xvxp1eetdnxseaafre0w92ssx09"&gt;313&lt;/key&gt;&lt;/foreign-keys&gt;&lt;ref-type name="Journal Article"&gt;17&lt;/ref-type&gt;&lt;contributors&gt;&lt;authors&gt;&lt;author&gt;Enbiale, W.&lt;/author&gt;&lt;author&gt;Ayalew, A.&lt;/author&gt;&lt;/authors&gt;&lt;/contributors&gt;&lt;titles&gt;&lt;title&gt;Investigation of a scabies outbreak in drought-affected areas in Ethiopia&lt;/title&gt;&lt;secondary-title&gt;Tropical medicine and infectious disease&lt;/secondary-title&gt;&lt;/titles&gt;&lt;periodical&gt;&lt;full-title&gt;Tropical medicine and infectious disease&lt;/full-title&gt;&lt;/periodical&gt;&lt;volume&gt;3&lt;/volume&gt;&lt;dates&gt;&lt;year&gt;2018&lt;/year&gt;&lt;pub-dates&gt;&lt;date&gt;2018//&lt;/date&gt;&lt;/pub-dates&gt;&lt;/dates&gt;&lt;urls&gt;&lt;/urls&gt;&lt;/record&gt;&lt;/Cite&gt;&lt;Cite&gt;&lt;Author&gt;Hay&lt;/Author&gt;&lt;Year&gt;2019&lt;/Year&gt;&lt;RecNum&gt;360&lt;/RecNum&gt;&lt;record&gt;&lt;rec-number&gt;360&lt;/rec-number&gt;&lt;foreign-keys&gt;&lt;key app="EN" db-id="92xzr99v3xvxp1eetdnxseaafre0w92ssx09"&gt;360&lt;/key&gt;&lt;/foreign-keys&gt;&lt;ref-type name="Generic"&gt;13&lt;/ref-type&gt;&lt;contributors&gt;&lt;authors&gt;&lt;author&gt;Hay, Roderick J&lt;/author&gt;&lt;author&gt;Asiedu, Kingsley&lt;/author&gt;&lt;/authors&gt;&lt;/contributors&gt;&lt;titles&gt;&lt;title&gt;Skin-related neglected tropical diseases (skin NTDs)—a new challenge&lt;/title&gt;&lt;/titles&gt;&lt;dates&gt;&lt;year&gt;2019&lt;/year&gt;&lt;/dates&gt;&lt;publisher&gt;Multidisciplinary Digital Publishing Institute&lt;/publisher&gt;&lt;urls&gt;&lt;/urls&gt;&lt;/record&gt;&lt;/Cite&gt;&lt;/EndNote&gt;</w:instrText>
      </w:r>
      <w:r w:rsidR="000E26BF"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6" w:tooltip="Enbiale, 2018 #313" w:history="1">
        <w:r w:rsidR="00C85856" w:rsidRPr="00C85856">
          <w:rPr>
            <w:rStyle w:val="Hyperlink"/>
            <w:rFonts w:ascii="Times New Roman" w:hAnsi="Times New Roman" w:cs="Times New Roman"/>
            <w:noProof/>
            <w:sz w:val="24"/>
            <w:szCs w:val="24"/>
          </w:rPr>
          <w:t>W. Enbiale &amp; A. Ayalew, 2018</w:t>
        </w:r>
      </w:hyperlink>
      <w:r w:rsidR="00C85856">
        <w:rPr>
          <w:rFonts w:ascii="Times New Roman" w:hAnsi="Times New Roman" w:cs="Times New Roman"/>
          <w:noProof/>
          <w:sz w:val="24"/>
          <w:szCs w:val="24"/>
        </w:rPr>
        <w:t xml:space="preserve">; </w:t>
      </w:r>
      <w:hyperlink w:anchor="_ENREF_39" w:tooltip="Hay, 2019 #360" w:history="1">
        <w:r w:rsidR="00C85856" w:rsidRPr="00C85856">
          <w:rPr>
            <w:rStyle w:val="Hyperlink"/>
            <w:rFonts w:ascii="Times New Roman" w:hAnsi="Times New Roman" w:cs="Times New Roman"/>
            <w:noProof/>
            <w:sz w:val="24"/>
            <w:szCs w:val="24"/>
          </w:rPr>
          <w:t>R. J. Hay &amp; Asiedu, 2019</w:t>
        </w:r>
      </w:hyperlink>
      <w:r w:rsidR="00C85856">
        <w:rPr>
          <w:rFonts w:ascii="Times New Roman" w:hAnsi="Times New Roman" w:cs="Times New Roman"/>
          <w:noProof/>
          <w:sz w:val="24"/>
          <w:szCs w:val="24"/>
        </w:rPr>
        <w:t>)</w:t>
      </w:r>
      <w:r w:rsidR="000E26BF" w:rsidRPr="009D1BFC">
        <w:rPr>
          <w:rFonts w:ascii="Times New Roman" w:hAnsi="Times New Roman" w:cs="Times New Roman"/>
          <w:sz w:val="24"/>
          <w:szCs w:val="24"/>
        </w:rPr>
        <w:fldChar w:fldCharType="end"/>
      </w:r>
      <w:r w:rsidRPr="009D1BFC">
        <w:rPr>
          <w:rFonts w:ascii="Times New Roman" w:hAnsi="Times New Roman" w:cs="Times New Roman"/>
          <w:sz w:val="24"/>
          <w:szCs w:val="24"/>
        </w:rPr>
        <w:t>.</w:t>
      </w:r>
      <w:r w:rsidR="00095F23" w:rsidRPr="009D1BFC">
        <w:rPr>
          <w:rFonts w:ascii="Times New Roman" w:hAnsi="Times New Roman" w:cs="Times New Roman"/>
          <w:sz w:val="24"/>
          <w:szCs w:val="24"/>
        </w:rPr>
        <w:t xml:space="preserve"> </w:t>
      </w:r>
      <w:r w:rsidRPr="009D1BFC">
        <w:rPr>
          <w:rFonts w:ascii="Times New Roman" w:hAnsi="Times New Roman" w:cs="Times New Roman"/>
          <w:sz w:val="24"/>
          <w:szCs w:val="24"/>
        </w:rPr>
        <w:t xml:space="preserve">The </w:t>
      </w:r>
      <w:r w:rsidR="00EF007C" w:rsidRPr="009D1BFC">
        <w:rPr>
          <w:rFonts w:ascii="Times New Roman" w:hAnsi="Times New Roman" w:cs="Times New Roman"/>
          <w:sz w:val="24"/>
          <w:szCs w:val="24"/>
        </w:rPr>
        <w:t xml:space="preserve">magnitude </w:t>
      </w:r>
      <w:r w:rsidRPr="009D1BFC">
        <w:rPr>
          <w:rFonts w:ascii="Times New Roman" w:hAnsi="Times New Roman" w:cs="Times New Roman"/>
          <w:sz w:val="24"/>
          <w:szCs w:val="24"/>
        </w:rPr>
        <w:t>of the disease</w:t>
      </w:r>
      <w:r w:rsidR="002D06B2" w:rsidRPr="009D1BFC">
        <w:rPr>
          <w:rFonts w:ascii="Times New Roman" w:hAnsi="Times New Roman" w:cs="Times New Roman"/>
          <w:sz w:val="24"/>
          <w:szCs w:val="24"/>
        </w:rPr>
        <w:t xml:space="preserve"> in differen</w:t>
      </w:r>
      <w:r w:rsidRPr="009D1BFC">
        <w:rPr>
          <w:rFonts w:ascii="Times New Roman" w:hAnsi="Times New Roman" w:cs="Times New Roman"/>
          <w:sz w:val="24"/>
          <w:szCs w:val="24"/>
        </w:rPr>
        <w:t>t regions with different</w:t>
      </w:r>
      <w:r w:rsidR="002D06B2" w:rsidRPr="009D1BFC">
        <w:rPr>
          <w:rFonts w:ascii="Times New Roman" w:hAnsi="Times New Roman" w:cs="Times New Roman"/>
          <w:sz w:val="24"/>
          <w:szCs w:val="24"/>
        </w:rPr>
        <w:t xml:space="preserve"> population groups</w:t>
      </w:r>
      <w:r w:rsidR="0008590D" w:rsidRPr="009D1BFC">
        <w:rPr>
          <w:rFonts w:ascii="Times New Roman" w:hAnsi="Times New Roman" w:cs="Times New Roman"/>
          <w:sz w:val="24"/>
          <w:szCs w:val="24"/>
        </w:rPr>
        <w:t xml:space="preserve"> </w:t>
      </w:r>
      <w:r w:rsidR="007D27F8" w:rsidRPr="009D1BFC">
        <w:rPr>
          <w:rFonts w:ascii="Times New Roman" w:hAnsi="Times New Roman" w:cs="Times New Roman"/>
          <w:sz w:val="24"/>
          <w:szCs w:val="24"/>
        </w:rPr>
        <w:t>in the country varies</w:t>
      </w:r>
      <w:r w:rsidR="000E26BF" w:rsidRPr="009D1BFC">
        <w:rPr>
          <w:rFonts w:ascii="Times New Roman" w:hAnsi="Times New Roman" w:cs="Times New Roman"/>
          <w:sz w:val="24"/>
          <w:szCs w:val="24"/>
        </w:rPr>
        <w:t xml:space="preserve"> from</w:t>
      </w:r>
      <w:r w:rsidR="00AD328D" w:rsidRPr="009D1BFC">
        <w:rPr>
          <w:rFonts w:ascii="Times New Roman" w:hAnsi="Times New Roman" w:cs="Times New Roman"/>
          <w:sz w:val="24"/>
          <w:szCs w:val="24"/>
        </w:rPr>
        <w:t xml:space="preserve"> 2.5</w:t>
      </w:r>
      <w:r w:rsidRPr="009D1BFC">
        <w:rPr>
          <w:rFonts w:ascii="Times New Roman" w:hAnsi="Times New Roman" w:cs="Times New Roman"/>
          <w:sz w:val="24"/>
          <w:szCs w:val="24"/>
        </w:rPr>
        <w:t>%</w:t>
      </w:r>
      <w:r w:rsidR="00AD328D" w:rsidRPr="009D1BFC">
        <w:rPr>
          <w:rFonts w:ascii="Times New Roman" w:hAnsi="Times New Roman" w:cs="Times New Roman"/>
          <w:sz w:val="24"/>
          <w:szCs w:val="24"/>
        </w:rPr>
        <w:t xml:space="preserve"> to 78% </w:t>
      </w:r>
      <w:r w:rsidR="00AD7A16"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&lt;EndNote&gt;&lt;Cite&gt;&lt;Author&gt;Belachew&lt;/Author&gt;&lt;Year&gt;2018&lt;/Year&gt;&lt;RecNum&gt;361&lt;/RecNum&gt;&lt;DisplayText&gt;(Belachew &amp;amp; Kassie, 2018; W. Wochebo, Y. Haji, &amp;amp; S. Asnake, 2019)&lt;/DisplayText&gt;&lt;record&gt;&lt;rec-number&gt;361&lt;/rec-number&gt;&lt;foreign-keys&gt;&lt;key app="EN" db-id="92xzr99v3xvxp1eetdnxseaafre0w92ssx09"&gt;361&lt;/key&gt;&lt;/foreign-keys&gt;&lt;ref-type name="Journal Article"&gt;17&lt;/ref-type&gt;&lt;contributors&gt;&lt;authors&gt;&lt;author&gt;Belachew, SA&lt;/author&gt;&lt;author&gt;Kassie, A&lt;/author&gt;&lt;/authors&gt;&lt;/contributors&gt;&lt;titles&gt;&lt;title&gt;Burden and drivers of human scabies among children and adults in northwestern Ethiopia: the case of the neglected tropical disease&lt;/title&gt;&lt;secondary-title&gt;International Journal of Infectious Diseases&lt;/secondary-title&gt;&lt;/titles&gt;&lt;periodical&gt;&lt;full-title&gt;International journal of infectious diseases&lt;/full-title&gt;&lt;/periodical&gt;&lt;pages&gt;317&lt;/pages&gt;&lt;volume&gt;73&lt;/volume&gt;&lt;dates&gt;&lt;year&gt;2018&lt;/year&gt;&lt;/dates&gt;&lt;isbn&gt;1201-9712&lt;/isbn&gt;&lt;urls&gt;&lt;/urls&gt;&lt;/record&gt;&lt;/Cite&gt;&lt;Cite&gt;&lt;Author&gt;Wochebo&lt;/Author&gt;&lt;Year&gt;2019&lt;/Year&gt;&lt;RecNum&gt;319&lt;/RecNum&gt;&lt;record&gt;&lt;rec-number&gt;319&lt;/rec-number&gt;&lt;foreign-keys&gt;&lt;key app="EN" db-id="92xzr99v3xvxp1eetdnxseaafre0w92ssx09"&gt;319&lt;/key&gt;&lt;/foreign-keys&gt;&lt;ref-type name="Journal Article"&gt;17&lt;/ref-type&gt;&lt;contributors&gt;&lt;authors&gt;&lt;author&gt;Wochebo, W.&lt;/author&gt;&lt;author&gt;Haji, Y.&lt;/author&gt;&lt;author&gt;Asnake, S.&lt;/author&gt;&lt;/authors&gt;&lt;/contributors&gt;&lt;titles&gt;&lt;title&gt;Scabies outbreak investigation and risk factors in Kechabira district, southern Ethiopia: unmatched case control study&lt;/title&gt;&lt;secondary-title&gt;BMC research notes&lt;/secondary-title&gt;&lt;/titles&gt;&lt;periodical&gt;&lt;full-title&gt;BMC research notes&lt;/full-title&gt;&lt;/periodical&gt;&lt;volume&gt;12&lt;/volume&gt;&lt;dates&gt;&lt;year&gt;2019&lt;/year&gt;&lt;pub-dates&gt;&lt;date&gt;2019//&lt;/date&gt;&lt;/pub-dates&gt;&lt;/dates&gt;&lt;urls&gt;&lt;/urls&gt;&lt;/record&gt;&lt;/Cite&gt;&lt;/EndNote&gt;</w:instrText>
      </w:r>
      <w:r w:rsidR="00AD7A16"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12" w:tooltip="Belachew, 2018 #361" w:history="1">
        <w:r w:rsidR="00C85856" w:rsidRPr="00C85856">
          <w:rPr>
            <w:rStyle w:val="Hyperlink"/>
            <w:rFonts w:ascii="Times New Roman" w:hAnsi="Times New Roman" w:cs="Times New Roman"/>
            <w:noProof/>
            <w:sz w:val="24"/>
            <w:szCs w:val="24"/>
          </w:rPr>
          <w:t>Belachew &amp; Kassie, 2018</w:t>
        </w:r>
      </w:hyperlink>
      <w:r w:rsidR="00C85856">
        <w:rPr>
          <w:rFonts w:ascii="Times New Roman" w:hAnsi="Times New Roman" w:cs="Times New Roman"/>
          <w:noProof/>
          <w:sz w:val="24"/>
          <w:szCs w:val="24"/>
        </w:rPr>
        <w:t xml:space="preserve">; </w:t>
      </w:r>
      <w:hyperlink w:anchor="_ENREF_82" w:tooltip="Wochebo, 2019 #319" w:history="1">
        <w:r w:rsidR="00C85856" w:rsidRPr="00C85856">
          <w:rPr>
            <w:rStyle w:val="Hyperlink"/>
            <w:rFonts w:ascii="Times New Roman" w:hAnsi="Times New Roman" w:cs="Times New Roman"/>
            <w:noProof/>
            <w:sz w:val="24"/>
            <w:szCs w:val="24"/>
          </w:rPr>
          <w:t>W. Wochebo, Y. Haji, &amp; S. Asnake, 2019</w:t>
        </w:r>
      </w:hyperlink>
      <w:r w:rsidR="00C85856">
        <w:rPr>
          <w:rFonts w:ascii="Times New Roman" w:hAnsi="Times New Roman" w:cs="Times New Roman"/>
          <w:noProof/>
          <w:sz w:val="24"/>
          <w:szCs w:val="24"/>
        </w:rPr>
        <w:t>)</w:t>
      </w:r>
      <w:r w:rsidR="00AD7A16" w:rsidRPr="009D1BFC">
        <w:rPr>
          <w:rFonts w:ascii="Times New Roman" w:hAnsi="Times New Roman" w:cs="Times New Roman"/>
          <w:sz w:val="24"/>
          <w:szCs w:val="24"/>
        </w:rPr>
        <w:fldChar w:fldCharType="end"/>
      </w:r>
      <w:r w:rsidR="005A3664" w:rsidRPr="009D1BFC">
        <w:rPr>
          <w:rFonts w:ascii="Times New Roman" w:hAnsi="Times New Roman" w:cs="Times New Roman"/>
          <w:sz w:val="24"/>
          <w:szCs w:val="24"/>
        </w:rPr>
        <w:t>.</w:t>
      </w:r>
      <w:r w:rsidRPr="009D1BFC">
        <w:rPr>
          <w:rFonts w:ascii="Times New Roman" w:hAnsi="Times New Roman" w:cs="Times New Roman"/>
          <w:sz w:val="24"/>
          <w:szCs w:val="24"/>
        </w:rPr>
        <w:t xml:space="preserve"> Likewise,</w:t>
      </w:r>
      <w:r w:rsidRPr="009D1BFC">
        <w:rPr>
          <w:rFonts w:ascii="Times New Roman" w:hAnsi="Times New Roman" w:cs="Times New Roman"/>
          <w:sz w:val="24"/>
        </w:rPr>
        <w:t xml:space="preserve"> s</w:t>
      </w:r>
      <w:r w:rsidR="00EF007C" w:rsidRPr="009D1BFC">
        <w:rPr>
          <w:rFonts w:ascii="Times New Roman" w:hAnsi="Times New Roman" w:cs="Times New Roman"/>
          <w:sz w:val="24"/>
        </w:rPr>
        <w:t>tudy</w:t>
      </w:r>
      <w:r w:rsidR="007D27F8" w:rsidRPr="009D1BFC">
        <w:rPr>
          <w:rFonts w:ascii="Times New Roman" w:hAnsi="Times New Roman" w:cs="Times New Roman"/>
          <w:sz w:val="24"/>
        </w:rPr>
        <w:t xml:space="preserve"> conducted in two regions of the nation</w:t>
      </w:r>
      <w:r w:rsidR="0008590D" w:rsidRPr="009D1BFC">
        <w:rPr>
          <w:rFonts w:ascii="Times New Roman" w:hAnsi="Times New Roman" w:cs="Times New Roman"/>
          <w:sz w:val="24"/>
        </w:rPr>
        <w:t xml:space="preserve"> shows that,  </w:t>
      </w:r>
      <w:r w:rsidR="00EF007C" w:rsidRPr="009D1BFC">
        <w:rPr>
          <w:rFonts w:ascii="Times New Roman" w:hAnsi="Times New Roman" w:cs="Times New Roman"/>
          <w:sz w:val="24"/>
        </w:rPr>
        <w:t xml:space="preserve">the </w:t>
      </w:r>
      <w:r w:rsidR="0008590D" w:rsidRPr="009D1BFC">
        <w:rPr>
          <w:rFonts w:ascii="Times New Roman" w:hAnsi="Times New Roman" w:cs="Times New Roman"/>
          <w:sz w:val="24"/>
        </w:rPr>
        <w:t>smallest prevalence of scabies</w:t>
      </w:r>
      <w:r w:rsidR="00EF007C" w:rsidRPr="009D1BFC">
        <w:rPr>
          <w:rFonts w:ascii="Times New Roman" w:hAnsi="Times New Roman" w:cs="Times New Roman"/>
          <w:sz w:val="24"/>
        </w:rPr>
        <w:t xml:space="preserve"> was</w:t>
      </w:r>
      <w:r w:rsidR="007D27F8" w:rsidRPr="009D1BFC">
        <w:rPr>
          <w:rFonts w:ascii="Times New Roman" w:hAnsi="Times New Roman" w:cs="Times New Roman"/>
          <w:sz w:val="24"/>
        </w:rPr>
        <w:t xml:space="preserve"> recorded</w:t>
      </w:r>
      <w:r w:rsidR="0008590D" w:rsidRPr="009D1BFC">
        <w:rPr>
          <w:rFonts w:ascii="Times New Roman" w:hAnsi="Times New Roman" w:cs="Times New Roman"/>
          <w:sz w:val="24"/>
        </w:rPr>
        <w:t xml:space="preserve"> in SNNPR</w:t>
      </w:r>
      <w:r w:rsidR="007D27F8" w:rsidRPr="009D1BFC">
        <w:rPr>
          <w:rFonts w:ascii="Times New Roman" w:hAnsi="Times New Roman" w:cs="Times New Roman"/>
          <w:sz w:val="24"/>
        </w:rPr>
        <w:t>,</w:t>
      </w:r>
      <w:r w:rsidR="0008590D" w:rsidRPr="009D1BFC">
        <w:rPr>
          <w:rFonts w:ascii="Times New Roman" w:hAnsi="Times New Roman" w:cs="Times New Roman"/>
          <w:sz w:val="24"/>
        </w:rPr>
        <w:t xml:space="preserve"> </w:t>
      </w:r>
      <w:r w:rsidR="00EF007C" w:rsidRPr="009D1BFC">
        <w:rPr>
          <w:rFonts w:ascii="Times New Roman" w:hAnsi="Times New Roman" w:cs="Times New Roman"/>
          <w:sz w:val="24"/>
        </w:rPr>
        <w:t xml:space="preserve">which </w:t>
      </w:r>
      <w:r w:rsidR="007D27F8" w:rsidRPr="009D1BFC">
        <w:rPr>
          <w:rFonts w:ascii="Times New Roman" w:hAnsi="Times New Roman" w:cs="Times New Roman"/>
          <w:sz w:val="24"/>
        </w:rPr>
        <w:t xml:space="preserve">was </w:t>
      </w:r>
      <w:r w:rsidR="00F32358" w:rsidRPr="009D1BFC">
        <w:rPr>
          <w:rFonts w:ascii="Times New Roman" w:hAnsi="Times New Roman" w:cs="Times New Roman"/>
          <w:sz w:val="24"/>
        </w:rPr>
        <w:t xml:space="preserve">2.5%, </w:t>
      </w:r>
      <w:r w:rsidR="0016026A" w:rsidRPr="009D1BFC">
        <w:rPr>
          <w:rFonts w:ascii="Times New Roman" w:hAnsi="Times New Roman" w:cs="Times New Roman"/>
          <w:sz w:val="24"/>
        </w:rPr>
        <w:t xml:space="preserve">and the </w:t>
      </w:r>
      <w:r w:rsidR="00522FA3" w:rsidRPr="009D1BFC">
        <w:rPr>
          <w:rFonts w:ascii="Times New Roman" w:hAnsi="Times New Roman" w:cs="Times New Roman"/>
          <w:sz w:val="24"/>
        </w:rPr>
        <w:t xml:space="preserve">highest </w:t>
      </w:r>
      <w:r w:rsidR="00EF007C" w:rsidRPr="009D1BFC">
        <w:rPr>
          <w:rFonts w:ascii="Times New Roman" w:hAnsi="Times New Roman" w:cs="Times New Roman"/>
          <w:sz w:val="24"/>
        </w:rPr>
        <w:t xml:space="preserve">prevalence </w:t>
      </w:r>
      <w:r w:rsidR="00522FA3" w:rsidRPr="009D1BFC">
        <w:rPr>
          <w:rFonts w:ascii="Times New Roman" w:hAnsi="Times New Roman" w:cs="Times New Roman"/>
          <w:sz w:val="24"/>
        </w:rPr>
        <w:t>was</w:t>
      </w:r>
      <w:r w:rsidR="00F32358" w:rsidRPr="009D1BFC">
        <w:rPr>
          <w:rFonts w:ascii="Times New Roman" w:hAnsi="Times New Roman" w:cs="Times New Roman"/>
          <w:sz w:val="24"/>
        </w:rPr>
        <w:t xml:space="preserve"> 35%, that</w:t>
      </w:r>
      <w:r w:rsidR="0008590D" w:rsidRPr="009D1BFC">
        <w:rPr>
          <w:rFonts w:ascii="Times New Roman" w:hAnsi="Times New Roman" w:cs="Times New Roman"/>
          <w:sz w:val="24"/>
        </w:rPr>
        <w:t xml:space="preserve"> was</w:t>
      </w:r>
      <w:r w:rsidR="00EF007C" w:rsidRPr="009D1BFC">
        <w:rPr>
          <w:rFonts w:ascii="Times New Roman" w:hAnsi="Times New Roman" w:cs="Times New Roman"/>
          <w:sz w:val="24"/>
        </w:rPr>
        <w:t xml:space="preserve"> report</w:t>
      </w:r>
      <w:r w:rsidR="00F32358" w:rsidRPr="009D1BFC">
        <w:rPr>
          <w:rFonts w:ascii="Times New Roman" w:hAnsi="Times New Roman" w:cs="Times New Roman"/>
          <w:sz w:val="24"/>
        </w:rPr>
        <w:t>ed</w:t>
      </w:r>
      <w:r w:rsidR="0016026A" w:rsidRPr="009D1BFC">
        <w:rPr>
          <w:rFonts w:ascii="Times New Roman" w:hAnsi="Times New Roman" w:cs="Times New Roman"/>
          <w:sz w:val="24"/>
        </w:rPr>
        <w:t xml:space="preserve"> in Amhara regional state</w:t>
      </w:r>
      <w:r w:rsidR="00DC0A6C" w:rsidRPr="009D1BFC">
        <w:rPr>
          <w:rFonts w:ascii="Times New Roman" w:hAnsi="Times New Roman" w:cs="Times New Roman"/>
          <w:sz w:val="24"/>
        </w:rPr>
        <w:t xml:space="preserve"> </w:t>
      </w:r>
      <w:r w:rsidR="0016026A"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&lt;EndNote&gt;&lt;Cite&gt;&lt;Author&gt;Wochebo&lt;/Author&gt;&lt;Year&gt;2019&lt;/Year&gt;&lt;RecNum&gt;319&lt;/RecNum&gt;&lt;DisplayText&gt;(Alebachew, Mulatu, &amp;amp; Worku, 2019; W. Wochebo et al., 2019)&lt;/DisplayText&gt;&lt;record&gt;&lt;rec-number&gt;319&lt;/rec-number&gt;&lt;foreign-keys&gt;&lt;key app="EN" db-id="92xzr99v3xvxp1eetdnxseaafre0w92ssx09"&gt;319&lt;/key&gt;&lt;/foreign-keys&gt;&lt;ref-type name="Journal Article"&gt;17&lt;/ref-type&gt;&lt;contributors&gt;&lt;authors&gt;&lt;author&gt;Wochebo, W.&lt;/author&gt;&lt;author&gt;Haji, Y.&lt;/author&gt;&lt;author&gt;Asnake, S.&lt;/author&gt;&lt;/authors&gt;&lt;/contributors&gt;&lt;titles&gt;&lt;title&gt;Scabies outbreak investigation and risk factors in Kechabira district, southern Ethiopia: unmatched case control study&lt;/title&gt;&lt;secondary-title&gt;BMC research notes&lt;/secondary-title&gt;&lt;/titles&gt;&lt;periodical&gt;&lt;full-title&gt;BMC research notes&lt;/full-title&gt;&lt;/periodical&gt;&lt;volume&gt;12&lt;/volume&gt;&lt;dates&gt;&lt;year&gt;2019&lt;/year&gt;&lt;pub-dates&gt;&lt;date&gt;2019//&lt;/date&gt;&lt;/pub-dates&gt;&lt;/dates&gt;&lt;urls&gt;&lt;/urls&gt;&lt;/record&gt;&lt;/Cite&gt;&lt;Cite&gt;&lt;Author&gt;Alebachew&lt;/Author&gt;&lt;Year&gt;2019&lt;/Year&gt;&lt;RecNum&gt;261&lt;/RecNum&gt;&lt;record&gt;&lt;rec-number&gt;261&lt;/rec-number&gt;&lt;foreign-keys&gt;&lt;key app="EN" db-id="92xzr99v3xvxp1eetdnxseaafre0w92ssx09"&gt;261&lt;/key&gt;&lt;/foreign-keys&gt;&lt;ref-type name="Journal Article"&gt;17&lt;/ref-type&gt;&lt;contributors&gt;&lt;authors&gt;&lt;author&gt;Alebachew, Habtamu&lt;/author&gt;&lt;author&gt;Mulatu, Kebadnew&lt;/author&gt;&lt;author&gt;Worku, Mastewal&lt;/author&gt;&lt;/authors&gt;&lt;/contributors&gt;&lt;titles&gt;&lt;title&gt;Scabies outbreak investigation in Addet town, West Gojjam Zone, Amhara region, Northwest Ethiopia, 2017&lt;/title&gt;&lt;/titles&gt;&lt;dates&gt;&lt;year&gt;2019&lt;/year&gt;&lt;/dates&gt;&lt;urls&gt;&lt;/urls&gt;&lt;/record&gt;&lt;/Cite&gt;&lt;/EndNote&gt;</w:instrText>
      </w:r>
      <w:r w:rsidR="0016026A"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5" w:tooltip="Alebachew, 2019 #261" w:history="1">
        <w:r w:rsidR="00C85856" w:rsidRPr="00C85856">
          <w:rPr>
            <w:rStyle w:val="Hyperlink"/>
            <w:rFonts w:ascii="Times New Roman" w:hAnsi="Times New Roman" w:cs="Times New Roman"/>
            <w:noProof/>
            <w:sz w:val="24"/>
          </w:rPr>
          <w:t>Alebachew, Mulatu, &amp; Worku, 2019</w:t>
        </w:r>
      </w:hyperlink>
      <w:r w:rsidR="00C85856">
        <w:rPr>
          <w:rFonts w:ascii="Times New Roman" w:hAnsi="Times New Roman" w:cs="Times New Roman"/>
          <w:noProof/>
          <w:sz w:val="24"/>
        </w:rPr>
        <w:t xml:space="preserve">; </w:t>
      </w:r>
      <w:hyperlink w:anchor="_ENREF_82" w:tooltip="Wochebo, 2019 #319" w:history="1">
        <w:r w:rsidR="00C85856" w:rsidRPr="00C85856">
          <w:rPr>
            <w:rStyle w:val="Hyperlink"/>
            <w:rFonts w:ascii="Times New Roman" w:hAnsi="Times New Roman" w:cs="Times New Roman"/>
            <w:noProof/>
            <w:sz w:val="24"/>
          </w:rPr>
          <w:t>W. Wochebo et al., 2019</w:t>
        </w:r>
      </w:hyperlink>
      <w:r w:rsidR="00C85856">
        <w:rPr>
          <w:rFonts w:ascii="Times New Roman" w:hAnsi="Times New Roman" w:cs="Times New Roman"/>
          <w:noProof/>
          <w:sz w:val="24"/>
        </w:rPr>
        <w:t>)</w:t>
      </w:r>
      <w:r w:rsidR="0016026A" w:rsidRPr="009D1BFC">
        <w:rPr>
          <w:rFonts w:ascii="Times New Roman" w:hAnsi="Times New Roman" w:cs="Times New Roman"/>
          <w:sz w:val="24"/>
        </w:rPr>
        <w:fldChar w:fldCharType="end"/>
      </w:r>
      <w:r w:rsidR="0016026A" w:rsidRPr="009D1BFC">
        <w:rPr>
          <w:rFonts w:ascii="Times New Roman" w:hAnsi="Times New Roman" w:cs="Times New Roman"/>
          <w:sz w:val="24"/>
        </w:rPr>
        <w:t>.</w:t>
      </w:r>
      <w:r w:rsidR="008C1B8E" w:rsidRPr="009D1BFC">
        <w:rPr>
          <w:rFonts w:ascii="Times New Roman" w:hAnsi="Times New Roman" w:cs="Times New Roman"/>
          <w:sz w:val="24"/>
        </w:rPr>
        <w:t xml:space="preserve"> </w:t>
      </w:r>
      <w:r w:rsidR="005B39A0" w:rsidRPr="009D1BFC">
        <w:rPr>
          <w:rFonts w:ascii="Times New Roman" w:hAnsi="Times New Roman" w:cs="Times New Roman"/>
          <w:sz w:val="24"/>
        </w:rPr>
        <w:t xml:space="preserve">The prevalence of </w:t>
      </w:r>
      <w:r w:rsidR="005B39A0" w:rsidRPr="009D1BFC">
        <w:rPr>
          <w:rFonts w:ascii="Times New Roman" w:hAnsi="Times New Roman" w:cs="Times New Roman"/>
          <w:sz w:val="24"/>
          <w:szCs w:val="25"/>
        </w:rPr>
        <w:t>s</w:t>
      </w:r>
      <w:r w:rsidR="00B14B46" w:rsidRPr="009D1BFC">
        <w:rPr>
          <w:rFonts w:ascii="Times New Roman" w:hAnsi="Times New Roman" w:cs="Times New Roman"/>
          <w:sz w:val="24"/>
          <w:szCs w:val="25"/>
        </w:rPr>
        <w:t xml:space="preserve">cabies in Ethiopia and other similar settings of </w:t>
      </w:r>
      <w:r w:rsidR="000221BF" w:rsidRPr="009D1BFC">
        <w:rPr>
          <w:rFonts w:ascii="Times New Roman" w:hAnsi="Times New Roman" w:cs="Times New Roman"/>
          <w:sz w:val="24"/>
          <w:szCs w:val="25"/>
        </w:rPr>
        <w:t xml:space="preserve">tropical </w:t>
      </w:r>
      <w:r w:rsidR="00B14B46" w:rsidRPr="009D1BFC">
        <w:rPr>
          <w:rFonts w:ascii="Times New Roman" w:hAnsi="Times New Roman" w:cs="Times New Roman"/>
          <w:sz w:val="24"/>
          <w:szCs w:val="25"/>
        </w:rPr>
        <w:t>regions</w:t>
      </w:r>
      <w:r w:rsidR="000221BF" w:rsidRPr="009D1BFC">
        <w:rPr>
          <w:rFonts w:ascii="Times New Roman" w:hAnsi="Times New Roman" w:cs="Times New Roman"/>
          <w:sz w:val="24"/>
          <w:szCs w:val="25"/>
        </w:rPr>
        <w:t xml:space="preserve"> where there is limited resources</w:t>
      </w:r>
      <w:r w:rsidR="005B39A0" w:rsidRPr="009D1BFC">
        <w:rPr>
          <w:rFonts w:ascii="Times New Roman" w:hAnsi="Times New Roman" w:cs="Times New Roman"/>
          <w:sz w:val="24"/>
          <w:szCs w:val="25"/>
        </w:rPr>
        <w:t xml:space="preserve"> and </w:t>
      </w:r>
      <w:r w:rsidR="00B14B46" w:rsidRPr="009D1BFC">
        <w:rPr>
          <w:rFonts w:ascii="Times New Roman" w:hAnsi="Times New Roman" w:cs="Times New Roman"/>
          <w:sz w:val="24"/>
          <w:szCs w:val="25"/>
        </w:rPr>
        <w:t>strongly associated with low socioeconomic status and overcrowding conditions</w:t>
      </w:r>
      <w:r w:rsidR="00231F88" w:rsidRPr="009D1BFC">
        <w:rPr>
          <w:rFonts w:ascii="Times New Roman" w:hAnsi="Times New Roman" w:cs="Times New Roman"/>
          <w:sz w:val="24"/>
          <w:szCs w:val="25"/>
        </w:rPr>
        <w:t xml:space="preserve"> were</w:t>
      </w:r>
      <w:r w:rsidR="005B39A0" w:rsidRPr="009D1BFC">
        <w:rPr>
          <w:rFonts w:ascii="Times New Roman" w:hAnsi="Times New Roman" w:cs="Times New Roman"/>
          <w:sz w:val="24"/>
          <w:szCs w:val="25"/>
        </w:rPr>
        <w:t xml:space="preserve"> evidenced being high </w:t>
      </w:r>
      <w:r w:rsidR="005B39A0" w:rsidRPr="009D1BFC">
        <w:rPr>
          <w:rFonts w:ascii="Times New Roman" w:hAnsi="Times New Roman" w:cs="Times New Roman"/>
          <w:sz w:val="24"/>
          <w:szCs w:val="30"/>
        </w:rPr>
        <w:fldChar w:fldCharType="begin"/>
      </w:r>
      <w:r w:rsidR="00C85856">
        <w:rPr>
          <w:rFonts w:ascii="Times New Roman" w:hAnsi="Times New Roman" w:cs="Times New Roman"/>
          <w:sz w:val="24"/>
          <w:szCs w:val="30"/>
        </w:rPr>
        <w:instrText xml:space="preserve"> ADDIN EN.CITE &lt;EndNote&gt;&lt;Cite&gt;&lt;Author&gt;Azene&lt;/Author&gt;&lt;Year&gt;2020&lt;/Year&gt;&lt;RecNum&gt;258&lt;/RecNum&gt;&lt;DisplayText&gt;(Azene, Aragaw, &amp;amp; Wassie, 2020)&lt;/DisplayText&gt;&lt;record&gt;&lt;rec-number&gt;258&lt;/rec-number&gt;&lt;foreign-keys&gt;&lt;key app="EN" db-id="92xzr99v3xvxp1eetdnxseaafre0w92ssx09"&gt;258&lt;/key&gt;&lt;/foreign-keys&gt;&lt;ref-type name="Journal Article"&gt;17&lt;/ref-type&gt;&lt;contributors&gt;&lt;authors&gt;&lt;author&gt;Azene, Abebaw Gedef&lt;/author&gt;&lt;author&gt;Aragaw, Abiba Mihret&lt;/author&gt;&lt;author&gt;Wassie, Gizachew Tadesse&lt;/author&gt;&lt;/authors&gt;&lt;/contributors&gt;&lt;titles&gt;&lt;title&gt;Prevalence and associated factors of scabies in Ethiopia: systematic review and Meta-analysis&lt;/title&gt;&lt;secondary-title&gt;BMC Infectious Diseases&lt;/secondary-title&gt;&lt;/titles&gt;&lt;periodical&gt;&lt;full-title&gt;BMC infectious diseases&lt;/full-title&gt;&lt;/periodical&gt;&lt;pages&gt;1-10&lt;/pages&gt;&lt;volume&gt;20&lt;/volume&gt;&lt;dates&gt;&lt;year&gt;2020&lt;/year&gt;&lt;/dates&gt;&lt;urls&gt;&lt;/urls&gt;&lt;/record&gt;&lt;/Cite&gt;&lt;/EndNote&gt;</w:instrText>
      </w:r>
      <w:r w:rsidR="005B39A0" w:rsidRPr="009D1BFC">
        <w:rPr>
          <w:rFonts w:ascii="Times New Roman" w:hAnsi="Times New Roman" w:cs="Times New Roman"/>
          <w:sz w:val="24"/>
          <w:szCs w:val="30"/>
        </w:rPr>
        <w:fldChar w:fldCharType="separate"/>
      </w:r>
      <w:r w:rsidR="00C85856">
        <w:rPr>
          <w:rFonts w:ascii="Times New Roman" w:hAnsi="Times New Roman" w:cs="Times New Roman"/>
          <w:noProof/>
          <w:sz w:val="24"/>
          <w:szCs w:val="30"/>
        </w:rPr>
        <w:t>(</w:t>
      </w:r>
      <w:hyperlink w:anchor="_ENREF_9" w:tooltip="Azene, 2020 #258" w:history="1">
        <w:r w:rsidR="00C85856" w:rsidRPr="00C85856">
          <w:rPr>
            <w:rStyle w:val="Hyperlink"/>
            <w:rFonts w:ascii="Times New Roman" w:hAnsi="Times New Roman" w:cs="Times New Roman"/>
            <w:noProof/>
            <w:sz w:val="24"/>
            <w:szCs w:val="30"/>
          </w:rPr>
          <w:t>Azene, Aragaw, &amp; Wassie, 2020</w:t>
        </w:r>
      </w:hyperlink>
      <w:r w:rsidR="00C85856">
        <w:rPr>
          <w:rFonts w:ascii="Times New Roman" w:hAnsi="Times New Roman" w:cs="Times New Roman"/>
          <w:noProof/>
          <w:sz w:val="24"/>
          <w:szCs w:val="30"/>
        </w:rPr>
        <w:t>)</w:t>
      </w:r>
      <w:r w:rsidR="005B39A0" w:rsidRPr="009D1BFC">
        <w:rPr>
          <w:rFonts w:ascii="Times New Roman" w:hAnsi="Times New Roman" w:cs="Times New Roman"/>
          <w:sz w:val="24"/>
          <w:szCs w:val="30"/>
        </w:rPr>
        <w:fldChar w:fldCharType="end"/>
      </w:r>
      <w:r w:rsidR="00101FF1" w:rsidRPr="009D1BFC">
        <w:rPr>
          <w:rFonts w:ascii="Times New Roman" w:hAnsi="Times New Roman" w:cs="Times New Roman"/>
          <w:sz w:val="24"/>
          <w:szCs w:val="25"/>
        </w:rPr>
        <w:t xml:space="preserve">. </w:t>
      </w:r>
      <w:r w:rsidR="0054794E" w:rsidRPr="009D1BFC">
        <w:rPr>
          <w:rFonts w:ascii="Times New Roman" w:hAnsi="Times New Roman" w:cs="Times New Roman"/>
          <w:sz w:val="24"/>
          <w:szCs w:val="25"/>
        </w:rPr>
        <w:t xml:space="preserve">Moreover, the </w:t>
      </w:r>
      <w:r w:rsidR="005D505C" w:rsidRPr="009D1BFC">
        <w:rPr>
          <w:rFonts w:ascii="Times New Roman" w:hAnsi="Times New Roman" w:cs="Times New Roman"/>
          <w:sz w:val="24"/>
          <w:szCs w:val="25"/>
        </w:rPr>
        <w:t>prevailing of</w:t>
      </w:r>
      <w:r w:rsidR="0054794E" w:rsidRPr="009D1BFC">
        <w:rPr>
          <w:rFonts w:ascii="Times New Roman" w:hAnsi="Times New Roman" w:cs="Times New Roman"/>
          <w:sz w:val="24"/>
          <w:szCs w:val="25"/>
        </w:rPr>
        <w:t xml:space="preserve"> poor health infrastructure </w:t>
      </w:r>
      <w:r w:rsidR="00B14B46" w:rsidRPr="009D1BFC">
        <w:rPr>
          <w:rFonts w:ascii="Times New Roman" w:hAnsi="Times New Roman" w:cs="Times New Roman"/>
          <w:sz w:val="24"/>
          <w:szCs w:val="25"/>
        </w:rPr>
        <w:t>with significant level</w:t>
      </w:r>
      <w:r w:rsidR="0054794E" w:rsidRPr="009D1BFC">
        <w:rPr>
          <w:rFonts w:ascii="Times New Roman" w:hAnsi="Times New Roman" w:cs="Times New Roman"/>
          <w:sz w:val="24"/>
          <w:szCs w:val="25"/>
        </w:rPr>
        <w:t xml:space="preserve"> of poverty </w:t>
      </w:r>
      <w:r w:rsidR="00CE1C70" w:rsidRPr="009D1BFC">
        <w:rPr>
          <w:rFonts w:ascii="Times New Roman" w:hAnsi="Times New Roman" w:cs="Times New Roman"/>
          <w:sz w:val="24"/>
          <w:szCs w:val="25"/>
        </w:rPr>
        <w:t xml:space="preserve">in the </w:t>
      </w:r>
      <w:r w:rsidR="00B14B46" w:rsidRPr="009D1BFC">
        <w:rPr>
          <w:rFonts w:ascii="Times New Roman" w:hAnsi="Times New Roman" w:cs="Times New Roman"/>
          <w:sz w:val="24"/>
          <w:szCs w:val="25"/>
        </w:rPr>
        <w:t>society</w:t>
      </w:r>
      <w:r w:rsidR="00CE1C70" w:rsidRPr="009D1BFC">
        <w:rPr>
          <w:rFonts w:ascii="Times New Roman" w:hAnsi="Times New Roman" w:cs="Times New Roman"/>
          <w:sz w:val="24"/>
          <w:szCs w:val="25"/>
        </w:rPr>
        <w:t xml:space="preserve"> </w:t>
      </w:r>
      <w:r w:rsidR="0054794E" w:rsidRPr="009D1BFC">
        <w:rPr>
          <w:rFonts w:ascii="Times New Roman" w:hAnsi="Times New Roman" w:cs="Times New Roman"/>
          <w:sz w:val="24"/>
          <w:szCs w:val="25"/>
        </w:rPr>
        <w:t>continues</w:t>
      </w:r>
      <w:r w:rsidR="00CE1C70" w:rsidRPr="009D1BFC">
        <w:rPr>
          <w:rFonts w:ascii="Times New Roman" w:hAnsi="Times New Roman" w:cs="Times New Roman"/>
          <w:sz w:val="24"/>
          <w:szCs w:val="25"/>
        </w:rPr>
        <w:t xml:space="preserve"> as public health  challenge</w:t>
      </w:r>
      <w:r w:rsidR="00B14B46" w:rsidRPr="009D1BFC">
        <w:rPr>
          <w:rFonts w:ascii="Times New Roman" w:hAnsi="Times New Roman" w:cs="Times New Roman"/>
          <w:sz w:val="24"/>
          <w:szCs w:val="25"/>
        </w:rPr>
        <w:t xml:space="preserve"> </w:t>
      </w:r>
      <w:r w:rsidR="00CE1C70" w:rsidRPr="009D1BFC">
        <w:rPr>
          <w:rFonts w:ascii="Times New Roman" w:hAnsi="Times New Roman" w:cs="Times New Roman"/>
          <w:sz w:val="24"/>
          <w:szCs w:val="25"/>
        </w:rPr>
        <w:t xml:space="preserve"> and </w:t>
      </w:r>
      <w:r w:rsidR="00B14B46" w:rsidRPr="009D1BFC">
        <w:rPr>
          <w:rFonts w:ascii="Times New Roman" w:hAnsi="Times New Roman" w:cs="Times New Roman"/>
          <w:sz w:val="24"/>
          <w:szCs w:val="25"/>
        </w:rPr>
        <w:t>needs scientifi</w:t>
      </w:r>
      <w:r w:rsidR="000221BF" w:rsidRPr="009D1BFC">
        <w:rPr>
          <w:rFonts w:ascii="Times New Roman" w:hAnsi="Times New Roman" w:cs="Times New Roman"/>
          <w:sz w:val="24"/>
          <w:szCs w:val="25"/>
        </w:rPr>
        <w:t>c study to eradicate the</w:t>
      </w:r>
      <w:r w:rsidR="00B14B46" w:rsidRPr="009D1BFC">
        <w:rPr>
          <w:rFonts w:ascii="Times New Roman" w:hAnsi="Times New Roman" w:cs="Times New Roman"/>
          <w:sz w:val="24"/>
          <w:szCs w:val="25"/>
        </w:rPr>
        <w:t xml:space="preserve"> infestation</w:t>
      </w:r>
      <w:r w:rsidR="000221BF" w:rsidRPr="009D1BFC">
        <w:rPr>
          <w:rFonts w:ascii="Times New Roman" w:hAnsi="Times New Roman" w:cs="Times New Roman"/>
          <w:sz w:val="24"/>
          <w:szCs w:val="25"/>
        </w:rPr>
        <w:t xml:space="preserve"> from these regions</w:t>
      </w:r>
      <w:r w:rsidR="00CE1C70" w:rsidRPr="009D1BFC">
        <w:rPr>
          <w:rFonts w:ascii="Times New Roman" w:hAnsi="Times New Roman" w:cs="Times New Roman"/>
          <w:sz w:val="24"/>
          <w:szCs w:val="25"/>
        </w:rPr>
        <w:t xml:space="preserve"> </w:t>
      </w:r>
      <w:r w:rsidR="00B14B46" w:rsidRPr="009D1BFC">
        <w:rPr>
          <w:rFonts w:ascii="Times New Roman" w:hAnsi="Times New Roman" w:cs="Times New Roman"/>
          <w:sz w:val="24"/>
          <w:szCs w:val="25"/>
        </w:rPr>
        <w:fldChar w:fldCharType="begin"/>
      </w:r>
      <w:r w:rsidR="00C85856">
        <w:rPr>
          <w:rFonts w:ascii="Times New Roman" w:hAnsi="Times New Roman" w:cs="Times New Roman"/>
          <w:sz w:val="24"/>
          <w:szCs w:val="25"/>
        </w:rPr>
        <w:instrText xml:space="preserve"> ADDIN EN.CITE &lt;EndNote&gt;&lt;Cite&gt;&lt;Author&gt;Ejigu&lt;/Author&gt;&lt;Year&gt;2019&lt;/Year&gt;&lt;RecNum&gt;337&lt;/RecNum&gt;&lt;DisplayText&gt;(K. Ejigu, Y. Haji, A. Toma, &amp;amp; B. T. Tadesse, 2019)&lt;/DisplayText&gt;&lt;record&gt;&lt;rec-number&gt;337&lt;/rec-number&gt;&lt;foreign-keys&gt;&lt;key app="EN" db-id="92xzr99v3xvxp1eetdnxseaafre0w92ssx09"&gt;337&lt;/key&gt;&lt;/foreign-keys&gt;&lt;ref-type name="Journal Article"&gt;17&lt;/ref-type&gt;&lt;contributors&gt;&lt;authors&gt;&lt;author&gt;Ejigu, K.&lt;/author&gt;&lt;author&gt;Haji, Y.&lt;/author&gt;&lt;author&gt;Toma, A.&lt;/author&gt;&lt;author&gt;Tadesse, B. T.&lt;/author&gt;&lt;/authors&gt;&lt;/contributors&gt;&lt;titles&gt;&lt;title&gt;Factors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medicine&lt;/full-title&gt;&lt;/periodical&gt;&lt;volume&gt;10&lt;/volume&gt;&lt;dates&gt;&lt;year&gt;2019&lt;/year&gt;&lt;pub-dates&gt;&lt;date&gt;2019//&lt;/date&gt;&lt;/pub-dates&gt;&lt;/dates&gt;&lt;urls&gt;&lt;/urls&gt;&lt;/record&gt;&lt;/Cite&gt;&lt;/EndNote&gt;</w:instrText>
      </w:r>
      <w:r w:rsidR="00B14B46" w:rsidRPr="009D1BFC">
        <w:rPr>
          <w:rFonts w:ascii="Times New Roman" w:hAnsi="Times New Roman" w:cs="Times New Roman"/>
          <w:sz w:val="24"/>
          <w:szCs w:val="25"/>
        </w:rPr>
        <w:fldChar w:fldCharType="separate"/>
      </w:r>
      <w:r w:rsidR="00C85856">
        <w:rPr>
          <w:rFonts w:ascii="Times New Roman" w:hAnsi="Times New Roman" w:cs="Times New Roman"/>
          <w:noProof/>
          <w:sz w:val="24"/>
          <w:szCs w:val="25"/>
        </w:rPr>
        <w:t>(</w:t>
      </w:r>
      <w:hyperlink w:anchor="_ENREF_23" w:tooltip="Ejigu, 2019 #337" w:history="1">
        <w:r w:rsidR="00C85856" w:rsidRPr="00C85856">
          <w:rPr>
            <w:rStyle w:val="Hyperlink"/>
            <w:rFonts w:ascii="Times New Roman" w:hAnsi="Times New Roman" w:cs="Times New Roman"/>
            <w:noProof/>
            <w:sz w:val="24"/>
            <w:szCs w:val="25"/>
          </w:rPr>
          <w:t>K. Ejigu, Y. Haji, A. Toma, &amp; B. T. Tadesse, 2019</w:t>
        </w:r>
      </w:hyperlink>
      <w:r w:rsidR="00C85856">
        <w:rPr>
          <w:rFonts w:ascii="Times New Roman" w:hAnsi="Times New Roman" w:cs="Times New Roman"/>
          <w:noProof/>
          <w:sz w:val="24"/>
          <w:szCs w:val="25"/>
        </w:rPr>
        <w:t>)</w:t>
      </w:r>
      <w:r w:rsidR="00B14B46" w:rsidRPr="009D1BFC">
        <w:rPr>
          <w:rFonts w:ascii="Times New Roman" w:hAnsi="Times New Roman" w:cs="Times New Roman"/>
          <w:sz w:val="24"/>
          <w:szCs w:val="25"/>
        </w:rPr>
        <w:fldChar w:fldCharType="end"/>
      </w:r>
      <w:r w:rsidR="00530218" w:rsidRPr="009D1BFC">
        <w:rPr>
          <w:rFonts w:ascii="Times New Roman" w:hAnsi="Times New Roman" w:cs="Times New Roman"/>
          <w:sz w:val="24"/>
          <w:szCs w:val="25"/>
        </w:rPr>
        <w:t>.</w:t>
      </w:r>
    </w:p>
    <w:p w:rsidR="001C003B" w:rsidRPr="009D1BFC" w:rsidRDefault="00EC1348"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30"/>
        </w:rPr>
        <w:t>Although, numerous studies which are</w:t>
      </w:r>
      <w:r w:rsidR="007F4D2D" w:rsidRPr="009D1BFC">
        <w:rPr>
          <w:rFonts w:ascii="Times New Roman" w:hAnsi="Times New Roman" w:cs="Times New Roman"/>
          <w:sz w:val="24"/>
          <w:szCs w:val="30"/>
        </w:rPr>
        <w:t xml:space="preserve"> conducted on scabies</w:t>
      </w:r>
      <w:r w:rsidRPr="009D1BFC">
        <w:rPr>
          <w:rFonts w:ascii="Times New Roman" w:hAnsi="Times New Roman" w:cs="Times New Roman"/>
          <w:sz w:val="24"/>
          <w:szCs w:val="30"/>
        </w:rPr>
        <w:t xml:space="preserve"> in different parts of Ethiopia are currently available,</w:t>
      </w:r>
      <w:r w:rsidR="008E4A89" w:rsidRPr="009D1BFC">
        <w:rPr>
          <w:rFonts w:ascii="Times New Roman" w:hAnsi="Times New Roman" w:cs="Times New Roman"/>
          <w:sz w:val="24"/>
          <w:szCs w:val="30"/>
        </w:rPr>
        <w:t xml:space="preserve"> these studies</w:t>
      </w:r>
      <w:r w:rsidRPr="009D1BFC">
        <w:rPr>
          <w:rFonts w:ascii="Times New Roman" w:hAnsi="Times New Roman" w:cs="Times New Roman"/>
          <w:sz w:val="24"/>
          <w:szCs w:val="30"/>
        </w:rPr>
        <w:t xml:space="preserve"> were</w:t>
      </w:r>
      <w:r w:rsidR="008E4A89" w:rsidRPr="009D1BFC">
        <w:rPr>
          <w:rFonts w:ascii="Times New Roman" w:hAnsi="Times New Roman" w:cs="Times New Roman"/>
          <w:sz w:val="24"/>
          <w:szCs w:val="30"/>
        </w:rPr>
        <w:t xml:space="preserve"> deals </w:t>
      </w:r>
      <w:r w:rsidR="000962FB" w:rsidRPr="009D1BFC">
        <w:rPr>
          <w:rFonts w:ascii="Times New Roman" w:hAnsi="Times New Roman" w:cs="Times New Roman"/>
          <w:sz w:val="24"/>
          <w:szCs w:val="30"/>
        </w:rPr>
        <w:t>with issues of scabies</w:t>
      </w:r>
      <w:r w:rsidR="008E4A89" w:rsidRPr="009D1BFC">
        <w:rPr>
          <w:rFonts w:ascii="Times New Roman" w:hAnsi="Times New Roman" w:cs="Times New Roman"/>
          <w:sz w:val="24"/>
          <w:szCs w:val="30"/>
        </w:rPr>
        <w:t xml:space="preserve"> prevalence and its associated fa</w:t>
      </w:r>
      <w:r w:rsidR="00FA4D10" w:rsidRPr="009D1BFC">
        <w:rPr>
          <w:rFonts w:ascii="Times New Roman" w:hAnsi="Times New Roman" w:cs="Times New Roman"/>
          <w:sz w:val="24"/>
          <w:szCs w:val="30"/>
        </w:rPr>
        <w:t xml:space="preserve">ctors </w:t>
      </w:r>
      <w:r w:rsidR="009F25E3" w:rsidRPr="009D1BFC">
        <w:rPr>
          <w:rFonts w:ascii="Times New Roman" w:hAnsi="Times New Roman" w:cs="Times New Roman"/>
          <w:sz w:val="24"/>
          <w:szCs w:val="30"/>
        </w:rPr>
        <w:t>within</w:t>
      </w:r>
      <w:r w:rsidR="00FA4D10" w:rsidRPr="009D1BFC">
        <w:rPr>
          <w:rFonts w:ascii="Times New Roman" w:hAnsi="Times New Roman" w:cs="Times New Roman"/>
          <w:sz w:val="24"/>
          <w:szCs w:val="30"/>
        </w:rPr>
        <w:t xml:space="preserve"> specific</w:t>
      </w:r>
      <w:r w:rsidR="000962FB" w:rsidRPr="009D1BFC">
        <w:rPr>
          <w:rFonts w:ascii="Times New Roman" w:hAnsi="Times New Roman" w:cs="Times New Roman"/>
          <w:sz w:val="24"/>
          <w:szCs w:val="30"/>
        </w:rPr>
        <w:t xml:space="preserve"> age </w:t>
      </w:r>
      <w:r w:rsidR="009F25E3" w:rsidRPr="009D1BFC">
        <w:rPr>
          <w:rFonts w:ascii="Times New Roman" w:hAnsi="Times New Roman" w:cs="Times New Roman"/>
          <w:sz w:val="24"/>
          <w:szCs w:val="30"/>
        </w:rPr>
        <w:t>groups</w:t>
      </w:r>
      <w:r w:rsidR="00AE7DAA" w:rsidRPr="009D1BFC">
        <w:rPr>
          <w:rFonts w:ascii="Times New Roman" w:hAnsi="Times New Roman" w:cs="Times New Roman"/>
          <w:sz w:val="24"/>
          <w:szCs w:val="30"/>
        </w:rPr>
        <w:t xml:space="preserve"> </w:t>
      </w:r>
      <w:r w:rsidR="009F25E3" w:rsidRPr="009D1BFC">
        <w:rPr>
          <w:rFonts w:ascii="Times New Roman" w:hAnsi="Times New Roman" w:cs="Times New Roman"/>
          <w:sz w:val="24"/>
          <w:szCs w:val="30"/>
        </w:rPr>
        <w:t>(school based</w:t>
      </w:r>
      <w:r w:rsidR="00AE7DAA" w:rsidRPr="009D1BFC">
        <w:rPr>
          <w:rFonts w:ascii="Times New Roman" w:hAnsi="Times New Roman" w:cs="Times New Roman"/>
          <w:sz w:val="24"/>
          <w:szCs w:val="30"/>
        </w:rPr>
        <w:t xml:space="preserve"> studies</w:t>
      </w:r>
      <w:r w:rsidR="009F25E3" w:rsidRPr="009D1BFC">
        <w:rPr>
          <w:rFonts w:ascii="Times New Roman" w:hAnsi="Times New Roman" w:cs="Times New Roman"/>
          <w:sz w:val="24"/>
          <w:szCs w:val="30"/>
        </w:rPr>
        <w:t>)</w:t>
      </w:r>
      <w:r w:rsidRPr="009D1BFC">
        <w:rPr>
          <w:rFonts w:ascii="Times New Roman" w:hAnsi="Times New Roman" w:cs="Times New Roman"/>
          <w:sz w:val="24"/>
          <w:szCs w:val="30"/>
        </w:rPr>
        <w:t xml:space="preserve"> which only deal with schoolchildren and</w:t>
      </w:r>
      <w:r w:rsidR="0086689F" w:rsidRPr="009D1BFC">
        <w:rPr>
          <w:rFonts w:ascii="Times New Roman" w:hAnsi="Times New Roman" w:cs="Times New Roman"/>
          <w:sz w:val="24"/>
          <w:szCs w:val="30"/>
        </w:rPr>
        <w:t xml:space="preserve"> were</w:t>
      </w:r>
      <w:r w:rsidRPr="009D1BFC">
        <w:rPr>
          <w:rFonts w:ascii="Times New Roman" w:hAnsi="Times New Roman" w:cs="Times New Roman"/>
          <w:sz w:val="24"/>
          <w:szCs w:val="30"/>
        </w:rPr>
        <w:t xml:space="preserve"> generalized </w:t>
      </w:r>
      <w:r w:rsidR="0086689F" w:rsidRPr="009D1BFC">
        <w:rPr>
          <w:rFonts w:ascii="Times New Roman" w:hAnsi="Times New Roman" w:cs="Times New Roman"/>
          <w:sz w:val="24"/>
          <w:szCs w:val="30"/>
        </w:rPr>
        <w:t>based on these specific parameters. In addition there were also some, articles which show</w:t>
      </w:r>
      <w:r w:rsidR="00530218" w:rsidRPr="009D1BFC">
        <w:rPr>
          <w:rFonts w:ascii="Times New Roman" w:hAnsi="Times New Roman" w:cs="Times New Roman"/>
          <w:sz w:val="24"/>
          <w:szCs w:val="30"/>
        </w:rPr>
        <w:t xml:space="preserve"> </w:t>
      </w:r>
      <w:r w:rsidR="000962FB" w:rsidRPr="009D1BFC">
        <w:rPr>
          <w:rFonts w:ascii="Times New Roman" w:hAnsi="Times New Roman" w:cs="Times New Roman"/>
          <w:sz w:val="24"/>
          <w:szCs w:val="30"/>
        </w:rPr>
        <w:t>outbreak based assessments in</w:t>
      </w:r>
      <w:r w:rsidR="00FE77ED" w:rsidRPr="009D1BFC">
        <w:rPr>
          <w:rFonts w:ascii="Times New Roman" w:hAnsi="Times New Roman" w:cs="Times New Roman"/>
          <w:sz w:val="24"/>
          <w:szCs w:val="30"/>
        </w:rPr>
        <w:t xml:space="preserve"> some communities</w:t>
      </w:r>
      <w:r w:rsidR="0086689F" w:rsidRPr="009D1BFC">
        <w:rPr>
          <w:rFonts w:ascii="Times New Roman" w:hAnsi="Times New Roman" w:cs="Times New Roman"/>
          <w:sz w:val="24"/>
          <w:szCs w:val="30"/>
        </w:rPr>
        <w:t>, but</w:t>
      </w:r>
      <w:r w:rsidR="001C003B" w:rsidRPr="009D1BFC">
        <w:rPr>
          <w:rFonts w:ascii="Times New Roman" w:hAnsi="Times New Roman" w:cs="Times New Roman"/>
          <w:sz w:val="24"/>
          <w:szCs w:val="30"/>
        </w:rPr>
        <w:t xml:space="preserve"> </w:t>
      </w:r>
      <w:r w:rsidR="0086689F" w:rsidRPr="009D1BFC">
        <w:rPr>
          <w:rFonts w:ascii="Times New Roman" w:hAnsi="Times New Roman" w:cs="Times New Roman"/>
          <w:sz w:val="24"/>
          <w:szCs w:val="30"/>
        </w:rPr>
        <w:t xml:space="preserve">the </w:t>
      </w:r>
      <w:r w:rsidR="001C003B" w:rsidRPr="009D1BFC">
        <w:rPr>
          <w:rFonts w:ascii="Times New Roman" w:hAnsi="Times New Roman" w:cs="Times New Roman"/>
          <w:sz w:val="24"/>
          <w:szCs w:val="30"/>
        </w:rPr>
        <w:t>findings</w:t>
      </w:r>
      <w:r w:rsidR="008E4A89" w:rsidRPr="009D1BFC">
        <w:rPr>
          <w:rFonts w:ascii="Times New Roman" w:hAnsi="Times New Roman" w:cs="Times New Roman"/>
          <w:sz w:val="24"/>
          <w:szCs w:val="30"/>
        </w:rPr>
        <w:t xml:space="preserve"> of those studies are</w:t>
      </w:r>
      <w:r w:rsidR="0086689F" w:rsidRPr="009D1BFC">
        <w:rPr>
          <w:rFonts w:ascii="Times New Roman" w:hAnsi="Times New Roman" w:cs="Times New Roman"/>
          <w:sz w:val="24"/>
          <w:szCs w:val="30"/>
        </w:rPr>
        <w:t xml:space="preserve"> in</w:t>
      </w:r>
      <w:r w:rsidR="001C003B" w:rsidRPr="009D1BFC">
        <w:rPr>
          <w:rFonts w:ascii="Times New Roman" w:hAnsi="Times New Roman" w:cs="Times New Roman"/>
          <w:sz w:val="24"/>
          <w:szCs w:val="30"/>
        </w:rPr>
        <w:t>sufficient</w:t>
      </w:r>
      <w:r w:rsidR="0086689F" w:rsidRPr="009D1BFC">
        <w:rPr>
          <w:rFonts w:ascii="Times New Roman" w:hAnsi="Times New Roman" w:cs="Times New Roman"/>
          <w:sz w:val="24"/>
          <w:szCs w:val="30"/>
        </w:rPr>
        <w:t xml:space="preserve"> and non-inclusive</w:t>
      </w:r>
      <w:r w:rsidR="00FE77ED" w:rsidRPr="009D1BFC">
        <w:rPr>
          <w:rFonts w:ascii="Times New Roman" w:hAnsi="Times New Roman" w:cs="Times New Roman"/>
          <w:sz w:val="24"/>
          <w:szCs w:val="30"/>
        </w:rPr>
        <w:t xml:space="preserve"> to assess determinants of scabies</w:t>
      </w:r>
      <w:r w:rsidR="00D9197E" w:rsidRPr="009D1BFC">
        <w:rPr>
          <w:rFonts w:ascii="Times New Roman" w:hAnsi="Times New Roman" w:cs="Times New Roman"/>
          <w:sz w:val="24"/>
          <w:szCs w:val="30"/>
        </w:rPr>
        <w:t xml:space="preserve"> in disadvantaged</w:t>
      </w:r>
      <w:r w:rsidR="001210A6" w:rsidRPr="009D1BFC">
        <w:rPr>
          <w:rFonts w:ascii="Times New Roman" w:hAnsi="Times New Roman" w:cs="Times New Roman"/>
          <w:sz w:val="24"/>
          <w:szCs w:val="30"/>
        </w:rPr>
        <w:t xml:space="preserve"> </w:t>
      </w:r>
      <w:r w:rsidR="00D9197E" w:rsidRPr="009D1BFC">
        <w:rPr>
          <w:rFonts w:ascii="Times New Roman" w:hAnsi="Times New Roman" w:cs="Times New Roman"/>
          <w:sz w:val="24"/>
          <w:szCs w:val="30"/>
        </w:rPr>
        <w:t>communities</w:t>
      </w:r>
      <w:r w:rsidR="001C003B" w:rsidRPr="009D1BFC">
        <w:rPr>
          <w:rFonts w:ascii="Times New Roman" w:hAnsi="Times New Roman" w:cs="Times New Roman"/>
          <w:sz w:val="24"/>
          <w:szCs w:val="30"/>
        </w:rPr>
        <w:t>.</w:t>
      </w:r>
      <w:r w:rsidR="0086689F" w:rsidRPr="009D1BFC">
        <w:rPr>
          <w:rFonts w:ascii="Times New Roman" w:hAnsi="Times New Roman" w:cs="Times New Roman"/>
          <w:sz w:val="24"/>
          <w:szCs w:val="30"/>
        </w:rPr>
        <w:t xml:space="preserve"> For example, there are no studies</w:t>
      </w:r>
      <w:r w:rsidR="00D9197E" w:rsidRPr="009D1BFC">
        <w:rPr>
          <w:rFonts w:ascii="Times New Roman" w:hAnsi="Times New Roman" w:cs="Times New Roman"/>
          <w:sz w:val="24"/>
          <w:szCs w:val="30"/>
        </w:rPr>
        <w:t xml:space="preserve"> in Ethiopia,</w:t>
      </w:r>
      <w:r w:rsidR="0086689F" w:rsidRPr="009D1BFC">
        <w:rPr>
          <w:rFonts w:ascii="Times New Roman" w:hAnsi="Times New Roman" w:cs="Times New Roman"/>
          <w:sz w:val="24"/>
          <w:szCs w:val="30"/>
        </w:rPr>
        <w:t xml:space="preserve"> that indicate about</w:t>
      </w:r>
      <w:r w:rsidR="00D9197E" w:rsidRPr="009D1BFC">
        <w:rPr>
          <w:rFonts w:ascii="Times New Roman" w:hAnsi="Times New Roman" w:cs="Times New Roman"/>
          <w:sz w:val="24"/>
          <w:szCs w:val="30"/>
        </w:rPr>
        <w:t xml:space="preserve"> community</w:t>
      </w:r>
      <w:r w:rsidR="0086689F" w:rsidRPr="009D1BFC">
        <w:rPr>
          <w:rFonts w:ascii="Times New Roman" w:hAnsi="Times New Roman" w:cs="Times New Roman"/>
          <w:sz w:val="24"/>
          <w:szCs w:val="30"/>
        </w:rPr>
        <w:t xml:space="preserve"> </w:t>
      </w:r>
      <w:r w:rsidR="00D9197E" w:rsidRPr="009D1BFC">
        <w:rPr>
          <w:rFonts w:ascii="Times New Roman" w:hAnsi="Times New Roman" w:cs="Times New Roman"/>
          <w:sz w:val="24"/>
          <w:szCs w:val="30"/>
        </w:rPr>
        <w:t>health seeking behavior twice a year and physical distance of health facilities from the households determine scabies infestation or not. Furthermore</w:t>
      </w:r>
      <w:r w:rsidR="001C003B" w:rsidRPr="009D1BFC">
        <w:rPr>
          <w:rFonts w:ascii="Times New Roman" w:hAnsi="Times New Roman" w:cs="Times New Roman"/>
          <w:sz w:val="24"/>
          <w:szCs w:val="30"/>
        </w:rPr>
        <w:t xml:space="preserve"> ther</w:t>
      </w:r>
      <w:r w:rsidR="00D9197E" w:rsidRPr="009D1BFC">
        <w:rPr>
          <w:rFonts w:ascii="Times New Roman" w:hAnsi="Times New Roman" w:cs="Times New Roman"/>
          <w:sz w:val="24"/>
          <w:szCs w:val="30"/>
        </w:rPr>
        <w:t>e are no evidences that show</w:t>
      </w:r>
      <w:r w:rsidR="001C003B" w:rsidRPr="009D1BFC">
        <w:rPr>
          <w:rFonts w:ascii="Times New Roman" w:hAnsi="Times New Roman" w:cs="Times New Roman"/>
          <w:sz w:val="24"/>
          <w:szCs w:val="30"/>
        </w:rPr>
        <w:t xml:space="preserve"> </w:t>
      </w:r>
      <w:r w:rsidR="00D9197E" w:rsidRPr="009D1BFC">
        <w:rPr>
          <w:rFonts w:ascii="Times New Roman" w:hAnsi="Times New Roman" w:cs="Times New Roman"/>
          <w:sz w:val="24"/>
          <w:szCs w:val="30"/>
        </w:rPr>
        <w:t>studies</w:t>
      </w:r>
      <w:r w:rsidR="001C003B" w:rsidRPr="009D1BFC">
        <w:rPr>
          <w:rFonts w:ascii="Times New Roman" w:hAnsi="Times New Roman" w:cs="Times New Roman"/>
          <w:sz w:val="24"/>
          <w:szCs w:val="30"/>
        </w:rPr>
        <w:t xml:space="preserve"> done and documented</w:t>
      </w:r>
      <w:r w:rsidR="00AE3C35" w:rsidRPr="009D1BFC">
        <w:rPr>
          <w:rFonts w:ascii="Times New Roman" w:hAnsi="Times New Roman" w:cs="Times New Roman"/>
          <w:sz w:val="24"/>
          <w:szCs w:val="30"/>
        </w:rPr>
        <w:t xml:space="preserve"> </w:t>
      </w:r>
      <w:r w:rsidR="001C003B" w:rsidRPr="009D1BFC">
        <w:rPr>
          <w:rFonts w:ascii="Times New Roman" w:hAnsi="Times New Roman" w:cs="Times New Roman"/>
          <w:sz w:val="24"/>
          <w:szCs w:val="30"/>
        </w:rPr>
        <w:t>on determinants of sca</w:t>
      </w:r>
      <w:r w:rsidR="00C91430" w:rsidRPr="009D1BFC">
        <w:rPr>
          <w:rFonts w:ascii="Times New Roman" w:hAnsi="Times New Roman" w:cs="Times New Roman"/>
          <w:sz w:val="24"/>
          <w:szCs w:val="30"/>
        </w:rPr>
        <w:t>bies among residents of Ziquala</w:t>
      </w:r>
      <w:r w:rsidR="001C003B" w:rsidRPr="009D1BFC">
        <w:rPr>
          <w:rFonts w:ascii="Times New Roman" w:hAnsi="Times New Roman" w:cs="Times New Roman"/>
          <w:sz w:val="24"/>
          <w:szCs w:val="30"/>
        </w:rPr>
        <w:t xml:space="preserve"> district</w:t>
      </w:r>
      <w:r w:rsidR="00AE7DAA" w:rsidRPr="009D1BFC">
        <w:rPr>
          <w:rFonts w:ascii="Times New Roman" w:hAnsi="Times New Roman" w:cs="Times New Roman"/>
          <w:sz w:val="24"/>
          <w:szCs w:val="30"/>
        </w:rPr>
        <w:t xml:space="preserve"> as well as in</w:t>
      </w:r>
      <w:r w:rsidR="001C003B" w:rsidRPr="009D1BFC">
        <w:rPr>
          <w:rFonts w:ascii="Times New Roman" w:hAnsi="Times New Roman" w:cs="Times New Roman"/>
          <w:sz w:val="24"/>
          <w:szCs w:val="30"/>
        </w:rPr>
        <w:t xml:space="preserve"> Waghimira Administrative </w:t>
      </w:r>
      <w:r w:rsidR="003D2319" w:rsidRPr="009D1BFC">
        <w:rPr>
          <w:rFonts w:ascii="Times New Roman" w:hAnsi="Times New Roman" w:cs="Times New Roman"/>
          <w:sz w:val="24"/>
          <w:szCs w:val="30"/>
        </w:rPr>
        <w:t>zone</w:t>
      </w:r>
      <w:r w:rsidR="00D9197E" w:rsidRPr="009D1BFC">
        <w:rPr>
          <w:rFonts w:ascii="Times New Roman" w:hAnsi="Times New Roman" w:cs="Times New Roman"/>
          <w:sz w:val="24"/>
          <w:szCs w:val="30"/>
        </w:rPr>
        <w:t>. This is</w:t>
      </w:r>
      <w:r w:rsidR="00D9197E" w:rsidRPr="009D1BFC">
        <w:rPr>
          <w:rFonts w:ascii="Times New Roman" w:eastAsia="Times New Roman" w:hAnsi="Times New Roman" w:cs="Times New Roman"/>
          <w:sz w:val="24"/>
          <w:szCs w:val="30"/>
        </w:rPr>
        <w:t xml:space="preserve"> why the study was</w:t>
      </w:r>
      <w:r w:rsidR="008C61AD" w:rsidRPr="009D1BFC">
        <w:rPr>
          <w:rFonts w:ascii="Times New Roman" w:eastAsia="Times New Roman" w:hAnsi="Times New Roman" w:cs="Times New Roman"/>
          <w:sz w:val="24"/>
          <w:szCs w:val="30"/>
        </w:rPr>
        <w:t xml:space="preserve"> </w:t>
      </w:r>
      <w:r w:rsidR="001A3D92" w:rsidRPr="009D1BFC">
        <w:rPr>
          <w:rFonts w:ascii="Times New Roman" w:eastAsia="Times New Roman" w:hAnsi="Times New Roman" w:cs="Times New Roman"/>
          <w:sz w:val="24"/>
          <w:szCs w:val="30"/>
        </w:rPr>
        <w:t>conducted to</w:t>
      </w:r>
      <w:r w:rsidR="00D9197E" w:rsidRPr="009D1BFC">
        <w:rPr>
          <w:rFonts w:ascii="Times New Roman" w:eastAsia="Times New Roman" w:hAnsi="Times New Roman" w:cs="Times New Roman"/>
          <w:sz w:val="24"/>
          <w:szCs w:val="30"/>
        </w:rPr>
        <w:t xml:space="preserve"> </w:t>
      </w:r>
      <w:r w:rsidR="001A3D92" w:rsidRPr="009D1BFC">
        <w:rPr>
          <w:rFonts w:ascii="Times New Roman" w:eastAsia="Times New Roman" w:hAnsi="Times New Roman" w:cs="Times New Roman"/>
          <w:sz w:val="24"/>
          <w:szCs w:val="30"/>
        </w:rPr>
        <w:t>answer such type of questions</w:t>
      </w:r>
      <w:r w:rsidR="008C61AD" w:rsidRPr="009D1BFC">
        <w:rPr>
          <w:rFonts w:ascii="Times New Roman" w:eastAsia="Times New Roman" w:hAnsi="Times New Roman" w:cs="Times New Roman"/>
          <w:sz w:val="24"/>
          <w:szCs w:val="30"/>
        </w:rPr>
        <w:t xml:space="preserve"> and </w:t>
      </w:r>
      <w:r w:rsidR="001A3D92" w:rsidRPr="009D1BFC">
        <w:rPr>
          <w:rFonts w:ascii="Times New Roman" w:eastAsia="Times New Roman" w:hAnsi="Times New Roman" w:cs="Times New Roman"/>
          <w:sz w:val="24"/>
          <w:szCs w:val="30"/>
        </w:rPr>
        <w:t>assessed</w:t>
      </w:r>
      <w:r w:rsidR="008E4A89" w:rsidRPr="009D1BFC">
        <w:rPr>
          <w:rFonts w:ascii="Times New Roman" w:eastAsia="Times New Roman" w:hAnsi="Times New Roman" w:cs="Times New Roman"/>
          <w:sz w:val="24"/>
          <w:szCs w:val="30"/>
        </w:rPr>
        <w:t xml:space="preserve"> the </w:t>
      </w:r>
      <w:r w:rsidR="00554C72" w:rsidRPr="009D1BFC">
        <w:rPr>
          <w:rFonts w:ascii="Times New Roman" w:eastAsia="Times New Roman" w:hAnsi="Times New Roman" w:cs="Times New Roman"/>
          <w:sz w:val="24"/>
          <w:szCs w:val="30"/>
        </w:rPr>
        <w:t>determinants</w:t>
      </w:r>
      <w:r w:rsidR="008E4A89" w:rsidRPr="009D1BFC">
        <w:rPr>
          <w:rFonts w:ascii="Times New Roman" w:eastAsia="Times New Roman" w:hAnsi="Times New Roman" w:cs="Times New Roman"/>
          <w:sz w:val="24"/>
          <w:szCs w:val="30"/>
        </w:rPr>
        <w:t xml:space="preserve"> of scabies among</w:t>
      </w:r>
      <w:r w:rsidR="00D94186" w:rsidRPr="009D1BFC">
        <w:rPr>
          <w:rFonts w:ascii="Times New Roman" w:eastAsia="Times New Roman" w:hAnsi="Times New Roman" w:cs="Times New Roman"/>
          <w:sz w:val="24"/>
          <w:szCs w:val="30"/>
        </w:rPr>
        <w:t xml:space="preserve"> the residents</w:t>
      </w:r>
      <w:r w:rsidR="00C91430" w:rsidRPr="009D1BFC">
        <w:rPr>
          <w:rFonts w:ascii="Times New Roman" w:eastAsia="Times New Roman" w:hAnsi="Times New Roman" w:cs="Times New Roman"/>
          <w:sz w:val="24"/>
          <w:szCs w:val="30"/>
        </w:rPr>
        <w:t xml:space="preserve"> of Ziquala</w:t>
      </w:r>
      <w:r w:rsidR="00554C72" w:rsidRPr="009D1BFC">
        <w:rPr>
          <w:rFonts w:ascii="Times New Roman" w:eastAsia="Times New Roman" w:hAnsi="Times New Roman" w:cs="Times New Roman"/>
          <w:sz w:val="24"/>
          <w:szCs w:val="30"/>
        </w:rPr>
        <w:t xml:space="preserve"> district, in waghimira Zone, Northeast</w:t>
      </w:r>
      <w:r w:rsidR="00975E13" w:rsidRPr="009D1BFC">
        <w:rPr>
          <w:rFonts w:ascii="Times New Roman" w:eastAsia="Times New Roman" w:hAnsi="Times New Roman" w:cs="Times New Roman"/>
          <w:sz w:val="24"/>
          <w:szCs w:val="30"/>
        </w:rPr>
        <w:t xml:space="preserve"> Ethiopia</w:t>
      </w:r>
      <w:r w:rsidR="00554C72" w:rsidRPr="009D1BFC">
        <w:rPr>
          <w:rFonts w:ascii="Times New Roman" w:eastAsia="Times New Roman" w:hAnsi="Times New Roman" w:cs="Times New Roman"/>
          <w:sz w:val="24"/>
          <w:szCs w:val="30"/>
        </w:rPr>
        <w:t>.</w:t>
      </w:r>
    </w:p>
    <w:p w:rsidR="00725F36" w:rsidRPr="009D1BFC" w:rsidRDefault="00725F36" w:rsidP="00456092">
      <w:pPr>
        <w:pStyle w:val="Heading2"/>
        <w:numPr>
          <w:ilvl w:val="1"/>
          <w:numId w:val="135"/>
        </w:numPr>
        <w:spacing w:before="0" w:after="240"/>
        <w:jc w:val="both"/>
        <w:rPr>
          <w:rFonts w:ascii="Times New Roman" w:hAnsi="Times New Roman" w:cs="Times New Roman"/>
          <w:bCs w:val="0"/>
          <w:color w:val="auto"/>
          <w:sz w:val="28"/>
          <w:szCs w:val="23"/>
        </w:rPr>
      </w:pPr>
      <w:bookmarkStart w:id="16" w:name="_Toc72795809"/>
      <w:bookmarkStart w:id="17" w:name="_Toc74857917"/>
      <w:r w:rsidRPr="009D1BFC">
        <w:rPr>
          <w:rFonts w:ascii="Times New Roman" w:hAnsi="Times New Roman" w:cs="Times New Roman"/>
          <w:bCs w:val="0"/>
          <w:color w:val="auto"/>
          <w:sz w:val="28"/>
          <w:szCs w:val="23"/>
        </w:rPr>
        <w:t>Significance of the study</w:t>
      </w:r>
      <w:bookmarkEnd w:id="16"/>
      <w:bookmarkEnd w:id="17"/>
    </w:p>
    <w:p w:rsidR="001F7780" w:rsidRPr="009D1BFC" w:rsidRDefault="00AB7105"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Primarily, this study may help for generating evidences for decision making for planners and</w:t>
      </w:r>
      <w:r w:rsidR="00AB009D" w:rsidRPr="009D1BFC">
        <w:rPr>
          <w:rFonts w:ascii="Times New Roman" w:hAnsi="Times New Roman" w:cs="Times New Roman"/>
          <w:sz w:val="24"/>
          <w:szCs w:val="24"/>
        </w:rPr>
        <w:t xml:space="preserve"> Program evaluators on scabies infestation in Waghimira</w:t>
      </w:r>
      <w:r w:rsidRPr="009D1BFC">
        <w:rPr>
          <w:rFonts w:ascii="Times New Roman" w:hAnsi="Times New Roman" w:cs="Times New Roman"/>
          <w:sz w:val="24"/>
          <w:szCs w:val="24"/>
        </w:rPr>
        <w:t xml:space="preserve"> Zone Health department</w:t>
      </w:r>
      <w:r w:rsidR="00FC2BB8" w:rsidRPr="009D1BFC">
        <w:rPr>
          <w:rFonts w:ascii="Times New Roman" w:hAnsi="Times New Roman" w:cs="Times New Roman"/>
          <w:sz w:val="24"/>
          <w:szCs w:val="24"/>
        </w:rPr>
        <w:t xml:space="preserve"> and Ziquala</w:t>
      </w:r>
      <w:r w:rsidR="00AB009D" w:rsidRPr="009D1BFC">
        <w:rPr>
          <w:rFonts w:ascii="Times New Roman" w:hAnsi="Times New Roman" w:cs="Times New Roman"/>
          <w:sz w:val="24"/>
          <w:szCs w:val="24"/>
        </w:rPr>
        <w:t xml:space="preserve"> district health office.</w:t>
      </w:r>
      <w:r w:rsidR="00FC2BB8" w:rsidRPr="009D1BFC">
        <w:rPr>
          <w:rFonts w:ascii="Times New Roman" w:hAnsi="Times New Roman" w:cs="Times New Roman"/>
          <w:sz w:val="24"/>
          <w:szCs w:val="24"/>
        </w:rPr>
        <w:t xml:space="preserve"> </w:t>
      </w:r>
      <w:r w:rsidRPr="009D1BFC">
        <w:rPr>
          <w:rFonts w:ascii="Times New Roman" w:hAnsi="Times New Roman" w:cs="Times New Roman"/>
          <w:sz w:val="24"/>
          <w:szCs w:val="24"/>
        </w:rPr>
        <w:t xml:space="preserve">Secondly, the study may help for partners </w:t>
      </w:r>
      <w:r w:rsidR="00AB009D" w:rsidRPr="009D1BFC">
        <w:rPr>
          <w:rFonts w:ascii="Times New Roman" w:hAnsi="Times New Roman" w:cs="Times New Roman"/>
          <w:sz w:val="24"/>
          <w:szCs w:val="24"/>
        </w:rPr>
        <w:t xml:space="preserve">and relevant stakeholders who work on NTDs skin diseases to eliminate </w:t>
      </w:r>
      <w:r w:rsidR="00FC2BB8" w:rsidRPr="009D1BFC">
        <w:rPr>
          <w:rFonts w:ascii="Times New Roman" w:hAnsi="Times New Roman" w:cs="Times New Roman"/>
          <w:sz w:val="24"/>
          <w:szCs w:val="24"/>
        </w:rPr>
        <w:t>from Ziquala</w:t>
      </w:r>
      <w:r w:rsidR="006B0C16" w:rsidRPr="009D1BFC">
        <w:rPr>
          <w:rFonts w:ascii="Times New Roman" w:hAnsi="Times New Roman" w:cs="Times New Roman"/>
          <w:sz w:val="24"/>
          <w:szCs w:val="24"/>
        </w:rPr>
        <w:t xml:space="preserve"> district as evidence</w:t>
      </w:r>
      <w:r w:rsidRPr="009D1BFC">
        <w:rPr>
          <w:rFonts w:ascii="Times New Roman" w:hAnsi="Times New Roman" w:cs="Times New Roman"/>
          <w:sz w:val="24"/>
          <w:szCs w:val="24"/>
        </w:rPr>
        <w:t xml:space="preserve"> for decision</w:t>
      </w:r>
      <w:r w:rsidR="006B0C16" w:rsidRPr="009D1BFC">
        <w:rPr>
          <w:rFonts w:ascii="Times New Roman" w:hAnsi="Times New Roman" w:cs="Times New Roman"/>
          <w:sz w:val="24"/>
          <w:szCs w:val="24"/>
        </w:rPr>
        <w:t xml:space="preserve"> making process. </w:t>
      </w:r>
      <w:r w:rsidRPr="009D1BFC">
        <w:rPr>
          <w:rFonts w:ascii="Times New Roman" w:hAnsi="Times New Roman" w:cs="Times New Roman"/>
          <w:sz w:val="24"/>
          <w:szCs w:val="24"/>
        </w:rPr>
        <w:t>Furthermore, the study will se</w:t>
      </w:r>
      <w:r w:rsidR="006B0C16" w:rsidRPr="009D1BFC">
        <w:rPr>
          <w:rFonts w:ascii="Times New Roman" w:hAnsi="Times New Roman" w:cs="Times New Roman"/>
          <w:sz w:val="24"/>
          <w:szCs w:val="24"/>
        </w:rPr>
        <w:t>rve as base line information for researchers who will have interest for</w:t>
      </w:r>
      <w:r w:rsidRPr="009D1BFC">
        <w:rPr>
          <w:rFonts w:ascii="Times New Roman" w:hAnsi="Times New Roman" w:cs="Times New Roman"/>
          <w:sz w:val="24"/>
          <w:szCs w:val="24"/>
        </w:rPr>
        <w:t xml:space="preserve"> future studies.</w:t>
      </w:r>
    </w:p>
    <w:p w:rsidR="00AB7105" w:rsidRPr="009D1BFC" w:rsidRDefault="001F7780" w:rsidP="00C91F99">
      <w:pPr>
        <w:spacing w:after="240"/>
        <w:jc w:val="both"/>
        <w:rPr>
          <w:rFonts w:ascii="Times New Roman" w:hAnsi="Times New Roman" w:cs="Times New Roman"/>
          <w:sz w:val="24"/>
          <w:szCs w:val="24"/>
        </w:rPr>
      </w:pPr>
      <w:r w:rsidRPr="009D1BFC">
        <w:rPr>
          <w:rFonts w:ascii="Times New Roman" w:hAnsi="Times New Roman" w:cs="Times New Roman"/>
          <w:sz w:val="24"/>
          <w:szCs w:val="24"/>
        </w:rPr>
        <w:br w:type="page"/>
      </w:r>
    </w:p>
    <w:p w:rsidR="0030564C" w:rsidRPr="009D1BFC" w:rsidRDefault="001F421F" w:rsidP="00456092">
      <w:pPr>
        <w:pStyle w:val="Heading1"/>
        <w:numPr>
          <w:ilvl w:val="0"/>
          <w:numId w:val="135"/>
        </w:numPr>
        <w:spacing w:before="0" w:after="240"/>
        <w:jc w:val="both"/>
        <w:rPr>
          <w:rFonts w:ascii="Times New Roman" w:hAnsi="Times New Roman" w:cs="Times New Roman"/>
          <w:bCs w:val="0"/>
          <w:color w:val="auto"/>
        </w:rPr>
      </w:pPr>
      <w:bookmarkStart w:id="18" w:name="_Toc72795810"/>
      <w:bookmarkStart w:id="19" w:name="_Toc74857918"/>
      <w:r w:rsidRPr="009D1BFC">
        <w:rPr>
          <w:rFonts w:ascii="Times New Roman" w:hAnsi="Times New Roman" w:cs="Times New Roman"/>
          <w:bCs w:val="0"/>
          <w:color w:val="auto"/>
        </w:rPr>
        <w:t>LITERATURE REVIEW</w:t>
      </w:r>
      <w:bookmarkEnd w:id="18"/>
      <w:bookmarkEnd w:id="19"/>
    </w:p>
    <w:p w:rsidR="008C2A5C" w:rsidRPr="009D1BFC" w:rsidRDefault="005760D1" w:rsidP="00456092">
      <w:pPr>
        <w:pStyle w:val="Heading2"/>
        <w:numPr>
          <w:ilvl w:val="1"/>
          <w:numId w:val="135"/>
        </w:numPr>
        <w:spacing w:before="0" w:after="240"/>
        <w:jc w:val="both"/>
        <w:rPr>
          <w:rFonts w:ascii="Times New Roman" w:hAnsi="Times New Roman" w:cs="Times New Roman"/>
          <w:color w:val="auto"/>
        </w:rPr>
      </w:pPr>
      <w:bookmarkStart w:id="20" w:name="_Toc72795811"/>
      <w:bookmarkStart w:id="21" w:name="_Toc74857919"/>
      <w:r w:rsidRPr="009D1BFC">
        <w:rPr>
          <w:rFonts w:ascii="Times New Roman" w:hAnsi="Times New Roman" w:cs="Times New Roman"/>
          <w:color w:val="auto"/>
        </w:rPr>
        <w:t>Factors a</w:t>
      </w:r>
      <w:r w:rsidR="00795F68" w:rsidRPr="009D1BFC">
        <w:rPr>
          <w:rFonts w:ascii="Times New Roman" w:hAnsi="Times New Roman" w:cs="Times New Roman"/>
          <w:color w:val="auto"/>
        </w:rPr>
        <w:t>ssociated with scabies</w:t>
      </w:r>
      <w:r w:rsidRPr="009D1BFC">
        <w:rPr>
          <w:rFonts w:ascii="Times New Roman" w:hAnsi="Times New Roman" w:cs="Times New Roman"/>
          <w:color w:val="auto"/>
        </w:rPr>
        <w:t xml:space="preserve"> </w:t>
      </w:r>
      <w:r w:rsidR="00E04A55" w:rsidRPr="009D1BFC">
        <w:rPr>
          <w:rFonts w:ascii="Times New Roman" w:hAnsi="Times New Roman" w:cs="Times New Roman"/>
          <w:color w:val="auto"/>
        </w:rPr>
        <w:t>infestations</w:t>
      </w:r>
      <w:bookmarkEnd w:id="20"/>
      <w:bookmarkEnd w:id="21"/>
    </w:p>
    <w:p w:rsidR="00B518B4" w:rsidRPr="009D1BFC" w:rsidRDefault="00B518B4" w:rsidP="00456092">
      <w:pPr>
        <w:pStyle w:val="Heading3"/>
        <w:numPr>
          <w:ilvl w:val="2"/>
          <w:numId w:val="136"/>
        </w:numPr>
        <w:spacing w:before="0" w:after="240"/>
        <w:jc w:val="both"/>
        <w:rPr>
          <w:rFonts w:ascii="Times New Roman" w:hAnsi="Times New Roman" w:cs="Times New Roman"/>
          <w:color w:val="auto"/>
        </w:rPr>
      </w:pPr>
      <w:bookmarkStart w:id="22" w:name="_Toc74857920"/>
      <w:r w:rsidRPr="009D1BFC">
        <w:rPr>
          <w:rFonts w:ascii="Times New Roman" w:hAnsi="Times New Roman" w:cs="Times New Roman"/>
          <w:color w:val="auto"/>
        </w:rPr>
        <w:t xml:space="preserve">Socio-demographic &amp; </w:t>
      </w:r>
      <w:r w:rsidR="00EB2C8F" w:rsidRPr="009D1BFC">
        <w:rPr>
          <w:rFonts w:ascii="Times New Roman" w:hAnsi="Times New Roman" w:cs="Times New Roman"/>
          <w:color w:val="auto"/>
        </w:rPr>
        <w:t>economic related factors</w:t>
      </w:r>
      <w:r w:rsidRPr="009D1BFC">
        <w:rPr>
          <w:rFonts w:ascii="Times New Roman" w:hAnsi="Times New Roman" w:cs="Times New Roman"/>
          <w:color w:val="auto"/>
        </w:rPr>
        <w:t>:</w:t>
      </w:r>
      <w:bookmarkEnd w:id="22"/>
    </w:p>
    <w:p w:rsidR="00AF33FC" w:rsidRPr="009D1BFC" w:rsidRDefault="00D237D9"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rPr>
        <w:t xml:space="preserve"> </w:t>
      </w:r>
      <w:r w:rsidR="00952E69" w:rsidRPr="009D1BFC">
        <w:rPr>
          <w:rFonts w:ascii="Times New Roman" w:hAnsi="Times New Roman" w:cs="Times New Roman"/>
          <w:sz w:val="24"/>
        </w:rPr>
        <w:t>Different studies show that infection of scabies</w:t>
      </w:r>
      <w:r w:rsidR="00D331A7" w:rsidRPr="009D1BFC">
        <w:rPr>
          <w:rFonts w:ascii="Times New Roman" w:hAnsi="Times New Roman" w:cs="Times New Roman"/>
          <w:sz w:val="24"/>
        </w:rPr>
        <w:t xml:space="preserve"> </w:t>
      </w:r>
      <w:r w:rsidR="004B2EE8" w:rsidRPr="009D1BFC">
        <w:rPr>
          <w:rFonts w:ascii="Times New Roman" w:hAnsi="Times New Roman" w:cs="Times New Roman"/>
          <w:sz w:val="24"/>
        </w:rPr>
        <w:t>is believed</w:t>
      </w:r>
      <w:r w:rsidR="00741C40" w:rsidRPr="009D1BFC">
        <w:rPr>
          <w:rFonts w:ascii="Times New Roman" w:hAnsi="Times New Roman" w:cs="Times New Roman"/>
          <w:sz w:val="24"/>
        </w:rPr>
        <w:t xml:space="preserve"> to be</w:t>
      </w:r>
      <w:r w:rsidR="00D331A7" w:rsidRPr="009D1BFC">
        <w:rPr>
          <w:rFonts w:ascii="Times New Roman" w:hAnsi="Times New Roman" w:cs="Times New Roman"/>
          <w:sz w:val="24"/>
        </w:rPr>
        <w:t xml:space="preserve"> associated with socio-demographic</w:t>
      </w:r>
      <w:r w:rsidR="00385F12" w:rsidRPr="009D1BFC">
        <w:rPr>
          <w:rFonts w:ascii="Times New Roman" w:hAnsi="Times New Roman" w:cs="Times New Roman"/>
          <w:sz w:val="24"/>
        </w:rPr>
        <w:t>,</w:t>
      </w:r>
      <w:r w:rsidR="00741C40" w:rsidRPr="009D1BFC">
        <w:rPr>
          <w:rFonts w:ascii="Times New Roman" w:hAnsi="Times New Roman" w:cs="Times New Roman"/>
          <w:sz w:val="24"/>
        </w:rPr>
        <w:t xml:space="preserve"> </w:t>
      </w:r>
      <w:r w:rsidR="00385F12" w:rsidRPr="009D1BFC">
        <w:rPr>
          <w:rFonts w:ascii="Times New Roman" w:hAnsi="Times New Roman" w:cs="Times New Roman"/>
          <w:sz w:val="24"/>
        </w:rPr>
        <w:t>b</w:t>
      </w:r>
      <w:r w:rsidR="005E4E1B" w:rsidRPr="009D1BFC">
        <w:rPr>
          <w:rFonts w:ascii="Times New Roman" w:hAnsi="Times New Roman" w:cs="Times New Roman"/>
          <w:sz w:val="24"/>
        </w:rPr>
        <w:t>ehavioral</w:t>
      </w:r>
      <w:r w:rsidR="004B2EE8" w:rsidRPr="009D1BFC">
        <w:rPr>
          <w:rFonts w:ascii="Times New Roman" w:hAnsi="Times New Roman" w:cs="Times New Roman"/>
          <w:sz w:val="24"/>
        </w:rPr>
        <w:t>,</w:t>
      </w:r>
      <w:r w:rsidR="005E4E1B" w:rsidRPr="009D1BFC">
        <w:rPr>
          <w:rFonts w:ascii="Times New Roman" w:hAnsi="Times New Roman" w:cs="Times New Roman"/>
          <w:sz w:val="24"/>
        </w:rPr>
        <w:t xml:space="preserve"> </w:t>
      </w:r>
      <w:r w:rsidR="00952E69" w:rsidRPr="009D1BFC">
        <w:rPr>
          <w:rFonts w:ascii="Times New Roman" w:hAnsi="Times New Roman" w:cs="Times New Roman"/>
          <w:sz w:val="24"/>
        </w:rPr>
        <w:t>and environmental</w:t>
      </w:r>
      <w:r w:rsidR="005E4E1B" w:rsidRPr="009D1BFC">
        <w:rPr>
          <w:rFonts w:ascii="Times New Roman" w:hAnsi="Times New Roman" w:cs="Times New Roman"/>
          <w:sz w:val="24"/>
        </w:rPr>
        <w:t xml:space="preserve"> and knowledge related </w:t>
      </w:r>
      <w:r w:rsidR="00AF0BBD" w:rsidRPr="009D1BFC">
        <w:rPr>
          <w:rFonts w:ascii="Times New Roman" w:hAnsi="Times New Roman" w:cs="Times New Roman"/>
          <w:sz w:val="24"/>
        </w:rPr>
        <w:t>factors</w:t>
      </w:r>
      <w:r w:rsidR="00416865" w:rsidRPr="009D1BFC">
        <w:rPr>
          <w:rFonts w:ascii="Times New Roman" w:hAnsi="Times New Roman" w:cs="Times New Roman"/>
          <w:sz w:val="24"/>
        </w:rPr>
        <w:t xml:space="preserve"> </w:t>
      </w:r>
      <w:r w:rsidR="00416865" w:rsidRPr="009D1BFC">
        <w:rPr>
          <w:rFonts w:ascii="Times New Roman" w:hAnsi="Times New Roman" w:cs="Times New Roman"/>
          <w:sz w:val="24"/>
        </w:rPr>
        <w:fldChar w:fldCharType="begin">
          <w:fldData xml:space="preserve">PEVuZE5vdGU+PENpdGU+PEF1dGhvcj5BemVuZTwvQXV0aG9yPjxZZWFyPjIwMjA8L1llYXI+PFJl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</w:fldData>
        </w:fldChar>
      </w:r>
      <w:r w:rsidR="00C85856">
        <w:rPr>
          <w:rFonts w:ascii="Times New Roman" w:hAnsi="Times New Roman" w:cs="Times New Roman"/>
          <w:sz w:val="24"/>
        </w:rPr>
        <w:instrText xml:space="preserve"> ADDIN EN.CITE </w:instrText>
      </w:r>
      <w:r w:rsidR="00C85856">
        <w:rPr>
          <w:rFonts w:ascii="Times New Roman" w:hAnsi="Times New Roman" w:cs="Times New Roman"/>
          <w:sz w:val="24"/>
        </w:rPr>
        <w:fldChar w:fldCharType="begin">
          <w:fldData xml:space="preserve">PEVuZE5vdGU+PENpdGU+PEF1dGhvcj5BemVuZTwvQXV0aG9yPjxZZWFyPjIwMjA8L1llYXI+PFJl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</w:fldData>
        </w:fldChar>
      </w:r>
      <w:r w:rsidR="00C85856">
        <w:rPr>
          <w:rFonts w:ascii="Times New Roman" w:hAnsi="Times New Roman" w:cs="Times New Roman"/>
          <w:sz w:val="24"/>
        </w:rPr>
        <w:instrText xml:space="preserve"> ADDIN EN.CITE.DATA </w:instrText>
      </w:r>
      <w:r w:rsidR="00C85856">
        <w:rPr>
          <w:rFonts w:ascii="Times New Roman" w:hAnsi="Times New Roman" w:cs="Times New Roman"/>
          <w:sz w:val="24"/>
        </w:rPr>
      </w:r>
      <w:r w:rsidR="00C85856">
        <w:rPr>
          <w:rFonts w:ascii="Times New Roman" w:hAnsi="Times New Roman" w:cs="Times New Roman"/>
          <w:sz w:val="24"/>
        </w:rPr>
        <w:fldChar w:fldCharType="end"/>
      </w:r>
      <w:r w:rsidR="00416865" w:rsidRPr="009D1BFC">
        <w:rPr>
          <w:rFonts w:ascii="Times New Roman" w:hAnsi="Times New Roman" w:cs="Times New Roman"/>
          <w:sz w:val="24"/>
        </w:rPr>
      </w:r>
      <w:r w:rsidR="00416865"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5" w:tooltip="Alebachew, 2019 #261" w:history="1">
        <w:r w:rsidR="00C85856" w:rsidRPr="00C85856">
          <w:rPr>
            <w:rStyle w:val="Hyperlink"/>
            <w:rFonts w:ascii="Times New Roman" w:hAnsi="Times New Roman" w:cs="Times New Roman"/>
            <w:noProof/>
            <w:sz w:val="24"/>
          </w:rPr>
          <w:t>Alebachew et al., 2019</w:t>
        </w:r>
      </w:hyperlink>
      <w:r w:rsidR="00C85856">
        <w:rPr>
          <w:rFonts w:ascii="Times New Roman" w:hAnsi="Times New Roman" w:cs="Times New Roman"/>
          <w:noProof/>
          <w:sz w:val="24"/>
        </w:rPr>
        <w:t xml:space="preserve">; </w:t>
      </w:r>
      <w:hyperlink w:anchor="_ENREF_9" w:tooltip="Azene, 2020 #258" w:history="1">
        <w:r w:rsidR="00C85856" w:rsidRPr="00C85856">
          <w:rPr>
            <w:rStyle w:val="Hyperlink"/>
            <w:rFonts w:ascii="Times New Roman" w:hAnsi="Times New Roman" w:cs="Times New Roman"/>
            <w:noProof/>
            <w:sz w:val="24"/>
          </w:rPr>
          <w:t>Azene et al., 2020</w:t>
        </w:r>
      </w:hyperlink>
      <w:r w:rsidR="00C85856">
        <w:rPr>
          <w:rFonts w:ascii="Times New Roman" w:hAnsi="Times New Roman" w:cs="Times New Roman"/>
          <w:noProof/>
          <w:sz w:val="24"/>
        </w:rPr>
        <w:t xml:space="preserve">; </w:t>
      </w:r>
      <w:hyperlink w:anchor="_ENREF_10" w:tooltip="Badeso, 2020 #364" w:history="1">
        <w:r w:rsidR="00C85856" w:rsidRPr="00C85856">
          <w:rPr>
            <w:rStyle w:val="Hyperlink"/>
            <w:rFonts w:ascii="Times New Roman" w:hAnsi="Times New Roman" w:cs="Times New Roman"/>
            <w:noProof/>
            <w:sz w:val="24"/>
          </w:rPr>
          <w:t>Badeso, Ferede, &amp; Kalil, 2020</w:t>
        </w:r>
      </w:hyperlink>
      <w:r w:rsidR="00C85856">
        <w:rPr>
          <w:rFonts w:ascii="Times New Roman" w:hAnsi="Times New Roman" w:cs="Times New Roman"/>
          <w:noProof/>
          <w:sz w:val="24"/>
        </w:rPr>
        <w:t xml:space="preserve">; </w:t>
      </w:r>
      <w:hyperlink w:anchor="_ENREF_35" w:tooltip="Girma, 2020 #247" w:history="1">
        <w:r w:rsidR="00C85856" w:rsidRPr="00C85856">
          <w:rPr>
            <w:rStyle w:val="Hyperlink"/>
            <w:rFonts w:ascii="Times New Roman" w:hAnsi="Times New Roman" w:cs="Times New Roman"/>
            <w:noProof/>
            <w:sz w:val="24"/>
          </w:rPr>
          <w:t>Girma et al., 2020</w:t>
        </w:r>
      </w:hyperlink>
      <w:r w:rsidR="00C85856">
        <w:rPr>
          <w:rFonts w:ascii="Times New Roman" w:hAnsi="Times New Roman" w:cs="Times New Roman"/>
          <w:noProof/>
          <w:sz w:val="24"/>
        </w:rPr>
        <w:t xml:space="preserve">; </w:t>
      </w:r>
      <w:hyperlink w:anchor="_ENREF_48" w:tooltip="Lopes, 2020 #264" w:history="1">
        <w:r w:rsidR="00C85856" w:rsidRPr="00C85856">
          <w:rPr>
            <w:rStyle w:val="Hyperlink"/>
            <w:rFonts w:ascii="Times New Roman" w:hAnsi="Times New Roman" w:cs="Times New Roman"/>
            <w:noProof/>
            <w:sz w:val="24"/>
          </w:rPr>
          <w:t>Lopes et al., 2020</w:t>
        </w:r>
      </w:hyperlink>
      <w:r w:rsidR="00C85856">
        <w:rPr>
          <w:rFonts w:ascii="Times New Roman" w:hAnsi="Times New Roman" w:cs="Times New Roman"/>
          <w:noProof/>
          <w:sz w:val="24"/>
        </w:rPr>
        <w:t xml:space="preserve">; </w:t>
      </w:r>
      <w:hyperlink w:anchor="_ENREF_80" w:tooltip="Ugbomoiko, 2018 #291" w:history="1">
        <w:r w:rsidR="00C85856" w:rsidRPr="00C85856">
          <w:rPr>
            <w:rStyle w:val="Hyperlink"/>
            <w:rFonts w:ascii="Times New Roman" w:hAnsi="Times New Roman" w:cs="Times New Roman"/>
            <w:noProof/>
            <w:sz w:val="24"/>
          </w:rPr>
          <w:t>Uade Samuel Ugbomoiko, Samuel Adeola Oyedeji, Olarewaju Abdulkareem Babamale, &amp; Jorg Heukelbach, 2018</w:t>
        </w:r>
      </w:hyperlink>
      <w:r w:rsidR="00C85856">
        <w:rPr>
          <w:rFonts w:ascii="Times New Roman" w:hAnsi="Times New Roman" w:cs="Times New Roman"/>
          <w:noProof/>
          <w:sz w:val="24"/>
        </w:rPr>
        <w:t xml:space="preserve">; </w:t>
      </w:r>
      <w:hyperlink w:anchor="_ENREF_83" w:tooltip="Wochebo, 2019 #251" w:history="1">
        <w:r w:rsidR="00C85856" w:rsidRPr="00C85856">
          <w:rPr>
            <w:rStyle w:val="Hyperlink"/>
            <w:rFonts w:ascii="Times New Roman" w:hAnsi="Times New Roman" w:cs="Times New Roman"/>
            <w:noProof/>
            <w:sz w:val="24"/>
          </w:rPr>
          <w:t>Wondimu Wochebo, Yusuf Haji, &amp; Solomon Asnake, 2019</w:t>
        </w:r>
      </w:hyperlink>
      <w:r w:rsidR="00C85856">
        <w:rPr>
          <w:rFonts w:ascii="Times New Roman" w:hAnsi="Times New Roman" w:cs="Times New Roman"/>
          <w:noProof/>
          <w:sz w:val="24"/>
        </w:rPr>
        <w:t>)</w:t>
      </w:r>
      <w:r w:rsidR="00416865" w:rsidRPr="009D1BFC">
        <w:rPr>
          <w:rFonts w:ascii="Times New Roman" w:hAnsi="Times New Roman" w:cs="Times New Roman"/>
          <w:sz w:val="24"/>
        </w:rPr>
        <w:fldChar w:fldCharType="end"/>
      </w:r>
      <w:r w:rsidR="00E018DF" w:rsidRPr="009D1BFC">
        <w:rPr>
          <w:rFonts w:ascii="Times New Roman" w:hAnsi="Times New Roman" w:cs="Times New Roman"/>
          <w:sz w:val="24"/>
        </w:rPr>
        <w:t>.</w:t>
      </w:r>
      <w:r w:rsidR="00A22382" w:rsidRPr="009D1BFC">
        <w:rPr>
          <w:rFonts w:ascii="Times New Roman" w:hAnsi="Times New Roman" w:cs="Times New Roman"/>
          <w:sz w:val="24"/>
        </w:rPr>
        <w:t xml:space="preserve"> </w:t>
      </w:r>
      <w:r w:rsidR="00952E69" w:rsidRPr="009D1BFC">
        <w:rPr>
          <w:rFonts w:ascii="Times New Roman" w:hAnsi="Times New Roman" w:cs="Times New Roman"/>
          <w:sz w:val="24"/>
        </w:rPr>
        <w:t xml:space="preserve">Similarly, </w:t>
      </w:r>
      <w:r w:rsidR="00952E69" w:rsidRPr="009D1BFC">
        <w:rPr>
          <w:rFonts w:ascii="Times New Roman" w:hAnsi="Times New Roman" w:cs="Times New Roman"/>
          <w:sz w:val="24"/>
          <w:szCs w:val="24"/>
        </w:rPr>
        <w:t>s</w:t>
      </w:r>
      <w:r w:rsidR="00C1149B" w:rsidRPr="009D1BFC">
        <w:rPr>
          <w:rFonts w:ascii="Times New Roman" w:hAnsi="Times New Roman" w:cs="Times New Roman"/>
          <w:sz w:val="24"/>
          <w:szCs w:val="24"/>
        </w:rPr>
        <w:t>tudies</w:t>
      </w:r>
      <w:r w:rsidR="007323F4" w:rsidRPr="009D1BFC">
        <w:rPr>
          <w:rFonts w:ascii="Times New Roman" w:hAnsi="Times New Roman" w:cs="Times New Roman"/>
          <w:sz w:val="24"/>
          <w:szCs w:val="24"/>
        </w:rPr>
        <w:t xml:space="preserve"> conducted in different areas </w:t>
      </w:r>
      <w:r w:rsidR="00C1149B" w:rsidRPr="009D1BFC">
        <w:rPr>
          <w:rFonts w:ascii="Times New Roman" w:hAnsi="Times New Roman" w:cs="Times New Roman"/>
          <w:sz w:val="24"/>
          <w:szCs w:val="24"/>
        </w:rPr>
        <w:t xml:space="preserve">showed that there </w:t>
      </w:r>
      <w:r w:rsidR="007323F4" w:rsidRPr="009D1BFC">
        <w:rPr>
          <w:rFonts w:ascii="Times New Roman" w:hAnsi="Times New Roman" w:cs="Times New Roman"/>
          <w:sz w:val="24"/>
          <w:szCs w:val="24"/>
        </w:rPr>
        <w:t xml:space="preserve">was </w:t>
      </w:r>
      <w:r w:rsidR="00C1149B" w:rsidRPr="009D1BFC">
        <w:rPr>
          <w:rFonts w:ascii="Times New Roman" w:hAnsi="Times New Roman" w:cs="Times New Roman"/>
          <w:sz w:val="24"/>
          <w:szCs w:val="24"/>
        </w:rPr>
        <w:t xml:space="preserve">an association between </w:t>
      </w:r>
      <w:r w:rsidR="007323F4" w:rsidRPr="009D1BFC">
        <w:rPr>
          <w:rFonts w:ascii="Times New Roman" w:hAnsi="Times New Roman" w:cs="Times New Roman"/>
          <w:sz w:val="24"/>
          <w:szCs w:val="24"/>
        </w:rPr>
        <w:t xml:space="preserve">age and scabies </w:t>
      </w:r>
      <w:r w:rsidR="00A22382" w:rsidRPr="009D1BFC">
        <w:rPr>
          <w:rFonts w:ascii="Times New Roman" w:hAnsi="Times New Roman" w:cs="Times New Roman"/>
          <w:sz w:val="24"/>
          <w:szCs w:val="24"/>
        </w:rPr>
        <w:t>infestation</w:t>
      </w:r>
      <w:r w:rsidR="00526754" w:rsidRPr="009D1BFC">
        <w:rPr>
          <w:rFonts w:ascii="Times New Roman" w:hAnsi="Times New Roman" w:cs="Times New Roman"/>
          <w:sz w:val="24"/>
          <w:szCs w:val="24"/>
        </w:rPr>
        <w:t xml:space="preserve"> </w:t>
      </w:r>
      <w:r w:rsidR="00243C70"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&lt;EndNote&gt;&lt;Cite&gt;&lt;Author&gt;Alebachew&lt;/Author&gt;&lt;Year&gt;2019&lt;/Year&gt;&lt;RecNum&gt;261&lt;/RecNum&gt;&lt;DisplayText&gt;(Ahmed et al., 2019; Alebachew et al., 2019)&lt;/DisplayText&gt;&lt;record&gt;&lt;rec-number&gt;261&lt;/rec-number&gt;&lt;foreign-keys&gt;&lt;key app="EN" db-id="92xzr99v3xvxp1eetdnxseaafre0w92ssx09"&gt;261&lt;/key&gt;&lt;/foreign-keys&gt;&lt;ref-type name="Journal Article"&gt;17&lt;/ref-type&gt;&lt;contributors&gt;&lt;authors&gt;&lt;author&gt;Alebachew, Habtamu&lt;/author&gt;&lt;author&gt;Mulatu, Kebadnew&lt;/author&gt;&lt;author&gt;Worku, Mastewal&lt;/author&gt;&lt;/authors&gt;&lt;/contributors&gt;&lt;titles&gt;&lt;title&gt;Scabies outbreak investigation in Addet town, West Gojjam Zone, Amhara region, Northwest Ethiopia, 2017&lt;/title&gt;&lt;/titles&gt;&lt;dates&gt;&lt;year&gt;2019&lt;/year&gt;&lt;/dates&gt;&lt;urls&gt;&lt;/urls&gt;&lt;/record&gt;&lt;/Cite&gt;&lt;Cite&gt;&lt;Author&gt;Ahmed&lt;/Author&gt;&lt;Year&gt;2019&lt;/Year&gt;&lt;RecNum&gt;270&lt;/RecNum&gt;&lt;record&gt;&lt;rec-number&gt;270&lt;/rec-number&gt;&lt;foreign-keys&gt;&lt;key app="EN" db-id="92xzr99v3xvxp1eetdnxseaafre0w92ssx09"&gt;270&lt;/key&gt;&lt;/foreign-keys&gt;&lt;ref-type name="Journal Article"&gt;17&lt;/ref-type&gt;&lt;contributors&gt;&lt;authors&gt;&lt;author&gt;Ahmed, Anwar E&lt;/author&gt;&lt;author&gt;Jradi, Hoda&lt;/author&gt;&lt;author&gt;AlBuraikan, Doaa A&lt;/author&gt;&lt;author&gt;ALMuqbil, Bashayr I&lt;/author&gt;&lt;author&gt;Albaijan, Monirah A&lt;/author&gt;&lt;author&gt;Al-Shehri, Ali M&lt;/author&gt;&lt;author&gt;Hamdan, AL-Jahdali&lt;/author&gt;&lt;/authors&gt;&lt;/contributors&gt;&lt;titles&gt;&lt;title&gt;Rate and factors for scabies recurrence in children in Saudi Arabia: a retrospective study&lt;/title&gt;&lt;secondary-title&gt;BMC pediatrics&lt;/secondary-title&gt;&lt;/titles&gt;&lt;periodical&gt;&lt;full-title&gt;BMC pediatrics&lt;/full-title&gt;&lt;/periodical&gt;&lt;pages&gt;187&lt;/pages&gt;&lt;volume&gt;19&lt;/volume&gt;&lt;number&gt;1&lt;/number&gt;&lt;dates&gt;&lt;year&gt;2019&lt;/year&gt;&lt;/dates&gt;&lt;isbn&gt;1471-2431&lt;/isbn&gt;&lt;urls&gt;&lt;/urls&gt;&lt;/record&gt;&lt;/Cite&gt;&lt;/EndNote&gt;</w:instrText>
      </w:r>
      <w:r w:rsidR="00243C70"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 w:tooltip="Ahmed, 2019 #270" w:history="1">
        <w:r w:rsidR="00C85856" w:rsidRPr="00C85856">
          <w:rPr>
            <w:rStyle w:val="Hyperlink"/>
            <w:rFonts w:ascii="Times New Roman" w:hAnsi="Times New Roman" w:cs="Times New Roman"/>
            <w:noProof/>
            <w:sz w:val="24"/>
            <w:szCs w:val="24"/>
          </w:rPr>
          <w:t>Ahmed et al., 2019</w:t>
        </w:r>
      </w:hyperlink>
      <w:r w:rsidR="00C85856">
        <w:rPr>
          <w:rFonts w:ascii="Times New Roman" w:hAnsi="Times New Roman" w:cs="Times New Roman"/>
          <w:noProof/>
          <w:sz w:val="24"/>
          <w:szCs w:val="24"/>
        </w:rPr>
        <w:t xml:space="preserve">; </w:t>
      </w:r>
      <w:hyperlink w:anchor="_ENREF_5" w:tooltip="Alebachew, 2019 #261" w:history="1">
        <w:r w:rsidR="00C85856" w:rsidRPr="00C85856">
          <w:rPr>
            <w:rStyle w:val="Hyperlink"/>
            <w:rFonts w:ascii="Times New Roman" w:hAnsi="Times New Roman" w:cs="Times New Roman"/>
            <w:noProof/>
            <w:sz w:val="24"/>
            <w:szCs w:val="24"/>
          </w:rPr>
          <w:t>Alebachew et al., 2019</w:t>
        </w:r>
      </w:hyperlink>
      <w:r w:rsidR="00C85856">
        <w:rPr>
          <w:rFonts w:ascii="Times New Roman" w:hAnsi="Times New Roman" w:cs="Times New Roman"/>
          <w:noProof/>
          <w:sz w:val="24"/>
          <w:szCs w:val="24"/>
        </w:rPr>
        <w:t>)</w:t>
      </w:r>
      <w:r w:rsidR="00243C70" w:rsidRPr="009D1BFC">
        <w:rPr>
          <w:rFonts w:ascii="Times New Roman" w:hAnsi="Times New Roman" w:cs="Times New Roman"/>
          <w:sz w:val="24"/>
          <w:szCs w:val="24"/>
        </w:rPr>
        <w:fldChar w:fldCharType="end"/>
      </w:r>
      <w:r w:rsidR="00243C70" w:rsidRPr="009D1BFC">
        <w:rPr>
          <w:rFonts w:ascii="Times New Roman" w:hAnsi="Times New Roman" w:cs="Times New Roman"/>
          <w:sz w:val="24"/>
          <w:szCs w:val="24"/>
        </w:rPr>
        <w:t>.</w:t>
      </w:r>
      <w:r w:rsidR="00A22382" w:rsidRPr="009D1BFC">
        <w:rPr>
          <w:rFonts w:ascii="Times New Roman" w:hAnsi="Times New Roman" w:cs="Times New Roman"/>
          <w:sz w:val="24"/>
          <w:szCs w:val="24"/>
        </w:rPr>
        <w:t xml:space="preserve"> </w:t>
      </w:r>
    </w:p>
    <w:p w:rsidR="00CF100B" w:rsidRPr="009D1BFC" w:rsidRDefault="00AF33FC"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According to study finding in Brazil shows that, scabies infection was more frequently common among </w:t>
      </w:r>
      <w:r w:rsidR="002A1500" w:rsidRPr="009D1BFC">
        <w:rPr>
          <w:rFonts w:ascii="Times New Roman" w:hAnsi="Times New Roman" w:cs="Times New Roman"/>
          <w:sz w:val="24"/>
          <w:szCs w:val="24"/>
        </w:rPr>
        <w:t xml:space="preserve"> age groups</w:t>
      </w:r>
      <w:r w:rsidRPr="009D1BFC">
        <w:rPr>
          <w:rFonts w:ascii="Times New Roman" w:hAnsi="Times New Roman" w:cs="Times New Roman"/>
          <w:sz w:val="24"/>
          <w:szCs w:val="24"/>
        </w:rPr>
        <w:t xml:space="preserve"> </w:t>
      </w:r>
      <w:r w:rsidR="00CA37E1" w:rsidRPr="009D1BFC">
        <w:rPr>
          <w:rFonts w:ascii="Times New Roman" w:hAnsi="Times New Roman" w:cs="Times New Roman"/>
          <w:sz w:val="24"/>
          <w:szCs w:val="24"/>
        </w:rPr>
        <w:t xml:space="preserve"> less than 15 years old</w:t>
      </w:r>
      <w:r w:rsidR="002A1500" w:rsidRPr="009D1BFC">
        <w:rPr>
          <w:rFonts w:ascii="Times New Roman" w:hAnsi="Times New Roman" w:cs="Times New Roman"/>
          <w:sz w:val="24"/>
          <w:szCs w:val="24"/>
        </w:rPr>
        <w:t xml:space="preserve"> as compare</w:t>
      </w:r>
      <w:r w:rsidR="00CA37E1" w:rsidRPr="009D1BFC">
        <w:rPr>
          <w:rFonts w:ascii="Times New Roman" w:hAnsi="Times New Roman" w:cs="Times New Roman"/>
          <w:sz w:val="24"/>
          <w:szCs w:val="24"/>
        </w:rPr>
        <w:t>d</w:t>
      </w:r>
      <w:r w:rsidR="002A1500" w:rsidRPr="009D1BFC">
        <w:rPr>
          <w:rFonts w:ascii="Times New Roman" w:hAnsi="Times New Roman" w:cs="Times New Roman"/>
          <w:sz w:val="24"/>
          <w:szCs w:val="24"/>
        </w:rPr>
        <w:t xml:space="preserve"> to those whose age </w:t>
      </w:r>
      <w:r w:rsidR="00CA37E1" w:rsidRPr="009D1BFC">
        <w:rPr>
          <w:rFonts w:ascii="Times New Roman" w:hAnsi="Times New Roman" w:cs="Times New Roman"/>
          <w:sz w:val="24"/>
          <w:szCs w:val="24"/>
        </w:rPr>
        <w:t>are</w:t>
      </w:r>
      <w:r w:rsidR="002A1500" w:rsidRPr="009D1BFC">
        <w:rPr>
          <w:rFonts w:ascii="Times New Roman" w:hAnsi="Times New Roman" w:cs="Times New Roman"/>
          <w:sz w:val="24"/>
          <w:szCs w:val="24"/>
        </w:rPr>
        <w:t xml:space="preserve"> 15 years and above</w:t>
      </w:r>
      <w:r w:rsidR="00526754" w:rsidRPr="009D1BFC">
        <w:rPr>
          <w:rFonts w:ascii="Times New Roman" w:hAnsi="Times New Roman" w:cs="Times New Roman"/>
          <w:sz w:val="24"/>
          <w:szCs w:val="24"/>
        </w:rPr>
        <w:t xml:space="preserve"> </w:t>
      </w:r>
      <w:r w:rsidR="002A1500"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&lt;EndNote&gt;&lt;Cite&gt;&lt;Author&gt;Feldmeier&lt;/Author&gt;&lt;Year&gt;2009&lt;/Year&gt;&lt;RecNum&gt;390&lt;/RecNum&gt;&lt;DisplayText&gt;(Feldmeier et al., 2009)&lt;/DisplayText&gt;&lt;record&gt;&lt;rec-number&gt;390&lt;/rec-number&gt;&lt;foreign-keys&gt;&lt;key app="EN" db-id="92xzr99v3xvxp1eetdnxseaafre0w92ssx09"&gt;390&lt;/key&gt;&lt;/foreign-keys&gt;&lt;ref-type name="Journal Article"&gt;17&lt;/ref-type&gt;&lt;contributors&gt;&lt;authors&gt;&lt;author&gt;Feldmeier, Hermann&lt;/author&gt;&lt;author&gt;Jackson, Anne&lt;/author&gt;&lt;author&gt;Ariza, Liana&lt;/author&gt;&lt;author&gt;Calheiros, Cláudia Maria Lins&lt;/author&gt;&lt;author&gt;de Lima Soares, Valquiria&lt;/author&gt;&lt;author&gt;Oliveira, Fabíola A&lt;/author&gt;&lt;author&gt;Hengge, Ulrich R&lt;/author&gt;&lt;author&gt;Heukelbach, Jörg&lt;/author&gt;&lt;/authors&gt;&lt;/contributors&gt;&lt;titles&gt;&lt;title&gt;The epidemiology of scabies in an impoverished community in rural Brazil: presence and severity of disease are associated with poor living conditions and illiteracy&lt;/title&gt;&lt;secondary-title&gt;Journal of the American Academy of Dermatology&lt;/secondary-title&gt;&lt;/titles&gt;&lt;periodical&gt;&lt;full-title&gt;Journal of the American Academy of Dermatology&lt;/full-title&gt;&lt;/periodical&gt;&lt;pages&gt;436-443&lt;/pages&gt;&lt;volume&gt;60&lt;/volume&gt;&lt;number&gt;3&lt;/number&gt;&lt;dates&gt;&lt;year&gt;2009&lt;/year&gt;&lt;/dates&gt;&lt;isbn&gt;0190-9622&lt;/isbn&gt;&lt;urls&gt;&lt;/urls&gt;&lt;/record&gt;&lt;/Cite&gt;&lt;/EndNote&gt;</w:instrText>
      </w:r>
      <w:r w:rsidR="002A1500"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3" w:tooltip="Feldmeier, 2009 #390" w:history="1">
        <w:r w:rsidR="00C85856" w:rsidRPr="00C85856">
          <w:rPr>
            <w:rStyle w:val="Hyperlink"/>
            <w:rFonts w:ascii="Times New Roman" w:hAnsi="Times New Roman" w:cs="Times New Roman"/>
            <w:noProof/>
            <w:sz w:val="24"/>
            <w:szCs w:val="24"/>
          </w:rPr>
          <w:t>Feldmeier et al., 2009</w:t>
        </w:r>
      </w:hyperlink>
      <w:r w:rsidR="00C85856">
        <w:rPr>
          <w:rFonts w:ascii="Times New Roman" w:hAnsi="Times New Roman" w:cs="Times New Roman"/>
          <w:noProof/>
          <w:sz w:val="24"/>
          <w:szCs w:val="24"/>
        </w:rPr>
        <w:t>)</w:t>
      </w:r>
      <w:r w:rsidR="002A1500" w:rsidRPr="009D1BFC">
        <w:rPr>
          <w:rFonts w:ascii="Times New Roman" w:hAnsi="Times New Roman" w:cs="Times New Roman"/>
          <w:sz w:val="24"/>
          <w:szCs w:val="24"/>
        </w:rPr>
        <w:fldChar w:fldCharType="end"/>
      </w:r>
      <w:r w:rsidR="006B1D1C" w:rsidRPr="009D1BFC">
        <w:rPr>
          <w:rFonts w:ascii="Times New Roman" w:hAnsi="Times New Roman" w:cs="Times New Roman"/>
          <w:sz w:val="24"/>
          <w:szCs w:val="24"/>
        </w:rPr>
        <w:t>. Similarly study</w:t>
      </w:r>
      <w:r w:rsidR="002A1500" w:rsidRPr="009D1BFC">
        <w:rPr>
          <w:rFonts w:ascii="Times New Roman" w:hAnsi="Times New Roman" w:cs="Times New Roman"/>
          <w:sz w:val="24"/>
          <w:szCs w:val="24"/>
        </w:rPr>
        <w:t xml:space="preserve"> conducted in</w:t>
      </w:r>
      <w:r w:rsidR="004F084C" w:rsidRPr="009D1BFC">
        <w:rPr>
          <w:rFonts w:ascii="Times New Roman" w:hAnsi="Times New Roman" w:cs="Times New Roman"/>
          <w:sz w:val="24"/>
          <w:szCs w:val="24"/>
        </w:rPr>
        <w:t xml:space="preserve"> Saudi-Arabia, </w:t>
      </w:r>
      <w:r w:rsidR="002A1500" w:rsidRPr="009D1BFC">
        <w:rPr>
          <w:rFonts w:ascii="Times New Roman" w:hAnsi="Times New Roman" w:cs="Times New Roman"/>
          <w:sz w:val="24"/>
          <w:szCs w:val="24"/>
        </w:rPr>
        <w:t>shows that</w:t>
      </w:r>
      <w:r w:rsidR="002168A3" w:rsidRPr="009D1BFC">
        <w:rPr>
          <w:rFonts w:ascii="Times New Roman" w:hAnsi="Times New Roman" w:cs="Times New Roman"/>
          <w:sz w:val="24"/>
          <w:szCs w:val="24"/>
        </w:rPr>
        <w:t xml:space="preserve"> children whose age less than 6 years old were more</w:t>
      </w:r>
      <w:r w:rsidR="002A1442" w:rsidRPr="009D1BFC">
        <w:rPr>
          <w:rFonts w:ascii="Times New Roman" w:hAnsi="Times New Roman" w:cs="Times New Roman"/>
          <w:sz w:val="24"/>
          <w:szCs w:val="24"/>
        </w:rPr>
        <w:t xml:space="preserve"> susceptible to the</w:t>
      </w:r>
      <w:r w:rsidR="002168A3" w:rsidRPr="009D1BFC">
        <w:rPr>
          <w:rFonts w:ascii="Times New Roman" w:hAnsi="Times New Roman" w:cs="Times New Roman"/>
          <w:sz w:val="24"/>
          <w:szCs w:val="24"/>
        </w:rPr>
        <w:t xml:space="preserve"> disease than as compared to age greater </w:t>
      </w:r>
      <w:r w:rsidR="002A1442" w:rsidRPr="009D1BFC">
        <w:rPr>
          <w:rFonts w:ascii="Times New Roman" w:hAnsi="Times New Roman" w:cs="Times New Roman"/>
          <w:sz w:val="24"/>
          <w:szCs w:val="24"/>
        </w:rPr>
        <w:t>than 6 years old</w:t>
      </w:r>
      <w:r w:rsidR="00526754" w:rsidRPr="009D1BFC">
        <w:rPr>
          <w:rFonts w:ascii="Times New Roman" w:hAnsi="Times New Roman" w:cs="Times New Roman"/>
          <w:sz w:val="24"/>
          <w:szCs w:val="24"/>
        </w:rPr>
        <w:t xml:space="preserve"> </w:t>
      </w:r>
      <w:r w:rsidR="002168A3"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&lt;EndNote&gt;&lt;Cite&gt;&lt;Author&gt;Ahmed&lt;/Author&gt;&lt;Year&gt;2019&lt;/Year&gt;&lt;RecNum&gt;270&lt;/RecNum&gt;&lt;DisplayText&gt;(Ahmed et al., 2019)&lt;/DisplayText&gt;&lt;record&gt;&lt;rec-number&gt;270&lt;/rec-number&gt;&lt;foreign-keys&gt;&lt;key app="EN" db-id="92xzr99v3xvxp1eetdnxseaafre0w92ssx09"&gt;270&lt;/key&gt;&lt;/foreign-keys&gt;&lt;ref-type name="Journal Article"&gt;17&lt;/ref-type&gt;&lt;contributors&gt;&lt;authors&gt;&lt;author&gt;Ahmed, Anwar E&lt;/author&gt;&lt;author&gt;Jradi, Hoda&lt;/author&gt;&lt;author&gt;AlBuraikan, Doaa A&lt;/author&gt;&lt;author&gt;ALMuqbil, Bashayr I&lt;/author&gt;&lt;author&gt;Albaijan, Monirah A&lt;/author&gt;&lt;author&gt;Al-Shehri, Ali M&lt;/author&gt;&lt;author&gt;Hamdan, AL-Jahdali&lt;/author&gt;&lt;/authors&gt;&lt;/contributors&gt;&lt;titles&gt;&lt;title&gt;Rate and factors for scabies recurrence in children in Saudi Arabia: a retrospective study&lt;/title&gt;&lt;secondary-title&gt;BMC pediatrics&lt;/secondary-title&gt;&lt;/titles&gt;&lt;periodical&gt;&lt;full-title&gt;BMC pediatrics&lt;/full-title&gt;&lt;/periodical&gt;&lt;pages&gt;187&lt;/pages&gt;&lt;volume&gt;19&lt;/volume&gt;&lt;number&gt;1&lt;/number&gt;&lt;dates&gt;&lt;year&gt;2019&lt;/year&gt;&lt;/dates&gt;&lt;isbn&gt;1471-2431&lt;/isbn&gt;&lt;urls&gt;&lt;/urls&gt;&lt;/record&gt;&lt;/Cite&gt;&lt;/EndNote&gt;</w:instrText>
      </w:r>
      <w:r w:rsidR="002168A3"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 w:tooltip="Ahmed, 2019 #270" w:history="1">
        <w:r w:rsidR="00C85856" w:rsidRPr="00C85856">
          <w:rPr>
            <w:rStyle w:val="Hyperlink"/>
            <w:rFonts w:ascii="Times New Roman" w:hAnsi="Times New Roman" w:cs="Times New Roman"/>
            <w:noProof/>
            <w:sz w:val="24"/>
            <w:szCs w:val="24"/>
          </w:rPr>
          <w:t>Ahmed et al., 2019</w:t>
        </w:r>
      </w:hyperlink>
      <w:r w:rsidR="00C85856">
        <w:rPr>
          <w:rFonts w:ascii="Times New Roman" w:hAnsi="Times New Roman" w:cs="Times New Roman"/>
          <w:noProof/>
          <w:sz w:val="24"/>
          <w:szCs w:val="24"/>
        </w:rPr>
        <w:t>)</w:t>
      </w:r>
      <w:r w:rsidR="002168A3" w:rsidRPr="009D1BFC">
        <w:rPr>
          <w:rFonts w:ascii="Times New Roman" w:hAnsi="Times New Roman" w:cs="Times New Roman"/>
          <w:sz w:val="24"/>
          <w:szCs w:val="24"/>
        </w:rPr>
        <w:fldChar w:fldCharType="end"/>
      </w:r>
      <w:r w:rsidR="002168A3" w:rsidRPr="009D1BFC">
        <w:rPr>
          <w:rFonts w:ascii="Times New Roman" w:hAnsi="Times New Roman" w:cs="Times New Roman"/>
          <w:sz w:val="24"/>
          <w:szCs w:val="24"/>
        </w:rPr>
        <w:t xml:space="preserve">. </w:t>
      </w:r>
    </w:p>
    <w:p w:rsidR="00185362" w:rsidRPr="009D1BFC" w:rsidRDefault="002168A3"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However study conducted in Pakistan demonstrates that age groups gr</w:t>
      </w:r>
      <w:r w:rsidR="00F9646C" w:rsidRPr="009D1BFC">
        <w:rPr>
          <w:rFonts w:ascii="Times New Roman" w:hAnsi="Times New Roman" w:cs="Times New Roman"/>
          <w:sz w:val="24"/>
          <w:szCs w:val="24"/>
        </w:rPr>
        <w:t>eater than 50 years old had higher</w:t>
      </w:r>
      <w:r w:rsidRPr="009D1BFC">
        <w:rPr>
          <w:rFonts w:ascii="Times New Roman" w:hAnsi="Times New Roman" w:cs="Times New Roman"/>
          <w:sz w:val="24"/>
          <w:szCs w:val="24"/>
        </w:rPr>
        <w:t xml:space="preserve"> odds of scabies than those whose age were less than 50 years</w:t>
      </w:r>
      <w:r w:rsidR="00F9646C" w:rsidRPr="009D1BFC">
        <w:rPr>
          <w:rFonts w:ascii="Times New Roman" w:hAnsi="Times New Roman" w:cs="Times New Roman"/>
          <w:sz w:val="24"/>
          <w:szCs w:val="24"/>
        </w:rPr>
        <w:t xml:space="preserve"> </w:t>
      </w:r>
      <w:r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&lt;EndNote&gt;&lt;Cite&gt;&lt;Author&gt;Yasmin&lt;/Author&gt;&lt;Year&gt;2016&lt;/Year&gt;&lt;RecNum&gt;410&lt;/RecNum&gt;&lt;DisplayText&gt;(Yasmin, 2016)&lt;/DisplayText&gt;&lt;record&gt;&lt;rec-number&gt;410&lt;/rec-number&gt;&lt;foreign-keys&gt;&lt;key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6" w:tooltip="Yasmin, 2016 #410" w:history="1">
        <w:r w:rsidR="00C85856" w:rsidRPr="00C85856">
          <w:rPr>
            <w:rStyle w:val="Hyperlink"/>
            <w:rFonts w:ascii="Times New Roman" w:hAnsi="Times New Roman" w:cs="Times New Roman"/>
            <w:noProof/>
            <w:sz w:val="24"/>
            <w:szCs w:val="24"/>
          </w:rPr>
          <w:t>Yasmin, 2016</w:t>
        </w:r>
      </w:hyperlink>
      <w:r w:rsidR="00C85856">
        <w:rPr>
          <w:rFonts w:ascii="Times New Roman" w:hAnsi="Times New Roman" w:cs="Times New Roman"/>
          <w:noProof/>
          <w:sz w:val="24"/>
          <w:szCs w:val="24"/>
        </w:rPr>
        <w:t>)</w:t>
      </w:r>
      <w:r w:rsidRPr="009D1BFC">
        <w:rPr>
          <w:rFonts w:ascii="Times New Roman" w:hAnsi="Times New Roman" w:cs="Times New Roman"/>
          <w:sz w:val="24"/>
          <w:szCs w:val="24"/>
        </w:rPr>
        <w:fldChar w:fldCharType="end"/>
      </w:r>
      <w:r w:rsidR="00884EF1" w:rsidRPr="009D1BFC">
        <w:rPr>
          <w:rFonts w:ascii="Times New Roman" w:hAnsi="Times New Roman" w:cs="Times New Roman"/>
          <w:sz w:val="24"/>
          <w:szCs w:val="24"/>
        </w:rPr>
        <w:t xml:space="preserve">. Similarly study </w:t>
      </w:r>
      <w:r w:rsidR="009735C0" w:rsidRPr="009D1BFC">
        <w:rPr>
          <w:rFonts w:ascii="Times New Roman" w:hAnsi="Times New Roman" w:cs="Times New Roman"/>
          <w:sz w:val="24"/>
          <w:szCs w:val="24"/>
        </w:rPr>
        <w:t xml:space="preserve"> in west Ira</w:t>
      </w:r>
      <w:r w:rsidR="00884EF1" w:rsidRPr="009D1BFC">
        <w:rPr>
          <w:rFonts w:ascii="Times New Roman" w:hAnsi="Times New Roman" w:cs="Times New Roman"/>
          <w:sz w:val="24"/>
          <w:szCs w:val="24"/>
        </w:rPr>
        <w:t>n shows that scabies infection</w:t>
      </w:r>
      <w:r w:rsidR="009735C0" w:rsidRPr="009D1BFC">
        <w:rPr>
          <w:rFonts w:ascii="Times New Roman" w:hAnsi="Times New Roman" w:cs="Times New Roman"/>
          <w:sz w:val="24"/>
          <w:szCs w:val="24"/>
        </w:rPr>
        <w:t xml:space="preserve"> was more common on those whose age range were between 17 to 30 years olds</w:t>
      </w:r>
      <w:r w:rsidR="00884EF1" w:rsidRPr="009D1BFC">
        <w:rPr>
          <w:rFonts w:ascii="Times New Roman" w:hAnsi="Times New Roman" w:cs="Times New Roman"/>
          <w:sz w:val="24"/>
          <w:szCs w:val="24"/>
        </w:rPr>
        <w:t xml:space="preserve"> </w:t>
      </w:r>
      <w:r w:rsidR="009735C0"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9735C0"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8" w:tooltip="Nazari, 2014 #395" w:history="1">
        <w:r w:rsidR="00C85856" w:rsidRPr="00C85856">
          <w:rPr>
            <w:rStyle w:val="Hyperlink"/>
            <w:rFonts w:ascii="Times New Roman" w:hAnsi="Times New Roman" w:cs="Times New Roman"/>
            <w:noProof/>
            <w:sz w:val="24"/>
            <w:szCs w:val="24"/>
          </w:rPr>
          <w:t>Nazari &amp; Azizi, 2014</w:t>
        </w:r>
      </w:hyperlink>
      <w:r w:rsidR="00C85856">
        <w:rPr>
          <w:rFonts w:ascii="Times New Roman" w:hAnsi="Times New Roman" w:cs="Times New Roman"/>
          <w:noProof/>
          <w:sz w:val="24"/>
          <w:szCs w:val="24"/>
        </w:rPr>
        <w:t>)</w:t>
      </w:r>
      <w:r w:rsidR="009735C0" w:rsidRPr="009D1BFC">
        <w:rPr>
          <w:rFonts w:ascii="Times New Roman" w:hAnsi="Times New Roman" w:cs="Times New Roman"/>
          <w:sz w:val="24"/>
          <w:szCs w:val="24"/>
        </w:rPr>
        <w:fldChar w:fldCharType="end"/>
      </w:r>
      <w:r w:rsidR="009735C0" w:rsidRPr="009D1BFC">
        <w:rPr>
          <w:rFonts w:ascii="Times New Roman" w:hAnsi="Times New Roman" w:cs="Times New Roman"/>
          <w:sz w:val="24"/>
          <w:szCs w:val="24"/>
        </w:rPr>
        <w:t xml:space="preserve">. </w:t>
      </w:r>
      <w:r w:rsidR="00CF0711" w:rsidRPr="009D1BFC">
        <w:rPr>
          <w:rFonts w:ascii="Times New Roman" w:hAnsi="Times New Roman" w:cs="Times New Roman"/>
          <w:sz w:val="24"/>
          <w:szCs w:val="24"/>
        </w:rPr>
        <w:t>Another  community</w:t>
      </w:r>
      <w:r w:rsidR="00177985" w:rsidRPr="009D1BFC">
        <w:rPr>
          <w:rFonts w:ascii="Times New Roman" w:hAnsi="Times New Roman" w:cs="Times New Roman"/>
          <w:sz w:val="24"/>
          <w:szCs w:val="24"/>
        </w:rPr>
        <w:t xml:space="preserve"> based study conducted</w:t>
      </w:r>
      <w:r w:rsidR="00CF0711" w:rsidRPr="009D1BFC">
        <w:rPr>
          <w:rFonts w:ascii="Times New Roman" w:hAnsi="Times New Roman" w:cs="Times New Roman"/>
          <w:sz w:val="24"/>
          <w:szCs w:val="24"/>
        </w:rPr>
        <w:t xml:space="preserve"> in Monrovia, </w:t>
      </w:r>
      <w:r w:rsidR="004F084C" w:rsidRPr="009D1BFC">
        <w:rPr>
          <w:rFonts w:ascii="Times New Roman" w:hAnsi="Times New Roman" w:cs="Times New Roman"/>
          <w:sz w:val="24"/>
          <w:szCs w:val="24"/>
        </w:rPr>
        <w:t xml:space="preserve">Liberia </w:t>
      </w:r>
      <w:r w:rsidR="00CF0711" w:rsidRPr="009D1BFC">
        <w:rPr>
          <w:rFonts w:ascii="Times New Roman" w:hAnsi="Times New Roman" w:cs="Times New Roman"/>
          <w:sz w:val="24"/>
          <w:szCs w:val="24"/>
        </w:rPr>
        <w:t xml:space="preserve">shows that children less than 6 years old were more affected with the disease than when compared to children whose age were greater than 6 years old </w:t>
      </w:r>
      <w:r w:rsidR="00CF0711"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&lt;EndNote&gt;&lt;Cite&gt;&lt;Author&gt;Collinson&lt;/Author&gt;&lt;Year&gt;2020&lt;/Year&gt;&lt;RecNum&gt;267&lt;/RecNum&gt;&lt;DisplayText&gt;(Collinson et al., 2020)&lt;/DisplayText&gt;&lt;record&gt;&lt;rec-number&gt;267&lt;/rec-number&gt;&lt;foreign-keys&gt;&lt;key app="EN" db-id="92xzr99v3xvxp1eetdnxseaafre0w92ssx09"&gt;267&lt;/key&gt;&lt;/foreign-keys&gt;&lt;ref-type name="Journal Article"&gt;17&lt;/ref-type&gt;&lt;contributors&gt;&lt;authors&gt;&lt;author&gt;Collinson, Shelui&lt;/author&gt;&lt;author&gt;Timothy, Joseph&lt;/author&gt;&lt;author&gt;Zayzay, Samuel K&lt;/author&gt;&lt;author&gt;Kollie, Karsor K&lt;/author&gt;&lt;author&gt;Lebas, Eglantine&lt;/author&gt;&lt;author&gt;Candy, Neima&lt;/author&gt;&lt;author&gt;Halliday, Katherine E&lt;/author&gt;&lt;author&gt;Pullan, Rachel&lt;/author&gt;&lt;author&gt;Fallah, Mosoka&lt;/author&gt;&lt;author&gt;Walker, Stephen L&lt;/author&gt;&lt;/authors&gt;&lt;/contributors&gt;&lt;titles&gt;&lt;title&gt;The prevalence of scabies in Monrovia, Liberia: A population-based survey&lt;/title&gt;&lt;secondary-title&gt;PLOS Neglected Tropical Diseases&lt;/secondary-title&gt;&lt;/titles&gt;&lt;periodical&gt;&lt;full-title&gt;PLoS neglected tropical diseases&lt;/full-title&gt;&lt;/periodical&gt;&lt;pages&gt;e0008943&lt;/pages&gt;&lt;volume&gt;14&lt;/volume&gt;&lt;number&gt;12&lt;/number&gt;&lt;dates&gt;&lt;year&gt;2020&lt;/year&gt;&lt;/dates&gt;&lt;isbn&gt;1935-2735&lt;/isbn&gt;&lt;urls&gt;&lt;/urls&gt;&lt;/record&gt;&lt;/Cite&gt;&lt;/EndNote&gt;</w:instrText>
      </w:r>
      <w:r w:rsidR="00CF0711"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18" w:tooltip="Collinson, 2020 #267" w:history="1">
        <w:r w:rsidR="00C85856" w:rsidRPr="00C85856">
          <w:rPr>
            <w:rStyle w:val="Hyperlink"/>
            <w:rFonts w:ascii="Times New Roman" w:hAnsi="Times New Roman" w:cs="Times New Roman"/>
            <w:noProof/>
            <w:sz w:val="24"/>
            <w:szCs w:val="24"/>
          </w:rPr>
          <w:t>Collinson et al., 2020</w:t>
        </w:r>
      </w:hyperlink>
      <w:r w:rsidR="00C85856">
        <w:rPr>
          <w:rFonts w:ascii="Times New Roman" w:hAnsi="Times New Roman" w:cs="Times New Roman"/>
          <w:noProof/>
          <w:sz w:val="24"/>
          <w:szCs w:val="24"/>
        </w:rPr>
        <w:t>)</w:t>
      </w:r>
      <w:r w:rsidR="00CF0711" w:rsidRPr="009D1BFC">
        <w:rPr>
          <w:rFonts w:ascii="Times New Roman" w:hAnsi="Times New Roman" w:cs="Times New Roman"/>
          <w:sz w:val="24"/>
          <w:szCs w:val="24"/>
        </w:rPr>
        <w:fldChar w:fldCharType="end"/>
      </w:r>
      <w:r w:rsidR="00CF0711" w:rsidRPr="009D1BFC">
        <w:rPr>
          <w:rFonts w:ascii="Times New Roman" w:hAnsi="Times New Roman" w:cs="Times New Roman"/>
          <w:sz w:val="24"/>
          <w:szCs w:val="24"/>
        </w:rPr>
        <w:t xml:space="preserve">. </w:t>
      </w:r>
      <w:r w:rsidR="001F4CA5" w:rsidRPr="009D1BFC">
        <w:rPr>
          <w:rFonts w:ascii="Times New Roman" w:hAnsi="Times New Roman" w:cs="Times New Roman"/>
          <w:sz w:val="24"/>
          <w:szCs w:val="24"/>
        </w:rPr>
        <w:t>L</w:t>
      </w:r>
      <w:r w:rsidR="007D30C5" w:rsidRPr="009D1BFC">
        <w:rPr>
          <w:rFonts w:ascii="Times New Roman" w:hAnsi="Times New Roman" w:cs="Times New Roman"/>
          <w:sz w:val="24"/>
          <w:szCs w:val="24"/>
        </w:rPr>
        <w:t>ikewise</w:t>
      </w:r>
      <w:r w:rsidR="00C35A46" w:rsidRPr="009D1BFC">
        <w:rPr>
          <w:rFonts w:ascii="Times New Roman" w:hAnsi="Times New Roman" w:cs="Times New Roman"/>
          <w:sz w:val="24"/>
          <w:szCs w:val="24"/>
        </w:rPr>
        <w:t>,</w:t>
      </w:r>
      <w:r w:rsidR="00C74408" w:rsidRPr="009D1BFC">
        <w:rPr>
          <w:rFonts w:ascii="Times New Roman" w:hAnsi="Times New Roman" w:cs="Times New Roman"/>
          <w:sz w:val="24"/>
          <w:szCs w:val="24"/>
        </w:rPr>
        <w:t xml:space="preserve"> </w:t>
      </w:r>
      <w:r w:rsidR="0027767C" w:rsidRPr="009D1BFC">
        <w:rPr>
          <w:rFonts w:ascii="Times New Roman" w:hAnsi="Times New Roman" w:cs="Times New Roman"/>
          <w:sz w:val="24"/>
          <w:szCs w:val="24"/>
        </w:rPr>
        <w:t>s</w:t>
      </w:r>
      <w:r w:rsidR="00C74408" w:rsidRPr="009D1BFC">
        <w:rPr>
          <w:rFonts w:ascii="Times New Roman" w:hAnsi="Times New Roman" w:cs="Times New Roman"/>
          <w:sz w:val="24"/>
          <w:szCs w:val="24"/>
        </w:rPr>
        <w:t>tudies conducted in Ghana</w:t>
      </w:r>
      <w:r w:rsidR="002802AC" w:rsidRPr="009D1BFC">
        <w:rPr>
          <w:rFonts w:ascii="Times New Roman" w:hAnsi="Times New Roman" w:cs="Times New Roman"/>
          <w:sz w:val="24"/>
          <w:szCs w:val="24"/>
        </w:rPr>
        <w:t xml:space="preserve"> </w:t>
      </w:r>
      <w:r w:rsidR="00876C85"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&lt;EndNote&gt;&lt;Cite&gt;&lt;Author&gt;Amoako&lt;/Author&gt;&lt;Year&gt;2020&lt;/Year&gt;&lt;RecNum&gt;412&lt;/RecNum&gt;&lt;DisplayText&gt;(Amoako et al., 2020)&lt;/DisplayText&gt;&lt;record&gt;&lt;rec-number&gt;412&lt;/rec-number&gt;&lt;foreign-keys&gt;&lt;key app="EN" db-id="92xzr99v3xvxp1eetdnxseaafre0w92ssx09"&gt;412&lt;/key&gt;&lt;/foreign-keys&gt;&lt;ref-type name="Journal Article"&gt;17&lt;/ref-type&gt;&lt;contributors&gt;&lt;authors&gt;&lt;author&gt;Amoako, Yaw Ampem&lt;/author&gt;&lt;author&gt;Phillips, Richard Odame&lt;/author&gt;&lt;author&gt;Arthur, Joshua&lt;/author&gt;&lt;author&gt;Abugri, Mark Ayaaba&lt;/author&gt;&lt;author&gt;Akowuah, Emmanuel&lt;/author&gt;&lt;author&gt;Amoako, Kwabena Oppong&lt;/author&gt;&lt;author&gt;Marfo, Benjamin Aboagye&lt;/author&gt;&lt;author&gt;Frimpong, Michael&lt;/author&gt;&lt;author&gt;van der Werf, Tjip&lt;/author&gt;&lt;author&gt;Ravensbergen, Sofanne Jacobine&lt;/author&gt;&lt;/authors&gt;&lt;/contributors&gt;&lt;titles&gt;&lt;title&gt;A scabies outbreak in the North East Region of Ghana: The necessity for prompt intervention&lt;/title&gt;&lt;secondary-title&gt;PLOS Neglected Tropical Diseases&lt;/secondary-title&gt;&lt;/titles&gt;&lt;periodical&gt;&lt;full-title&gt;PLoS neglected tropical diseases&lt;/full-title&gt;&lt;/periodical&gt;&lt;pages&gt;e0008902&lt;/pages&gt;&lt;volume&gt;14&lt;/volume&gt;&lt;number&gt;12&lt;/number&gt;&lt;dates&gt;&lt;year&gt;2020&lt;/year&gt;&lt;/dates&gt;&lt;isbn&gt;1935-2735&lt;/isbn&gt;&lt;urls&gt;&lt;/urls&gt;&lt;/record&gt;&lt;/Cite&gt;&lt;/EndNote&gt;</w:instrText>
      </w:r>
      <w:r w:rsidR="00876C85"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 w:tooltip="Amoako, 2020 #412" w:history="1">
        <w:r w:rsidR="00C85856" w:rsidRPr="00C85856">
          <w:rPr>
            <w:rStyle w:val="Hyperlink"/>
            <w:rFonts w:ascii="Times New Roman" w:hAnsi="Times New Roman" w:cs="Times New Roman"/>
            <w:noProof/>
            <w:sz w:val="24"/>
            <w:szCs w:val="24"/>
          </w:rPr>
          <w:t>Amoako et al., 2020</w:t>
        </w:r>
      </w:hyperlink>
      <w:r w:rsidR="00C85856">
        <w:rPr>
          <w:rFonts w:ascii="Times New Roman" w:hAnsi="Times New Roman" w:cs="Times New Roman"/>
          <w:noProof/>
          <w:sz w:val="24"/>
          <w:szCs w:val="24"/>
        </w:rPr>
        <w:t>)</w:t>
      </w:r>
      <w:r w:rsidR="00876C85" w:rsidRPr="009D1BFC">
        <w:rPr>
          <w:rFonts w:ascii="Times New Roman" w:hAnsi="Times New Roman" w:cs="Times New Roman"/>
          <w:sz w:val="24"/>
          <w:szCs w:val="24"/>
        </w:rPr>
        <w:fldChar w:fldCharType="end"/>
      </w:r>
      <w:r w:rsidR="00C74408" w:rsidRPr="009D1BFC">
        <w:rPr>
          <w:rFonts w:ascii="Times New Roman" w:hAnsi="Times New Roman" w:cs="Times New Roman"/>
          <w:sz w:val="24"/>
          <w:szCs w:val="24"/>
        </w:rPr>
        <w:t>, and Nigeria</w:t>
      </w:r>
      <w:r w:rsidR="002802AC" w:rsidRPr="009D1BFC">
        <w:rPr>
          <w:rFonts w:ascii="Times New Roman" w:hAnsi="Times New Roman" w:cs="Times New Roman"/>
          <w:sz w:val="24"/>
          <w:szCs w:val="24"/>
        </w:rPr>
        <w:t xml:space="preserve"> </w:t>
      </w:r>
      <w:r w:rsidR="005049CC"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&lt;EndNote&gt;&lt;Cite&gt;&lt;Author&gt;Ugbomoiko&lt;/Author&gt;&lt;Year&gt;2018&lt;/Year&gt;&lt;RecNum&gt;291&lt;/RecNum&gt;&lt;DisplayText&gt;(Uade Samuel Ugbomoiko et al., 2018)&lt;/DisplayText&gt;&lt;record&gt;&lt;rec-number&gt;291&lt;/rec-number&gt;&lt;foreign-keys&gt;&lt;key app="EN" db-id="92xzr99v3xvxp1eetdnxseaafre0w92ssx09"&gt;291&lt;/key&gt;&lt;/foreign-keys&gt;&lt;ref-type name="Journal Article"&gt;17&lt;/ref-type&gt;&lt;contributors&gt;&lt;authors&gt;&lt;author&gt;Ugbomoiko, Uade Samuel&lt;/author&gt;&lt;author&gt;Oyedeji, Samuel Adeola&lt;/author&gt;&lt;author&gt;Babamale, Olarewaju Abdulkareem&lt;/author&gt;&lt;author&gt;Heukelbach, Jorg&lt;/author&gt;&lt;/authors&gt;&lt;/contributors&gt;&lt;titles&gt;&lt;title&gt;Scabies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disease&lt;/full-title&gt;&lt;/periodical&gt;&lt;pages&gt;59&lt;/pages&gt;&lt;volume&gt;3&lt;/volume&gt;&lt;number&gt;2&lt;/number&gt;&lt;dates&gt;&lt;year&gt;2018&lt;/year&gt;&lt;/dates&gt;&lt;urls&gt;&lt;/urls&gt;&lt;/record&gt;&lt;/Cite&gt;&lt;/EndNote&gt;</w:instrText>
      </w:r>
      <w:r w:rsidR="005049CC"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0" w:tooltip="Ugbomoiko, 2018 #291" w:history="1">
        <w:r w:rsidR="00C85856" w:rsidRPr="00C85856">
          <w:rPr>
            <w:rStyle w:val="Hyperlink"/>
            <w:rFonts w:ascii="Times New Roman" w:hAnsi="Times New Roman" w:cs="Times New Roman"/>
            <w:noProof/>
            <w:sz w:val="24"/>
            <w:szCs w:val="24"/>
          </w:rPr>
          <w:t>Uade Samuel Ugbomoiko et al., 2018</w:t>
        </w:r>
      </w:hyperlink>
      <w:r w:rsidR="00C85856">
        <w:rPr>
          <w:rFonts w:ascii="Times New Roman" w:hAnsi="Times New Roman" w:cs="Times New Roman"/>
          <w:noProof/>
          <w:sz w:val="24"/>
          <w:szCs w:val="24"/>
        </w:rPr>
        <w:t>)</w:t>
      </w:r>
      <w:r w:rsidR="005049CC" w:rsidRPr="009D1BFC">
        <w:rPr>
          <w:rFonts w:ascii="Times New Roman" w:hAnsi="Times New Roman" w:cs="Times New Roman"/>
          <w:sz w:val="24"/>
          <w:szCs w:val="24"/>
        </w:rPr>
        <w:fldChar w:fldCharType="end"/>
      </w:r>
      <w:r w:rsidR="00C74408" w:rsidRPr="009D1BFC">
        <w:rPr>
          <w:rFonts w:ascii="Times New Roman" w:hAnsi="Times New Roman" w:cs="Times New Roman"/>
          <w:sz w:val="24"/>
          <w:szCs w:val="24"/>
        </w:rPr>
        <w:t xml:space="preserve"> reve</w:t>
      </w:r>
      <w:r w:rsidR="001F4CA5" w:rsidRPr="009D1BFC">
        <w:rPr>
          <w:rFonts w:ascii="Times New Roman" w:hAnsi="Times New Roman" w:cs="Times New Roman"/>
          <w:sz w:val="24"/>
          <w:szCs w:val="24"/>
        </w:rPr>
        <w:t>als that the infection</w:t>
      </w:r>
      <w:r w:rsidR="00C74408" w:rsidRPr="009D1BFC">
        <w:rPr>
          <w:rFonts w:ascii="Times New Roman" w:hAnsi="Times New Roman" w:cs="Times New Roman"/>
          <w:sz w:val="24"/>
          <w:szCs w:val="24"/>
        </w:rPr>
        <w:t xml:space="preserve"> was more common on individuals whose </w:t>
      </w:r>
      <w:r w:rsidR="000D2A6A" w:rsidRPr="009D1BFC">
        <w:rPr>
          <w:rFonts w:ascii="Times New Roman" w:hAnsi="Times New Roman" w:cs="Times New Roman"/>
          <w:sz w:val="24"/>
          <w:szCs w:val="24"/>
        </w:rPr>
        <w:t>age were less than 16 years olds</w:t>
      </w:r>
      <w:r w:rsidR="00FB3503" w:rsidRPr="009D1BFC">
        <w:rPr>
          <w:rFonts w:ascii="Times New Roman" w:hAnsi="Times New Roman" w:cs="Times New Roman"/>
          <w:sz w:val="24"/>
          <w:szCs w:val="24"/>
        </w:rPr>
        <w:t>.</w:t>
      </w:r>
    </w:p>
    <w:p w:rsidR="002D55FF" w:rsidRPr="009D1BFC" w:rsidRDefault="009C612E"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More</w:t>
      </w:r>
      <w:r w:rsidR="00CD4D01" w:rsidRPr="009D1BFC">
        <w:rPr>
          <w:rFonts w:ascii="Times New Roman" w:hAnsi="Times New Roman" w:cs="Times New Roman"/>
          <w:sz w:val="24"/>
          <w:szCs w:val="24"/>
        </w:rPr>
        <w:t>over,</w:t>
      </w:r>
      <w:r w:rsidR="00185362" w:rsidRPr="009D1BFC">
        <w:rPr>
          <w:rFonts w:ascii="Times New Roman" w:hAnsi="Times New Roman" w:cs="Times New Roman"/>
          <w:sz w:val="24"/>
          <w:szCs w:val="24"/>
        </w:rPr>
        <w:t xml:space="preserve"> studies conducted in </w:t>
      </w:r>
      <w:r w:rsidRPr="009D1BFC">
        <w:rPr>
          <w:rFonts w:ascii="Times New Roman" w:hAnsi="Times New Roman" w:cs="Times New Roman"/>
          <w:sz w:val="24"/>
          <w:szCs w:val="24"/>
        </w:rPr>
        <w:t>different parts of Ethiopia</w:t>
      </w:r>
      <w:r w:rsidR="009F0EAF" w:rsidRPr="009D1BFC">
        <w:rPr>
          <w:rFonts w:ascii="Times New Roman" w:hAnsi="Times New Roman" w:cs="Times New Roman"/>
          <w:sz w:val="24"/>
          <w:szCs w:val="24"/>
        </w:rPr>
        <w:t>,</w:t>
      </w:r>
      <w:r w:rsidRPr="009D1BFC">
        <w:rPr>
          <w:rFonts w:ascii="Times New Roman" w:hAnsi="Times New Roman" w:cs="Times New Roman"/>
          <w:sz w:val="24"/>
          <w:szCs w:val="24"/>
        </w:rPr>
        <w:t xml:space="preserve"> show</w:t>
      </w:r>
      <w:r w:rsidR="00CD4D01" w:rsidRPr="009D1BFC">
        <w:rPr>
          <w:rFonts w:ascii="Times New Roman" w:hAnsi="Times New Roman" w:cs="Times New Roman"/>
          <w:sz w:val="24"/>
          <w:szCs w:val="24"/>
        </w:rPr>
        <w:t xml:space="preserve">s </w:t>
      </w:r>
      <w:r w:rsidR="00D532CA" w:rsidRPr="009D1BFC">
        <w:rPr>
          <w:rFonts w:ascii="Times New Roman" w:hAnsi="Times New Roman" w:cs="Times New Roman"/>
          <w:sz w:val="24"/>
          <w:szCs w:val="24"/>
        </w:rPr>
        <w:t>that the</w:t>
      </w:r>
      <w:r w:rsidR="00CD4D01" w:rsidRPr="009D1BFC">
        <w:rPr>
          <w:rFonts w:ascii="Times New Roman" w:hAnsi="Times New Roman" w:cs="Times New Roman"/>
          <w:sz w:val="24"/>
          <w:szCs w:val="24"/>
        </w:rPr>
        <w:t xml:space="preserve"> disease more</w:t>
      </w:r>
      <w:r w:rsidR="00344F99" w:rsidRPr="009D1BFC">
        <w:rPr>
          <w:rFonts w:ascii="Times New Roman" w:hAnsi="Times New Roman" w:cs="Times New Roman"/>
          <w:sz w:val="24"/>
          <w:szCs w:val="24"/>
        </w:rPr>
        <w:t xml:space="preserve"> likely </w:t>
      </w:r>
      <w:r w:rsidR="009F0EAF" w:rsidRPr="009D1BFC">
        <w:rPr>
          <w:rFonts w:ascii="Times New Roman" w:hAnsi="Times New Roman" w:cs="Times New Roman"/>
          <w:sz w:val="24"/>
          <w:szCs w:val="24"/>
        </w:rPr>
        <w:t>affects age groups less than 15 years olds</w:t>
      </w:r>
      <w:r w:rsidR="00824D61" w:rsidRPr="009D1BFC">
        <w:rPr>
          <w:rFonts w:ascii="Times New Roman" w:hAnsi="Times New Roman" w:cs="Times New Roman"/>
          <w:sz w:val="24"/>
          <w:szCs w:val="24"/>
        </w:rPr>
        <w:t xml:space="preserve"> </w:t>
      </w:r>
      <w:r w:rsidR="009F0EAF" w:rsidRPr="009D1BFC">
        <w:rPr>
          <w:rFonts w:ascii="Times New Roman" w:hAnsi="Times New Roman" w:cs="Times New Roman"/>
          <w:sz w:val="24"/>
          <w:szCs w:val="24"/>
        </w:rPr>
        <w:fldChar w:fldCharType="begin">
          <w:fldData xml:space="preserve">PEVuZE5vdGU+PENpdGU+PEF1dGhvcj5BbGViYWNoZXc8L0F1dGhvcj48WWVhcj4yMDE5PC9ZZWFy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PEVuZE5vdGU+PENpdGU+PEF1dGhvcj5BbGViYWNoZXc8L0F1dGhvcj48WWVhcj4yMDE5PC9ZZWFy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9F0EAF" w:rsidRPr="009D1BFC">
        <w:rPr>
          <w:rFonts w:ascii="Times New Roman" w:hAnsi="Times New Roman" w:cs="Times New Roman"/>
          <w:sz w:val="24"/>
          <w:szCs w:val="24"/>
        </w:rPr>
      </w:r>
      <w:r w:rsidR="009F0EAF"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 w:tooltip="Alebachew, 2019 #261" w:history="1">
        <w:r w:rsidR="00C85856" w:rsidRPr="00C85856">
          <w:rPr>
            <w:rStyle w:val="Hyperlink"/>
            <w:rFonts w:ascii="Times New Roman" w:hAnsi="Times New Roman" w:cs="Times New Roman"/>
            <w:noProof/>
            <w:sz w:val="24"/>
            <w:szCs w:val="24"/>
          </w:rPr>
          <w:t>Alebachew et al., 2019</w:t>
        </w:r>
      </w:hyperlink>
      <w:r w:rsidR="00C85856">
        <w:rPr>
          <w:rFonts w:ascii="Times New Roman" w:hAnsi="Times New Roman" w:cs="Times New Roman"/>
          <w:noProof/>
          <w:sz w:val="24"/>
          <w:szCs w:val="24"/>
        </w:rPr>
        <w:t xml:space="preserve">; </w:t>
      </w:r>
      <w:hyperlink w:anchor="_ENREF_66" w:tooltip="Reta, 2020 #257" w:history="1">
        <w:r w:rsidR="00C85856" w:rsidRPr="00C85856">
          <w:rPr>
            <w:rStyle w:val="Hyperlink"/>
            <w:rFonts w:ascii="Times New Roman" w:hAnsi="Times New Roman" w:cs="Times New Roman"/>
            <w:noProof/>
            <w:sz w:val="24"/>
            <w:szCs w:val="24"/>
          </w:rPr>
          <w:t>Reta, Derseh, &amp; Sahilu, 2020</w:t>
        </w:r>
      </w:hyperlink>
      <w:r w:rsidR="00C85856">
        <w:rPr>
          <w:rFonts w:ascii="Times New Roman" w:hAnsi="Times New Roman" w:cs="Times New Roman"/>
          <w:noProof/>
          <w:sz w:val="24"/>
          <w:szCs w:val="24"/>
        </w:rPr>
        <w:t xml:space="preserve">; </w:t>
      </w:r>
      <w:hyperlink w:anchor="_ENREF_83" w:tooltip="Wochebo, 2019 #251" w:history="1">
        <w:r w:rsidR="00C85856" w:rsidRPr="00C85856">
          <w:rPr>
            <w:rStyle w:val="Hyperlink"/>
            <w:rFonts w:ascii="Times New Roman" w:hAnsi="Times New Roman" w:cs="Times New Roman"/>
            <w:noProof/>
            <w:sz w:val="24"/>
            <w:szCs w:val="24"/>
          </w:rPr>
          <w:t>Wondimu Wochebo et al., 2019</w:t>
        </w:r>
      </w:hyperlink>
      <w:r w:rsidR="00C85856">
        <w:rPr>
          <w:rFonts w:ascii="Times New Roman" w:hAnsi="Times New Roman" w:cs="Times New Roman"/>
          <w:noProof/>
          <w:sz w:val="24"/>
          <w:szCs w:val="24"/>
        </w:rPr>
        <w:t>)</w:t>
      </w:r>
      <w:r w:rsidR="009F0EAF" w:rsidRPr="009D1BFC">
        <w:rPr>
          <w:rFonts w:ascii="Times New Roman" w:hAnsi="Times New Roman" w:cs="Times New Roman"/>
          <w:sz w:val="24"/>
          <w:szCs w:val="24"/>
        </w:rPr>
        <w:fldChar w:fldCharType="end"/>
      </w:r>
      <w:r w:rsidR="009F0EAF" w:rsidRPr="009D1BFC">
        <w:rPr>
          <w:rFonts w:ascii="Times New Roman" w:hAnsi="Times New Roman" w:cs="Times New Roman"/>
          <w:sz w:val="24"/>
          <w:szCs w:val="24"/>
        </w:rPr>
        <w:t>.</w:t>
      </w:r>
      <w:r w:rsidR="00344862" w:rsidRPr="009D1BFC">
        <w:rPr>
          <w:rFonts w:ascii="Times New Roman" w:hAnsi="Times New Roman" w:cs="Times New Roman"/>
          <w:sz w:val="24"/>
          <w:szCs w:val="24"/>
        </w:rPr>
        <w:t xml:space="preserve"> Nevertheless, </w:t>
      </w:r>
      <w:r w:rsidR="00305260" w:rsidRPr="009D1BFC">
        <w:rPr>
          <w:rFonts w:ascii="Times New Roman" w:hAnsi="Times New Roman" w:cs="Times New Roman"/>
          <w:sz w:val="24"/>
          <w:szCs w:val="24"/>
        </w:rPr>
        <w:t xml:space="preserve">another </w:t>
      </w:r>
      <w:r w:rsidR="00C22E5B" w:rsidRPr="009D1BFC">
        <w:rPr>
          <w:rFonts w:ascii="Times New Roman" w:hAnsi="Times New Roman" w:cs="Times New Roman"/>
          <w:sz w:val="24"/>
          <w:szCs w:val="24"/>
        </w:rPr>
        <w:t xml:space="preserve">study conducted in </w:t>
      </w:r>
      <w:r w:rsidR="00305260" w:rsidRPr="009D1BFC">
        <w:rPr>
          <w:rFonts w:ascii="Times New Roman" w:hAnsi="Times New Roman" w:cs="Times New Roman"/>
          <w:sz w:val="24"/>
          <w:szCs w:val="24"/>
        </w:rPr>
        <w:t>Enderta district of Tigray region</w:t>
      </w:r>
      <w:r w:rsidR="00D532CA" w:rsidRPr="009D1BFC">
        <w:rPr>
          <w:rFonts w:ascii="Times New Roman" w:hAnsi="Times New Roman" w:cs="Times New Roman"/>
          <w:sz w:val="24"/>
          <w:szCs w:val="24"/>
        </w:rPr>
        <w:t xml:space="preserve"> indicates</w:t>
      </w:r>
      <w:r w:rsidR="00C40ECE" w:rsidRPr="009D1BFC">
        <w:rPr>
          <w:rFonts w:ascii="Times New Roman" w:hAnsi="Times New Roman" w:cs="Times New Roman"/>
          <w:sz w:val="24"/>
          <w:szCs w:val="24"/>
        </w:rPr>
        <w:t xml:space="preserve"> that, the infestation</w:t>
      </w:r>
      <w:r w:rsidR="00305260" w:rsidRPr="009D1BFC">
        <w:rPr>
          <w:rFonts w:ascii="Times New Roman" w:hAnsi="Times New Roman" w:cs="Times New Roman"/>
          <w:sz w:val="24"/>
          <w:szCs w:val="24"/>
        </w:rPr>
        <w:t xml:space="preserve"> was</w:t>
      </w:r>
      <w:r w:rsidR="009D500F" w:rsidRPr="009D1BFC">
        <w:rPr>
          <w:rFonts w:ascii="Times New Roman" w:hAnsi="Times New Roman" w:cs="Times New Roman"/>
          <w:sz w:val="24"/>
          <w:szCs w:val="24"/>
        </w:rPr>
        <w:t xml:space="preserve"> more</w:t>
      </w:r>
      <w:r w:rsidR="00305260" w:rsidRPr="009D1BFC">
        <w:rPr>
          <w:rFonts w:ascii="Times New Roman" w:hAnsi="Times New Roman" w:cs="Times New Roman"/>
          <w:sz w:val="24"/>
          <w:szCs w:val="24"/>
        </w:rPr>
        <w:t xml:space="preserve"> common among</w:t>
      </w:r>
      <w:r w:rsidR="00C22E5B" w:rsidRPr="009D1BFC">
        <w:rPr>
          <w:rFonts w:ascii="Times New Roman" w:hAnsi="Times New Roman" w:cs="Times New Roman"/>
          <w:sz w:val="24"/>
          <w:szCs w:val="24"/>
        </w:rPr>
        <w:t xml:space="preserve"> age groups </w:t>
      </w:r>
      <w:r w:rsidR="00305260" w:rsidRPr="009D1BFC">
        <w:rPr>
          <w:rFonts w:ascii="Times New Roman" w:hAnsi="Times New Roman" w:cs="Times New Roman"/>
          <w:sz w:val="24"/>
          <w:szCs w:val="24"/>
        </w:rPr>
        <w:t xml:space="preserve">of </w:t>
      </w:r>
      <w:r w:rsidR="00C22E5B" w:rsidRPr="009D1BFC">
        <w:rPr>
          <w:rFonts w:ascii="Times New Roman" w:hAnsi="Times New Roman" w:cs="Times New Roman"/>
          <w:sz w:val="24"/>
          <w:szCs w:val="24"/>
        </w:rPr>
        <w:t>between 5 to 18 years olds</w:t>
      </w:r>
      <w:r w:rsidR="00824D61" w:rsidRPr="009D1BFC">
        <w:rPr>
          <w:rFonts w:ascii="Times New Roman" w:hAnsi="Times New Roman" w:cs="Times New Roman"/>
          <w:sz w:val="24"/>
          <w:szCs w:val="24"/>
        </w:rPr>
        <w:t xml:space="preserve"> </w:t>
      </w:r>
      <w:r w:rsidR="00C22E5B"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&lt;EndNote&gt;&lt;Cite&gt;&lt;Author&gt;Ali EM. Scabies out beak in Enderta district&lt;/Author&gt;&lt;RecNum&gt;382&lt;/RecNum&gt;&lt;DisplayText&gt;(Ali EM. Scabies out beak in Enderta district)&lt;/DisplayText&gt;&lt;record&gt;&lt;rec-number&gt;382&lt;/rec-number&gt;&lt;foreign-keys&gt;&lt;key app="EN" db-id="92xzr99v3xvxp1eetdnxseaafre0w92ssx09"&gt;382&lt;/key&gt;&lt;/foreign-keys&gt;&lt;ref-type name="Journal Article"&gt;17&lt;/ref-type&gt;&lt;contributors&gt;&lt;authors&gt;&lt;author&gt;Ali EM. Scabies out beak in Enderta district, southern zone, Tigray Region Ethiopia. 2016. EFELTP, AAUSPH, p. 22–36 (unpublished).&lt;/author&gt;&lt;/authors&gt;&lt;/contributors&gt;&lt;titles&gt;&lt;/titles&gt;&lt;dates&gt;&lt;/dates&gt;&lt;urls&gt;&lt;/urls&gt;&lt;/record&gt;&lt;/Cite&gt;&lt;/EndNote&gt;</w:instrText>
      </w:r>
      <w:r w:rsidR="00C22E5B"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7" w:tooltip="Ali EM. Scabies out beak in Enderta district,  #382" w:history="1">
        <w:r w:rsidR="00C85856" w:rsidRPr="00C85856">
          <w:rPr>
            <w:rStyle w:val="Hyperlink"/>
            <w:rFonts w:ascii="Times New Roman" w:hAnsi="Times New Roman" w:cs="Times New Roman"/>
            <w:noProof/>
            <w:sz w:val="24"/>
            <w:szCs w:val="24"/>
          </w:rPr>
          <w:t>Ali EM. Scabies out beak in Enderta district</w:t>
        </w:r>
      </w:hyperlink>
      <w:r w:rsidR="00C85856">
        <w:rPr>
          <w:rFonts w:ascii="Times New Roman" w:hAnsi="Times New Roman" w:cs="Times New Roman"/>
          <w:noProof/>
          <w:sz w:val="24"/>
          <w:szCs w:val="24"/>
        </w:rPr>
        <w:t>)</w:t>
      </w:r>
      <w:r w:rsidR="00C22E5B" w:rsidRPr="009D1BFC">
        <w:rPr>
          <w:rFonts w:ascii="Times New Roman" w:hAnsi="Times New Roman" w:cs="Times New Roman"/>
          <w:sz w:val="24"/>
          <w:szCs w:val="24"/>
        </w:rPr>
        <w:fldChar w:fldCharType="end"/>
      </w:r>
      <w:r w:rsidR="00305260" w:rsidRPr="009D1BFC">
        <w:rPr>
          <w:rFonts w:ascii="Times New Roman" w:hAnsi="Times New Roman" w:cs="Times New Roman"/>
          <w:sz w:val="24"/>
          <w:szCs w:val="24"/>
        </w:rPr>
        <w:t>,</w:t>
      </w:r>
      <w:r w:rsidR="00824D61" w:rsidRPr="009D1BFC">
        <w:rPr>
          <w:rFonts w:ascii="Times New Roman" w:hAnsi="Times New Roman" w:cs="Times New Roman"/>
          <w:sz w:val="24"/>
          <w:szCs w:val="24"/>
        </w:rPr>
        <w:t xml:space="preserve"> </w:t>
      </w:r>
      <w:r w:rsidR="00C22E5B" w:rsidRPr="009D1BFC">
        <w:rPr>
          <w:rFonts w:ascii="Times New Roman" w:hAnsi="Times New Roman" w:cs="Times New Roman"/>
          <w:sz w:val="24"/>
          <w:szCs w:val="24"/>
        </w:rPr>
        <w:t>and another</w:t>
      </w:r>
      <w:r w:rsidR="009D500F" w:rsidRPr="009D1BFC">
        <w:rPr>
          <w:rFonts w:ascii="Times New Roman" w:hAnsi="Times New Roman" w:cs="Times New Roman"/>
          <w:sz w:val="24"/>
          <w:szCs w:val="24"/>
        </w:rPr>
        <w:t xml:space="preserve"> case-control</w:t>
      </w:r>
      <w:r w:rsidR="00C22E5B" w:rsidRPr="009D1BFC">
        <w:rPr>
          <w:rFonts w:ascii="Times New Roman" w:hAnsi="Times New Roman" w:cs="Times New Roman"/>
          <w:sz w:val="24"/>
          <w:szCs w:val="24"/>
        </w:rPr>
        <w:t xml:space="preserve"> study conducted in Takusa district of Amhara region </w:t>
      </w:r>
      <w:r w:rsidR="00305260" w:rsidRPr="009D1BFC">
        <w:rPr>
          <w:rFonts w:ascii="Times New Roman" w:hAnsi="Times New Roman" w:cs="Times New Roman"/>
          <w:sz w:val="24"/>
          <w:szCs w:val="24"/>
        </w:rPr>
        <w:t>also demonstrates</w:t>
      </w:r>
      <w:r w:rsidR="005C0F2F" w:rsidRPr="009D1BFC">
        <w:rPr>
          <w:rFonts w:ascii="Times New Roman" w:hAnsi="Times New Roman" w:cs="Times New Roman"/>
          <w:sz w:val="24"/>
          <w:szCs w:val="24"/>
        </w:rPr>
        <w:t xml:space="preserve"> that it was</w:t>
      </w:r>
      <w:r w:rsidR="009D500F" w:rsidRPr="009D1BFC">
        <w:rPr>
          <w:rFonts w:ascii="Times New Roman" w:hAnsi="Times New Roman" w:cs="Times New Roman"/>
          <w:sz w:val="24"/>
          <w:szCs w:val="24"/>
        </w:rPr>
        <w:t xml:space="preserve"> more common among</w:t>
      </w:r>
      <w:r w:rsidR="00305260" w:rsidRPr="009D1BFC">
        <w:rPr>
          <w:rFonts w:ascii="Times New Roman" w:hAnsi="Times New Roman" w:cs="Times New Roman"/>
          <w:sz w:val="24"/>
          <w:szCs w:val="24"/>
        </w:rPr>
        <w:t xml:space="preserve"> </w:t>
      </w:r>
      <w:r w:rsidR="00C22E5B" w:rsidRPr="009D1BFC">
        <w:rPr>
          <w:rFonts w:ascii="Times New Roman" w:hAnsi="Times New Roman" w:cs="Times New Roman"/>
          <w:sz w:val="24"/>
          <w:szCs w:val="24"/>
        </w:rPr>
        <w:t>age</w:t>
      </w:r>
      <w:r w:rsidR="00305260" w:rsidRPr="009D1BFC">
        <w:rPr>
          <w:rFonts w:ascii="Times New Roman" w:hAnsi="Times New Roman" w:cs="Times New Roman"/>
          <w:sz w:val="24"/>
          <w:szCs w:val="24"/>
        </w:rPr>
        <w:t xml:space="preserve">s </w:t>
      </w:r>
      <w:r w:rsidR="00C22E5B" w:rsidRPr="009D1BFC">
        <w:rPr>
          <w:rFonts w:ascii="Times New Roman" w:hAnsi="Times New Roman" w:cs="Times New Roman"/>
          <w:sz w:val="24"/>
          <w:szCs w:val="24"/>
        </w:rPr>
        <w:t>≥45 years olds</w:t>
      </w:r>
      <w:r w:rsidR="00CF18E7" w:rsidRPr="009D1BFC">
        <w:rPr>
          <w:rFonts w:ascii="Times New Roman" w:hAnsi="Times New Roman" w:cs="Times New Roman"/>
          <w:sz w:val="24"/>
          <w:szCs w:val="24"/>
        </w:rPr>
        <w:t xml:space="preserve"> </w:t>
      </w:r>
      <w:r w:rsidR="00C22E5B"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&lt;EndNote&gt;&lt;Cite&gt;&lt;Author&gt;Worku&lt;/Author&gt;&lt;Year&gt;2020&lt;/Year&gt;&lt;RecNum&gt;392&lt;/RecNum&gt;&lt;DisplayText&gt;(Worku, Asemahagn, &amp;amp; Endalifer, 2020)&lt;/DisplayText&gt;&lt;record&gt;&lt;rec-number&gt;392&lt;/rec-number&gt;&lt;foreign-keys&gt;&lt;key app="EN" db-id="92xzr99v3xvxp1eetdnxseaafre0w92ssx09"&gt;392&lt;/key&gt;&lt;/foreign-keys&gt;&lt;ref-type name="Journal Article"&gt;17&lt;/ref-type&gt;&lt;contributors&gt;&lt;authors&gt;&lt;author&gt;Worku, Etsehiwot Debe&lt;/author&gt;&lt;author&gt;Asemahagn, Mulusew Andualem&lt;/author&gt;&lt;author&gt;Endalifer, Melese Linger&lt;/author&gt;&lt;/authors&gt;&lt;/contributors&gt;&lt;titles&gt;&lt;title&gt;Determinants of scabies outbreak in Takusa district of Amhara Region, Northwest Ethiopia&lt;/title&gt;&lt;secondary-title&gt;Journal of Public Health in Africa&lt;/secondary-title&gt;&lt;/titles&gt;&lt;periodical&gt;&lt;full-title&gt;Journal of Public Health in Africa&lt;/full-title&gt;&lt;/periodical&gt;&lt;volume&gt;11&lt;/volume&gt;&lt;number&gt;2&lt;/number&gt;&lt;dates&gt;&lt;year&gt;2020&lt;/year&gt;&lt;/dates&gt;&lt;urls&gt;&lt;/urls&gt;&lt;/record&gt;&lt;/Cite&gt;&lt;/EndNote&gt;</w:instrText>
      </w:r>
      <w:r w:rsidR="00C22E5B"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5" w:tooltip="Worku, 2020 #392" w:history="1">
        <w:r w:rsidR="00C85856" w:rsidRPr="00C85856">
          <w:rPr>
            <w:rStyle w:val="Hyperlink"/>
            <w:rFonts w:ascii="Times New Roman" w:hAnsi="Times New Roman" w:cs="Times New Roman"/>
            <w:noProof/>
            <w:sz w:val="24"/>
            <w:szCs w:val="24"/>
          </w:rPr>
          <w:t>Worku, Asemahagn, &amp; Endalifer, 2020</w:t>
        </w:r>
      </w:hyperlink>
      <w:r w:rsidR="00C85856">
        <w:rPr>
          <w:rFonts w:ascii="Times New Roman" w:hAnsi="Times New Roman" w:cs="Times New Roman"/>
          <w:noProof/>
          <w:sz w:val="24"/>
          <w:szCs w:val="24"/>
        </w:rPr>
        <w:t>)</w:t>
      </w:r>
      <w:r w:rsidR="00C22E5B" w:rsidRPr="009D1BFC">
        <w:rPr>
          <w:rFonts w:ascii="Times New Roman" w:hAnsi="Times New Roman" w:cs="Times New Roman"/>
          <w:sz w:val="24"/>
          <w:szCs w:val="24"/>
        </w:rPr>
        <w:fldChar w:fldCharType="end"/>
      </w:r>
      <w:r w:rsidR="00C22E5B" w:rsidRPr="009D1BFC">
        <w:rPr>
          <w:rFonts w:ascii="Times New Roman" w:hAnsi="Times New Roman" w:cs="Times New Roman"/>
          <w:sz w:val="24"/>
          <w:szCs w:val="24"/>
        </w:rPr>
        <w:t>.</w:t>
      </w:r>
    </w:p>
    <w:p w:rsidR="00286D1E" w:rsidRPr="009D1BFC" w:rsidRDefault="00350E09"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Another socio-demographic variable which </w:t>
      </w:r>
      <w:r w:rsidR="00E438C9" w:rsidRPr="009D1BFC">
        <w:rPr>
          <w:rFonts w:ascii="Times New Roman" w:hAnsi="Times New Roman" w:cs="Times New Roman"/>
          <w:sz w:val="24"/>
          <w:szCs w:val="24"/>
        </w:rPr>
        <w:t>is evidenced as determinant of scabies was sex</w:t>
      </w:r>
      <w:r w:rsidR="00120FC4" w:rsidRPr="009D1BFC">
        <w:rPr>
          <w:rFonts w:ascii="Times New Roman" w:hAnsi="Times New Roman" w:cs="Times New Roman"/>
          <w:sz w:val="24"/>
          <w:szCs w:val="24"/>
        </w:rPr>
        <w:t xml:space="preserve"> </w:t>
      </w:r>
      <w:r w:rsidR="00EB6FEB"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&lt;EndNote&gt;&lt;Cite&gt;&lt;Author&gt;Girma&lt;/Author&gt;&lt;Year&gt;2020&lt;/Year&gt;&lt;RecNum&gt;247&lt;/RecNum&gt;&lt;DisplayText&gt;(Girma et al., 2020)&lt;/DisplayText&gt;&lt;record&gt;&lt;rec-number&gt;247&lt;/rec-number&gt;&lt;foreign-keys&gt;&lt;key app="EN" db-id="92xzr99v3xvxp1eetdnxseaafre0w92ssx09"&gt;247&lt;/key&gt;&lt;/foreign-keys&gt;&lt;ref-type name="Journal Article"&gt;17&lt;/ref-type&gt;&lt;contributors&gt;&lt;authors&gt;&lt;author&gt;Girma, Eyayou&lt;/author&gt;&lt;author&gt;Churko, Chuchu&lt;/author&gt;&lt;author&gt;Alagaw, Amsalu&lt;/author&gt;&lt;author&gt;Haftu, Desta&lt;/author&gt;&lt;author&gt;Tunje, Abayneh&lt;/author&gt;&lt;author&gt;Tsegaye, Behailu&lt;/author&gt;&lt;/authors&gt;&lt;/contributors&gt;&lt;titles&gt;&lt;title&gt;Prevalence of Scabies and Its Associated Factors Among School-Age Children in Arba Minch Zuria District, Southern Ethiopia, 2018&lt;/title&gt;&lt;/titles&gt;&lt;dates&gt;&lt;year&gt;2020&lt;/year&gt;&lt;/dates&gt;&lt;urls&gt;&lt;/urls&gt;&lt;/record&gt;&lt;/Cite&gt;&lt;/EndNote&gt;</w:instrText>
      </w:r>
      <w:r w:rsidR="00EB6FEB"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5" w:tooltip="Girma, 2020 #247" w:history="1">
        <w:r w:rsidR="00C85856" w:rsidRPr="00C85856">
          <w:rPr>
            <w:rStyle w:val="Hyperlink"/>
            <w:rFonts w:ascii="Times New Roman" w:hAnsi="Times New Roman" w:cs="Times New Roman"/>
            <w:noProof/>
            <w:sz w:val="24"/>
            <w:szCs w:val="24"/>
          </w:rPr>
          <w:t>Girma et al., 2020</w:t>
        </w:r>
      </w:hyperlink>
      <w:r w:rsidR="00C85856">
        <w:rPr>
          <w:rFonts w:ascii="Times New Roman" w:hAnsi="Times New Roman" w:cs="Times New Roman"/>
          <w:noProof/>
          <w:sz w:val="24"/>
          <w:szCs w:val="24"/>
        </w:rPr>
        <w:t>)</w:t>
      </w:r>
      <w:r w:rsidR="00EB6FEB" w:rsidRPr="009D1BFC">
        <w:rPr>
          <w:rFonts w:ascii="Times New Roman" w:hAnsi="Times New Roman" w:cs="Times New Roman"/>
          <w:sz w:val="24"/>
          <w:szCs w:val="24"/>
        </w:rPr>
        <w:fldChar w:fldCharType="end"/>
      </w:r>
      <w:r w:rsidR="00E438C9" w:rsidRPr="009D1BFC">
        <w:rPr>
          <w:rFonts w:ascii="Times New Roman" w:hAnsi="Times New Roman" w:cs="Times New Roman"/>
          <w:sz w:val="24"/>
          <w:szCs w:val="24"/>
        </w:rPr>
        <w:t>.</w:t>
      </w:r>
      <w:r w:rsidR="000424A3" w:rsidRPr="009D1BFC">
        <w:rPr>
          <w:rFonts w:ascii="Times New Roman" w:hAnsi="Times New Roman" w:cs="Times New Roman"/>
          <w:sz w:val="24"/>
          <w:szCs w:val="24"/>
        </w:rPr>
        <w:t xml:space="preserve"> </w:t>
      </w:r>
      <w:r w:rsidR="00E438C9" w:rsidRPr="009D1BFC">
        <w:rPr>
          <w:rFonts w:ascii="Times New Roman" w:hAnsi="Times New Roman" w:cs="Times New Roman"/>
          <w:sz w:val="24"/>
          <w:szCs w:val="24"/>
        </w:rPr>
        <w:t>Based on this scenario, studies conducted in Pakistan</w:t>
      </w:r>
      <w:r w:rsidR="005967CE" w:rsidRPr="009D1BFC">
        <w:rPr>
          <w:rFonts w:ascii="Times New Roman" w:hAnsi="Times New Roman" w:cs="Times New Roman"/>
          <w:sz w:val="24"/>
          <w:szCs w:val="24"/>
        </w:rPr>
        <w:t xml:space="preserve"> </w:t>
      </w:r>
      <w:r w:rsidR="00E438C9"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&lt;EndNote&gt;&lt;Cite&gt;&lt;Author&gt;Yasmin&lt;/Author&gt;&lt;Year&gt;2016&lt;/Year&gt;&lt;RecNum&gt;410&lt;/RecNum&gt;&lt;DisplayText&gt;(Yasmin, 2016)&lt;/DisplayText&gt;&lt;record&gt;&lt;rec-number&gt;410&lt;/rec-number&gt;&lt;foreign-keys&gt;&lt;key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00E438C9"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6" w:tooltip="Yasmin, 2016 #410" w:history="1">
        <w:r w:rsidR="00C85856" w:rsidRPr="00C85856">
          <w:rPr>
            <w:rStyle w:val="Hyperlink"/>
            <w:rFonts w:ascii="Times New Roman" w:hAnsi="Times New Roman" w:cs="Times New Roman"/>
            <w:noProof/>
            <w:sz w:val="24"/>
            <w:szCs w:val="24"/>
          </w:rPr>
          <w:t>Yasmin, 2016</w:t>
        </w:r>
      </w:hyperlink>
      <w:r w:rsidR="00C85856">
        <w:rPr>
          <w:rFonts w:ascii="Times New Roman" w:hAnsi="Times New Roman" w:cs="Times New Roman"/>
          <w:noProof/>
          <w:sz w:val="24"/>
          <w:szCs w:val="24"/>
        </w:rPr>
        <w:t>)</w:t>
      </w:r>
      <w:r w:rsidR="00E438C9" w:rsidRPr="009D1BFC">
        <w:rPr>
          <w:rFonts w:ascii="Times New Roman" w:hAnsi="Times New Roman" w:cs="Times New Roman"/>
          <w:sz w:val="24"/>
          <w:szCs w:val="24"/>
        </w:rPr>
        <w:fldChar w:fldCharType="end"/>
      </w:r>
      <w:r w:rsidR="00E438C9" w:rsidRPr="009D1BFC">
        <w:rPr>
          <w:rFonts w:ascii="Times New Roman" w:hAnsi="Times New Roman" w:cs="Times New Roman"/>
          <w:sz w:val="24"/>
          <w:szCs w:val="24"/>
        </w:rPr>
        <w:t>, and Saudi-Arabia</w:t>
      </w:r>
      <w:r w:rsidR="005967CE" w:rsidRPr="009D1BFC">
        <w:rPr>
          <w:rFonts w:ascii="Times New Roman" w:hAnsi="Times New Roman" w:cs="Times New Roman"/>
          <w:sz w:val="24"/>
          <w:szCs w:val="24"/>
        </w:rPr>
        <w:t xml:space="preserve"> </w:t>
      </w:r>
      <w:r w:rsidR="00E438C9"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&lt;EndNote&gt;&lt;Cite&gt;&lt;Author&gt;Ahmed&lt;/Author&gt;&lt;Year&gt;2019&lt;/Year&gt;&lt;RecNum&gt;270&lt;/RecNum&gt;&lt;DisplayText&gt;(Ahmed et al., 2019)&lt;/DisplayText&gt;&lt;record&gt;&lt;rec-number&gt;270&lt;/rec-number&gt;&lt;foreign-keys&gt;&lt;key app="EN" db-id="92xzr99v3xvxp1eetdnxseaafre0w92ssx09"&gt;270&lt;/key&gt;&lt;/foreign-keys&gt;&lt;ref-type name="Journal Article"&gt;17&lt;/ref-type&gt;&lt;contributors&gt;&lt;authors&gt;&lt;author&gt;Ahmed, Anwar E&lt;/author&gt;&lt;author&gt;Jradi, Hoda&lt;/author&gt;&lt;author&gt;AlBuraikan, Doaa A&lt;/author&gt;&lt;author&gt;ALMuqbil, Bashayr I&lt;/author&gt;&lt;author&gt;Albaijan, Monirah A&lt;/author&gt;&lt;author&gt;Al-Shehri, Ali M&lt;/author&gt;&lt;author&gt;Hamdan, AL-Jahdali&lt;/author&gt;&lt;/authors&gt;&lt;/contributors&gt;&lt;titles&gt;&lt;title&gt;Rate and factors for scabies recurrence in children in Saudi Arabia: a retrospective study&lt;/title&gt;&lt;secondary-title&gt;BMC pediatrics&lt;/secondary-title&gt;&lt;/titles&gt;&lt;periodical&gt;&lt;full-title&gt;BMC pediatrics&lt;/full-title&gt;&lt;/periodical&gt;&lt;pages&gt;187&lt;/pages&gt;&lt;volume&gt;19&lt;/volume&gt;&lt;number&gt;1&lt;/number&gt;&lt;dates&gt;&lt;year&gt;2019&lt;/year&gt;&lt;/dates&gt;&lt;isbn&gt;1471-2431&lt;/isbn&gt;&lt;urls&gt;&lt;/urls&gt;&lt;/record&gt;&lt;/Cite&gt;&lt;/EndNote&gt;</w:instrText>
      </w:r>
      <w:r w:rsidR="00E438C9"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 w:tooltip="Ahmed, 2019 #270" w:history="1">
        <w:r w:rsidR="00C85856" w:rsidRPr="00C85856">
          <w:rPr>
            <w:rStyle w:val="Hyperlink"/>
            <w:rFonts w:ascii="Times New Roman" w:hAnsi="Times New Roman" w:cs="Times New Roman"/>
            <w:noProof/>
            <w:sz w:val="24"/>
            <w:szCs w:val="24"/>
          </w:rPr>
          <w:t>Ahmed et al., 2019</w:t>
        </w:r>
      </w:hyperlink>
      <w:r w:rsidR="00C85856">
        <w:rPr>
          <w:rFonts w:ascii="Times New Roman" w:hAnsi="Times New Roman" w:cs="Times New Roman"/>
          <w:noProof/>
          <w:sz w:val="24"/>
          <w:szCs w:val="24"/>
        </w:rPr>
        <w:t>)</w:t>
      </w:r>
      <w:r w:rsidR="00E438C9" w:rsidRPr="009D1BFC">
        <w:rPr>
          <w:rFonts w:ascii="Times New Roman" w:hAnsi="Times New Roman" w:cs="Times New Roman"/>
          <w:sz w:val="24"/>
          <w:szCs w:val="24"/>
        </w:rPr>
        <w:fldChar w:fldCharType="end"/>
      </w:r>
      <w:r w:rsidR="00E438C9" w:rsidRPr="009D1BFC">
        <w:rPr>
          <w:rFonts w:ascii="Times New Roman" w:hAnsi="Times New Roman" w:cs="Times New Roman"/>
          <w:sz w:val="24"/>
          <w:szCs w:val="24"/>
        </w:rPr>
        <w:t xml:space="preserve"> shows that being female sex was more</w:t>
      </w:r>
      <w:r w:rsidR="005967CE" w:rsidRPr="009D1BFC">
        <w:rPr>
          <w:rFonts w:ascii="Times New Roman" w:hAnsi="Times New Roman" w:cs="Times New Roman"/>
          <w:sz w:val="24"/>
          <w:szCs w:val="24"/>
        </w:rPr>
        <w:t xml:space="preserve"> likely</w:t>
      </w:r>
      <w:r w:rsidR="00E438C9" w:rsidRPr="009D1BFC">
        <w:rPr>
          <w:rFonts w:ascii="Times New Roman" w:hAnsi="Times New Roman" w:cs="Times New Roman"/>
          <w:sz w:val="24"/>
          <w:szCs w:val="24"/>
        </w:rPr>
        <w:t xml:space="preserve"> risk factor to scabies infestation</w:t>
      </w:r>
      <w:r w:rsidR="00DD4B5D" w:rsidRPr="009D1BFC">
        <w:rPr>
          <w:rFonts w:ascii="Times New Roman" w:hAnsi="Times New Roman" w:cs="Times New Roman"/>
          <w:sz w:val="24"/>
          <w:szCs w:val="24"/>
        </w:rPr>
        <w:t xml:space="preserve"> than being male sex. However, </w:t>
      </w:r>
      <w:r w:rsidR="004D5B6A" w:rsidRPr="009D1BFC">
        <w:rPr>
          <w:rFonts w:ascii="Times New Roman" w:hAnsi="Times New Roman" w:cs="Times New Roman"/>
          <w:sz w:val="24"/>
          <w:szCs w:val="24"/>
        </w:rPr>
        <w:t>c</w:t>
      </w:r>
      <w:r w:rsidR="000424A3" w:rsidRPr="009D1BFC">
        <w:rPr>
          <w:rFonts w:ascii="Times New Roman" w:hAnsi="Times New Roman" w:cs="Times New Roman"/>
          <w:sz w:val="24"/>
          <w:szCs w:val="24"/>
        </w:rPr>
        <w:t xml:space="preserve">ommunity based study conducted </w:t>
      </w:r>
      <w:r w:rsidR="00E438C9" w:rsidRPr="009D1BFC">
        <w:rPr>
          <w:rFonts w:ascii="Times New Roman" w:hAnsi="Times New Roman" w:cs="Times New Roman"/>
          <w:sz w:val="24"/>
          <w:szCs w:val="24"/>
        </w:rPr>
        <w:t xml:space="preserve">in </w:t>
      </w:r>
      <w:r w:rsidR="000424A3" w:rsidRPr="009D1BFC">
        <w:rPr>
          <w:rFonts w:ascii="Times New Roman" w:hAnsi="Times New Roman" w:cs="Times New Roman"/>
          <w:sz w:val="24"/>
          <w:szCs w:val="24"/>
        </w:rPr>
        <w:t>w</w:t>
      </w:r>
      <w:r w:rsidR="00E438C9" w:rsidRPr="009D1BFC">
        <w:rPr>
          <w:rFonts w:ascii="Times New Roman" w:hAnsi="Times New Roman" w:cs="Times New Roman"/>
          <w:sz w:val="24"/>
          <w:szCs w:val="24"/>
        </w:rPr>
        <w:t>est Iran shows that</w:t>
      </w:r>
      <w:r w:rsidR="000424A3" w:rsidRPr="009D1BFC">
        <w:rPr>
          <w:rFonts w:ascii="Times New Roman" w:hAnsi="Times New Roman" w:cs="Times New Roman"/>
          <w:sz w:val="24"/>
          <w:szCs w:val="24"/>
        </w:rPr>
        <w:t xml:space="preserve"> sex difference</w:t>
      </w:r>
      <w:r w:rsidR="00E438C9" w:rsidRPr="009D1BFC">
        <w:rPr>
          <w:rFonts w:ascii="Times New Roman" w:hAnsi="Times New Roman" w:cs="Times New Roman"/>
          <w:sz w:val="24"/>
          <w:szCs w:val="24"/>
        </w:rPr>
        <w:t xml:space="preserve"> was no</w:t>
      </w:r>
      <w:r w:rsidR="00E52969" w:rsidRPr="009D1BFC">
        <w:rPr>
          <w:rFonts w:ascii="Times New Roman" w:hAnsi="Times New Roman" w:cs="Times New Roman"/>
          <w:sz w:val="24"/>
          <w:szCs w:val="24"/>
        </w:rPr>
        <w:t xml:space="preserve"> risk factor for scabies infestation </w:t>
      </w:r>
      <w:r w:rsidR="000424A3"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0424A3"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8" w:tooltip="Nazari, 2014 #395" w:history="1">
        <w:r w:rsidR="00C85856" w:rsidRPr="00C85856">
          <w:rPr>
            <w:rStyle w:val="Hyperlink"/>
            <w:rFonts w:ascii="Times New Roman" w:hAnsi="Times New Roman" w:cs="Times New Roman"/>
            <w:noProof/>
            <w:sz w:val="24"/>
            <w:szCs w:val="24"/>
          </w:rPr>
          <w:t>Nazari &amp; Azizi, 2014</w:t>
        </w:r>
      </w:hyperlink>
      <w:r w:rsidR="00C85856">
        <w:rPr>
          <w:rFonts w:ascii="Times New Roman" w:hAnsi="Times New Roman" w:cs="Times New Roman"/>
          <w:noProof/>
          <w:sz w:val="24"/>
          <w:szCs w:val="24"/>
        </w:rPr>
        <w:t>)</w:t>
      </w:r>
      <w:r w:rsidR="000424A3" w:rsidRPr="009D1BFC">
        <w:rPr>
          <w:rFonts w:ascii="Times New Roman" w:hAnsi="Times New Roman" w:cs="Times New Roman"/>
          <w:sz w:val="24"/>
          <w:szCs w:val="24"/>
        </w:rPr>
        <w:fldChar w:fldCharType="end"/>
      </w:r>
      <w:r w:rsidR="00400B4D" w:rsidRPr="009D1BFC">
        <w:rPr>
          <w:rFonts w:ascii="Times New Roman" w:hAnsi="Times New Roman" w:cs="Times New Roman"/>
          <w:sz w:val="24"/>
          <w:szCs w:val="24"/>
        </w:rPr>
        <w:t xml:space="preserve">. </w:t>
      </w:r>
      <w:r w:rsidR="00BC2017" w:rsidRPr="009D1BFC">
        <w:rPr>
          <w:rFonts w:ascii="Times New Roman" w:hAnsi="Times New Roman" w:cs="Times New Roman"/>
          <w:sz w:val="24"/>
          <w:szCs w:val="24"/>
        </w:rPr>
        <w:t xml:space="preserve">Likewise, </w:t>
      </w:r>
      <w:r w:rsidR="004D5B6A" w:rsidRPr="009D1BFC">
        <w:rPr>
          <w:rFonts w:ascii="Times New Roman" w:hAnsi="Times New Roman" w:cs="Times New Roman"/>
          <w:sz w:val="24"/>
          <w:szCs w:val="24"/>
        </w:rPr>
        <w:t xml:space="preserve">other studies conducted in </w:t>
      </w:r>
      <w:r w:rsidR="001F3AD6" w:rsidRPr="009D1BFC">
        <w:rPr>
          <w:rFonts w:ascii="Times New Roman" w:hAnsi="Times New Roman" w:cs="Times New Roman"/>
          <w:sz w:val="24"/>
          <w:szCs w:val="24"/>
        </w:rPr>
        <w:t>Ghana</w:t>
      </w:r>
      <w:r w:rsidR="004D5B6A" w:rsidRPr="009D1BFC">
        <w:rPr>
          <w:rFonts w:ascii="Times New Roman" w:hAnsi="Times New Roman" w:cs="Times New Roman"/>
          <w:sz w:val="24"/>
          <w:szCs w:val="24"/>
        </w:rPr>
        <w:t xml:space="preserve"> </w:t>
      </w:r>
      <w:r w:rsidR="004D5B6A"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&lt;EndNote&gt;&lt;Cite&gt;&lt;Author&gt;Maleki&lt;/Author&gt;&lt;Year&gt;2019&lt;/Year&gt;&lt;RecNum&gt;409&lt;/RecNum&gt;&lt;DisplayText&gt;(Maleki, OROEI, Emadi, PEYVANDI, &amp;amp; Anang, 2019)&lt;/DisplayText&gt;&lt;record&gt;&lt;rec-number&gt;409&lt;/rec-number&gt;&lt;foreign-keys&gt;&lt;key app="EN" db-id="92xzr99v3xvxp1eetdnxseaafre0w92ssx09"&gt;409&lt;/key&gt;&lt;/foreign-keys&gt;&lt;ref-type name="Journal Article"&gt;17&lt;/ref-type&gt;&lt;contributors&gt;&lt;authors&gt;&lt;author&gt;Maleki, Birjandi Masood&lt;/author&gt;&lt;author&gt;OROEI, MAHBOBEH&lt;/author&gt;&lt;author&gt;Emadi, Seyed Naser&lt;/author&gt;&lt;author&gt;PEYVANDI, ALI ASGHAR&lt;/author&gt;&lt;author&gt;Anang, Abraham Kwabena&lt;/author&gt;&lt;/authors&gt;&lt;/contributors&gt;&lt;titles&gt;&lt;title&gt;Scabies Among High School Students in Accra, Ghana: Risk Factors and Health Literacy&lt;/title&gt;&lt;/titles&gt;&lt;dates&gt;&lt;year&gt;2019&lt;/year&gt;&lt;/dates&gt;&lt;urls&gt;&lt;/urls&gt;&lt;/record&gt;&lt;/Cite&gt;&lt;/EndNote&gt;</w:instrText>
      </w:r>
      <w:r w:rsidR="004D5B6A"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0" w:tooltip="Maleki, 2019 #409" w:history="1">
        <w:r w:rsidR="00C85856" w:rsidRPr="00C85856">
          <w:rPr>
            <w:rStyle w:val="Hyperlink"/>
            <w:rFonts w:ascii="Times New Roman" w:hAnsi="Times New Roman" w:cs="Times New Roman"/>
            <w:noProof/>
            <w:sz w:val="24"/>
            <w:szCs w:val="24"/>
          </w:rPr>
          <w:t>Maleki, OROEI, Emadi, PEYVANDI, &amp; Anang, 2019</w:t>
        </w:r>
      </w:hyperlink>
      <w:r w:rsidR="00C85856">
        <w:rPr>
          <w:rFonts w:ascii="Times New Roman" w:hAnsi="Times New Roman" w:cs="Times New Roman"/>
          <w:noProof/>
          <w:sz w:val="24"/>
          <w:szCs w:val="24"/>
        </w:rPr>
        <w:t>)</w:t>
      </w:r>
      <w:r w:rsidR="004D5B6A" w:rsidRPr="009D1BFC">
        <w:rPr>
          <w:rFonts w:ascii="Times New Roman" w:hAnsi="Times New Roman" w:cs="Times New Roman"/>
          <w:sz w:val="24"/>
          <w:szCs w:val="24"/>
        </w:rPr>
        <w:fldChar w:fldCharType="end"/>
      </w:r>
      <w:r w:rsidR="001F3AD6" w:rsidRPr="009D1BFC">
        <w:rPr>
          <w:rFonts w:ascii="Times New Roman" w:hAnsi="Times New Roman" w:cs="Times New Roman"/>
          <w:sz w:val="24"/>
          <w:szCs w:val="24"/>
        </w:rPr>
        <w:t xml:space="preserve">, </w:t>
      </w:r>
      <w:r w:rsidR="004D5B6A" w:rsidRPr="009D1BFC">
        <w:rPr>
          <w:rFonts w:ascii="Times New Roman" w:hAnsi="Times New Roman" w:cs="Times New Roman"/>
          <w:sz w:val="24"/>
          <w:szCs w:val="24"/>
        </w:rPr>
        <w:t xml:space="preserve">and </w:t>
      </w:r>
      <w:r w:rsidR="001F3AD6" w:rsidRPr="009D1BFC">
        <w:rPr>
          <w:rFonts w:ascii="Times New Roman" w:hAnsi="Times New Roman" w:cs="Times New Roman"/>
          <w:sz w:val="24"/>
          <w:szCs w:val="24"/>
        </w:rPr>
        <w:t>Nigeria</w:t>
      </w:r>
      <w:r w:rsidR="004D5B6A" w:rsidRPr="009D1BFC">
        <w:rPr>
          <w:rFonts w:ascii="Times New Roman" w:hAnsi="Times New Roman" w:cs="Times New Roman"/>
          <w:sz w:val="24"/>
          <w:szCs w:val="24"/>
        </w:rPr>
        <w:t xml:space="preserve"> </w:t>
      </w:r>
      <w:r w:rsidR="004D5B6A"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&lt;EndNote&gt;&lt;Cite&gt;&lt;Author&gt;Ugbomoiko&lt;/Author&gt;&lt;Year&gt;2018&lt;/Year&gt;&lt;RecNum&gt;291&lt;/RecNum&gt;&lt;DisplayText&gt;(Uade Samuel Ugbomoiko et al., 2018)&lt;/DisplayText&gt;&lt;record&gt;&lt;rec-number&gt;291&lt;/rec-number&gt;&lt;foreign-keys&gt;&lt;key app="EN" db-id="92xzr99v3xvxp1eetdnxseaafre0w92ssx09"&gt;291&lt;/key&gt;&lt;/foreign-keys&gt;&lt;ref-type name="Journal Article"&gt;17&lt;/ref-type&gt;&lt;contributors&gt;&lt;authors&gt;&lt;author&gt;Ugbomoiko, Uade Samuel&lt;/author&gt;&lt;author&gt;Oyedeji, Samuel Adeola&lt;/author&gt;&lt;author&gt;Babamale, Olarewaju Abdulkareem&lt;/author&gt;&lt;author&gt;Heukelbach, Jorg&lt;/author&gt;&lt;/authors&gt;&lt;/contributors&gt;&lt;titles&gt;&lt;title&gt;Scabies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disease&lt;/full-title&gt;&lt;/periodical&gt;&lt;pages&gt;59&lt;/pages&gt;&lt;volume&gt;3&lt;/volume&gt;&lt;number&gt;2&lt;/number&gt;&lt;dates&gt;&lt;year&gt;2018&lt;/year&gt;&lt;/dates&gt;&lt;urls&gt;&lt;/urls&gt;&lt;/record&gt;&lt;/Cite&gt;&lt;/EndNote&gt;</w:instrText>
      </w:r>
      <w:r w:rsidR="004D5B6A"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0" w:tooltip="Ugbomoiko, 2018 #291" w:history="1">
        <w:r w:rsidR="00C85856" w:rsidRPr="00C85856">
          <w:rPr>
            <w:rStyle w:val="Hyperlink"/>
            <w:rFonts w:ascii="Times New Roman" w:hAnsi="Times New Roman" w:cs="Times New Roman"/>
            <w:noProof/>
            <w:sz w:val="24"/>
            <w:szCs w:val="24"/>
          </w:rPr>
          <w:t>Uade Samuel Ugbomoiko et al., 2018</w:t>
        </w:r>
      </w:hyperlink>
      <w:r w:rsidR="00C85856">
        <w:rPr>
          <w:rFonts w:ascii="Times New Roman" w:hAnsi="Times New Roman" w:cs="Times New Roman"/>
          <w:noProof/>
          <w:sz w:val="24"/>
          <w:szCs w:val="24"/>
        </w:rPr>
        <w:t>)</w:t>
      </w:r>
      <w:r w:rsidR="004D5B6A" w:rsidRPr="009D1BFC">
        <w:rPr>
          <w:rFonts w:ascii="Times New Roman" w:hAnsi="Times New Roman" w:cs="Times New Roman"/>
          <w:sz w:val="24"/>
          <w:szCs w:val="24"/>
        </w:rPr>
        <w:fldChar w:fldCharType="end"/>
      </w:r>
      <w:r w:rsidR="001F3AD6" w:rsidRPr="009D1BFC">
        <w:rPr>
          <w:rFonts w:ascii="Times New Roman" w:hAnsi="Times New Roman" w:cs="Times New Roman"/>
          <w:sz w:val="24"/>
          <w:szCs w:val="24"/>
        </w:rPr>
        <w:t xml:space="preserve"> </w:t>
      </w:r>
      <w:r w:rsidR="004D5B6A" w:rsidRPr="009D1BFC">
        <w:rPr>
          <w:rFonts w:ascii="Times New Roman" w:hAnsi="Times New Roman" w:cs="Times New Roman"/>
          <w:sz w:val="24"/>
          <w:szCs w:val="24"/>
        </w:rPr>
        <w:t xml:space="preserve"> shows that being female sex was more risk</w:t>
      </w:r>
      <w:r w:rsidR="00895AA5" w:rsidRPr="009D1BFC">
        <w:rPr>
          <w:rFonts w:ascii="Times New Roman" w:hAnsi="Times New Roman" w:cs="Times New Roman"/>
          <w:sz w:val="24"/>
          <w:szCs w:val="24"/>
        </w:rPr>
        <w:t>y</w:t>
      </w:r>
      <w:r w:rsidR="004D5B6A" w:rsidRPr="009D1BFC">
        <w:rPr>
          <w:rFonts w:ascii="Times New Roman" w:hAnsi="Times New Roman" w:cs="Times New Roman"/>
          <w:sz w:val="24"/>
          <w:szCs w:val="24"/>
        </w:rPr>
        <w:t xml:space="preserve"> to scabies infestation than being male sex.</w:t>
      </w:r>
      <w:r w:rsidR="006E74C1" w:rsidRPr="009D1BFC">
        <w:rPr>
          <w:rFonts w:ascii="Times New Roman" w:hAnsi="Times New Roman" w:cs="Times New Roman"/>
          <w:sz w:val="24"/>
          <w:szCs w:val="24"/>
        </w:rPr>
        <w:t xml:space="preserve"> In</w:t>
      </w:r>
      <w:r w:rsidR="00895AA5" w:rsidRPr="009D1BFC">
        <w:rPr>
          <w:rFonts w:ascii="Times New Roman" w:hAnsi="Times New Roman" w:cs="Times New Roman"/>
          <w:sz w:val="24"/>
          <w:szCs w:val="24"/>
        </w:rPr>
        <w:t xml:space="preserve"> contrast,</w:t>
      </w:r>
      <w:r w:rsidR="00BC2017" w:rsidRPr="009D1BFC">
        <w:rPr>
          <w:rFonts w:ascii="Times New Roman" w:hAnsi="Times New Roman" w:cs="Times New Roman"/>
          <w:sz w:val="24"/>
          <w:szCs w:val="24"/>
        </w:rPr>
        <w:t xml:space="preserve"> studies</w:t>
      </w:r>
      <w:r w:rsidR="005D7A03" w:rsidRPr="009D1BFC">
        <w:rPr>
          <w:rFonts w:ascii="Times New Roman" w:hAnsi="Times New Roman" w:cs="Times New Roman"/>
          <w:sz w:val="24"/>
          <w:szCs w:val="24"/>
        </w:rPr>
        <w:t xml:space="preserve"> </w:t>
      </w:r>
      <w:r w:rsidR="004C2CC7" w:rsidRPr="009D1BFC">
        <w:rPr>
          <w:rFonts w:ascii="Times New Roman" w:hAnsi="Times New Roman" w:cs="Times New Roman"/>
          <w:sz w:val="24"/>
          <w:szCs w:val="24"/>
        </w:rPr>
        <w:t>in Cameroon</w:t>
      </w:r>
      <w:r w:rsidR="005D7A03" w:rsidRPr="009D1BFC">
        <w:rPr>
          <w:rFonts w:ascii="Times New Roman" w:hAnsi="Times New Roman" w:cs="Times New Roman"/>
          <w:sz w:val="24"/>
          <w:szCs w:val="24"/>
        </w:rPr>
        <w:t xml:space="preserve"> </w:t>
      </w:r>
      <w:r w:rsidR="004C2CC7"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&lt;EndNote&gt;&lt;Cite&gt;&lt;Author&gt;Kouotou&lt;/Author&gt;&lt;Year&gt;2016&lt;/Year&gt;&lt;RecNum&gt;314&lt;/RecNum&gt;&lt;DisplayText&gt;(E. A. Kouotou, Nansseu, Kouawa, &amp;amp; Bissek, 2016)&lt;/DisplayText&gt;&lt;record&gt;&lt;rec-number&gt;314&lt;/rec-number&gt;&lt;foreign-keys&gt;&lt;key app="EN" db-id="92xzr99v3xvxp1eetdnxseaafre0w92ssx09"&gt;314&lt;/key&gt;&lt;/foreign-keys&gt;&lt;ref-type name="Journal Article"&gt;17&lt;/ref-type&gt;&lt;contributors&gt;&lt;authors&gt;&lt;author&gt;Kouotou, E. A.&lt;/author&gt;&lt;author&gt;Nansseu, J. R. N.&lt;/author&gt;&lt;author&gt;Kouawa, M. K.&lt;/author&gt;&lt;author&gt;Bissek, A. C. Z. K.&lt;/author&gt;&lt;/authors&gt;&lt;/contributors&gt;&lt;titles&gt;&lt;title&gt;Prevalence and drivers of human scabies among children and adolescents living and studying in Cameroonian boarding schools&lt;/title&gt;&lt;secondary-title&gt;Parasit Vectors&lt;/secondary-title&gt;&lt;/titles&gt;&lt;periodical&gt;&lt;full-title&gt;Parasit Vectors&lt;/full-title&gt;&lt;/periodical&gt;&lt;volume&gt;9&lt;/volume&gt;&lt;dates&gt;&lt;year&gt;2016&lt;/year&gt;&lt;pub-dates&gt;&lt;date&gt;2016//&lt;/date&gt;&lt;/pub-dates&gt;&lt;/dates&gt;&lt;urls&gt;&lt;/urls&gt;&lt;/record&gt;&lt;/Cite&gt;&lt;/EndNote&gt;</w:instrText>
      </w:r>
      <w:r w:rsidR="004C2CC7"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46" w:tooltip="Kouotou, 2016 #314" w:history="1">
        <w:r w:rsidR="00C85856" w:rsidRPr="00C85856">
          <w:rPr>
            <w:rStyle w:val="Hyperlink"/>
            <w:rFonts w:ascii="Times New Roman" w:hAnsi="Times New Roman" w:cs="Times New Roman"/>
            <w:noProof/>
            <w:sz w:val="24"/>
            <w:szCs w:val="24"/>
          </w:rPr>
          <w:t>E. A. Kouotou, Nansseu, Kouawa, &amp; Bissek, 2016</w:t>
        </w:r>
      </w:hyperlink>
      <w:r w:rsidR="00C85856">
        <w:rPr>
          <w:rFonts w:ascii="Times New Roman" w:hAnsi="Times New Roman" w:cs="Times New Roman"/>
          <w:noProof/>
          <w:sz w:val="24"/>
          <w:szCs w:val="24"/>
        </w:rPr>
        <w:t>)</w:t>
      </w:r>
      <w:r w:rsidR="004C2CC7" w:rsidRPr="009D1BFC">
        <w:rPr>
          <w:rFonts w:ascii="Times New Roman" w:hAnsi="Times New Roman" w:cs="Times New Roman"/>
          <w:sz w:val="24"/>
          <w:szCs w:val="24"/>
        </w:rPr>
        <w:fldChar w:fldCharType="end"/>
      </w:r>
      <w:r w:rsidR="004C2CC7" w:rsidRPr="009D1BFC">
        <w:rPr>
          <w:rFonts w:ascii="Times New Roman" w:hAnsi="Times New Roman" w:cs="Times New Roman"/>
          <w:sz w:val="24"/>
          <w:szCs w:val="24"/>
        </w:rPr>
        <w:t xml:space="preserve">, Liberia </w:t>
      </w:r>
      <w:r w:rsidR="004C2CC7"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&lt;EndNote&gt;&lt;Cite&gt;&lt;Author&gt;Collinson&lt;/Author&gt;&lt;Year&gt;2020&lt;/Year&gt;&lt;RecNum&gt;267&lt;/RecNum&gt;&lt;DisplayText&gt;(Collinson et al., 2020)&lt;/DisplayText&gt;&lt;record&gt;&lt;rec-number&gt;267&lt;/rec-number&gt;&lt;foreign-keys&gt;&lt;key app="EN" db-id="92xzr99v3xvxp1eetdnxseaafre0w92ssx09"&gt;267&lt;/key&gt;&lt;/foreign-keys&gt;&lt;ref-type name="Journal Article"&gt;17&lt;/ref-type&gt;&lt;contributors&gt;&lt;authors&gt;&lt;author&gt;Collinson, Shelui&lt;/author&gt;&lt;author&gt;Timothy, Joseph&lt;/author&gt;&lt;author&gt;Zayzay, Samuel K&lt;/author&gt;&lt;author&gt;Kollie, Karsor K&lt;/author&gt;&lt;author&gt;Lebas, Eglantine&lt;/author&gt;&lt;author&gt;Candy, Neima&lt;/author&gt;&lt;author&gt;Halliday, Katherine E&lt;/author&gt;&lt;author&gt;Pullan, Rachel&lt;/author&gt;&lt;author&gt;Fallah, Mosoka&lt;/author&gt;&lt;author&gt;Walker, Stephen L&lt;/author&gt;&lt;/authors&gt;&lt;/contributors&gt;&lt;titles&gt;&lt;title&gt;The prevalence of scabies in Monrovia, Liberia: A population-based survey&lt;/title&gt;&lt;secondary-title&gt;PLOS Neglected Tropical Diseases&lt;/secondary-title&gt;&lt;/titles&gt;&lt;periodical&gt;&lt;full-title&gt;PLoS neglected tropical diseases&lt;/full-title&gt;&lt;/periodical&gt;&lt;pages&gt;e0008943&lt;/pages&gt;&lt;volume&gt;14&lt;/volume&gt;&lt;number&gt;12&lt;/number&gt;&lt;dates&gt;&lt;year&gt;2020&lt;/year&gt;&lt;/dates&gt;&lt;isbn&gt;1935-2735&lt;/isbn&gt;&lt;urls&gt;&lt;/urls&gt;&lt;/record&gt;&lt;/Cite&gt;&lt;/EndNote&gt;</w:instrText>
      </w:r>
      <w:r w:rsidR="004C2CC7"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18" w:tooltip="Collinson, 2020 #267" w:history="1">
        <w:r w:rsidR="00C85856" w:rsidRPr="00C85856">
          <w:rPr>
            <w:rStyle w:val="Hyperlink"/>
            <w:rFonts w:ascii="Times New Roman" w:hAnsi="Times New Roman" w:cs="Times New Roman"/>
            <w:noProof/>
            <w:sz w:val="24"/>
            <w:szCs w:val="24"/>
          </w:rPr>
          <w:t>Collinson et al., 2020</w:t>
        </w:r>
      </w:hyperlink>
      <w:r w:rsidR="00C85856">
        <w:rPr>
          <w:rFonts w:ascii="Times New Roman" w:hAnsi="Times New Roman" w:cs="Times New Roman"/>
          <w:noProof/>
          <w:sz w:val="24"/>
          <w:szCs w:val="24"/>
        </w:rPr>
        <w:t>)</w:t>
      </w:r>
      <w:r w:rsidR="004C2CC7" w:rsidRPr="009D1BFC">
        <w:rPr>
          <w:rFonts w:ascii="Times New Roman" w:hAnsi="Times New Roman" w:cs="Times New Roman"/>
          <w:sz w:val="24"/>
          <w:szCs w:val="24"/>
        </w:rPr>
        <w:fldChar w:fldCharType="end"/>
      </w:r>
      <w:r w:rsidR="004C2CC7" w:rsidRPr="009D1BFC">
        <w:rPr>
          <w:rFonts w:ascii="Times New Roman" w:hAnsi="Times New Roman" w:cs="Times New Roman"/>
          <w:sz w:val="24"/>
          <w:szCs w:val="24"/>
        </w:rPr>
        <w:t xml:space="preserve">, Egypt </w:t>
      </w:r>
      <w:r w:rsidR="004C2CC7"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&lt;EndNote&gt;&lt;Cite&gt;&lt;Author&gt;El Sherbiny&lt;/Author&gt;&lt;Year&gt;2017&lt;/Year&gt;&lt;RecNum&gt;400&lt;/RecNum&gt;&lt;DisplayText&gt;(El Sherbiny et al., 2017)&lt;/DisplayText&gt;&lt;record&gt;&lt;rec-number&gt;400&lt;/rec-number&gt;&lt;foreign-keys&gt;&lt;key app="EN" db-id="92xzr99v3xvxp1eetdnxseaafre0w92ssx09"&gt;400&lt;/key&gt;&lt;/foreign-keys&gt;&lt;ref-type name="Journal Article"&gt;17&lt;/ref-type&gt;&lt;contributors&gt;&lt;authors&gt;&lt;author&gt;El Sherbiny, NA&lt;/author&gt;&lt;author&gt;Abd El Raheem, TA&lt;/author&gt;&lt;author&gt;Nasif, GA&lt;/author&gt;&lt;author&gt;Hassan, M&lt;/author&gt;&lt;author&gt;Hassan, NS&lt;/author&gt;&lt;author&gt;Zeiada, AN&lt;/author&gt;&lt;/authors&gt;&lt;/contributors&gt;&lt;titles&gt;&lt;title&gt;Epidemiological study of scabies in primary schools, Fayoum Governorate-Egypt&lt;/title&gt;&lt;secondary-title&gt;J Primary Health Care Gen Pract&lt;/secondary-title&gt;&lt;/titles&gt;&lt;periodical&gt;&lt;full-title&gt;J Primary Health Care Gen Pract&lt;/full-title&gt;&lt;/periodical&gt;&lt;volume&gt;1&lt;/volume&gt;&lt;dates&gt;&lt;year&gt;2017&lt;/year&gt;&lt;/dates&gt;&lt;urls&gt;&lt;/urls&gt;&lt;/record&gt;&lt;/Cite&gt;&lt;/EndNote&gt;</w:instrText>
      </w:r>
      <w:r w:rsidR="004C2CC7"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5" w:tooltip="El Sherbiny, 2017 #400" w:history="1">
        <w:r w:rsidR="00C85856" w:rsidRPr="00C85856">
          <w:rPr>
            <w:rStyle w:val="Hyperlink"/>
            <w:rFonts w:ascii="Times New Roman" w:hAnsi="Times New Roman" w:cs="Times New Roman"/>
            <w:noProof/>
            <w:sz w:val="24"/>
            <w:szCs w:val="24"/>
          </w:rPr>
          <w:t>El Sherbiny et al., 2017</w:t>
        </w:r>
      </w:hyperlink>
      <w:r w:rsidR="00C85856">
        <w:rPr>
          <w:rFonts w:ascii="Times New Roman" w:hAnsi="Times New Roman" w:cs="Times New Roman"/>
          <w:noProof/>
          <w:sz w:val="24"/>
          <w:szCs w:val="24"/>
        </w:rPr>
        <w:t>)</w:t>
      </w:r>
      <w:r w:rsidR="004C2CC7" w:rsidRPr="009D1BFC">
        <w:rPr>
          <w:rFonts w:ascii="Times New Roman" w:hAnsi="Times New Roman" w:cs="Times New Roman"/>
          <w:sz w:val="24"/>
          <w:szCs w:val="24"/>
        </w:rPr>
        <w:fldChar w:fldCharType="end"/>
      </w:r>
      <w:r w:rsidR="004C2CC7" w:rsidRPr="009D1BFC">
        <w:rPr>
          <w:rFonts w:ascii="Times New Roman" w:hAnsi="Times New Roman" w:cs="Times New Roman"/>
          <w:sz w:val="24"/>
          <w:szCs w:val="24"/>
        </w:rPr>
        <w:t xml:space="preserve"> </w:t>
      </w:r>
      <w:r w:rsidR="001F3AD6" w:rsidRPr="009D1BFC">
        <w:rPr>
          <w:rFonts w:ascii="Times New Roman" w:hAnsi="Times New Roman" w:cs="Times New Roman"/>
          <w:sz w:val="24"/>
          <w:szCs w:val="24"/>
        </w:rPr>
        <w:t>and</w:t>
      </w:r>
      <w:r w:rsidR="001E668D" w:rsidRPr="009D1BFC">
        <w:rPr>
          <w:rFonts w:ascii="Times New Roman" w:hAnsi="Times New Roman" w:cs="Times New Roman"/>
          <w:sz w:val="24"/>
          <w:szCs w:val="24"/>
        </w:rPr>
        <w:t xml:space="preserve"> </w:t>
      </w:r>
      <w:r w:rsidR="004C2CC7" w:rsidRPr="009D1BFC">
        <w:rPr>
          <w:rFonts w:ascii="Times New Roman" w:hAnsi="Times New Roman" w:cs="Times New Roman"/>
          <w:sz w:val="24"/>
          <w:szCs w:val="24"/>
        </w:rPr>
        <w:t xml:space="preserve">different parts of Ethiopia </w:t>
      </w:r>
      <w:r w:rsidR="00CF1A8A" w:rsidRPr="009D1BFC">
        <w:rPr>
          <w:rFonts w:ascii="Times New Roman" w:hAnsi="Times New Roman" w:cs="Times New Roman"/>
          <w:sz w:val="24"/>
          <w:szCs w:val="24"/>
        </w:rPr>
        <w:fldChar w:fldCharType="begin">
          <w:fldData xml:space="preserve">PEVuZE5vdGU+PENpdGU+PEF1dGhvcj5FamlndTwvQXV0aG9yPjxZZWFyPjIwMTk8L1llYXI+PFJl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PEVuZE5vdGU+PENpdGU+PEF1dGhvcj5FamlndTwvQXV0aG9yPjxZZWFyPjIwMTk8L1llYXI+PFJl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CF1A8A" w:rsidRPr="009D1BFC">
        <w:rPr>
          <w:rFonts w:ascii="Times New Roman" w:hAnsi="Times New Roman" w:cs="Times New Roman"/>
          <w:sz w:val="24"/>
          <w:szCs w:val="24"/>
        </w:rPr>
      </w:r>
      <w:r w:rsidR="00CF1A8A"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3" w:tooltip="Ejigu, 2019 #337" w:history="1">
        <w:r w:rsidR="00C85856" w:rsidRPr="00C85856">
          <w:rPr>
            <w:rStyle w:val="Hyperlink"/>
            <w:rFonts w:ascii="Times New Roman" w:hAnsi="Times New Roman" w:cs="Times New Roman"/>
            <w:noProof/>
            <w:sz w:val="24"/>
            <w:szCs w:val="24"/>
          </w:rPr>
          <w:t>K. Ejigu et al., 2019</w:t>
        </w:r>
      </w:hyperlink>
      <w:r w:rsidR="00C85856">
        <w:rPr>
          <w:rFonts w:ascii="Times New Roman" w:hAnsi="Times New Roman" w:cs="Times New Roman"/>
          <w:noProof/>
          <w:sz w:val="24"/>
          <w:szCs w:val="24"/>
        </w:rPr>
        <w:t xml:space="preserve">; </w:t>
      </w:r>
      <w:hyperlink w:anchor="_ENREF_66" w:tooltip="Reta, 2020 #257" w:history="1">
        <w:r w:rsidR="00C85856" w:rsidRPr="00C85856">
          <w:rPr>
            <w:rStyle w:val="Hyperlink"/>
            <w:rFonts w:ascii="Times New Roman" w:hAnsi="Times New Roman" w:cs="Times New Roman"/>
            <w:noProof/>
            <w:sz w:val="24"/>
            <w:szCs w:val="24"/>
          </w:rPr>
          <w:t>Reta et al., 2020</w:t>
        </w:r>
      </w:hyperlink>
      <w:r w:rsidR="00C85856">
        <w:rPr>
          <w:rFonts w:ascii="Times New Roman" w:hAnsi="Times New Roman" w:cs="Times New Roman"/>
          <w:noProof/>
          <w:sz w:val="24"/>
          <w:szCs w:val="24"/>
        </w:rPr>
        <w:t xml:space="preserve">; </w:t>
      </w:r>
      <w:hyperlink w:anchor="_ENREF_85" w:tooltip="Worku, 2020 #392" w:history="1">
        <w:r w:rsidR="00C85856" w:rsidRPr="00C85856">
          <w:rPr>
            <w:rStyle w:val="Hyperlink"/>
            <w:rFonts w:ascii="Times New Roman" w:hAnsi="Times New Roman" w:cs="Times New Roman"/>
            <w:noProof/>
            <w:sz w:val="24"/>
            <w:szCs w:val="24"/>
          </w:rPr>
          <w:t>Worku et al., 2020</w:t>
        </w:r>
      </w:hyperlink>
      <w:r w:rsidR="00C85856">
        <w:rPr>
          <w:rFonts w:ascii="Times New Roman" w:hAnsi="Times New Roman" w:cs="Times New Roman"/>
          <w:noProof/>
          <w:sz w:val="24"/>
          <w:szCs w:val="24"/>
        </w:rPr>
        <w:t>)</w:t>
      </w:r>
      <w:r w:rsidR="00CF1A8A" w:rsidRPr="009D1BFC">
        <w:rPr>
          <w:rFonts w:ascii="Times New Roman" w:hAnsi="Times New Roman" w:cs="Times New Roman"/>
          <w:sz w:val="24"/>
          <w:szCs w:val="24"/>
        </w:rPr>
        <w:fldChar w:fldCharType="end"/>
      </w:r>
      <w:r w:rsidR="005D7A03" w:rsidRPr="009D1BFC">
        <w:rPr>
          <w:rFonts w:ascii="Times New Roman" w:hAnsi="Times New Roman" w:cs="Times New Roman"/>
          <w:sz w:val="24"/>
          <w:szCs w:val="24"/>
        </w:rPr>
        <w:t xml:space="preserve"> shows that being male sex was more risk factor for scabies than being female</w:t>
      </w:r>
      <w:r w:rsidR="004C2CC7" w:rsidRPr="009D1BFC">
        <w:rPr>
          <w:rFonts w:ascii="Times New Roman" w:hAnsi="Times New Roman" w:cs="Times New Roman"/>
          <w:sz w:val="24"/>
          <w:szCs w:val="24"/>
        </w:rPr>
        <w:t>.</w:t>
      </w:r>
      <w:r w:rsidR="009A5EE9" w:rsidRPr="009D1BFC">
        <w:rPr>
          <w:rFonts w:ascii="Times New Roman" w:hAnsi="Times New Roman" w:cs="Times New Roman"/>
          <w:sz w:val="24"/>
          <w:szCs w:val="24"/>
        </w:rPr>
        <w:t xml:space="preserve"> Yet, study done</w:t>
      </w:r>
      <w:r w:rsidR="00975FAE" w:rsidRPr="009D1BFC">
        <w:rPr>
          <w:rFonts w:ascii="Times New Roman" w:hAnsi="Times New Roman" w:cs="Times New Roman"/>
          <w:sz w:val="24"/>
          <w:szCs w:val="24"/>
        </w:rPr>
        <w:t xml:space="preserve"> on school age</w:t>
      </w:r>
      <w:r w:rsidR="00F30505" w:rsidRPr="009D1BFC">
        <w:rPr>
          <w:rFonts w:ascii="Times New Roman" w:hAnsi="Times New Roman" w:cs="Times New Roman"/>
          <w:sz w:val="24"/>
          <w:szCs w:val="24"/>
        </w:rPr>
        <w:t xml:space="preserve"> children</w:t>
      </w:r>
      <w:r w:rsidR="009A5EE9" w:rsidRPr="009D1BFC">
        <w:rPr>
          <w:rFonts w:ascii="Times New Roman" w:hAnsi="Times New Roman" w:cs="Times New Roman"/>
          <w:sz w:val="24"/>
          <w:szCs w:val="24"/>
        </w:rPr>
        <w:t xml:space="preserve"> in </w:t>
      </w:r>
      <w:r w:rsidR="001E668D" w:rsidRPr="009D1BFC">
        <w:rPr>
          <w:rFonts w:ascii="Times New Roman" w:hAnsi="Times New Roman" w:cs="Times New Roman"/>
          <w:sz w:val="24"/>
          <w:szCs w:val="24"/>
        </w:rPr>
        <w:t>Arba Minch district of southern Ethiopia</w:t>
      </w:r>
      <w:r w:rsidR="00975FAE" w:rsidRPr="009D1BFC">
        <w:rPr>
          <w:rFonts w:ascii="Times New Roman" w:hAnsi="Times New Roman" w:cs="Times New Roman"/>
          <w:sz w:val="24"/>
          <w:szCs w:val="24"/>
        </w:rPr>
        <w:t>,</w:t>
      </w:r>
      <w:r w:rsidR="001E668D" w:rsidRPr="009D1BFC">
        <w:rPr>
          <w:rFonts w:ascii="Times New Roman" w:hAnsi="Times New Roman" w:cs="Times New Roman"/>
          <w:sz w:val="24"/>
          <w:szCs w:val="24"/>
        </w:rPr>
        <w:t xml:space="preserve"> shows that being female sex was more risk to scabies infestation than being male</w:t>
      </w:r>
      <w:r w:rsidR="005E5612" w:rsidRPr="009D1BFC">
        <w:rPr>
          <w:rFonts w:ascii="Times New Roman" w:hAnsi="Times New Roman" w:cs="Times New Roman"/>
          <w:sz w:val="24"/>
          <w:szCs w:val="24"/>
        </w:rPr>
        <w:t xml:space="preserve"> </w:t>
      </w:r>
      <w:r w:rsidR="009A5EE9"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&lt;EndNote&gt;&lt;Cite&gt;&lt;Author&gt;Girma&lt;/Author&gt;&lt;Year&gt;2020&lt;/Year&gt;&lt;RecNum&gt;247&lt;/RecNum&gt;&lt;DisplayText&gt;(Girma et al., 2020)&lt;/DisplayText&gt;&lt;record&gt;&lt;rec-number&gt;247&lt;/rec-number&gt;&lt;foreign-keys&gt;&lt;key app="EN" db-id="92xzr99v3xvxp1eetdnxseaafre0w92ssx09"&gt;247&lt;/key&gt;&lt;/foreign-keys&gt;&lt;ref-type name="Journal Article"&gt;17&lt;/ref-type&gt;&lt;contributors&gt;&lt;authors&gt;&lt;author&gt;Girma, Eyayou&lt;/author&gt;&lt;author&gt;Churko, Chuchu&lt;/author&gt;&lt;author&gt;Alagaw, Amsalu&lt;/author&gt;&lt;author&gt;Haftu, Desta&lt;/author&gt;&lt;author&gt;Tunje, Abayneh&lt;/author&gt;&lt;author&gt;Tsegaye, Behailu&lt;/author&gt;&lt;/authors&gt;&lt;/contributors&gt;&lt;titles&gt;&lt;title&gt;Prevalence of Scabies and Its Associated Factors Among School-Age Children in Arba Minch Zuria District, Southern Ethiopia, 2018&lt;/title&gt;&lt;/titles&gt;&lt;dates&gt;&lt;year&gt;2020&lt;/year&gt;&lt;/dates&gt;&lt;urls&gt;&lt;/urls&gt;&lt;/record&gt;&lt;/Cite&gt;&lt;/EndNote&gt;</w:instrText>
      </w:r>
      <w:r w:rsidR="009A5EE9"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5" w:tooltip="Girma, 2020 #247" w:history="1">
        <w:r w:rsidR="00C85856" w:rsidRPr="00C85856">
          <w:rPr>
            <w:rStyle w:val="Hyperlink"/>
            <w:rFonts w:ascii="Times New Roman" w:hAnsi="Times New Roman" w:cs="Times New Roman"/>
            <w:noProof/>
            <w:sz w:val="24"/>
            <w:szCs w:val="24"/>
          </w:rPr>
          <w:t>Girma et al., 2020</w:t>
        </w:r>
      </w:hyperlink>
      <w:r w:rsidR="00C85856">
        <w:rPr>
          <w:rFonts w:ascii="Times New Roman" w:hAnsi="Times New Roman" w:cs="Times New Roman"/>
          <w:noProof/>
          <w:sz w:val="24"/>
          <w:szCs w:val="24"/>
        </w:rPr>
        <w:t>)</w:t>
      </w:r>
      <w:r w:rsidR="009A5EE9" w:rsidRPr="009D1BFC">
        <w:rPr>
          <w:rFonts w:ascii="Times New Roman" w:hAnsi="Times New Roman" w:cs="Times New Roman"/>
          <w:sz w:val="24"/>
          <w:szCs w:val="24"/>
        </w:rPr>
        <w:fldChar w:fldCharType="end"/>
      </w:r>
      <w:r w:rsidR="009A5EE9" w:rsidRPr="009D1BFC">
        <w:rPr>
          <w:rFonts w:ascii="Times New Roman" w:hAnsi="Times New Roman" w:cs="Times New Roman"/>
          <w:sz w:val="24"/>
          <w:szCs w:val="24"/>
        </w:rPr>
        <w:t>.</w:t>
      </w:r>
      <w:r w:rsidR="001E668D" w:rsidRPr="009D1BFC">
        <w:rPr>
          <w:rFonts w:ascii="Times New Roman" w:hAnsi="Times New Roman" w:cs="Times New Roman"/>
          <w:sz w:val="24"/>
          <w:szCs w:val="24"/>
        </w:rPr>
        <w:t xml:space="preserve"> </w:t>
      </w:r>
    </w:p>
    <w:p w:rsidR="000B6CC3" w:rsidRPr="009D1BFC" w:rsidRDefault="00A01C08" w:rsidP="00C91F99">
      <w:pPr>
        <w:spacing w:after="240" w:line="360" w:lineRule="auto"/>
        <w:jc w:val="both"/>
        <w:rPr>
          <w:rFonts w:ascii="Times New Roman" w:hAnsi="Times New Roman" w:cs="Times New Roman"/>
          <w:shd w:val="clear" w:color="auto" w:fill="FFFFFF"/>
        </w:rPr>
      </w:pPr>
      <w:r w:rsidRPr="009D1BFC">
        <w:rPr>
          <w:rFonts w:ascii="Times New Roman" w:hAnsi="Times New Roman" w:cs="Times New Roman"/>
          <w:sz w:val="24"/>
          <w:szCs w:val="27"/>
        </w:rPr>
        <w:t>Regarding to educational status,</w:t>
      </w:r>
      <w:r w:rsidR="0012519F" w:rsidRPr="009D1BFC">
        <w:rPr>
          <w:rFonts w:ascii="Times New Roman" w:hAnsi="Times New Roman" w:cs="Times New Roman"/>
          <w:sz w:val="24"/>
          <w:szCs w:val="27"/>
        </w:rPr>
        <w:t xml:space="preserve"> study</w:t>
      </w:r>
      <w:r w:rsidR="00286D1E" w:rsidRPr="009D1BFC">
        <w:rPr>
          <w:rFonts w:ascii="Times New Roman" w:hAnsi="Times New Roman" w:cs="Times New Roman"/>
          <w:sz w:val="24"/>
          <w:szCs w:val="27"/>
        </w:rPr>
        <w:t xml:space="preserve"> conducted</w:t>
      </w:r>
      <w:r w:rsidR="0012519F" w:rsidRPr="009D1BFC">
        <w:rPr>
          <w:rFonts w:ascii="Times New Roman" w:hAnsi="Times New Roman" w:cs="Times New Roman"/>
          <w:sz w:val="24"/>
          <w:szCs w:val="27"/>
        </w:rPr>
        <w:t xml:space="preserve"> in Brazil shows that being illiterate was</w:t>
      </w:r>
      <w:r w:rsidR="00286D1E" w:rsidRPr="009D1BFC">
        <w:rPr>
          <w:rFonts w:ascii="Times New Roman" w:hAnsi="Times New Roman" w:cs="Times New Roman"/>
          <w:sz w:val="24"/>
          <w:szCs w:val="27"/>
        </w:rPr>
        <w:t xml:space="preserve"> risk factor for scabies disease</w:t>
      </w:r>
      <w:r w:rsidR="0012519F" w:rsidRPr="009D1BFC">
        <w:rPr>
          <w:rFonts w:ascii="Times New Roman" w:hAnsi="Times New Roman" w:cs="Times New Roman"/>
          <w:sz w:val="24"/>
          <w:szCs w:val="27"/>
        </w:rPr>
        <w:t xml:space="preserve"> then being literate </w:t>
      </w:r>
      <w:r w:rsidR="00286D1E" w:rsidRPr="009D1BFC">
        <w:rPr>
          <w:rFonts w:ascii="Times New Roman" w:hAnsi="Times New Roman" w:cs="Times New Roman"/>
          <w:sz w:val="24"/>
          <w:szCs w:val="27"/>
        </w:rPr>
        <w:fldChar w:fldCharType="begin"/>
      </w:r>
      <w:r w:rsidR="00C85856">
        <w:rPr>
          <w:rFonts w:ascii="Times New Roman" w:hAnsi="Times New Roman" w:cs="Times New Roman"/>
          <w:sz w:val="24"/>
          <w:szCs w:val="27"/>
        </w:rPr>
        <w:instrText xml:space="preserve"> ADDIN EN.CITE &lt;EndNote&gt;&lt;Cite&gt;&lt;Author&gt;Feldmeier&lt;/Author&gt;&lt;Year&gt;2009&lt;/Year&gt;&lt;RecNum&gt;390&lt;/RecNum&gt;&lt;DisplayText&gt;(Feldmeier et al., 2009)&lt;/DisplayText&gt;&lt;record&gt;&lt;rec-number&gt;390&lt;/rec-number&gt;&lt;foreign-keys&gt;&lt;key app="EN" db-id="92xzr99v3xvxp1eetdnxseaafre0w92ssx09"&gt;390&lt;/key&gt;&lt;/foreign-keys&gt;&lt;ref-type name="Journal Article"&gt;17&lt;/ref-type&gt;&lt;contributors&gt;&lt;authors&gt;&lt;author&gt;Feldmeier, Hermann&lt;/author&gt;&lt;author&gt;Jackson, Anne&lt;/author&gt;&lt;author&gt;Ariza, Liana&lt;/author&gt;&lt;author&gt;Calheiros, Cláudia Maria Lins&lt;/author&gt;&lt;author&gt;de Lima Soares, Valquiria&lt;/author&gt;&lt;author&gt;Oliveira, Fabíola A&lt;/author&gt;&lt;author&gt;Hengge, Ulrich R&lt;/author&gt;&lt;author&gt;Heukelbach, Jörg&lt;/author&gt;&lt;/authors&gt;&lt;/contributors&gt;&lt;titles&gt;&lt;title&gt;The epidemiology of scabies in an impoverished community in rural Brazil: presence and severity of disease are associated with poor living conditions and illiteracy&lt;/title&gt;&lt;secondary-title&gt;Journal of the American Academy of Dermatology&lt;/secondary-title&gt;&lt;/titles&gt;&lt;periodical&gt;&lt;full-title&gt;Journal of the American Academy of Dermatology&lt;/full-title&gt;&lt;/periodical&gt;&lt;pages&gt;436-443&lt;/pages&gt;&lt;volume&gt;60&lt;/volume&gt;&lt;number&gt;3&lt;/number&gt;&lt;dates&gt;&lt;year&gt;2009&lt;/year&gt;&lt;/dates&gt;&lt;isbn&gt;0190-9622&lt;/isbn&gt;&lt;urls&gt;&lt;/urls&gt;&lt;/record&gt;&lt;/Cite&gt;&lt;/EndNote&gt;</w:instrText>
      </w:r>
      <w:r w:rsidR="00286D1E" w:rsidRPr="009D1BFC">
        <w:rPr>
          <w:rFonts w:ascii="Times New Roman" w:hAnsi="Times New Roman" w:cs="Times New Roman"/>
          <w:sz w:val="24"/>
          <w:szCs w:val="27"/>
        </w:rPr>
        <w:fldChar w:fldCharType="separate"/>
      </w:r>
      <w:r w:rsidR="00C85856">
        <w:rPr>
          <w:rFonts w:ascii="Times New Roman" w:hAnsi="Times New Roman" w:cs="Times New Roman"/>
          <w:noProof/>
          <w:sz w:val="24"/>
          <w:szCs w:val="27"/>
        </w:rPr>
        <w:t>(</w:t>
      </w:r>
      <w:hyperlink w:anchor="_ENREF_33" w:tooltip="Feldmeier, 2009 #390" w:history="1">
        <w:r w:rsidR="00C85856" w:rsidRPr="00C85856">
          <w:rPr>
            <w:rStyle w:val="Hyperlink"/>
            <w:rFonts w:ascii="Times New Roman" w:hAnsi="Times New Roman" w:cs="Times New Roman"/>
            <w:noProof/>
            <w:sz w:val="24"/>
            <w:szCs w:val="27"/>
          </w:rPr>
          <w:t>Feldmeier et al., 2009</w:t>
        </w:r>
      </w:hyperlink>
      <w:r w:rsidR="00C85856">
        <w:rPr>
          <w:rFonts w:ascii="Times New Roman" w:hAnsi="Times New Roman" w:cs="Times New Roman"/>
          <w:noProof/>
          <w:sz w:val="24"/>
          <w:szCs w:val="27"/>
        </w:rPr>
        <w:t>)</w:t>
      </w:r>
      <w:r w:rsidR="00286D1E" w:rsidRPr="009D1BFC">
        <w:rPr>
          <w:rFonts w:ascii="Times New Roman" w:hAnsi="Times New Roman" w:cs="Times New Roman"/>
          <w:sz w:val="24"/>
          <w:szCs w:val="27"/>
        </w:rPr>
        <w:fldChar w:fldCharType="end"/>
      </w:r>
      <w:r w:rsidR="00286D1E" w:rsidRPr="009D1BFC">
        <w:rPr>
          <w:rFonts w:ascii="Times New Roman" w:hAnsi="Times New Roman" w:cs="Times New Roman"/>
          <w:sz w:val="24"/>
          <w:szCs w:val="27"/>
        </w:rPr>
        <w:t>.</w:t>
      </w:r>
      <w:r w:rsidR="00DE24CE" w:rsidRPr="009D1BFC">
        <w:rPr>
          <w:rFonts w:ascii="Times New Roman" w:hAnsi="Times New Roman" w:cs="Times New Roman"/>
          <w:sz w:val="24"/>
          <w:szCs w:val="27"/>
        </w:rPr>
        <w:t xml:space="preserve"> </w:t>
      </w:r>
      <w:r w:rsidR="0090236E" w:rsidRPr="009D1BFC">
        <w:rPr>
          <w:rFonts w:ascii="Times New Roman" w:hAnsi="Times New Roman" w:cs="Times New Roman"/>
          <w:sz w:val="24"/>
          <w:szCs w:val="27"/>
        </w:rPr>
        <w:t>Similarly, a</w:t>
      </w:r>
      <w:r w:rsidR="00DE24CE" w:rsidRPr="009D1BFC">
        <w:rPr>
          <w:rFonts w:ascii="Times New Roman" w:hAnsi="Times New Roman" w:cs="Times New Roman"/>
          <w:sz w:val="24"/>
          <w:szCs w:val="27"/>
        </w:rPr>
        <w:t>nother study</w:t>
      </w:r>
      <w:r w:rsidR="0090236E" w:rsidRPr="009D1BFC">
        <w:rPr>
          <w:rFonts w:ascii="Times New Roman" w:hAnsi="Times New Roman" w:cs="Times New Roman"/>
          <w:sz w:val="24"/>
          <w:szCs w:val="27"/>
        </w:rPr>
        <w:t xml:space="preserve"> conducted</w:t>
      </w:r>
      <w:r w:rsidR="00DE24CE" w:rsidRPr="009D1BFC">
        <w:rPr>
          <w:rFonts w:ascii="Times New Roman" w:hAnsi="Times New Roman" w:cs="Times New Roman"/>
          <w:sz w:val="24"/>
          <w:szCs w:val="27"/>
        </w:rPr>
        <w:t xml:space="preserve"> </w:t>
      </w:r>
      <w:r w:rsidR="0090236E" w:rsidRPr="009D1BFC">
        <w:rPr>
          <w:rFonts w:ascii="Times New Roman" w:hAnsi="Times New Roman" w:cs="Times New Roman"/>
          <w:sz w:val="24"/>
          <w:szCs w:val="24"/>
        </w:rPr>
        <w:t>in</w:t>
      </w:r>
      <w:r w:rsidR="00DE24CE" w:rsidRPr="009D1BFC">
        <w:rPr>
          <w:rFonts w:ascii="Times New Roman" w:hAnsi="Times New Roman" w:cs="Times New Roman"/>
          <w:sz w:val="24"/>
          <w:szCs w:val="24"/>
        </w:rPr>
        <w:t xml:space="preserve"> west Iran</w:t>
      </w:r>
      <w:r w:rsidR="0090236E" w:rsidRPr="009D1BFC">
        <w:rPr>
          <w:rFonts w:ascii="Times New Roman" w:hAnsi="Times New Roman" w:cs="Times New Roman"/>
          <w:sz w:val="24"/>
          <w:szCs w:val="24"/>
        </w:rPr>
        <w:t xml:space="preserve"> reveals that</w:t>
      </w:r>
      <w:r w:rsidR="00DE24CE" w:rsidRPr="009D1BFC">
        <w:rPr>
          <w:rFonts w:ascii="Times New Roman" w:hAnsi="Times New Roman" w:cs="Times New Roman"/>
          <w:sz w:val="24"/>
          <w:szCs w:val="24"/>
        </w:rPr>
        <w:t xml:space="preserve"> </w:t>
      </w:r>
      <w:r w:rsidR="000D72EE" w:rsidRPr="009D1BFC">
        <w:rPr>
          <w:rFonts w:ascii="Times New Roman" w:hAnsi="Times New Roman" w:cs="Times New Roman"/>
          <w:sz w:val="24"/>
          <w:szCs w:val="24"/>
        </w:rPr>
        <w:t xml:space="preserve">being </w:t>
      </w:r>
      <w:r w:rsidR="00DE24CE" w:rsidRPr="009D1BFC">
        <w:rPr>
          <w:rFonts w:ascii="Times New Roman" w:hAnsi="Times New Roman" w:cs="Times New Roman"/>
          <w:bCs/>
          <w:sz w:val="24"/>
          <w:szCs w:val="24"/>
          <w:shd w:val="clear" w:color="auto" w:fill="FFFFFF"/>
        </w:rPr>
        <w:t>lower educational level was risk factor for scabies</w:t>
      </w:r>
      <w:r w:rsidR="0090236E" w:rsidRPr="009D1BFC">
        <w:rPr>
          <w:rFonts w:ascii="Times New Roman" w:hAnsi="Times New Roman" w:cs="Times New Roman"/>
          <w:bCs/>
          <w:sz w:val="24"/>
          <w:szCs w:val="24"/>
          <w:shd w:val="clear" w:color="auto" w:fill="FFFFFF"/>
        </w:rPr>
        <w:t xml:space="preserve"> than compared to those w</w:t>
      </w:r>
      <w:r w:rsidR="000D72EE" w:rsidRPr="009D1BFC">
        <w:rPr>
          <w:rFonts w:ascii="Times New Roman" w:hAnsi="Times New Roman" w:cs="Times New Roman"/>
          <w:bCs/>
          <w:sz w:val="24"/>
          <w:szCs w:val="24"/>
          <w:shd w:val="clear" w:color="auto" w:fill="FFFFFF"/>
        </w:rPr>
        <w:t xml:space="preserve">ho are at high educational statuses  </w:t>
      </w:r>
      <w:r w:rsidR="00DE24CE" w:rsidRPr="009D1BFC">
        <w:rPr>
          <w:rFonts w:ascii="Times New Roman" w:hAnsi="Times New Roman" w:cs="Times New Roman"/>
          <w:bCs/>
          <w:sz w:val="24"/>
          <w:szCs w:val="24"/>
          <w:shd w:val="clear" w:color="auto" w:fill="FFFFFF"/>
        </w:rPr>
        <w:fldChar w:fldCharType="begin"/>
      </w:r>
      <w:r w:rsidR="00C85856">
        <w:rPr>
          <w:rFonts w:ascii="Times New Roman" w:hAnsi="Times New Roman" w:cs="Times New Roman"/>
          <w:bCs/>
          <w:sz w:val="24"/>
          <w:szCs w:val="24"/>
          <w:shd w:val="clear" w:color="auto" w:fill="FFFFFF"/>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DE24CE" w:rsidRPr="009D1BFC">
        <w:rPr>
          <w:rFonts w:ascii="Times New Roman" w:hAnsi="Times New Roman" w:cs="Times New Roman"/>
          <w:bCs/>
          <w:sz w:val="24"/>
          <w:szCs w:val="24"/>
          <w:shd w:val="clear" w:color="auto" w:fill="FFFFFF"/>
        </w:rPr>
        <w:fldChar w:fldCharType="separate"/>
      </w:r>
      <w:r w:rsidR="00C85856">
        <w:rPr>
          <w:rFonts w:ascii="Times New Roman" w:hAnsi="Times New Roman" w:cs="Times New Roman"/>
          <w:bCs/>
          <w:noProof/>
          <w:sz w:val="24"/>
          <w:szCs w:val="24"/>
          <w:shd w:val="clear" w:color="auto" w:fill="FFFFFF"/>
        </w:rPr>
        <w:t>(</w:t>
      </w:r>
      <w:hyperlink w:anchor="_ENREF_58" w:tooltip="Nazari, 2014 #395" w:history="1">
        <w:r w:rsidR="00C85856" w:rsidRPr="00C85856">
          <w:rPr>
            <w:rStyle w:val="Hyperlink"/>
            <w:rFonts w:ascii="Times New Roman" w:hAnsi="Times New Roman" w:cs="Times New Roman"/>
            <w:bCs/>
            <w:noProof/>
            <w:sz w:val="24"/>
            <w:szCs w:val="24"/>
            <w:shd w:val="clear" w:color="auto" w:fill="FFFFFF"/>
          </w:rPr>
          <w:t>Nazari &amp; Azizi, 2014</w:t>
        </w:r>
      </w:hyperlink>
      <w:r w:rsidR="00C85856">
        <w:rPr>
          <w:rFonts w:ascii="Times New Roman" w:hAnsi="Times New Roman" w:cs="Times New Roman"/>
          <w:bCs/>
          <w:noProof/>
          <w:sz w:val="24"/>
          <w:szCs w:val="24"/>
          <w:shd w:val="clear" w:color="auto" w:fill="FFFFFF"/>
        </w:rPr>
        <w:t>)</w:t>
      </w:r>
      <w:r w:rsidR="00DE24CE" w:rsidRPr="009D1BFC">
        <w:rPr>
          <w:rFonts w:ascii="Times New Roman" w:hAnsi="Times New Roman" w:cs="Times New Roman"/>
          <w:bCs/>
          <w:sz w:val="24"/>
          <w:szCs w:val="24"/>
          <w:shd w:val="clear" w:color="auto" w:fill="FFFFFF"/>
        </w:rPr>
        <w:fldChar w:fldCharType="end"/>
      </w:r>
      <w:r w:rsidR="00DE24CE" w:rsidRPr="009D1BFC">
        <w:rPr>
          <w:rFonts w:ascii="Times New Roman" w:hAnsi="Times New Roman" w:cs="Times New Roman"/>
          <w:bCs/>
          <w:sz w:val="24"/>
          <w:szCs w:val="24"/>
          <w:shd w:val="clear" w:color="auto" w:fill="FFFFFF"/>
        </w:rPr>
        <w:t xml:space="preserve">. </w:t>
      </w:r>
      <w:r w:rsidR="003F0ED8" w:rsidRPr="009D1BFC">
        <w:rPr>
          <w:rFonts w:ascii="Times New Roman" w:hAnsi="Times New Roman" w:cs="Times New Roman"/>
          <w:bCs/>
          <w:sz w:val="24"/>
          <w:szCs w:val="24"/>
          <w:shd w:val="clear" w:color="auto" w:fill="FFFFFF"/>
        </w:rPr>
        <w:t>Though</w:t>
      </w:r>
      <w:r w:rsidR="00DE24CE" w:rsidRPr="009D1BFC">
        <w:rPr>
          <w:rFonts w:ascii="Times New Roman" w:hAnsi="Times New Roman" w:cs="Times New Roman"/>
          <w:bCs/>
          <w:sz w:val="24"/>
          <w:szCs w:val="24"/>
          <w:shd w:val="clear" w:color="auto" w:fill="FFFFFF"/>
        </w:rPr>
        <w:t>,</w:t>
      </w:r>
      <w:r w:rsidR="00A9127E" w:rsidRPr="009D1BFC">
        <w:rPr>
          <w:rFonts w:ascii="Times New Roman" w:hAnsi="Times New Roman" w:cs="Times New Roman"/>
          <w:sz w:val="24"/>
          <w:szCs w:val="27"/>
        </w:rPr>
        <w:t xml:space="preserve"> </w:t>
      </w:r>
      <w:r w:rsidR="000D72EE" w:rsidRPr="009D1BFC">
        <w:rPr>
          <w:rFonts w:ascii="Times New Roman" w:hAnsi="Times New Roman" w:cs="Times New Roman"/>
          <w:sz w:val="24"/>
          <w:szCs w:val="27"/>
        </w:rPr>
        <w:t xml:space="preserve">study </w:t>
      </w:r>
      <w:r w:rsidR="00A342EF" w:rsidRPr="009D1BFC">
        <w:rPr>
          <w:rFonts w:ascii="Times New Roman" w:hAnsi="Times New Roman" w:cs="Times New Roman"/>
          <w:sz w:val="24"/>
          <w:szCs w:val="27"/>
        </w:rPr>
        <w:t xml:space="preserve"> in Pakistan, shows that there was</w:t>
      </w:r>
      <w:r w:rsidR="00DE24CE" w:rsidRPr="009D1BFC">
        <w:rPr>
          <w:rFonts w:ascii="Times New Roman" w:hAnsi="Times New Roman" w:cs="Times New Roman"/>
          <w:sz w:val="24"/>
          <w:szCs w:val="27"/>
        </w:rPr>
        <w:t xml:space="preserve"> no</w:t>
      </w:r>
      <w:r w:rsidR="00A342EF" w:rsidRPr="009D1BFC">
        <w:rPr>
          <w:rFonts w:ascii="Times New Roman" w:hAnsi="Times New Roman" w:cs="Times New Roman"/>
          <w:sz w:val="24"/>
          <w:szCs w:val="27"/>
        </w:rPr>
        <w:t xml:space="preserve"> an</w:t>
      </w:r>
      <w:r w:rsidR="00DE24CE" w:rsidRPr="009D1BFC">
        <w:rPr>
          <w:rFonts w:ascii="Times New Roman" w:hAnsi="Times New Roman" w:cs="Times New Roman"/>
          <w:sz w:val="24"/>
          <w:szCs w:val="27"/>
        </w:rPr>
        <w:t xml:space="preserve"> association between education</w:t>
      </w:r>
      <w:r w:rsidR="00A342EF" w:rsidRPr="009D1BFC">
        <w:rPr>
          <w:rFonts w:ascii="Times New Roman" w:hAnsi="Times New Roman" w:cs="Times New Roman"/>
          <w:sz w:val="24"/>
          <w:szCs w:val="27"/>
        </w:rPr>
        <w:t xml:space="preserve">al level and scabies infestation </w:t>
      </w:r>
      <w:r w:rsidR="00DE24CE" w:rsidRPr="009D1BFC">
        <w:rPr>
          <w:rFonts w:ascii="Times New Roman" w:hAnsi="Times New Roman" w:cs="Times New Roman"/>
          <w:sz w:val="24"/>
          <w:szCs w:val="27"/>
        </w:rPr>
        <w:fldChar w:fldCharType="begin"/>
      </w:r>
      <w:r w:rsidR="00C85856">
        <w:rPr>
          <w:rFonts w:ascii="Times New Roman" w:hAnsi="Times New Roman" w:cs="Times New Roman"/>
          <w:sz w:val="24"/>
          <w:szCs w:val="27"/>
        </w:rPr>
        <w:instrText xml:space="preserve"> ADDIN EN.CITE &lt;EndNote&gt;&lt;Cite&gt;&lt;Author&gt;Yasmin&lt;/Author&gt;&lt;Year&gt;2016&lt;/Year&gt;&lt;RecNum&gt;410&lt;/RecNum&gt;&lt;DisplayText&gt;(Yasmin, 2016)&lt;/DisplayText&gt;&lt;record&gt;&lt;rec-number&gt;410&lt;/rec-number&gt;&lt;foreign-keys&gt;&lt;key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00DE24CE" w:rsidRPr="009D1BFC">
        <w:rPr>
          <w:rFonts w:ascii="Times New Roman" w:hAnsi="Times New Roman" w:cs="Times New Roman"/>
          <w:sz w:val="24"/>
          <w:szCs w:val="27"/>
        </w:rPr>
        <w:fldChar w:fldCharType="separate"/>
      </w:r>
      <w:r w:rsidR="00C85856">
        <w:rPr>
          <w:rFonts w:ascii="Times New Roman" w:hAnsi="Times New Roman" w:cs="Times New Roman"/>
          <w:noProof/>
          <w:sz w:val="24"/>
          <w:szCs w:val="27"/>
        </w:rPr>
        <w:t>(</w:t>
      </w:r>
      <w:hyperlink w:anchor="_ENREF_86" w:tooltip="Yasmin, 2016 #410" w:history="1">
        <w:r w:rsidR="00C85856" w:rsidRPr="00C85856">
          <w:rPr>
            <w:rStyle w:val="Hyperlink"/>
            <w:rFonts w:ascii="Times New Roman" w:hAnsi="Times New Roman" w:cs="Times New Roman"/>
            <w:noProof/>
            <w:sz w:val="24"/>
            <w:szCs w:val="27"/>
          </w:rPr>
          <w:t>Yasmin, 2016</w:t>
        </w:r>
      </w:hyperlink>
      <w:r w:rsidR="00C85856">
        <w:rPr>
          <w:rFonts w:ascii="Times New Roman" w:hAnsi="Times New Roman" w:cs="Times New Roman"/>
          <w:noProof/>
          <w:sz w:val="24"/>
          <w:szCs w:val="27"/>
        </w:rPr>
        <w:t>)</w:t>
      </w:r>
      <w:r w:rsidR="00DE24CE" w:rsidRPr="009D1BFC">
        <w:rPr>
          <w:rFonts w:ascii="Times New Roman" w:hAnsi="Times New Roman" w:cs="Times New Roman"/>
          <w:sz w:val="24"/>
          <w:szCs w:val="27"/>
        </w:rPr>
        <w:fldChar w:fldCharType="end"/>
      </w:r>
      <w:r w:rsidR="00DE24CE" w:rsidRPr="009D1BFC">
        <w:rPr>
          <w:rFonts w:ascii="Times New Roman" w:hAnsi="Times New Roman" w:cs="Times New Roman"/>
          <w:sz w:val="24"/>
          <w:szCs w:val="27"/>
        </w:rPr>
        <w:t xml:space="preserve">. </w:t>
      </w:r>
      <w:r w:rsidR="000D72EE" w:rsidRPr="009D1BFC">
        <w:rPr>
          <w:rFonts w:ascii="Times New Roman" w:hAnsi="Times New Roman" w:cs="Times New Roman"/>
          <w:sz w:val="24"/>
          <w:szCs w:val="27"/>
        </w:rPr>
        <w:t>Moreover, according</w:t>
      </w:r>
      <w:r w:rsidR="00B3109E" w:rsidRPr="009D1BFC">
        <w:rPr>
          <w:rFonts w:ascii="Times New Roman" w:hAnsi="Times New Roman" w:cs="Times New Roman"/>
          <w:sz w:val="24"/>
          <w:szCs w:val="27"/>
        </w:rPr>
        <w:t xml:space="preserve"> to study conducted</w:t>
      </w:r>
      <w:r w:rsidR="00A9127E" w:rsidRPr="009D1BFC">
        <w:rPr>
          <w:rFonts w:ascii="Times New Roman" w:hAnsi="Times New Roman" w:cs="Times New Roman"/>
          <w:sz w:val="24"/>
          <w:szCs w:val="27"/>
        </w:rPr>
        <w:t xml:space="preserve"> in </w:t>
      </w:r>
      <w:r w:rsidR="00B3109E" w:rsidRPr="009D1BFC">
        <w:rPr>
          <w:rFonts w:ascii="Times New Roman" w:hAnsi="Times New Roman" w:cs="Times New Roman"/>
          <w:sz w:val="24"/>
          <w:szCs w:val="24"/>
          <w:shd w:val="clear" w:color="auto" w:fill="FAFAFA"/>
        </w:rPr>
        <w:t>Sub-</w:t>
      </w:r>
      <w:r w:rsidR="00B3109E" w:rsidRPr="009D1BFC">
        <w:rPr>
          <w:rFonts w:ascii="Times New Roman" w:hAnsi="Times New Roman" w:cs="Times New Roman"/>
          <w:sz w:val="24"/>
          <w:szCs w:val="24"/>
          <w:shd w:val="clear" w:color="auto" w:fill="FFFFFF" w:themeFill="background1"/>
        </w:rPr>
        <w:t>Saharan</w:t>
      </w:r>
      <w:r w:rsidR="00A9127E" w:rsidRPr="009D1BFC">
        <w:rPr>
          <w:rFonts w:ascii="Times New Roman" w:hAnsi="Times New Roman" w:cs="Times New Roman"/>
          <w:sz w:val="24"/>
          <w:szCs w:val="24"/>
          <w:shd w:val="clear" w:color="auto" w:fill="FFFFFF" w:themeFill="background1"/>
        </w:rPr>
        <w:t xml:space="preserve"> Africa</w:t>
      </w:r>
      <w:r w:rsidR="00B3109E" w:rsidRPr="009D1BFC">
        <w:rPr>
          <w:rFonts w:ascii="Times New Roman" w:hAnsi="Times New Roman" w:cs="Times New Roman"/>
          <w:sz w:val="24"/>
          <w:szCs w:val="24"/>
          <w:shd w:val="clear" w:color="auto" w:fill="FFFFFF" w:themeFill="background1"/>
        </w:rPr>
        <w:t>n prisons</w:t>
      </w:r>
      <w:r w:rsidR="00C81D67" w:rsidRPr="009D1BFC">
        <w:rPr>
          <w:rFonts w:ascii="Times New Roman" w:hAnsi="Times New Roman" w:cs="Times New Roman"/>
          <w:sz w:val="24"/>
          <w:szCs w:val="24"/>
          <w:shd w:val="clear" w:color="auto" w:fill="FFFFFF" w:themeFill="background1"/>
        </w:rPr>
        <w:t>,</w:t>
      </w:r>
      <w:r w:rsidR="00B3109E" w:rsidRPr="009D1BFC">
        <w:rPr>
          <w:rFonts w:ascii="Times New Roman" w:hAnsi="Times New Roman" w:cs="Times New Roman"/>
          <w:shd w:val="clear" w:color="auto" w:fill="FFFFFF"/>
        </w:rPr>
        <w:t xml:space="preserve"> show that those who attain </w:t>
      </w:r>
      <w:r w:rsidR="00310A89" w:rsidRPr="009D1BFC">
        <w:rPr>
          <w:rFonts w:ascii="Times New Roman" w:hAnsi="Times New Roman" w:cs="Times New Roman"/>
          <w:shd w:val="clear" w:color="auto" w:fill="FFFFFF"/>
        </w:rPr>
        <w:t xml:space="preserve"> </w:t>
      </w:r>
      <w:r w:rsidR="00B3109E" w:rsidRPr="009D1BFC">
        <w:rPr>
          <w:rFonts w:ascii="Times New Roman" w:hAnsi="Times New Roman" w:cs="Times New Roman"/>
          <w:shd w:val="clear" w:color="auto" w:fill="FFFFFF"/>
        </w:rPr>
        <w:t>low educational level on their education</w:t>
      </w:r>
      <w:r w:rsidR="000D72EE" w:rsidRPr="009D1BFC">
        <w:rPr>
          <w:rFonts w:ascii="Times New Roman" w:hAnsi="Times New Roman" w:cs="Times New Roman"/>
          <w:shd w:val="clear" w:color="auto" w:fill="FFFFFF"/>
        </w:rPr>
        <w:t>al career had</w:t>
      </w:r>
      <w:r w:rsidR="00B3109E" w:rsidRPr="009D1BFC">
        <w:rPr>
          <w:rFonts w:ascii="Times New Roman" w:hAnsi="Times New Roman" w:cs="Times New Roman"/>
          <w:shd w:val="clear" w:color="auto" w:fill="FFFFFF"/>
        </w:rPr>
        <w:t xml:space="preserve"> </w:t>
      </w:r>
      <w:r w:rsidR="000D72EE" w:rsidRPr="009D1BFC">
        <w:rPr>
          <w:rFonts w:ascii="Times New Roman" w:hAnsi="Times New Roman" w:cs="Times New Roman"/>
          <w:shd w:val="clear" w:color="auto" w:fill="FFFFFF"/>
        </w:rPr>
        <w:t>get higher odds of infection</w:t>
      </w:r>
      <w:r w:rsidR="00C81D67" w:rsidRPr="009D1BFC">
        <w:rPr>
          <w:rFonts w:ascii="Times New Roman" w:hAnsi="Times New Roman" w:cs="Times New Roman"/>
          <w:shd w:val="clear" w:color="auto" w:fill="FFFFFF"/>
        </w:rPr>
        <w:t xml:space="preserve"> than those who were in high educational level</w:t>
      </w:r>
      <w:r w:rsidR="000B6CC3" w:rsidRPr="009D1BFC">
        <w:rPr>
          <w:rFonts w:ascii="Times New Roman" w:hAnsi="Times New Roman" w:cs="Times New Roman"/>
          <w:shd w:val="clear" w:color="auto" w:fill="FFFFFF"/>
        </w:rPr>
        <w:t xml:space="preserve"> </w:t>
      </w:r>
      <w:r w:rsidR="00A9127E" w:rsidRPr="009D1BFC">
        <w:rPr>
          <w:rFonts w:ascii="Times New Roman" w:hAnsi="Times New Roman" w:cs="Times New Roman"/>
          <w:shd w:val="clear" w:color="auto" w:fill="FFFFFF"/>
        </w:rPr>
        <w:fldChar w:fldCharType="begin"/>
      </w:r>
      <w:r w:rsidR="00C85856">
        <w:rPr>
          <w:rFonts w:ascii="Times New Roman" w:hAnsi="Times New Roman" w:cs="Times New Roman"/>
          <w:shd w:val="clear" w:color="auto" w:fill="FFFFFF"/>
        </w:rPr>
        <w:instrText xml:space="preserve"> ADDIN EN.CITE &lt;EndNote&gt;&lt;Cite&gt;&lt;Author&gt;Kouotou&lt;/Author&gt;&lt;Year&gt;2018&lt;/Year&gt;&lt;RecNum&gt;384&lt;/RecNum&gt;&lt;DisplayText&gt;(Emmanuel Armand Kouotou et al., 2018)&lt;/DisplayText&gt;&lt;record&gt;&lt;rec-number&gt;384&lt;/rec-number&gt;&lt;foreign-keys&gt;&lt;key app="EN" db-id="92xzr99v3xvxp1eetdnxseaafre0w92ssx09"&gt;384&lt;/key&gt;&lt;/foreign-keys&gt;&lt;ref-type name="Journal Article"&gt;17&lt;/ref-type&gt;&lt;contributors&gt;&lt;authors&gt;&lt;author&gt;Kouotou, Emmanuel Armand&lt;/author&gt;&lt;author&gt;Nansseu, Jobert Richie N&lt;/author&gt;&lt;author&gt;Sangare, Abdoulaye&lt;/author&gt;&lt;author&gt;Moguieu Bogne, Léonnelle</w:instrText>
      </w:r>
      <w:r w:rsidR="00C85856">
        <w:rPr>
          <w:rFonts w:ascii="Cambria Math" w:hAnsi="Cambria Math" w:cs="Cambria Math"/>
          <w:shd w:val="clear" w:color="auto" w:fill="FFFFFF"/>
        </w:rPr>
        <w:instrText>‐</w:instrText>
      </w:r>
      <w:r w:rsidR="00C85856">
        <w:rPr>
          <w:rFonts w:ascii="Times New Roman" w:hAnsi="Times New Roman" w:cs="Times New Roman"/>
          <w:shd w:val="clear" w:color="auto" w:fill="FFFFFF"/>
        </w:rPr>
        <w:instrText>Lynda&lt;/author&gt;&lt;author&gt;Sieleunou, Isidore&lt;/author&gt;&lt;author&gt;Adegbidi, Hugues&lt;/author&gt;&lt;author&gt;Tameyi Tatsa, Joël&lt;/author&gt;&lt;author&gt;Moyou Somo, Roger&lt;/author&gt;&lt;/authors&gt;&lt;/contributors&gt;&lt;titles&gt;&lt;title&gt;Burden of human scabies in sub</w:instrText>
      </w:r>
      <w:r w:rsidR="00C85856">
        <w:rPr>
          <w:rFonts w:ascii="Cambria Math" w:hAnsi="Cambria Math" w:cs="Cambria Math"/>
          <w:shd w:val="clear" w:color="auto" w:fill="FFFFFF"/>
        </w:rPr>
        <w:instrText>‐</w:instrText>
      </w:r>
      <w:r w:rsidR="00C85856">
        <w:rPr>
          <w:rFonts w:ascii="Times New Roman" w:hAnsi="Times New Roman" w:cs="Times New Roman"/>
          <w:shd w:val="clear" w:color="auto" w:fill="FFFFFF"/>
        </w:rPr>
        <w:instrText>Saharan African prisons: Evidence from the west region of Cameroon&lt;/title&gt;&lt;secondary-title&gt;Australasian Journal of Dermatology&lt;/secondary-title&gt;&lt;/titles&gt;&lt;periodical&gt;&lt;full-title&gt;Australasian Journal of Dermatology&lt;/full-title&gt;&lt;/periodical&gt;&lt;pages&gt;e6-e10&lt;/pages&gt;&lt;volume&gt;59&lt;/volume&gt;&lt;number&gt;1&lt;/number&gt;&lt;dates&gt;&lt;year&gt;2018&lt;/year&gt;&lt;/dates&gt;&lt;isbn&gt;0004-8380&lt;/isbn&gt;&lt;urls&gt;&lt;/urls&gt;&lt;/record&gt;&lt;/Cite&gt;&lt;/EndNote&gt;</w:instrText>
      </w:r>
      <w:r w:rsidR="00A9127E" w:rsidRPr="009D1BFC">
        <w:rPr>
          <w:rFonts w:ascii="Times New Roman" w:hAnsi="Times New Roman" w:cs="Times New Roman"/>
          <w:shd w:val="clear" w:color="auto" w:fill="FFFFFF"/>
        </w:rPr>
        <w:fldChar w:fldCharType="separate"/>
      </w:r>
      <w:r w:rsidR="00C85856">
        <w:rPr>
          <w:rFonts w:ascii="Times New Roman" w:hAnsi="Times New Roman" w:cs="Times New Roman"/>
          <w:noProof/>
          <w:shd w:val="clear" w:color="auto" w:fill="FFFFFF"/>
        </w:rPr>
        <w:t>(</w:t>
      </w:r>
      <w:hyperlink w:anchor="_ENREF_47" w:tooltip="Kouotou, 2018 #384" w:history="1">
        <w:r w:rsidR="00C85856" w:rsidRPr="00C85856">
          <w:rPr>
            <w:rStyle w:val="Hyperlink"/>
            <w:rFonts w:ascii="Times New Roman" w:hAnsi="Times New Roman" w:cs="Times New Roman"/>
            <w:noProof/>
            <w:shd w:val="clear" w:color="auto" w:fill="FFFFFF"/>
          </w:rPr>
          <w:t>Emmanuel Armand Kouotou et al., 2018</w:t>
        </w:r>
      </w:hyperlink>
      <w:r w:rsidR="00C85856">
        <w:rPr>
          <w:rFonts w:ascii="Times New Roman" w:hAnsi="Times New Roman" w:cs="Times New Roman"/>
          <w:noProof/>
          <w:shd w:val="clear" w:color="auto" w:fill="FFFFFF"/>
        </w:rPr>
        <w:t>)</w:t>
      </w:r>
      <w:r w:rsidR="00A9127E" w:rsidRPr="009D1BFC">
        <w:rPr>
          <w:rFonts w:ascii="Times New Roman" w:hAnsi="Times New Roman" w:cs="Times New Roman"/>
          <w:shd w:val="clear" w:color="auto" w:fill="FFFFFF"/>
        </w:rPr>
        <w:fldChar w:fldCharType="end"/>
      </w:r>
      <w:r w:rsidR="00A9127E" w:rsidRPr="009D1BFC">
        <w:rPr>
          <w:rFonts w:ascii="Times New Roman" w:hAnsi="Times New Roman" w:cs="Times New Roman"/>
          <w:shd w:val="clear" w:color="auto" w:fill="FFFFFF"/>
        </w:rPr>
        <w:t>.</w:t>
      </w:r>
      <w:r w:rsidR="0042117F" w:rsidRPr="009D1BFC">
        <w:rPr>
          <w:rFonts w:ascii="Times New Roman" w:hAnsi="Times New Roman" w:cs="Times New Roman"/>
          <w:shd w:val="clear" w:color="auto" w:fill="FFFFFF"/>
        </w:rPr>
        <w:t xml:space="preserve"> </w:t>
      </w:r>
    </w:p>
    <w:p w:rsidR="006E4899" w:rsidRPr="009D1BFC" w:rsidRDefault="00B002FC" w:rsidP="00C91F99">
      <w:pPr>
        <w:spacing w:after="240" w:line="360" w:lineRule="auto"/>
        <w:jc w:val="both"/>
        <w:rPr>
          <w:rFonts w:ascii="Times New Roman" w:hAnsi="Times New Roman" w:cs="Times New Roman"/>
          <w:sz w:val="24"/>
          <w:szCs w:val="27"/>
        </w:rPr>
      </w:pPr>
      <w:r w:rsidRPr="009D1BFC">
        <w:rPr>
          <w:rFonts w:ascii="Times New Roman" w:hAnsi="Times New Roman" w:cs="Times New Roman"/>
          <w:sz w:val="24"/>
          <w:szCs w:val="27"/>
        </w:rPr>
        <w:t>Furthermore</w:t>
      </w:r>
      <w:r w:rsidR="00FB39E1" w:rsidRPr="009D1BFC">
        <w:rPr>
          <w:rFonts w:ascii="Times New Roman" w:hAnsi="Times New Roman" w:cs="Times New Roman"/>
          <w:sz w:val="24"/>
          <w:szCs w:val="27"/>
        </w:rPr>
        <w:t>,</w:t>
      </w:r>
      <w:r w:rsidR="000B6CC3" w:rsidRPr="009D1BFC">
        <w:rPr>
          <w:rFonts w:ascii="Times New Roman" w:hAnsi="Times New Roman" w:cs="Times New Roman"/>
          <w:sz w:val="24"/>
          <w:szCs w:val="27"/>
        </w:rPr>
        <w:t xml:space="preserve"> a</w:t>
      </w:r>
      <w:r w:rsidR="00006CA6" w:rsidRPr="009D1BFC">
        <w:rPr>
          <w:rFonts w:ascii="Times New Roman" w:hAnsi="Times New Roman" w:cs="Times New Roman"/>
          <w:sz w:val="24"/>
          <w:szCs w:val="27"/>
        </w:rPr>
        <w:t>nother study conducted in rural communities of Nigeria</w:t>
      </w:r>
      <w:r w:rsidR="00AB6E17" w:rsidRPr="009D1BFC">
        <w:rPr>
          <w:rFonts w:ascii="Times New Roman" w:hAnsi="Times New Roman" w:cs="Times New Roman"/>
          <w:sz w:val="24"/>
          <w:szCs w:val="27"/>
        </w:rPr>
        <w:t xml:space="preserve"> indicates that</w:t>
      </w:r>
      <w:r w:rsidR="00006CA6" w:rsidRPr="009D1BFC">
        <w:rPr>
          <w:rFonts w:ascii="Times New Roman" w:hAnsi="Times New Roman" w:cs="Times New Roman"/>
          <w:sz w:val="24"/>
          <w:szCs w:val="27"/>
        </w:rPr>
        <w:t xml:space="preserve"> being</w:t>
      </w:r>
      <w:r w:rsidR="00AB6E17" w:rsidRPr="009D1BFC">
        <w:rPr>
          <w:rFonts w:ascii="Times New Roman" w:hAnsi="Times New Roman" w:cs="Times New Roman"/>
          <w:sz w:val="24"/>
          <w:szCs w:val="27"/>
        </w:rPr>
        <w:t xml:space="preserve"> </w:t>
      </w:r>
      <w:r w:rsidR="00676D6B" w:rsidRPr="009D1BFC">
        <w:rPr>
          <w:rFonts w:ascii="Times New Roman" w:hAnsi="Times New Roman" w:cs="Times New Roman"/>
          <w:sz w:val="24"/>
          <w:szCs w:val="18"/>
          <w:shd w:val="clear" w:color="auto" w:fill="FFFFFF"/>
        </w:rPr>
        <w:t>illiterate</w:t>
      </w:r>
      <w:r w:rsidR="00AB6E17" w:rsidRPr="009D1BFC">
        <w:rPr>
          <w:rFonts w:ascii="Times New Roman" w:hAnsi="Times New Roman" w:cs="Times New Roman"/>
          <w:sz w:val="24"/>
          <w:szCs w:val="18"/>
          <w:shd w:val="clear" w:color="auto" w:fill="FFFFFF"/>
        </w:rPr>
        <w:t xml:space="preserve"> has an association with scabies</w:t>
      </w:r>
      <w:r w:rsidR="00676D6B" w:rsidRPr="009D1BFC">
        <w:rPr>
          <w:rFonts w:ascii="Times New Roman" w:hAnsi="Times New Roman" w:cs="Times New Roman"/>
          <w:sz w:val="24"/>
          <w:szCs w:val="18"/>
          <w:shd w:val="clear" w:color="auto" w:fill="FFFFFF"/>
        </w:rPr>
        <w:t xml:space="preserve"> </w:t>
      </w:r>
      <w:r w:rsidR="00006CA6" w:rsidRPr="009D1BFC">
        <w:rPr>
          <w:rFonts w:ascii="Times New Roman" w:hAnsi="Times New Roman" w:cs="Times New Roman"/>
          <w:sz w:val="24"/>
          <w:szCs w:val="18"/>
          <w:shd w:val="clear" w:color="auto" w:fill="FFFFFF"/>
        </w:rPr>
        <w:fldChar w:fldCharType="begin"/>
      </w:r>
      <w:r w:rsidR="00C85856">
        <w:rPr>
          <w:rFonts w:ascii="Times New Roman" w:hAnsi="Times New Roman" w:cs="Times New Roman"/>
          <w:sz w:val="24"/>
          <w:szCs w:val="18"/>
          <w:shd w:val="clear" w:color="auto" w:fill="FFFFFF"/>
        </w:rPr>
        <w:instrText xml:space="preserve"> ADDIN EN.CITE &lt;EndNote&gt;&lt;Cite&gt;&lt;Author&gt;Ugbomoiko&lt;/Author&gt;&lt;Year&gt;2018&lt;/Year&gt;&lt;RecNum&gt;291&lt;/RecNum&gt;&lt;DisplayText&gt;(Uade Samuel Ugbomoiko et al., 2018)&lt;/DisplayText&gt;&lt;record&gt;&lt;rec-number&gt;291&lt;/rec-number&gt;&lt;foreign-keys&gt;&lt;key app="EN" db-id="92xzr99v3xvxp1eetdnxseaafre0w92ssx09"&gt;291&lt;/key&gt;&lt;/foreign-keys&gt;&lt;ref-type name="Journal Article"&gt;17&lt;/ref-type&gt;&lt;contributors&gt;&lt;authors&gt;&lt;author&gt;Ugbomoiko, Uade Samuel&lt;/author&gt;&lt;author&gt;Oyedeji, Samuel Adeola&lt;/author&gt;&lt;author&gt;Babamale, Olarewaju Abdulkareem&lt;/author&gt;&lt;author&gt;Heukelbach, Jorg&lt;/author&gt;&lt;/authors&gt;&lt;/contributors&gt;&lt;titles&gt;&lt;title&gt;Scabies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disease&lt;/full-title&gt;&lt;/periodical&gt;&lt;pages&gt;59&lt;/pages&gt;&lt;volume&gt;3&lt;/volume&gt;&lt;number&gt;2&lt;/number&gt;&lt;dates&gt;&lt;year&gt;2018&lt;/year&gt;&lt;/dates&gt;&lt;urls&gt;&lt;/urls&gt;&lt;/record&gt;&lt;/Cite&gt;&lt;/EndNote&gt;</w:instrText>
      </w:r>
      <w:r w:rsidR="00006CA6" w:rsidRPr="009D1BFC">
        <w:rPr>
          <w:rFonts w:ascii="Times New Roman" w:hAnsi="Times New Roman" w:cs="Times New Roman"/>
          <w:sz w:val="24"/>
          <w:szCs w:val="18"/>
          <w:shd w:val="clear" w:color="auto" w:fill="FFFFFF"/>
        </w:rPr>
        <w:fldChar w:fldCharType="separate"/>
      </w:r>
      <w:r w:rsidR="00C85856">
        <w:rPr>
          <w:rFonts w:ascii="Times New Roman" w:hAnsi="Times New Roman" w:cs="Times New Roman"/>
          <w:noProof/>
          <w:sz w:val="24"/>
          <w:szCs w:val="18"/>
          <w:shd w:val="clear" w:color="auto" w:fill="FFFFFF"/>
        </w:rPr>
        <w:t>(</w:t>
      </w:r>
      <w:hyperlink w:anchor="_ENREF_80" w:tooltip="Ugbomoiko, 2018 #291" w:history="1">
        <w:r w:rsidR="00C85856" w:rsidRPr="00C85856">
          <w:rPr>
            <w:rStyle w:val="Hyperlink"/>
            <w:rFonts w:ascii="Times New Roman" w:hAnsi="Times New Roman" w:cs="Times New Roman"/>
            <w:noProof/>
            <w:sz w:val="24"/>
            <w:szCs w:val="18"/>
            <w:shd w:val="clear" w:color="auto" w:fill="FFFFFF"/>
          </w:rPr>
          <w:t>Uade Samuel Ugbomoiko et al., 2018</w:t>
        </w:r>
      </w:hyperlink>
      <w:r w:rsidR="00C85856">
        <w:rPr>
          <w:rFonts w:ascii="Times New Roman" w:hAnsi="Times New Roman" w:cs="Times New Roman"/>
          <w:noProof/>
          <w:sz w:val="24"/>
          <w:szCs w:val="18"/>
          <w:shd w:val="clear" w:color="auto" w:fill="FFFFFF"/>
        </w:rPr>
        <w:t>)</w:t>
      </w:r>
      <w:r w:rsidR="00006CA6" w:rsidRPr="009D1BFC">
        <w:rPr>
          <w:rFonts w:ascii="Times New Roman" w:hAnsi="Times New Roman" w:cs="Times New Roman"/>
          <w:sz w:val="24"/>
          <w:szCs w:val="18"/>
          <w:shd w:val="clear" w:color="auto" w:fill="FFFFFF"/>
        </w:rPr>
        <w:fldChar w:fldCharType="end"/>
      </w:r>
      <w:r w:rsidR="00006CA6" w:rsidRPr="009D1BFC">
        <w:rPr>
          <w:rFonts w:ascii="Times New Roman" w:hAnsi="Times New Roman" w:cs="Times New Roman"/>
          <w:sz w:val="24"/>
          <w:szCs w:val="18"/>
          <w:shd w:val="clear" w:color="auto" w:fill="FFFFFF"/>
        </w:rPr>
        <w:t>.</w:t>
      </w:r>
      <w:r w:rsidR="00676D6B" w:rsidRPr="009D1BFC">
        <w:rPr>
          <w:rFonts w:ascii="Times New Roman" w:hAnsi="Times New Roman" w:cs="Times New Roman"/>
          <w:shd w:val="clear" w:color="auto" w:fill="FFFFFF"/>
        </w:rPr>
        <w:t xml:space="preserve"> Another</w:t>
      </w:r>
      <w:r w:rsidR="00006CA6" w:rsidRPr="009D1BFC">
        <w:rPr>
          <w:rFonts w:ascii="Times New Roman" w:hAnsi="Times New Roman" w:cs="Times New Roman"/>
          <w:shd w:val="clear" w:color="auto" w:fill="FFFFFF"/>
        </w:rPr>
        <w:t>, school based</w:t>
      </w:r>
      <w:r w:rsidR="00006CA6" w:rsidRPr="009D1BFC">
        <w:rPr>
          <w:rFonts w:ascii="Times New Roman" w:hAnsi="Times New Roman" w:cs="Times New Roman"/>
          <w:sz w:val="24"/>
          <w:szCs w:val="27"/>
        </w:rPr>
        <w:t xml:space="preserve"> studies conducted</w:t>
      </w:r>
      <w:r w:rsidR="00EA46AE" w:rsidRPr="009D1BFC">
        <w:rPr>
          <w:rFonts w:ascii="Times New Roman" w:hAnsi="Times New Roman" w:cs="Times New Roman"/>
          <w:sz w:val="24"/>
          <w:szCs w:val="18"/>
          <w:shd w:val="clear" w:color="auto" w:fill="FFFFFF"/>
        </w:rPr>
        <w:t xml:space="preserve"> </w:t>
      </w:r>
      <w:r w:rsidR="001F4908" w:rsidRPr="009D1BFC">
        <w:rPr>
          <w:rFonts w:ascii="Times New Roman" w:hAnsi="Times New Roman" w:cs="Times New Roman"/>
          <w:bCs/>
          <w:sz w:val="24"/>
          <w:szCs w:val="24"/>
          <w:shd w:val="clear" w:color="auto" w:fill="FFFFFF"/>
        </w:rPr>
        <w:t xml:space="preserve">in Cameroon </w:t>
      </w:r>
      <w:r w:rsidR="00EA46AE" w:rsidRPr="009D1BFC">
        <w:rPr>
          <w:rFonts w:ascii="Times New Roman" w:hAnsi="Times New Roman" w:cs="Times New Roman"/>
          <w:bCs/>
          <w:sz w:val="24"/>
          <w:szCs w:val="24"/>
          <w:shd w:val="clear" w:color="auto" w:fill="FFFFFF"/>
        </w:rPr>
        <w:t xml:space="preserve">and </w:t>
      </w:r>
      <w:r w:rsidR="00203053" w:rsidRPr="009D1BFC">
        <w:rPr>
          <w:rFonts w:ascii="Times New Roman" w:hAnsi="Times New Roman" w:cs="Times New Roman"/>
          <w:bCs/>
          <w:sz w:val="24"/>
          <w:szCs w:val="24"/>
          <w:shd w:val="clear" w:color="auto" w:fill="FFFFFF"/>
        </w:rPr>
        <w:t>Egypt</w:t>
      </w:r>
      <w:r w:rsidR="00006CA6" w:rsidRPr="009D1BFC">
        <w:rPr>
          <w:rFonts w:ascii="Times New Roman" w:hAnsi="Times New Roman" w:cs="Times New Roman"/>
          <w:bCs/>
          <w:sz w:val="24"/>
          <w:szCs w:val="24"/>
          <w:shd w:val="clear" w:color="auto" w:fill="FFFFFF"/>
        </w:rPr>
        <w:t xml:space="preserve"> shows that being</w:t>
      </w:r>
      <w:r w:rsidR="00203053" w:rsidRPr="009D1BFC">
        <w:rPr>
          <w:rFonts w:ascii="Times New Roman" w:hAnsi="Times New Roman" w:cs="Times New Roman"/>
          <w:bCs/>
          <w:sz w:val="24"/>
          <w:szCs w:val="24"/>
          <w:shd w:val="clear" w:color="auto" w:fill="FFFFFF"/>
        </w:rPr>
        <w:t xml:space="preserve"> low e</w:t>
      </w:r>
      <w:r w:rsidR="00006CA6" w:rsidRPr="009D1BFC">
        <w:rPr>
          <w:rFonts w:ascii="Times New Roman" w:hAnsi="Times New Roman" w:cs="Times New Roman"/>
          <w:bCs/>
          <w:sz w:val="24"/>
          <w:szCs w:val="24"/>
          <w:shd w:val="clear" w:color="auto" w:fill="FFFFFF"/>
        </w:rPr>
        <w:t>ducational status was risk factor for</w:t>
      </w:r>
      <w:r w:rsidR="00203053" w:rsidRPr="009D1BFC">
        <w:rPr>
          <w:rFonts w:ascii="Times New Roman" w:hAnsi="Times New Roman" w:cs="Times New Roman"/>
          <w:bCs/>
          <w:sz w:val="24"/>
          <w:szCs w:val="24"/>
          <w:shd w:val="clear" w:color="auto" w:fill="FFFFFF"/>
        </w:rPr>
        <w:t xml:space="preserve"> scabies</w:t>
      </w:r>
      <w:r w:rsidR="00006CA6" w:rsidRPr="009D1BFC">
        <w:rPr>
          <w:rFonts w:ascii="Times New Roman" w:hAnsi="Times New Roman" w:cs="Times New Roman"/>
          <w:bCs/>
          <w:sz w:val="24"/>
          <w:szCs w:val="24"/>
          <w:shd w:val="clear" w:color="auto" w:fill="FFFFFF"/>
        </w:rPr>
        <w:t xml:space="preserve"> infestation </w:t>
      </w:r>
      <w:r w:rsidR="00203053" w:rsidRPr="009D1BFC">
        <w:rPr>
          <w:rFonts w:ascii="Times New Roman" w:hAnsi="Times New Roman" w:cs="Times New Roman"/>
          <w:bCs/>
          <w:sz w:val="24"/>
          <w:szCs w:val="24"/>
          <w:shd w:val="clear" w:color="auto" w:fill="FFFFFF"/>
        </w:rPr>
        <w:fldChar w:fldCharType="begin"/>
      </w:r>
      <w:r w:rsidR="00C85856">
        <w:rPr>
          <w:rFonts w:ascii="Times New Roman" w:hAnsi="Times New Roman" w:cs="Times New Roman"/>
          <w:bCs/>
          <w:sz w:val="24"/>
          <w:szCs w:val="24"/>
          <w:shd w:val="clear" w:color="auto" w:fill="FFFFFF"/>
        </w:rPr>
        <w:instrText xml:space="preserve"> ADDIN EN.CITE &lt;EndNote&gt;&lt;Cite&gt;&lt;Author&gt;Hegab&lt;/Author&gt;&lt;Year&gt;2015&lt;/Year&gt;&lt;RecNum&gt;411&lt;/RecNum&gt;&lt;DisplayText&gt;(Hegab, Kato, Kabbash, &amp;amp; Dabish, 2015; E. A. Kouotou et al., 2016)&lt;/DisplayText&gt;&lt;record&gt;&lt;rec-number&gt;411&lt;/rec-number&gt;&lt;foreign-keys&gt;&lt;key app="EN" db-id="92xzr99v3xvxp1eetdnxseaafre0w92ssx09"&gt;411&lt;/key&gt;&lt;/foreign-keys&gt;&lt;ref-type name="Journal Article"&gt;17&lt;/ref-type&gt;&lt;contributors&gt;&lt;authors&gt;&lt;author&gt;Hegab, Doaa Salah&lt;/author&gt;&lt;author&gt;Kato, Abdullah Mahfouz&lt;/author&gt;&lt;author&gt;Kabbash, Ibrahim Ali&lt;/author&gt;&lt;author&gt;Dabish, Ghada Maged&lt;/author&gt;&lt;/authors&gt;&lt;/contributors&gt;&lt;titles&gt;&lt;title&gt;Scabies among primary schoolchildren in Egypt: sociomedical environmental study in Kafr El-Sheikh administrative area&lt;/title&gt;&lt;secondary-title&gt;Clinical, cosmetic and investigational dermatology&lt;/secondary-title&gt;&lt;/titles&gt;&lt;periodical&gt;&lt;full-title&gt;Clinical, cosmetic and investigational dermatology&lt;/full-title&gt;&lt;/periodical&gt;&lt;pages&gt;105&lt;/pages&gt;&lt;volume&gt;8&lt;/volume&gt;&lt;dates&gt;&lt;year&gt;2015&lt;/year&gt;&lt;/dates&gt;&lt;urls&gt;&lt;/urls&gt;&lt;/record&gt;&lt;/Cite&gt;&lt;Cite&gt;&lt;Author&gt;Kouotou&lt;/Author&gt;&lt;Year&gt;2016&lt;/Year&gt;&lt;RecNum&gt;314&lt;/RecNum&gt;&lt;record&gt;&lt;rec-number&gt;314&lt;/rec-number&gt;&lt;foreign-keys&gt;&lt;key app="EN" db-id="92xzr99v3xvxp1eetdnxseaafre0w92ssx09"&gt;314&lt;/key&gt;&lt;/foreign-keys&gt;&lt;ref-type name="Journal Article"&gt;17&lt;/ref-type&gt;&lt;contributors&gt;&lt;authors&gt;&lt;author&gt;Kouotou, E. A.&lt;/author&gt;&lt;author&gt;Nansseu, J. R. N.&lt;/author&gt;&lt;author&gt;Kouawa, M. K.&lt;/author&gt;&lt;author&gt;Bissek, A. C. Z. K.&lt;/author&gt;&lt;/authors&gt;&lt;/contributors&gt;&lt;titles&gt;&lt;title&gt;Prevalence and drivers of human scabies among children and adolescents living and studying in Cameroonian boarding schools&lt;/title&gt;&lt;secondary-title&gt;Parasit Vectors&lt;/secondary-title&gt;&lt;/titles&gt;&lt;periodical&gt;&lt;full-title&gt;Parasit Vectors&lt;/full-title&gt;&lt;/periodical&gt;&lt;volume&gt;9&lt;/volume&gt;&lt;dates&gt;&lt;year&gt;2016&lt;/year&gt;&lt;pub-dates&gt;&lt;date&gt;2016//&lt;/date&gt;&lt;/pub-dates&gt;&lt;/dates&gt;&lt;urls&gt;&lt;/urls&gt;&lt;/record&gt;&lt;/Cite&gt;&lt;/EndNote&gt;</w:instrText>
      </w:r>
      <w:r w:rsidR="00203053" w:rsidRPr="009D1BFC">
        <w:rPr>
          <w:rFonts w:ascii="Times New Roman" w:hAnsi="Times New Roman" w:cs="Times New Roman"/>
          <w:bCs/>
          <w:sz w:val="24"/>
          <w:szCs w:val="24"/>
          <w:shd w:val="clear" w:color="auto" w:fill="FFFFFF"/>
        </w:rPr>
        <w:fldChar w:fldCharType="separate"/>
      </w:r>
      <w:r w:rsidR="00C85856">
        <w:rPr>
          <w:rFonts w:ascii="Times New Roman" w:hAnsi="Times New Roman" w:cs="Times New Roman"/>
          <w:bCs/>
          <w:noProof/>
          <w:sz w:val="24"/>
          <w:szCs w:val="24"/>
          <w:shd w:val="clear" w:color="auto" w:fill="FFFFFF"/>
        </w:rPr>
        <w:t>(</w:t>
      </w:r>
      <w:hyperlink w:anchor="_ENREF_40" w:tooltip="Hegab, 2015 #411" w:history="1">
        <w:r w:rsidR="00C85856" w:rsidRPr="00C85856">
          <w:rPr>
            <w:rStyle w:val="Hyperlink"/>
            <w:rFonts w:ascii="Times New Roman" w:hAnsi="Times New Roman" w:cs="Times New Roman"/>
            <w:bCs/>
            <w:noProof/>
            <w:sz w:val="24"/>
            <w:szCs w:val="24"/>
            <w:shd w:val="clear" w:color="auto" w:fill="FFFFFF"/>
          </w:rPr>
          <w:t>Hegab, Kato, Kabbash, &amp; Dabish, 2015</w:t>
        </w:r>
      </w:hyperlink>
      <w:r w:rsidR="00C85856">
        <w:rPr>
          <w:rFonts w:ascii="Times New Roman" w:hAnsi="Times New Roman" w:cs="Times New Roman"/>
          <w:bCs/>
          <w:noProof/>
          <w:sz w:val="24"/>
          <w:szCs w:val="24"/>
          <w:shd w:val="clear" w:color="auto" w:fill="FFFFFF"/>
        </w:rPr>
        <w:t xml:space="preserve">; </w:t>
      </w:r>
      <w:hyperlink w:anchor="_ENREF_46" w:tooltip="Kouotou, 2016 #314" w:history="1">
        <w:r w:rsidR="00C85856" w:rsidRPr="00C85856">
          <w:rPr>
            <w:rStyle w:val="Hyperlink"/>
            <w:rFonts w:ascii="Times New Roman" w:hAnsi="Times New Roman" w:cs="Times New Roman"/>
            <w:bCs/>
            <w:noProof/>
            <w:sz w:val="24"/>
            <w:szCs w:val="24"/>
            <w:shd w:val="clear" w:color="auto" w:fill="FFFFFF"/>
          </w:rPr>
          <w:t>E. A. Kouotou et al., 2016</w:t>
        </w:r>
      </w:hyperlink>
      <w:r w:rsidR="00C85856">
        <w:rPr>
          <w:rFonts w:ascii="Times New Roman" w:hAnsi="Times New Roman" w:cs="Times New Roman"/>
          <w:bCs/>
          <w:noProof/>
          <w:sz w:val="24"/>
          <w:szCs w:val="24"/>
          <w:shd w:val="clear" w:color="auto" w:fill="FFFFFF"/>
        </w:rPr>
        <w:t>)</w:t>
      </w:r>
      <w:r w:rsidR="00203053" w:rsidRPr="009D1BFC">
        <w:rPr>
          <w:rFonts w:ascii="Times New Roman" w:hAnsi="Times New Roman" w:cs="Times New Roman"/>
          <w:bCs/>
          <w:sz w:val="24"/>
          <w:szCs w:val="24"/>
          <w:shd w:val="clear" w:color="auto" w:fill="FFFFFF"/>
        </w:rPr>
        <w:fldChar w:fldCharType="end"/>
      </w:r>
      <w:r w:rsidR="00D97D7D" w:rsidRPr="009D1BFC">
        <w:rPr>
          <w:rFonts w:ascii="Times New Roman" w:hAnsi="Times New Roman" w:cs="Times New Roman"/>
          <w:bCs/>
          <w:sz w:val="24"/>
          <w:szCs w:val="24"/>
          <w:shd w:val="clear" w:color="auto" w:fill="FFFFFF"/>
        </w:rPr>
        <w:t>.</w:t>
      </w:r>
      <w:r w:rsidR="00D97D7D" w:rsidRPr="009D1BFC">
        <w:rPr>
          <w:rFonts w:ascii="Times New Roman" w:hAnsi="Times New Roman" w:cs="Times New Roman"/>
          <w:sz w:val="24"/>
          <w:szCs w:val="24"/>
          <w:shd w:val="clear" w:color="auto" w:fill="FAFAFA"/>
        </w:rPr>
        <w:t xml:space="preserve"> </w:t>
      </w:r>
      <w:r w:rsidR="00E37164" w:rsidRPr="009D1BFC">
        <w:rPr>
          <w:rFonts w:ascii="Times New Roman" w:hAnsi="Times New Roman" w:cs="Times New Roman"/>
          <w:sz w:val="24"/>
          <w:szCs w:val="27"/>
          <w:shd w:val="clear" w:color="auto" w:fill="FFFFFF"/>
        </w:rPr>
        <w:t>A case control s</w:t>
      </w:r>
      <w:r w:rsidR="00C53622" w:rsidRPr="009D1BFC">
        <w:rPr>
          <w:rFonts w:ascii="Times New Roman" w:hAnsi="Times New Roman" w:cs="Times New Roman"/>
          <w:sz w:val="24"/>
          <w:szCs w:val="27"/>
          <w:shd w:val="clear" w:color="auto" w:fill="FFFFFF"/>
        </w:rPr>
        <w:t>tudy done on p</w:t>
      </w:r>
      <w:r w:rsidR="00E37164" w:rsidRPr="009D1BFC">
        <w:rPr>
          <w:rFonts w:ascii="Times New Roman" w:hAnsi="Times New Roman" w:cs="Times New Roman"/>
          <w:sz w:val="24"/>
          <w:szCs w:val="27"/>
          <w:shd w:val="clear" w:color="auto" w:fill="FFFFFF"/>
        </w:rPr>
        <w:t>rimary schools of Ethiopia indicates</w:t>
      </w:r>
      <w:r w:rsidR="00A420E3" w:rsidRPr="009D1BFC">
        <w:rPr>
          <w:rFonts w:ascii="Times New Roman" w:hAnsi="Times New Roman" w:cs="Times New Roman"/>
          <w:sz w:val="24"/>
          <w:szCs w:val="27"/>
          <w:shd w:val="clear" w:color="auto" w:fill="FFFFFF"/>
        </w:rPr>
        <w:t xml:space="preserve"> that, those children whose parents are not educated at all were more likely </w:t>
      </w:r>
      <w:r w:rsidR="00C53622" w:rsidRPr="009D1BFC">
        <w:rPr>
          <w:rFonts w:ascii="Times New Roman" w:hAnsi="Times New Roman" w:cs="Times New Roman"/>
          <w:sz w:val="24"/>
          <w:szCs w:val="27"/>
          <w:shd w:val="clear" w:color="auto" w:fill="FFFFFF"/>
        </w:rPr>
        <w:t>associated with scabies</w:t>
      </w:r>
      <w:r w:rsidR="00A420E3" w:rsidRPr="009D1BFC">
        <w:rPr>
          <w:rFonts w:ascii="Times New Roman" w:hAnsi="Times New Roman" w:cs="Times New Roman"/>
          <w:sz w:val="24"/>
          <w:szCs w:val="27"/>
          <w:shd w:val="clear" w:color="auto" w:fill="FFFFFF"/>
        </w:rPr>
        <w:t xml:space="preserve"> than children who have an educated parents</w:t>
      </w:r>
      <w:r w:rsidR="00676D6B" w:rsidRPr="009D1BFC">
        <w:rPr>
          <w:rFonts w:ascii="Times New Roman" w:hAnsi="Times New Roman" w:cs="Times New Roman"/>
          <w:sz w:val="24"/>
          <w:szCs w:val="27"/>
          <w:shd w:val="clear" w:color="auto" w:fill="FFFFFF"/>
        </w:rPr>
        <w:t xml:space="preserve"> </w:t>
      </w:r>
      <w:r w:rsidR="00C53622" w:rsidRPr="009D1BFC">
        <w:rPr>
          <w:rFonts w:ascii="Times New Roman" w:hAnsi="Times New Roman" w:cs="Times New Roman"/>
          <w:sz w:val="24"/>
          <w:szCs w:val="27"/>
          <w:shd w:val="clear" w:color="auto" w:fill="FFFFFF"/>
        </w:rPr>
        <w:fldChar w:fldCharType="begin"/>
      </w:r>
      <w:r w:rsidR="00C85856">
        <w:rPr>
          <w:rFonts w:ascii="Times New Roman" w:hAnsi="Times New Roman" w:cs="Times New Roman"/>
          <w:sz w:val="24"/>
          <w:szCs w:val="27"/>
          <w:shd w:val="clear" w:color="auto" w:fill="FFFFFF"/>
        </w:rPr>
        <w:instrText xml:space="preserve"> ADDIN EN.CITE &lt;EndNote&gt;&lt;Cite&gt;&lt;Author&gt;Ejigu&lt;/Author&gt;&lt;Year&gt;2019&lt;/Year&gt;&lt;RecNum&gt;391&lt;/RecNum&gt;&lt;DisplayText&gt;(Kefele Ejigu, Yusuf Haji, Alemayehu Toma, &amp;amp; Birkneh Tilahun Tadesse, 2019)&lt;/DisplayText&gt;&lt;record&gt;&lt;rec-number&gt;391&lt;/rec-number&gt;&lt;foreign-keys&gt;&lt;key app="EN" db-id="t095xp52vxdat4ed9e9ppzfct9w5vrtrr00t"&gt;391&lt;/key&gt;&lt;key app="ENWeb" db-id=""&gt;0&lt;/key&gt;&lt;/foreign-keys&gt;&lt;ref-type name="Journal Article"&gt;17&lt;/ref-type&gt;&lt;contributors&gt;&lt;authors&gt;&lt;author&gt;Ejigu, Kefele&lt;/author&gt;&lt;author&gt;Haji, Yusuf&lt;/author&gt;&lt;author&gt;Toma, Alemayehu&lt;/author&gt;&lt;author&gt;Tadesse, Birkneh Tilahun&lt;/author&gt;&lt;/authors&gt;&lt;/contributors&gt;&lt;titles&gt;&lt;title&gt;Factors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medicine&lt;/full-title&gt;&lt;/periodical&gt;&lt;pages&gt;119&lt;/pages&gt;&lt;volume&gt;10&lt;/volume&gt;&lt;dates&gt;&lt;year&gt;2019&lt;/year&gt;&lt;/dates&gt;&lt;urls&gt;&lt;/urls&gt;&lt;/record&gt;&lt;/Cite&gt;&lt;/EndNote&gt;</w:instrText>
      </w:r>
      <w:r w:rsidR="00C53622" w:rsidRPr="009D1BFC">
        <w:rPr>
          <w:rFonts w:ascii="Times New Roman" w:hAnsi="Times New Roman" w:cs="Times New Roman"/>
          <w:sz w:val="24"/>
          <w:szCs w:val="27"/>
          <w:shd w:val="clear" w:color="auto" w:fill="FFFFFF"/>
        </w:rPr>
        <w:fldChar w:fldCharType="separate"/>
      </w:r>
      <w:r w:rsidR="00C85856">
        <w:rPr>
          <w:rFonts w:ascii="Times New Roman" w:hAnsi="Times New Roman" w:cs="Times New Roman"/>
          <w:noProof/>
          <w:sz w:val="24"/>
          <w:szCs w:val="27"/>
          <w:shd w:val="clear" w:color="auto" w:fill="FFFFFF"/>
        </w:rPr>
        <w:t>(</w:t>
      </w:r>
      <w:hyperlink w:anchor="_ENREF_24" w:tooltip="Ejigu, 2019 #265" w:history="1">
        <w:r w:rsidR="00C85856" w:rsidRPr="00C85856">
          <w:rPr>
            <w:rStyle w:val="Hyperlink"/>
            <w:rFonts w:ascii="Times New Roman" w:hAnsi="Times New Roman" w:cs="Times New Roman"/>
            <w:noProof/>
            <w:sz w:val="24"/>
            <w:szCs w:val="27"/>
            <w:shd w:val="clear" w:color="auto" w:fill="FFFFFF"/>
          </w:rPr>
          <w:t>Kefele Ejigu, Yusuf Haji, Alemayehu Toma, &amp; Birkneh Tilahun Tadesse, 2019</w:t>
        </w:r>
      </w:hyperlink>
      <w:r w:rsidR="00C85856">
        <w:rPr>
          <w:rFonts w:ascii="Times New Roman" w:hAnsi="Times New Roman" w:cs="Times New Roman"/>
          <w:noProof/>
          <w:sz w:val="24"/>
          <w:szCs w:val="27"/>
          <w:shd w:val="clear" w:color="auto" w:fill="FFFFFF"/>
        </w:rPr>
        <w:t>)</w:t>
      </w:r>
      <w:r w:rsidR="00C53622" w:rsidRPr="009D1BFC">
        <w:rPr>
          <w:rFonts w:ascii="Times New Roman" w:hAnsi="Times New Roman" w:cs="Times New Roman"/>
          <w:sz w:val="24"/>
          <w:szCs w:val="27"/>
          <w:shd w:val="clear" w:color="auto" w:fill="FFFFFF"/>
        </w:rPr>
        <w:fldChar w:fldCharType="end"/>
      </w:r>
      <w:r w:rsidR="00C53622" w:rsidRPr="009D1BFC">
        <w:rPr>
          <w:rFonts w:ascii="Times New Roman" w:hAnsi="Times New Roman" w:cs="Times New Roman"/>
          <w:sz w:val="24"/>
          <w:szCs w:val="27"/>
          <w:shd w:val="clear" w:color="auto" w:fill="FFFFFF"/>
        </w:rPr>
        <w:t>.</w:t>
      </w:r>
      <w:r w:rsidR="00A420E3" w:rsidRPr="009D1BFC">
        <w:rPr>
          <w:rFonts w:ascii="Times New Roman" w:hAnsi="Times New Roman" w:cs="Times New Roman"/>
          <w:sz w:val="24"/>
          <w:szCs w:val="24"/>
          <w:shd w:val="clear" w:color="auto" w:fill="FFFFFF"/>
        </w:rPr>
        <w:t xml:space="preserve"> Similarly, study conducted</w:t>
      </w:r>
      <w:r w:rsidR="00AE4E81" w:rsidRPr="009D1BFC">
        <w:rPr>
          <w:rFonts w:ascii="Times New Roman" w:hAnsi="Times New Roman" w:cs="Times New Roman"/>
          <w:sz w:val="24"/>
          <w:szCs w:val="24"/>
          <w:shd w:val="clear" w:color="auto" w:fill="FFFFFF"/>
        </w:rPr>
        <w:t xml:space="preserve"> on school children</w:t>
      </w:r>
      <w:r w:rsidR="00F81C9F" w:rsidRPr="009D1BFC">
        <w:rPr>
          <w:rFonts w:ascii="Times New Roman" w:hAnsi="Times New Roman" w:cs="Times New Roman"/>
          <w:sz w:val="24"/>
          <w:szCs w:val="24"/>
          <w:shd w:val="clear" w:color="auto" w:fill="FFFFFF"/>
        </w:rPr>
        <w:t xml:space="preserve"> at Dabat district of Amhara </w:t>
      </w:r>
      <w:r w:rsidR="00A420E3" w:rsidRPr="009D1BFC">
        <w:rPr>
          <w:rFonts w:ascii="Times New Roman" w:hAnsi="Times New Roman" w:cs="Times New Roman"/>
          <w:sz w:val="24"/>
          <w:szCs w:val="24"/>
          <w:shd w:val="clear" w:color="auto" w:fill="FFFFFF"/>
        </w:rPr>
        <w:t>region reveals</w:t>
      </w:r>
      <w:r w:rsidR="00F81C9F" w:rsidRPr="009D1BFC">
        <w:rPr>
          <w:rFonts w:ascii="Times New Roman" w:hAnsi="Times New Roman" w:cs="Times New Roman"/>
          <w:sz w:val="24"/>
          <w:szCs w:val="24"/>
          <w:shd w:val="clear" w:color="auto" w:fill="FFFFFF"/>
        </w:rPr>
        <w:t xml:space="preserve"> that being </w:t>
      </w:r>
      <w:r w:rsidR="00F81C9F" w:rsidRPr="009D1BFC">
        <w:rPr>
          <w:rFonts w:ascii="Times New Roman" w:hAnsi="Times New Roman" w:cs="Times New Roman"/>
          <w:sz w:val="24"/>
          <w:szCs w:val="24"/>
        </w:rPr>
        <w:t>first cycle level of education</w:t>
      </w:r>
      <w:r w:rsidR="00834D76" w:rsidRPr="009D1BFC">
        <w:rPr>
          <w:rFonts w:ascii="Times New Roman" w:hAnsi="Times New Roman" w:cs="Times New Roman"/>
          <w:sz w:val="24"/>
          <w:szCs w:val="24"/>
        </w:rPr>
        <w:t xml:space="preserve"> </w:t>
      </w:r>
      <w:r w:rsidR="00F81C9F" w:rsidRPr="009D1BFC">
        <w:rPr>
          <w:rFonts w:ascii="Times New Roman" w:hAnsi="Times New Roman" w:cs="Times New Roman"/>
          <w:sz w:val="24"/>
          <w:szCs w:val="24"/>
        </w:rPr>
        <w:t xml:space="preserve"> </w:t>
      </w:r>
      <w:r w:rsidR="00834D76" w:rsidRPr="009D1BFC">
        <w:rPr>
          <w:rFonts w:ascii="Times New Roman" w:hAnsi="Times New Roman" w:cs="Times New Roman"/>
          <w:sz w:val="24"/>
          <w:szCs w:val="24"/>
        </w:rPr>
        <w:t>(g</w:t>
      </w:r>
      <w:r w:rsidR="00F81C9F" w:rsidRPr="009D1BFC">
        <w:rPr>
          <w:rFonts w:ascii="Times New Roman" w:hAnsi="Times New Roman" w:cs="Times New Roman"/>
          <w:sz w:val="24"/>
          <w:szCs w:val="24"/>
        </w:rPr>
        <w:t xml:space="preserve">rade 1-4) was risk factor for scabies </w:t>
      </w:r>
      <w:r w:rsidR="00A420E3" w:rsidRPr="009D1BFC">
        <w:rPr>
          <w:rFonts w:ascii="Times New Roman" w:hAnsi="Times New Roman" w:cs="Times New Roman"/>
          <w:sz w:val="24"/>
          <w:szCs w:val="24"/>
        </w:rPr>
        <w:t>disease</w:t>
      </w:r>
      <w:r w:rsidR="00AE4E81" w:rsidRPr="009D1BFC">
        <w:rPr>
          <w:rFonts w:ascii="Times New Roman" w:hAnsi="Times New Roman" w:cs="Times New Roman"/>
          <w:sz w:val="24"/>
          <w:szCs w:val="24"/>
        </w:rPr>
        <w:t xml:space="preserve"> than</w:t>
      </w:r>
      <w:r w:rsidR="00A420E3" w:rsidRPr="009D1BFC">
        <w:rPr>
          <w:rFonts w:ascii="Times New Roman" w:hAnsi="Times New Roman" w:cs="Times New Roman"/>
          <w:sz w:val="24"/>
          <w:szCs w:val="24"/>
        </w:rPr>
        <w:t xml:space="preserve"> </w:t>
      </w:r>
      <w:r w:rsidR="00F81C9F" w:rsidRPr="009D1BFC">
        <w:rPr>
          <w:rFonts w:ascii="Times New Roman" w:hAnsi="Times New Roman" w:cs="Times New Roman"/>
          <w:sz w:val="24"/>
          <w:szCs w:val="24"/>
        </w:rPr>
        <w:t>compared to</w:t>
      </w:r>
      <w:r w:rsidR="00AE4E81" w:rsidRPr="009D1BFC">
        <w:rPr>
          <w:rFonts w:ascii="Times New Roman" w:hAnsi="Times New Roman" w:cs="Times New Roman"/>
          <w:sz w:val="24"/>
          <w:szCs w:val="24"/>
        </w:rPr>
        <w:t xml:space="preserve"> being </w:t>
      </w:r>
      <w:r w:rsidR="00F81C9F" w:rsidRPr="009D1BFC">
        <w:rPr>
          <w:rFonts w:ascii="Times New Roman" w:hAnsi="Times New Roman" w:cs="Times New Roman"/>
          <w:sz w:val="24"/>
          <w:szCs w:val="24"/>
        </w:rPr>
        <w:t xml:space="preserve"> grade 5 and above</w:t>
      </w:r>
      <w:r w:rsidR="00F81C9F"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&lt;EndNote&gt;&lt;Cite&gt;&lt;Author&gt;Dagne&lt;/Author&gt;&lt;Year&gt;2019&lt;/Year&gt;&lt;RecNum&gt;259&lt;/RecNum&gt;&lt;DisplayText&gt;(Dagne, Dessie, Destaw, Yallew, &amp;amp; Gizaw, 2019)&lt;/DisplayText&gt;&lt;record&gt;&lt;rec-number&gt;259&lt;/rec-number&gt;&lt;foreign-keys&gt;&lt;key app="EN" db-id="92xzr99v3xvxp1eetdnxseaafre0w92ssx09"&gt;259&lt;/key&gt;&lt;/foreign-keys&gt;&lt;ref-type name="Journal Article"&gt;17&lt;/ref-type&gt;&lt;contributors&gt;&lt;authors&gt;&lt;author&gt;Dagne, Henok&lt;/author&gt;&lt;author&gt;Dessie, Awrajaw&lt;/author&gt;&lt;author&gt;Destaw, Bikes&lt;/author&gt;&lt;author&gt;Yallew, Walelegn Worku&lt;/author&gt;&lt;author&gt;Gizaw, Zemichael&lt;/author&gt;&lt;/authors&gt;&lt;/contributors&gt;&lt;titles&gt;&lt;title&gt;Prevalence and associated factors of scabies among schoolchildren in Dabat district, northwest Ethiopia, 2018&lt;/title&gt;&lt;secondary-title&gt;Environmental Health and Preventive Medicine&lt;/secondary-title&gt;&lt;/titles&gt;&lt;periodical&gt;&lt;full-title&gt;Environmental Health and Preventive Medicine&lt;/full-title&gt;&lt;/periodical&gt;&lt;pages&gt;67&lt;/pages&gt;&lt;volume&gt;24&lt;/volume&gt;&lt;number&gt;1&lt;/number&gt;&lt;dates&gt;&lt;year&gt;2019&lt;/year&gt;&lt;/dates&gt;&lt;isbn&gt;1342-078X&lt;/isbn&gt;&lt;urls&gt;&lt;/urls&gt;&lt;/record&gt;&lt;/Cite&gt;&lt;/EndNote&gt;</w:instrText>
      </w:r>
      <w:r w:rsidR="00F81C9F"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1" w:tooltip="Dagne, 2019 #259" w:history="1">
        <w:r w:rsidR="00C85856" w:rsidRPr="00C85856">
          <w:rPr>
            <w:rStyle w:val="Hyperlink"/>
            <w:rFonts w:ascii="Times New Roman" w:hAnsi="Times New Roman" w:cs="Times New Roman"/>
            <w:noProof/>
            <w:sz w:val="24"/>
            <w:szCs w:val="24"/>
          </w:rPr>
          <w:t>Dagne, Dessie, Destaw, Yallew, &amp; Gizaw, 2019</w:t>
        </w:r>
      </w:hyperlink>
      <w:r w:rsidR="00C85856">
        <w:rPr>
          <w:rFonts w:ascii="Times New Roman" w:hAnsi="Times New Roman" w:cs="Times New Roman"/>
          <w:noProof/>
          <w:sz w:val="24"/>
          <w:szCs w:val="24"/>
        </w:rPr>
        <w:t>)</w:t>
      </w:r>
      <w:r w:rsidR="00F81C9F" w:rsidRPr="009D1BFC">
        <w:rPr>
          <w:rFonts w:ascii="Times New Roman" w:hAnsi="Times New Roman" w:cs="Times New Roman"/>
          <w:sz w:val="24"/>
          <w:szCs w:val="24"/>
        </w:rPr>
        <w:fldChar w:fldCharType="end"/>
      </w:r>
      <w:r w:rsidR="00F81C9F" w:rsidRPr="009D1BFC">
        <w:rPr>
          <w:rFonts w:ascii="Times New Roman" w:hAnsi="Times New Roman" w:cs="Times New Roman"/>
          <w:sz w:val="24"/>
          <w:szCs w:val="24"/>
        </w:rPr>
        <w:t>.</w:t>
      </w:r>
    </w:p>
    <w:p w:rsidR="00873603" w:rsidRPr="009D1BFC" w:rsidRDefault="001C7102"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szCs w:val="24"/>
        </w:rPr>
        <w:t xml:space="preserve">According to studies conducted in Pakistan  shows that there was no an association between family size and scabies infestation </w:t>
      </w:r>
      <w:r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&lt;EndNote&gt;&lt;Cite&gt;&lt;Author&gt;Yasmin&lt;/Author&gt;&lt;Year&gt;2017&lt;/Year&gt;&lt;RecNum&gt;394&lt;/RecNum&gt;&lt;DisplayText&gt;(Yasmin, 2016; Yasmin, Ullah, Inayat, Khan, &amp;amp; Tabassum, 2017)&lt;/DisplayText&gt;&lt;record&gt;&lt;rec-number&gt;394&lt;/rec-number&gt;&lt;foreign-keys&gt;&lt;key app="EN" db-id="92xzr99v3xvxp1eetdnxseaafre0w92ssx09"&gt;394&lt;/key&gt;&lt;/foreign-keys&gt;&lt;ref-type name="Journal Article"&gt;17&lt;/ref-type&gt;&lt;contributors&gt;&lt;authors&gt;&lt;author&gt;Yasmin, Samina&lt;/author&gt;&lt;author&gt;Ullah, Hanif&lt;/author&gt;&lt;author&gt;Inayat, M&lt;/author&gt;&lt;author&gt;Khan, U&lt;/author&gt;&lt;author&gt;Tabassum, S&lt;/author&gt;&lt;/authors&gt;&lt;/contributors&gt;&lt;titles&gt;&lt;title&gt;Epidemiological study of scabies among school going children in district Haripur, Pakistan&lt;/title&gt;&lt;secondary-title&gt;Arthropods&lt;/secondary-title&gt;&lt;/titles&gt;&lt;periodical&gt;&lt;full-title&gt;Arthropods&lt;/full-title&gt;&lt;/periodical&gt;&lt;pages&gt;59-66&lt;/pages&gt;&lt;volume&gt;6&lt;/volume&gt;&lt;number&gt;2&lt;/number&gt;&lt;dates&gt;&lt;year&gt;2017&lt;/year&gt;&lt;/dates&gt;&lt;urls&gt;&lt;/urls&gt;&lt;/record&gt;&lt;/Cite&gt;&lt;Cite&gt;&lt;Author&gt;Yasmin&lt;/Author&gt;&lt;Year&gt;2016&lt;/Year&gt;&lt;RecNum&gt;410&lt;/RecNum&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6" w:tooltip="Yasmin, 2016 #410" w:history="1">
        <w:r w:rsidR="00C85856" w:rsidRPr="00C85856">
          <w:rPr>
            <w:rStyle w:val="Hyperlink"/>
            <w:rFonts w:ascii="Times New Roman" w:hAnsi="Times New Roman" w:cs="Times New Roman"/>
            <w:noProof/>
            <w:sz w:val="24"/>
            <w:szCs w:val="24"/>
          </w:rPr>
          <w:t>Yasmin, 2016</w:t>
        </w:r>
      </w:hyperlink>
      <w:r w:rsidR="00C85856">
        <w:rPr>
          <w:rFonts w:ascii="Times New Roman" w:hAnsi="Times New Roman" w:cs="Times New Roman"/>
          <w:noProof/>
          <w:sz w:val="24"/>
          <w:szCs w:val="24"/>
        </w:rPr>
        <w:t xml:space="preserve">; </w:t>
      </w:r>
      <w:hyperlink w:anchor="_ENREF_87" w:tooltip="Yasmin, 2017 #394" w:history="1">
        <w:r w:rsidR="00C85856" w:rsidRPr="00C85856">
          <w:rPr>
            <w:rStyle w:val="Hyperlink"/>
            <w:rFonts w:ascii="Times New Roman" w:hAnsi="Times New Roman" w:cs="Times New Roman"/>
            <w:noProof/>
            <w:sz w:val="24"/>
            <w:szCs w:val="24"/>
          </w:rPr>
          <w:t>Yasmin, Ullah, Inayat, Khan, &amp; Tabassum, 2017</w:t>
        </w:r>
      </w:hyperlink>
      <w:r w:rsidR="00C85856">
        <w:rPr>
          <w:rFonts w:ascii="Times New Roman" w:hAnsi="Times New Roman" w:cs="Times New Roman"/>
          <w:noProof/>
          <w:sz w:val="24"/>
          <w:szCs w:val="24"/>
        </w:rPr>
        <w:t>)</w:t>
      </w:r>
      <w:r w:rsidRPr="009D1BFC">
        <w:rPr>
          <w:rFonts w:ascii="Times New Roman" w:hAnsi="Times New Roman" w:cs="Times New Roman"/>
          <w:sz w:val="24"/>
          <w:szCs w:val="24"/>
        </w:rPr>
        <w:fldChar w:fldCharType="end"/>
      </w:r>
      <w:r w:rsidRPr="009D1BFC">
        <w:rPr>
          <w:rFonts w:ascii="Times New Roman" w:hAnsi="Times New Roman" w:cs="Times New Roman"/>
          <w:sz w:val="24"/>
          <w:szCs w:val="24"/>
        </w:rPr>
        <w:t>. However, studies conducted in different parts of</w:t>
      </w:r>
      <w:r w:rsidR="00876D72" w:rsidRPr="009D1BFC">
        <w:rPr>
          <w:rFonts w:ascii="Times New Roman" w:hAnsi="Times New Roman" w:cs="Times New Roman"/>
          <w:sz w:val="24"/>
          <w:szCs w:val="20"/>
        </w:rPr>
        <w:t xml:space="preserve"> Ethiopia,</w:t>
      </w:r>
      <w:r w:rsidRPr="009D1BFC">
        <w:rPr>
          <w:rFonts w:ascii="Times New Roman" w:hAnsi="Times New Roman" w:cs="Times New Roman"/>
          <w:sz w:val="24"/>
          <w:szCs w:val="20"/>
        </w:rPr>
        <w:t xml:space="preserve"> reveals that</w:t>
      </w:r>
      <w:r w:rsidR="00876D72" w:rsidRPr="009D1BFC">
        <w:rPr>
          <w:rFonts w:ascii="Times New Roman" w:hAnsi="Times New Roman" w:cs="Times New Roman"/>
          <w:sz w:val="24"/>
          <w:szCs w:val="20"/>
        </w:rPr>
        <w:t xml:space="preserve"> family size greater than five members</w:t>
      </w:r>
      <w:r w:rsidRPr="009D1BFC">
        <w:rPr>
          <w:rFonts w:ascii="Times New Roman" w:hAnsi="Times New Roman" w:cs="Times New Roman"/>
          <w:sz w:val="24"/>
          <w:szCs w:val="20"/>
        </w:rPr>
        <w:t xml:space="preserve"> in the household were</w:t>
      </w:r>
      <w:r w:rsidRPr="009D1BFC">
        <w:rPr>
          <w:rFonts w:ascii="Times New Roman" w:hAnsi="Times New Roman" w:cs="Times New Roman"/>
          <w:sz w:val="24"/>
          <w:szCs w:val="24"/>
        </w:rPr>
        <w:t xml:space="preserve">  higher odds of scabies infestations compared to those households which have less than 5 family members within it</w:t>
      </w:r>
      <w:r w:rsidRPr="009D1BFC">
        <w:rPr>
          <w:rFonts w:ascii="Times New Roman" w:hAnsi="Times New Roman" w:cs="Times New Roman"/>
        </w:rPr>
        <w:t xml:space="preserve"> </w:t>
      </w:r>
      <w:r w:rsidR="006B2AF0" w:rsidRPr="009D1BFC">
        <w:rPr>
          <w:rFonts w:ascii="Times New Roman" w:hAnsi="Times New Roman" w:cs="Times New Roman"/>
          <w:sz w:val="24"/>
          <w:szCs w:val="20"/>
        </w:rPr>
        <w:fldChar w:fldCharType="begin">
          <w:fldData xml:space="preserve">PEVuZE5vdGU+PENpdGU+PEF1dGhvcj5TYXJhPC9BdXRob3I+PFllYXI+MjAxODwvWWVhcj48UmVj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</w:fldData>
        </w:fldChar>
      </w:r>
      <w:r w:rsidR="00C85856">
        <w:rPr>
          <w:rFonts w:ascii="Times New Roman" w:hAnsi="Times New Roman" w:cs="Times New Roman"/>
          <w:sz w:val="24"/>
          <w:szCs w:val="20"/>
        </w:rPr>
        <w:instrText xml:space="preserve"> ADDIN EN.CITE </w:instrText>
      </w:r>
      <w:r w:rsidR="00C85856">
        <w:rPr>
          <w:rFonts w:ascii="Times New Roman" w:hAnsi="Times New Roman" w:cs="Times New Roman"/>
          <w:sz w:val="24"/>
          <w:szCs w:val="20"/>
        </w:rPr>
        <w:fldChar w:fldCharType="begin">
          <w:fldData xml:space="preserve">PEVuZE5vdGU+PENpdGU+PEF1dGhvcj5TYXJhPC9BdXRob3I+PFllYXI+MjAxODwvWWVhcj48UmVj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</w:fldData>
        </w:fldChar>
      </w:r>
      <w:r w:rsidR="00C85856">
        <w:rPr>
          <w:rFonts w:ascii="Times New Roman" w:hAnsi="Times New Roman" w:cs="Times New Roman"/>
          <w:sz w:val="24"/>
          <w:szCs w:val="20"/>
        </w:rPr>
        <w:instrText xml:space="preserve"> ADDIN EN.CITE.DATA </w:instrText>
      </w:r>
      <w:r w:rsidR="00C85856">
        <w:rPr>
          <w:rFonts w:ascii="Times New Roman" w:hAnsi="Times New Roman" w:cs="Times New Roman"/>
          <w:sz w:val="24"/>
          <w:szCs w:val="20"/>
        </w:rPr>
      </w:r>
      <w:r w:rsidR="00C85856">
        <w:rPr>
          <w:rFonts w:ascii="Times New Roman" w:hAnsi="Times New Roman" w:cs="Times New Roman"/>
          <w:sz w:val="24"/>
          <w:szCs w:val="20"/>
        </w:rPr>
        <w:fldChar w:fldCharType="end"/>
      </w:r>
      <w:r w:rsidR="006B2AF0" w:rsidRPr="009D1BFC">
        <w:rPr>
          <w:rFonts w:ascii="Times New Roman" w:hAnsi="Times New Roman" w:cs="Times New Roman"/>
          <w:sz w:val="24"/>
          <w:szCs w:val="20"/>
        </w:rPr>
      </w:r>
      <w:r w:rsidR="006B2AF0" w:rsidRPr="009D1BFC">
        <w:rPr>
          <w:rFonts w:ascii="Times New Roman" w:hAnsi="Times New Roman" w:cs="Times New Roman"/>
          <w:sz w:val="24"/>
          <w:szCs w:val="20"/>
        </w:rPr>
        <w:fldChar w:fldCharType="separate"/>
      </w:r>
      <w:r w:rsidR="00C85856">
        <w:rPr>
          <w:rFonts w:ascii="Times New Roman" w:hAnsi="Times New Roman" w:cs="Times New Roman"/>
          <w:noProof/>
          <w:sz w:val="24"/>
          <w:szCs w:val="20"/>
        </w:rPr>
        <w:t>(</w:t>
      </w:r>
      <w:hyperlink w:anchor="_ENREF_9" w:tooltip="Azene, 2020 #258" w:history="1">
        <w:r w:rsidR="00C85856" w:rsidRPr="00C85856">
          <w:rPr>
            <w:rStyle w:val="Hyperlink"/>
            <w:rFonts w:ascii="Times New Roman" w:hAnsi="Times New Roman" w:cs="Times New Roman"/>
            <w:noProof/>
            <w:sz w:val="24"/>
            <w:szCs w:val="20"/>
          </w:rPr>
          <w:t>Azene et al., 2020</w:t>
        </w:r>
      </w:hyperlink>
      <w:r w:rsidR="00C85856">
        <w:rPr>
          <w:rFonts w:ascii="Times New Roman" w:hAnsi="Times New Roman" w:cs="Times New Roman"/>
          <w:noProof/>
          <w:sz w:val="24"/>
          <w:szCs w:val="20"/>
        </w:rPr>
        <w:t xml:space="preserve">; </w:t>
      </w:r>
      <w:hyperlink w:anchor="_ENREF_23" w:tooltip="Ejigu, 2019 #337" w:history="1">
        <w:r w:rsidR="00C85856" w:rsidRPr="00C85856">
          <w:rPr>
            <w:rStyle w:val="Hyperlink"/>
            <w:rFonts w:ascii="Times New Roman" w:hAnsi="Times New Roman" w:cs="Times New Roman"/>
            <w:noProof/>
            <w:sz w:val="24"/>
            <w:szCs w:val="20"/>
          </w:rPr>
          <w:t>K. Ejigu et al., 2019</w:t>
        </w:r>
      </w:hyperlink>
      <w:r w:rsidR="00C85856">
        <w:rPr>
          <w:rFonts w:ascii="Times New Roman" w:hAnsi="Times New Roman" w:cs="Times New Roman"/>
          <w:noProof/>
          <w:sz w:val="24"/>
          <w:szCs w:val="20"/>
        </w:rPr>
        <w:t xml:space="preserve">; </w:t>
      </w:r>
      <w:hyperlink w:anchor="_ENREF_70" w:tooltip="Sara, 2018 #298" w:history="1">
        <w:r w:rsidR="00C85856" w:rsidRPr="00C85856">
          <w:rPr>
            <w:rStyle w:val="Hyperlink"/>
            <w:rFonts w:ascii="Times New Roman" w:hAnsi="Times New Roman" w:cs="Times New Roman"/>
            <w:noProof/>
            <w:sz w:val="24"/>
            <w:szCs w:val="20"/>
          </w:rPr>
          <w:t>Sara, Haji, &amp; Gebretsadik, 2018</w:t>
        </w:r>
      </w:hyperlink>
      <w:r w:rsidR="00C85856">
        <w:rPr>
          <w:rFonts w:ascii="Times New Roman" w:hAnsi="Times New Roman" w:cs="Times New Roman"/>
          <w:noProof/>
          <w:sz w:val="24"/>
          <w:szCs w:val="20"/>
        </w:rPr>
        <w:t>)</w:t>
      </w:r>
      <w:r w:rsidR="006B2AF0" w:rsidRPr="009D1BFC">
        <w:rPr>
          <w:rFonts w:ascii="Times New Roman" w:hAnsi="Times New Roman" w:cs="Times New Roman"/>
          <w:sz w:val="24"/>
          <w:szCs w:val="20"/>
        </w:rPr>
        <w:fldChar w:fldCharType="end"/>
      </w:r>
      <w:r w:rsidR="00876D72" w:rsidRPr="009D1BFC">
        <w:rPr>
          <w:rFonts w:ascii="Times New Roman" w:hAnsi="Times New Roman" w:cs="Times New Roman"/>
          <w:sz w:val="24"/>
          <w:szCs w:val="20"/>
        </w:rPr>
        <w:t>.</w:t>
      </w:r>
      <w:r w:rsidR="00C269A4" w:rsidRPr="009D1BFC">
        <w:rPr>
          <w:rFonts w:ascii="Times New Roman" w:hAnsi="Times New Roman" w:cs="Times New Roman"/>
          <w:sz w:val="24"/>
          <w:szCs w:val="20"/>
        </w:rPr>
        <w:t xml:space="preserve"> </w:t>
      </w:r>
      <w:r w:rsidR="00C269A4" w:rsidRPr="009D1BFC">
        <w:rPr>
          <w:rFonts w:ascii="Times New Roman" w:hAnsi="Times New Roman" w:cs="Times New Roman"/>
          <w:sz w:val="24"/>
          <w:szCs w:val="24"/>
        </w:rPr>
        <w:t>Similarly study conducted in</w:t>
      </w:r>
      <w:r w:rsidR="00844AA7" w:rsidRPr="009D1BFC">
        <w:rPr>
          <w:rFonts w:ascii="Times New Roman" w:hAnsi="Times New Roman" w:cs="Times New Roman"/>
          <w:sz w:val="24"/>
          <w:szCs w:val="24"/>
        </w:rPr>
        <w:t xml:space="preserve"> Kechabira district of southern Ethiopia </w:t>
      </w:r>
      <w:r w:rsidR="00C269A4" w:rsidRPr="009D1BFC">
        <w:rPr>
          <w:rFonts w:ascii="Times New Roman" w:hAnsi="Times New Roman" w:cs="Times New Roman"/>
          <w:sz w:val="24"/>
          <w:szCs w:val="24"/>
        </w:rPr>
        <w:t xml:space="preserve">shows that </w:t>
      </w:r>
      <w:r w:rsidR="00844AA7" w:rsidRPr="009D1BFC">
        <w:rPr>
          <w:rFonts w:ascii="Times New Roman" w:hAnsi="Times New Roman" w:cs="Times New Roman"/>
          <w:sz w:val="24"/>
          <w:szCs w:val="24"/>
        </w:rPr>
        <w:t xml:space="preserve"> having greater than six family members</w:t>
      </w:r>
      <w:r w:rsidR="00C269A4" w:rsidRPr="009D1BFC">
        <w:rPr>
          <w:rFonts w:ascii="Times New Roman" w:hAnsi="Times New Roman" w:cs="Times New Roman"/>
          <w:sz w:val="24"/>
          <w:szCs w:val="24"/>
        </w:rPr>
        <w:t xml:space="preserve"> in the household was risk factor for scabies</w:t>
      </w:r>
      <w:r w:rsidR="00B57E76"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&lt;EndNote&gt;&lt;Cite&gt;&lt;Author&gt;Wochebo&lt;/Author&gt;&lt;Year&gt;2019&lt;/Year&gt;&lt;RecNum&gt;251&lt;/RecNum&gt;&lt;DisplayText&gt;(Wondimu Wochebo et al., 2019)&lt;/DisplayText&gt;&lt;record&gt;&lt;rec-number&gt;251&lt;/rec-number&gt;&lt;foreign-keys&gt;&lt;key app="EN" db-id="92xzr99v3xvxp1eetdnxseaafre0w92ssx09"&gt;251&lt;/key&gt;&lt;/foreign-keys&gt;&lt;ref-type name="Journal Article"&gt;17&lt;/ref-type&gt;&lt;contributors&gt;&lt;authors&gt;&lt;author&gt;Wochebo, Wondimu&lt;/author&gt;&lt;author&gt;Haji, Yusuf&lt;/author&gt;&lt;author&gt;Asnake, Solomon&lt;/author&gt;&lt;/authors&gt;&lt;/contributors&gt;&lt;titles&gt;&lt;title&gt;Scabies outbreak investigation and risk factors in Kechabira district, Southern Ethiopia: unmatched case control study&lt;/title&gt;&lt;secondary-title&gt;BMC research notes&lt;/secondary-title&gt;&lt;/titles&gt;&lt;periodical&gt;&lt;full-title&gt;BMC research notes&lt;/full-title&gt;&lt;/periodical&gt;&lt;pages&gt;1-6&lt;/pages&gt;&lt;volume&gt;12&lt;/volume&gt;&lt;number&gt;1&lt;/number&gt;&lt;dates&gt;&lt;year&gt;2019&lt;/year&gt;&lt;/dates&gt;&lt;isbn&gt;1756-0500&lt;/isbn&gt;&lt;urls&gt;&lt;/urls&gt;&lt;/record&gt;&lt;/Cite&gt;&lt;/EndNote&gt;</w:instrText>
      </w:r>
      <w:r w:rsidR="00B57E76"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3" w:tooltip="Wochebo, 2019 #251" w:history="1">
        <w:r w:rsidR="00C85856" w:rsidRPr="00C85856">
          <w:rPr>
            <w:rStyle w:val="Hyperlink"/>
            <w:rFonts w:ascii="Times New Roman" w:hAnsi="Times New Roman" w:cs="Times New Roman"/>
            <w:noProof/>
            <w:sz w:val="24"/>
            <w:szCs w:val="24"/>
          </w:rPr>
          <w:t>Wondimu Wochebo et al., 2019</w:t>
        </w:r>
      </w:hyperlink>
      <w:r w:rsidR="00C85856">
        <w:rPr>
          <w:rFonts w:ascii="Times New Roman" w:hAnsi="Times New Roman" w:cs="Times New Roman"/>
          <w:noProof/>
          <w:sz w:val="24"/>
          <w:szCs w:val="24"/>
        </w:rPr>
        <w:t>)</w:t>
      </w:r>
      <w:r w:rsidR="00B57E76" w:rsidRPr="009D1BFC">
        <w:rPr>
          <w:rFonts w:ascii="Times New Roman" w:hAnsi="Times New Roman" w:cs="Times New Roman"/>
          <w:sz w:val="24"/>
          <w:szCs w:val="24"/>
        </w:rPr>
        <w:fldChar w:fldCharType="end"/>
      </w:r>
      <w:r w:rsidR="00844AA7" w:rsidRPr="009D1BFC">
        <w:rPr>
          <w:rFonts w:ascii="Times New Roman" w:hAnsi="Times New Roman" w:cs="Times New Roman"/>
          <w:sz w:val="24"/>
          <w:szCs w:val="24"/>
        </w:rPr>
        <w:t>.</w:t>
      </w:r>
      <w:r w:rsidR="008F7E65" w:rsidRPr="009D1BFC">
        <w:rPr>
          <w:rFonts w:ascii="Times New Roman" w:hAnsi="Times New Roman" w:cs="Times New Roman"/>
          <w:sz w:val="24"/>
          <w:szCs w:val="24"/>
        </w:rPr>
        <w:t xml:space="preserve"> </w:t>
      </w:r>
      <w:r w:rsidR="00D661A3" w:rsidRPr="009D1BFC">
        <w:rPr>
          <w:rFonts w:ascii="Times New Roman" w:hAnsi="Times New Roman" w:cs="Times New Roman"/>
          <w:sz w:val="24"/>
          <w:szCs w:val="27"/>
          <w:shd w:val="clear" w:color="auto" w:fill="FFFFFF"/>
        </w:rPr>
        <w:t>In addition,</w:t>
      </w:r>
      <w:r w:rsidR="00C269A4" w:rsidRPr="009D1BFC">
        <w:rPr>
          <w:rFonts w:ascii="Times New Roman" w:hAnsi="Times New Roman" w:cs="Times New Roman"/>
          <w:sz w:val="24"/>
          <w:szCs w:val="27"/>
          <w:shd w:val="clear" w:color="auto" w:fill="FFFFFF"/>
        </w:rPr>
        <w:t xml:space="preserve"> study done in Enderta district of Tigray region shows tha</w:t>
      </w:r>
      <w:r w:rsidR="00824D6F" w:rsidRPr="009D1BFC">
        <w:rPr>
          <w:rFonts w:ascii="Times New Roman" w:hAnsi="Times New Roman" w:cs="Times New Roman"/>
          <w:sz w:val="24"/>
          <w:szCs w:val="27"/>
          <w:shd w:val="clear" w:color="auto" w:fill="FFFFFF"/>
        </w:rPr>
        <w:t xml:space="preserve">t family size greater than four in the household </w:t>
      </w:r>
      <w:r w:rsidR="00C269A4" w:rsidRPr="009D1BFC">
        <w:rPr>
          <w:rFonts w:ascii="Times New Roman" w:hAnsi="Times New Roman" w:cs="Times New Roman"/>
          <w:sz w:val="24"/>
          <w:szCs w:val="27"/>
          <w:shd w:val="clear" w:color="auto" w:fill="FFFFFF"/>
        </w:rPr>
        <w:t>was risk factor for scabies</w:t>
      </w:r>
      <w:r w:rsidR="00D661A3" w:rsidRPr="009D1BFC">
        <w:rPr>
          <w:rFonts w:ascii="Times New Roman" w:hAnsi="Times New Roman" w:cs="Times New Roman"/>
          <w:sz w:val="24"/>
          <w:szCs w:val="27"/>
          <w:shd w:val="clear" w:color="auto" w:fill="FFFFFF"/>
        </w:rPr>
        <w:t xml:space="preserve"> as compared to households which have less than</w:t>
      </w:r>
      <w:r w:rsidR="0087179A" w:rsidRPr="009D1BFC">
        <w:rPr>
          <w:rFonts w:ascii="Times New Roman" w:hAnsi="Times New Roman" w:cs="Times New Roman"/>
          <w:sz w:val="24"/>
          <w:szCs w:val="27"/>
          <w:shd w:val="clear" w:color="auto" w:fill="FFFFFF"/>
        </w:rPr>
        <w:t xml:space="preserve"> four members </w:t>
      </w:r>
      <w:r w:rsidR="00C269A4" w:rsidRPr="009D1BFC">
        <w:rPr>
          <w:rFonts w:ascii="Times New Roman" w:hAnsi="Times New Roman" w:cs="Times New Roman"/>
          <w:sz w:val="24"/>
          <w:szCs w:val="27"/>
          <w:shd w:val="clear" w:color="auto" w:fill="FFFFFF"/>
        </w:rPr>
        <w:fldChar w:fldCharType="begin"/>
      </w:r>
      <w:r w:rsidR="00C85856">
        <w:rPr>
          <w:rFonts w:ascii="Times New Roman" w:hAnsi="Times New Roman" w:cs="Times New Roman"/>
          <w:sz w:val="24"/>
          <w:szCs w:val="27"/>
          <w:shd w:val="clear" w:color="auto" w:fill="FFFFFF"/>
        </w:rPr>
        <w:instrText xml:space="preserve"> ADDIN EN.CITE &lt;EndNote&gt;&lt;Cite&gt;&lt;Author&gt;Ali EM. Scabies out beak in Enderta district&lt;/Author&gt;&lt;RecNum&gt;382&lt;/RecNum&gt;&lt;DisplayText&gt;(Ali EM. Scabies out beak in Enderta district)&lt;/DisplayText&gt;&lt;record&gt;&lt;rec-number&gt;382&lt;/rec-number&gt;&lt;foreign-keys&gt;&lt;key app="EN" db-id="92xzr99v3xvxp1eetdnxseaafre0w92ssx09"&gt;382&lt;/key&gt;&lt;/foreign-keys&gt;&lt;ref-type name="Journal Article"&gt;17&lt;/ref-type&gt;&lt;contributors&gt;&lt;authors&gt;&lt;author&gt;Ali EM. Scabies out beak in Enderta district, southern zone, Tigray Region Ethiopia. 2016. EFELTP, AAUSPH, p. 22–36 (unpublished).&lt;/author&gt;&lt;/authors&gt;&lt;/contributors&gt;&lt;titles&gt;&lt;/titles&gt;&lt;dates&gt;&lt;/dates&gt;&lt;urls&gt;&lt;/urls&gt;&lt;/record&gt;&lt;/Cite&gt;&lt;/EndNote&gt;</w:instrText>
      </w:r>
      <w:r w:rsidR="00C269A4" w:rsidRPr="009D1BFC">
        <w:rPr>
          <w:rFonts w:ascii="Times New Roman" w:hAnsi="Times New Roman" w:cs="Times New Roman"/>
          <w:sz w:val="24"/>
          <w:szCs w:val="27"/>
          <w:shd w:val="clear" w:color="auto" w:fill="FFFFFF"/>
        </w:rPr>
        <w:fldChar w:fldCharType="separate"/>
      </w:r>
      <w:r w:rsidR="00C85856">
        <w:rPr>
          <w:rFonts w:ascii="Times New Roman" w:hAnsi="Times New Roman" w:cs="Times New Roman"/>
          <w:noProof/>
          <w:sz w:val="24"/>
          <w:szCs w:val="27"/>
          <w:shd w:val="clear" w:color="auto" w:fill="FFFFFF"/>
        </w:rPr>
        <w:t>(</w:t>
      </w:r>
      <w:hyperlink w:anchor="_ENREF_7" w:tooltip="Ali EM. Scabies out beak in Enderta district,  #382" w:history="1">
        <w:r w:rsidR="00C85856" w:rsidRPr="00C85856">
          <w:rPr>
            <w:rStyle w:val="Hyperlink"/>
            <w:rFonts w:ascii="Times New Roman" w:hAnsi="Times New Roman" w:cs="Times New Roman"/>
            <w:noProof/>
            <w:sz w:val="24"/>
            <w:szCs w:val="27"/>
            <w:shd w:val="clear" w:color="auto" w:fill="FFFFFF"/>
          </w:rPr>
          <w:t>Ali EM. Scabies out beak in Enderta district</w:t>
        </w:r>
      </w:hyperlink>
      <w:r w:rsidR="00C85856">
        <w:rPr>
          <w:rFonts w:ascii="Times New Roman" w:hAnsi="Times New Roman" w:cs="Times New Roman"/>
          <w:noProof/>
          <w:sz w:val="24"/>
          <w:szCs w:val="27"/>
          <w:shd w:val="clear" w:color="auto" w:fill="FFFFFF"/>
        </w:rPr>
        <w:t>)</w:t>
      </w:r>
      <w:r w:rsidR="00C269A4" w:rsidRPr="009D1BFC">
        <w:rPr>
          <w:rFonts w:ascii="Times New Roman" w:hAnsi="Times New Roman" w:cs="Times New Roman"/>
          <w:sz w:val="24"/>
          <w:szCs w:val="27"/>
          <w:shd w:val="clear" w:color="auto" w:fill="FFFFFF"/>
        </w:rPr>
        <w:fldChar w:fldCharType="end"/>
      </w:r>
      <w:r w:rsidR="00C269A4" w:rsidRPr="009D1BFC">
        <w:rPr>
          <w:rFonts w:ascii="Times New Roman" w:hAnsi="Times New Roman" w:cs="Times New Roman"/>
          <w:sz w:val="24"/>
          <w:szCs w:val="27"/>
          <w:shd w:val="clear" w:color="auto" w:fill="FFFFFF"/>
        </w:rPr>
        <w:t>.</w:t>
      </w:r>
      <w:r w:rsidR="00C269A4" w:rsidRPr="009D1BFC">
        <w:rPr>
          <w:rFonts w:ascii="Times New Roman" w:hAnsi="Times New Roman" w:cs="Times New Roman"/>
          <w:sz w:val="24"/>
          <w:szCs w:val="24"/>
        </w:rPr>
        <w:t xml:space="preserve"> </w:t>
      </w:r>
    </w:p>
    <w:p w:rsidR="00E021CA" w:rsidRPr="009D1BFC" w:rsidRDefault="00E53C99" w:rsidP="00C91F99">
      <w:pPr>
        <w:spacing w:after="240" w:line="360" w:lineRule="auto"/>
        <w:jc w:val="both"/>
        <w:rPr>
          <w:rFonts w:ascii="Times New Roman" w:hAnsi="Times New Roman" w:cs="Times New Roman"/>
        </w:rPr>
      </w:pPr>
      <w:r w:rsidRPr="009D1BFC">
        <w:rPr>
          <w:rFonts w:ascii="Times New Roman" w:hAnsi="Times New Roman" w:cs="Times New Roman"/>
          <w:bCs/>
          <w:sz w:val="24"/>
          <w:szCs w:val="21"/>
          <w:shd w:val="clear" w:color="auto" w:fill="FFFFFF"/>
        </w:rPr>
        <w:t xml:space="preserve"> World health organization</w:t>
      </w:r>
      <w:r w:rsidR="006C704C" w:rsidRPr="009D1BFC">
        <w:rPr>
          <w:rFonts w:ascii="Times New Roman" w:hAnsi="Times New Roman" w:cs="Times New Roman"/>
          <w:bCs/>
          <w:sz w:val="24"/>
          <w:szCs w:val="21"/>
          <w:shd w:val="clear" w:color="auto" w:fill="FFFFFF"/>
        </w:rPr>
        <w:t xml:space="preserve"> in its framework of scabies prevention and control mechanism</w:t>
      </w:r>
      <w:r w:rsidRPr="009D1BFC">
        <w:rPr>
          <w:rFonts w:ascii="Times New Roman" w:hAnsi="Times New Roman" w:cs="Times New Roman"/>
          <w:bCs/>
          <w:sz w:val="24"/>
          <w:szCs w:val="21"/>
          <w:shd w:val="clear" w:color="auto" w:fill="FFFFFF"/>
        </w:rPr>
        <w:t xml:space="preserve"> </w:t>
      </w:r>
      <w:r w:rsidRPr="009D1BFC">
        <w:rPr>
          <w:rFonts w:ascii="Times New Roman" w:hAnsi="Times New Roman" w:cs="Times New Roman"/>
          <w:sz w:val="24"/>
          <w:szCs w:val="27"/>
          <w:shd w:val="clear" w:color="auto" w:fill="FFFFFF"/>
        </w:rPr>
        <w:t xml:space="preserve">states </w:t>
      </w:r>
      <w:r w:rsidR="006C704C" w:rsidRPr="009D1BFC">
        <w:rPr>
          <w:rFonts w:ascii="Times New Roman" w:hAnsi="Times New Roman" w:cs="Times New Roman"/>
          <w:sz w:val="24"/>
          <w:szCs w:val="27"/>
          <w:shd w:val="clear" w:color="auto" w:fill="FFFFFF"/>
        </w:rPr>
        <w:t>that scabies is a risk factor</w:t>
      </w:r>
      <w:r w:rsidRPr="009D1BFC">
        <w:rPr>
          <w:rFonts w:ascii="Times New Roman" w:hAnsi="Times New Roman" w:cs="Times New Roman"/>
          <w:sz w:val="24"/>
          <w:szCs w:val="27"/>
          <w:shd w:val="clear" w:color="auto" w:fill="FFFFFF"/>
        </w:rPr>
        <w:t xml:space="preserve"> on </w:t>
      </w:r>
      <w:r w:rsidRPr="009D1BFC">
        <w:rPr>
          <w:rFonts w:ascii="Times New Roman" w:hAnsi="Times New Roman" w:cs="Times New Roman"/>
          <w:sz w:val="24"/>
        </w:rPr>
        <w:t>overcrowded</w:t>
      </w:r>
      <w:r w:rsidR="0024615B" w:rsidRPr="009D1BFC">
        <w:rPr>
          <w:rFonts w:ascii="Times New Roman" w:hAnsi="Times New Roman" w:cs="Times New Roman"/>
          <w:sz w:val="24"/>
        </w:rPr>
        <w:t xml:space="preserve"> living</w:t>
      </w:r>
      <w:r w:rsidRPr="009D1BFC">
        <w:rPr>
          <w:rFonts w:ascii="Times New Roman" w:hAnsi="Times New Roman" w:cs="Times New Roman"/>
          <w:sz w:val="24"/>
        </w:rPr>
        <w:t xml:space="preserve"> conditions</w:t>
      </w:r>
      <w:r w:rsidR="00E97E26" w:rsidRPr="009D1BFC">
        <w:rPr>
          <w:rFonts w:ascii="Times New Roman" w:hAnsi="Times New Roman" w:cs="Times New Roman"/>
          <w:sz w:val="24"/>
        </w:rPr>
        <w:t xml:space="preserve"> </w:t>
      </w:r>
      <w:r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&lt;EndNote&gt;&lt;Cite&gt;&lt;Author&gt;Organization&lt;/Author&gt;&lt;Year&gt;2020&lt;/Year&gt;&lt;RecNum&gt;386&lt;/RecNum&gt;&lt;DisplayText&gt;(Organization, 2020)&lt;/DisplayText&gt;&lt;record&gt;&lt;rec-number&gt;386&lt;/rec-number&gt;&lt;foreign-keys&gt;&lt;key app="EN" db-id="92xzr99v3xvxp1eetdnxseaafre0w92ssx09"&gt;386&lt;/key&gt;&lt;/foreign-keys&gt;&lt;ref-type name="Journal Article"&gt;17&lt;/ref-type&gt;&lt;contributors&gt;&lt;authors&gt;&lt;author&gt;World Health Organization&lt;/author&gt;&lt;/authors&gt;&lt;/contributors&gt;&lt;titles&gt;&lt;title&gt;WHO informal consultation on a framework for scabies control: World Health Organization Regional Office for the Western Pacific: Manila, Philippines, 19–21 February 2019: meeting report&lt;/title&gt;&lt;/titles&gt;&lt;dates&gt;&lt;year&gt;2020&lt;/year&gt;&lt;/dates&gt;&lt;isbn&gt;9240008063&lt;/isbn&gt;&lt;urls&gt;&lt;/urls&gt;&lt;/record&gt;&lt;/Cite&gt;&lt;/EndNote&gt;</w:instrText>
      </w:r>
      <w:r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63" w:tooltip="Organization, 2020 #386" w:history="1">
        <w:r w:rsidR="00C85856" w:rsidRPr="00C85856">
          <w:rPr>
            <w:rStyle w:val="Hyperlink"/>
            <w:rFonts w:ascii="Times New Roman" w:hAnsi="Times New Roman" w:cs="Times New Roman"/>
            <w:noProof/>
            <w:sz w:val="24"/>
          </w:rPr>
          <w:t>Organization, 2020</w:t>
        </w:r>
      </w:hyperlink>
      <w:r w:rsidR="00C85856">
        <w:rPr>
          <w:rFonts w:ascii="Times New Roman" w:hAnsi="Times New Roman" w:cs="Times New Roman"/>
          <w:noProof/>
          <w:sz w:val="24"/>
        </w:rPr>
        <w:t>)</w:t>
      </w:r>
      <w:r w:rsidRPr="009D1BFC">
        <w:rPr>
          <w:rFonts w:ascii="Times New Roman" w:hAnsi="Times New Roman" w:cs="Times New Roman"/>
          <w:sz w:val="24"/>
        </w:rPr>
        <w:fldChar w:fldCharType="end"/>
      </w:r>
      <w:r w:rsidRPr="009D1BFC">
        <w:rPr>
          <w:rFonts w:ascii="Times New Roman" w:hAnsi="Times New Roman" w:cs="Times New Roman"/>
          <w:sz w:val="24"/>
        </w:rPr>
        <w:t>.</w:t>
      </w:r>
      <w:r w:rsidR="00C01A91" w:rsidRPr="009D1BFC">
        <w:rPr>
          <w:rFonts w:ascii="Times New Roman" w:hAnsi="Times New Roman" w:cs="Times New Roman"/>
          <w:sz w:val="24"/>
        </w:rPr>
        <w:t xml:space="preserve"> Another</w:t>
      </w:r>
      <w:r w:rsidRPr="009D1BFC">
        <w:rPr>
          <w:rFonts w:ascii="Times New Roman" w:hAnsi="Times New Roman" w:cs="Times New Roman"/>
          <w:sz w:val="24"/>
        </w:rPr>
        <w:t xml:space="preserve"> </w:t>
      </w:r>
      <w:r w:rsidR="00C01A91" w:rsidRPr="009D1BFC">
        <w:rPr>
          <w:rFonts w:ascii="Times New Roman" w:hAnsi="Times New Roman" w:cs="Times New Roman"/>
          <w:bCs/>
          <w:sz w:val="24"/>
          <w:szCs w:val="21"/>
          <w:shd w:val="clear" w:color="auto" w:fill="FFFFFF"/>
        </w:rPr>
        <w:t>study conducted</w:t>
      </w:r>
      <w:r w:rsidR="000D043E" w:rsidRPr="009D1BFC">
        <w:rPr>
          <w:rFonts w:ascii="Times New Roman" w:hAnsi="Times New Roman" w:cs="Times New Roman"/>
          <w:bCs/>
          <w:sz w:val="24"/>
          <w:szCs w:val="21"/>
          <w:shd w:val="clear" w:color="auto" w:fill="FFFFFF"/>
        </w:rPr>
        <w:t xml:space="preserve"> in Australia indicates that </w:t>
      </w:r>
      <w:r w:rsidR="00C01A91" w:rsidRPr="009D1BFC">
        <w:rPr>
          <w:rFonts w:ascii="Times New Roman" w:hAnsi="Times New Roman" w:cs="Times New Roman"/>
          <w:sz w:val="24"/>
          <w:szCs w:val="24"/>
        </w:rPr>
        <w:t>overcrowding  has a significant result</w:t>
      </w:r>
      <w:r w:rsidR="000D043E" w:rsidRPr="009D1BFC">
        <w:rPr>
          <w:rFonts w:ascii="Times New Roman" w:hAnsi="Times New Roman" w:cs="Times New Roman"/>
          <w:sz w:val="24"/>
          <w:szCs w:val="24"/>
        </w:rPr>
        <w:t xml:space="preserve"> on t</w:t>
      </w:r>
      <w:r w:rsidR="00C01A91" w:rsidRPr="009D1BFC">
        <w:rPr>
          <w:rFonts w:ascii="Times New Roman" w:hAnsi="Times New Roman" w:cs="Times New Roman"/>
          <w:sz w:val="24"/>
          <w:szCs w:val="24"/>
        </w:rPr>
        <w:t>he spread of scabies, which in turn cause</w:t>
      </w:r>
      <w:r w:rsidR="00962184" w:rsidRPr="009D1BFC">
        <w:rPr>
          <w:rFonts w:ascii="Times New Roman" w:hAnsi="Times New Roman" w:cs="Times New Roman"/>
          <w:sz w:val="24"/>
          <w:szCs w:val="24"/>
        </w:rPr>
        <w:t>s the fundamental role for physical contact with person-to-perso</w:t>
      </w:r>
      <w:r w:rsidR="000D043E" w:rsidRPr="009D1BFC">
        <w:rPr>
          <w:rFonts w:ascii="Times New Roman" w:hAnsi="Times New Roman" w:cs="Times New Roman"/>
          <w:sz w:val="24"/>
          <w:szCs w:val="24"/>
        </w:rPr>
        <w:t>n transmission</w:t>
      </w:r>
      <w:r w:rsidR="00E97E26" w:rsidRPr="009D1BFC">
        <w:rPr>
          <w:rFonts w:ascii="Times New Roman" w:hAnsi="Times New Roman" w:cs="Times New Roman"/>
          <w:sz w:val="24"/>
          <w:szCs w:val="24"/>
        </w:rPr>
        <w:t xml:space="preserve"> </w:t>
      </w:r>
      <w:r w:rsidR="00A347C4"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&lt;EndNote&gt;&lt;Cite&gt;&lt;Author&gt;Walton&lt;/Author&gt;&lt;Year&gt;2007&lt;/Year&gt;&lt;RecNum&gt;383&lt;/RecNum&gt;&lt;DisplayText&gt;(Walton &amp;amp; Currie, 2007)&lt;/DisplayText&gt;&lt;record&gt;&lt;rec-number&gt;383&lt;/rec-number&gt;&lt;foreign-keys&gt;&lt;key app="EN" db-id="92xzr99v3xvxp1eetdnxseaafre0w92ssx09"&gt;383&lt;/key&gt;&lt;/foreign-keys&gt;&lt;ref-type name="Journal Article"&gt;17&lt;/ref-type&gt;&lt;contributors&gt;&lt;authors&gt;&lt;author&gt;Walton, Shelley F&lt;/author&gt;&lt;author&gt;Currie, Bart J&lt;/author&gt;&lt;/authors&gt;&lt;/contributors&gt;&lt;titles&gt;&lt;title&gt;Problems in diagnosing scabies, a global disease in human and animal populations&lt;/title&gt;&lt;secondary-title&gt;Clinical microbiology reviews&lt;/secondary-title&gt;&lt;/titles&gt;&lt;periodical&gt;&lt;full-title&gt;Clinical microbiology reviews&lt;/full-title&gt;&lt;/periodical&gt;&lt;pages&gt;268-279&lt;/pages&gt;&lt;volume&gt;20&lt;/volume&gt;&lt;number&gt;2&lt;/number&gt;&lt;dates&gt;&lt;year&gt;2007&lt;/year&gt;&lt;/dates&gt;&lt;isbn&gt;0893-8512&lt;/isbn&gt;&lt;urls&gt;&lt;/urls&gt;&lt;/record&gt;&lt;/Cite&gt;&lt;/EndNote&gt;</w:instrText>
      </w:r>
      <w:r w:rsidR="00A347C4"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1" w:tooltip="Walton, 2007 #383" w:history="1">
        <w:r w:rsidR="00C85856" w:rsidRPr="00C85856">
          <w:rPr>
            <w:rStyle w:val="Hyperlink"/>
            <w:rFonts w:ascii="Times New Roman" w:hAnsi="Times New Roman" w:cs="Times New Roman"/>
            <w:noProof/>
            <w:sz w:val="24"/>
            <w:szCs w:val="24"/>
          </w:rPr>
          <w:t>Walton &amp; Currie, 2007</w:t>
        </w:r>
      </w:hyperlink>
      <w:r w:rsidR="00C85856">
        <w:rPr>
          <w:rFonts w:ascii="Times New Roman" w:hAnsi="Times New Roman" w:cs="Times New Roman"/>
          <w:noProof/>
          <w:sz w:val="24"/>
          <w:szCs w:val="24"/>
        </w:rPr>
        <w:t>)</w:t>
      </w:r>
      <w:r w:rsidR="00A347C4" w:rsidRPr="009D1BFC">
        <w:rPr>
          <w:rFonts w:ascii="Times New Roman" w:hAnsi="Times New Roman" w:cs="Times New Roman"/>
          <w:sz w:val="24"/>
          <w:szCs w:val="24"/>
        </w:rPr>
        <w:fldChar w:fldCharType="end"/>
      </w:r>
      <w:r w:rsidR="000D043E" w:rsidRPr="009D1BFC">
        <w:rPr>
          <w:rFonts w:ascii="Times New Roman" w:hAnsi="Times New Roman" w:cs="Times New Roman"/>
          <w:sz w:val="24"/>
          <w:szCs w:val="24"/>
        </w:rPr>
        <w:t>.</w:t>
      </w:r>
      <w:r w:rsidR="00962184" w:rsidRPr="009D1BFC">
        <w:rPr>
          <w:rFonts w:ascii="Times New Roman" w:hAnsi="Times New Roman" w:cs="Times New Roman"/>
          <w:sz w:val="24"/>
          <w:szCs w:val="24"/>
          <w:shd w:val="clear" w:color="auto" w:fill="FAFAFA"/>
        </w:rPr>
        <w:t xml:space="preserve"> </w:t>
      </w:r>
      <w:r w:rsidR="00A93D59" w:rsidRPr="009D1BFC">
        <w:rPr>
          <w:rFonts w:ascii="Times New Roman" w:hAnsi="Times New Roman" w:cs="Times New Roman"/>
          <w:sz w:val="24"/>
          <w:szCs w:val="24"/>
        </w:rPr>
        <w:t>Likewise, study conducted in Pakistan shows that</w:t>
      </w:r>
      <w:r w:rsidR="00A03A25" w:rsidRPr="009D1BFC">
        <w:rPr>
          <w:rFonts w:ascii="Times New Roman" w:hAnsi="Times New Roman" w:cs="Times New Roman"/>
          <w:sz w:val="24"/>
          <w:szCs w:val="24"/>
        </w:rPr>
        <w:t xml:space="preserve"> </w:t>
      </w:r>
      <w:r w:rsidR="00A93D59" w:rsidRPr="009D1BFC">
        <w:rPr>
          <w:rFonts w:ascii="Times New Roman" w:hAnsi="Times New Roman" w:cs="Times New Roman"/>
          <w:sz w:val="24"/>
          <w:szCs w:val="24"/>
        </w:rPr>
        <w:t>overcrowding has an association for</w:t>
      </w:r>
      <w:r w:rsidR="00A03A25" w:rsidRPr="009D1BFC">
        <w:rPr>
          <w:rFonts w:ascii="Times New Roman" w:hAnsi="Times New Roman" w:cs="Times New Roman"/>
          <w:sz w:val="24"/>
          <w:szCs w:val="24"/>
        </w:rPr>
        <w:t xml:space="preserve"> prevalence of scabies</w:t>
      </w:r>
      <w:r w:rsidR="00483943" w:rsidRPr="009D1BFC">
        <w:rPr>
          <w:rFonts w:ascii="Times New Roman" w:hAnsi="Times New Roman" w:cs="Times New Roman"/>
          <w:sz w:val="24"/>
          <w:szCs w:val="24"/>
        </w:rPr>
        <w:t xml:space="preserve"> </w:t>
      </w:r>
      <w:r w:rsidR="00A03A25"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&lt;EndNote&gt;&lt;Cite&gt;&lt;Author&gt;Yasmin&lt;/Author&gt;&lt;Year&gt;2016&lt;/Year&gt;&lt;RecNum&gt;410&lt;/RecNum&gt;&lt;DisplayText&gt;(Yasmin, 2016)&lt;/DisplayText&gt;&lt;record&gt;&lt;rec-number&gt;410&lt;/rec-number&gt;&lt;foreign-keys&gt;&lt;key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00A03A25"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6" w:tooltip="Yasmin, 2016 #410" w:history="1">
        <w:r w:rsidR="00C85856" w:rsidRPr="00C85856">
          <w:rPr>
            <w:rStyle w:val="Hyperlink"/>
            <w:rFonts w:ascii="Times New Roman" w:hAnsi="Times New Roman" w:cs="Times New Roman"/>
            <w:noProof/>
            <w:sz w:val="24"/>
            <w:szCs w:val="24"/>
          </w:rPr>
          <w:t>Yasmin, 2016</w:t>
        </w:r>
      </w:hyperlink>
      <w:r w:rsidR="00C85856">
        <w:rPr>
          <w:rFonts w:ascii="Times New Roman" w:hAnsi="Times New Roman" w:cs="Times New Roman"/>
          <w:noProof/>
          <w:sz w:val="24"/>
          <w:szCs w:val="24"/>
        </w:rPr>
        <w:t>)</w:t>
      </w:r>
      <w:r w:rsidR="00A03A25" w:rsidRPr="009D1BFC">
        <w:rPr>
          <w:rFonts w:ascii="Times New Roman" w:hAnsi="Times New Roman" w:cs="Times New Roman"/>
          <w:sz w:val="24"/>
          <w:szCs w:val="24"/>
        </w:rPr>
        <w:fldChar w:fldCharType="end"/>
      </w:r>
      <w:r w:rsidR="004B30F5" w:rsidRPr="009D1BFC">
        <w:rPr>
          <w:rFonts w:ascii="Times New Roman" w:hAnsi="Times New Roman" w:cs="Times New Roman"/>
          <w:sz w:val="24"/>
          <w:szCs w:val="24"/>
        </w:rPr>
        <w:t>. According to studies</w:t>
      </w:r>
      <w:r w:rsidR="00483943" w:rsidRPr="009D1BFC">
        <w:rPr>
          <w:rFonts w:ascii="Times New Roman" w:hAnsi="Times New Roman" w:cs="Times New Roman"/>
          <w:sz w:val="24"/>
          <w:szCs w:val="24"/>
        </w:rPr>
        <w:t xml:space="preserve"> in</w:t>
      </w:r>
      <w:r w:rsidR="00A03A25" w:rsidRPr="009D1BFC">
        <w:rPr>
          <w:rFonts w:ascii="Times New Roman" w:hAnsi="Times New Roman" w:cs="Times New Roman"/>
          <w:sz w:val="24"/>
          <w:szCs w:val="24"/>
        </w:rPr>
        <w:t xml:space="preserve"> west Iran</w:t>
      </w:r>
      <w:r w:rsidR="00483943" w:rsidRPr="009D1BFC">
        <w:rPr>
          <w:rFonts w:ascii="Times New Roman" w:hAnsi="Times New Roman" w:cs="Times New Roman"/>
          <w:sz w:val="24"/>
          <w:szCs w:val="24"/>
        </w:rPr>
        <w:t xml:space="preserve"> </w:t>
      </w:r>
      <w:r w:rsidR="00483943"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483943"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8" w:tooltip="Nazari, 2014 #395" w:history="1">
        <w:r w:rsidR="00C85856" w:rsidRPr="00C85856">
          <w:rPr>
            <w:rStyle w:val="Hyperlink"/>
            <w:rFonts w:ascii="Times New Roman" w:hAnsi="Times New Roman" w:cs="Times New Roman"/>
            <w:noProof/>
            <w:sz w:val="24"/>
            <w:szCs w:val="24"/>
          </w:rPr>
          <w:t>Nazari &amp; Azizi, 2014</w:t>
        </w:r>
      </w:hyperlink>
      <w:r w:rsidR="00C85856">
        <w:rPr>
          <w:rFonts w:ascii="Times New Roman" w:hAnsi="Times New Roman" w:cs="Times New Roman"/>
          <w:noProof/>
          <w:sz w:val="24"/>
          <w:szCs w:val="24"/>
        </w:rPr>
        <w:t>)</w:t>
      </w:r>
      <w:r w:rsidR="00483943" w:rsidRPr="009D1BFC">
        <w:rPr>
          <w:rFonts w:ascii="Times New Roman" w:hAnsi="Times New Roman" w:cs="Times New Roman"/>
          <w:sz w:val="24"/>
          <w:szCs w:val="24"/>
        </w:rPr>
        <w:fldChar w:fldCharType="end"/>
      </w:r>
      <w:r w:rsidR="00483943" w:rsidRPr="009D1BFC">
        <w:rPr>
          <w:rFonts w:ascii="Times New Roman" w:hAnsi="Times New Roman" w:cs="Times New Roman"/>
          <w:sz w:val="24"/>
          <w:szCs w:val="24"/>
        </w:rPr>
        <w:t xml:space="preserve"> and </w:t>
      </w:r>
      <w:r w:rsidR="00483943" w:rsidRPr="009D1BFC">
        <w:rPr>
          <w:rFonts w:ascii="Times New Roman" w:hAnsi="Times New Roman" w:cs="Times New Roman"/>
          <w:sz w:val="24"/>
        </w:rPr>
        <w:t xml:space="preserve"> Saudi-Arabia of Jeddah town</w:t>
      </w:r>
      <w:r w:rsidR="00E67BF2" w:rsidRPr="009D1BFC">
        <w:rPr>
          <w:rFonts w:ascii="Times New Roman" w:hAnsi="Times New Roman" w:cs="Times New Roman"/>
          <w:sz w:val="24"/>
        </w:rPr>
        <w:t xml:space="preserve"> </w:t>
      </w:r>
      <w:r w:rsidR="00483943"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&lt;EndNote&gt;&lt;Cite&gt;&lt;Author&gt;Abou Zinada&lt;/Author&gt;&lt;Year&gt;2000&lt;/Year&gt;&lt;RecNum&gt;402&lt;/RecNum&gt;&lt;DisplayText&gt;(Abou Zinada, 2000)&lt;/DisplayText&gt;&lt;record&gt;&lt;rec-number&gt;402&lt;/rec-number&gt;&lt;foreign-keys&gt;&lt;key app="EN" db-id="92xzr99v3xvxp1eetdnxseaafre0w92ssx09"&gt;402&lt;/key&gt;&lt;/foreign-keys&gt;&lt;ref-type name="Journal Article"&gt;17&lt;/ref-type&gt;&lt;contributors&gt;&lt;authors&gt;&lt;author&gt;Abou Zinada, Najwa Y&lt;/author&gt;&lt;/authors&gt;&lt;/contributors&gt;&lt;titles&gt;&lt;title&gt;Scabies in some workers living in crowded area, Jeddah, Saudi Arabia&lt;/title&gt;&lt;secondary-title&gt;Journal of the Egyptian Society of Parasitology&lt;/secondary-title&gt;&lt;/titles&gt;&lt;periodical&gt;&lt;full-title&gt;Journal of the Egyptian Society of Parasitology&lt;/full-title&gt;&lt;/periodical&gt;&lt;pages&gt;325-328&lt;/pages&gt;&lt;volume&gt;30&lt;/volume&gt;&lt;number&gt;1&lt;/number&gt;&lt;dates&gt;&lt;year&gt;2000&lt;/year&gt;&lt;/dates&gt;&lt;isbn&gt;1110-0583&lt;/isbn&gt;&lt;urls&gt;&lt;/urls&gt;&lt;/record&gt;&lt;/Cite&gt;&lt;/EndNote&gt;</w:instrText>
      </w:r>
      <w:r w:rsidR="00483943"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1" w:tooltip="Abou Zinada, 2000 #402" w:history="1">
        <w:r w:rsidR="00C85856" w:rsidRPr="00C85856">
          <w:rPr>
            <w:rStyle w:val="Hyperlink"/>
            <w:rFonts w:ascii="Times New Roman" w:hAnsi="Times New Roman" w:cs="Times New Roman"/>
            <w:noProof/>
            <w:sz w:val="24"/>
          </w:rPr>
          <w:t>Abou Zinada, 2000</w:t>
        </w:r>
      </w:hyperlink>
      <w:r w:rsidR="00C85856">
        <w:rPr>
          <w:rFonts w:ascii="Times New Roman" w:hAnsi="Times New Roman" w:cs="Times New Roman"/>
          <w:noProof/>
          <w:sz w:val="24"/>
        </w:rPr>
        <w:t>)</w:t>
      </w:r>
      <w:r w:rsidR="00483943" w:rsidRPr="009D1BFC">
        <w:rPr>
          <w:rFonts w:ascii="Times New Roman" w:hAnsi="Times New Roman" w:cs="Times New Roman"/>
          <w:sz w:val="24"/>
        </w:rPr>
        <w:fldChar w:fldCharType="end"/>
      </w:r>
      <w:r w:rsidR="004B30F5" w:rsidRPr="009D1BFC">
        <w:rPr>
          <w:rFonts w:ascii="Times New Roman" w:hAnsi="Times New Roman" w:cs="Times New Roman"/>
          <w:sz w:val="24"/>
        </w:rPr>
        <w:t xml:space="preserve"> reveals</w:t>
      </w:r>
      <w:r w:rsidR="00E67BF2" w:rsidRPr="009D1BFC">
        <w:rPr>
          <w:rFonts w:ascii="Times New Roman" w:hAnsi="Times New Roman" w:cs="Times New Roman"/>
          <w:sz w:val="24"/>
        </w:rPr>
        <w:t xml:space="preserve"> that household overcrow</w:t>
      </w:r>
      <w:r w:rsidR="004B30F5" w:rsidRPr="009D1BFC">
        <w:rPr>
          <w:rFonts w:ascii="Times New Roman" w:hAnsi="Times New Roman" w:cs="Times New Roman"/>
          <w:sz w:val="24"/>
        </w:rPr>
        <w:t>ding was risk factor for being infected by scabies</w:t>
      </w:r>
      <w:r w:rsidR="00E67BF2" w:rsidRPr="009D1BFC">
        <w:rPr>
          <w:rFonts w:ascii="Times New Roman" w:hAnsi="Times New Roman" w:cs="Times New Roman"/>
          <w:sz w:val="24"/>
        </w:rPr>
        <w:t>.</w:t>
      </w:r>
      <w:r w:rsidR="000D043E" w:rsidRPr="009D1BFC">
        <w:rPr>
          <w:rFonts w:ascii="Times New Roman" w:hAnsi="Times New Roman" w:cs="Times New Roman"/>
          <w:bCs/>
          <w:sz w:val="24"/>
          <w:szCs w:val="21"/>
          <w:shd w:val="clear" w:color="auto" w:fill="FFFFFF"/>
        </w:rPr>
        <w:t xml:space="preserve"> </w:t>
      </w:r>
      <w:r w:rsidR="00A97C7B" w:rsidRPr="009D1BFC">
        <w:rPr>
          <w:rFonts w:ascii="Times New Roman" w:hAnsi="Times New Roman" w:cs="Times New Roman"/>
          <w:bCs/>
          <w:sz w:val="24"/>
          <w:szCs w:val="21"/>
          <w:shd w:val="clear" w:color="auto" w:fill="FFFFFF"/>
        </w:rPr>
        <w:t xml:space="preserve">Moreover, </w:t>
      </w:r>
      <w:r w:rsidR="00A97C7B" w:rsidRPr="009D1BFC">
        <w:rPr>
          <w:rFonts w:ascii="Times New Roman" w:hAnsi="Times New Roman" w:cs="Times New Roman"/>
          <w:sz w:val="24"/>
          <w:szCs w:val="24"/>
        </w:rPr>
        <w:t>s</w:t>
      </w:r>
      <w:r w:rsidR="0062200C" w:rsidRPr="009D1BFC">
        <w:rPr>
          <w:rFonts w:ascii="Times New Roman" w:hAnsi="Times New Roman" w:cs="Times New Roman"/>
          <w:sz w:val="24"/>
          <w:szCs w:val="24"/>
        </w:rPr>
        <w:t>tud</w:t>
      </w:r>
      <w:r w:rsidR="00A97C7B" w:rsidRPr="009D1BFC">
        <w:rPr>
          <w:rFonts w:ascii="Times New Roman" w:hAnsi="Times New Roman" w:cs="Times New Roman"/>
          <w:sz w:val="24"/>
          <w:szCs w:val="24"/>
        </w:rPr>
        <w:t xml:space="preserve">y conducted </w:t>
      </w:r>
      <w:r w:rsidR="0062200C" w:rsidRPr="009D1BFC">
        <w:rPr>
          <w:rFonts w:ascii="Times New Roman" w:hAnsi="Times New Roman" w:cs="Times New Roman"/>
          <w:sz w:val="24"/>
          <w:szCs w:val="24"/>
        </w:rPr>
        <w:t>in Sub-Saharan Africa</w:t>
      </w:r>
      <w:r w:rsidR="006271A0" w:rsidRPr="009D1BFC">
        <w:rPr>
          <w:rFonts w:ascii="Times New Roman" w:hAnsi="Times New Roman" w:cs="Times New Roman"/>
        </w:rPr>
        <w:t xml:space="preserve"> demonstrates that</w:t>
      </w:r>
      <w:r w:rsidR="0062200C" w:rsidRPr="009D1BFC">
        <w:rPr>
          <w:rFonts w:ascii="Times New Roman" w:hAnsi="Times New Roman" w:cs="Times New Roman"/>
        </w:rPr>
        <w:t xml:space="preserve"> overcrowding were independent</w:t>
      </w:r>
      <w:r w:rsidR="006271A0" w:rsidRPr="009D1BFC">
        <w:rPr>
          <w:rFonts w:ascii="Times New Roman" w:hAnsi="Times New Roman" w:cs="Times New Roman"/>
        </w:rPr>
        <w:t>ly associated with</w:t>
      </w:r>
      <w:r w:rsidR="0062200C" w:rsidRPr="009D1BFC">
        <w:rPr>
          <w:rFonts w:ascii="Times New Roman" w:hAnsi="Times New Roman" w:cs="Times New Roman"/>
        </w:rPr>
        <w:t xml:space="preserve"> the disease</w:t>
      </w:r>
      <w:r w:rsidR="008E1F36" w:rsidRPr="009D1BFC">
        <w:rPr>
          <w:rFonts w:ascii="Times New Roman" w:hAnsi="Times New Roman" w:cs="Times New Roman"/>
        </w:rPr>
        <w:t xml:space="preserve"> </w:t>
      </w:r>
      <w:r w:rsidR="0062200C" w:rsidRPr="009D1BFC">
        <w:rPr>
          <w:rFonts w:ascii="Times New Roman" w:hAnsi="Times New Roman" w:cs="Times New Roman"/>
        </w:rPr>
        <w:fldChar w:fldCharType="begin"/>
      </w:r>
      <w:r w:rsidR="00C85856">
        <w:rPr>
          <w:rFonts w:ascii="Times New Roman" w:hAnsi="Times New Roman" w:cs="Times New Roman"/>
        </w:rPr>
        <w:instrText xml:space="preserve"> ADDIN EN.CITE &lt;EndNote&gt;&lt;Cite&gt;&lt;Author&gt;Kouotou&lt;/Author&gt;&lt;Year&gt;2018&lt;/Year&gt;&lt;RecNum&gt;384&lt;/RecNum&gt;&lt;DisplayText&gt;(Emmanuel Armand Kouotou et al., 2018)&lt;/DisplayText&gt;&lt;record&gt;&lt;rec-number&gt;384&lt;/rec-number&gt;&lt;foreign-keys&gt;&lt;key app="EN" db-id="92xzr99v3xvxp1eetdnxseaafre0w92ssx09"&gt;384&lt;/key&gt;&lt;/foreign-keys&gt;&lt;ref-type name="Journal Article"&gt;17&lt;/ref-type&gt;&lt;contributors&gt;&lt;authors&gt;&lt;author&gt;Kouotou, Emmanuel Armand&lt;/author&gt;&lt;author&gt;Nansseu, Jobert Richie N&lt;/author&gt;&lt;author&gt;Sangare, Abdoulaye&lt;/author&gt;&lt;author&gt;Moguieu Bogne, Léonnelle</w:instrText>
      </w:r>
      <w:r w:rsidR="00C85856">
        <w:rPr>
          <w:rFonts w:ascii="Cambria Math" w:hAnsi="Cambria Math" w:cs="Cambria Math"/>
        </w:rPr>
        <w:instrText>‐</w:instrText>
      </w:r>
      <w:r w:rsidR="00C85856">
        <w:rPr>
          <w:rFonts w:ascii="Times New Roman" w:hAnsi="Times New Roman" w:cs="Times New Roman"/>
        </w:rPr>
        <w:instrText>Lynda&lt;/author&gt;&lt;author&gt;Sieleunou, Isidore&lt;/author&gt;&lt;author&gt;Adegbidi, Hugues&lt;/author&gt;&lt;author&gt;Tameyi Tatsa, Joël&lt;/author&gt;&lt;author&gt;Moyou Somo, Roger&lt;/author&gt;&lt;/authors&gt;&lt;/contributors&gt;&lt;titles&gt;&lt;title&gt;Burden of human scabies in sub</w:instrText>
      </w:r>
      <w:r w:rsidR="00C85856">
        <w:rPr>
          <w:rFonts w:ascii="Cambria Math" w:hAnsi="Cambria Math" w:cs="Cambria Math"/>
        </w:rPr>
        <w:instrText>‐</w:instrText>
      </w:r>
      <w:r w:rsidR="00C85856">
        <w:rPr>
          <w:rFonts w:ascii="Times New Roman" w:hAnsi="Times New Roman" w:cs="Times New Roman"/>
        </w:rPr>
        <w:instrText>Saharan African prisons: Evidence from the west region of Cameroon&lt;/title&gt;&lt;secondary-title&gt;Australasian Journal of Dermatology&lt;/secondary-title&gt;&lt;/titles&gt;&lt;periodical&gt;&lt;full-title&gt;Australasian Journal of Dermatology&lt;/full-title&gt;&lt;/periodical&gt;&lt;pages&gt;e6-e10&lt;/pages&gt;&lt;volume&gt;59&lt;/volume&gt;&lt;number&gt;1&lt;/number&gt;&lt;dates&gt;&lt;year&gt;2018&lt;/year&gt;&lt;/dates&gt;&lt;isbn&gt;0004-8380&lt;/isbn&gt;&lt;urls&gt;&lt;/urls&gt;&lt;/record&gt;&lt;/Cite&gt;&lt;/EndNote&gt;</w:instrText>
      </w:r>
      <w:r w:rsidR="0062200C" w:rsidRPr="009D1BFC">
        <w:rPr>
          <w:rFonts w:ascii="Times New Roman" w:hAnsi="Times New Roman" w:cs="Times New Roman"/>
        </w:rPr>
        <w:fldChar w:fldCharType="separate"/>
      </w:r>
      <w:r w:rsidR="00C85856">
        <w:rPr>
          <w:rFonts w:ascii="Times New Roman" w:hAnsi="Times New Roman" w:cs="Times New Roman"/>
          <w:noProof/>
        </w:rPr>
        <w:t>(</w:t>
      </w:r>
      <w:hyperlink w:anchor="_ENREF_47" w:tooltip="Kouotou, 2018 #384" w:history="1">
        <w:r w:rsidR="00C85856" w:rsidRPr="00C85856">
          <w:rPr>
            <w:rStyle w:val="Hyperlink"/>
            <w:rFonts w:ascii="Times New Roman" w:hAnsi="Times New Roman" w:cs="Times New Roman"/>
            <w:noProof/>
          </w:rPr>
          <w:t>Emmanuel Armand Kouotou et al., 2018</w:t>
        </w:r>
      </w:hyperlink>
      <w:r w:rsidR="00C85856">
        <w:rPr>
          <w:rFonts w:ascii="Times New Roman" w:hAnsi="Times New Roman" w:cs="Times New Roman"/>
          <w:noProof/>
        </w:rPr>
        <w:t>)</w:t>
      </w:r>
      <w:r w:rsidR="0062200C" w:rsidRPr="009D1BFC">
        <w:rPr>
          <w:rFonts w:ascii="Times New Roman" w:hAnsi="Times New Roman" w:cs="Times New Roman"/>
        </w:rPr>
        <w:fldChar w:fldCharType="end"/>
      </w:r>
      <w:r w:rsidR="0062200C" w:rsidRPr="009D1BFC">
        <w:rPr>
          <w:rFonts w:ascii="Times New Roman" w:hAnsi="Times New Roman" w:cs="Times New Roman"/>
        </w:rPr>
        <w:t>.</w:t>
      </w:r>
      <w:r w:rsidR="0062200C" w:rsidRPr="009D1BFC">
        <w:rPr>
          <w:rFonts w:ascii="Times New Roman" w:hAnsi="Times New Roman" w:cs="Times New Roman"/>
          <w:bCs/>
          <w:sz w:val="24"/>
          <w:szCs w:val="21"/>
        </w:rPr>
        <w:t xml:space="preserve"> </w:t>
      </w:r>
      <w:r w:rsidR="008B1182" w:rsidRPr="009D1BFC">
        <w:rPr>
          <w:rFonts w:ascii="Times New Roman" w:hAnsi="Times New Roman" w:cs="Times New Roman"/>
          <w:bCs/>
          <w:sz w:val="24"/>
          <w:szCs w:val="21"/>
        </w:rPr>
        <w:t>Furthermore, Studies</w:t>
      </w:r>
      <w:r w:rsidR="000D043E" w:rsidRPr="009D1BFC">
        <w:rPr>
          <w:rFonts w:ascii="Times New Roman" w:hAnsi="Times New Roman" w:cs="Times New Roman"/>
          <w:bCs/>
          <w:sz w:val="24"/>
          <w:szCs w:val="21"/>
        </w:rPr>
        <w:t xml:space="preserve"> done</w:t>
      </w:r>
      <w:r w:rsidR="008B1182" w:rsidRPr="009D1BFC">
        <w:rPr>
          <w:rFonts w:ascii="Times New Roman" w:hAnsi="Times New Roman" w:cs="Times New Roman"/>
          <w:bCs/>
          <w:sz w:val="24"/>
          <w:szCs w:val="21"/>
        </w:rPr>
        <w:t xml:space="preserve"> in</w:t>
      </w:r>
      <w:r w:rsidR="000D043E" w:rsidRPr="009D1BFC">
        <w:rPr>
          <w:rFonts w:ascii="Times New Roman" w:hAnsi="Times New Roman" w:cs="Times New Roman"/>
          <w:bCs/>
          <w:sz w:val="24"/>
          <w:szCs w:val="21"/>
        </w:rPr>
        <w:t xml:space="preserve"> Cameroon</w:t>
      </w:r>
      <w:r w:rsidR="008B1182" w:rsidRPr="009D1BFC">
        <w:rPr>
          <w:rFonts w:ascii="Times New Roman" w:hAnsi="Times New Roman" w:cs="Times New Roman"/>
          <w:sz w:val="24"/>
          <w:szCs w:val="27"/>
        </w:rPr>
        <w:t xml:space="preserve"> </w:t>
      </w:r>
      <w:r w:rsidR="000D043E" w:rsidRPr="009D1BFC">
        <w:rPr>
          <w:rFonts w:ascii="Times New Roman" w:hAnsi="Times New Roman" w:cs="Times New Roman"/>
          <w:sz w:val="24"/>
          <w:szCs w:val="27"/>
        </w:rPr>
        <w:fldChar w:fldCharType="begin"/>
      </w:r>
      <w:r w:rsidR="00C85856">
        <w:rPr>
          <w:rFonts w:ascii="Times New Roman" w:hAnsi="Times New Roman" w:cs="Times New Roman"/>
          <w:sz w:val="24"/>
          <w:szCs w:val="27"/>
        </w:rPr>
        <w:instrText xml:space="preserve"> ADDIN EN.CITE &lt;EndNote&gt;&lt;Cite&gt;&lt;Author&gt;Kouotou&lt;/Author&gt;&lt;Year&gt;2016&lt;/Year&gt;&lt;RecNum&gt;314&lt;/RecNum&gt;&lt;DisplayText&gt;(E. A. Kouotou et al., 2016)&lt;/DisplayText&gt;&lt;record&gt;&lt;rec-number&gt;314&lt;/rec-number&gt;&lt;foreign-keys&gt;&lt;key app="EN" db-id="92xzr99v3xvxp1eetdnxseaafre0w92ssx09"&gt;314&lt;/key&gt;&lt;/foreign-keys&gt;&lt;ref-type name="Journal Article"&gt;17&lt;/ref-type&gt;&lt;contributors&gt;&lt;authors&gt;&lt;author&gt;Kouotou, E. A.&lt;/author&gt;&lt;author&gt;Nansseu, J. R. N.&lt;/author&gt;&lt;author&gt;Kouawa, M. K.&lt;/author&gt;&lt;author&gt;Bissek, A. C. Z. K.&lt;/author&gt;&lt;/authors&gt;&lt;/contributors&gt;&lt;titles&gt;&lt;title&gt;Prevalence and drivers of human scabies among children and adolescents living and studying in Cameroonian boarding schools&lt;/title&gt;&lt;secondary-title&gt;Parasit Vectors&lt;/secondary-title&gt;&lt;/titles&gt;&lt;periodical&gt;&lt;full-title&gt;Parasit Vectors&lt;/full-title&gt;&lt;/periodical&gt;&lt;volume&gt;9&lt;/volume&gt;&lt;dates&gt;&lt;year&gt;2016&lt;/year&gt;&lt;pub-dates&gt;&lt;date&gt;2016//&lt;/date&gt;&lt;/pub-dates&gt;&lt;/dates&gt;&lt;urls&gt;&lt;/urls&gt;&lt;/record&gt;&lt;/Cite&gt;&lt;/EndNote&gt;</w:instrText>
      </w:r>
      <w:r w:rsidR="000D043E" w:rsidRPr="009D1BFC">
        <w:rPr>
          <w:rFonts w:ascii="Times New Roman" w:hAnsi="Times New Roman" w:cs="Times New Roman"/>
          <w:sz w:val="24"/>
          <w:szCs w:val="27"/>
        </w:rPr>
        <w:fldChar w:fldCharType="separate"/>
      </w:r>
      <w:r w:rsidR="00C85856">
        <w:rPr>
          <w:rFonts w:ascii="Times New Roman" w:hAnsi="Times New Roman" w:cs="Times New Roman"/>
          <w:noProof/>
          <w:sz w:val="24"/>
          <w:szCs w:val="27"/>
        </w:rPr>
        <w:t>(</w:t>
      </w:r>
      <w:hyperlink w:anchor="_ENREF_46" w:tooltip="Kouotou, 2016 #314" w:history="1">
        <w:r w:rsidR="00C85856" w:rsidRPr="00C85856">
          <w:rPr>
            <w:rStyle w:val="Hyperlink"/>
            <w:rFonts w:ascii="Times New Roman" w:hAnsi="Times New Roman" w:cs="Times New Roman"/>
            <w:noProof/>
            <w:sz w:val="24"/>
            <w:szCs w:val="27"/>
          </w:rPr>
          <w:t>E. A. Kouotou et al., 2016</w:t>
        </w:r>
      </w:hyperlink>
      <w:r w:rsidR="00C85856">
        <w:rPr>
          <w:rFonts w:ascii="Times New Roman" w:hAnsi="Times New Roman" w:cs="Times New Roman"/>
          <w:noProof/>
          <w:sz w:val="24"/>
          <w:szCs w:val="27"/>
        </w:rPr>
        <w:t>)</w:t>
      </w:r>
      <w:r w:rsidR="000D043E" w:rsidRPr="009D1BFC">
        <w:rPr>
          <w:rFonts w:ascii="Times New Roman" w:hAnsi="Times New Roman" w:cs="Times New Roman"/>
          <w:sz w:val="24"/>
          <w:szCs w:val="27"/>
        </w:rPr>
        <w:fldChar w:fldCharType="end"/>
      </w:r>
      <w:r w:rsidR="008B1182" w:rsidRPr="009D1BFC">
        <w:rPr>
          <w:rFonts w:ascii="Times New Roman" w:hAnsi="Times New Roman" w:cs="Times New Roman"/>
          <w:sz w:val="24"/>
          <w:szCs w:val="24"/>
        </w:rPr>
        <w:t xml:space="preserve">, </w:t>
      </w:r>
      <w:r w:rsidR="00F10A41" w:rsidRPr="009D1BFC">
        <w:rPr>
          <w:rFonts w:ascii="Times New Roman" w:hAnsi="Times New Roman" w:cs="Times New Roman"/>
          <w:sz w:val="24"/>
          <w:szCs w:val="24"/>
        </w:rPr>
        <w:t xml:space="preserve">Nigeria </w:t>
      </w:r>
      <w:r w:rsidR="008B1182"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&lt;EndNote&gt;&lt;Cite&gt;&lt;Author&gt;Ugbomoiko&lt;/Author&gt;&lt;Year&gt;2018&lt;/Year&gt;&lt;RecNum&gt;291&lt;/RecNum&gt;&lt;DisplayText&gt;(Uade Samuel Ugbomoiko et al., 2018)&lt;/DisplayText&gt;&lt;record&gt;&lt;rec-number&gt;291&lt;/rec-number&gt;&lt;foreign-keys&gt;&lt;key app="EN" db-id="92xzr99v3xvxp1eetdnxseaafre0w92ssx09"&gt;291&lt;/key&gt;&lt;/foreign-keys&gt;&lt;ref-type name="Journal Article"&gt;17&lt;/ref-type&gt;&lt;contributors&gt;&lt;authors&gt;&lt;author&gt;Ugbomoiko, Uade Samuel&lt;/author&gt;&lt;author&gt;Oyedeji, Samuel Adeola&lt;/author&gt;&lt;author&gt;Babamale, Olarewaju Abdulkareem&lt;/author&gt;&lt;author&gt;Heukelbach, Jorg&lt;/author&gt;&lt;/authors&gt;&lt;/contributors&gt;&lt;titles&gt;&lt;title&gt;Scabies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disease&lt;/full-title&gt;&lt;/periodical&gt;&lt;pages&gt;59&lt;/pages&gt;&lt;volume&gt;3&lt;/volume&gt;&lt;number&gt;2&lt;/number&gt;&lt;dates&gt;&lt;year&gt;2018&lt;/year&gt;&lt;/dates&gt;&lt;urls&gt;&lt;/urls&gt;&lt;/record&gt;&lt;/Cite&gt;&lt;/EndNote&gt;</w:instrText>
      </w:r>
      <w:r w:rsidR="008B1182"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0" w:tooltip="Ugbomoiko, 2018 #291" w:history="1">
        <w:r w:rsidR="00C85856" w:rsidRPr="00C85856">
          <w:rPr>
            <w:rStyle w:val="Hyperlink"/>
            <w:rFonts w:ascii="Times New Roman" w:hAnsi="Times New Roman" w:cs="Times New Roman"/>
            <w:noProof/>
            <w:sz w:val="24"/>
            <w:szCs w:val="24"/>
          </w:rPr>
          <w:t>Uade Samuel Ugbomoiko et al., 2018</w:t>
        </w:r>
      </w:hyperlink>
      <w:r w:rsidR="00C85856">
        <w:rPr>
          <w:rFonts w:ascii="Times New Roman" w:hAnsi="Times New Roman" w:cs="Times New Roman"/>
          <w:noProof/>
          <w:sz w:val="24"/>
          <w:szCs w:val="24"/>
        </w:rPr>
        <w:t>)</w:t>
      </w:r>
      <w:r w:rsidR="008B1182" w:rsidRPr="009D1BFC">
        <w:rPr>
          <w:rFonts w:ascii="Times New Roman" w:hAnsi="Times New Roman" w:cs="Times New Roman"/>
          <w:sz w:val="24"/>
          <w:szCs w:val="24"/>
        </w:rPr>
        <w:fldChar w:fldCharType="end"/>
      </w:r>
      <w:r w:rsidR="008B1182" w:rsidRPr="009D1BFC">
        <w:rPr>
          <w:rFonts w:ascii="Times New Roman" w:hAnsi="Times New Roman" w:cs="Times New Roman"/>
          <w:sz w:val="24"/>
          <w:szCs w:val="24"/>
        </w:rPr>
        <w:t xml:space="preserve"> and</w:t>
      </w:r>
      <w:r w:rsidR="008B1182" w:rsidRPr="009D1BFC">
        <w:rPr>
          <w:rFonts w:ascii="Times New Roman" w:hAnsi="Times New Roman" w:cs="Times New Roman"/>
          <w:sz w:val="24"/>
          <w:szCs w:val="27"/>
        </w:rPr>
        <w:t xml:space="preserve"> Arba Minch district of southern Ethiopia </w:t>
      </w:r>
      <w:r w:rsidR="008B1182" w:rsidRPr="009D1BFC">
        <w:rPr>
          <w:rFonts w:ascii="Times New Roman" w:hAnsi="Times New Roman" w:cs="Times New Roman"/>
          <w:sz w:val="24"/>
          <w:szCs w:val="27"/>
        </w:rPr>
        <w:fldChar w:fldCharType="begin"/>
      </w:r>
      <w:r w:rsidR="00C85856">
        <w:rPr>
          <w:rFonts w:ascii="Times New Roman" w:hAnsi="Times New Roman" w:cs="Times New Roman"/>
          <w:sz w:val="24"/>
          <w:szCs w:val="27"/>
        </w:rPr>
        <w:instrText xml:space="preserve"> ADDIN EN.CITE &lt;EndNote&gt;&lt;Cite&gt;&lt;Author&gt;Girma&lt;/Author&gt;&lt;Year&gt;2020&lt;/Year&gt;&lt;RecNum&gt;247&lt;/RecNum&gt;&lt;DisplayText&gt;(Girma et al., 2020)&lt;/DisplayText&gt;&lt;record&gt;&lt;rec-number&gt;247&lt;/rec-number&gt;&lt;foreign-keys&gt;&lt;key app="EN" db-id="92xzr99v3xvxp1eetdnxseaafre0w92ssx09"&gt;247&lt;/key&gt;&lt;/foreign-keys&gt;&lt;ref-type name="Journal Article"&gt;17&lt;/ref-type&gt;&lt;contributors&gt;&lt;authors&gt;&lt;author&gt;Girma, Eyayou&lt;/author&gt;&lt;author&gt;Churko, Chuchu&lt;/author&gt;&lt;author&gt;Alagaw, Amsalu&lt;/author&gt;&lt;author&gt;Haftu, Desta&lt;/author&gt;&lt;author&gt;Tunje, Abayneh&lt;/author&gt;&lt;author&gt;Tsegaye, Behailu&lt;/author&gt;&lt;/authors&gt;&lt;/contributors&gt;&lt;titles&gt;&lt;title&gt;Prevalence of Scabies and Its Associated Factors Among School-Age Children in Arba Minch Zuria District, Southern Ethiopia, 2018&lt;/title&gt;&lt;/titles&gt;&lt;dates&gt;&lt;year&gt;2020&lt;/year&gt;&lt;/dates&gt;&lt;urls&gt;&lt;/urls&gt;&lt;/record&gt;&lt;/Cite&gt;&lt;/EndNote&gt;</w:instrText>
      </w:r>
      <w:r w:rsidR="008B1182" w:rsidRPr="009D1BFC">
        <w:rPr>
          <w:rFonts w:ascii="Times New Roman" w:hAnsi="Times New Roman" w:cs="Times New Roman"/>
          <w:sz w:val="24"/>
          <w:szCs w:val="27"/>
        </w:rPr>
        <w:fldChar w:fldCharType="separate"/>
      </w:r>
      <w:r w:rsidR="00C85856">
        <w:rPr>
          <w:rFonts w:ascii="Times New Roman" w:hAnsi="Times New Roman" w:cs="Times New Roman"/>
          <w:noProof/>
          <w:sz w:val="24"/>
          <w:szCs w:val="27"/>
        </w:rPr>
        <w:t>(</w:t>
      </w:r>
      <w:hyperlink w:anchor="_ENREF_35" w:tooltip="Girma, 2020 #247" w:history="1">
        <w:r w:rsidR="00C85856" w:rsidRPr="00C85856">
          <w:rPr>
            <w:rStyle w:val="Hyperlink"/>
            <w:rFonts w:ascii="Times New Roman" w:hAnsi="Times New Roman" w:cs="Times New Roman"/>
            <w:noProof/>
            <w:sz w:val="24"/>
            <w:szCs w:val="27"/>
          </w:rPr>
          <w:t>Girma et al., 2020</w:t>
        </w:r>
      </w:hyperlink>
      <w:r w:rsidR="00C85856">
        <w:rPr>
          <w:rFonts w:ascii="Times New Roman" w:hAnsi="Times New Roman" w:cs="Times New Roman"/>
          <w:noProof/>
          <w:sz w:val="24"/>
          <w:szCs w:val="27"/>
        </w:rPr>
        <w:t>)</w:t>
      </w:r>
      <w:r w:rsidR="008B1182" w:rsidRPr="009D1BFC">
        <w:rPr>
          <w:rFonts w:ascii="Times New Roman" w:hAnsi="Times New Roman" w:cs="Times New Roman"/>
          <w:sz w:val="24"/>
          <w:szCs w:val="27"/>
        </w:rPr>
        <w:fldChar w:fldCharType="end"/>
      </w:r>
      <w:r w:rsidR="008B1182" w:rsidRPr="009D1BFC">
        <w:rPr>
          <w:rFonts w:ascii="Times New Roman" w:hAnsi="Times New Roman" w:cs="Times New Roman"/>
          <w:sz w:val="24"/>
          <w:szCs w:val="27"/>
        </w:rPr>
        <w:t xml:space="preserve"> </w:t>
      </w:r>
      <w:r w:rsidR="008B1182" w:rsidRPr="009D1BFC">
        <w:rPr>
          <w:rFonts w:ascii="Times New Roman" w:hAnsi="Times New Roman" w:cs="Times New Roman"/>
          <w:sz w:val="24"/>
          <w:szCs w:val="24"/>
        </w:rPr>
        <w:t xml:space="preserve">shows that </w:t>
      </w:r>
      <w:r w:rsidR="00F10A41" w:rsidRPr="009D1BFC">
        <w:rPr>
          <w:rFonts w:ascii="Times New Roman" w:hAnsi="Times New Roman" w:cs="Times New Roman"/>
          <w:sz w:val="24"/>
          <w:szCs w:val="18"/>
        </w:rPr>
        <w:t>overcrowding</w:t>
      </w:r>
      <w:r w:rsidR="00904DC5" w:rsidRPr="009D1BFC">
        <w:rPr>
          <w:rFonts w:ascii="Times New Roman" w:hAnsi="Times New Roman" w:cs="Times New Roman"/>
          <w:sz w:val="24"/>
          <w:szCs w:val="24"/>
        </w:rPr>
        <w:t xml:space="preserve"> is a risk factor</w:t>
      </w:r>
      <w:r w:rsidR="002D789D" w:rsidRPr="009D1BFC">
        <w:rPr>
          <w:rFonts w:ascii="Times New Roman" w:hAnsi="Times New Roman" w:cs="Times New Roman"/>
          <w:sz w:val="24"/>
          <w:szCs w:val="24"/>
        </w:rPr>
        <w:t xml:space="preserve">. </w:t>
      </w:r>
      <w:r w:rsidR="00904DC5" w:rsidRPr="009D1BFC">
        <w:rPr>
          <w:rFonts w:ascii="Times New Roman" w:hAnsi="Times New Roman" w:cs="Times New Roman"/>
          <w:sz w:val="24"/>
          <w:szCs w:val="24"/>
        </w:rPr>
        <w:t xml:space="preserve"> </w:t>
      </w:r>
      <w:r w:rsidR="002D789D" w:rsidRPr="009D1BFC">
        <w:rPr>
          <w:rFonts w:ascii="Times New Roman" w:hAnsi="Times New Roman" w:cs="Times New Roman"/>
          <w:sz w:val="24"/>
          <w:szCs w:val="24"/>
        </w:rPr>
        <w:t>S</w:t>
      </w:r>
      <w:r w:rsidR="00824D6F" w:rsidRPr="009D1BFC">
        <w:rPr>
          <w:rFonts w:ascii="Times New Roman" w:hAnsi="Times New Roman" w:cs="Times New Roman"/>
          <w:sz w:val="24"/>
          <w:szCs w:val="24"/>
        </w:rPr>
        <w:t xml:space="preserve">tudy done in Habru district of Amhara region </w:t>
      </w:r>
      <w:r w:rsidR="002D789D" w:rsidRPr="009D1BFC">
        <w:rPr>
          <w:rFonts w:ascii="Times New Roman" w:hAnsi="Times New Roman" w:cs="Times New Roman"/>
          <w:sz w:val="24"/>
          <w:szCs w:val="24"/>
        </w:rPr>
        <w:t xml:space="preserve">also demonstrates that </w:t>
      </w:r>
      <w:r w:rsidR="00824D6F" w:rsidRPr="009D1BFC">
        <w:rPr>
          <w:rFonts w:ascii="Times New Roman" w:hAnsi="Times New Roman" w:cs="Times New Roman"/>
          <w:sz w:val="24"/>
          <w:szCs w:val="24"/>
        </w:rPr>
        <w:t xml:space="preserve">number of sleeping rooms </w:t>
      </w:r>
      <w:r w:rsidR="002D789D" w:rsidRPr="009D1BFC">
        <w:rPr>
          <w:rFonts w:ascii="Times New Roman" w:hAnsi="Times New Roman" w:cs="Times New Roman"/>
          <w:sz w:val="24"/>
          <w:szCs w:val="24"/>
        </w:rPr>
        <w:t xml:space="preserve">in the household </w:t>
      </w:r>
      <w:r w:rsidR="00824D6F" w:rsidRPr="009D1BFC">
        <w:rPr>
          <w:rFonts w:ascii="Times New Roman" w:hAnsi="Times New Roman" w:cs="Times New Roman"/>
          <w:sz w:val="24"/>
          <w:szCs w:val="24"/>
        </w:rPr>
        <w:t>were predictors of scabies</w:t>
      </w:r>
      <w:r w:rsidR="002D789D" w:rsidRPr="009D1BFC">
        <w:rPr>
          <w:rFonts w:ascii="Times New Roman" w:hAnsi="Times New Roman" w:cs="Times New Roman"/>
          <w:sz w:val="24"/>
          <w:szCs w:val="24"/>
        </w:rPr>
        <w:t xml:space="preserve"> infestation </w:t>
      </w:r>
      <w:r w:rsidR="00866DD7"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&lt;EndNote&gt;&lt;Cite&gt;&lt;Author&gt;Reta&lt;/Author&gt;&lt;Year&gt;2020&lt;/Year&gt;&lt;RecNum&gt;257&lt;/RecNum&gt;&lt;DisplayText&gt;(Reta et al., 2020)&lt;/DisplayText&gt;&lt;record&gt;&lt;rec-number&gt;257&lt;/rec-number&gt;&lt;foreign-keys&gt;&lt;key app="EN" db-id="92xzr99v3xvxp1eetdnxseaafre0w92ssx09"&gt;257&lt;/key&gt;&lt;/foreign-keys&gt;&lt;ref-type name="Journal Article"&gt;17&lt;/ref-type&gt;&lt;contributors&gt;&lt;authors&gt;&lt;author&gt;Reta, Melat Wodaje&lt;/author&gt;&lt;author&gt;Derseh, Behailu Tariku&lt;/author&gt;&lt;author&gt;Sahilu, Berhanu Yitayew&lt;/author&gt;&lt;/authors&gt;&lt;/contributors&gt;&lt;titles&gt;&lt;title&gt;Determinants of Scabies among Primary School Children in Habru District: a Case-Control Study&lt;/title&gt;&lt;/titles&gt;&lt;dates&gt;&lt;year&gt;2020&lt;/year&gt;&lt;/dates&gt;&lt;urls&gt;&lt;/urls&gt;&lt;/record&gt;&lt;/Cite&gt;&lt;/EndNote&gt;</w:instrText>
      </w:r>
      <w:r w:rsidR="00866DD7"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66" w:tooltip="Reta, 2020 #257" w:history="1">
        <w:r w:rsidR="00C85856" w:rsidRPr="00C85856">
          <w:rPr>
            <w:rStyle w:val="Hyperlink"/>
            <w:rFonts w:ascii="Times New Roman" w:hAnsi="Times New Roman" w:cs="Times New Roman"/>
            <w:noProof/>
            <w:sz w:val="24"/>
            <w:szCs w:val="24"/>
          </w:rPr>
          <w:t>Reta et al., 2020</w:t>
        </w:r>
      </w:hyperlink>
      <w:r w:rsidR="00C85856">
        <w:rPr>
          <w:rFonts w:ascii="Times New Roman" w:hAnsi="Times New Roman" w:cs="Times New Roman"/>
          <w:noProof/>
          <w:sz w:val="24"/>
          <w:szCs w:val="24"/>
        </w:rPr>
        <w:t>)</w:t>
      </w:r>
      <w:r w:rsidR="00866DD7" w:rsidRPr="009D1BFC">
        <w:rPr>
          <w:rFonts w:ascii="Times New Roman" w:hAnsi="Times New Roman" w:cs="Times New Roman"/>
          <w:sz w:val="24"/>
          <w:szCs w:val="24"/>
        </w:rPr>
        <w:fldChar w:fldCharType="end"/>
      </w:r>
      <w:r w:rsidR="009A19A7" w:rsidRPr="009D1BFC">
        <w:rPr>
          <w:rFonts w:ascii="Times New Roman" w:hAnsi="Times New Roman" w:cs="Times New Roman"/>
          <w:sz w:val="24"/>
          <w:szCs w:val="24"/>
        </w:rPr>
        <w:t>.</w:t>
      </w:r>
    </w:p>
    <w:p w:rsidR="00873603" w:rsidRPr="009D1BFC" w:rsidRDefault="00F31D19" w:rsidP="00C91F99">
      <w:pPr>
        <w:autoSpaceDE w:val="0"/>
        <w:autoSpaceDN w:val="0"/>
        <w:adjustRightInd w:val="0"/>
        <w:spacing w:after="240" w:line="360" w:lineRule="auto"/>
        <w:jc w:val="both"/>
        <w:rPr>
          <w:rFonts w:ascii="Times New Roman" w:hAnsi="Times New Roman" w:cs="Times New Roman"/>
        </w:rPr>
      </w:pPr>
      <w:r w:rsidRPr="009D1BFC">
        <w:rPr>
          <w:rFonts w:ascii="Times New Roman" w:hAnsi="Times New Roman" w:cs="Times New Roman"/>
          <w:sz w:val="24"/>
          <w:szCs w:val="26"/>
        </w:rPr>
        <w:t xml:space="preserve"> </w:t>
      </w:r>
      <w:r w:rsidR="002558BC" w:rsidRPr="009D1BFC">
        <w:rPr>
          <w:rFonts w:ascii="Times New Roman" w:hAnsi="Times New Roman" w:cs="Times New Roman"/>
          <w:sz w:val="24"/>
          <w:szCs w:val="26"/>
        </w:rPr>
        <w:t>Likewise, studies conducted in different</w:t>
      </w:r>
      <w:r w:rsidR="00547528" w:rsidRPr="009D1BFC">
        <w:rPr>
          <w:rFonts w:ascii="Times New Roman" w:hAnsi="Times New Roman" w:cs="Times New Roman"/>
          <w:sz w:val="24"/>
          <w:szCs w:val="26"/>
        </w:rPr>
        <w:t xml:space="preserve"> areas,</w:t>
      </w:r>
      <w:r w:rsidR="002558BC" w:rsidRPr="009D1BFC">
        <w:rPr>
          <w:rFonts w:ascii="Times New Roman" w:hAnsi="Times New Roman" w:cs="Times New Roman"/>
          <w:sz w:val="24"/>
          <w:szCs w:val="26"/>
        </w:rPr>
        <w:t xml:space="preserve"> show that family history of itching was risk factor for scabies</w:t>
      </w:r>
      <w:r w:rsidR="008E1F36" w:rsidRPr="009D1BFC">
        <w:rPr>
          <w:rFonts w:ascii="Times New Roman" w:hAnsi="Times New Roman" w:cs="Times New Roman"/>
          <w:sz w:val="24"/>
          <w:szCs w:val="26"/>
        </w:rPr>
        <w:t xml:space="preserve"> </w:t>
      </w:r>
      <w:r w:rsidR="002558BC" w:rsidRPr="009D1BFC">
        <w:rPr>
          <w:rFonts w:ascii="Times New Roman" w:hAnsi="Times New Roman" w:cs="Times New Roman"/>
          <w:sz w:val="24"/>
          <w:szCs w:val="26"/>
        </w:rPr>
        <w:fldChar w:fldCharType="begin"/>
      </w:r>
      <w:r w:rsidR="00C85856">
        <w:rPr>
          <w:rFonts w:ascii="Times New Roman" w:hAnsi="Times New Roman" w:cs="Times New Roman"/>
          <w:sz w:val="24"/>
          <w:szCs w:val="26"/>
        </w:rPr>
        <w:instrText xml:space="preserve"> ADDIN EN.CITE &lt;EndNote&gt;&lt;Cite&gt;&lt;Author&gt;Kelly&lt;/Author&gt;&lt;Year&gt;2016&lt;/Year&gt;&lt;RecNum&gt;415&lt;/RecNum&gt;&lt;DisplayText&gt;(Girma et al., 2020; Kelly, Hulme, Farragher, &amp;amp; Clarke, 2016)&lt;/DisplayText&gt;&lt;record&gt;&lt;rec-number&gt;415&lt;/rec-number&gt;&lt;foreign-keys&gt;&lt;key app="EN" db-id="92xzr99v3xvxp1eetdnxseaafre0w92ssx09"&gt;415&lt;/key&gt;&lt;/foreign-keys&gt;&lt;ref-type name="Journal Article"&gt;17&lt;/ref-type&gt;&lt;contributors&gt;&lt;authors&gt;&lt;author&gt;Kelly, Charlotte&lt;/author&gt;&lt;author&gt;Hulme, Claire&lt;/author&gt;&lt;author&gt;Farragher, Tracey&lt;/author&gt;&lt;author&gt;Clarke, Graham&lt;/author&gt;&lt;/authors&gt;&lt;/contributors&gt;&lt;titles&gt;&lt;title&gt;Are differences in travel time or distance to healthcare for adults in global north countries associated with an impact on health outcomes? A systematic review&lt;/title&gt;&lt;secondary-title&gt;BMJ open&lt;/secondary-title&gt;&lt;/titles&gt;&lt;periodical&gt;&lt;full-title&gt;BMJ open&lt;/full-title&gt;&lt;/periodical&gt;&lt;volume&gt;6&lt;/volume&gt;&lt;number&gt;11&lt;/number&gt;&lt;dates&gt;&lt;year&gt;2016&lt;/year&gt;&lt;/dates&gt;&lt;isbn&gt;2044-6055&lt;/isbn&gt;&lt;urls&gt;&lt;/urls&gt;&lt;/record&gt;&lt;/Cite&gt;&lt;Cite&gt;&lt;Author&gt;Girma&lt;/Author&gt;&lt;Year&gt;2020&lt;/Year&gt;&lt;RecNum&gt;247&lt;/RecNum&gt;&lt;record&gt;&lt;rec-number&gt;247&lt;/rec-number&gt;&lt;foreign-keys&gt;&lt;key app="EN" db-id="92xzr99v3xvxp1eetdnxseaafre0w92ssx09"&gt;247&lt;/key&gt;&lt;/foreign-keys&gt;&lt;ref-type name="Journal Article"&gt;17&lt;/ref-type&gt;&lt;contributors&gt;&lt;authors&gt;&lt;author&gt;Girma, Eyayou&lt;/author&gt;&lt;author&gt;Churko, Chuchu&lt;/author&gt;&lt;author&gt;Alagaw, Amsalu&lt;/author&gt;&lt;author&gt;Haftu, Desta&lt;/author&gt;&lt;author&gt;Tunje, Abayneh&lt;/author&gt;&lt;author&gt;Tsegaye, Behailu&lt;/author&gt;&lt;/authors&gt;&lt;/contributors&gt;&lt;titles&gt;&lt;title&gt;Prevalence of Scabies and Its Associated Factors Among School-Age Children in Arba Minch Zuria District, Southern Ethiopia, 2018&lt;/title&gt;&lt;/titles&gt;&lt;dates&gt;&lt;year&gt;2020&lt;/year&gt;&lt;/dates&gt;&lt;urls&gt;&lt;/urls&gt;&lt;/record&gt;&lt;/Cite&gt;&lt;/EndNote&gt;</w:instrText>
      </w:r>
      <w:r w:rsidR="002558BC" w:rsidRPr="009D1BFC">
        <w:rPr>
          <w:rFonts w:ascii="Times New Roman" w:hAnsi="Times New Roman" w:cs="Times New Roman"/>
          <w:sz w:val="24"/>
          <w:szCs w:val="26"/>
        </w:rPr>
        <w:fldChar w:fldCharType="separate"/>
      </w:r>
      <w:r w:rsidR="00C85856">
        <w:rPr>
          <w:rFonts w:ascii="Times New Roman" w:hAnsi="Times New Roman" w:cs="Times New Roman"/>
          <w:noProof/>
          <w:sz w:val="24"/>
          <w:szCs w:val="26"/>
        </w:rPr>
        <w:t>(</w:t>
      </w:r>
      <w:hyperlink w:anchor="_ENREF_35" w:tooltip="Girma, 2020 #247" w:history="1">
        <w:r w:rsidR="00C85856" w:rsidRPr="00C85856">
          <w:rPr>
            <w:rStyle w:val="Hyperlink"/>
            <w:rFonts w:ascii="Times New Roman" w:hAnsi="Times New Roman" w:cs="Times New Roman"/>
            <w:noProof/>
            <w:sz w:val="24"/>
            <w:szCs w:val="26"/>
          </w:rPr>
          <w:t>Girma et al., 2020</w:t>
        </w:r>
      </w:hyperlink>
      <w:r w:rsidR="00C85856">
        <w:rPr>
          <w:rFonts w:ascii="Times New Roman" w:hAnsi="Times New Roman" w:cs="Times New Roman"/>
          <w:noProof/>
          <w:sz w:val="24"/>
          <w:szCs w:val="26"/>
        </w:rPr>
        <w:t xml:space="preserve">; </w:t>
      </w:r>
      <w:hyperlink w:anchor="_ENREF_45" w:tooltip="Kelly, 2016 #415" w:history="1">
        <w:r w:rsidR="00C85856" w:rsidRPr="00C85856">
          <w:rPr>
            <w:rStyle w:val="Hyperlink"/>
            <w:rFonts w:ascii="Times New Roman" w:hAnsi="Times New Roman" w:cs="Times New Roman"/>
            <w:noProof/>
            <w:sz w:val="24"/>
            <w:szCs w:val="26"/>
          </w:rPr>
          <w:t>Kelly, Hulme, Farragher, &amp; Clarke, 2016</w:t>
        </w:r>
      </w:hyperlink>
      <w:r w:rsidR="00C85856">
        <w:rPr>
          <w:rFonts w:ascii="Times New Roman" w:hAnsi="Times New Roman" w:cs="Times New Roman"/>
          <w:noProof/>
          <w:sz w:val="24"/>
          <w:szCs w:val="26"/>
        </w:rPr>
        <w:t>)</w:t>
      </w:r>
      <w:r w:rsidR="002558BC" w:rsidRPr="009D1BFC">
        <w:rPr>
          <w:rFonts w:ascii="Times New Roman" w:hAnsi="Times New Roman" w:cs="Times New Roman"/>
          <w:sz w:val="24"/>
          <w:szCs w:val="26"/>
        </w:rPr>
        <w:fldChar w:fldCharType="end"/>
      </w:r>
      <w:r w:rsidR="002558BC" w:rsidRPr="009D1BFC">
        <w:rPr>
          <w:rFonts w:ascii="Times New Roman" w:hAnsi="Times New Roman" w:cs="Times New Roman"/>
          <w:sz w:val="24"/>
          <w:szCs w:val="26"/>
        </w:rPr>
        <w:t>. According to studies conducted</w:t>
      </w:r>
      <w:r w:rsidRPr="009D1BFC">
        <w:rPr>
          <w:rFonts w:ascii="Times New Roman" w:hAnsi="Times New Roman" w:cs="Times New Roman"/>
          <w:bCs/>
          <w:sz w:val="24"/>
          <w:szCs w:val="21"/>
          <w:shd w:val="clear" w:color="auto" w:fill="FFFFFF"/>
        </w:rPr>
        <w:t xml:space="preserve"> </w:t>
      </w:r>
      <w:r w:rsidR="00547528" w:rsidRPr="009D1BFC">
        <w:rPr>
          <w:rFonts w:ascii="Times New Roman" w:hAnsi="Times New Roman" w:cs="Times New Roman"/>
          <w:bCs/>
          <w:sz w:val="24"/>
          <w:szCs w:val="21"/>
          <w:shd w:val="clear" w:color="auto" w:fill="FFFFFF"/>
        </w:rPr>
        <w:t xml:space="preserve">in </w:t>
      </w:r>
      <w:r w:rsidRPr="009D1BFC">
        <w:rPr>
          <w:rFonts w:ascii="Times New Roman" w:hAnsi="Times New Roman" w:cs="Times New Roman"/>
          <w:bCs/>
          <w:sz w:val="24"/>
          <w:szCs w:val="21"/>
          <w:shd w:val="clear" w:color="auto" w:fill="FFFFFF"/>
        </w:rPr>
        <w:t>Egyp</w:t>
      </w:r>
      <w:r w:rsidR="00547528" w:rsidRPr="009D1BFC">
        <w:rPr>
          <w:rFonts w:ascii="Times New Roman" w:hAnsi="Times New Roman" w:cs="Times New Roman"/>
          <w:bCs/>
          <w:sz w:val="24"/>
          <w:szCs w:val="21"/>
          <w:shd w:val="clear" w:color="auto" w:fill="FFFFFF"/>
        </w:rPr>
        <w:t>t</w:t>
      </w:r>
      <w:r w:rsidR="00E97E26" w:rsidRPr="009D1BFC">
        <w:rPr>
          <w:rFonts w:ascii="Times New Roman" w:hAnsi="Times New Roman" w:cs="Times New Roman"/>
          <w:bCs/>
          <w:sz w:val="24"/>
          <w:szCs w:val="21"/>
          <w:shd w:val="clear" w:color="auto" w:fill="FFFFFF"/>
        </w:rPr>
        <w:t xml:space="preserve"> </w:t>
      </w:r>
      <w:r w:rsidRPr="009D1BFC">
        <w:rPr>
          <w:rFonts w:ascii="Times New Roman" w:hAnsi="Times New Roman" w:cs="Times New Roman"/>
          <w:bCs/>
          <w:sz w:val="24"/>
          <w:szCs w:val="21"/>
          <w:shd w:val="clear" w:color="auto" w:fill="FFFFFF"/>
        </w:rPr>
        <w:fldChar w:fldCharType="begin"/>
      </w:r>
      <w:r w:rsidR="00C85856">
        <w:rPr>
          <w:rFonts w:ascii="Times New Roman" w:hAnsi="Times New Roman" w:cs="Times New Roman"/>
          <w:bCs/>
          <w:sz w:val="24"/>
          <w:szCs w:val="21"/>
          <w:shd w:val="clear" w:color="auto" w:fill="FFFFFF"/>
        </w:rPr>
        <w:instrText xml:space="preserve"> ADDIN EN.CITE &lt;EndNote&gt;&lt;Cite&gt;&lt;Author&gt;Hegab&lt;/Author&gt;&lt;Year&gt;2015&lt;/Year&gt;&lt;RecNum&gt;411&lt;/RecNum&gt;&lt;DisplayText&gt;(Hegab et al., 2015)&lt;/DisplayText&gt;&lt;record&gt;&lt;rec-number&gt;411&lt;/rec-number&gt;&lt;foreign-keys&gt;&lt;key app="EN" db-id="92xzr99v3xvxp1eetdnxseaafre0w92ssx09"&gt;411&lt;/key&gt;&lt;/foreign-keys&gt;&lt;ref-type name="Journal Article"&gt;17&lt;/ref-type&gt;&lt;contributors&gt;&lt;authors&gt;&lt;author&gt;Hegab, Doaa Salah&lt;/author&gt;&lt;author&gt;Kato, Abdullah Mahfouz&lt;/author&gt;&lt;author&gt;Kabbash, Ibrahim Ali&lt;/author&gt;&lt;author&gt;Dabish, Ghada Maged&lt;/author&gt;&lt;/authors&gt;&lt;/contributors&gt;&lt;titles&gt;&lt;title&gt;Scabies among primary schoolchildren in Egypt: sociomedical environmental study in Kafr El-Sheikh administrative area&lt;/title&gt;&lt;secondary-title&gt;Clinical, cosmetic and investigational dermatology&lt;/secondary-title&gt;&lt;/titles&gt;&lt;periodical&gt;&lt;full-title&gt;Clinical, cosmetic and investigational dermatology&lt;/full-title&gt;&lt;/periodical&gt;&lt;pages&gt;105&lt;/pages&gt;&lt;volume&gt;8&lt;/volume&gt;&lt;dates&gt;&lt;year&gt;2015&lt;/year&gt;&lt;/dates&gt;&lt;urls&gt;&lt;/urls&gt;&lt;/record&gt;&lt;/Cite&gt;&lt;/EndNote&gt;</w:instrText>
      </w:r>
      <w:r w:rsidRPr="009D1BFC">
        <w:rPr>
          <w:rFonts w:ascii="Times New Roman" w:hAnsi="Times New Roman" w:cs="Times New Roman"/>
          <w:bCs/>
          <w:sz w:val="24"/>
          <w:szCs w:val="21"/>
          <w:shd w:val="clear" w:color="auto" w:fill="FFFFFF"/>
        </w:rPr>
        <w:fldChar w:fldCharType="separate"/>
      </w:r>
      <w:r w:rsidR="00C85856">
        <w:rPr>
          <w:rFonts w:ascii="Times New Roman" w:hAnsi="Times New Roman" w:cs="Times New Roman"/>
          <w:bCs/>
          <w:noProof/>
          <w:sz w:val="24"/>
          <w:szCs w:val="21"/>
          <w:shd w:val="clear" w:color="auto" w:fill="FFFFFF"/>
        </w:rPr>
        <w:t>(</w:t>
      </w:r>
      <w:hyperlink w:anchor="_ENREF_40" w:tooltip="Hegab, 2015 #411" w:history="1">
        <w:r w:rsidR="00C85856" w:rsidRPr="00C85856">
          <w:rPr>
            <w:rStyle w:val="Hyperlink"/>
            <w:rFonts w:ascii="Times New Roman" w:hAnsi="Times New Roman" w:cs="Times New Roman"/>
            <w:bCs/>
            <w:noProof/>
            <w:sz w:val="24"/>
            <w:szCs w:val="21"/>
            <w:shd w:val="clear" w:color="auto" w:fill="FFFFFF"/>
          </w:rPr>
          <w:t>Hegab et al., 2015</w:t>
        </w:r>
      </w:hyperlink>
      <w:r w:rsidR="00C85856">
        <w:rPr>
          <w:rFonts w:ascii="Times New Roman" w:hAnsi="Times New Roman" w:cs="Times New Roman"/>
          <w:bCs/>
          <w:noProof/>
          <w:sz w:val="24"/>
          <w:szCs w:val="21"/>
          <w:shd w:val="clear" w:color="auto" w:fill="FFFFFF"/>
        </w:rPr>
        <w:t>)</w:t>
      </w:r>
      <w:r w:rsidRPr="009D1BFC">
        <w:rPr>
          <w:rFonts w:ascii="Times New Roman" w:hAnsi="Times New Roman" w:cs="Times New Roman"/>
          <w:bCs/>
          <w:sz w:val="24"/>
          <w:szCs w:val="21"/>
          <w:shd w:val="clear" w:color="auto" w:fill="FFFFFF"/>
        </w:rPr>
        <w:fldChar w:fldCharType="end"/>
      </w:r>
      <w:r w:rsidR="00AC3FB2" w:rsidRPr="009D1BFC">
        <w:rPr>
          <w:rFonts w:ascii="Times New Roman" w:hAnsi="Times New Roman" w:cs="Times New Roman"/>
          <w:bCs/>
          <w:sz w:val="24"/>
          <w:szCs w:val="21"/>
          <w:shd w:val="clear" w:color="auto" w:fill="FFFFFF"/>
        </w:rPr>
        <w:t xml:space="preserve">, Cameroon </w:t>
      </w:r>
      <w:r w:rsidR="00EE6045" w:rsidRPr="009D1BFC">
        <w:rPr>
          <w:rFonts w:ascii="Times New Roman" w:hAnsi="Times New Roman" w:cs="Times New Roman"/>
          <w:bCs/>
          <w:sz w:val="24"/>
          <w:szCs w:val="21"/>
          <w:shd w:val="clear" w:color="auto" w:fill="FFFFFF"/>
        </w:rPr>
        <w:fldChar w:fldCharType="begin"/>
      </w:r>
      <w:r w:rsidR="00C85856">
        <w:rPr>
          <w:rFonts w:ascii="Times New Roman" w:hAnsi="Times New Roman" w:cs="Times New Roman"/>
          <w:bCs/>
          <w:sz w:val="24"/>
          <w:szCs w:val="21"/>
          <w:shd w:val="clear" w:color="auto" w:fill="FFFFFF"/>
        </w:rPr>
        <w:instrText xml:space="preserve"> ADDIN EN.CITE &lt;EndNote&gt;&lt;Cite&gt;&lt;Author&gt;Kouotou&lt;/Author&gt;&lt;Year&gt;2016&lt;/Year&gt;&lt;RecNum&gt;314&lt;/RecNum&gt;&lt;DisplayText&gt;(E. A. Kouotou et al., 2016)&lt;/DisplayText&gt;&lt;record&gt;&lt;rec-number&gt;314&lt;/rec-number&gt;&lt;foreign-keys&gt;&lt;key app="EN" db-id="92xzr99v3xvxp1eetdnxseaafre0w92ssx09"&gt;314&lt;/key&gt;&lt;/foreign-keys&gt;&lt;ref-type name="Journal Article"&gt;17&lt;/ref-type&gt;&lt;contributors&gt;&lt;authors&gt;&lt;author&gt;Kouotou, E. A.&lt;/author&gt;&lt;author&gt;Nansseu, J. R. N.&lt;/author&gt;&lt;author&gt;Kouawa, M. K.&lt;/author&gt;&lt;author&gt;Bissek, A. C. Z. K.&lt;/author&gt;&lt;/authors&gt;&lt;/contributors&gt;&lt;titles&gt;&lt;title&gt;Prevalence and drivers of human scabies among children and adolescents living and studying in Cameroonian boarding schools&lt;/title&gt;&lt;secondary-title&gt;Parasit Vectors&lt;/secondary-title&gt;&lt;/titles&gt;&lt;periodical&gt;&lt;full-title&gt;Parasit Vectors&lt;/full-title&gt;&lt;/periodical&gt;&lt;volume&gt;9&lt;/volume&gt;&lt;dates&gt;&lt;year&gt;2016&lt;/year&gt;&lt;pub-dates&gt;&lt;date&gt;2016//&lt;/date&gt;&lt;/pub-dates&gt;&lt;/dates&gt;&lt;urls&gt;&lt;/urls&gt;&lt;/record&gt;&lt;/Cite&gt;&lt;/EndNote&gt;</w:instrText>
      </w:r>
      <w:r w:rsidR="00EE6045" w:rsidRPr="009D1BFC">
        <w:rPr>
          <w:rFonts w:ascii="Times New Roman" w:hAnsi="Times New Roman" w:cs="Times New Roman"/>
          <w:bCs/>
          <w:sz w:val="24"/>
          <w:szCs w:val="21"/>
          <w:shd w:val="clear" w:color="auto" w:fill="FFFFFF"/>
        </w:rPr>
        <w:fldChar w:fldCharType="separate"/>
      </w:r>
      <w:r w:rsidR="00C85856">
        <w:rPr>
          <w:rFonts w:ascii="Times New Roman" w:hAnsi="Times New Roman" w:cs="Times New Roman"/>
          <w:bCs/>
          <w:noProof/>
          <w:sz w:val="24"/>
          <w:szCs w:val="21"/>
          <w:shd w:val="clear" w:color="auto" w:fill="FFFFFF"/>
        </w:rPr>
        <w:t>(</w:t>
      </w:r>
      <w:hyperlink w:anchor="_ENREF_46" w:tooltip="Kouotou, 2016 #314" w:history="1">
        <w:r w:rsidR="00C85856" w:rsidRPr="00C85856">
          <w:rPr>
            <w:rStyle w:val="Hyperlink"/>
            <w:rFonts w:ascii="Times New Roman" w:hAnsi="Times New Roman" w:cs="Times New Roman"/>
            <w:bCs/>
            <w:noProof/>
            <w:sz w:val="24"/>
            <w:szCs w:val="21"/>
            <w:shd w:val="clear" w:color="auto" w:fill="FFFFFF"/>
          </w:rPr>
          <w:t>E. A. Kouotou et al., 2016</w:t>
        </w:r>
      </w:hyperlink>
      <w:r w:rsidR="00C85856">
        <w:rPr>
          <w:rFonts w:ascii="Times New Roman" w:hAnsi="Times New Roman" w:cs="Times New Roman"/>
          <w:bCs/>
          <w:noProof/>
          <w:sz w:val="24"/>
          <w:szCs w:val="21"/>
          <w:shd w:val="clear" w:color="auto" w:fill="FFFFFF"/>
        </w:rPr>
        <w:t>)</w:t>
      </w:r>
      <w:r w:rsidR="00EE6045" w:rsidRPr="009D1BFC">
        <w:rPr>
          <w:rFonts w:ascii="Times New Roman" w:hAnsi="Times New Roman" w:cs="Times New Roman"/>
          <w:bCs/>
          <w:sz w:val="24"/>
          <w:szCs w:val="21"/>
          <w:shd w:val="clear" w:color="auto" w:fill="FFFFFF"/>
        </w:rPr>
        <w:fldChar w:fldCharType="end"/>
      </w:r>
      <w:r w:rsidR="00AC3FB2" w:rsidRPr="009D1BFC">
        <w:rPr>
          <w:rFonts w:ascii="Times New Roman" w:hAnsi="Times New Roman" w:cs="Times New Roman"/>
          <w:bCs/>
          <w:sz w:val="24"/>
          <w:szCs w:val="21"/>
          <w:shd w:val="clear" w:color="auto" w:fill="FFFFFF"/>
        </w:rPr>
        <w:t xml:space="preserve"> and different parts of </w:t>
      </w:r>
      <w:r w:rsidR="003D04BA" w:rsidRPr="009D1BFC">
        <w:rPr>
          <w:rFonts w:ascii="Times New Roman" w:hAnsi="Times New Roman" w:cs="Times New Roman"/>
          <w:sz w:val="24"/>
          <w:szCs w:val="26"/>
        </w:rPr>
        <w:t>Et</w:t>
      </w:r>
      <w:r w:rsidR="00D005A9" w:rsidRPr="009D1BFC">
        <w:rPr>
          <w:rFonts w:ascii="Times New Roman" w:hAnsi="Times New Roman" w:cs="Times New Roman"/>
          <w:sz w:val="24"/>
          <w:szCs w:val="26"/>
        </w:rPr>
        <w:t>hiopia</w:t>
      </w:r>
      <w:r w:rsidR="00AC3FB2" w:rsidRPr="009D1BFC">
        <w:rPr>
          <w:rFonts w:ascii="Times New Roman" w:hAnsi="Times New Roman" w:cs="Times New Roman"/>
          <w:sz w:val="24"/>
          <w:szCs w:val="26"/>
        </w:rPr>
        <w:t xml:space="preserve"> </w:t>
      </w:r>
      <w:r w:rsidR="00AC3FB2" w:rsidRPr="009D1BFC">
        <w:rPr>
          <w:rFonts w:ascii="Times New Roman" w:hAnsi="Times New Roman" w:cs="Times New Roman"/>
          <w:sz w:val="24"/>
          <w:szCs w:val="26"/>
        </w:rPr>
        <w:fldChar w:fldCharType="begin">
          <w:fldData xml:space="preserve">PEVuZE5vdGU+PENpdGU+PEF1dGhvcj5HaXJtYTwvQXV0aG9yPjxZZWFyPjIwMjA8L1llYXI+PFJl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==
</w:fldData>
        </w:fldChar>
      </w:r>
      <w:r w:rsidR="00C85856">
        <w:rPr>
          <w:rFonts w:ascii="Times New Roman" w:hAnsi="Times New Roman" w:cs="Times New Roman"/>
          <w:sz w:val="24"/>
          <w:szCs w:val="26"/>
        </w:rPr>
        <w:instrText xml:space="preserve"> ADDIN EN.CITE </w:instrText>
      </w:r>
      <w:r w:rsidR="00C85856">
        <w:rPr>
          <w:rFonts w:ascii="Times New Roman" w:hAnsi="Times New Roman" w:cs="Times New Roman"/>
          <w:sz w:val="24"/>
          <w:szCs w:val="26"/>
        </w:rPr>
        <w:fldChar w:fldCharType="begin">
          <w:fldData xml:space="preserve">PEVuZE5vdGU+PENpdGU+PEF1dGhvcj5HaXJtYTwvQXV0aG9yPjxZZWFyPjIwMjA8L1llYXI+PFJl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==
</w:fldData>
        </w:fldChar>
      </w:r>
      <w:r w:rsidR="00C85856">
        <w:rPr>
          <w:rFonts w:ascii="Times New Roman" w:hAnsi="Times New Roman" w:cs="Times New Roman"/>
          <w:sz w:val="24"/>
          <w:szCs w:val="26"/>
        </w:rPr>
        <w:instrText xml:space="preserve"> ADDIN EN.CITE.DATA </w:instrText>
      </w:r>
      <w:r w:rsidR="00C85856">
        <w:rPr>
          <w:rFonts w:ascii="Times New Roman" w:hAnsi="Times New Roman" w:cs="Times New Roman"/>
          <w:sz w:val="24"/>
          <w:szCs w:val="26"/>
        </w:rPr>
      </w:r>
      <w:r w:rsidR="00C85856">
        <w:rPr>
          <w:rFonts w:ascii="Times New Roman" w:hAnsi="Times New Roman" w:cs="Times New Roman"/>
          <w:sz w:val="24"/>
          <w:szCs w:val="26"/>
        </w:rPr>
        <w:fldChar w:fldCharType="end"/>
      </w:r>
      <w:r w:rsidR="00AC3FB2" w:rsidRPr="009D1BFC">
        <w:rPr>
          <w:rFonts w:ascii="Times New Roman" w:hAnsi="Times New Roman" w:cs="Times New Roman"/>
          <w:sz w:val="24"/>
          <w:szCs w:val="26"/>
        </w:rPr>
      </w:r>
      <w:r w:rsidR="00AC3FB2" w:rsidRPr="009D1BFC">
        <w:rPr>
          <w:rFonts w:ascii="Times New Roman" w:hAnsi="Times New Roman" w:cs="Times New Roman"/>
          <w:sz w:val="24"/>
          <w:szCs w:val="26"/>
        </w:rPr>
        <w:fldChar w:fldCharType="separate"/>
      </w:r>
      <w:r w:rsidR="00C85856">
        <w:rPr>
          <w:rFonts w:ascii="Times New Roman" w:hAnsi="Times New Roman" w:cs="Times New Roman"/>
          <w:noProof/>
          <w:sz w:val="24"/>
          <w:szCs w:val="26"/>
        </w:rPr>
        <w:t>(</w:t>
      </w:r>
      <w:hyperlink w:anchor="_ENREF_21" w:tooltip="Dagne, 2019 #259" w:history="1">
        <w:r w:rsidR="00C85856" w:rsidRPr="00C85856">
          <w:rPr>
            <w:rStyle w:val="Hyperlink"/>
            <w:rFonts w:ascii="Times New Roman" w:hAnsi="Times New Roman" w:cs="Times New Roman"/>
            <w:noProof/>
            <w:sz w:val="24"/>
            <w:szCs w:val="26"/>
          </w:rPr>
          <w:t>Dagne, Dessie, et al., 2019</w:t>
        </w:r>
      </w:hyperlink>
      <w:r w:rsidR="00C85856">
        <w:rPr>
          <w:rFonts w:ascii="Times New Roman" w:hAnsi="Times New Roman" w:cs="Times New Roman"/>
          <w:noProof/>
          <w:sz w:val="24"/>
          <w:szCs w:val="26"/>
        </w:rPr>
        <w:t xml:space="preserve">; </w:t>
      </w:r>
      <w:hyperlink w:anchor="_ENREF_35" w:tooltip="Girma, 2020 #247" w:history="1">
        <w:r w:rsidR="00C85856" w:rsidRPr="00C85856">
          <w:rPr>
            <w:rStyle w:val="Hyperlink"/>
            <w:rFonts w:ascii="Times New Roman" w:hAnsi="Times New Roman" w:cs="Times New Roman"/>
            <w:noProof/>
            <w:sz w:val="24"/>
            <w:szCs w:val="26"/>
          </w:rPr>
          <w:t>Girma et al., 2020</w:t>
        </w:r>
      </w:hyperlink>
      <w:r w:rsidR="00C85856">
        <w:rPr>
          <w:rFonts w:ascii="Times New Roman" w:hAnsi="Times New Roman" w:cs="Times New Roman"/>
          <w:noProof/>
          <w:sz w:val="24"/>
          <w:szCs w:val="26"/>
        </w:rPr>
        <w:t xml:space="preserve">; </w:t>
      </w:r>
      <w:hyperlink w:anchor="_ENREF_85" w:tooltip="Worku, 2020 #392" w:history="1">
        <w:r w:rsidR="00C85856" w:rsidRPr="00C85856">
          <w:rPr>
            <w:rStyle w:val="Hyperlink"/>
            <w:rFonts w:ascii="Times New Roman" w:hAnsi="Times New Roman" w:cs="Times New Roman"/>
            <w:noProof/>
            <w:sz w:val="24"/>
            <w:szCs w:val="26"/>
          </w:rPr>
          <w:t>Worku et al., 2020</w:t>
        </w:r>
      </w:hyperlink>
      <w:r w:rsidR="00C85856">
        <w:rPr>
          <w:rFonts w:ascii="Times New Roman" w:hAnsi="Times New Roman" w:cs="Times New Roman"/>
          <w:noProof/>
          <w:sz w:val="24"/>
          <w:szCs w:val="26"/>
        </w:rPr>
        <w:t>)</w:t>
      </w:r>
      <w:r w:rsidR="00AC3FB2" w:rsidRPr="009D1BFC">
        <w:rPr>
          <w:rFonts w:ascii="Times New Roman" w:hAnsi="Times New Roman" w:cs="Times New Roman"/>
          <w:sz w:val="24"/>
          <w:szCs w:val="26"/>
        </w:rPr>
        <w:fldChar w:fldCharType="end"/>
      </w:r>
      <w:r w:rsidR="00D005A9" w:rsidRPr="009D1BFC">
        <w:rPr>
          <w:rFonts w:ascii="Times New Roman" w:hAnsi="Times New Roman" w:cs="Times New Roman"/>
          <w:sz w:val="24"/>
          <w:szCs w:val="26"/>
        </w:rPr>
        <w:t xml:space="preserve"> reveals</w:t>
      </w:r>
      <w:r w:rsidR="00AC3FB2" w:rsidRPr="009D1BFC">
        <w:rPr>
          <w:rFonts w:ascii="Times New Roman" w:hAnsi="Times New Roman" w:cs="Times New Roman"/>
          <w:sz w:val="24"/>
          <w:szCs w:val="26"/>
        </w:rPr>
        <w:t xml:space="preserve"> that, </w:t>
      </w:r>
      <w:r w:rsidR="003D04BA" w:rsidRPr="009D1BFC">
        <w:rPr>
          <w:rFonts w:ascii="Times New Roman" w:hAnsi="Times New Roman" w:cs="Times New Roman"/>
          <w:sz w:val="24"/>
          <w:szCs w:val="26"/>
        </w:rPr>
        <w:t xml:space="preserve">history of itching in </w:t>
      </w:r>
      <w:r w:rsidR="00AC3FB2" w:rsidRPr="009D1BFC">
        <w:rPr>
          <w:rFonts w:ascii="Times New Roman" w:hAnsi="Times New Roman" w:cs="Times New Roman"/>
          <w:sz w:val="24"/>
          <w:szCs w:val="26"/>
        </w:rPr>
        <w:t>the family was more odds of  associ</w:t>
      </w:r>
      <w:r w:rsidR="0018181F" w:rsidRPr="009D1BFC">
        <w:rPr>
          <w:rFonts w:ascii="Times New Roman" w:hAnsi="Times New Roman" w:cs="Times New Roman"/>
          <w:sz w:val="24"/>
          <w:szCs w:val="26"/>
        </w:rPr>
        <w:t>ation with scabies i</w:t>
      </w:r>
      <w:r w:rsidR="00411EAE" w:rsidRPr="009D1BFC">
        <w:rPr>
          <w:rFonts w:ascii="Times New Roman" w:hAnsi="Times New Roman" w:cs="Times New Roman"/>
          <w:sz w:val="24"/>
          <w:szCs w:val="26"/>
        </w:rPr>
        <w:t>nfestation.</w:t>
      </w:r>
    </w:p>
    <w:p w:rsidR="005070E5" w:rsidRPr="009D1BFC" w:rsidRDefault="00E359B7" w:rsidP="00C91F99">
      <w:pPr>
        <w:spacing w:after="240" w:line="360" w:lineRule="auto"/>
        <w:jc w:val="both"/>
        <w:rPr>
          <w:rFonts w:ascii="Times New Roman" w:hAnsi="Times New Roman" w:cs="Times New Roman"/>
        </w:rPr>
      </w:pPr>
      <w:r w:rsidRPr="009D1BFC">
        <w:rPr>
          <w:rFonts w:ascii="Times New Roman" w:hAnsi="Times New Roman" w:cs="Times New Roman"/>
          <w:bCs/>
          <w:sz w:val="24"/>
          <w:szCs w:val="21"/>
          <w:shd w:val="clear" w:color="auto" w:fill="FFFFFF"/>
        </w:rPr>
        <w:t>Regarding to,</w:t>
      </w:r>
      <w:r w:rsidR="003E0575" w:rsidRPr="009D1BFC">
        <w:rPr>
          <w:rFonts w:ascii="Times New Roman" w:hAnsi="Times New Roman" w:cs="Times New Roman"/>
          <w:bCs/>
          <w:sz w:val="24"/>
          <w:szCs w:val="21"/>
          <w:shd w:val="clear" w:color="auto" w:fill="FFFFFF"/>
        </w:rPr>
        <w:t xml:space="preserve"> study conducted in </w:t>
      </w:r>
      <w:r w:rsidR="00D83FD0" w:rsidRPr="009D1BFC">
        <w:rPr>
          <w:rFonts w:ascii="Times New Roman" w:hAnsi="Times New Roman" w:cs="Times New Roman"/>
          <w:bCs/>
          <w:sz w:val="24"/>
          <w:szCs w:val="21"/>
          <w:shd w:val="clear" w:color="auto" w:fill="FFFFFF"/>
        </w:rPr>
        <w:t>west Iran</w:t>
      </w:r>
      <w:r w:rsidR="003E0575" w:rsidRPr="009D1BFC">
        <w:rPr>
          <w:rFonts w:ascii="Times New Roman" w:hAnsi="Times New Roman" w:cs="Times New Roman"/>
          <w:bCs/>
          <w:sz w:val="24"/>
          <w:szCs w:val="21"/>
          <w:shd w:val="clear" w:color="auto" w:fill="FFFFFF"/>
        </w:rPr>
        <w:t xml:space="preserve"> shows that </w:t>
      </w:r>
      <w:r w:rsidR="00D83FD0" w:rsidRPr="009D1BFC">
        <w:rPr>
          <w:rFonts w:ascii="Times New Roman" w:hAnsi="Times New Roman" w:cs="Times New Roman"/>
          <w:bCs/>
          <w:sz w:val="24"/>
          <w:szCs w:val="21"/>
          <w:shd w:val="clear" w:color="auto" w:fill="FFFFFF"/>
        </w:rPr>
        <w:t xml:space="preserve"> history of</w:t>
      </w:r>
      <w:r w:rsidR="003E0575" w:rsidRPr="009D1BFC">
        <w:rPr>
          <w:rFonts w:ascii="Times New Roman" w:hAnsi="Times New Roman" w:cs="Times New Roman"/>
          <w:bCs/>
          <w:sz w:val="24"/>
          <w:szCs w:val="21"/>
          <w:shd w:val="clear" w:color="auto" w:fill="FFFFFF"/>
        </w:rPr>
        <w:t xml:space="preserve"> contact with</w:t>
      </w:r>
      <w:r w:rsidR="00D83FD0" w:rsidRPr="009D1BFC">
        <w:rPr>
          <w:rFonts w:ascii="Times New Roman" w:hAnsi="Times New Roman" w:cs="Times New Roman"/>
          <w:bCs/>
          <w:sz w:val="24"/>
          <w:szCs w:val="21"/>
          <w:shd w:val="clear" w:color="auto" w:fill="FFFFFF"/>
        </w:rPr>
        <w:t xml:space="preserve"> scabies</w:t>
      </w:r>
      <w:r w:rsidR="003E0575" w:rsidRPr="009D1BFC">
        <w:rPr>
          <w:rFonts w:ascii="Times New Roman" w:hAnsi="Times New Roman" w:cs="Times New Roman"/>
          <w:bCs/>
          <w:sz w:val="24"/>
          <w:szCs w:val="21"/>
          <w:shd w:val="clear" w:color="auto" w:fill="FFFFFF"/>
        </w:rPr>
        <w:t xml:space="preserve"> patient, has positive association with</w:t>
      </w:r>
      <w:r w:rsidR="00D83FD0" w:rsidRPr="009D1BFC">
        <w:rPr>
          <w:rFonts w:ascii="Times New Roman" w:hAnsi="Times New Roman" w:cs="Times New Roman"/>
          <w:bCs/>
          <w:sz w:val="24"/>
          <w:szCs w:val="21"/>
          <w:shd w:val="clear" w:color="auto" w:fill="FFFFFF"/>
        </w:rPr>
        <w:t xml:space="preserve"> scabies</w:t>
      </w:r>
      <w:r w:rsidR="0005198A" w:rsidRPr="009D1BFC">
        <w:rPr>
          <w:rFonts w:ascii="Times New Roman" w:hAnsi="Times New Roman" w:cs="Times New Roman"/>
          <w:bCs/>
          <w:sz w:val="24"/>
          <w:szCs w:val="21"/>
          <w:shd w:val="clear" w:color="auto" w:fill="FFFFFF"/>
        </w:rPr>
        <w:t xml:space="preserve"> </w:t>
      </w:r>
      <w:r w:rsidR="00D83FD0" w:rsidRPr="009D1BFC">
        <w:rPr>
          <w:rFonts w:ascii="Times New Roman" w:hAnsi="Times New Roman" w:cs="Times New Roman"/>
          <w:bCs/>
          <w:sz w:val="24"/>
          <w:szCs w:val="21"/>
          <w:shd w:val="clear" w:color="auto" w:fill="FFFFFF"/>
        </w:rPr>
        <w:fldChar w:fldCharType="begin"/>
      </w:r>
      <w:r w:rsidR="00C85856">
        <w:rPr>
          <w:rFonts w:ascii="Times New Roman" w:hAnsi="Times New Roman" w:cs="Times New Roman"/>
          <w:bCs/>
          <w:sz w:val="24"/>
          <w:szCs w:val="21"/>
          <w:shd w:val="clear" w:color="auto" w:fill="FFFFFF"/>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D83FD0" w:rsidRPr="009D1BFC">
        <w:rPr>
          <w:rFonts w:ascii="Times New Roman" w:hAnsi="Times New Roman" w:cs="Times New Roman"/>
          <w:bCs/>
          <w:sz w:val="24"/>
          <w:szCs w:val="21"/>
          <w:shd w:val="clear" w:color="auto" w:fill="FFFFFF"/>
        </w:rPr>
        <w:fldChar w:fldCharType="separate"/>
      </w:r>
      <w:r w:rsidR="00C85856">
        <w:rPr>
          <w:rFonts w:ascii="Times New Roman" w:hAnsi="Times New Roman" w:cs="Times New Roman"/>
          <w:bCs/>
          <w:noProof/>
          <w:sz w:val="24"/>
          <w:szCs w:val="21"/>
          <w:shd w:val="clear" w:color="auto" w:fill="FFFFFF"/>
        </w:rPr>
        <w:t>(</w:t>
      </w:r>
      <w:hyperlink w:anchor="_ENREF_58" w:tooltip="Nazari, 2014 #395" w:history="1">
        <w:r w:rsidR="00C85856" w:rsidRPr="00C85856">
          <w:rPr>
            <w:rStyle w:val="Hyperlink"/>
            <w:rFonts w:ascii="Times New Roman" w:hAnsi="Times New Roman" w:cs="Times New Roman"/>
            <w:bCs/>
            <w:noProof/>
            <w:sz w:val="24"/>
            <w:szCs w:val="21"/>
            <w:shd w:val="clear" w:color="auto" w:fill="FFFFFF"/>
          </w:rPr>
          <w:t>Nazari &amp; Azizi, 2014</w:t>
        </w:r>
      </w:hyperlink>
      <w:r w:rsidR="00C85856">
        <w:rPr>
          <w:rFonts w:ascii="Times New Roman" w:hAnsi="Times New Roman" w:cs="Times New Roman"/>
          <w:bCs/>
          <w:noProof/>
          <w:sz w:val="24"/>
          <w:szCs w:val="21"/>
          <w:shd w:val="clear" w:color="auto" w:fill="FFFFFF"/>
        </w:rPr>
        <w:t>)</w:t>
      </w:r>
      <w:r w:rsidR="00D83FD0" w:rsidRPr="009D1BFC">
        <w:rPr>
          <w:rFonts w:ascii="Times New Roman" w:hAnsi="Times New Roman" w:cs="Times New Roman"/>
          <w:bCs/>
          <w:sz w:val="24"/>
          <w:szCs w:val="21"/>
          <w:shd w:val="clear" w:color="auto" w:fill="FFFFFF"/>
        </w:rPr>
        <w:fldChar w:fldCharType="end"/>
      </w:r>
      <w:r w:rsidRPr="009D1BFC">
        <w:rPr>
          <w:rFonts w:ascii="Times New Roman" w:hAnsi="Times New Roman" w:cs="Times New Roman"/>
          <w:bCs/>
          <w:sz w:val="24"/>
          <w:szCs w:val="21"/>
          <w:shd w:val="clear" w:color="auto" w:fill="FFFFFF"/>
        </w:rPr>
        <w:t xml:space="preserve"> which supports</w:t>
      </w:r>
      <w:r w:rsidR="00D83FD0" w:rsidRPr="009D1BFC">
        <w:rPr>
          <w:rFonts w:ascii="Times New Roman" w:hAnsi="Times New Roman" w:cs="Times New Roman"/>
          <w:bCs/>
          <w:sz w:val="24"/>
          <w:szCs w:val="21"/>
          <w:shd w:val="clear" w:color="auto" w:fill="FFFFFF"/>
        </w:rPr>
        <w:t xml:space="preserve"> </w:t>
      </w:r>
      <w:r w:rsidRPr="009D1BFC">
        <w:rPr>
          <w:rFonts w:ascii="Times New Roman" w:hAnsi="Times New Roman" w:cs="Times New Roman"/>
          <w:bCs/>
          <w:sz w:val="24"/>
          <w:szCs w:val="21"/>
          <w:shd w:val="clear" w:color="auto" w:fill="FFFFFF"/>
        </w:rPr>
        <w:t>s</w:t>
      </w:r>
      <w:r w:rsidR="003E0575" w:rsidRPr="009D1BFC">
        <w:rPr>
          <w:rFonts w:ascii="Times New Roman" w:hAnsi="Times New Roman" w:cs="Times New Roman"/>
          <w:bCs/>
          <w:sz w:val="24"/>
          <w:szCs w:val="21"/>
          <w:shd w:val="clear" w:color="auto" w:fill="FFFFFF"/>
        </w:rPr>
        <w:t xml:space="preserve">imilarly studies conducted in Ethiopia clearly indicates that  </w:t>
      </w:r>
      <w:r w:rsidR="003E0575" w:rsidRPr="009D1BFC">
        <w:rPr>
          <w:rFonts w:ascii="Times New Roman" w:hAnsi="Times New Roman" w:cs="Times New Roman"/>
          <w:sz w:val="24"/>
          <w:szCs w:val="26"/>
        </w:rPr>
        <w:t>p</w:t>
      </w:r>
      <w:r w:rsidR="00A812D1" w:rsidRPr="009D1BFC">
        <w:rPr>
          <w:rFonts w:ascii="Times New Roman" w:hAnsi="Times New Roman" w:cs="Times New Roman"/>
          <w:sz w:val="24"/>
          <w:szCs w:val="26"/>
        </w:rPr>
        <w:t xml:space="preserve">revious </w:t>
      </w:r>
      <w:r w:rsidR="00A812D1" w:rsidRPr="009D1BFC">
        <w:rPr>
          <w:rFonts w:ascii="Times New Roman" w:hAnsi="Times New Roman" w:cs="Times New Roman"/>
          <w:sz w:val="24"/>
          <w:szCs w:val="24"/>
        </w:rPr>
        <w:t>history of skin contact with scabies pa</w:t>
      </w:r>
      <w:r w:rsidR="003E0575" w:rsidRPr="009D1BFC">
        <w:rPr>
          <w:rFonts w:ascii="Times New Roman" w:hAnsi="Times New Roman" w:cs="Times New Roman"/>
          <w:sz w:val="24"/>
          <w:szCs w:val="24"/>
        </w:rPr>
        <w:t>tient, was significantly associated with contracting</w:t>
      </w:r>
      <w:r w:rsidR="00DE1BF3" w:rsidRPr="009D1BFC">
        <w:rPr>
          <w:rFonts w:ascii="Times New Roman" w:hAnsi="Times New Roman" w:cs="Times New Roman"/>
          <w:sz w:val="24"/>
          <w:szCs w:val="24"/>
        </w:rPr>
        <w:t xml:space="preserve"> of scabies infestation when compared with individuals who have no history of skin contact with a person who has scabies disease</w:t>
      </w:r>
      <w:r w:rsidR="0005198A" w:rsidRPr="009D1BFC">
        <w:rPr>
          <w:rFonts w:ascii="Times New Roman" w:hAnsi="Times New Roman" w:cs="Times New Roman"/>
          <w:sz w:val="24"/>
          <w:szCs w:val="24"/>
        </w:rPr>
        <w:t xml:space="preserve"> </w:t>
      </w:r>
      <w:r w:rsidR="00D7380D" w:rsidRPr="009D1BFC">
        <w:rPr>
          <w:rFonts w:ascii="Times New Roman" w:hAnsi="Times New Roman" w:cs="Times New Roman"/>
          <w:sz w:val="24"/>
          <w:szCs w:val="24"/>
        </w:rPr>
        <w:fldChar w:fldCharType="begin">
          <w:fldData xml:space="preserve">PEVuZE5vdGU+PENpdGU+PEF1dGhvcj5BbGViYWNoZXc8L0F1dGhvcj48WWVhcj4yMDE5PC9ZZWFy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PEVuZE5vdGU+PENpdGU+PEF1dGhvcj5BbGViYWNoZXc8L0F1dGhvcj48WWVhcj4yMDE5PC9ZZWFy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D7380D" w:rsidRPr="009D1BFC">
        <w:rPr>
          <w:rFonts w:ascii="Times New Roman" w:hAnsi="Times New Roman" w:cs="Times New Roman"/>
          <w:sz w:val="24"/>
          <w:szCs w:val="24"/>
        </w:rPr>
      </w:r>
      <w:r w:rsidR="00D7380D"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 w:tooltip="Alebachew, 2019 #261" w:history="1">
        <w:r w:rsidR="00C85856" w:rsidRPr="00C85856">
          <w:rPr>
            <w:rStyle w:val="Hyperlink"/>
            <w:rFonts w:ascii="Times New Roman" w:hAnsi="Times New Roman" w:cs="Times New Roman"/>
            <w:noProof/>
            <w:sz w:val="24"/>
            <w:szCs w:val="24"/>
          </w:rPr>
          <w:t>Alebachew et al., 2019</w:t>
        </w:r>
      </w:hyperlink>
      <w:r w:rsidR="00C85856">
        <w:rPr>
          <w:rFonts w:ascii="Times New Roman" w:hAnsi="Times New Roman" w:cs="Times New Roman"/>
          <w:noProof/>
          <w:sz w:val="24"/>
          <w:szCs w:val="24"/>
        </w:rPr>
        <w:t xml:space="preserve">; </w:t>
      </w:r>
      <w:hyperlink w:anchor="_ENREF_7" w:tooltip="Ali EM. Scabies out beak in Enderta district,  #382" w:history="1">
        <w:r w:rsidR="00C85856" w:rsidRPr="00C85856">
          <w:rPr>
            <w:rStyle w:val="Hyperlink"/>
            <w:rFonts w:ascii="Times New Roman" w:hAnsi="Times New Roman" w:cs="Times New Roman"/>
            <w:noProof/>
            <w:sz w:val="24"/>
            <w:szCs w:val="24"/>
          </w:rPr>
          <w:t>Ali EM. Scabies out beak in Enderta district</w:t>
        </w:r>
      </w:hyperlink>
      <w:r w:rsidR="00C85856">
        <w:rPr>
          <w:rFonts w:ascii="Times New Roman" w:hAnsi="Times New Roman" w:cs="Times New Roman"/>
          <w:noProof/>
          <w:sz w:val="24"/>
          <w:szCs w:val="24"/>
        </w:rPr>
        <w:t xml:space="preserve">; </w:t>
      </w:r>
      <w:hyperlink w:anchor="_ENREF_21" w:tooltip="Dagne, 2019 #259" w:history="1">
        <w:r w:rsidR="00C85856" w:rsidRPr="00C85856">
          <w:rPr>
            <w:rStyle w:val="Hyperlink"/>
            <w:rFonts w:ascii="Times New Roman" w:hAnsi="Times New Roman" w:cs="Times New Roman"/>
            <w:noProof/>
            <w:sz w:val="24"/>
            <w:szCs w:val="24"/>
          </w:rPr>
          <w:t>Dagne, Dessie, et al., 2019</w:t>
        </w:r>
      </w:hyperlink>
      <w:r w:rsidR="00C85856">
        <w:rPr>
          <w:rFonts w:ascii="Times New Roman" w:hAnsi="Times New Roman" w:cs="Times New Roman"/>
          <w:noProof/>
          <w:sz w:val="24"/>
          <w:szCs w:val="24"/>
        </w:rPr>
        <w:t xml:space="preserve">; </w:t>
      </w:r>
      <w:hyperlink w:anchor="_ENREF_35" w:tooltip="Girma, 2020 #247" w:history="1">
        <w:r w:rsidR="00C85856" w:rsidRPr="00C85856">
          <w:rPr>
            <w:rStyle w:val="Hyperlink"/>
            <w:rFonts w:ascii="Times New Roman" w:hAnsi="Times New Roman" w:cs="Times New Roman"/>
            <w:noProof/>
            <w:sz w:val="24"/>
            <w:szCs w:val="24"/>
          </w:rPr>
          <w:t>Girma et al., 2020</w:t>
        </w:r>
      </w:hyperlink>
      <w:r w:rsidR="00C85856">
        <w:rPr>
          <w:rFonts w:ascii="Times New Roman" w:hAnsi="Times New Roman" w:cs="Times New Roman"/>
          <w:noProof/>
          <w:sz w:val="24"/>
          <w:szCs w:val="24"/>
        </w:rPr>
        <w:t xml:space="preserve">; </w:t>
      </w:r>
      <w:hyperlink w:anchor="_ENREF_66" w:tooltip="Reta, 2020 #257" w:history="1">
        <w:r w:rsidR="00C85856" w:rsidRPr="00C85856">
          <w:rPr>
            <w:rStyle w:val="Hyperlink"/>
            <w:rFonts w:ascii="Times New Roman" w:hAnsi="Times New Roman" w:cs="Times New Roman"/>
            <w:noProof/>
            <w:sz w:val="24"/>
            <w:szCs w:val="24"/>
          </w:rPr>
          <w:t>Reta et al., 2020</w:t>
        </w:r>
      </w:hyperlink>
      <w:r w:rsidR="00C85856">
        <w:rPr>
          <w:rFonts w:ascii="Times New Roman" w:hAnsi="Times New Roman" w:cs="Times New Roman"/>
          <w:noProof/>
          <w:sz w:val="24"/>
          <w:szCs w:val="24"/>
        </w:rPr>
        <w:t xml:space="preserve">; </w:t>
      </w:r>
      <w:hyperlink w:anchor="_ENREF_76" w:tooltip="Tefera, 2020 #254" w:history="1">
        <w:r w:rsidR="00C85856" w:rsidRPr="00C85856">
          <w:rPr>
            <w:rStyle w:val="Hyperlink"/>
            <w:rFonts w:ascii="Times New Roman" w:hAnsi="Times New Roman" w:cs="Times New Roman"/>
            <w:noProof/>
            <w:sz w:val="24"/>
            <w:szCs w:val="24"/>
          </w:rPr>
          <w:t>Tefera, Teferi, Ayalew, Belete, &amp; Hadush, 2020</w:t>
        </w:r>
      </w:hyperlink>
      <w:r w:rsidR="00C85856">
        <w:rPr>
          <w:rFonts w:ascii="Times New Roman" w:hAnsi="Times New Roman" w:cs="Times New Roman"/>
          <w:noProof/>
          <w:sz w:val="24"/>
          <w:szCs w:val="24"/>
        </w:rPr>
        <w:t xml:space="preserve">; </w:t>
      </w:r>
      <w:hyperlink w:anchor="_ENREF_85" w:tooltip="Worku, 2020 #392" w:history="1">
        <w:r w:rsidR="00C85856" w:rsidRPr="00C85856">
          <w:rPr>
            <w:rStyle w:val="Hyperlink"/>
            <w:rFonts w:ascii="Times New Roman" w:hAnsi="Times New Roman" w:cs="Times New Roman"/>
            <w:noProof/>
            <w:sz w:val="24"/>
            <w:szCs w:val="24"/>
          </w:rPr>
          <w:t>Worku et al., 2020</w:t>
        </w:r>
      </w:hyperlink>
      <w:r w:rsidR="00C85856">
        <w:rPr>
          <w:rFonts w:ascii="Times New Roman" w:hAnsi="Times New Roman" w:cs="Times New Roman"/>
          <w:noProof/>
          <w:sz w:val="24"/>
          <w:szCs w:val="24"/>
        </w:rPr>
        <w:t>)</w:t>
      </w:r>
      <w:r w:rsidR="00D7380D" w:rsidRPr="009D1BFC">
        <w:rPr>
          <w:rFonts w:ascii="Times New Roman" w:hAnsi="Times New Roman" w:cs="Times New Roman"/>
          <w:sz w:val="24"/>
          <w:szCs w:val="24"/>
        </w:rPr>
        <w:fldChar w:fldCharType="end"/>
      </w:r>
      <w:r w:rsidR="00FB198B" w:rsidRPr="009D1BFC">
        <w:rPr>
          <w:rFonts w:ascii="Times New Roman" w:hAnsi="Times New Roman" w:cs="Times New Roman"/>
          <w:sz w:val="24"/>
          <w:szCs w:val="24"/>
        </w:rPr>
        <w:t>.</w:t>
      </w:r>
    </w:p>
    <w:p w:rsidR="005070E5" w:rsidRPr="009D1BFC" w:rsidRDefault="00940C23" w:rsidP="00C91F99">
      <w:pPr>
        <w:autoSpaceDE w:val="0"/>
        <w:autoSpaceDN w:val="0"/>
        <w:adjustRightInd w:val="0"/>
        <w:spacing w:after="240" w:line="360" w:lineRule="auto"/>
        <w:jc w:val="both"/>
        <w:rPr>
          <w:rFonts w:ascii="Times New Roman" w:eastAsia="TimesNewRomanPSMT" w:hAnsi="Times New Roman" w:cs="Times New Roman"/>
          <w:sz w:val="24"/>
          <w:szCs w:val="24"/>
        </w:rPr>
      </w:pPr>
      <w:r w:rsidRPr="009D1BFC">
        <w:rPr>
          <w:rFonts w:ascii="Times New Roman" w:hAnsi="Times New Roman" w:cs="Times New Roman"/>
          <w:sz w:val="24"/>
          <w:szCs w:val="24"/>
          <w:shd w:val="clear" w:color="auto" w:fill="FFFFFF" w:themeFill="background1"/>
        </w:rPr>
        <w:t>World health organization on its guideline</w:t>
      </w:r>
      <w:r w:rsidR="00D77255" w:rsidRPr="009D1BFC">
        <w:rPr>
          <w:rFonts w:ascii="Times New Roman" w:hAnsi="Times New Roman" w:cs="Times New Roman"/>
          <w:sz w:val="24"/>
          <w:szCs w:val="24"/>
          <w:shd w:val="clear" w:color="auto" w:fill="FFFFFF" w:themeFill="background1"/>
        </w:rPr>
        <w:t xml:space="preserve"> states that</w:t>
      </w:r>
      <w:r w:rsidRPr="009D1BFC">
        <w:rPr>
          <w:rFonts w:ascii="Times New Roman" w:hAnsi="Times New Roman" w:cs="Times New Roman"/>
          <w:sz w:val="24"/>
          <w:szCs w:val="24"/>
          <w:shd w:val="clear" w:color="auto" w:fill="FFFFFF" w:themeFill="background1"/>
        </w:rPr>
        <w:t xml:space="preserve"> the disease of</w:t>
      </w:r>
      <w:r w:rsidR="00D77255" w:rsidRPr="009D1BFC">
        <w:rPr>
          <w:rFonts w:ascii="Times New Roman" w:hAnsi="Times New Roman" w:cs="Times New Roman"/>
          <w:sz w:val="24"/>
          <w:szCs w:val="24"/>
          <w:shd w:val="clear" w:color="auto" w:fill="FFFFFF" w:themeFill="background1"/>
        </w:rPr>
        <w:t xml:space="preserve"> scabies</w:t>
      </w:r>
      <w:r w:rsidRPr="009D1BFC">
        <w:rPr>
          <w:rFonts w:ascii="Times New Roman" w:hAnsi="Times New Roman" w:cs="Times New Roman"/>
          <w:sz w:val="24"/>
          <w:szCs w:val="24"/>
          <w:shd w:val="clear" w:color="auto" w:fill="FFFFFF" w:themeFill="background1"/>
        </w:rPr>
        <w:t xml:space="preserve"> more frequently affects</w:t>
      </w:r>
      <w:r w:rsidR="00D77255" w:rsidRPr="009D1BFC">
        <w:rPr>
          <w:rFonts w:ascii="Times New Roman" w:hAnsi="Times New Roman" w:cs="Times New Roman"/>
          <w:sz w:val="24"/>
          <w:szCs w:val="24"/>
          <w:shd w:val="clear" w:color="auto" w:fill="FFFFFF" w:themeFill="background1"/>
        </w:rPr>
        <w:t xml:space="preserve"> communities that</w:t>
      </w:r>
      <w:r w:rsidRPr="009D1BFC">
        <w:rPr>
          <w:rFonts w:ascii="Times New Roman" w:hAnsi="Times New Roman" w:cs="Times New Roman"/>
          <w:sz w:val="24"/>
          <w:szCs w:val="24"/>
          <w:shd w:val="clear" w:color="auto" w:fill="FFFFFF" w:themeFill="background1"/>
        </w:rPr>
        <w:t xml:space="preserve"> are living in poorest</w:t>
      </w:r>
      <w:r w:rsidR="00D77255" w:rsidRPr="009D1BFC">
        <w:rPr>
          <w:rFonts w:ascii="Times New Roman" w:hAnsi="Times New Roman" w:cs="Times New Roman"/>
          <w:sz w:val="24"/>
          <w:szCs w:val="24"/>
          <w:shd w:val="clear" w:color="auto" w:fill="FFFFFF" w:themeFill="background1"/>
        </w:rPr>
        <w:t xml:space="preserve"> economic conditions</w:t>
      </w:r>
      <w:r w:rsidR="0085536E" w:rsidRPr="009D1BFC">
        <w:rPr>
          <w:rFonts w:ascii="Times New Roman" w:hAnsi="Times New Roman" w:cs="Times New Roman"/>
          <w:sz w:val="24"/>
          <w:szCs w:val="24"/>
          <w:shd w:val="clear" w:color="auto" w:fill="FFFFFF" w:themeFill="background1"/>
        </w:rPr>
        <w:t xml:space="preserve"> </w:t>
      </w:r>
      <w:r w:rsidR="00D77255" w:rsidRPr="009D1BFC">
        <w:rPr>
          <w:rFonts w:ascii="Times New Roman" w:hAnsi="Times New Roman" w:cs="Times New Roman"/>
          <w:sz w:val="24"/>
          <w:szCs w:val="24"/>
          <w:shd w:val="clear" w:color="auto" w:fill="FFFFFF" w:themeFill="background1"/>
        </w:rPr>
        <w:fldChar w:fldCharType="begin"/>
      </w:r>
      <w:r w:rsidR="00C85856">
        <w:rPr>
          <w:rFonts w:ascii="Times New Roman" w:hAnsi="Times New Roman" w:cs="Times New Roman"/>
          <w:sz w:val="24"/>
          <w:szCs w:val="24"/>
          <w:shd w:val="clear" w:color="auto" w:fill="FFFFFF" w:themeFill="background1"/>
        </w:rPr>
        <w:instrText xml:space="preserve"> ADDIN EN.CITE &lt;EndNote&gt;&lt;Cite&gt;&lt;Author&gt;Organization&lt;/Author&gt;&lt;Year&gt;2020&lt;/Year&gt;&lt;RecNum&gt;386&lt;/RecNum&gt;&lt;DisplayText&gt;(Organization, 2020)&lt;/DisplayText&gt;&lt;record&gt;&lt;rec-number&gt;386&lt;/rec-number&gt;&lt;foreign-keys&gt;&lt;key app="EN" db-id="92xzr99v3xvxp1eetdnxseaafre0w92ssx09"&gt;386&lt;/key&gt;&lt;/foreign-keys&gt;&lt;ref-type name="Journal Article"&gt;17&lt;/ref-type&gt;&lt;contributors&gt;&lt;authors&gt;&lt;author&gt;World Health Organization&lt;/author&gt;&lt;/authors&gt;&lt;/contributors&gt;&lt;titles&gt;&lt;title&gt;WHO informal consultation on a framework for scabies control: World Health Organization Regional Office for the Western Pacific: Manila, Philippines, 19–21 February 2019: meeting report&lt;/title&gt;&lt;/titles&gt;&lt;dates&gt;&lt;year&gt;2020&lt;/year&gt;&lt;/dates&gt;&lt;isbn&gt;9240008063&lt;/isbn&gt;&lt;urls&gt;&lt;/urls&gt;&lt;/record&gt;&lt;/Cite&gt;&lt;/EndNote&gt;</w:instrText>
      </w:r>
      <w:r w:rsidR="00D77255" w:rsidRPr="009D1BFC">
        <w:rPr>
          <w:rFonts w:ascii="Times New Roman" w:hAnsi="Times New Roman" w:cs="Times New Roman"/>
          <w:sz w:val="24"/>
          <w:szCs w:val="24"/>
          <w:shd w:val="clear" w:color="auto" w:fill="FFFFFF" w:themeFill="background1"/>
        </w:rPr>
        <w:fldChar w:fldCharType="separate"/>
      </w:r>
      <w:r w:rsidR="00C85856">
        <w:rPr>
          <w:rFonts w:ascii="Times New Roman" w:hAnsi="Times New Roman" w:cs="Times New Roman"/>
          <w:noProof/>
          <w:sz w:val="24"/>
          <w:szCs w:val="24"/>
          <w:shd w:val="clear" w:color="auto" w:fill="FFFFFF" w:themeFill="background1"/>
        </w:rPr>
        <w:t>(</w:t>
      </w:r>
      <w:hyperlink w:anchor="_ENREF_63" w:tooltip="Organization, 2020 #386" w:history="1">
        <w:r w:rsidR="00C85856" w:rsidRPr="00C85856">
          <w:rPr>
            <w:rStyle w:val="Hyperlink"/>
            <w:rFonts w:ascii="Times New Roman" w:hAnsi="Times New Roman" w:cs="Times New Roman"/>
            <w:noProof/>
            <w:sz w:val="24"/>
            <w:szCs w:val="24"/>
            <w:shd w:val="clear" w:color="auto" w:fill="FFFFFF" w:themeFill="background1"/>
          </w:rPr>
          <w:t>Organization, 2020</w:t>
        </w:r>
      </w:hyperlink>
      <w:r w:rsidR="00C85856">
        <w:rPr>
          <w:rFonts w:ascii="Times New Roman" w:hAnsi="Times New Roman" w:cs="Times New Roman"/>
          <w:noProof/>
          <w:sz w:val="24"/>
          <w:szCs w:val="24"/>
          <w:shd w:val="clear" w:color="auto" w:fill="FFFFFF" w:themeFill="background1"/>
        </w:rPr>
        <w:t>)</w:t>
      </w:r>
      <w:r w:rsidR="00D77255" w:rsidRPr="009D1BFC">
        <w:rPr>
          <w:rFonts w:ascii="Times New Roman" w:hAnsi="Times New Roman" w:cs="Times New Roman"/>
          <w:sz w:val="24"/>
          <w:szCs w:val="24"/>
          <w:shd w:val="clear" w:color="auto" w:fill="FFFFFF" w:themeFill="background1"/>
        </w:rPr>
        <w:fldChar w:fldCharType="end"/>
      </w:r>
      <w:r w:rsidRPr="009D1BFC">
        <w:rPr>
          <w:rFonts w:ascii="Times New Roman" w:hAnsi="Times New Roman" w:cs="Times New Roman"/>
          <w:sz w:val="24"/>
          <w:szCs w:val="18"/>
          <w:shd w:val="clear" w:color="auto" w:fill="FFFFFF" w:themeFill="background1"/>
        </w:rPr>
        <w:t>. Similarly</w:t>
      </w:r>
      <w:r w:rsidR="00545028" w:rsidRPr="009D1BFC">
        <w:rPr>
          <w:rFonts w:ascii="Times New Roman" w:hAnsi="Times New Roman" w:cs="Times New Roman"/>
          <w:sz w:val="24"/>
          <w:szCs w:val="18"/>
          <w:shd w:val="clear" w:color="auto" w:fill="FFFFFF" w:themeFill="background1"/>
        </w:rPr>
        <w:t>,</w:t>
      </w:r>
      <w:r w:rsidRPr="009D1BFC">
        <w:rPr>
          <w:rFonts w:ascii="Times New Roman" w:hAnsi="Times New Roman" w:cs="Times New Roman"/>
          <w:sz w:val="24"/>
          <w:szCs w:val="18"/>
          <w:shd w:val="clear" w:color="auto" w:fill="FFFFFF" w:themeFill="background1"/>
        </w:rPr>
        <w:t xml:space="preserve"> another community based </w:t>
      </w:r>
      <w:r w:rsidRPr="009D1BFC">
        <w:rPr>
          <w:rFonts w:ascii="Times New Roman" w:hAnsi="Times New Roman" w:cs="Times New Roman"/>
          <w:sz w:val="24"/>
          <w:szCs w:val="24"/>
          <w:shd w:val="clear" w:color="auto" w:fill="FFFFFF" w:themeFill="background1"/>
        </w:rPr>
        <w:t>study conducted</w:t>
      </w:r>
      <w:r w:rsidR="005B7B53" w:rsidRPr="009D1BFC">
        <w:rPr>
          <w:rFonts w:ascii="Times New Roman" w:hAnsi="Times New Roman" w:cs="Times New Roman"/>
          <w:sz w:val="24"/>
          <w:szCs w:val="24"/>
          <w:shd w:val="clear" w:color="auto" w:fill="FFFFFF" w:themeFill="background1"/>
        </w:rPr>
        <w:t xml:space="preserve"> in Australia indicates that</w:t>
      </w:r>
      <w:r w:rsidR="00545028" w:rsidRPr="009D1BFC">
        <w:rPr>
          <w:rFonts w:ascii="Times New Roman" w:hAnsi="Times New Roman" w:cs="Times New Roman"/>
          <w:sz w:val="24"/>
          <w:szCs w:val="24"/>
          <w:shd w:val="clear" w:color="auto" w:fill="FFFFFF" w:themeFill="background1"/>
        </w:rPr>
        <w:t xml:space="preserve"> people</w:t>
      </w:r>
      <w:r w:rsidRPr="009D1BFC">
        <w:rPr>
          <w:rFonts w:ascii="Times New Roman" w:hAnsi="Times New Roman" w:cs="Times New Roman"/>
          <w:sz w:val="24"/>
          <w:szCs w:val="24"/>
          <w:shd w:val="clear" w:color="auto" w:fill="FFFFFF" w:themeFill="background1"/>
        </w:rPr>
        <w:t xml:space="preserve"> who live in poor</w:t>
      </w:r>
      <w:r w:rsidR="00545028" w:rsidRPr="009D1BFC">
        <w:rPr>
          <w:rFonts w:ascii="Times New Roman" w:hAnsi="Times New Roman" w:cs="Times New Roman"/>
          <w:sz w:val="24"/>
          <w:szCs w:val="24"/>
          <w:shd w:val="clear" w:color="auto" w:fill="FFFFFF" w:themeFill="background1"/>
        </w:rPr>
        <w:t>est</w:t>
      </w:r>
      <w:r w:rsidRPr="009D1BFC">
        <w:rPr>
          <w:rFonts w:ascii="Times New Roman" w:hAnsi="Times New Roman" w:cs="Times New Roman"/>
          <w:sz w:val="24"/>
          <w:szCs w:val="24"/>
          <w:shd w:val="clear" w:color="auto" w:fill="FFFFFF" w:themeFill="background1"/>
        </w:rPr>
        <w:t xml:space="preserve"> economic situation</w:t>
      </w:r>
      <w:r w:rsidR="00545028" w:rsidRPr="009D1BFC">
        <w:rPr>
          <w:rFonts w:ascii="Times New Roman" w:hAnsi="Times New Roman" w:cs="Times New Roman"/>
          <w:sz w:val="24"/>
          <w:szCs w:val="24"/>
          <w:shd w:val="clear" w:color="auto" w:fill="FFFFFF" w:themeFill="background1"/>
        </w:rPr>
        <w:t>s could lead them</w:t>
      </w:r>
      <w:r w:rsidR="00D77255" w:rsidRPr="009D1BFC">
        <w:rPr>
          <w:rFonts w:ascii="Times New Roman" w:hAnsi="Times New Roman" w:cs="Times New Roman"/>
          <w:sz w:val="24"/>
          <w:szCs w:val="24"/>
          <w:shd w:val="clear" w:color="auto" w:fill="FFFFFF" w:themeFill="background1"/>
        </w:rPr>
        <w:t xml:space="preserve"> to </w:t>
      </w:r>
      <w:r w:rsidR="00545028" w:rsidRPr="009D1BFC">
        <w:rPr>
          <w:rFonts w:ascii="Times New Roman" w:hAnsi="Times New Roman" w:cs="Times New Roman"/>
          <w:sz w:val="24"/>
          <w:szCs w:val="24"/>
          <w:shd w:val="clear" w:color="auto" w:fill="FFFFFF" w:themeFill="background1"/>
        </w:rPr>
        <w:t>additional health</w:t>
      </w:r>
      <w:r w:rsidR="00D77255" w:rsidRPr="009D1BFC">
        <w:rPr>
          <w:rFonts w:ascii="Times New Roman" w:hAnsi="Times New Roman" w:cs="Times New Roman"/>
          <w:sz w:val="24"/>
          <w:szCs w:val="24"/>
          <w:shd w:val="clear" w:color="auto" w:fill="FFFFFF" w:themeFill="background1"/>
        </w:rPr>
        <w:t xml:space="preserve"> problems, such as </w:t>
      </w:r>
      <w:r w:rsidR="00545028" w:rsidRPr="009D1BFC">
        <w:rPr>
          <w:rFonts w:ascii="Times New Roman" w:hAnsi="Times New Roman" w:cs="Times New Roman"/>
          <w:sz w:val="24"/>
          <w:szCs w:val="24"/>
          <w:shd w:val="clear" w:color="auto" w:fill="FFFFFF" w:themeFill="background1"/>
        </w:rPr>
        <w:t>malnutrition</w:t>
      </w:r>
      <w:r w:rsidR="00D77255" w:rsidRPr="009D1BFC">
        <w:rPr>
          <w:rFonts w:ascii="Times New Roman" w:hAnsi="Times New Roman" w:cs="Times New Roman"/>
          <w:sz w:val="24"/>
          <w:szCs w:val="24"/>
          <w:shd w:val="clear" w:color="auto" w:fill="FFFFFF" w:themeFill="background1"/>
        </w:rPr>
        <w:t xml:space="preserve">, which </w:t>
      </w:r>
      <w:r w:rsidR="00545028" w:rsidRPr="009D1BFC">
        <w:rPr>
          <w:rFonts w:ascii="Times New Roman" w:hAnsi="Times New Roman" w:cs="Times New Roman"/>
          <w:sz w:val="24"/>
          <w:szCs w:val="24"/>
          <w:shd w:val="clear" w:color="auto" w:fill="FFFFFF" w:themeFill="background1"/>
        </w:rPr>
        <w:t xml:space="preserve"> in turn contribute</w:t>
      </w:r>
      <w:r w:rsidR="00D47CB9" w:rsidRPr="009D1BFC">
        <w:rPr>
          <w:rFonts w:ascii="Times New Roman" w:hAnsi="Times New Roman" w:cs="Times New Roman"/>
          <w:sz w:val="24"/>
          <w:szCs w:val="24"/>
          <w:shd w:val="clear" w:color="auto" w:fill="FFFFFF" w:themeFill="background1"/>
        </w:rPr>
        <w:t>s</w:t>
      </w:r>
      <w:r w:rsidR="00545028" w:rsidRPr="009D1BFC">
        <w:rPr>
          <w:rFonts w:ascii="Times New Roman" w:hAnsi="Times New Roman" w:cs="Times New Roman"/>
          <w:sz w:val="24"/>
          <w:szCs w:val="24"/>
          <w:shd w:val="clear" w:color="auto" w:fill="FFFFFF" w:themeFill="background1"/>
        </w:rPr>
        <w:t xml:space="preserve"> to suppressed  immunity</w:t>
      </w:r>
      <w:r w:rsidR="00D77255" w:rsidRPr="009D1BFC">
        <w:rPr>
          <w:rFonts w:ascii="Times New Roman" w:hAnsi="Times New Roman" w:cs="Times New Roman"/>
          <w:sz w:val="24"/>
          <w:szCs w:val="24"/>
          <w:shd w:val="clear" w:color="auto" w:fill="FFFFFF" w:themeFill="background1"/>
        </w:rPr>
        <w:t xml:space="preserve"> of the individual</w:t>
      </w:r>
      <w:r w:rsidR="00545028" w:rsidRPr="009D1BFC">
        <w:rPr>
          <w:rFonts w:ascii="Times New Roman" w:hAnsi="Times New Roman" w:cs="Times New Roman"/>
          <w:sz w:val="24"/>
          <w:szCs w:val="24"/>
          <w:shd w:val="clear" w:color="auto" w:fill="FFFFFF" w:themeFill="background1"/>
        </w:rPr>
        <w:t>s and then finally causes</w:t>
      </w:r>
      <w:r w:rsidR="00D77255" w:rsidRPr="009D1BFC">
        <w:rPr>
          <w:rFonts w:ascii="Times New Roman" w:hAnsi="Times New Roman" w:cs="Times New Roman"/>
          <w:sz w:val="24"/>
          <w:szCs w:val="24"/>
          <w:shd w:val="clear" w:color="auto" w:fill="FFFFFF" w:themeFill="background1"/>
        </w:rPr>
        <w:t xml:space="preserve"> disease within the community</w:t>
      </w:r>
      <w:r w:rsidR="0085536E" w:rsidRPr="009D1BFC">
        <w:rPr>
          <w:rFonts w:ascii="Times New Roman" w:hAnsi="Times New Roman" w:cs="Times New Roman"/>
          <w:sz w:val="24"/>
          <w:szCs w:val="24"/>
          <w:shd w:val="clear" w:color="auto" w:fill="FFFFFF" w:themeFill="background1"/>
        </w:rPr>
        <w:t xml:space="preserve"> </w:t>
      </w:r>
      <w:r w:rsidR="00D77255" w:rsidRPr="009D1BFC">
        <w:rPr>
          <w:rFonts w:ascii="Times New Roman" w:hAnsi="Times New Roman" w:cs="Times New Roman"/>
          <w:sz w:val="24"/>
          <w:szCs w:val="24"/>
          <w:shd w:val="clear" w:color="auto" w:fill="FFFFFF" w:themeFill="background1"/>
        </w:rPr>
        <w:fldChar w:fldCharType="begin"/>
      </w:r>
      <w:r w:rsidR="00C85856">
        <w:rPr>
          <w:rFonts w:ascii="Times New Roman" w:hAnsi="Times New Roman" w:cs="Times New Roman"/>
          <w:sz w:val="24"/>
          <w:szCs w:val="24"/>
          <w:shd w:val="clear" w:color="auto" w:fill="FFFFFF" w:themeFill="background1"/>
        </w:rPr>
        <w:instrText xml:space="preserve"> ADDIN EN.CITE &lt;EndNote&gt;&lt;Cite&gt;&lt;Author&gt;Walton&lt;/Author&gt;&lt;Year&gt;2007&lt;/Year&gt;&lt;RecNum&gt;383&lt;/RecNum&gt;&lt;DisplayText&gt;(Walton &amp;amp; Currie, 2007)&lt;/DisplayText&gt;&lt;record&gt;&lt;rec-number&gt;383&lt;/rec-number&gt;&lt;foreign-keys&gt;&lt;key app="EN" db-id="92xzr99v3xvxp1eetdnxseaafre0w92ssx09"&gt;383&lt;/key&gt;&lt;/foreign-keys&gt;&lt;ref-type name="Journal Article"&gt;17&lt;/ref-type&gt;&lt;contributors&gt;&lt;authors&gt;&lt;author&gt;Walton, Shelley F&lt;/author&gt;&lt;author&gt;Currie, Bart J&lt;/author&gt;&lt;/authors&gt;&lt;/contributors&gt;&lt;titles&gt;&lt;title&gt;Problems in diagnosing scabies, a global disease in human and animal populations&lt;/title&gt;&lt;secondary-title&gt;Clinical microbiology reviews&lt;/secondary-title&gt;&lt;/titles&gt;&lt;periodical&gt;&lt;full-title&gt;Clinical microbiology reviews&lt;/full-title&gt;&lt;/periodical&gt;&lt;pages&gt;268-279&lt;/pages&gt;&lt;volume&gt;20&lt;/volume&gt;&lt;number&gt;2&lt;/number&gt;&lt;dates&gt;&lt;year&gt;2007&lt;/year&gt;&lt;/dates&gt;&lt;isbn&gt;0893-8512&lt;/isbn&gt;&lt;urls&gt;&lt;/urls&gt;&lt;/record&gt;&lt;/Cite&gt;&lt;/EndNote&gt;</w:instrText>
      </w:r>
      <w:r w:rsidR="00D77255" w:rsidRPr="009D1BFC">
        <w:rPr>
          <w:rFonts w:ascii="Times New Roman" w:hAnsi="Times New Roman" w:cs="Times New Roman"/>
          <w:sz w:val="24"/>
          <w:szCs w:val="24"/>
          <w:shd w:val="clear" w:color="auto" w:fill="FFFFFF" w:themeFill="background1"/>
        </w:rPr>
        <w:fldChar w:fldCharType="separate"/>
      </w:r>
      <w:r w:rsidR="00C85856">
        <w:rPr>
          <w:rFonts w:ascii="Times New Roman" w:hAnsi="Times New Roman" w:cs="Times New Roman"/>
          <w:noProof/>
          <w:sz w:val="24"/>
          <w:szCs w:val="24"/>
          <w:shd w:val="clear" w:color="auto" w:fill="FFFFFF" w:themeFill="background1"/>
        </w:rPr>
        <w:t>(</w:t>
      </w:r>
      <w:hyperlink w:anchor="_ENREF_81" w:tooltip="Walton, 2007 #383" w:history="1">
        <w:r w:rsidR="00C85856" w:rsidRPr="00C85856">
          <w:rPr>
            <w:rStyle w:val="Hyperlink"/>
            <w:rFonts w:ascii="Times New Roman" w:hAnsi="Times New Roman" w:cs="Times New Roman"/>
            <w:noProof/>
            <w:sz w:val="24"/>
            <w:szCs w:val="24"/>
            <w:shd w:val="clear" w:color="auto" w:fill="FFFFFF" w:themeFill="background1"/>
          </w:rPr>
          <w:t>Walton &amp; Currie, 2007</w:t>
        </w:r>
      </w:hyperlink>
      <w:r w:rsidR="00C85856">
        <w:rPr>
          <w:rFonts w:ascii="Times New Roman" w:hAnsi="Times New Roman" w:cs="Times New Roman"/>
          <w:noProof/>
          <w:sz w:val="24"/>
          <w:szCs w:val="24"/>
          <w:shd w:val="clear" w:color="auto" w:fill="FFFFFF" w:themeFill="background1"/>
        </w:rPr>
        <w:t>)</w:t>
      </w:r>
      <w:r w:rsidR="00D77255" w:rsidRPr="009D1BFC">
        <w:rPr>
          <w:rFonts w:ascii="Times New Roman" w:hAnsi="Times New Roman" w:cs="Times New Roman"/>
          <w:sz w:val="24"/>
          <w:szCs w:val="24"/>
          <w:shd w:val="clear" w:color="auto" w:fill="FFFFFF" w:themeFill="background1"/>
        </w:rPr>
        <w:fldChar w:fldCharType="end"/>
      </w:r>
      <w:r w:rsidR="00D77255" w:rsidRPr="009D1BFC">
        <w:rPr>
          <w:rFonts w:ascii="Times New Roman" w:hAnsi="Times New Roman" w:cs="Times New Roman"/>
          <w:sz w:val="24"/>
          <w:szCs w:val="24"/>
          <w:shd w:val="clear" w:color="auto" w:fill="FFFFFF" w:themeFill="background1"/>
        </w:rPr>
        <w:t>.</w:t>
      </w:r>
      <w:r w:rsidR="00D77255" w:rsidRPr="009D1BFC">
        <w:rPr>
          <w:rFonts w:ascii="Times New Roman" w:hAnsi="Times New Roman" w:cs="Times New Roman"/>
          <w:sz w:val="24"/>
          <w:szCs w:val="24"/>
        </w:rPr>
        <w:t xml:space="preserve"> </w:t>
      </w:r>
      <w:r w:rsidR="00D47CB9" w:rsidRPr="009D1BFC">
        <w:rPr>
          <w:rFonts w:ascii="Times New Roman" w:hAnsi="Times New Roman" w:cs="Times New Roman"/>
          <w:sz w:val="24"/>
          <w:szCs w:val="24"/>
        </w:rPr>
        <w:t>Additionally ,s</w:t>
      </w:r>
      <w:r w:rsidR="00D77255" w:rsidRPr="009D1BFC">
        <w:rPr>
          <w:rFonts w:ascii="Times New Roman" w:hAnsi="Times New Roman" w:cs="Times New Roman"/>
          <w:sz w:val="24"/>
          <w:szCs w:val="24"/>
        </w:rPr>
        <w:t>tudy</w:t>
      </w:r>
      <w:r w:rsidR="00D47CB9" w:rsidRPr="009D1BFC">
        <w:rPr>
          <w:rFonts w:ascii="Times New Roman" w:hAnsi="Times New Roman" w:cs="Times New Roman"/>
          <w:sz w:val="24"/>
          <w:szCs w:val="24"/>
        </w:rPr>
        <w:t xml:space="preserve"> done</w:t>
      </w:r>
      <w:r w:rsidR="00D77255" w:rsidRPr="009D1BFC">
        <w:rPr>
          <w:rFonts w:ascii="Times New Roman" w:hAnsi="Times New Roman" w:cs="Times New Roman"/>
          <w:sz w:val="24"/>
          <w:szCs w:val="24"/>
        </w:rPr>
        <w:t xml:space="preserve"> in Pakistan shows</w:t>
      </w:r>
      <w:r w:rsidR="001C1233" w:rsidRPr="009D1BFC">
        <w:rPr>
          <w:rFonts w:ascii="Times New Roman" w:hAnsi="Times New Roman" w:cs="Times New Roman"/>
          <w:sz w:val="24"/>
          <w:szCs w:val="24"/>
        </w:rPr>
        <w:t xml:space="preserve"> that the odds of scabies infestation was more common on people with</w:t>
      </w:r>
      <w:r w:rsidR="00FA27B7" w:rsidRPr="009D1BFC">
        <w:rPr>
          <w:rFonts w:ascii="Times New Roman" w:hAnsi="Times New Roman" w:cs="Times New Roman"/>
          <w:sz w:val="24"/>
          <w:szCs w:val="24"/>
        </w:rPr>
        <w:t xml:space="preserve"> poor</w:t>
      </w:r>
      <w:r w:rsidR="00D77255" w:rsidRPr="009D1BFC">
        <w:rPr>
          <w:rFonts w:ascii="Times New Roman" w:hAnsi="Times New Roman" w:cs="Times New Roman"/>
          <w:sz w:val="24"/>
          <w:szCs w:val="24"/>
        </w:rPr>
        <w:t xml:space="preserve"> so</w:t>
      </w:r>
      <w:r w:rsidR="001C1233" w:rsidRPr="009D1BFC">
        <w:rPr>
          <w:rFonts w:ascii="Times New Roman" w:hAnsi="Times New Roman" w:cs="Times New Roman"/>
          <w:sz w:val="24"/>
          <w:szCs w:val="24"/>
        </w:rPr>
        <w:t>cio-economic levels</w:t>
      </w:r>
      <w:r w:rsidR="00357ABF" w:rsidRPr="009D1BFC">
        <w:rPr>
          <w:rFonts w:ascii="Times New Roman" w:hAnsi="Times New Roman" w:cs="Times New Roman"/>
          <w:sz w:val="24"/>
          <w:szCs w:val="24"/>
        </w:rPr>
        <w:t xml:space="preserve"> as compared to</w:t>
      </w:r>
      <w:r w:rsidR="001C1233" w:rsidRPr="009D1BFC">
        <w:rPr>
          <w:rFonts w:ascii="Times New Roman" w:hAnsi="Times New Roman" w:cs="Times New Roman"/>
          <w:sz w:val="24"/>
          <w:szCs w:val="24"/>
        </w:rPr>
        <w:t xml:space="preserve"> those who </w:t>
      </w:r>
      <w:r w:rsidR="000F704D" w:rsidRPr="009D1BFC">
        <w:rPr>
          <w:rFonts w:ascii="Times New Roman" w:hAnsi="Times New Roman" w:cs="Times New Roman"/>
          <w:sz w:val="24"/>
          <w:szCs w:val="24"/>
        </w:rPr>
        <w:t>have</w:t>
      </w:r>
      <w:r w:rsidR="00FA27B7" w:rsidRPr="009D1BFC">
        <w:rPr>
          <w:rFonts w:ascii="Times New Roman" w:hAnsi="Times New Roman" w:cs="Times New Roman"/>
          <w:sz w:val="24"/>
          <w:szCs w:val="24"/>
        </w:rPr>
        <w:t xml:space="preserve"> middle and rich econom</w:t>
      </w:r>
      <w:r w:rsidR="00357ABF" w:rsidRPr="009D1BFC">
        <w:rPr>
          <w:rFonts w:ascii="Times New Roman" w:hAnsi="Times New Roman" w:cs="Times New Roman"/>
          <w:sz w:val="24"/>
          <w:szCs w:val="24"/>
        </w:rPr>
        <w:t>y levels</w:t>
      </w:r>
      <w:r w:rsidR="000F704D" w:rsidRPr="009D1BFC">
        <w:rPr>
          <w:rFonts w:ascii="Times New Roman" w:hAnsi="Times New Roman" w:cs="Times New Roman"/>
          <w:sz w:val="24"/>
          <w:szCs w:val="24"/>
        </w:rPr>
        <w:t xml:space="preserve"> </w:t>
      </w:r>
      <w:r w:rsidR="00D77255"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&lt;EndNote&gt;&lt;Cite&gt;&lt;Author&gt;Yasmin&lt;/Author&gt;&lt;Year&gt;2016&lt;/Year&gt;&lt;RecNum&gt;410&lt;/RecNum&gt;&lt;DisplayText&gt;(Yasmin, 2016)&lt;/DisplayText&gt;&lt;record&gt;&lt;rec-number&gt;410&lt;/rec-number&gt;&lt;foreign-keys&gt;&lt;key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00D77255"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6" w:tooltip="Yasmin, 2016 #410" w:history="1">
        <w:r w:rsidR="00C85856" w:rsidRPr="00C85856">
          <w:rPr>
            <w:rStyle w:val="Hyperlink"/>
            <w:rFonts w:ascii="Times New Roman" w:hAnsi="Times New Roman" w:cs="Times New Roman"/>
            <w:noProof/>
            <w:sz w:val="24"/>
            <w:szCs w:val="24"/>
          </w:rPr>
          <w:t>Yasmin, 2016</w:t>
        </w:r>
      </w:hyperlink>
      <w:r w:rsidR="00C85856">
        <w:rPr>
          <w:rFonts w:ascii="Times New Roman" w:hAnsi="Times New Roman" w:cs="Times New Roman"/>
          <w:noProof/>
          <w:sz w:val="24"/>
          <w:szCs w:val="24"/>
        </w:rPr>
        <w:t>)</w:t>
      </w:r>
      <w:r w:rsidR="00D77255" w:rsidRPr="009D1BFC">
        <w:rPr>
          <w:rFonts w:ascii="Times New Roman" w:hAnsi="Times New Roman" w:cs="Times New Roman"/>
          <w:sz w:val="24"/>
          <w:szCs w:val="24"/>
        </w:rPr>
        <w:fldChar w:fldCharType="end"/>
      </w:r>
      <w:r w:rsidR="00D77255" w:rsidRPr="009D1BFC">
        <w:rPr>
          <w:rFonts w:ascii="Times New Roman" w:hAnsi="Times New Roman" w:cs="Times New Roman"/>
          <w:sz w:val="24"/>
          <w:szCs w:val="24"/>
        </w:rPr>
        <w:t>.</w:t>
      </w:r>
      <w:r w:rsidR="00915353" w:rsidRPr="009D1BFC">
        <w:rPr>
          <w:rFonts w:ascii="Times New Roman" w:hAnsi="Times New Roman" w:cs="Times New Roman"/>
          <w:sz w:val="24"/>
          <w:szCs w:val="24"/>
        </w:rPr>
        <w:t xml:space="preserve"> </w:t>
      </w:r>
      <w:r w:rsidR="00357ABF" w:rsidRPr="009D1BFC">
        <w:rPr>
          <w:rFonts w:ascii="Times New Roman" w:hAnsi="Times New Roman" w:cs="Times New Roman"/>
          <w:sz w:val="24"/>
          <w:szCs w:val="24"/>
        </w:rPr>
        <w:t>Moreover, study conducted in</w:t>
      </w:r>
      <w:r w:rsidR="00BE5929" w:rsidRPr="009D1BFC">
        <w:rPr>
          <w:rFonts w:ascii="Times New Roman" w:hAnsi="Times New Roman" w:cs="Times New Roman"/>
          <w:sz w:val="24"/>
          <w:szCs w:val="24"/>
        </w:rPr>
        <w:t xml:space="preserve"> west Iran </w:t>
      </w:r>
      <w:r w:rsidR="00357ABF" w:rsidRPr="009D1BFC">
        <w:rPr>
          <w:rFonts w:ascii="Times New Roman" w:hAnsi="Times New Roman" w:cs="Times New Roman"/>
          <w:sz w:val="24"/>
          <w:szCs w:val="24"/>
        </w:rPr>
        <w:t>reveals that  individuals who have low household</w:t>
      </w:r>
      <w:r w:rsidR="00357ABF" w:rsidRPr="009D1BFC">
        <w:rPr>
          <w:rFonts w:ascii="Times New Roman" w:hAnsi="Times New Roman" w:cs="Times New Roman"/>
          <w:bCs/>
          <w:sz w:val="24"/>
          <w:szCs w:val="21"/>
          <w:shd w:val="clear" w:color="auto" w:fill="FFFFFF"/>
        </w:rPr>
        <w:t xml:space="preserve"> i</w:t>
      </w:r>
      <w:r w:rsidR="00805327" w:rsidRPr="009D1BFC">
        <w:rPr>
          <w:rFonts w:ascii="Times New Roman" w:hAnsi="Times New Roman" w:cs="Times New Roman"/>
          <w:bCs/>
          <w:sz w:val="24"/>
          <w:szCs w:val="21"/>
          <w:shd w:val="clear" w:color="auto" w:fill="FFFFFF"/>
        </w:rPr>
        <w:t>ncome were</w:t>
      </w:r>
      <w:r w:rsidR="00357ABF" w:rsidRPr="009D1BFC">
        <w:rPr>
          <w:rFonts w:ascii="Times New Roman" w:hAnsi="Times New Roman" w:cs="Times New Roman"/>
          <w:bCs/>
          <w:sz w:val="24"/>
          <w:szCs w:val="21"/>
          <w:shd w:val="clear" w:color="auto" w:fill="FFFFFF"/>
        </w:rPr>
        <w:t xml:space="preserve"> more likely affected by</w:t>
      </w:r>
      <w:r w:rsidR="00BE5929" w:rsidRPr="009D1BFC">
        <w:rPr>
          <w:rFonts w:ascii="Times New Roman" w:hAnsi="Times New Roman" w:cs="Times New Roman"/>
          <w:bCs/>
          <w:sz w:val="24"/>
          <w:szCs w:val="21"/>
          <w:shd w:val="clear" w:color="auto" w:fill="FFFFFF"/>
        </w:rPr>
        <w:t xml:space="preserve"> scabies</w:t>
      </w:r>
      <w:r w:rsidR="00162AB0" w:rsidRPr="009D1BFC">
        <w:rPr>
          <w:rFonts w:ascii="Times New Roman" w:hAnsi="Times New Roman" w:cs="Times New Roman"/>
          <w:bCs/>
          <w:sz w:val="24"/>
          <w:szCs w:val="21"/>
          <w:shd w:val="clear" w:color="auto" w:fill="FFFFFF"/>
        </w:rPr>
        <w:t xml:space="preserve"> than </w:t>
      </w:r>
      <w:r w:rsidR="00805327" w:rsidRPr="009D1BFC">
        <w:rPr>
          <w:rFonts w:ascii="Times New Roman" w:hAnsi="Times New Roman" w:cs="Times New Roman"/>
          <w:bCs/>
          <w:sz w:val="24"/>
          <w:szCs w:val="21"/>
          <w:shd w:val="clear" w:color="auto" w:fill="FFFFFF"/>
        </w:rPr>
        <w:t>those</w:t>
      </w:r>
      <w:r w:rsidR="00162AB0" w:rsidRPr="009D1BFC">
        <w:rPr>
          <w:rFonts w:ascii="Times New Roman" w:hAnsi="Times New Roman" w:cs="Times New Roman"/>
          <w:bCs/>
          <w:sz w:val="24"/>
          <w:szCs w:val="21"/>
          <w:shd w:val="clear" w:color="auto" w:fill="FFFFFF"/>
        </w:rPr>
        <w:t xml:space="preserve"> who have high household income</w:t>
      </w:r>
      <w:r w:rsidR="00805327" w:rsidRPr="009D1BFC">
        <w:rPr>
          <w:rFonts w:ascii="Times New Roman" w:hAnsi="Times New Roman" w:cs="Times New Roman"/>
          <w:bCs/>
          <w:sz w:val="24"/>
          <w:szCs w:val="21"/>
          <w:shd w:val="clear" w:color="auto" w:fill="FFFFFF"/>
        </w:rPr>
        <w:t xml:space="preserve">s </w:t>
      </w:r>
      <w:r w:rsidR="00BE5929" w:rsidRPr="009D1BFC">
        <w:rPr>
          <w:rFonts w:ascii="Times New Roman" w:hAnsi="Times New Roman" w:cs="Times New Roman"/>
          <w:bCs/>
          <w:sz w:val="24"/>
          <w:szCs w:val="21"/>
          <w:shd w:val="clear" w:color="auto" w:fill="FFFFFF"/>
        </w:rPr>
        <w:fldChar w:fldCharType="begin"/>
      </w:r>
      <w:r w:rsidR="00C85856">
        <w:rPr>
          <w:rFonts w:ascii="Times New Roman" w:hAnsi="Times New Roman" w:cs="Times New Roman"/>
          <w:bCs/>
          <w:sz w:val="24"/>
          <w:szCs w:val="21"/>
          <w:shd w:val="clear" w:color="auto" w:fill="FFFFFF"/>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BE5929" w:rsidRPr="009D1BFC">
        <w:rPr>
          <w:rFonts w:ascii="Times New Roman" w:hAnsi="Times New Roman" w:cs="Times New Roman"/>
          <w:bCs/>
          <w:sz w:val="24"/>
          <w:szCs w:val="21"/>
          <w:shd w:val="clear" w:color="auto" w:fill="FFFFFF"/>
        </w:rPr>
        <w:fldChar w:fldCharType="separate"/>
      </w:r>
      <w:r w:rsidR="00C85856">
        <w:rPr>
          <w:rFonts w:ascii="Times New Roman" w:hAnsi="Times New Roman" w:cs="Times New Roman"/>
          <w:bCs/>
          <w:noProof/>
          <w:sz w:val="24"/>
          <w:szCs w:val="21"/>
          <w:shd w:val="clear" w:color="auto" w:fill="FFFFFF"/>
        </w:rPr>
        <w:t>(</w:t>
      </w:r>
      <w:hyperlink w:anchor="_ENREF_58" w:tooltip="Nazari, 2014 #395" w:history="1">
        <w:r w:rsidR="00C85856" w:rsidRPr="00C85856">
          <w:rPr>
            <w:rStyle w:val="Hyperlink"/>
            <w:rFonts w:ascii="Times New Roman" w:hAnsi="Times New Roman" w:cs="Times New Roman"/>
            <w:bCs/>
            <w:noProof/>
            <w:sz w:val="24"/>
            <w:szCs w:val="21"/>
            <w:shd w:val="clear" w:color="auto" w:fill="FFFFFF"/>
          </w:rPr>
          <w:t>Nazari &amp; Azizi, 2014</w:t>
        </w:r>
      </w:hyperlink>
      <w:r w:rsidR="00C85856">
        <w:rPr>
          <w:rFonts w:ascii="Times New Roman" w:hAnsi="Times New Roman" w:cs="Times New Roman"/>
          <w:bCs/>
          <w:noProof/>
          <w:sz w:val="24"/>
          <w:szCs w:val="21"/>
          <w:shd w:val="clear" w:color="auto" w:fill="FFFFFF"/>
        </w:rPr>
        <w:t>)</w:t>
      </w:r>
      <w:r w:rsidR="00BE5929" w:rsidRPr="009D1BFC">
        <w:rPr>
          <w:rFonts w:ascii="Times New Roman" w:hAnsi="Times New Roman" w:cs="Times New Roman"/>
          <w:bCs/>
          <w:sz w:val="24"/>
          <w:szCs w:val="21"/>
          <w:shd w:val="clear" w:color="auto" w:fill="FFFFFF"/>
        </w:rPr>
        <w:fldChar w:fldCharType="end"/>
      </w:r>
      <w:r w:rsidR="00357ABF" w:rsidRPr="009D1BFC">
        <w:rPr>
          <w:rFonts w:ascii="Times New Roman" w:hAnsi="Times New Roman" w:cs="Times New Roman"/>
          <w:bCs/>
          <w:sz w:val="24"/>
          <w:szCs w:val="21"/>
          <w:shd w:val="clear" w:color="auto" w:fill="FFFFFF"/>
        </w:rPr>
        <w:t>.</w:t>
      </w:r>
      <w:r w:rsidR="00BE5929" w:rsidRPr="009D1BFC">
        <w:rPr>
          <w:rFonts w:ascii="Times New Roman" w:hAnsi="Times New Roman" w:cs="Times New Roman"/>
          <w:sz w:val="24"/>
          <w:szCs w:val="18"/>
        </w:rPr>
        <w:t xml:space="preserve"> </w:t>
      </w:r>
      <w:r w:rsidR="00805327" w:rsidRPr="009D1BFC">
        <w:rPr>
          <w:rFonts w:ascii="Times New Roman" w:hAnsi="Times New Roman" w:cs="Times New Roman"/>
          <w:sz w:val="24"/>
          <w:szCs w:val="18"/>
        </w:rPr>
        <w:t>Furthermore, studies conducted</w:t>
      </w:r>
      <w:r w:rsidR="0016224D" w:rsidRPr="009D1BFC">
        <w:rPr>
          <w:rFonts w:ascii="Times New Roman" w:hAnsi="Times New Roman" w:cs="Times New Roman"/>
          <w:sz w:val="24"/>
          <w:szCs w:val="18"/>
        </w:rPr>
        <w:t xml:space="preserve"> in Nigeria</w:t>
      </w:r>
      <w:r w:rsidR="00805327" w:rsidRPr="009D1BFC">
        <w:rPr>
          <w:rFonts w:ascii="Times New Roman" w:hAnsi="Times New Roman" w:cs="Times New Roman"/>
          <w:sz w:val="24"/>
          <w:szCs w:val="18"/>
        </w:rPr>
        <w:t xml:space="preserve"> </w:t>
      </w:r>
      <w:r w:rsidR="00805327" w:rsidRPr="009D1BFC">
        <w:rPr>
          <w:rFonts w:ascii="Times New Roman" w:hAnsi="Times New Roman" w:cs="Times New Roman"/>
          <w:sz w:val="24"/>
          <w:szCs w:val="18"/>
        </w:rPr>
        <w:fldChar w:fldCharType="begin"/>
      </w:r>
      <w:r w:rsidR="00C85856">
        <w:rPr>
          <w:rFonts w:ascii="Times New Roman" w:hAnsi="Times New Roman" w:cs="Times New Roman"/>
          <w:sz w:val="24"/>
          <w:szCs w:val="18"/>
        </w:rPr>
        <w:instrText xml:space="preserve"> ADDIN EN.CITE &lt;EndNote&gt;&lt;Cite&gt;&lt;Author&gt;Ugbomoiko&lt;/Author&gt;&lt;Year&gt;2018&lt;/Year&gt;&lt;RecNum&gt;291&lt;/RecNum&gt;&lt;DisplayText&gt;(Uade Samuel Ugbomoiko et al., 2018)&lt;/DisplayText&gt;&lt;record&gt;&lt;rec-number&gt;291&lt;/rec-number&gt;&lt;foreign-keys&gt;&lt;key app="EN" db-id="92xzr99v3xvxp1eetdnxseaafre0w92ssx09"&gt;291&lt;/key&gt;&lt;/foreign-keys&gt;&lt;ref-type name="Journal Article"&gt;17&lt;/ref-type&gt;&lt;contributors&gt;&lt;authors&gt;&lt;author&gt;Ugbomoiko, Uade Samuel&lt;/author&gt;&lt;author&gt;Oyedeji, Samuel Adeola&lt;/author&gt;&lt;author&gt;Babamale, Olarewaju Abdulkareem&lt;/author&gt;&lt;author&gt;Heukelbach, Jorg&lt;/author&gt;&lt;/authors&gt;&lt;/contributors&gt;&lt;titles&gt;&lt;title&gt;Scabies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disease&lt;/full-title&gt;&lt;/periodical&gt;&lt;pages&gt;59&lt;/pages&gt;&lt;volume&gt;3&lt;/volume&gt;&lt;number&gt;2&lt;/number&gt;&lt;dates&gt;&lt;year&gt;2018&lt;/year&gt;&lt;/dates&gt;&lt;urls&gt;&lt;/urls&gt;&lt;/record&gt;&lt;/Cite&gt;&lt;/EndNote&gt;</w:instrText>
      </w:r>
      <w:r w:rsidR="00805327" w:rsidRPr="009D1BFC">
        <w:rPr>
          <w:rFonts w:ascii="Times New Roman" w:hAnsi="Times New Roman" w:cs="Times New Roman"/>
          <w:sz w:val="24"/>
          <w:szCs w:val="18"/>
        </w:rPr>
        <w:fldChar w:fldCharType="separate"/>
      </w:r>
      <w:r w:rsidR="00C85856">
        <w:rPr>
          <w:rFonts w:ascii="Times New Roman" w:hAnsi="Times New Roman" w:cs="Times New Roman"/>
          <w:noProof/>
          <w:sz w:val="24"/>
          <w:szCs w:val="18"/>
        </w:rPr>
        <w:t>(</w:t>
      </w:r>
      <w:hyperlink w:anchor="_ENREF_80" w:tooltip="Ugbomoiko, 2018 #291" w:history="1">
        <w:r w:rsidR="00C85856" w:rsidRPr="00C85856">
          <w:rPr>
            <w:rStyle w:val="Hyperlink"/>
            <w:rFonts w:ascii="Times New Roman" w:hAnsi="Times New Roman" w:cs="Times New Roman"/>
            <w:noProof/>
            <w:sz w:val="24"/>
            <w:szCs w:val="18"/>
          </w:rPr>
          <w:t>Uade Samuel Ugbomoiko et al., 2018</w:t>
        </w:r>
      </w:hyperlink>
      <w:r w:rsidR="00C85856">
        <w:rPr>
          <w:rFonts w:ascii="Times New Roman" w:hAnsi="Times New Roman" w:cs="Times New Roman"/>
          <w:noProof/>
          <w:sz w:val="24"/>
          <w:szCs w:val="18"/>
        </w:rPr>
        <w:t>)</w:t>
      </w:r>
      <w:r w:rsidR="00805327" w:rsidRPr="009D1BFC">
        <w:rPr>
          <w:rFonts w:ascii="Times New Roman" w:hAnsi="Times New Roman" w:cs="Times New Roman"/>
          <w:sz w:val="24"/>
          <w:szCs w:val="18"/>
        </w:rPr>
        <w:fldChar w:fldCharType="end"/>
      </w:r>
      <w:r w:rsidR="0016224D" w:rsidRPr="009D1BFC">
        <w:rPr>
          <w:rFonts w:ascii="Times New Roman" w:hAnsi="Times New Roman" w:cs="Times New Roman"/>
          <w:sz w:val="24"/>
          <w:szCs w:val="18"/>
        </w:rPr>
        <w:t xml:space="preserve"> </w:t>
      </w:r>
      <w:r w:rsidR="00805327" w:rsidRPr="009D1BFC">
        <w:rPr>
          <w:rFonts w:ascii="Times New Roman" w:hAnsi="Times New Roman" w:cs="Times New Roman"/>
          <w:sz w:val="24"/>
          <w:szCs w:val="18"/>
        </w:rPr>
        <w:t>and</w:t>
      </w:r>
      <w:r w:rsidR="005070E5" w:rsidRPr="009D1BFC">
        <w:rPr>
          <w:rFonts w:ascii="Times New Roman" w:hAnsi="Times New Roman" w:cs="Times New Roman"/>
          <w:sz w:val="24"/>
          <w:szCs w:val="18"/>
        </w:rPr>
        <w:t xml:space="preserve"> Ethiopia</w:t>
      </w:r>
      <w:r w:rsidR="00126BFB" w:rsidRPr="009D1BFC">
        <w:rPr>
          <w:rFonts w:ascii="Times New Roman" w:hAnsi="Times New Roman" w:cs="Times New Roman"/>
          <w:sz w:val="24"/>
          <w:szCs w:val="18"/>
        </w:rPr>
        <w:t xml:space="preserve"> </w:t>
      </w:r>
      <w:r w:rsidR="00805327" w:rsidRPr="009D1BFC">
        <w:rPr>
          <w:rFonts w:ascii="Times New Roman" w:hAnsi="Times New Roman" w:cs="Times New Roman"/>
          <w:sz w:val="24"/>
          <w:szCs w:val="18"/>
        </w:rPr>
        <w:fldChar w:fldCharType="begin"/>
      </w:r>
      <w:r w:rsidR="00C85856">
        <w:rPr>
          <w:rFonts w:ascii="Times New Roman" w:hAnsi="Times New Roman" w:cs="Times New Roman"/>
          <w:sz w:val="24"/>
          <w:szCs w:val="18"/>
        </w:rPr>
        <w:instrText xml:space="preserve"> ADDIN EN.CITE &lt;EndNote&gt;&lt;Cite&gt;&lt;Author&gt;Ejigu&lt;/Author&gt;&lt;Year&gt;2019&lt;/Year&gt;&lt;RecNum&gt;337&lt;/RecNum&gt;&lt;DisplayText&gt;(K. Ejigu et al., 2019)&lt;/DisplayText&gt;&lt;record&gt;&lt;rec-number&gt;337&lt;/rec-number&gt;&lt;foreign-keys&gt;&lt;key app="EN" db-id="92xzr99v3xvxp1eetdnxseaafre0w92ssx09"&gt;337&lt;/key&gt;&lt;/foreign-keys&gt;&lt;ref-type name="Journal Article"&gt;17&lt;/ref-type&gt;&lt;contributors&gt;&lt;authors&gt;&lt;author&gt;Ejigu, K.&lt;/author&gt;&lt;author&gt;Haji, Y.&lt;/author&gt;&lt;author&gt;Toma, A.&lt;/author&gt;&lt;author&gt;Tadesse, B. T.&lt;/author&gt;&lt;/authors&gt;&lt;/contributors&gt;&lt;titles&gt;&lt;title&gt;Factors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medicine&lt;/full-title&gt;&lt;/periodical&gt;&lt;volume&gt;10&lt;/volume&gt;&lt;dates&gt;&lt;year&gt;2019&lt;/year&gt;&lt;pub-dates&gt;&lt;date&gt;2019//&lt;/date&gt;&lt;/pub-dates&gt;&lt;/dates&gt;&lt;urls&gt;&lt;/urls&gt;&lt;/record&gt;&lt;/Cite&gt;&lt;/EndNote&gt;</w:instrText>
      </w:r>
      <w:r w:rsidR="00805327" w:rsidRPr="009D1BFC">
        <w:rPr>
          <w:rFonts w:ascii="Times New Roman" w:hAnsi="Times New Roman" w:cs="Times New Roman"/>
          <w:sz w:val="24"/>
          <w:szCs w:val="18"/>
        </w:rPr>
        <w:fldChar w:fldCharType="separate"/>
      </w:r>
      <w:r w:rsidR="00C85856">
        <w:rPr>
          <w:rFonts w:ascii="Times New Roman" w:hAnsi="Times New Roman" w:cs="Times New Roman"/>
          <w:noProof/>
          <w:sz w:val="24"/>
          <w:szCs w:val="18"/>
        </w:rPr>
        <w:t>(</w:t>
      </w:r>
      <w:hyperlink w:anchor="_ENREF_23" w:tooltip="Ejigu, 2019 #337" w:history="1">
        <w:r w:rsidR="00C85856" w:rsidRPr="00C85856">
          <w:rPr>
            <w:rStyle w:val="Hyperlink"/>
            <w:rFonts w:ascii="Times New Roman" w:hAnsi="Times New Roman" w:cs="Times New Roman"/>
            <w:noProof/>
            <w:sz w:val="24"/>
            <w:szCs w:val="18"/>
          </w:rPr>
          <w:t>K. Ejigu et al., 2019</w:t>
        </w:r>
      </w:hyperlink>
      <w:r w:rsidR="00C85856">
        <w:rPr>
          <w:rFonts w:ascii="Times New Roman" w:hAnsi="Times New Roman" w:cs="Times New Roman"/>
          <w:noProof/>
          <w:sz w:val="24"/>
          <w:szCs w:val="18"/>
        </w:rPr>
        <w:t>)</w:t>
      </w:r>
      <w:r w:rsidR="00805327" w:rsidRPr="009D1BFC">
        <w:rPr>
          <w:rFonts w:ascii="Times New Roman" w:hAnsi="Times New Roman" w:cs="Times New Roman"/>
          <w:sz w:val="24"/>
          <w:szCs w:val="18"/>
        </w:rPr>
        <w:fldChar w:fldCharType="end"/>
      </w:r>
      <w:r w:rsidR="000339A0" w:rsidRPr="009D1BFC">
        <w:rPr>
          <w:rFonts w:ascii="Times New Roman" w:hAnsi="Times New Roman" w:cs="Times New Roman"/>
          <w:sz w:val="24"/>
          <w:szCs w:val="18"/>
        </w:rPr>
        <w:t xml:space="preserve"> shows that </w:t>
      </w:r>
      <w:r w:rsidR="000339A0" w:rsidRPr="009D1BFC">
        <w:rPr>
          <w:rFonts w:ascii="Times New Roman" w:hAnsi="Times New Roman" w:cs="Times New Roman"/>
          <w:sz w:val="24"/>
          <w:szCs w:val="18"/>
          <w:shd w:val="clear" w:color="auto" w:fill="FFFFFF"/>
        </w:rPr>
        <w:t>low household income was risk factor</w:t>
      </w:r>
      <w:r w:rsidR="000339A0" w:rsidRPr="009D1BFC">
        <w:rPr>
          <w:rFonts w:ascii="Times New Roman" w:hAnsi="Times New Roman" w:cs="Times New Roman"/>
          <w:sz w:val="24"/>
          <w:szCs w:val="18"/>
        </w:rPr>
        <w:t xml:space="preserve"> for scabies</w:t>
      </w:r>
      <w:r w:rsidR="00F45DF1" w:rsidRPr="009D1BFC">
        <w:rPr>
          <w:rFonts w:ascii="Times New Roman" w:hAnsi="Times New Roman" w:cs="Times New Roman"/>
          <w:sz w:val="24"/>
          <w:szCs w:val="18"/>
        </w:rPr>
        <w:t xml:space="preserve"> disease. However study done  in </w:t>
      </w:r>
      <w:r w:rsidR="00F45DF1" w:rsidRPr="009D1BFC">
        <w:rPr>
          <w:rFonts w:ascii="Times New Roman" w:hAnsi="Times New Roman" w:cs="Times New Roman"/>
        </w:rPr>
        <w:t xml:space="preserve">Arba Minch district of </w:t>
      </w:r>
      <w:r w:rsidR="00144399" w:rsidRPr="009D1BFC">
        <w:rPr>
          <w:rFonts w:ascii="Times New Roman" w:hAnsi="Times New Roman" w:cs="Times New Roman"/>
        </w:rPr>
        <w:t xml:space="preserve"> Southern Ethiopia</w:t>
      </w:r>
      <w:r w:rsidR="00B45D64" w:rsidRPr="009D1BFC">
        <w:rPr>
          <w:rFonts w:ascii="Times New Roman" w:hAnsi="Times New Roman" w:cs="Times New Roman"/>
        </w:rPr>
        <w:t xml:space="preserve"> demonstrates that</w:t>
      </w:r>
      <w:r w:rsidR="00144399" w:rsidRPr="009D1BFC">
        <w:rPr>
          <w:rFonts w:ascii="Times New Roman" w:hAnsi="Times New Roman" w:cs="Times New Roman"/>
        </w:rPr>
        <w:t xml:space="preserve"> </w:t>
      </w:r>
      <w:r w:rsidR="00B45D64" w:rsidRPr="009D1BFC">
        <w:rPr>
          <w:rFonts w:ascii="Times New Roman" w:hAnsi="Times New Roman" w:cs="Times New Roman"/>
        </w:rPr>
        <w:t>those who have middle household income were more likely affected by the disease than the rich one</w:t>
      </w:r>
      <w:r w:rsidR="00C2421E" w:rsidRPr="009D1BFC">
        <w:rPr>
          <w:rFonts w:ascii="Times New Roman" w:hAnsi="Times New Roman" w:cs="Times New Roman"/>
        </w:rPr>
        <w:t xml:space="preserve"> </w:t>
      </w:r>
      <w:r w:rsidR="00BA4886" w:rsidRPr="009D1BFC">
        <w:rPr>
          <w:rFonts w:ascii="Times New Roman" w:hAnsi="Times New Roman" w:cs="Times New Roman"/>
          <w:sz w:val="24"/>
          <w:szCs w:val="18"/>
        </w:rPr>
        <w:fldChar w:fldCharType="begin"/>
      </w:r>
      <w:r w:rsidR="00C85856">
        <w:rPr>
          <w:rFonts w:ascii="Times New Roman" w:hAnsi="Times New Roman" w:cs="Times New Roman"/>
          <w:sz w:val="24"/>
          <w:szCs w:val="18"/>
        </w:rPr>
        <w:instrText xml:space="preserve"> ADDIN EN.CITE &lt;EndNote&gt;&lt;Cite&gt;&lt;Author&gt;Girma&lt;/Author&gt;&lt;Year&gt;2020&lt;/Year&gt;&lt;RecNum&gt;247&lt;/RecNum&gt;&lt;DisplayText&gt;(Girma et al., 2020)&lt;/DisplayText&gt;&lt;record&gt;&lt;rec-number&gt;247&lt;/rec-number&gt;&lt;foreign-keys&gt;&lt;key app="EN" db-id="92xzr99v3xvxp1eetdnxseaafre0w92ssx09"&gt;247&lt;/key&gt;&lt;/foreign-keys&gt;&lt;ref-type name="Journal Article"&gt;17&lt;/ref-type&gt;&lt;contributors&gt;&lt;authors&gt;&lt;author&gt;Girma, Eyayou&lt;/author&gt;&lt;author&gt;Churko, Chuchu&lt;/author&gt;&lt;author&gt;Alagaw, Amsalu&lt;/author&gt;&lt;author&gt;Haftu, Desta&lt;/author&gt;&lt;author&gt;Tunje, Abayneh&lt;/author&gt;&lt;author&gt;Tsegaye, Behailu&lt;/author&gt;&lt;/authors&gt;&lt;/contributors&gt;&lt;titles&gt;&lt;title&gt;Prevalence of Scabies and Its Associated Factors Among School-Age Children in Arba Minch Zuria District, Southern Ethiopia, 2018&lt;/title&gt;&lt;/titles&gt;&lt;dates&gt;&lt;year&gt;2020&lt;/year&gt;&lt;/dates&gt;&lt;urls&gt;&lt;/urls&gt;&lt;/record&gt;&lt;/Cite&gt;&lt;/EndNote&gt;</w:instrText>
      </w:r>
      <w:r w:rsidR="00BA4886" w:rsidRPr="009D1BFC">
        <w:rPr>
          <w:rFonts w:ascii="Times New Roman" w:hAnsi="Times New Roman" w:cs="Times New Roman"/>
          <w:sz w:val="24"/>
          <w:szCs w:val="18"/>
        </w:rPr>
        <w:fldChar w:fldCharType="separate"/>
      </w:r>
      <w:r w:rsidR="00C85856">
        <w:rPr>
          <w:rFonts w:ascii="Times New Roman" w:hAnsi="Times New Roman" w:cs="Times New Roman"/>
          <w:noProof/>
          <w:sz w:val="24"/>
          <w:szCs w:val="18"/>
        </w:rPr>
        <w:t>(</w:t>
      </w:r>
      <w:hyperlink w:anchor="_ENREF_35" w:tooltip="Girma, 2020 #247" w:history="1">
        <w:r w:rsidR="00C85856" w:rsidRPr="00C85856">
          <w:rPr>
            <w:rStyle w:val="Hyperlink"/>
            <w:rFonts w:ascii="Times New Roman" w:hAnsi="Times New Roman" w:cs="Times New Roman"/>
            <w:noProof/>
            <w:sz w:val="24"/>
            <w:szCs w:val="18"/>
          </w:rPr>
          <w:t>Girma et al., 2020</w:t>
        </w:r>
      </w:hyperlink>
      <w:r w:rsidR="00C85856">
        <w:rPr>
          <w:rFonts w:ascii="Times New Roman" w:hAnsi="Times New Roman" w:cs="Times New Roman"/>
          <w:noProof/>
          <w:sz w:val="24"/>
          <w:szCs w:val="18"/>
        </w:rPr>
        <w:t>)</w:t>
      </w:r>
      <w:r w:rsidR="00BA4886" w:rsidRPr="009D1BFC">
        <w:rPr>
          <w:rFonts w:ascii="Times New Roman" w:hAnsi="Times New Roman" w:cs="Times New Roman"/>
          <w:sz w:val="24"/>
          <w:szCs w:val="18"/>
        </w:rPr>
        <w:fldChar w:fldCharType="end"/>
      </w:r>
      <w:r w:rsidR="00144399" w:rsidRPr="009D1BFC">
        <w:rPr>
          <w:rFonts w:ascii="Times New Roman" w:hAnsi="Times New Roman" w:cs="Times New Roman"/>
          <w:sz w:val="24"/>
          <w:szCs w:val="18"/>
        </w:rPr>
        <w:t>.</w:t>
      </w:r>
    </w:p>
    <w:p w:rsidR="00D45241" w:rsidRPr="009D1BFC" w:rsidRDefault="00F83F70" w:rsidP="00456092">
      <w:pPr>
        <w:pStyle w:val="Heading3"/>
        <w:numPr>
          <w:ilvl w:val="2"/>
          <w:numId w:val="137"/>
        </w:numPr>
        <w:spacing w:before="0" w:after="240"/>
        <w:jc w:val="both"/>
        <w:rPr>
          <w:rFonts w:ascii="Times New Roman" w:hAnsi="Times New Roman" w:cs="Times New Roman"/>
          <w:color w:val="auto"/>
          <w:sz w:val="24"/>
          <w:szCs w:val="24"/>
        </w:rPr>
      </w:pPr>
      <w:bookmarkStart w:id="23" w:name="_Toc74857921"/>
      <w:r w:rsidRPr="009D1BFC">
        <w:rPr>
          <w:rFonts w:ascii="Times New Roman" w:hAnsi="Times New Roman" w:cs="Times New Roman"/>
          <w:color w:val="auto"/>
          <w:sz w:val="24"/>
          <w:szCs w:val="24"/>
        </w:rPr>
        <w:t>Behavioral factors</w:t>
      </w:r>
      <w:bookmarkEnd w:id="23"/>
    </w:p>
    <w:p w:rsidR="0015484C" w:rsidRPr="009D1BFC" w:rsidRDefault="001B35FF"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eastAsia="Times New Roman" w:hAnsi="Times New Roman" w:cs="Times New Roman"/>
          <w:sz w:val="24"/>
        </w:rPr>
        <w:t xml:space="preserve">Like socio-demographic factors, different studies indicate that behavioral factors are another determinates which probably cause scabies disease in humans </w:t>
      </w:r>
      <w:r w:rsidRPr="009D1BFC">
        <w:rPr>
          <w:rFonts w:ascii="Times New Roman" w:eastAsia="Times New Roman" w:hAnsi="Times New Roman" w:cs="Times New Roman"/>
          <w:sz w:val="24"/>
        </w:rPr>
        <w:fldChar w:fldCharType="begin">
          <w:fldData xml:space="preserve">PEVuZE5vdGU+PENpdGU+PEF1dGhvcj5GZWxkbWVpZXI8L0F1dGhvcj48WWVhcj4yMDA5PC9ZZWFy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</w:fldData>
        </w:fldChar>
      </w:r>
      <w:r w:rsidR="00C85856">
        <w:rPr>
          <w:rFonts w:ascii="Times New Roman" w:eastAsia="Times New Roman" w:hAnsi="Times New Roman" w:cs="Times New Roman"/>
          <w:sz w:val="24"/>
        </w:rPr>
        <w:instrText xml:space="preserve"> ADDIN EN.CITE </w:instrText>
      </w:r>
      <w:r w:rsidR="00C85856">
        <w:rPr>
          <w:rFonts w:ascii="Times New Roman" w:eastAsia="Times New Roman" w:hAnsi="Times New Roman" w:cs="Times New Roman"/>
          <w:sz w:val="24"/>
        </w:rPr>
        <w:fldChar w:fldCharType="begin">
          <w:fldData xml:space="preserve">PEVuZE5vdGU+PENpdGU+PEF1dGhvcj5GZWxkbWVpZXI8L0F1dGhvcj48WWVhcj4yMDA5PC9ZZWFy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</w:fldData>
        </w:fldChar>
      </w:r>
      <w:r w:rsidR="00C85856">
        <w:rPr>
          <w:rFonts w:ascii="Times New Roman" w:eastAsia="Times New Roman" w:hAnsi="Times New Roman" w:cs="Times New Roman"/>
          <w:sz w:val="24"/>
        </w:rPr>
        <w:instrText xml:space="preserve"> ADDIN EN.CITE.DATA </w:instrText>
      </w:r>
      <w:r w:rsidR="00C85856">
        <w:rPr>
          <w:rFonts w:ascii="Times New Roman" w:eastAsia="Times New Roman" w:hAnsi="Times New Roman" w:cs="Times New Roman"/>
          <w:sz w:val="24"/>
        </w:rPr>
      </w:r>
      <w:r w:rsidR="00C85856">
        <w:rPr>
          <w:rFonts w:ascii="Times New Roman" w:eastAsia="Times New Roman" w:hAnsi="Times New Roman" w:cs="Times New Roman"/>
          <w:sz w:val="24"/>
        </w:rPr>
        <w:fldChar w:fldCharType="end"/>
      </w:r>
      <w:r w:rsidRPr="009D1BFC">
        <w:rPr>
          <w:rFonts w:ascii="Times New Roman" w:eastAsia="Times New Roman" w:hAnsi="Times New Roman" w:cs="Times New Roman"/>
          <w:sz w:val="24"/>
        </w:rPr>
      </w:r>
      <w:r w:rsidRPr="009D1BFC">
        <w:rPr>
          <w:rFonts w:ascii="Times New Roman" w:eastAsia="Times New Roman" w:hAnsi="Times New Roman" w:cs="Times New Roman"/>
          <w:sz w:val="24"/>
        </w:rPr>
        <w:fldChar w:fldCharType="separate"/>
      </w:r>
      <w:r w:rsidR="00C85856">
        <w:rPr>
          <w:rFonts w:ascii="Times New Roman" w:eastAsia="Times New Roman" w:hAnsi="Times New Roman" w:cs="Times New Roman"/>
          <w:noProof/>
          <w:sz w:val="24"/>
        </w:rPr>
        <w:t>(</w:t>
      </w:r>
      <w:hyperlink w:anchor="_ENREF_9" w:tooltip="Azene, 2020 #258" w:history="1">
        <w:r w:rsidR="00C85856" w:rsidRPr="00C85856">
          <w:rPr>
            <w:rStyle w:val="Hyperlink"/>
            <w:rFonts w:ascii="Times New Roman" w:eastAsia="Times New Roman" w:hAnsi="Times New Roman" w:cs="Times New Roman"/>
            <w:noProof/>
            <w:sz w:val="24"/>
          </w:rPr>
          <w:t>Azene et al., 2020</w:t>
        </w:r>
      </w:hyperlink>
      <w:r w:rsidR="00C85856">
        <w:rPr>
          <w:rFonts w:ascii="Times New Roman" w:eastAsia="Times New Roman" w:hAnsi="Times New Roman" w:cs="Times New Roman"/>
          <w:noProof/>
          <w:sz w:val="24"/>
        </w:rPr>
        <w:t xml:space="preserve">; </w:t>
      </w:r>
      <w:hyperlink w:anchor="_ENREF_10" w:tooltip="Badeso, 2020 #364" w:history="1">
        <w:r w:rsidR="00C85856" w:rsidRPr="00C85856">
          <w:rPr>
            <w:rStyle w:val="Hyperlink"/>
            <w:rFonts w:ascii="Times New Roman" w:eastAsia="Times New Roman" w:hAnsi="Times New Roman" w:cs="Times New Roman"/>
            <w:noProof/>
            <w:sz w:val="24"/>
          </w:rPr>
          <w:t>Badeso et al., 2020</w:t>
        </w:r>
      </w:hyperlink>
      <w:r w:rsidR="00C85856">
        <w:rPr>
          <w:rFonts w:ascii="Times New Roman" w:eastAsia="Times New Roman" w:hAnsi="Times New Roman" w:cs="Times New Roman"/>
          <w:noProof/>
          <w:sz w:val="24"/>
        </w:rPr>
        <w:t xml:space="preserve">; </w:t>
      </w:r>
      <w:hyperlink w:anchor="_ENREF_33" w:tooltip="Feldmeier, 2009 #390" w:history="1">
        <w:r w:rsidR="00C85856" w:rsidRPr="00C85856">
          <w:rPr>
            <w:rStyle w:val="Hyperlink"/>
            <w:rFonts w:ascii="Times New Roman" w:eastAsia="Times New Roman" w:hAnsi="Times New Roman" w:cs="Times New Roman"/>
            <w:noProof/>
            <w:sz w:val="24"/>
          </w:rPr>
          <w:t>Feldmeier et al., 2009</w:t>
        </w:r>
      </w:hyperlink>
      <w:r w:rsidR="00C85856">
        <w:rPr>
          <w:rFonts w:ascii="Times New Roman" w:eastAsia="Times New Roman" w:hAnsi="Times New Roman" w:cs="Times New Roman"/>
          <w:noProof/>
          <w:sz w:val="24"/>
        </w:rPr>
        <w:t xml:space="preserve">; </w:t>
      </w:r>
      <w:hyperlink w:anchor="_ENREF_42" w:tooltip="Heukelbach, 2013 #423" w:history="1">
        <w:r w:rsidR="00C85856" w:rsidRPr="00C85856">
          <w:rPr>
            <w:rStyle w:val="Hyperlink"/>
            <w:rFonts w:ascii="Times New Roman" w:eastAsia="Times New Roman" w:hAnsi="Times New Roman" w:cs="Times New Roman"/>
            <w:noProof/>
            <w:sz w:val="24"/>
          </w:rPr>
          <w:t>Jorg Heukelbach et al., 2013</w:t>
        </w:r>
      </w:hyperlink>
      <w:r w:rsidR="00C85856">
        <w:rPr>
          <w:rFonts w:ascii="Times New Roman" w:eastAsia="Times New Roman" w:hAnsi="Times New Roman" w:cs="Times New Roman"/>
          <w:noProof/>
          <w:sz w:val="24"/>
        </w:rPr>
        <w:t xml:space="preserve">; </w:t>
      </w:r>
      <w:hyperlink w:anchor="_ENREF_47" w:tooltip="Kouotou, 2018 #384" w:history="1">
        <w:r w:rsidR="00C85856" w:rsidRPr="00C85856">
          <w:rPr>
            <w:rStyle w:val="Hyperlink"/>
            <w:rFonts w:ascii="Times New Roman" w:eastAsia="Times New Roman" w:hAnsi="Times New Roman" w:cs="Times New Roman"/>
            <w:noProof/>
            <w:sz w:val="24"/>
          </w:rPr>
          <w:t>Emmanuel Armand Kouotou et al., 2018</w:t>
        </w:r>
      </w:hyperlink>
      <w:r w:rsidR="00C85856">
        <w:rPr>
          <w:rFonts w:ascii="Times New Roman" w:eastAsia="Times New Roman" w:hAnsi="Times New Roman" w:cs="Times New Roman"/>
          <w:noProof/>
          <w:sz w:val="24"/>
        </w:rPr>
        <w:t xml:space="preserve">; </w:t>
      </w:r>
      <w:hyperlink w:anchor="_ENREF_76" w:tooltip="Tefera, 2020 #254" w:history="1">
        <w:r w:rsidR="00C85856" w:rsidRPr="00C85856">
          <w:rPr>
            <w:rStyle w:val="Hyperlink"/>
            <w:rFonts w:ascii="Times New Roman" w:eastAsia="Times New Roman" w:hAnsi="Times New Roman" w:cs="Times New Roman"/>
            <w:noProof/>
            <w:sz w:val="24"/>
          </w:rPr>
          <w:t>Tefera et al., 2020</w:t>
        </w:r>
      </w:hyperlink>
      <w:r w:rsidR="00C85856">
        <w:rPr>
          <w:rFonts w:ascii="Times New Roman" w:eastAsia="Times New Roman" w:hAnsi="Times New Roman" w:cs="Times New Roman"/>
          <w:noProof/>
          <w:sz w:val="24"/>
        </w:rPr>
        <w:t xml:space="preserve">; </w:t>
      </w:r>
      <w:hyperlink w:anchor="_ENREF_81" w:tooltip="Walton, 2007 #383" w:history="1">
        <w:r w:rsidR="00C85856" w:rsidRPr="00C85856">
          <w:rPr>
            <w:rStyle w:val="Hyperlink"/>
            <w:rFonts w:ascii="Times New Roman" w:eastAsia="Times New Roman" w:hAnsi="Times New Roman" w:cs="Times New Roman"/>
            <w:noProof/>
            <w:sz w:val="24"/>
          </w:rPr>
          <w:t>Walton &amp; Currie, 2007</w:t>
        </w:r>
      </w:hyperlink>
      <w:r w:rsidR="00C85856">
        <w:rPr>
          <w:rFonts w:ascii="Times New Roman" w:eastAsia="Times New Roman" w:hAnsi="Times New Roman" w:cs="Times New Roman"/>
          <w:noProof/>
          <w:sz w:val="24"/>
        </w:rPr>
        <w:t xml:space="preserve">; </w:t>
      </w:r>
      <w:hyperlink w:anchor="_ENREF_85" w:tooltip="Worku, 2020 #392" w:history="1">
        <w:r w:rsidR="00C85856" w:rsidRPr="00C85856">
          <w:rPr>
            <w:rStyle w:val="Hyperlink"/>
            <w:rFonts w:ascii="Times New Roman" w:eastAsia="Times New Roman" w:hAnsi="Times New Roman" w:cs="Times New Roman"/>
            <w:noProof/>
            <w:sz w:val="24"/>
          </w:rPr>
          <w:t>Worku et al., 2020</w:t>
        </w:r>
      </w:hyperlink>
      <w:r w:rsidR="00C85856">
        <w:rPr>
          <w:rFonts w:ascii="Times New Roman" w:eastAsia="Times New Roman" w:hAnsi="Times New Roman" w:cs="Times New Roman"/>
          <w:noProof/>
          <w:sz w:val="24"/>
        </w:rPr>
        <w:t xml:space="preserve">; </w:t>
      </w:r>
      <w:hyperlink w:anchor="_ENREF_87" w:tooltip="Yasmin, 2017 #394" w:history="1">
        <w:r w:rsidR="00C85856" w:rsidRPr="00C85856">
          <w:rPr>
            <w:rStyle w:val="Hyperlink"/>
            <w:rFonts w:ascii="Times New Roman" w:eastAsia="Times New Roman" w:hAnsi="Times New Roman" w:cs="Times New Roman"/>
            <w:noProof/>
            <w:sz w:val="24"/>
          </w:rPr>
          <w:t>Yasmin et al., 2017</w:t>
        </w:r>
      </w:hyperlink>
      <w:r w:rsidR="00C85856">
        <w:rPr>
          <w:rFonts w:ascii="Times New Roman" w:eastAsia="Times New Roman" w:hAnsi="Times New Roman" w:cs="Times New Roman"/>
          <w:noProof/>
          <w:sz w:val="24"/>
        </w:rPr>
        <w:t>)</w:t>
      </w:r>
      <w:r w:rsidRPr="009D1BFC">
        <w:rPr>
          <w:rFonts w:ascii="Times New Roman" w:eastAsia="Times New Roman" w:hAnsi="Times New Roman" w:cs="Times New Roman"/>
          <w:sz w:val="24"/>
        </w:rPr>
        <w:fldChar w:fldCharType="end"/>
      </w:r>
      <w:r w:rsidRPr="009D1BFC">
        <w:rPr>
          <w:rFonts w:ascii="Times New Roman" w:eastAsia="Times New Roman" w:hAnsi="Times New Roman" w:cs="Times New Roman"/>
          <w:sz w:val="24"/>
        </w:rPr>
        <w:t xml:space="preserve">. </w:t>
      </w:r>
      <w:r w:rsidR="005672EC" w:rsidRPr="009D1BFC">
        <w:rPr>
          <w:rFonts w:ascii="Times New Roman" w:eastAsia="Times New Roman" w:hAnsi="Times New Roman" w:cs="Times New Roman"/>
          <w:sz w:val="24"/>
        </w:rPr>
        <w:t xml:space="preserve"> </w:t>
      </w:r>
      <w:r w:rsidRPr="009D1BFC">
        <w:rPr>
          <w:rFonts w:ascii="Times New Roman" w:eastAsia="Times New Roman" w:hAnsi="Times New Roman" w:cs="Times New Roman"/>
          <w:sz w:val="24"/>
        </w:rPr>
        <w:t>Ac</w:t>
      </w:r>
      <w:r w:rsidR="007E194A" w:rsidRPr="009D1BFC">
        <w:rPr>
          <w:rFonts w:ascii="Times New Roman" w:eastAsia="Times New Roman" w:hAnsi="Times New Roman" w:cs="Times New Roman"/>
          <w:sz w:val="24"/>
        </w:rPr>
        <w:t xml:space="preserve">cording to studies conducted in </w:t>
      </w:r>
      <w:r w:rsidR="005672EC" w:rsidRPr="009D1BFC">
        <w:rPr>
          <w:rFonts w:ascii="Times New Roman" w:eastAsia="Times New Roman" w:hAnsi="Times New Roman" w:cs="Times New Roman"/>
          <w:sz w:val="24"/>
        </w:rPr>
        <w:t>Brazil</w:t>
      </w:r>
      <w:r w:rsidR="00126BFB" w:rsidRPr="009D1BFC">
        <w:rPr>
          <w:rFonts w:ascii="Times New Roman" w:eastAsia="Times New Roman" w:hAnsi="Times New Roman" w:cs="Times New Roman"/>
          <w:sz w:val="24"/>
        </w:rPr>
        <w:t xml:space="preserve"> </w:t>
      </w:r>
      <w:r w:rsidR="007E194A" w:rsidRPr="009D1BFC">
        <w:rPr>
          <w:rFonts w:ascii="Times New Roman" w:eastAsia="Times New Roman" w:hAnsi="Times New Roman" w:cs="Times New Roman"/>
          <w:sz w:val="24"/>
        </w:rPr>
        <w:fldChar w:fldCharType="begin"/>
      </w:r>
      <w:r w:rsidR="00C85856">
        <w:rPr>
          <w:rFonts w:ascii="Times New Roman" w:eastAsia="Times New Roman" w:hAnsi="Times New Roman" w:cs="Times New Roman"/>
          <w:sz w:val="24"/>
        </w:rPr>
        <w:instrText xml:space="preserve"> ADDIN EN.CITE &lt;EndNote&gt;&lt;Cite&gt;&lt;Author&gt;Feldmeier&lt;/Author&gt;&lt;Year&gt;2009&lt;/Year&gt;&lt;RecNum&gt;390&lt;/RecNum&gt;&lt;DisplayText&gt;(Feldmeier et al., 2009)&lt;/DisplayText&gt;&lt;record&gt;&lt;rec-number&gt;390&lt;/rec-number&gt;&lt;foreign-keys&gt;&lt;key app="EN" db-id="92xzr99v3xvxp1eetdnxseaafre0w92ssx09"&gt;390&lt;/key&gt;&lt;/foreign-keys&gt;&lt;ref-type name="Journal Article"&gt;17&lt;/ref-type&gt;&lt;contributors&gt;&lt;authors&gt;&lt;author&gt;Feldmeier, Hermann&lt;/author&gt;&lt;author&gt;Jackson, Anne&lt;/author&gt;&lt;author&gt;Ariza, Liana&lt;/author&gt;&lt;author&gt;Calheiros, Cláudia Maria Lins&lt;/author&gt;&lt;author&gt;de Lima Soares, Valquiria&lt;/author&gt;&lt;author&gt;Oliveira, Fabíola A&lt;/author&gt;&lt;author&gt;Hengge, Ulrich R&lt;/author&gt;&lt;author&gt;Heukelbach, Jörg&lt;/author&gt;&lt;/authors&gt;&lt;/contributors&gt;&lt;titles&gt;&lt;title&gt;The epidemiology of scabies in an impoverished community in rural Brazil: presence and severity of disease are associated with poor living conditions and illiteracy&lt;/title&gt;&lt;secondary-title&gt;Journal of the American Academy of Dermatology&lt;/secondary-title&gt;&lt;/titles&gt;&lt;periodical&gt;&lt;full-title&gt;Journal of the American Academy of Dermatology&lt;/full-title&gt;&lt;/periodical&gt;&lt;pages&gt;436-443&lt;/pages&gt;&lt;volume&gt;60&lt;/volume&gt;&lt;number&gt;3&lt;/number&gt;&lt;dates&gt;&lt;year&gt;2009&lt;/year&gt;&lt;/dates&gt;&lt;isbn&gt;0190-9622&lt;/isbn&gt;&lt;urls&gt;&lt;/urls&gt;&lt;/record&gt;&lt;/Cite&gt;&lt;/EndNote&gt;</w:instrText>
      </w:r>
      <w:r w:rsidR="007E194A" w:rsidRPr="009D1BFC">
        <w:rPr>
          <w:rFonts w:ascii="Times New Roman" w:eastAsia="Times New Roman" w:hAnsi="Times New Roman" w:cs="Times New Roman"/>
          <w:sz w:val="24"/>
        </w:rPr>
        <w:fldChar w:fldCharType="separate"/>
      </w:r>
      <w:r w:rsidR="00C85856">
        <w:rPr>
          <w:rFonts w:ascii="Times New Roman" w:eastAsia="Times New Roman" w:hAnsi="Times New Roman" w:cs="Times New Roman"/>
          <w:noProof/>
          <w:sz w:val="24"/>
        </w:rPr>
        <w:t>(</w:t>
      </w:r>
      <w:hyperlink w:anchor="_ENREF_33" w:tooltip="Feldmeier, 2009 #390" w:history="1">
        <w:r w:rsidR="00C85856" w:rsidRPr="00C85856">
          <w:rPr>
            <w:rStyle w:val="Hyperlink"/>
            <w:rFonts w:ascii="Times New Roman" w:eastAsia="Times New Roman" w:hAnsi="Times New Roman" w:cs="Times New Roman"/>
            <w:noProof/>
            <w:sz w:val="24"/>
          </w:rPr>
          <w:t>Feldmeier et al., 2009</w:t>
        </w:r>
      </w:hyperlink>
      <w:r w:rsidR="00C85856">
        <w:rPr>
          <w:rFonts w:ascii="Times New Roman" w:eastAsia="Times New Roman" w:hAnsi="Times New Roman" w:cs="Times New Roman"/>
          <w:noProof/>
          <w:sz w:val="24"/>
        </w:rPr>
        <w:t>)</w:t>
      </w:r>
      <w:r w:rsidR="007E194A" w:rsidRPr="009D1BFC">
        <w:rPr>
          <w:rFonts w:ascii="Times New Roman" w:eastAsia="Times New Roman" w:hAnsi="Times New Roman" w:cs="Times New Roman"/>
          <w:sz w:val="24"/>
        </w:rPr>
        <w:fldChar w:fldCharType="end"/>
      </w:r>
      <w:r w:rsidR="007E194A" w:rsidRPr="009D1BFC">
        <w:rPr>
          <w:rFonts w:ascii="Times New Roman" w:eastAsia="Times New Roman" w:hAnsi="Times New Roman" w:cs="Times New Roman"/>
          <w:sz w:val="24"/>
        </w:rPr>
        <w:t xml:space="preserve"> </w:t>
      </w:r>
      <w:r w:rsidR="00F70705" w:rsidRPr="009D1BFC">
        <w:rPr>
          <w:rFonts w:ascii="Times New Roman" w:eastAsia="Times New Roman" w:hAnsi="Times New Roman" w:cs="Times New Roman"/>
          <w:sz w:val="24"/>
        </w:rPr>
        <w:t xml:space="preserve"> and Pakistan </w:t>
      </w:r>
      <w:r w:rsidR="00F70705" w:rsidRPr="009D1BFC">
        <w:rPr>
          <w:rFonts w:ascii="Times New Roman" w:eastAsia="Times New Roman" w:hAnsi="Times New Roman" w:cs="Times New Roman"/>
          <w:sz w:val="24"/>
        </w:rPr>
        <w:fldChar w:fldCharType="begin"/>
      </w:r>
      <w:r w:rsidR="00C85856">
        <w:rPr>
          <w:rFonts w:ascii="Times New Roman" w:eastAsia="Times New Roman" w:hAnsi="Times New Roman" w:cs="Times New Roman"/>
          <w:sz w:val="24"/>
        </w:rPr>
        <w:instrText xml:space="preserve"> ADDIN EN.CITE &lt;EndNote&gt;&lt;Cite&gt;&lt;Author&gt;Yasmin&lt;/Author&gt;&lt;Year&gt;2017&lt;/Year&gt;&lt;RecNum&gt;394&lt;/RecNum&gt;&lt;DisplayText&gt;(Yasmin et al., 2017)&lt;/DisplayText&gt;&lt;record&gt;&lt;rec-number&gt;394&lt;/rec-number&gt;&lt;foreign-keys&gt;&lt;key app="EN" db-id="92xzr99v3xvxp1eetdnxseaafre0w92ssx09"&gt;394&lt;/key&gt;&lt;/foreign-keys&gt;&lt;ref-type name="Journal Article"&gt;17&lt;/ref-type&gt;&lt;contributors&gt;&lt;authors&gt;&lt;author&gt;Yasmin, Samina&lt;/author&gt;&lt;author&gt;Ullah, Hanif&lt;/author&gt;&lt;author&gt;Inayat, M&lt;/author&gt;&lt;author&gt;Khan, U&lt;/author&gt;&lt;author&gt;Tabassum, S&lt;/author&gt;&lt;/authors&gt;&lt;/contributors&gt;&lt;titles&gt;&lt;title&gt;Epidemiological study of scabies among school going children in district Haripur, Pakistan&lt;/title&gt;&lt;secondary-title&gt;Arthropods&lt;/secondary-title&gt;&lt;/titles&gt;&lt;periodical&gt;&lt;full-title&gt;Arthropods&lt;/full-title&gt;&lt;/periodical&gt;&lt;pages&gt;59-66&lt;/pages&gt;&lt;volume&gt;6&lt;/volume&gt;&lt;number&gt;2&lt;/number&gt;&lt;dates&gt;&lt;year&gt;2017&lt;/year&gt;&lt;/dates&gt;&lt;urls&gt;&lt;/urls&gt;&lt;/record&gt;&lt;/Cite&gt;&lt;/EndNote&gt;</w:instrText>
      </w:r>
      <w:r w:rsidR="00F70705" w:rsidRPr="009D1BFC">
        <w:rPr>
          <w:rFonts w:ascii="Times New Roman" w:eastAsia="Times New Roman" w:hAnsi="Times New Roman" w:cs="Times New Roman"/>
          <w:sz w:val="24"/>
        </w:rPr>
        <w:fldChar w:fldCharType="separate"/>
      </w:r>
      <w:r w:rsidR="00C85856">
        <w:rPr>
          <w:rFonts w:ascii="Times New Roman" w:eastAsia="Times New Roman" w:hAnsi="Times New Roman" w:cs="Times New Roman"/>
          <w:noProof/>
          <w:sz w:val="24"/>
        </w:rPr>
        <w:t>(</w:t>
      </w:r>
      <w:hyperlink w:anchor="_ENREF_87" w:tooltip="Yasmin, 2017 #394" w:history="1">
        <w:r w:rsidR="00C85856" w:rsidRPr="00C85856">
          <w:rPr>
            <w:rStyle w:val="Hyperlink"/>
            <w:rFonts w:ascii="Times New Roman" w:eastAsia="Times New Roman" w:hAnsi="Times New Roman" w:cs="Times New Roman"/>
            <w:noProof/>
            <w:sz w:val="24"/>
          </w:rPr>
          <w:t>Yasmin et al., 2017</w:t>
        </w:r>
      </w:hyperlink>
      <w:r w:rsidR="00C85856">
        <w:rPr>
          <w:rFonts w:ascii="Times New Roman" w:eastAsia="Times New Roman" w:hAnsi="Times New Roman" w:cs="Times New Roman"/>
          <w:noProof/>
          <w:sz w:val="24"/>
        </w:rPr>
        <w:t>)</w:t>
      </w:r>
      <w:r w:rsidR="00F70705" w:rsidRPr="009D1BFC">
        <w:rPr>
          <w:rFonts w:ascii="Times New Roman" w:eastAsia="Times New Roman" w:hAnsi="Times New Roman" w:cs="Times New Roman"/>
          <w:sz w:val="24"/>
        </w:rPr>
        <w:fldChar w:fldCharType="end"/>
      </w:r>
      <w:r w:rsidR="00F0739C" w:rsidRPr="009D1BFC">
        <w:rPr>
          <w:rFonts w:ascii="Times New Roman" w:eastAsia="Times New Roman" w:hAnsi="Times New Roman" w:cs="Times New Roman"/>
          <w:sz w:val="24"/>
        </w:rPr>
        <w:t xml:space="preserve"> indicated</w:t>
      </w:r>
      <w:r w:rsidR="00F70705" w:rsidRPr="009D1BFC">
        <w:rPr>
          <w:rFonts w:ascii="Times New Roman" w:eastAsia="Times New Roman" w:hAnsi="Times New Roman" w:cs="Times New Roman"/>
          <w:sz w:val="24"/>
        </w:rPr>
        <w:t xml:space="preserve"> that </w:t>
      </w:r>
      <w:r w:rsidR="005D10B7" w:rsidRPr="009D1BFC">
        <w:rPr>
          <w:rFonts w:ascii="Times New Roman" w:eastAsia="Times New Roman" w:hAnsi="Times New Roman" w:cs="Times New Roman"/>
          <w:sz w:val="24"/>
        </w:rPr>
        <w:t xml:space="preserve"> </w:t>
      </w:r>
      <w:r w:rsidR="00F57E2A" w:rsidRPr="009D1BFC">
        <w:rPr>
          <w:rFonts w:ascii="Times New Roman" w:eastAsia="Times New Roman" w:hAnsi="Times New Roman" w:cs="Times New Roman"/>
          <w:sz w:val="24"/>
        </w:rPr>
        <w:t xml:space="preserve">Sharing of cloth/ bed </w:t>
      </w:r>
      <w:r w:rsidR="00EB7D7A" w:rsidRPr="009D1BFC">
        <w:rPr>
          <w:rFonts w:ascii="Times New Roman" w:eastAsia="Times New Roman" w:hAnsi="Times New Roman" w:cs="Times New Roman"/>
          <w:sz w:val="24"/>
        </w:rPr>
        <w:t xml:space="preserve">with scabies patient </w:t>
      </w:r>
      <w:r w:rsidR="00F57E2A" w:rsidRPr="009D1BFC">
        <w:rPr>
          <w:rFonts w:ascii="Times New Roman" w:eastAsia="Times New Roman" w:hAnsi="Times New Roman" w:cs="Times New Roman"/>
          <w:sz w:val="24"/>
        </w:rPr>
        <w:t>was risk factor for scabies</w:t>
      </w:r>
      <w:r w:rsidR="00F0739C" w:rsidRPr="009D1BFC">
        <w:rPr>
          <w:rFonts w:ascii="Times New Roman" w:eastAsia="Times New Roman" w:hAnsi="Times New Roman" w:cs="Times New Roman"/>
          <w:sz w:val="24"/>
        </w:rPr>
        <w:t xml:space="preserve"> infestation</w:t>
      </w:r>
      <w:r w:rsidR="005D10B7" w:rsidRPr="009D1BFC">
        <w:rPr>
          <w:rFonts w:ascii="Times New Roman" w:eastAsia="Times New Roman" w:hAnsi="Times New Roman" w:cs="Times New Roman"/>
          <w:sz w:val="24"/>
        </w:rPr>
        <w:t>.</w:t>
      </w:r>
      <w:r w:rsidR="00F0739C" w:rsidRPr="009D1BFC">
        <w:rPr>
          <w:rFonts w:ascii="Times New Roman" w:eastAsia="Times New Roman" w:hAnsi="Times New Roman" w:cs="Times New Roman"/>
          <w:sz w:val="24"/>
        </w:rPr>
        <w:t xml:space="preserve"> </w:t>
      </w:r>
      <w:r w:rsidR="00F0739C" w:rsidRPr="009D1BFC">
        <w:rPr>
          <w:rFonts w:ascii="Times New Roman" w:hAnsi="Times New Roman" w:cs="Times New Roman"/>
          <w:sz w:val="24"/>
          <w:szCs w:val="24"/>
        </w:rPr>
        <w:t xml:space="preserve">Another </w:t>
      </w:r>
      <w:r w:rsidR="00202884" w:rsidRPr="009D1BFC">
        <w:rPr>
          <w:rFonts w:ascii="Times New Roman" w:hAnsi="Times New Roman" w:cs="Times New Roman"/>
          <w:sz w:val="24"/>
          <w:szCs w:val="24"/>
          <w:shd w:val="clear" w:color="auto" w:fill="FFFFFF" w:themeFill="background1"/>
        </w:rPr>
        <w:t>study</w:t>
      </w:r>
      <w:r w:rsidR="003754E5" w:rsidRPr="009D1BFC">
        <w:rPr>
          <w:rFonts w:ascii="Times New Roman" w:hAnsi="Times New Roman" w:cs="Times New Roman"/>
          <w:sz w:val="24"/>
          <w:szCs w:val="24"/>
          <w:shd w:val="clear" w:color="auto" w:fill="FFFFFF" w:themeFill="background1"/>
        </w:rPr>
        <w:t xml:space="preserve"> done in</w:t>
      </w:r>
      <w:r w:rsidR="00FD399A" w:rsidRPr="009D1BFC">
        <w:rPr>
          <w:rFonts w:ascii="Times New Roman" w:hAnsi="Times New Roman" w:cs="Times New Roman"/>
          <w:sz w:val="24"/>
          <w:szCs w:val="24"/>
          <w:shd w:val="clear" w:color="auto" w:fill="FFFFFF" w:themeFill="background1"/>
        </w:rPr>
        <w:t xml:space="preserve"> Sub-Saharan Africa</w:t>
      </w:r>
      <w:r w:rsidR="00132AF9" w:rsidRPr="009D1BFC">
        <w:rPr>
          <w:rFonts w:ascii="Times New Roman" w:hAnsi="Times New Roman" w:cs="Times New Roman"/>
          <w:shd w:val="clear" w:color="auto" w:fill="FFFFFF"/>
        </w:rPr>
        <w:t xml:space="preserve"> </w:t>
      </w:r>
      <w:r w:rsidR="003754E5" w:rsidRPr="009D1BFC">
        <w:rPr>
          <w:rFonts w:ascii="Times New Roman" w:hAnsi="Times New Roman" w:cs="Times New Roman"/>
          <w:shd w:val="clear" w:color="auto" w:fill="FFFFFF"/>
        </w:rPr>
        <w:t xml:space="preserve">shows </w:t>
      </w:r>
      <w:r w:rsidR="00F0739C" w:rsidRPr="009D1BFC">
        <w:rPr>
          <w:rFonts w:ascii="Times New Roman" w:hAnsi="Times New Roman" w:cs="Times New Roman"/>
          <w:shd w:val="clear" w:color="auto" w:fill="FFFFFF"/>
        </w:rPr>
        <w:t>that</w:t>
      </w:r>
      <w:r w:rsidR="00FD399A" w:rsidRPr="009D1BFC">
        <w:rPr>
          <w:rFonts w:ascii="Times New Roman" w:hAnsi="Times New Roman" w:cs="Times New Roman"/>
          <w:shd w:val="clear" w:color="auto" w:fill="FFFFFF"/>
        </w:rPr>
        <w:t xml:space="preserve"> sharing of clothes/bedding </w:t>
      </w:r>
      <w:r w:rsidR="00F0739C" w:rsidRPr="009D1BFC">
        <w:rPr>
          <w:rFonts w:ascii="Times New Roman" w:hAnsi="Times New Roman" w:cs="Times New Roman"/>
          <w:shd w:val="clear" w:color="auto" w:fill="FFFFFF"/>
        </w:rPr>
        <w:t>with another individual</w:t>
      </w:r>
      <w:r w:rsidR="00FD399A" w:rsidRPr="009D1BFC">
        <w:rPr>
          <w:rFonts w:ascii="Times New Roman" w:hAnsi="Times New Roman" w:cs="Times New Roman"/>
          <w:shd w:val="clear" w:color="auto" w:fill="FFFFFF"/>
        </w:rPr>
        <w:t xml:space="preserve"> </w:t>
      </w:r>
      <w:r w:rsidR="00EB7D7A" w:rsidRPr="009D1BFC">
        <w:rPr>
          <w:rFonts w:ascii="Times New Roman" w:hAnsi="Times New Roman" w:cs="Times New Roman"/>
          <w:shd w:val="clear" w:color="auto" w:fill="FFFFFF"/>
        </w:rPr>
        <w:t>has an</w:t>
      </w:r>
      <w:r w:rsidR="00747E30" w:rsidRPr="009D1BFC">
        <w:rPr>
          <w:rFonts w:ascii="Times New Roman" w:hAnsi="Times New Roman" w:cs="Times New Roman"/>
          <w:shd w:val="clear" w:color="auto" w:fill="FFFFFF"/>
        </w:rPr>
        <w:t xml:space="preserve"> </w:t>
      </w:r>
      <w:r w:rsidR="00FE4C73" w:rsidRPr="009D1BFC">
        <w:rPr>
          <w:rFonts w:ascii="Times New Roman" w:hAnsi="Times New Roman" w:cs="Times New Roman"/>
          <w:shd w:val="clear" w:color="auto" w:fill="FFFFFF"/>
        </w:rPr>
        <w:t>association</w:t>
      </w:r>
      <w:r w:rsidR="00FD399A" w:rsidRPr="009D1BFC">
        <w:rPr>
          <w:rFonts w:ascii="Times New Roman" w:hAnsi="Times New Roman" w:cs="Times New Roman"/>
          <w:shd w:val="clear" w:color="auto" w:fill="FFFFFF"/>
        </w:rPr>
        <w:t xml:space="preserve"> with scabies disease</w:t>
      </w:r>
      <w:r w:rsidR="00126BFB" w:rsidRPr="009D1BFC">
        <w:rPr>
          <w:rFonts w:ascii="Times New Roman" w:hAnsi="Times New Roman" w:cs="Times New Roman"/>
          <w:shd w:val="clear" w:color="auto" w:fill="FFFFFF"/>
        </w:rPr>
        <w:t xml:space="preserve"> </w:t>
      </w:r>
      <w:r w:rsidR="00FD399A" w:rsidRPr="009D1BFC">
        <w:rPr>
          <w:rFonts w:ascii="Times New Roman" w:hAnsi="Times New Roman" w:cs="Times New Roman"/>
          <w:shd w:val="clear" w:color="auto" w:fill="FFFFFF"/>
        </w:rPr>
        <w:fldChar w:fldCharType="begin"/>
      </w:r>
      <w:r w:rsidR="00C85856">
        <w:rPr>
          <w:rFonts w:ascii="Times New Roman" w:hAnsi="Times New Roman" w:cs="Times New Roman"/>
          <w:shd w:val="clear" w:color="auto" w:fill="FFFFFF"/>
        </w:rPr>
        <w:instrText xml:space="preserve"> ADDIN EN.CITE &lt;EndNote&gt;&lt;Cite&gt;&lt;Author&gt;Kouotou&lt;/Author&gt;&lt;Year&gt;2018&lt;/Year&gt;&lt;RecNum&gt;384&lt;/RecNum&gt;&lt;DisplayText&gt;(Emmanuel Armand Kouotou et al., 2018)&lt;/DisplayText&gt;&lt;record&gt;&lt;rec-number&gt;384&lt;/rec-number&gt;&lt;foreign-keys&gt;&lt;key app="EN" db-id="92xzr99v3xvxp1eetdnxseaafre0w92ssx09"&gt;384&lt;/key&gt;&lt;/foreign-keys&gt;&lt;ref-type name="Journal Article"&gt;17&lt;/ref-type&gt;&lt;contributors&gt;&lt;authors&gt;&lt;author&gt;Kouotou, Emmanuel Armand&lt;/author&gt;&lt;author&gt;Nansseu, Jobert Richie N&lt;/author&gt;&lt;author&gt;Sangare, Abdoulaye&lt;/author&gt;&lt;author&gt;Moguieu Bogne, Léonnelle</w:instrText>
      </w:r>
      <w:r w:rsidR="00C85856">
        <w:rPr>
          <w:rFonts w:ascii="Cambria Math" w:hAnsi="Cambria Math" w:cs="Cambria Math"/>
          <w:shd w:val="clear" w:color="auto" w:fill="FFFFFF"/>
        </w:rPr>
        <w:instrText>‐</w:instrText>
      </w:r>
      <w:r w:rsidR="00C85856">
        <w:rPr>
          <w:rFonts w:ascii="Times New Roman" w:hAnsi="Times New Roman" w:cs="Times New Roman"/>
          <w:shd w:val="clear" w:color="auto" w:fill="FFFFFF"/>
        </w:rPr>
        <w:instrText>Lynda&lt;/author&gt;&lt;author&gt;Sieleunou, Isidore&lt;/author&gt;&lt;author&gt;Adegbidi, Hugues&lt;/author&gt;&lt;author&gt;Tameyi Tatsa, Joël&lt;/author&gt;&lt;author&gt;Moyou Somo, Roger&lt;/author&gt;&lt;/authors&gt;&lt;/contributors&gt;&lt;titles&gt;&lt;title&gt;Burden of human scabies in sub</w:instrText>
      </w:r>
      <w:r w:rsidR="00C85856">
        <w:rPr>
          <w:rFonts w:ascii="Cambria Math" w:hAnsi="Cambria Math" w:cs="Cambria Math"/>
          <w:shd w:val="clear" w:color="auto" w:fill="FFFFFF"/>
        </w:rPr>
        <w:instrText>‐</w:instrText>
      </w:r>
      <w:r w:rsidR="00C85856">
        <w:rPr>
          <w:rFonts w:ascii="Times New Roman" w:hAnsi="Times New Roman" w:cs="Times New Roman"/>
          <w:shd w:val="clear" w:color="auto" w:fill="FFFFFF"/>
        </w:rPr>
        <w:instrText>Saharan African prisons: Evidence from the west region of Cameroon&lt;/title&gt;&lt;secondary-title&gt;Australasian Journal of Dermatology&lt;/secondary-title&gt;&lt;/titles&gt;&lt;periodical&gt;&lt;full-title&gt;Australasian Journal of Dermatology&lt;/full-title&gt;&lt;/periodical&gt;&lt;pages&gt;e6-e10&lt;/pages&gt;&lt;volume&gt;59&lt;/volume&gt;&lt;number&gt;1&lt;/number&gt;&lt;dates&gt;&lt;year&gt;2018&lt;/year&gt;&lt;/dates&gt;&lt;isbn&gt;0004-8380&lt;/isbn&gt;&lt;urls&gt;&lt;/urls&gt;&lt;/record&gt;&lt;/Cite&gt;&lt;/EndNote&gt;</w:instrText>
      </w:r>
      <w:r w:rsidR="00FD399A" w:rsidRPr="009D1BFC">
        <w:rPr>
          <w:rFonts w:ascii="Times New Roman" w:hAnsi="Times New Roman" w:cs="Times New Roman"/>
          <w:shd w:val="clear" w:color="auto" w:fill="FFFFFF"/>
        </w:rPr>
        <w:fldChar w:fldCharType="separate"/>
      </w:r>
      <w:r w:rsidR="00C85856">
        <w:rPr>
          <w:rFonts w:ascii="Times New Roman" w:hAnsi="Times New Roman" w:cs="Times New Roman"/>
          <w:noProof/>
          <w:shd w:val="clear" w:color="auto" w:fill="FFFFFF"/>
        </w:rPr>
        <w:t>(</w:t>
      </w:r>
      <w:hyperlink w:anchor="_ENREF_47" w:tooltip="Kouotou, 2018 #384" w:history="1">
        <w:r w:rsidR="00C85856" w:rsidRPr="00C85856">
          <w:rPr>
            <w:rStyle w:val="Hyperlink"/>
            <w:rFonts w:ascii="Times New Roman" w:hAnsi="Times New Roman" w:cs="Times New Roman"/>
            <w:noProof/>
            <w:shd w:val="clear" w:color="auto" w:fill="FFFFFF"/>
          </w:rPr>
          <w:t>Emmanuel Armand Kouotou et al., 2018</w:t>
        </w:r>
      </w:hyperlink>
      <w:r w:rsidR="00C85856">
        <w:rPr>
          <w:rFonts w:ascii="Times New Roman" w:hAnsi="Times New Roman" w:cs="Times New Roman"/>
          <w:noProof/>
          <w:shd w:val="clear" w:color="auto" w:fill="FFFFFF"/>
        </w:rPr>
        <w:t>)</w:t>
      </w:r>
      <w:r w:rsidR="00FD399A" w:rsidRPr="009D1BFC">
        <w:rPr>
          <w:rFonts w:ascii="Times New Roman" w:hAnsi="Times New Roman" w:cs="Times New Roman"/>
          <w:shd w:val="clear" w:color="auto" w:fill="FFFFFF"/>
        </w:rPr>
        <w:fldChar w:fldCharType="end"/>
      </w:r>
      <w:r w:rsidR="00FD399A" w:rsidRPr="009D1BFC">
        <w:rPr>
          <w:rFonts w:ascii="Times New Roman" w:hAnsi="Times New Roman" w:cs="Times New Roman"/>
          <w:shd w:val="clear" w:color="auto" w:fill="FFFFFF"/>
        </w:rPr>
        <w:t>.</w:t>
      </w:r>
      <w:r w:rsidR="001901CD" w:rsidRPr="009D1BFC">
        <w:rPr>
          <w:rFonts w:ascii="Times New Roman" w:hAnsi="Times New Roman" w:cs="Times New Roman"/>
          <w:shd w:val="clear" w:color="auto" w:fill="FFFFFF"/>
        </w:rPr>
        <w:t xml:space="preserve"> Likewise</w:t>
      </w:r>
      <w:r w:rsidR="00FE4C73" w:rsidRPr="009D1BFC">
        <w:rPr>
          <w:rFonts w:ascii="Times New Roman" w:hAnsi="Times New Roman" w:cs="Times New Roman"/>
          <w:shd w:val="clear" w:color="auto" w:fill="FFFFFF"/>
        </w:rPr>
        <w:t>,</w:t>
      </w:r>
      <w:r w:rsidR="001901CD" w:rsidRPr="009D1BFC">
        <w:rPr>
          <w:rFonts w:ascii="Times New Roman" w:hAnsi="Times New Roman" w:cs="Times New Roman"/>
          <w:shd w:val="clear" w:color="auto" w:fill="FFFFFF"/>
        </w:rPr>
        <w:t xml:space="preserve"> </w:t>
      </w:r>
      <w:r w:rsidR="001901CD" w:rsidRPr="009D1BFC">
        <w:rPr>
          <w:rFonts w:ascii="Times New Roman" w:hAnsi="Times New Roman" w:cs="Times New Roman"/>
          <w:sz w:val="24"/>
          <w:szCs w:val="24"/>
        </w:rPr>
        <w:t>s</w:t>
      </w:r>
      <w:r w:rsidR="00F97F82" w:rsidRPr="009D1BFC">
        <w:rPr>
          <w:rFonts w:ascii="Times New Roman" w:hAnsi="Times New Roman" w:cs="Times New Roman"/>
          <w:sz w:val="24"/>
          <w:szCs w:val="24"/>
        </w:rPr>
        <w:t xml:space="preserve">tudies </w:t>
      </w:r>
      <w:r w:rsidR="00315AA5" w:rsidRPr="009D1BFC">
        <w:rPr>
          <w:rFonts w:ascii="Times New Roman" w:hAnsi="Times New Roman" w:cs="Times New Roman"/>
          <w:sz w:val="24"/>
          <w:szCs w:val="24"/>
        </w:rPr>
        <w:t xml:space="preserve">conducted </w:t>
      </w:r>
      <w:r w:rsidR="00DA5FA7" w:rsidRPr="009D1BFC">
        <w:rPr>
          <w:rFonts w:ascii="Times New Roman" w:hAnsi="Times New Roman" w:cs="Times New Roman"/>
          <w:sz w:val="24"/>
          <w:szCs w:val="24"/>
        </w:rPr>
        <w:t>in Nigeria</w:t>
      </w:r>
      <w:r w:rsidR="00FE4C73" w:rsidRPr="009D1BFC">
        <w:rPr>
          <w:rFonts w:ascii="Times New Roman" w:hAnsi="Times New Roman" w:cs="Times New Roman"/>
          <w:sz w:val="24"/>
          <w:szCs w:val="24"/>
        </w:rPr>
        <w:t xml:space="preserve"> </w:t>
      </w:r>
      <w:r w:rsidR="001901CD"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&lt;EndNote&gt;&lt;Cite&gt;&lt;Author&gt;Ugbomoiko&lt;/Author&gt;&lt;Year&gt;2018&lt;/Year&gt;&lt;RecNum&gt;291&lt;/RecNum&gt;&lt;DisplayText&gt;(U. S. Ugbomoiko et al., 2018; Uade Samuel Ugbomoiko et al., 2018)&lt;/DisplayText&gt;&lt;record&gt;&lt;rec-number&gt;291&lt;/rec-number&gt;&lt;foreign-keys&gt;&lt;key app="EN" db-id="92xzr99v3xvxp1eetdnxseaafre0w92ssx09"&gt;291&lt;/key&gt;&lt;/foreign-keys&gt;&lt;ref-type name="Journal Article"&gt;17&lt;/ref-type&gt;&lt;contributors&gt;&lt;authors&gt;&lt;author&gt;Ugbomoiko, Uade Samuel&lt;/author&gt;&lt;author&gt;Oyedeji, Samuel Adeola&lt;/author&gt;&lt;author&gt;Babamale, Olarewaju Abdulkareem&lt;/author&gt;&lt;author&gt;Heukelbach, Jorg&lt;/author&gt;&lt;/authors&gt;&lt;/contributors&gt;&lt;titles&gt;&lt;title&gt;Scabies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pages&gt;59&lt;/pages&gt;&lt;volume&gt;3&lt;/volume&gt;&lt;number&gt;2&lt;/number&gt;&lt;dates&gt;&lt;year&gt;2018&lt;/year&gt;&lt;/dates&gt;&lt;urls&gt;&lt;/urls&gt;&lt;/record&gt;&lt;/Cite&gt;&lt;Cite&gt;&lt;Author&gt;Ugbomoiko&lt;/Author&gt;&lt;Year&gt;2018&lt;/Year&gt;&lt;RecNum&gt;317&lt;/RecNum&gt;&lt;record&gt;&lt;rec-number&gt;317&lt;/rec-number&gt;&lt;foreign-keys&gt;&lt;key app="EN" db-id="92xzr99v3xvxp1eetdnxseaafre0w92ssx09"&gt;317&lt;/key&gt;&lt;/foreign-keys&gt;&lt;ref-type name="Journal Article"&gt;17&lt;/ref-type&gt;&lt;contributors&gt;&lt;authors&gt;&lt;author&gt;Ugbomoiko, U. S.&lt;/author&gt;&lt;author&gt;Oyedeji, S. A.&lt;/author&gt;&lt;author&gt;Babamale, O. A.&lt;/author&gt;&lt;author&gt;Heukelbach, J.&lt;/author&gt;&lt;/authors&gt;&lt;/contributors&gt;&lt;titles&gt;&lt;title&gt;Scabies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disease&lt;/full-title&gt;&lt;/periodical&gt;&lt;volume&gt;3&lt;/volume&gt;&lt;dates&gt;&lt;year&gt;2018&lt;/year&gt;&lt;pub-dates&gt;&lt;date&gt;2018//&lt;/date&gt;&lt;/pub-dates&gt;&lt;/dates&gt;&lt;urls&gt;&lt;/urls&gt;&lt;/record&gt;&lt;/Cite&gt;&lt;/EndNote&gt;</w:instrText>
      </w:r>
      <w:r w:rsidR="001901CD"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79" w:tooltip="Ugbomoiko, 2018 #317" w:history="1">
        <w:r w:rsidR="00C85856" w:rsidRPr="00C85856">
          <w:rPr>
            <w:rStyle w:val="Hyperlink"/>
            <w:rFonts w:ascii="Times New Roman" w:hAnsi="Times New Roman" w:cs="Times New Roman"/>
            <w:noProof/>
            <w:sz w:val="24"/>
            <w:szCs w:val="24"/>
          </w:rPr>
          <w:t>U. S. Ugbomoiko et al., 2018</w:t>
        </w:r>
      </w:hyperlink>
      <w:r w:rsidR="00C85856">
        <w:rPr>
          <w:rFonts w:ascii="Times New Roman" w:hAnsi="Times New Roman" w:cs="Times New Roman"/>
          <w:noProof/>
          <w:sz w:val="24"/>
          <w:szCs w:val="24"/>
        </w:rPr>
        <w:t xml:space="preserve">; </w:t>
      </w:r>
      <w:hyperlink w:anchor="_ENREF_80" w:tooltip="Ugbomoiko, 2018 #291" w:history="1">
        <w:r w:rsidR="00C85856" w:rsidRPr="00C85856">
          <w:rPr>
            <w:rStyle w:val="Hyperlink"/>
            <w:rFonts w:ascii="Times New Roman" w:hAnsi="Times New Roman" w:cs="Times New Roman"/>
            <w:noProof/>
            <w:sz w:val="24"/>
            <w:szCs w:val="24"/>
          </w:rPr>
          <w:t>Uade Samuel Ugbomoiko et al., 2018</w:t>
        </w:r>
      </w:hyperlink>
      <w:r w:rsidR="00C85856">
        <w:rPr>
          <w:rFonts w:ascii="Times New Roman" w:hAnsi="Times New Roman" w:cs="Times New Roman"/>
          <w:noProof/>
          <w:sz w:val="24"/>
          <w:szCs w:val="24"/>
        </w:rPr>
        <w:t>)</w:t>
      </w:r>
      <w:r w:rsidR="001901CD" w:rsidRPr="009D1BFC">
        <w:rPr>
          <w:rFonts w:ascii="Times New Roman" w:hAnsi="Times New Roman" w:cs="Times New Roman"/>
          <w:sz w:val="24"/>
          <w:szCs w:val="24"/>
        </w:rPr>
        <w:fldChar w:fldCharType="end"/>
      </w:r>
      <w:r w:rsidR="00DA5FA7" w:rsidRPr="009D1BFC">
        <w:rPr>
          <w:rFonts w:ascii="Times New Roman" w:hAnsi="Times New Roman" w:cs="Times New Roman"/>
          <w:sz w:val="24"/>
          <w:szCs w:val="24"/>
        </w:rPr>
        <w:t xml:space="preserve"> </w:t>
      </w:r>
      <w:r w:rsidR="001901CD" w:rsidRPr="009D1BFC">
        <w:rPr>
          <w:rFonts w:ascii="Times New Roman" w:hAnsi="Times New Roman" w:cs="Times New Roman"/>
          <w:sz w:val="24"/>
          <w:szCs w:val="24"/>
        </w:rPr>
        <w:t>and different parts of Ethiopi</w:t>
      </w:r>
      <w:r w:rsidR="00A77A5B" w:rsidRPr="009D1BFC">
        <w:rPr>
          <w:rFonts w:ascii="Times New Roman" w:hAnsi="Times New Roman" w:cs="Times New Roman"/>
          <w:sz w:val="24"/>
          <w:szCs w:val="24"/>
        </w:rPr>
        <w:t xml:space="preserve">a </w:t>
      </w:r>
      <w:r w:rsidR="00A77A5B" w:rsidRPr="009D1BFC">
        <w:rPr>
          <w:rFonts w:ascii="Times New Roman" w:hAnsi="Times New Roman" w:cs="Times New Roman"/>
          <w:sz w:val="24"/>
          <w:szCs w:val="24"/>
        </w:rPr>
        <w:fldChar w:fldCharType="begin">
          <w:fldData xml:space="preserve">PEVuZE5vdGU+PENpdGU+PEF1dGhvcj5FamlndTwvQXV0aG9yPjxZZWFyPjIwMTk8L1llYXI+PFJl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=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PEVuZE5vdGU+PENpdGU+PEF1dGhvcj5FamlndTwvQXV0aG9yPjxZZWFyPjIwMTk8L1llYXI+PFJl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=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A77A5B" w:rsidRPr="009D1BFC">
        <w:rPr>
          <w:rFonts w:ascii="Times New Roman" w:hAnsi="Times New Roman" w:cs="Times New Roman"/>
          <w:sz w:val="24"/>
          <w:szCs w:val="24"/>
        </w:rPr>
      </w:r>
      <w:r w:rsidR="00A77A5B"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 w:tooltip="Alebachew, 2019 #261" w:history="1">
        <w:r w:rsidR="00C85856" w:rsidRPr="00C85856">
          <w:rPr>
            <w:rStyle w:val="Hyperlink"/>
            <w:rFonts w:ascii="Times New Roman" w:hAnsi="Times New Roman" w:cs="Times New Roman"/>
            <w:noProof/>
            <w:sz w:val="24"/>
            <w:szCs w:val="24"/>
          </w:rPr>
          <w:t>Alebachew et al., 2019</w:t>
        </w:r>
      </w:hyperlink>
      <w:r w:rsidR="00C85856">
        <w:rPr>
          <w:rFonts w:ascii="Times New Roman" w:hAnsi="Times New Roman" w:cs="Times New Roman"/>
          <w:noProof/>
          <w:sz w:val="24"/>
          <w:szCs w:val="24"/>
        </w:rPr>
        <w:t xml:space="preserve">; </w:t>
      </w:r>
      <w:hyperlink w:anchor="_ENREF_7" w:tooltip="Ali EM. Scabies out beak in Enderta district,  #382" w:history="1">
        <w:r w:rsidR="00C85856" w:rsidRPr="00C85856">
          <w:rPr>
            <w:rStyle w:val="Hyperlink"/>
            <w:rFonts w:ascii="Times New Roman" w:hAnsi="Times New Roman" w:cs="Times New Roman"/>
            <w:noProof/>
            <w:sz w:val="24"/>
            <w:szCs w:val="24"/>
          </w:rPr>
          <w:t>Ali EM. Scabies out beak in Enderta district</w:t>
        </w:r>
      </w:hyperlink>
      <w:r w:rsidR="00C85856">
        <w:rPr>
          <w:rFonts w:ascii="Times New Roman" w:hAnsi="Times New Roman" w:cs="Times New Roman"/>
          <w:noProof/>
          <w:sz w:val="24"/>
          <w:szCs w:val="24"/>
        </w:rPr>
        <w:t xml:space="preserve">; </w:t>
      </w:r>
      <w:hyperlink w:anchor="_ENREF_9" w:tooltip="Azene, 2020 #258" w:history="1">
        <w:r w:rsidR="00C85856" w:rsidRPr="00C85856">
          <w:rPr>
            <w:rStyle w:val="Hyperlink"/>
            <w:rFonts w:ascii="Times New Roman" w:hAnsi="Times New Roman" w:cs="Times New Roman"/>
            <w:noProof/>
            <w:sz w:val="24"/>
            <w:szCs w:val="24"/>
          </w:rPr>
          <w:t>Azene et al., 2020</w:t>
        </w:r>
      </w:hyperlink>
      <w:r w:rsidR="00C85856">
        <w:rPr>
          <w:rFonts w:ascii="Times New Roman" w:hAnsi="Times New Roman" w:cs="Times New Roman"/>
          <w:noProof/>
          <w:sz w:val="24"/>
          <w:szCs w:val="24"/>
        </w:rPr>
        <w:t xml:space="preserve">; </w:t>
      </w:r>
      <w:hyperlink w:anchor="_ENREF_10" w:tooltip="Badeso, 2020 #364" w:history="1">
        <w:r w:rsidR="00C85856" w:rsidRPr="00C85856">
          <w:rPr>
            <w:rStyle w:val="Hyperlink"/>
            <w:rFonts w:ascii="Times New Roman" w:hAnsi="Times New Roman" w:cs="Times New Roman"/>
            <w:noProof/>
            <w:sz w:val="24"/>
            <w:szCs w:val="24"/>
          </w:rPr>
          <w:t>Badeso et al., 2020</w:t>
        </w:r>
      </w:hyperlink>
      <w:r w:rsidR="00C85856">
        <w:rPr>
          <w:rFonts w:ascii="Times New Roman" w:hAnsi="Times New Roman" w:cs="Times New Roman"/>
          <w:noProof/>
          <w:sz w:val="24"/>
          <w:szCs w:val="24"/>
        </w:rPr>
        <w:t xml:space="preserve">; </w:t>
      </w:r>
      <w:hyperlink w:anchor="_ENREF_24" w:tooltip="Ejigu, 2019 #265" w:history="1">
        <w:r w:rsidR="00C85856" w:rsidRPr="00C85856">
          <w:rPr>
            <w:rStyle w:val="Hyperlink"/>
            <w:rFonts w:ascii="Times New Roman" w:hAnsi="Times New Roman" w:cs="Times New Roman"/>
            <w:noProof/>
            <w:sz w:val="24"/>
            <w:szCs w:val="24"/>
          </w:rPr>
          <w:t>Kefele Ejigu et al., 2019</w:t>
        </w:r>
      </w:hyperlink>
      <w:r w:rsidR="00C85856">
        <w:rPr>
          <w:rFonts w:ascii="Times New Roman" w:hAnsi="Times New Roman" w:cs="Times New Roman"/>
          <w:noProof/>
          <w:sz w:val="24"/>
          <w:szCs w:val="24"/>
        </w:rPr>
        <w:t xml:space="preserve">; </w:t>
      </w:r>
      <w:hyperlink w:anchor="_ENREF_35" w:tooltip="Girma, 2020 #247" w:history="1">
        <w:r w:rsidR="00C85856" w:rsidRPr="00C85856">
          <w:rPr>
            <w:rStyle w:val="Hyperlink"/>
            <w:rFonts w:ascii="Times New Roman" w:hAnsi="Times New Roman" w:cs="Times New Roman"/>
            <w:noProof/>
            <w:sz w:val="24"/>
            <w:szCs w:val="24"/>
          </w:rPr>
          <w:t>Girma et al., 2020</w:t>
        </w:r>
      </w:hyperlink>
      <w:r w:rsidR="00C85856">
        <w:rPr>
          <w:rFonts w:ascii="Times New Roman" w:hAnsi="Times New Roman" w:cs="Times New Roman"/>
          <w:noProof/>
          <w:sz w:val="24"/>
          <w:szCs w:val="24"/>
        </w:rPr>
        <w:t xml:space="preserve">; </w:t>
      </w:r>
      <w:hyperlink w:anchor="_ENREF_61" w:tooltip=",  #340" w:history="1">
        <w:r w:rsidR="00C85856" w:rsidRPr="00C85856">
          <w:rPr>
            <w:rStyle w:val="Hyperlink"/>
            <w:rFonts w:ascii="Times New Roman" w:hAnsi="Times New Roman" w:cs="Times New Roman"/>
            <w:noProof/>
            <w:sz w:val="24"/>
            <w:szCs w:val="24"/>
          </w:rPr>
          <w:t>"Nurie GB. Outbreak investigation of scabies, Dembiya district, North Gondar zone, Amhara region. 2017,"</w:t>
        </w:r>
      </w:hyperlink>
      <w:r w:rsidR="00C85856">
        <w:rPr>
          <w:rFonts w:ascii="Times New Roman" w:hAnsi="Times New Roman" w:cs="Times New Roman"/>
          <w:noProof/>
          <w:sz w:val="24"/>
          <w:szCs w:val="24"/>
        </w:rPr>
        <w:t xml:space="preserve"> ; </w:t>
      </w:r>
      <w:hyperlink w:anchor="_ENREF_66" w:tooltip="Reta, 2020 #257" w:history="1">
        <w:r w:rsidR="00C85856" w:rsidRPr="00C85856">
          <w:rPr>
            <w:rStyle w:val="Hyperlink"/>
            <w:rFonts w:ascii="Times New Roman" w:hAnsi="Times New Roman" w:cs="Times New Roman"/>
            <w:noProof/>
            <w:sz w:val="24"/>
            <w:szCs w:val="24"/>
          </w:rPr>
          <w:t>Reta et al., 2020</w:t>
        </w:r>
      </w:hyperlink>
      <w:r w:rsidR="00C85856">
        <w:rPr>
          <w:rFonts w:ascii="Times New Roman" w:hAnsi="Times New Roman" w:cs="Times New Roman"/>
          <w:noProof/>
          <w:sz w:val="24"/>
          <w:szCs w:val="24"/>
        </w:rPr>
        <w:t xml:space="preserve">; </w:t>
      </w:r>
      <w:hyperlink w:anchor="_ENREF_69" w:tooltip=",  #333" w:history="1">
        <w:r w:rsidR="00C85856" w:rsidRPr="00C85856">
          <w:rPr>
            <w:rStyle w:val="Hyperlink"/>
            <w:rFonts w:ascii="Times New Roman" w:hAnsi="Times New Roman" w:cs="Times New Roman"/>
            <w:noProof/>
            <w:sz w:val="24"/>
            <w:szCs w:val="24"/>
          </w:rPr>
          <w:t>"Sara J, Haji Y, Gebretsadik A. Scabies outbreak investigation and risk factors in east Badewacho District, southern Ethiopia: unmatched case control study. Dermatology research and practice. 2018;2018,"</w:t>
        </w:r>
      </w:hyperlink>
      <w:r w:rsidR="00C85856">
        <w:rPr>
          <w:rFonts w:ascii="Times New Roman" w:hAnsi="Times New Roman" w:cs="Times New Roman"/>
          <w:noProof/>
          <w:sz w:val="24"/>
          <w:szCs w:val="24"/>
        </w:rPr>
        <w:t xml:space="preserve"> ; </w:t>
      </w:r>
      <w:hyperlink w:anchor="_ENREF_76" w:tooltip="Tefera, 2020 #254" w:history="1">
        <w:r w:rsidR="00C85856" w:rsidRPr="00C85856">
          <w:rPr>
            <w:rStyle w:val="Hyperlink"/>
            <w:rFonts w:ascii="Times New Roman" w:hAnsi="Times New Roman" w:cs="Times New Roman"/>
            <w:noProof/>
            <w:sz w:val="24"/>
            <w:szCs w:val="24"/>
          </w:rPr>
          <w:t>Tefera et al., 2020</w:t>
        </w:r>
      </w:hyperlink>
      <w:r w:rsidR="00C85856">
        <w:rPr>
          <w:rFonts w:ascii="Times New Roman" w:hAnsi="Times New Roman" w:cs="Times New Roman"/>
          <w:noProof/>
          <w:sz w:val="24"/>
          <w:szCs w:val="24"/>
        </w:rPr>
        <w:t xml:space="preserve">; </w:t>
      </w:r>
      <w:hyperlink w:anchor="_ENREF_83" w:tooltip="Wochebo, 2019 #251" w:history="1">
        <w:r w:rsidR="00C85856" w:rsidRPr="00C85856">
          <w:rPr>
            <w:rStyle w:val="Hyperlink"/>
            <w:rFonts w:ascii="Times New Roman" w:hAnsi="Times New Roman" w:cs="Times New Roman"/>
            <w:noProof/>
            <w:sz w:val="24"/>
            <w:szCs w:val="24"/>
          </w:rPr>
          <w:t>Wondimu Wochebo et al., 2019</w:t>
        </w:r>
      </w:hyperlink>
      <w:r w:rsidR="00C85856">
        <w:rPr>
          <w:rFonts w:ascii="Times New Roman" w:hAnsi="Times New Roman" w:cs="Times New Roman"/>
          <w:noProof/>
          <w:sz w:val="24"/>
          <w:szCs w:val="24"/>
        </w:rPr>
        <w:t>)</w:t>
      </w:r>
      <w:r w:rsidR="00A77A5B" w:rsidRPr="009D1BFC">
        <w:rPr>
          <w:rFonts w:ascii="Times New Roman" w:hAnsi="Times New Roman" w:cs="Times New Roman"/>
          <w:sz w:val="24"/>
          <w:szCs w:val="24"/>
        </w:rPr>
        <w:fldChar w:fldCharType="end"/>
      </w:r>
      <w:r w:rsidR="00FE4C73" w:rsidRPr="009D1BFC">
        <w:rPr>
          <w:rFonts w:ascii="Times New Roman" w:hAnsi="Times New Roman" w:cs="Times New Roman"/>
          <w:sz w:val="24"/>
          <w:szCs w:val="24"/>
        </w:rPr>
        <w:t xml:space="preserve"> </w:t>
      </w:r>
      <w:r w:rsidR="00DA5FA7" w:rsidRPr="009D1BFC">
        <w:rPr>
          <w:rFonts w:ascii="Times New Roman" w:hAnsi="Times New Roman" w:cs="Times New Roman"/>
          <w:sz w:val="24"/>
          <w:szCs w:val="24"/>
        </w:rPr>
        <w:t xml:space="preserve">shows that, </w:t>
      </w:r>
      <w:r w:rsidR="00CB72A6" w:rsidRPr="009D1BFC">
        <w:rPr>
          <w:rFonts w:ascii="Times New Roman" w:hAnsi="Times New Roman" w:cs="Times New Roman"/>
          <w:sz w:val="24"/>
          <w:szCs w:val="24"/>
        </w:rPr>
        <w:t xml:space="preserve">Sharing of beds, </w:t>
      </w:r>
      <w:r w:rsidR="00315AA5" w:rsidRPr="009D1BFC">
        <w:rPr>
          <w:rFonts w:ascii="Times New Roman" w:hAnsi="Times New Roman" w:cs="Times New Roman"/>
          <w:sz w:val="24"/>
          <w:szCs w:val="24"/>
        </w:rPr>
        <w:t>pillows and</w:t>
      </w:r>
      <w:r w:rsidR="008C2A5C" w:rsidRPr="009D1BFC">
        <w:rPr>
          <w:rFonts w:ascii="Times New Roman" w:hAnsi="Times New Roman" w:cs="Times New Roman"/>
          <w:sz w:val="24"/>
          <w:szCs w:val="24"/>
        </w:rPr>
        <w:t xml:space="preserve"> clothes</w:t>
      </w:r>
      <w:r w:rsidR="00CB72A6" w:rsidRPr="009D1BFC">
        <w:rPr>
          <w:rFonts w:ascii="Times New Roman" w:hAnsi="Times New Roman" w:cs="Times New Roman"/>
          <w:sz w:val="24"/>
          <w:szCs w:val="24"/>
        </w:rPr>
        <w:t>,</w:t>
      </w:r>
      <w:r w:rsidR="00315AA5" w:rsidRPr="009D1BFC">
        <w:rPr>
          <w:rFonts w:ascii="Times New Roman" w:hAnsi="Times New Roman" w:cs="Times New Roman"/>
          <w:sz w:val="24"/>
          <w:szCs w:val="24"/>
        </w:rPr>
        <w:t xml:space="preserve"> had</w:t>
      </w:r>
      <w:r w:rsidR="00CB72A6" w:rsidRPr="009D1BFC">
        <w:rPr>
          <w:rFonts w:ascii="Times New Roman" w:hAnsi="Times New Roman" w:cs="Times New Roman"/>
          <w:sz w:val="24"/>
          <w:szCs w:val="24"/>
        </w:rPr>
        <w:t xml:space="preserve"> higher odds of</w:t>
      </w:r>
      <w:r w:rsidR="00CB33D7" w:rsidRPr="009D1BFC">
        <w:rPr>
          <w:rFonts w:ascii="Times New Roman" w:hAnsi="Times New Roman" w:cs="Times New Roman"/>
          <w:sz w:val="24"/>
          <w:szCs w:val="24"/>
        </w:rPr>
        <w:t xml:space="preserve"> scabies</w:t>
      </w:r>
      <w:r w:rsidR="00743E9D" w:rsidRPr="009D1BFC">
        <w:rPr>
          <w:rFonts w:ascii="Times New Roman" w:hAnsi="Times New Roman" w:cs="Times New Roman"/>
          <w:sz w:val="24"/>
          <w:szCs w:val="24"/>
        </w:rPr>
        <w:t xml:space="preserve"> infestation</w:t>
      </w:r>
      <w:r w:rsidR="00CB33D7" w:rsidRPr="009D1BFC">
        <w:rPr>
          <w:rFonts w:ascii="Times New Roman" w:hAnsi="Times New Roman" w:cs="Times New Roman"/>
          <w:sz w:val="24"/>
          <w:szCs w:val="24"/>
        </w:rPr>
        <w:t>s</w:t>
      </w:r>
      <w:r w:rsidR="00CB72A6" w:rsidRPr="009D1BFC">
        <w:rPr>
          <w:rFonts w:ascii="Times New Roman" w:hAnsi="Times New Roman" w:cs="Times New Roman"/>
          <w:sz w:val="24"/>
          <w:szCs w:val="24"/>
        </w:rPr>
        <w:t xml:space="preserve"> when compared to those</w:t>
      </w:r>
      <w:r w:rsidR="00E60970" w:rsidRPr="009D1BFC">
        <w:rPr>
          <w:rFonts w:ascii="Times New Roman" w:hAnsi="Times New Roman" w:cs="Times New Roman"/>
          <w:sz w:val="24"/>
          <w:szCs w:val="24"/>
        </w:rPr>
        <w:t xml:space="preserve"> who didn’t practice sharing of cloths.</w:t>
      </w:r>
    </w:p>
    <w:p w:rsidR="00FA77FE" w:rsidRPr="009D1BFC" w:rsidRDefault="004C036E"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rPr>
        <w:t>Another behavior</w:t>
      </w:r>
      <w:r w:rsidR="000E4327" w:rsidRPr="009D1BFC">
        <w:rPr>
          <w:rFonts w:ascii="Times New Roman" w:hAnsi="Times New Roman" w:cs="Times New Roman"/>
          <w:sz w:val="24"/>
        </w:rPr>
        <w:t>al factor which has confirmed by</w:t>
      </w:r>
      <w:r w:rsidRPr="009D1BFC">
        <w:rPr>
          <w:rFonts w:ascii="Times New Roman" w:hAnsi="Times New Roman" w:cs="Times New Roman"/>
          <w:sz w:val="24"/>
        </w:rPr>
        <w:t xml:space="preserve"> different studies being</w:t>
      </w:r>
      <w:r w:rsidR="000E4327" w:rsidRPr="009D1BFC">
        <w:rPr>
          <w:rFonts w:ascii="Times New Roman" w:hAnsi="Times New Roman" w:cs="Times New Roman"/>
          <w:sz w:val="24"/>
        </w:rPr>
        <w:t xml:space="preserve"> as</w:t>
      </w:r>
      <w:r w:rsidRPr="009D1BFC">
        <w:rPr>
          <w:rFonts w:ascii="Times New Roman" w:hAnsi="Times New Roman" w:cs="Times New Roman"/>
          <w:sz w:val="24"/>
        </w:rPr>
        <w:t xml:space="preserve"> determinant of scabies was history of sleeping with scabies affected </w:t>
      </w:r>
      <w:r w:rsidR="000E4327" w:rsidRPr="009D1BFC">
        <w:rPr>
          <w:rFonts w:ascii="Times New Roman" w:hAnsi="Times New Roman" w:cs="Times New Roman"/>
          <w:sz w:val="24"/>
        </w:rPr>
        <w:t>individuals</w:t>
      </w:r>
      <w:r w:rsidR="0098166F" w:rsidRPr="009D1BFC">
        <w:rPr>
          <w:rFonts w:ascii="Times New Roman" w:hAnsi="Times New Roman" w:cs="Times New Roman"/>
          <w:sz w:val="24"/>
        </w:rPr>
        <w:t xml:space="preserve"> </w:t>
      </w:r>
      <w:r w:rsidR="005972AF"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&lt;EndNote&gt;&lt;Cite&gt;&lt;Author&gt;Adamu&lt;/Author&gt;&lt;Year&gt;2020&lt;/Year&gt;&lt;RecNum&gt;266&lt;/RecNum&gt;&lt;DisplayText&gt;(Adamu &amp;amp; Tsegaye, 2020; Tefera et al., 2020)&lt;/DisplayText&gt;&lt;record&gt;&lt;rec-number&gt;266&lt;/rec-number&gt;&lt;foreign-keys&gt;&lt;key app="EN" db-id="92xzr99v3xvxp1eetdnxseaafre0w92ssx09"&gt;266&lt;/key&gt;&lt;/foreign-keys&gt;&lt;ref-type name="Journal Article"&gt;17&lt;/ref-type&gt;&lt;contributors&gt;&lt;authors&gt;&lt;author&gt;Adamu, Temesgen Anteye&lt;/author&gt;&lt;author&gt;Tsegaye, Adino Tesfahun&lt;/author&gt;&lt;/authors&gt;&lt;/contributors&gt;&lt;titles&gt;&lt;title&gt;Burden and associated factors of Scabies outbreak in Guna-begemidir district, south Gondar, Amhara, Ethiopia, 2018&lt;/title&gt;&lt;/titles&gt;&lt;dates&gt;&lt;year&gt;2020&lt;/year&gt;&lt;/dates&gt;&lt;urls&gt;&lt;/urls&gt;&lt;/record&gt;&lt;/Cite&gt;&lt;Cite&gt;&lt;Author&gt;Tefera&lt;/Author&gt;&lt;Year&gt;2020&lt;/Year&gt;&lt;RecNum&gt;254&lt;/RecNum&gt;&lt;record&gt;&lt;rec-number&gt;254&lt;/rec-number&gt;&lt;foreign-keys&gt;&lt;key app="EN" db-id="92xzr99v3xvxp1eetdnxseaafre0w92ssx09"&gt;254&lt;/key&gt;&lt;/foreign-keys&gt;&lt;ref-type name="Journal Article"&gt;17&lt;/ref-type&gt;&lt;contributors&gt;&lt;authors&gt;&lt;author&gt;Tefera, S&lt;/author&gt;&lt;author&gt;Teferi, M&lt;/author&gt;&lt;author&gt;Ayalew, A&lt;/author&gt;&lt;author&gt;Belete, T&lt;/author&gt;&lt;author&gt;Hadush, H&lt;/author&gt;&lt;/authors&gt;&lt;/contributors&gt;&lt;titles&gt;&lt;title&gt;Prevalence of Scabies and Associated Factors among Primary School Children in Raya Alamata District, Tigray, Ethiopia, 2017/2018&lt;/title&gt;&lt;secondary-title&gt;J Infect Dis Epidemiol&lt;/secondary-title&gt;&lt;/titles&gt;&lt;periodical&gt;&lt;full-title&gt;J Infect Dis Epidemiol&lt;/full-title&gt;&lt;/periodical&gt;&lt;pages&gt;154&lt;/pages&gt;&lt;volume&gt;6&lt;/volume&gt;&lt;dates&gt;&lt;year&gt;2020&lt;/year&gt;&lt;/dates&gt;&lt;urls&gt;&lt;/urls&gt;&lt;/record&gt;&lt;/Cite&gt;&lt;/EndNote&gt;</w:instrText>
      </w:r>
      <w:r w:rsidR="005972AF"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2" w:tooltip="Adamu, 2020 #266" w:history="1">
        <w:r w:rsidR="00C85856" w:rsidRPr="00C85856">
          <w:rPr>
            <w:rStyle w:val="Hyperlink"/>
            <w:rFonts w:ascii="Times New Roman" w:hAnsi="Times New Roman" w:cs="Times New Roman"/>
            <w:noProof/>
            <w:sz w:val="24"/>
          </w:rPr>
          <w:t>Adamu &amp; Tsegaye, 2020</w:t>
        </w:r>
      </w:hyperlink>
      <w:r w:rsidR="00C85856">
        <w:rPr>
          <w:rFonts w:ascii="Times New Roman" w:hAnsi="Times New Roman" w:cs="Times New Roman"/>
          <w:noProof/>
          <w:sz w:val="24"/>
        </w:rPr>
        <w:t xml:space="preserve">; </w:t>
      </w:r>
      <w:hyperlink w:anchor="_ENREF_76" w:tooltip="Tefera, 2020 #254" w:history="1">
        <w:r w:rsidR="00C85856" w:rsidRPr="00C85856">
          <w:rPr>
            <w:rStyle w:val="Hyperlink"/>
            <w:rFonts w:ascii="Times New Roman" w:hAnsi="Times New Roman" w:cs="Times New Roman"/>
            <w:noProof/>
            <w:sz w:val="24"/>
          </w:rPr>
          <w:t>Tefera et al., 2020</w:t>
        </w:r>
      </w:hyperlink>
      <w:r w:rsidR="00C85856">
        <w:rPr>
          <w:rFonts w:ascii="Times New Roman" w:hAnsi="Times New Roman" w:cs="Times New Roman"/>
          <w:noProof/>
          <w:sz w:val="24"/>
        </w:rPr>
        <w:t>)</w:t>
      </w:r>
      <w:r w:rsidR="005972AF" w:rsidRPr="009D1BFC">
        <w:rPr>
          <w:rFonts w:ascii="Times New Roman" w:hAnsi="Times New Roman" w:cs="Times New Roman"/>
          <w:sz w:val="24"/>
        </w:rPr>
        <w:fldChar w:fldCharType="end"/>
      </w:r>
      <w:r w:rsidR="005972AF" w:rsidRPr="009D1BFC">
        <w:rPr>
          <w:rFonts w:ascii="Times New Roman" w:hAnsi="Times New Roman" w:cs="Times New Roman"/>
          <w:sz w:val="24"/>
        </w:rPr>
        <w:t>. According to study</w:t>
      </w:r>
      <w:r w:rsidR="00560E95" w:rsidRPr="009D1BFC">
        <w:rPr>
          <w:rFonts w:ascii="Times New Roman" w:hAnsi="Times New Roman" w:cs="Times New Roman"/>
          <w:sz w:val="24"/>
        </w:rPr>
        <w:t xml:space="preserve"> done</w:t>
      </w:r>
      <w:r w:rsidR="005972AF" w:rsidRPr="009D1BFC">
        <w:rPr>
          <w:rFonts w:ascii="Times New Roman" w:hAnsi="Times New Roman" w:cs="Times New Roman"/>
          <w:sz w:val="24"/>
        </w:rPr>
        <w:t xml:space="preserve"> </w:t>
      </w:r>
      <w:r w:rsidR="00D37FF8" w:rsidRPr="009D1BFC">
        <w:rPr>
          <w:rFonts w:ascii="Times New Roman" w:hAnsi="Times New Roman" w:cs="Times New Roman"/>
          <w:sz w:val="24"/>
        </w:rPr>
        <w:t>in Egypt</w:t>
      </w:r>
      <w:r w:rsidR="00560E95" w:rsidRPr="009D1BFC">
        <w:rPr>
          <w:rFonts w:ascii="Times New Roman" w:hAnsi="Times New Roman" w:cs="Times New Roman"/>
          <w:sz w:val="24"/>
        </w:rPr>
        <w:t xml:space="preserve"> indicates that sleeping with scabies affected person</w:t>
      </w:r>
      <w:r w:rsidR="00D37C81" w:rsidRPr="009D1BFC">
        <w:rPr>
          <w:rFonts w:ascii="Times New Roman" w:hAnsi="Times New Roman" w:cs="Times New Roman"/>
          <w:sz w:val="24"/>
        </w:rPr>
        <w:t>s</w:t>
      </w:r>
      <w:r w:rsidR="00560E95" w:rsidRPr="009D1BFC">
        <w:rPr>
          <w:rFonts w:ascii="Times New Roman" w:hAnsi="Times New Roman" w:cs="Times New Roman"/>
          <w:sz w:val="24"/>
        </w:rPr>
        <w:t xml:space="preserve"> has positive association with</w:t>
      </w:r>
      <w:r w:rsidR="00D37FF8" w:rsidRPr="009D1BFC">
        <w:rPr>
          <w:rFonts w:ascii="Times New Roman" w:hAnsi="Times New Roman" w:cs="Times New Roman"/>
          <w:sz w:val="24"/>
        </w:rPr>
        <w:t xml:space="preserve"> scabies infestation</w:t>
      </w:r>
      <w:r w:rsidR="00D37C81" w:rsidRPr="009D1BFC">
        <w:rPr>
          <w:rFonts w:ascii="Times New Roman" w:hAnsi="Times New Roman" w:cs="Times New Roman"/>
          <w:sz w:val="24"/>
        </w:rPr>
        <w:t xml:space="preserve">s </w:t>
      </w:r>
      <w:r w:rsidR="00D37FF8"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&lt;EndNote&gt;&lt;Cite&gt;&lt;Author&gt;Hegab&lt;/Author&gt;&lt;Year&gt;2015&lt;/Year&gt;&lt;RecNum&gt;305&lt;/RecNum&gt;&lt;DisplayText&gt;(Hegab et al., 2015)&lt;/DisplayText&gt;&lt;record&gt;&lt;rec-number&gt;305&lt;/rec-number&gt;&lt;foreign-keys&gt;&lt;key app="EN" db-id="92xzr99v3xvxp1eetdnxseaafre0w92ssx09"&gt;305&lt;/key&gt;&lt;/foreign-keys&gt;&lt;ref-type name="Journal Article"&gt;17&lt;/ref-type&gt;&lt;contributors&gt;&lt;authors&gt;&lt;author&gt;Hegab, Doaa Salah&lt;/author&gt;&lt;author&gt;Kato, Abdullah Mahfouz&lt;/author&gt;&lt;author&gt;Kabbash, Ibrahim Ali&lt;/author&gt;&lt;author&gt;Dabish, Ghada Maged&lt;/author&gt;&lt;/authors&gt;&lt;/contributors&gt;&lt;titles&gt;&lt;title&gt;Scabies among primary schoolchildren in Egypt: sociomedical environmental study in Kafr El-Sheikh administrative area&lt;/title&gt;&lt;secondary-title&gt;Clinical, cosmetic and investigational dermatology&lt;/secondary-title&gt;&lt;/titles&gt;&lt;periodical&gt;&lt;full-title&gt;Clinical, cosmetic and investigational dermatology&lt;/full-title&gt;&lt;/periodical&gt;&lt;pages&gt;105&lt;/pages&gt;&lt;volume&gt;8&lt;/volume&gt;&lt;dates&gt;&lt;year&gt;2015&lt;/year&gt;&lt;/dates&gt;&lt;urls&gt;&lt;/urls&gt;&lt;/record&gt;&lt;/Cite&gt;&lt;/EndNote&gt;</w:instrText>
      </w:r>
      <w:r w:rsidR="00D37FF8"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0" w:tooltip="Hegab, 2015 #411" w:history="1">
        <w:r w:rsidR="00C85856" w:rsidRPr="00C85856">
          <w:rPr>
            <w:rStyle w:val="Hyperlink"/>
            <w:rFonts w:ascii="Times New Roman" w:hAnsi="Times New Roman" w:cs="Times New Roman"/>
            <w:noProof/>
            <w:sz w:val="24"/>
          </w:rPr>
          <w:t>Hegab et al., 2015</w:t>
        </w:r>
      </w:hyperlink>
      <w:r w:rsidR="00C85856">
        <w:rPr>
          <w:rFonts w:ascii="Times New Roman" w:hAnsi="Times New Roman" w:cs="Times New Roman"/>
          <w:noProof/>
          <w:sz w:val="24"/>
        </w:rPr>
        <w:t>)</w:t>
      </w:r>
      <w:r w:rsidR="00D37FF8" w:rsidRPr="009D1BFC">
        <w:rPr>
          <w:rFonts w:ascii="Times New Roman" w:hAnsi="Times New Roman" w:cs="Times New Roman"/>
          <w:sz w:val="24"/>
        </w:rPr>
        <w:fldChar w:fldCharType="end"/>
      </w:r>
      <w:r w:rsidR="00DA514A" w:rsidRPr="009D1BFC">
        <w:rPr>
          <w:rFonts w:ascii="Times New Roman" w:hAnsi="Times New Roman" w:cs="Times New Roman"/>
          <w:sz w:val="24"/>
        </w:rPr>
        <w:t xml:space="preserve"> which strengthens</w:t>
      </w:r>
      <w:r w:rsidR="00360D4D" w:rsidRPr="009D1BFC">
        <w:rPr>
          <w:rFonts w:ascii="Times New Roman" w:hAnsi="Times New Roman" w:cs="Times New Roman"/>
          <w:sz w:val="24"/>
          <w:szCs w:val="24"/>
        </w:rPr>
        <w:t xml:space="preserve"> </w:t>
      </w:r>
      <w:r w:rsidR="00DA514A" w:rsidRPr="009D1BFC">
        <w:rPr>
          <w:rFonts w:ascii="Times New Roman" w:hAnsi="Times New Roman" w:cs="Times New Roman"/>
          <w:sz w:val="24"/>
          <w:szCs w:val="24"/>
        </w:rPr>
        <w:t>s</w:t>
      </w:r>
      <w:r w:rsidR="00560E95" w:rsidRPr="009D1BFC">
        <w:rPr>
          <w:rFonts w:ascii="Times New Roman" w:hAnsi="Times New Roman" w:cs="Times New Roman"/>
          <w:sz w:val="24"/>
          <w:szCs w:val="24"/>
        </w:rPr>
        <w:t xml:space="preserve">tudy done in </w:t>
      </w:r>
      <w:r w:rsidR="00D958B0" w:rsidRPr="009D1BFC">
        <w:rPr>
          <w:rFonts w:ascii="Times New Roman" w:hAnsi="Times New Roman" w:cs="Times New Roman"/>
          <w:sz w:val="24"/>
          <w:szCs w:val="24"/>
        </w:rPr>
        <w:t>Tigray region of Alamata district</w:t>
      </w:r>
      <w:r w:rsidR="00560E95" w:rsidRPr="009D1BFC">
        <w:rPr>
          <w:rFonts w:ascii="Times New Roman" w:hAnsi="Times New Roman" w:cs="Times New Roman"/>
          <w:sz w:val="24"/>
          <w:szCs w:val="24"/>
        </w:rPr>
        <w:t xml:space="preserve"> that</w:t>
      </w:r>
      <w:r w:rsidR="00DA514A" w:rsidRPr="009D1BFC">
        <w:rPr>
          <w:rFonts w:ascii="Times New Roman" w:hAnsi="Times New Roman" w:cs="Times New Roman"/>
          <w:sz w:val="24"/>
          <w:szCs w:val="24"/>
        </w:rPr>
        <w:t xml:space="preserve"> shows</w:t>
      </w:r>
      <w:r w:rsidR="00D958B0" w:rsidRPr="009D1BFC">
        <w:rPr>
          <w:rFonts w:ascii="Times New Roman" w:hAnsi="Times New Roman" w:cs="Times New Roman"/>
          <w:sz w:val="24"/>
          <w:szCs w:val="24"/>
        </w:rPr>
        <w:t xml:space="preserve"> sleeping with a person who had scabies and sharing </w:t>
      </w:r>
      <w:r w:rsidR="00560E95" w:rsidRPr="009D1BFC">
        <w:rPr>
          <w:rFonts w:ascii="Times New Roman" w:hAnsi="Times New Roman" w:cs="Times New Roman"/>
          <w:sz w:val="24"/>
          <w:szCs w:val="24"/>
        </w:rPr>
        <w:t xml:space="preserve">of bed with others was risk factor for </w:t>
      </w:r>
      <w:r w:rsidR="00D37C81" w:rsidRPr="009D1BFC">
        <w:rPr>
          <w:rFonts w:ascii="Times New Roman" w:hAnsi="Times New Roman" w:cs="Times New Roman"/>
          <w:sz w:val="24"/>
          <w:szCs w:val="24"/>
        </w:rPr>
        <w:t xml:space="preserve">the disease </w:t>
      </w:r>
      <w:r w:rsidR="00D958B0"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&lt;EndNote&gt;&lt;Cite&gt;&lt;Author&gt;Tefera&lt;/Author&gt;&lt;Year&gt;2020&lt;/Year&gt;&lt;RecNum&gt;254&lt;/RecNum&gt;&lt;DisplayText&gt;(Tefera et al., 2020)&lt;/DisplayText&gt;&lt;record&gt;&lt;rec-number&gt;254&lt;/rec-number&gt;&lt;foreign-keys&gt;&lt;key app="EN" db-id="92xzr99v3xvxp1eetdnxseaafre0w92ssx09"&gt;254&lt;/key&gt;&lt;/foreign-keys&gt;&lt;ref-type name="Journal Article"&gt;17&lt;/ref-type&gt;&lt;contributors&gt;&lt;authors&gt;&lt;author&gt;Tefera, S&lt;/author&gt;&lt;author&gt;Teferi, M&lt;/author&gt;&lt;author&gt;Ayalew, A&lt;/author&gt;&lt;author&gt;Belete, T&lt;/author&gt;&lt;author&gt;Hadush, H&lt;/author&gt;&lt;/authors&gt;&lt;/contributors&gt;&lt;titles&gt;&lt;title&gt;Prevalence of Scabies and Associated Factors among Primary School Children in Raya Alamata District, Tigray, Ethiopia, 2017/2018&lt;/title&gt;&lt;secondary-title&gt;J Infect Dis Epidemiol&lt;/secondary-title&gt;&lt;/titles&gt;&lt;periodical&gt;&lt;full-title&gt;J Infect Dis Epidemiol&lt;/full-title&gt;&lt;/periodical&gt;&lt;pages&gt;154&lt;/pages&gt;&lt;volume&gt;6&lt;/volume&gt;&lt;dates&gt;&lt;year&gt;2020&lt;/year&gt;&lt;/dates&gt;&lt;urls&gt;&lt;/urls&gt;&lt;/record&gt;&lt;/Cite&gt;&lt;/EndNote&gt;</w:instrText>
      </w:r>
      <w:r w:rsidR="00D958B0"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76" w:tooltip="Tefera, 2020 #254" w:history="1">
        <w:r w:rsidR="00C85856" w:rsidRPr="00C85856">
          <w:rPr>
            <w:rStyle w:val="Hyperlink"/>
            <w:rFonts w:ascii="Times New Roman" w:hAnsi="Times New Roman" w:cs="Times New Roman"/>
            <w:noProof/>
            <w:sz w:val="24"/>
            <w:szCs w:val="24"/>
          </w:rPr>
          <w:t>Tefera et al., 2020</w:t>
        </w:r>
      </w:hyperlink>
      <w:r w:rsidR="00C85856">
        <w:rPr>
          <w:rFonts w:ascii="Times New Roman" w:hAnsi="Times New Roman" w:cs="Times New Roman"/>
          <w:noProof/>
          <w:sz w:val="24"/>
          <w:szCs w:val="24"/>
        </w:rPr>
        <w:t>)</w:t>
      </w:r>
      <w:r w:rsidR="00D958B0" w:rsidRPr="009D1BFC">
        <w:rPr>
          <w:rFonts w:ascii="Times New Roman" w:hAnsi="Times New Roman" w:cs="Times New Roman"/>
          <w:sz w:val="24"/>
          <w:szCs w:val="24"/>
        </w:rPr>
        <w:fldChar w:fldCharType="end"/>
      </w:r>
      <w:r w:rsidR="00D958B0" w:rsidRPr="009D1BFC">
        <w:rPr>
          <w:rFonts w:ascii="Times New Roman" w:hAnsi="Times New Roman" w:cs="Times New Roman"/>
          <w:sz w:val="24"/>
          <w:szCs w:val="24"/>
        </w:rPr>
        <w:t>.</w:t>
      </w:r>
      <w:r w:rsidR="00E31527" w:rsidRPr="009D1BFC">
        <w:rPr>
          <w:rFonts w:ascii="Times New Roman" w:hAnsi="Times New Roman" w:cs="Times New Roman"/>
          <w:sz w:val="24"/>
        </w:rPr>
        <w:t xml:space="preserve"> </w:t>
      </w:r>
      <w:r w:rsidR="0013406B" w:rsidRPr="009D1BFC">
        <w:rPr>
          <w:rFonts w:ascii="Times New Roman" w:hAnsi="Times New Roman" w:cs="Times New Roman"/>
          <w:sz w:val="24"/>
          <w:szCs w:val="20"/>
        </w:rPr>
        <w:t>Similarly</w:t>
      </w:r>
      <w:r w:rsidR="000E4327" w:rsidRPr="009D1BFC">
        <w:rPr>
          <w:rFonts w:ascii="Times New Roman" w:hAnsi="Times New Roman" w:cs="Times New Roman"/>
          <w:sz w:val="24"/>
          <w:szCs w:val="20"/>
        </w:rPr>
        <w:t>,</w:t>
      </w:r>
      <w:r w:rsidR="0013406B" w:rsidRPr="009D1BFC">
        <w:rPr>
          <w:rFonts w:ascii="Times New Roman" w:hAnsi="Times New Roman" w:cs="Times New Roman"/>
          <w:sz w:val="24"/>
          <w:szCs w:val="20"/>
        </w:rPr>
        <w:t xml:space="preserve"> different studies conducted in </w:t>
      </w:r>
      <w:r w:rsidR="00E31527" w:rsidRPr="009D1BFC">
        <w:rPr>
          <w:rFonts w:ascii="Times New Roman" w:hAnsi="Times New Roman" w:cs="Times New Roman"/>
          <w:sz w:val="24"/>
          <w:szCs w:val="20"/>
        </w:rPr>
        <w:t>Amhara region</w:t>
      </w:r>
      <w:r w:rsidR="0013406B" w:rsidRPr="009D1BFC">
        <w:rPr>
          <w:rFonts w:ascii="Times New Roman" w:hAnsi="Times New Roman" w:cs="Times New Roman"/>
          <w:sz w:val="24"/>
          <w:szCs w:val="20"/>
        </w:rPr>
        <w:t xml:space="preserve"> indicates that,</w:t>
      </w:r>
      <w:r w:rsidR="0013406B" w:rsidRPr="009D1BFC">
        <w:rPr>
          <w:rFonts w:ascii="Times New Roman" w:hAnsi="Times New Roman" w:cs="Times New Roman"/>
          <w:sz w:val="24"/>
          <w:shd w:val="clear" w:color="auto" w:fill="FFFFFF"/>
        </w:rPr>
        <w:t xml:space="preserve"> sle</w:t>
      </w:r>
      <w:r w:rsidR="000E4327" w:rsidRPr="009D1BFC">
        <w:rPr>
          <w:rFonts w:ascii="Times New Roman" w:hAnsi="Times New Roman" w:cs="Times New Roman"/>
          <w:sz w:val="24"/>
          <w:shd w:val="clear" w:color="auto" w:fill="FFFFFF"/>
        </w:rPr>
        <w:t xml:space="preserve">eping with people who had </w:t>
      </w:r>
      <w:r w:rsidR="0013406B" w:rsidRPr="009D1BFC">
        <w:rPr>
          <w:rFonts w:ascii="Times New Roman" w:hAnsi="Times New Roman" w:cs="Times New Roman"/>
          <w:sz w:val="24"/>
          <w:shd w:val="clear" w:color="auto" w:fill="FFFFFF"/>
        </w:rPr>
        <w:t>scabies</w:t>
      </w:r>
      <w:r w:rsidR="000E4327" w:rsidRPr="009D1BFC">
        <w:rPr>
          <w:rFonts w:ascii="Times New Roman" w:hAnsi="Times New Roman" w:cs="Times New Roman"/>
          <w:sz w:val="24"/>
          <w:shd w:val="clear" w:color="auto" w:fill="FFFFFF"/>
        </w:rPr>
        <w:t xml:space="preserve"> </w:t>
      </w:r>
      <w:r w:rsidR="00D37C81" w:rsidRPr="009D1BFC">
        <w:rPr>
          <w:rFonts w:ascii="Times New Roman" w:hAnsi="Times New Roman" w:cs="Times New Roman"/>
          <w:sz w:val="24"/>
          <w:shd w:val="clear" w:color="auto" w:fill="FFFFFF"/>
        </w:rPr>
        <w:t>was associated</w:t>
      </w:r>
      <w:r w:rsidR="0013406B" w:rsidRPr="009D1BFC">
        <w:rPr>
          <w:rFonts w:ascii="Times New Roman" w:hAnsi="Times New Roman" w:cs="Times New Roman"/>
          <w:sz w:val="24"/>
          <w:shd w:val="clear" w:color="auto" w:fill="FFFFFF"/>
        </w:rPr>
        <w:t xml:space="preserve"> with</w:t>
      </w:r>
      <w:r w:rsidR="00D37C81" w:rsidRPr="009D1BFC">
        <w:rPr>
          <w:rFonts w:ascii="Times New Roman" w:hAnsi="Times New Roman" w:cs="Times New Roman"/>
          <w:sz w:val="24"/>
          <w:shd w:val="clear" w:color="auto" w:fill="FFFFFF"/>
        </w:rPr>
        <w:t xml:space="preserve"> </w:t>
      </w:r>
      <w:r w:rsidR="0013406B" w:rsidRPr="009D1BFC">
        <w:rPr>
          <w:rFonts w:ascii="Times New Roman" w:hAnsi="Times New Roman" w:cs="Times New Roman"/>
          <w:sz w:val="24"/>
          <w:shd w:val="clear" w:color="auto" w:fill="FFFFFF"/>
        </w:rPr>
        <w:t xml:space="preserve"> hig</w:t>
      </w:r>
      <w:r w:rsidR="00D37C81" w:rsidRPr="009D1BFC">
        <w:rPr>
          <w:rFonts w:ascii="Times New Roman" w:hAnsi="Times New Roman" w:cs="Times New Roman"/>
          <w:sz w:val="24"/>
          <w:shd w:val="clear" w:color="auto" w:fill="FFFFFF"/>
        </w:rPr>
        <w:t>her frequency</w:t>
      </w:r>
      <w:r w:rsidR="0013406B" w:rsidRPr="009D1BFC">
        <w:rPr>
          <w:rFonts w:ascii="Times New Roman" w:hAnsi="Times New Roman" w:cs="Times New Roman"/>
          <w:sz w:val="24"/>
          <w:shd w:val="clear" w:color="auto" w:fill="FFFFFF"/>
        </w:rPr>
        <w:t xml:space="preserve"> </w:t>
      </w:r>
      <w:r w:rsidR="00360D4D" w:rsidRPr="009D1BFC">
        <w:rPr>
          <w:rFonts w:ascii="Times New Roman" w:hAnsi="Times New Roman" w:cs="Times New Roman"/>
          <w:sz w:val="24"/>
          <w:shd w:val="clear" w:color="auto" w:fill="FFFFFF"/>
        </w:rPr>
        <w:t xml:space="preserve">of getting of  the </w:t>
      </w:r>
      <w:r w:rsidR="00DA514A" w:rsidRPr="009D1BFC">
        <w:rPr>
          <w:rFonts w:ascii="Times New Roman" w:hAnsi="Times New Roman" w:cs="Times New Roman"/>
          <w:sz w:val="24"/>
          <w:shd w:val="clear" w:color="auto" w:fill="FFFFFF"/>
        </w:rPr>
        <w:t>infection</w:t>
      </w:r>
      <w:r w:rsidR="00D37C81" w:rsidRPr="009D1BFC">
        <w:rPr>
          <w:rFonts w:ascii="Times New Roman" w:hAnsi="Times New Roman" w:cs="Times New Roman"/>
          <w:sz w:val="24"/>
          <w:shd w:val="clear" w:color="auto" w:fill="FFFFFF"/>
        </w:rPr>
        <w:t xml:space="preserve"> </w:t>
      </w:r>
      <w:r w:rsidR="0013406B" w:rsidRPr="009D1BFC">
        <w:rPr>
          <w:rFonts w:ascii="Times New Roman" w:hAnsi="Times New Roman" w:cs="Times New Roman"/>
          <w:sz w:val="24"/>
          <w:shd w:val="clear" w:color="auto" w:fill="FFFFFF"/>
        </w:rPr>
        <w:fldChar w:fldCharType="begin"/>
      </w:r>
      <w:r w:rsidR="00C85856">
        <w:rPr>
          <w:rFonts w:ascii="Times New Roman" w:hAnsi="Times New Roman" w:cs="Times New Roman"/>
          <w:sz w:val="24"/>
          <w:shd w:val="clear" w:color="auto" w:fill="FFFFFF"/>
        </w:rPr>
        <w:instrText xml:space="preserve"> ADDIN EN.CITE &lt;EndNote&gt;&lt;Cite&gt;&lt;RecNum&gt;340&lt;/RecNum&gt;&lt;DisplayText&gt;(Adamu &amp;amp; Tsegaye, 2020; &amp;quot;Nurie GB. Outbreak investigation of scabies, Dembiya district, North Gondar zone, Amhara region. 2017,&amp;quot;)&lt;/DisplayText&gt;&lt;record&gt;&lt;rec-number&gt;340&lt;/rec-number&gt;&lt;foreign-keys&gt;&lt;key app="EN" db-id="92xzr99v3xvxp1eetdnxseaafre0w92ssx09"&gt;340&lt;/key&gt;&lt;/foreign-keys&gt;&lt;ref-type name="Journal Article"&gt;17&lt;/ref-type&gt;&lt;contributors&gt;&lt;/contributors&gt;&lt;titles&gt;&lt;title&gt;Nurie GB. Outbreak investigation of scabies, Dembiya district, North Gondar zone, Amhara region. 2017&lt;/title&gt;&lt;/titles&gt;&lt;dates&gt;&lt;/dates&gt;&lt;urls&gt;&lt;/urls&gt;&lt;/record&gt;&lt;/Cite&gt;&lt;Cite&gt;&lt;Author&gt;Adamu&lt;/Author&gt;&lt;Year&gt;2020&lt;/Year&gt;&lt;RecNum&gt;266&lt;/RecNum&gt;&lt;record&gt;&lt;rec-number&gt;266&lt;/rec-number&gt;&lt;foreign-keys&gt;&lt;key app="EN" db-id="92xzr99v3xvxp1eetdnxseaafre0w92ssx09"&gt;266&lt;/key&gt;&lt;/foreign-keys&gt;&lt;ref-type name="Journal Article"&gt;17&lt;/ref-type&gt;&lt;contributors&gt;&lt;authors&gt;&lt;author&gt;Adamu, Temesgen Anteye&lt;/author&gt;&lt;author&gt;Tsegaye, Adino Tesfahun&lt;/author&gt;&lt;/authors&gt;&lt;/contributors&gt;&lt;titles&gt;&lt;title&gt;Burden and associated factors of Scabies outbreak in Guna-begemidir district, south Gondar, Amhara, Ethiopia, 2018&lt;/title&gt;&lt;/titles&gt;&lt;dates&gt;&lt;year&gt;2020&lt;/year&gt;&lt;/dates&gt;&lt;urls&gt;&lt;/urls&gt;&lt;/record&gt;&lt;/Cite&gt;&lt;/EndNote&gt;</w:instrText>
      </w:r>
      <w:r w:rsidR="0013406B" w:rsidRPr="009D1BFC">
        <w:rPr>
          <w:rFonts w:ascii="Times New Roman" w:hAnsi="Times New Roman" w:cs="Times New Roman"/>
          <w:sz w:val="24"/>
          <w:shd w:val="clear" w:color="auto" w:fill="FFFFFF"/>
        </w:rPr>
        <w:fldChar w:fldCharType="separate"/>
      </w:r>
      <w:r w:rsidR="00C85856">
        <w:rPr>
          <w:rFonts w:ascii="Times New Roman" w:hAnsi="Times New Roman" w:cs="Times New Roman"/>
          <w:noProof/>
          <w:sz w:val="24"/>
          <w:shd w:val="clear" w:color="auto" w:fill="FFFFFF"/>
        </w:rPr>
        <w:t>(</w:t>
      </w:r>
      <w:hyperlink w:anchor="_ENREF_2" w:tooltip="Adamu, 2020 #266" w:history="1">
        <w:r w:rsidR="00C85856" w:rsidRPr="00C85856">
          <w:rPr>
            <w:rStyle w:val="Hyperlink"/>
            <w:rFonts w:ascii="Times New Roman" w:hAnsi="Times New Roman" w:cs="Times New Roman"/>
            <w:noProof/>
            <w:sz w:val="24"/>
            <w:shd w:val="clear" w:color="auto" w:fill="FFFFFF"/>
          </w:rPr>
          <w:t>Adamu &amp; Tsegaye, 2020</w:t>
        </w:r>
      </w:hyperlink>
      <w:r w:rsidR="00C85856">
        <w:rPr>
          <w:rFonts w:ascii="Times New Roman" w:hAnsi="Times New Roman" w:cs="Times New Roman"/>
          <w:noProof/>
          <w:sz w:val="24"/>
          <w:shd w:val="clear" w:color="auto" w:fill="FFFFFF"/>
        </w:rPr>
        <w:t xml:space="preserve">; </w:t>
      </w:r>
      <w:hyperlink w:anchor="_ENREF_61" w:tooltip=",  #340" w:history="1">
        <w:r w:rsidR="00C85856" w:rsidRPr="00C85856">
          <w:rPr>
            <w:rStyle w:val="Hyperlink"/>
            <w:rFonts w:ascii="Times New Roman" w:hAnsi="Times New Roman" w:cs="Times New Roman"/>
            <w:noProof/>
            <w:sz w:val="24"/>
            <w:shd w:val="clear" w:color="auto" w:fill="FFFFFF"/>
          </w:rPr>
          <w:t>"Nurie GB. Outbreak investigation of scabies, Dembiya district, North Gondar zone, Amhara region. 2017,"</w:t>
        </w:r>
      </w:hyperlink>
      <w:r w:rsidR="00C85856">
        <w:rPr>
          <w:rFonts w:ascii="Times New Roman" w:hAnsi="Times New Roman" w:cs="Times New Roman"/>
          <w:noProof/>
          <w:sz w:val="24"/>
          <w:shd w:val="clear" w:color="auto" w:fill="FFFFFF"/>
        </w:rPr>
        <w:t>)</w:t>
      </w:r>
      <w:r w:rsidR="0013406B" w:rsidRPr="009D1BFC">
        <w:rPr>
          <w:rFonts w:ascii="Times New Roman" w:hAnsi="Times New Roman" w:cs="Times New Roman"/>
          <w:sz w:val="24"/>
          <w:shd w:val="clear" w:color="auto" w:fill="FFFFFF"/>
        </w:rPr>
        <w:fldChar w:fldCharType="end"/>
      </w:r>
      <w:r w:rsidR="00975ECC" w:rsidRPr="009D1BFC">
        <w:rPr>
          <w:rFonts w:ascii="Times New Roman" w:hAnsi="Times New Roman" w:cs="Times New Roman"/>
          <w:sz w:val="24"/>
          <w:shd w:val="clear" w:color="auto" w:fill="FFFFFF"/>
        </w:rPr>
        <w:t>.</w:t>
      </w:r>
    </w:p>
    <w:p w:rsidR="004D7E6F" w:rsidRPr="009D1BFC" w:rsidRDefault="00837ACF"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Even if</w:t>
      </w:r>
      <w:r w:rsidR="00BD7326" w:rsidRPr="009D1BFC">
        <w:rPr>
          <w:rFonts w:ascii="Times New Roman" w:hAnsi="Times New Roman" w:cs="Times New Roman"/>
          <w:sz w:val="24"/>
          <w:szCs w:val="24"/>
        </w:rPr>
        <w:t xml:space="preserve"> study </w:t>
      </w:r>
      <w:r w:rsidR="009C47B4" w:rsidRPr="009D1BFC">
        <w:rPr>
          <w:rFonts w:ascii="Times New Roman" w:hAnsi="Times New Roman" w:cs="Times New Roman"/>
          <w:sz w:val="24"/>
          <w:szCs w:val="24"/>
        </w:rPr>
        <w:t>in Australia</w:t>
      </w:r>
      <w:r w:rsidR="00BD7326" w:rsidRPr="009D1BFC">
        <w:rPr>
          <w:rFonts w:ascii="Times New Roman" w:hAnsi="Times New Roman" w:cs="Times New Roman"/>
          <w:sz w:val="24"/>
          <w:szCs w:val="24"/>
        </w:rPr>
        <w:t xml:space="preserve"> indicates</w:t>
      </w:r>
      <w:r w:rsidRPr="009D1BFC">
        <w:rPr>
          <w:rFonts w:ascii="Times New Roman" w:hAnsi="Times New Roman" w:cs="Times New Roman"/>
          <w:sz w:val="24"/>
          <w:szCs w:val="24"/>
        </w:rPr>
        <w:t xml:space="preserve"> that there was</w:t>
      </w:r>
      <w:r w:rsidR="00BD7326" w:rsidRPr="009D1BFC">
        <w:rPr>
          <w:rFonts w:ascii="Times New Roman" w:hAnsi="Times New Roman" w:cs="Times New Roman"/>
          <w:sz w:val="24"/>
          <w:szCs w:val="24"/>
        </w:rPr>
        <w:t xml:space="preserve"> </w:t>
      </w:r>
      <w:r w:rsidRPr="009D1BFC">
        <w:rPr>
          <w:rFonts w:ascii="Times New Roman" w:hAnsi="Times New Roman" w:cs="Times New Roman"/>
          <w:sz w:val="24"/>
          <w:szCs w:val="24"/>
        </w:rPr>
        <w:t>absence of</w:t>
      </w:r>
      <w:r w:rsidR="006057AB" w:rsidRPr="009D1BFC">
        <w:rPr>
          <w:rFonts w:ascii="Times New Roman" w:hAnsi="Times New Roman" w:cs="Times New Roman"/>
          <w:sz w:val="24"/>
          <w:szCs w:val="24"/>
        </w:rPr>
        <w:t xml:space="preserve"> association between scabies</w:t>
      </w:r>
      <w:r w:rsidR="009C47B4" w:rsidRPr="009D1BFC">
        <w:rPr>
          <w:rFonts w:ascii="Times New Roman" w:hAnsi="Times New Roman" w:cs="Times New Roman"/>
          <w:sz w:val="24"/>
          <w:szCs w:val="24"/>
        </w:rPr>
        <w:t xml:space="preserve"> </w:t>
      </w:r>
      <w:r w:rsidR="006057AB" w:rsidRPr="009D1BFC">
        <w:rPr>
          <w:rFonts w:ascii="Times New Roman" w:hAnsi="Times New Roman" w:cs="Times New Roman"/>
          <w:sz w:val="24"/>
          <w:szCs w:val="24"/>
        </w:rPr>
        <w:t>infestation</w:t>
      </w:r>
      <w:r w:rsidR="009C47B4" w:rsidRPr="009D1BFC">
        <w:rPr>
          <w:rFonts w:ascii="Times New Roman" w:hAnsi="Times New Roman" w:cs="Times New Roman"/>
          <w:sz w:val="24"/>
          <w:szCs w:val="24"/>
        </w:rPr>
        <w:t xml:space="preserve"> </w:t>
      </w:r>
      <w:r w:rsidR="006057AB" w:rsidRPr="009D1BFC">
        <w:rPr>
          <w:rFonts w:ascii="Times New Roman" w:hAnsi="Times New Roman" w:cs="Times New Roman"/>
          <w:sz w:val="24"/>
          <w:szCs w:val="24"/>
        </w:rPr>
        <w:t xml:space="preserve">and personal </w:t>
      </w:r>
      <w:r w:rsidR="009C47B4" w:rsidRPr="009D1BFC">
        <w:rPr>
          <w:rFonts w:ascii="Times New Roman" w:hAnsi="Times New Roman" w:cs="Times New Roman"/>
          <w:sz w:val="24"/>
          <w:szCs w:val="24"/>
        </w:rPr>
        <w:t>hygiene practices</w:t>
      </w:r>
      <w:r w:rsidR="00043A4F" w:rsidRPr="009D1BFC">
        <w:rPr>
          <w:rFonts w:ascii="Times New Roman" w:hAnsi="Times New Roman" w:cs="Times New Roman"/>
          <w:sz w:val="24"/>
          <w:szCs w:val="24"/>
        </w:rPr>
        <w:t xml:space="preserve"> </w:t>
      </w:r>
      <w:r w:rsidR="006057AB"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&lt;EndNote&gt;&lt;Cite&gt;&lt;Author&gt;Walton&lt;/Author&gt;&lt;Year&gt;2007&lt;/Year&gt;&lt;RecNum&gt;383&lt;/RecNum&gt;&lt;DisplayText&gt;(Walton &amp;amp; Currie, 2007)&lt;/DisplayText&gt;&lt;record&gt;&lt;rec-number&gt;383&lt;/rec-number&gt;&lt;foreign-keys&gt;&lt;key app="EN" db-id="92xzr99v3xvxp1eetdnxseaafre0w92ssx09"&gt;383&lt;/key&gt;&lt;/foreign-keys&gt;&lt;ref-type name="Journal Article"&gt;17&lt;/ref-type&gt;&lt;contributors&gt;&lt;authors&gt;&lt;author&gt;Walton, Shelley F&lt;/author&gt;&lt;author&gt;Currie, Bart J&lt;/author&gt;&lt;/authors&gt;&lt;/contributors&gt;&lt;titles&gt;&lt;title&gt;Problems in diagnosing scabies, a global disease in human and animal populations&lt;/title&gt;&lt;secondary-title&gt;Clinical microbiology reviews&lt;/secondary-title&gt;&lt;/titles&gt;&lt;periodical&gt;&lt;full-title&gt;Clinical microbiology reviews&lt;/full-title&gt;&lt;/periodical&gt;&lt;pages&gt;268-279&lt;/pages&gt;&lt;volume&gt;20&lt;/volume&gt;&lt;number&gt;2&lt;/number&gt;&lt;dates&gt;&lt;year&gt;2007&lt;/year&gt;&lt;/dates&gt;&lt;isbn&gt;0893-8512&lt;/isbn&gt;&lt;urls&gt;&lt;/urls&gt;&lt;/record&gt;&lt;/Cite&gt;&lt;/EndNote&gt;</w:instrText>
      </w:r>
      <w:r w:rsidR="006057AB"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1" w:tooltip="Walton, 2007 #383" w:history="1">
        <w:r w:rsidR="00C85856" w:rsidRPr="00C85856">
          <w:rPr>
            <w:rStyle w:val="Hyperlink"/>
            <w:rFonts w:ascii="Times New Roman" w:hAnsi="Times New Roman" w:cs="Times New Roman"/>
            <w:noProof/>
            <w:sz w:val="24"/>
            <w:szCs w:val="24"/>
          </w:rPr>
          <w:t>Walton &amp; Currie, 2007</w:t>
        </w:r>
      </w:hyperlink>
      <w:r w:rsidR="00C85856">
        <w:rPr>
          <w:rFonts w:ascii="Times New Roman" w:hAnsi="Times New Roman" w:cs="Times New Roman"/>
          <w:noProof/>
          <w:sz w:val="24"/>
          <w:szCs w:val="24"/>
        </w:rPr>
        <w:t>)</w:t>
      </w:r>
      <w:r w:rsidR="006057AB" w:rsidRPr="009D1BFC">
        <w:rPr>
          <w:rFonts w:ascii="Times New Roman" w:hAnsi="Times New Roman" w:cs="Times New Roman"/>
          <w:sz w:val="24"/>
          <w:szCs w:val="24"/>
        </w:rPr>
        <w:fldChar w:fldCharType="end"/>
      </w:r>
      <w:r w:rsidR="00BD7326" w:rsidRPr="009D1BFC">
        <w:rPr>
          <w:rFonts w:ascii="Times New Roman" w:hAnsi="Times New Roman" w:cs="Times New Roman"/>
          <w:sz w:val="24"/>
          <w:szCs w:val="24"/>
        </w:rPr>
        <w:t>,</w:t>
      </w:r>
      <w:r w:rsidR="006057AB" w:rsidRPr="009D1BFC">
        <w:rPr>
          <w:rFonts w:ascii="Times New Roman" w:hAnsi="Times New Roman" w:cs="Times New Roman"/>
          <w:sz w:val="24"/>
          <w:szCs w:val="24"/>
        </w:rPr>
        <w:t> </w:t>
      </w:r>
      <w:r w:rsidR="00BD7326" w:rsidRPr="009D1BFC">
        <w:rPr>
          <w:rFonts w:ascii="Times New Roman" w:hAnsi="Times New Roman" w:cs="Times New Roman"/>
          <w:sz w:val="24"/>
          <w:szCs w:val="24"/>
        </w:rPr>
        <w:t>another</w:t>
      </w:r>
      <w:r w:rsidR="006057AB" w:rsidRPr="009D1BFC">
        <w:rPr>
          <w:rFonts w:ascii="Times New Roman" w:hAnsi="Times New Roman" w:cs="Times New Roman"/>
          <w:sz w:val="24"/>
          <w:szCs w:val="24"/>
        </w:rPr>
        <w:t xml:space="preserve"> st</w:t>
      </w:r>
      <w:r w:rsidRPr="009D1BFC">
        <w:rPr>
          <w:rFonts w:ascii="Times New Roman" w:hAnsi="Times New Roman" w:cs="Times New Roman"/>
          <w:sz w:val="24"/>
          <w:szCs w:val="24"/>
        </w:rPr>
        <w:t>udies</w:t>
      </w:r>
      <w:r w:rsidR="006057AB" w:rsidRPr="009D1BFC">
        <w:rPr>
          <w:rFonts w:ascii="Times New Roman" w:hAnsi="Times New Roman" w:cs="Times New Roman"/>
          <w:sz w:val="24"/>
          <w:szCs w:val="24"/>
        </w:rPr>
        <w:t xml:space="preserve"> in</w:t>
      </w:r>
      <w:r w:rsidR="008A6B56" w:rsidRPr="009D1BFC">
        <w:rPr>
          <w:rFonts w:ascii="Times New Roman" w:hAnsi="Times New Roman" w:cs="Times New Roman"/>
          <w:sz w:val="24"/>
          <w:szCs w:val="24"/>
        </w:rPr>
        <w:t xml:space="preserve"> west Iran</w:t>
      </w:r>
      <w:r w:rsidR="006057AB" w:rsidRPr="009D1BFC">
        <w:rPr>
          <w:rFonts w:ascii="Times New Roman" w:hAnsi="Times New Roman" w:cs="Times New Roman"/>
          <w:sz w:val="24"/>
          <w:szCs w:val="24"/>
        </w:rPr>
        <w:t xml:space="preserve"> </w:t>
      </w:r>
      <w:r w:rsidR="006057AB"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6057AB"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8" w:tooltip="Nazari, 2014 #395" w:history="1">
        <w:r w:rsidR="00C85856" w:rsidRPr="00C85856">
          <w:rPr>
            <w:rStyle w:val="Hyperlink"/>
            <w:rFonts w:ascii="Times New Roman" w:hAnsi="Times New Roman" w:cs="Times New Roman"/>
            <w:noProof/>
            <w:sz w:val="24"/>
            <w:szCs w:val="24"/>
          </w:rPr>
          <w:t>Nazari &amp; Azizi, 2014</w:t>
        </w:r>
      </w:hyperlink>
      <w:r w:rsidR="00C85856">
        <w:rPr>
          <w:rFonts w:ascii="Times New Roman" w:hAnsi="Times New Roman" w:cs="Times New Roman"/>
          <w:noProof/>
          <w:sz w:val="24"/>
          <w:szCs w:val="24"/>
        </w:rPr>
        <w:t>)</w:t>
      </w:r>
      <w:r w:rsidR="006057AB" w:rsidRPr="009D1BFC">
        <w:rPr>
          <w:rFonts w:ascii="Times New Roman" w:hAnsi="Times New Roman" w:cs="Times New Roman"/>
          <w:sz w:val="24"/>
          <w:szCs w:val="24"/>
        </w:rPr>
        <w:fldChar w:fldCharType="end"/>
      </w:r>
      <w:r w:rsidR="00A74BB8" w:rsidRPr="009D1BFC">
        <w:rPr>
          <w:rFonts w:ascii="Times New Roman" w:hAnsi="Times New Roman" w:cs="Times New Roman"/>
          <w:sz w:val="24"/>
          <w:szCs w:val="24"/>
        </w:rPr>
        <w:t>,</w:t>
      </w:r>
      <w:r w:rsidR="006057AB" w:rsidRPr="009D1BFC">
        <w:rPr>
          <w:rFonts w:ascii="Times New Roman" w:hAnsi="Times New Roman" w:cs="Times New Roman"/>
          <w:sz w:val="24"/>
          <w:szCs w:val="24"/>
        </w:rPr>
        <w:t xml:space="preserve"> Egypt </w:t>
      </w:r>
      <w:r w:rsidR="006057AB"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&lt;EndNote&gt;&lt;Cite&gt;&lt;Author&gt;El Sherbiny&lt;/Author&gt;&lt;Year&gt;2017&lt;/Year&gt;&lt;RecNum&gt;400&lt;/RecNum&gt;&lt;DisplayText&gt;(El Sherbiny et al., 2017)&lt;/DisplayText&gt;&lt;record&gt;&lt;rec-number&gt;400&lt;/rec-number&gt;&lt;foreign-keys&gt;&lt;key app="EN" db-id="92xzr99v3xvxp1eetdnxseaafre0w92ssx09"&gt;400&lt;/key&gt;&lt;/foreign-keys&gt;&lt;ref-type name="Journal Article"&gt;17&lt;/ref-type&gt;&lt;contributors&gt;&lt;authors&gt;&lt;author&gt;El Sherbiny, NA&lt;/author&gt;&lt;author&gt;Abd El Raheem, TA&lt;/author&gt;&lt;author&gt;Nasif, GA&lt;/author&gt;&lt;author&gt;Hassan, M&lt;/author&gt;&lt;author&gt;Hassan, NS&lt;/author&gt;&lt;author&gt;Zeiada, AN&lt;/author&gt;&lt;/authors&gt;&lt;/contributors&gt;&lt;titles&gt;&lt;title&gt;Epidemiological study of scabies in primary schools, Fayoum Governorate-Egypt&lt;/title&gt;&lt;secondary-title&gt;J Primary Health Care Gen Pract&lt;/secondary-title&gt;&lt;/titles&gt;&lt;periodical&gt;&lt;full-title&gt;J Primary Health Care Gen Pract&lt;/full-title&gt;&lt;/periodical&gt;&lt;volume&gt;1&lt;/volume&gt;&lt;dates&gt;&lt;year&gt;2017&lt;/year&gt;&lt;/dates&gt;&lt;urls&gt;&lt;/urls&gt;&lt;/record&gt;&lt;/Cite&gt;&lt;/EndNote&gt;</w:instrText>
      </w:r>
      <w:r w:rsidR="006057AB"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5" w:tooltip="El Sherbiny, 2017 #400" w:history="1">
        <w:r w:rsidR="00C85856" w:rsidRPr="00C85856">
          <w:rPr>
            <w:rStyle w:val="Hyperlink"/>
            <w:rFonts w:ascii="Times New Roman" w:hAnsi="Times New Roman" w:cs="Times New Roman"/>
            <w:noProof/>
            <w:sz w:val="24"/>
            <w:szCs w:val="24"/>
          </w:rPr>
          <w:t>El Sherbiny et al., 2017</w:t>
        </w:r>
      </w:hyperlink>
      <w:r w:rsidR="00C85856">
        <w:rPr>
          <w:rFonts w:ascii="Times New Roman" w:hAnsi="Times New Roman" w:cs="Times New Roman"/>
          <w:noProof/>
          <w:sz w:val="24"/>
          <w:szCs w:val="24"/>
        </w:rPr>
        <w:t>)</w:t>
      </w:r>
      <w:r w:rsidR="006057AB" w:rsidRPr="009D1BFC">
        <w:rPr>
          <w:rFonts w:ascii="Times New Roman" w:hAnsi="Times New Roman" w:cs="Times New Roman"/>
          <w:sz w:val="24"/>
          <w:szCs w:val="24"/>
        </w:rPr>
        <w:fldChar w:fldCharType="end"/>
      </w:r>
      <w:r w:rsidRPr="009D1BFC">
        <w:rPr>
          <w:rFonts w:ascii="Times New Roman" w:hAnsi="Times New Roman" w:cs="Times New Roman"/>
          <w:sz w:val="24"/>
          <w:szCs w:val="24"/>
        </w:rPr>
        <w:t xml:space="preserve"> </w:t>
      </w:r>
      <w:r w:rsidR="00A74BB8" w:rsidRPr="009D1BFC">
        <w:rPr>
          <w:rFonts w:ascii="Times New Roman" w:hAnsi="Times New Roman" w:cs="Times New Roman"/>
          <w:sz w:val="24"/>
          <w:szCs w:val="24"/>
        </w:rPr>
        <w:t>and different parts of Ethiopia</w:t>
      </w:r>
      <w:r w:rsidR="00EB3BB8" w:rsidRPr="009D1BFC">
        <w:rPr>
          <w:rFonts w:ascii="Times New Roman" w:hAnsi="Times New Roman" w:cs="Times New Roman"/>
          <w:sz w:val="24"/>
          <w:szCs w:val="24"/>
        </w:rPr>
        <w:t xml:space="preserve"> </w:t>
      </w:r>
      <w:r w:rsidR="00A74BB8"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&lt;EndNote&gt;&lt;Cite&gt;&lt;Author&gt;Ejigu&lt;/Author&gt;&lt;Year&gt;2019&lt;/Year&gt;&lt;RecNum&gt;391&lt;/RecNum&gt;&lt;DisplayText&gt;(Ali EM. Scabies out beak in Enderta district; Kefele Ejigu et al., 2019; &amp;quot;Nurie GB. Outbreak investigation of scabies, Dembiya district, North Gondar zone, Amhara region. 2017,&amp;quot;)&lt;/DisplayText&gt;&lt;record&gt;&lt;rec-number&gt;391&lt;/rec-number&gt;&lt;foreign-keys&gt;&lt;key app="EN" db-id="t095xp52vxdat4ed9e9ppzfct9w5vrtrr00t"&gt;391&lt;/key&gt;&lt;key app="ENWeb" db-id=""&gt;0&lt;/key&gt;&lt;/foreign-keys&gt;&lt;ref-type name="Journal Article"&gt;17&lt;/ref-type&gt;&lt;contributors&gt;&lt;authors&gt;&lt;author&gt;Ejigu, Kefele&lt;/author&gt;&lt;author&gt;Haji, Yusuf&lt;/author&gt;&lt;author&gt;Toma, Alemayehu&lt;/author&gt;&lt;author&gt;Tadesse, Birkneh Tilahun&lt;/author&gt;&lt;/authors&gt;&lt;/contributors&gt;&lt;titles&gt;&lt;title&gt;Factors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medicine&lt;/full-title&gt;&lt;/periodical&gt;&lt;pages&gt;119&lt;/pages&gt;&lt;volume&gt;10&lt;/volume&gt;&lt;dates&gt;&lt;year&gt;2019&lt;/year&gt;&lt;/dates&gt;&lt;urls&gt;&lt;/urls&gt;&lt;/record&gt;&lt;/Cite&gt;&lt;Cite&gt;&lt;Author&gt;Ali EM. Scabies out beak in Enderta district&lt;/Author&gt;&lt;RecNum&gt;382&lt;/RecNum&gt;&lt;record&gt;&lt;rec-number&gt;382&lt;/rec-number&gt;&lt;foreign-keys&gt;&lt;key app="EN" db-id="92xzr99v3xvxp1eetdnxseaafre0w92ssx09"&gt;382&lt;/key&gt;&lt;/foreign-keys&gt;&lt;ref-type name="Journal Article"&gt;17&lt;/ref-type&gt;&lt;contributors&gt;&lt;authors&gt;&lt;author&gt;Ali EM. Scabies out beak in Enderta district, southern zone, Tigray Region Ethiopia. 2016. EFELTP, AAUSPH, p. 22–36 (unpublished).&lt;/author&gt;&lt;/authors&gt;&lt;/contributors&gt;&lt;titles&gt;&lt;/titles&gt;&lt;dates&gt;&lt;/dates&gt;&lt;urls&gt;&lt;/urls&gt;&lt;/record&gt;&lt;/Cite&gt;&lt;Cite&gt;&lt;RecNum&gt;340&lt;/RecNum&gt;&lt;record&gt;&lt;rec-number&gt;340&lt;/rec-number&gt;&lt;foreign-keys&gt;&lt;key app="EN" db-id="92xzr99v3xvxp1eetdnxseaafre0w92ssx09"&gt;340&lt;/key&gt;&lt;/foreign-keys&gt;&lt;ref-type name="Journal Article"&gt;17&lt;/ref-type&gt;&lt;contributors&gt;&lt;/contributors&gt;&lt;titles&gt;&lt;title&gt;Nurie GB. Outbreak investigation of scabies, Dembiya district, North Gondar zone, Amhara region. 2017&lt;/title&gt;&lt;/titles&gt;&lt;dates&gt;&lt;/dates&gt;&lt;urls&gt;&lt;/urls&gt;&lt;/record&gt;&lt;/Cite&gt;&lt;/EndNote&gt;</w:instrText>
      </w:r>
      <w:r w:rsidR="00A74BB8"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7" w:tooltip="Ali EM. Scabies out beak in Enderta district,  #382" w:history="1">
        <w:r w:rsidR="00C85856" w:rsidRPr="00C85856">
          <w:rPr>
            <w:rStyle w:val="Hyperlink"/>
            <w:rFonts w:ascii="Times New Roman" w:hAnsi="Times New Roman" w:cs="Times New Roman"/>
            <w:noProof/>
            <w:sz w:val="24"/>
            <w:szCs w:val="24"/>
          </w:rPr>
          <w:t>Ali EM. Scabies out beak in Enderta district</w:t>
        </w:r>
      </w:hyperlink>
      <w:r w:rsidR="00C85856">
        <w:rPr>
          <w:rFonts w:ascii="Times New Roman" w:hAnsi="Times New Roman" w:cs="Times New Roman"/>
          <w:noProof/>
          <w:sz w:val="24"/>
          <w:szCs w:val="24"/>
        </w:rPr>
        <w:t xml:space="preserve">; </w:t>
      </w:r>
      <w:hyperlink w:anchor="_ENREF_24" w:tooltip="Ejigu, 2019 #265" w:history="1">
        <w:r w:rsidR="00C85856" w:rsidRPr="00C85856">
          <w:rPr>
            <w:rStyle w:val="Hyperlink"/>
            <w:rFonts w:ascii="Times New Roman" w:hAnsi="Times New Roman" w:cs="Times New Roman"/>
            <w:noProof/>
            <w:sz w:val="24"/>
            <w:szCs w:val="24"/>
          </w:rPr>
          <w:t>Kefele Ejigu et al., 2019</w:t>
        </w:r>
      </w:hyperlink>
      <w:r w:rsidR="00C85856">
        <w:rPr>
          <w:rFonts w:ascii="Times New Roman" w:hAnsi="Times New Roman" w:cs="Times New Roman"/>
          <w:noProof/>
          <w:sz w:val="24"/>
          <w:szCs w:val="24"/>
        </w:rPr>
        <w:t xml:space="preserve">; </w:t>
      </w:r>
      <w:hyperlink w:anchor="_ENREF_61" w:tooltip=",  #340" w:history="1">
        <w:r w:rsidR="00C85856" w:rsidRPr="00C85856">
          <w:rPr>
            <w:rStyle w:val="Hyperlink"/>
            <w:rFonts w:ascii="Times New Roman" w:hAnsi="Times New Roman" w:cs="Times New Roman"/>
            <w:noProof/>
            <w:sz w:val="24"/>
            <w:szCs w:val="24"/>
          </w:rPr>
          <w:t>"Nurie GB. Outbreak investigation of scabies, Dembiya district, North Gondar zone, Amhara region. 2017,"</w:t>
        </w:r>
      </w:hyperlink>
      <w:r w:rsidR="00C85856">
        <w:rPr>
          <w:rFonts w:ascii="Times New Roman" w:hAnsi="Times New Roman" w:cs="Times New Roman"/>
          <w:noProof/>
          <w:sz w:val="24"/>
          <w:szCs w:val="24"/>
        </w:rPr>
        <w:t>)</w:t>
      </w:r>
      <w:r w:rsidR="00A74BB8" w:rsidRPr="009D1BFC">
        <w:rPr>
          <w:rFonts w:ascii="Times New Roman" w:hAnsi="Times New Roman" w:cs="Times New Roman"/>
          <w:sz w:val="24"/>
          <w:szCs w:val="24"/>
        </w:rPr>
        <w:fldChar w:fldCharType="end"/>
      </w:r>
      <w:r w:rsidR="00A74BB8" w:rsidRPr="009D1BFC">
        <w:rPr>
          <w:rFonts w:ascii="Times New Roman" w:hAnsi="Times New Roman" w:cs="Times New Roman"/>
          <w:sz w:val="24"/>
          <w:szCs w:val="24"/>
        </w:rPr>
        <w:t xml:space="preserve"> </w:t>
      </w:r>
      <w:r w:rsidRPr="009D1BFC">
        <w:rPr>
          <w:rFonts w:ascii="Times New Roman" w:hAnsi="Times New Roman" w:cs="Times New Roman"/>
          <w:sz w:val="24"/>
          <w:szCs w:val="24"/>
        </w:rPr>
        <w:t>shows</w:t>
      </w:r>
      <w:r w:rsidR="004E7255" w:rsidRPr="009D1BFC">
        <w:rPr>
          <w:rFonts w:ascii="Times New Roman" w:hAnsi="Times New Roman" w:cs="Times New Roman"/>
          <w:sz w:val="24"/>
          <w:szCs w:val="24"/>
        </w:rPr>
        <w:t xml:space="preserve"> that </w:t>
      </w:r>
      <w:r w:rsidRPr="009D1BFC">
        <w:rPr>
          <w:rFonts w:ascii="Times New Roman" w:hAnsi="Times New Roman" w:cs="Times New Roman"/>
          <w:sz w:val="24"/>
          <w:szCs w:val="24"/>
        </w:rPr>
        <w:t xml:space="preserve">there was an association between </w:t>
      </w:r>
      <w:r w:rsidR="008A6B56" w:rsidRPr="009D1BFC">
        <w:rPr>
          <w:rFonts w:ascii="Times New Roman" w:hAnsi="Times New Roman" w:cs="Times New Roman"/>
          <w:sz w:val="24"/>
          <w:szCs w:val="24"/>
        </w:rPr>
        <w:t>poor personal hygiene</w:t>
      </w:r>
      <w:r w:rsidRPr="009D1BFC">
        <w:rPr>
          <w:rFonts w:ascii="Times New Roman" w:hAnsi="Times New Roman" w:cs="Times New Roman"/>
          <w:sz w:val="24"/>
          <w:szCs w:val="24"/>
        </w:rPr>
        <w:t xml:space="preserve"> and</w:t>
      </w:r>
      <w:r w:rsidR="008A6B56" w:rsidRPr="009D1BFC">
        <w:rPr>
          <w:rFonts w:ascii="Times New Roman" w:hAnsi="Times New Roman" w:cs="Times New Roman"/>
          <w:sz w:val="24"/>
          <w:szCs w:val="24"/>
        </w:rPr>
        <w:t xml:space="preserve"> scabies</w:t>
      </w:r>
      <w:r w:rsidR="00BC4DF2" w:rsidRPr="009D1BFC">
        <w:rPr>
          <w:rFonts w:ascii="Times New Roman" w:hAnsi="Times New Roman" w:cs="Times New Roman"/>
          <w:sz w:val="24"/>
          <w:szCs w:val="24"/>
        </w:rPr>
        <w:t xml:space="preserve"> infection</w:t>
      </w:r>
      <w:r w:rsidRPr="009D1BFC">
        <w:rPr>
          <w:rFonts w:ascii="Times New Roman" w:hAnsi="Times New Roman" w:cs="Times New Roman"/>
          <w:sz w:val="24"/>
          <w:szCs w:val="24"/>
        </w:rPr>
        <w:t>s</w:t>
      </w:r>
      <w:r w:rsidR="00BC4DF2" w:rsidRPr="009D1BFC">
        <w:rPr>
          <w:rFonts w:ascii="Times New Roman" w:hAnsi="Times New Roman" w:cs="Times New Roman"/>
          <w:sz w:val="24"/>
          <w:szCs w:val="24"/>
        </w:rPr>
        <w:t>.</w:t>
      </w:r>
      <w:r w:rsidR="00E96EF3" w:rsidRPr="009D1BFC">
        <w:rPr>
          <w:rFonts w:ascii="Times New Roman" w:hAnsi="Times New Roman" w:cs="Times New Roman"/>
          <w:sz w:val="24"/>
          <w:szCs w:val="24"/>
        </w:rPr>
        <w:t xml:space="preserve"> </w:t>
      </w:r>
      <w:r w:rsidR="00281532" w:rsidRPr="009D1BFC">
        <w:rPr>
          <w:rFonts w:ascii="Times New Roman" w:hAnsi="Times New Roman" w:cs="Times New Roman"/>
          <w:sz w:val="24"/>
          <w:szCs w:val="24"/>
        </w:rPr>
        <w:t>Another</w:t>
      </w:r>
      <w:r w:rsidR="00C55A3C" w:rsidRPr="009D1BFC">
        <w:rPr>
          <w:rFonts w:ascii="Times New Roman" w:hAnsi="Times New Roman" w:cs="Times New Roman"/>
          <w:sz w:val="24"/>
          <w:szCs w:val="24"/>
        </w:rPr>
        <w:t xml:space="preserve"> studies</w:t>
      </w:r>
      <w:r w:rsidR="009C0E46" w:rsidRPr="009D1BFC">
        <w:rPr>
          <w:rFonts w:ascii="Times New Roman" w:hAnsi="Times New Roman" w:cs="Times New Roman"/>
          <w:sz w:val="24"/>
          <w:szCs w:val="24"/>
        </w:rPr>
        <w:t xml:space="preserve"> conducted in</w:t>
      </w:r>
      <w:r w:rsidR="00F62434" w:rsidRPr="009D1BFC">
        <w:rPr>
          <w:rFonts w:ascii="Times New Roman" w:hAnsi="Times New Roman" w:cs="Times New Roman"/>
          <w:sz w:val="24"/>
          <w:szCs w:val="24"/>
        </w:rPr>
        <w:t xml:space="preserve"> Ethiopia indicates that </w:t>
      </w:r>
      <w:r w:rsidR="009C0E46" w:rsidRPr="009D1BFC">
        <w:rPr>
          <w:rFonts w:ascii="Times New Roman" w:hAnsi="Times New Roman" w:cs="Times New Roman"/>
          <w:sz w:val="24"/>
          <w:szCs w:val="24"/>
        </w:rPr>
        <w:t>Poor hand washing practice</w:t>
      </w:r>
      <w:r w:rsidR="00BE7D11" w:rsidRPr="009D1BFC">
        <w:rPr>
          <w:rFonts w:ascii="Times New Roman" w:hAnsi="Times New Roman" w:cs="Times New Roman"/>
          <w:sz w:val="24"/>
          <w:szCs w:val="24"/>
        </w:rPr>
        <w:t>, infrequent</w:t>
      </w:r>
      <w:r w:rsidR="00E119FC" w:rsidRPr="009D1BFC">
        <w:rPr>
          <w:rFonts w:ascii="Times New Roman" w:hAnsi="Times New Roman" w:cs="Times New Roman"/>
          <w:sz w:val="24"/>
          <w:szCs w:val="24"/>
        </w:rPr>
        <w:t xml:space="preserve"> </w:t>
      </w:r>
      <w:r w:rsidR="009C0E46" w:rsidRPr="009D1BFC">
        <w:rPr>
          <w:rFonts w:ascii="Times New Roman" w:hAnsi="Times New Roman" w:cs="Times New Roman"/>
          <w:sz w:val="24"/>
          <w:szCs w:val="24"/>
        </w:rPr>
        <w:t>Use of soap</w:t>
      </w:r>
      <w:r w:rsidR="00BE7D11" w:rsidRPr="009D1BFC">
        <w:rPr>
          <w:rFonts w:ascii="Times New Roman" w:hAnsi="Times New Roman" w:cs="Times New Roman"/>
          <w:sz w:val="24"/>
          <w:szCs w:val="24"/>
        </w:rPr>
        <w:t>, showering less than t</w:t>
      </w:r>
      <w:r w:rsidR="009C0E46" w:rsidRPr="009D1BFC">
        <w:rPr>
          <w:rFonts w:ascii="Times New Roman" w:hAnsi="Times New Roman" w:cs="Times New Roman"/>
          <w:sz w:val="24"/>
          <w:szCs w:val="24"/>
        </w:rPr>
        <w:t>wo times per week</w:t>
      </w:r>
      <w:r w:rsidR="00F62434" w:rsidRPr="009D1BFC">
        <w:rPr>
          <w:rFonts w:ascii="Times New Roman" w:hAnsi="Times New Roman" w:cs="Times New Roman"/>
          <w:sz w:val="24"/>
          <w:szCs w:val="24"/>
        </w:rPr>
        <w:t xml:space="preserve"> </w:t>
      </w:r>
      <w:r w:rsidR="00547879" w:rsidRPr="009D1BFC">
        <w:rPr>
          <w:rFonts w:ascii="Times New Roman" w:hAnsi="Times New Roman" w:cs="Times New Roman"/>
          <w:sz w:val="24"/>
          <w:szCs w:val="24"/>
        </w:rPr>
        <w:t xml:space="preserve">were risk factors for </w:t>
      </w:r>
      <w:r w:rsidR="00F62434" w:rsidRPr="009D1BFC">
        <w:rPr>
          <w:rFonts w:ascii="Times New Roman" w:hAnsi="Times New Roman" w:cs="Times New Roman"/>
          <w:sz w:val="24"/>
          <w:szCs w:val="24"/>
        </w:rPr>
        <w:t xml:space="preserve">scabies infestations </w:t>
      </w:r>
      <w:r w:rsidR="004D6B8D" w:rsidRPr="009D1BFC">
        <w:rPr>
          <w:rFonts w:ascii="Times New Roman" w:hAnsi="Times New Roman" w:cs="Times New Roman"/>
          <w:sz w:val="24"/>
          <w:szCs w:val="24"/>
        </w:rPr>
        <w:fldChar w:fldCharType="begin">
          <w:fldData xml:space="preserve">PEVuZE5vdGU+PENpdGU+PEF1dGhvcj5Xb2NoZWJvPC9BdXRob3I+PFllYXI+MjAxOTwvWWVhcj48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PEVuZE5vdGU+PENpdGU+PEF1dGhvcj5Xb2NoZWJvPC9BdXRob3I+PFllYXI+MjAxOTwvWWVhcj48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4D6B8D" w:rsidRPr="009D1BFC">
        <w:rPr>
          <w:rFonts w:ascii="Times New Roman" w:hAnsi="Times New Roman" w:cs="Times New Roman"/>
          <w:sz w:val="24"/>
          <w:szCs w:val="24"/>
        </w:rPr>
      </w:r>
      <w:r w:rsidR="004D6B8D"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66" w:tooltip="Reta, 2020 #257" w:history="1">
        <w:r w:rsidR="00C85856" w:rsidRPr="00C85856">
          <w:rPr>
            <w:rStyle w:val="Hyperlink"/>
            <w:rFonts w:ascii="Times New Roman" w:hAnsi="Times New Roman" w:cs="Times New Roman"/>
            <w:noProof/>
            <w:sz w:val="24"/>
            <w:szCs w:val="24"/>
          </w:rPr>
          <w:t>Reta et al., 2020</w:t>
        </w:r>
      </w:hyperlink>
      <w:r w:rsidR="00C85856">
        <w:rPr>
          <w:rFonts w:ascii="Times New Roman" w:hAnsi="Times New Roman" w:cs="Times New Roman"/>
          <w:noProof/>
          <w:sz w:val="24"/>
          <w:szCs w:val="24"/>
        </w:rPr>
        <w:t xml:space="preserve">; </w:t>
      </w:r>
      <w:hyperlink w:anchor="_ENREF_83" w:tooltip="Wochebo, 2019 #251" w:history="1">
        <w:r w:rsidR="00C85856" w:rsidRPr="00C85856">
          <w:rPr>
            <w:rStyle w:val="Hyperlink"/>
            <w:rFonts w:ascii="Times New Roman" w:hAnsi="Times New Roman" w:cs="Times New Roman"/>
            <w:noProof/>
            <w:sz w:val="24"/>
            <w:szCs w:val="24"/>
          </w:rPr>
          <w:t>Wondimu Wochebo et al., 2019</w:t>
        </w:r>
      </w:hyperlink>
      <w:r w:rsidR="00C85856">
        <w:rPr>
          <w:rFonts w:ascii="Times New Roman" w:hAnsi="Times New Roman" w:cs="Times New Roman"/>
          <w:noProof/>
          <w:sz w:val="24"/>
          <w:szCs w:val="24"/>
        </w:rPr>
        <w:t xml:space="preserve">; </w:t>
      </w:r>
      <w:hyperlink w:anchor="_ENREF_85" w:tooltip="Worku, 2020 #392" w:history="1">
        <w:r w:rsidR="00C85856" w:rsidRPr="00C85856">
          <w:rPr>
            <w:rStyle w:val="Hyperlink"/>
            <w:rFonts w:ascii="Times New Roman" w:hAnsi="Times New Roman" w:cs="Times New Roman"/>
            <w:noProof/>
            <w:sz w:val="24"/>
            <w:szCs w:val="24"/>
          </w:rPr>
          <w:t>Worku et al., 2020</w:t>
        </w:r>
      </w:hyperlink>
      <w:r w:rsidR="00C85856">
        <w:rPr>
          <w:rFonts w:ascii="Times New Roman" w:hAnsi="Times New Roman" w:cs="Times New Roman"/>
          <w:noProof/>
          <w:sz w:val="24"/>
          <w:szCs w:val="24"/>
        </w:rPr>
        <w:t>)</w:t>
      </w:r>
      <w:r w:rsidR="004D6B8D" w:rsidRPr="009D1BFC">
        <w:rPr>
          <w:rFonts w:ascii="Times New Roman" w:hAnsi="Times New Roman" w:cs="Times New Roman"/>
          <w:sz w:val="24"/>
          <w:szCs w:val="24"/>
        </w:rPr>
        <w:fldChar w:fldCharType="end"/>
      </w:r>
      <w:r w:rsidR="00BA5AAF" w:rsidRPr="009D1BFC">
        <w:rPr>
          <w:rFonts w:ascii="Times New Roman" w:hAnsi="Times New Roman" w:cs="Times New Roman"/>
          <w:sz w:val="24"/>
          <w:szCs w:val="24"/>
        </w:rPr>
        <w:t>.</w:t>
      </w:r>
      <w:r w:rsidR="00B52F70" w:rsidRPr="009D1BFC">
        <w:rPr>
          <w:rFonts w:ascii="Times New Roman" w:eastAsia="Times New Roman" w:hAnsi="Times New Roman" w:cs="Times New Roman"/>
          <w:sz w:val="24"/>
          <w:szCs w:val="24"/>
        </w:rPr>
        <w:t xml:space="preserve"> In addition,</w:t>
      </w:r>
      <w:r w:rsidR="005232BB" w:rsidRPr="009D1BFC">
        <w:rPr>
          <w:rFonts w:ascii="Times New Roman" w:eastAsia="Times New Roman" w:hAnsi="Times New Roman" w:cs="Times New Roman"/>
          <w:sz w:val="24"/>
          <w:szCs w:val="24"/>
        </w:rPr>
        <w:t xml:space="preserve"> d</w:t>
      </w:r>
      <w:r w:rsidR="0043459A" w:rsidRPr="009D1BFC">
        <w:rPr>
          <w:rFonts w:ascii="Times New Roman" w:eastAsia="Times New Roman" w:hAnsi="Times New Roman" w:cs="Times New Roman"/>
          <w:sz w:val="24"/>
          <w:szCs w:val="24"/>
        </w:rPr>
        <w:t xml:space="preserve">ifferent </w:t>
      </w:r>
      <w:r w:rsidR="00224D5C" w:rsidRPr="009D1BFC">
        <w:rPr>
          <w:rFonts w:ascii="Times New Roman" w:eastAsia="Times New Roman" w:hAnsi="Times New Roman" w:cs="Times New Roman"/>
          <w:sz w:val="24"/>
          <w:szCs w:val="24"/>
        </w:rPr>
        <w:t>studies conducted in</w:t>
      </w:r>
      <w:r w:rsidR="00D63224" w:rsidRPr="009D1BFC">
        <w:rPr>
          <w:rFonts w:ascii="Times New Roman" w:eastAsia="Times New Roman" w:hAnsi="Times New Roman" w:cs="Times New Roman"/>
          <w:sz w:val="24"/>
          <w:szCs w:val="24"/>
        </w:rPr>
        <w:t xml:space="preserve"> dif</w:t>
      </w:r>
      <w:r w:rsidR="008A5E3E" w:rsidRPr="009D1BFC">
        <w:rPr>
          <w:rFonts w:ascii="Times New Roman" w:eastAsia="Times New Roman" w:hAnsi="Times New Roman" w:cs="Times New Roman"/>
          <w:sz w:val="24"/>
          <w:szCs w:val="24"/>
        </w:rPr>
        <w:t>ferent regions of Ethiopia indicates</w:t>
      </w:r>
      <w:r w:rsidR="00D25B18" w:rsidRPr="009D1BFC">
        <w:rPr>
          <w:rFonts w:ascii="Times New Roman" w:eastAsia="Times New Roman" w:hAnsi="Times New Roman" w:cs="Times New Roman"/>
          <w:sz w:val="24"/>
          <w:szCs w:val="24"/>
        </w:rPr>
        <w:t xml:space="preserve"> that</w:t>
      </w:r>
      <w:r w:rsidR="008A5E3E" w:rsidRPr="009D1BFC">
        <w:rPr>
          <w:rFonts w:ascii="Times New Roman" w:eastAsia="Times New Roman" w:hAnsi="Times New Roman" w:cs="Times New Roman"/>
          <w:sz w:val="24"/>
          <w:szCs w:val="24"/>
        </w:rPr>
        <w:t>,</w:t>
      </w:r>
      <w:r w:rsidR="00835861" w:rsidRPr="009D1BFC">
        <w:rPr>
          <w:rFonts w:ascii="Times New Roman" w:eastAsia="Times New Roman" w:hAnsi="Times New Roman" w:cs="Times New Roman"/>
          <w:sz w:val="24"/>
          <w:szCs w:val="24"/>
        </w:rPr>
        <w:t xml:space="preserve"> n</w:t>
      </w:r>
      <w:r w:rsidR="00D25B18" w:rsidRPr="009D1BFC">
        <w:rPr>
          <w:rFonts w:ascii="Times New Roman" w:eastAsia="Times New Roman" w:hAnsi="Times New Roman" w:cs="Times New Roman"/>
          <w:sz w:val="24"/>
          <w:szCs w:val="24"/>
        </w:rPr>
        <w:t>ot using of so</w:t>
      </w:r>
      <w:r w:rsidR="004B5B8D" w:rsidRPr="009D1BFC">
        <w:rPr>
          <w:rFonts w:ascii="Times New Roman" w:eastAsia="Times New Roman" w:hAnsi="Times New Roman" w:cs="Times New Roman"/>
          <w:sz w:val="24"/>
          <w:szCs w:val="24"/>
        </w:rPr>
        <w:t xml:space="preserve">ap during </w:t>
      </w:r>
      <w:r w:rsidR="00D63224" w:rsidRPr="009D1BFC">
        <w:rPr>
          <w:rFonts w:ascii="Times New Roman" w:eastAsia="Times New Roman" w:hAnsi="Times New Roman" w:cs="Times New Roman"/>
          <w:sz w:val="24"/>
          <w:szCs w:val="24"/>
        </w:rPr>
        <w:t>shower</w:t>
      </w:r>
      <w:r w:rsidR="004B5B8D" w:rsidRPr="009D1BFC">
        <w:rPr>
          <w:rFonts w:ascii="Times New Roman" w:eastAsia="Times New Roman" w:hAnsi="Times New Roman" w:cs="Times New Roman"/>
          <w:sz w:val="24"/>
          <w:szCs w:val="24"/>
        </w:rPr>
        <w:t>ing</w:t>
      </w:r>
      <w:r w:rsidR="00682880" w:rsidRPr="009D1BFC">
        <w:rPr>
          <w:rFonts w:ascii="Times New Roman" w:eastAsia="Times New Roman" w:hAnsi="Times New Roman" w:cs="Times New Roman"/>
          <w:sz w:val="24"/>
          <w:szCs w:val="24"/>
        </w:rPr>
        <w:t xml:space="preserve">, </w:t>
      </w:r>
      <w:r w:rsidR="003C78AD" w:rsidRPr="009D1BFC">
        <w:rPr>
          <w:rFonts w:ascii="Times New Roman" w:hAnsi="Times New Roman" w:cs="Times New Roman"/>
          <w:sz w:val="24"/>
          <w:szCs w:val="24"/>
        </w:rPr>
        <w:t>has</w:t>
      </w:r>
      <w:r w:rsidR="00BB69EE" w:rsidRPr="009D1BFC">
        <w:rPr>
          <w:rFonts w:ascii="Times New Roman" w:hAnsi="Times New Roman" w:cs="Times New Roman"/>
          <w:sz w:val="24"/>
          <w:szCs w:val="24"/>
        </w:rPr>
        <w:t xml:space="preserve"> positive associations</w:t>
      </w:r>
      <w:r w:rsidR="00547573" w:rsidRPr="009D1BFC">
        <w:rPr>
          <w:rFonts w:ascii="Times New Roman" w:eastAsia="Times New Roman" w:hAnsi="Times New Roman" w:cs="Times New Roman"/>
          <w:sz w:val="24"/>
          <w:szCs w:val="24"/>
        </w:rPr>
        <w:t xml:space="preserve"> with</w:t>
      </w:r>
      <w:r w:rsidR="00D25B18" w:rsidRPr="009D1BFC">
        <w:rPr>
          <w:rFonts w:ascii="Times New Roman" w:eastAsia="Times New Roman" w:hAnsi="Times New Roman" w:cs="Times New Roman"/>
          <w:sz w:val="24"/>
          <w:szCs w:val="24"/>
        </w:rPr>
        <w:t xml:space="preserve"> scabies </w:t>
      </w:r>
      <w:r w:rsidR="00224D5C" w:rsidRPr="009D1BFC">
        <w:rPr>
          <w:rFonts w:ascii="Times New Roman" w:eastAsia="Times New Roman" w:hAnsi="Times New Roman" w:cs="Times New Roman"/>
          <w:sz w:val="24"/>
          <w:szCs w:val="24"/>
        </w:rPr>
        <w:t xml:space="preserve">infestations </w:t>
      </w:r>
      <w:r w:rsidR="00D25B18" w:rsidRPr="009D1BFC">
        <w:rPr>
          <w:rFonts w:ascii="Times New Roman" w:eastAsia="Times New Roman" w:hAnsi="Times New Roman" w:cs="Times New Roman"/>
          <w:sz w:val="24"/>
          <w:szCs w:val="24"/>
        </w:rPr>
        <w:fldChar w:fldCharType="begin">
          <w:fldData xml:space="preserve">PEVuZE5vdGU+PENpdGU+PEF1dGhvcj5IYWlsZTwvQXV0aG9yPjxZZWFyPjIwMjA8L1llYXI+PFJl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</w:fldData>
        </w:fldChar>
      </w:r>
      <w:r w:rsidR="00C85856">
        <w:rPr>
          <w:rFonts w:ascii="Times New Roman" w:eastAsia="Times New Roman" w:hAnsi="Times New Roman" w:cs="Times New Roman"/>
          <w:sz w:val="24"/>
          <w:szCs w:val="24"/>
        </w:rPr>
        <w:instrText xml:space="preserve"> ADDIN EN.CITE </w:instrText>
      </w:r>
      <w:r w:rsidR="00C85856">
        <w:rPr>
          <w:rFonts w:ascii="Times New Roman" w:eastAsia="Times New Roman" w:hAnsi="Times New Roman" w:cs="Times New Roman"/>
          <w:sz w:val="24"/>
          <w:szCs w:val="24"/>
        </w:rPr>
        <w:fldChar w:fldCharType="begin">
          <w:fldData xml:space="preserve">PEVuZE5vdGU+PENpdGU+PEF1dGhvcj5IYWlsZTwvQXV0aG9yPjxZZWFyPjIwMjA8L1llYXI+PFJl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</w:fldData>
        </w:fldChar>
      </w:r>
      <w:r w:rsidR="00C85856">
        <w:rPr>
          <w:rFonts w:ascii="Times New Roman" w:eastAsia="Times New Roman" w:hAnsi="Times New Roman" w:cs="Times New Roman"/>
          <w:sz w:val="24"/>
          <w:szCs w:val="24"/>
        </w:rPr>
        <w:instrText xml:space="preserve"> ADDIN EN.CITE.DATA </w:instrText>
      </w:r>
      <w:r w:rsidR="00C85856">
        <w:rPr>
          <w:rFonts w:ascii="Times New Roman" w:eastAsia="Times New Roman" w:hAnsi="Times New Roman" w:cs="Times New Roman"/>
          <w:sz w:val="24"/>
          <w:szCs w:val="24"/>
        </w:rPr>
      </w:r>
      <w:r w:rsidR="00C85856">
        <w:rPr>
          <w:rFonts w:ascii="Times New Roman" w:eastAsia="Times New Roman" w:hAnsi="Times New Roman" w:cs="Times New Roman"/>
          <w:sz w:val="24"/>
          <w:szCs w:val="24"/>
        </w:rPr>
        <w:fldChar w:fldCharType="end"/>
      </w:r>
      <w:r w:rsidR="00D25B18" w:rsidRPr="009D1BFC">
        <w:rPr>
          <w:rFonts w:ascii="Times New Roman" w:eastAsia="Times New Roman" w:hAnsi="Times New Roman" w:cs="Times New Roman"/>
          <w:sz w:val="24"/>
          <w:szCs w:val="24"/>
        </w:rPr>
      </w:r>
      <w:r w:rsidR="00D25B18" w:rsidRPr="009D1BFC">
        <w:rPr>
          <w:rFonts w:ascii="Times New Roman" w:eastAsia="Times New Roman" w:hAnsi="Times New Roman" w:cs="Times New Roman"/>
          <w:sz w:val="24"/>
          <w:szCs w:val="24"/>
        </w:rPr>
        <w:fldChar w:fldCharType="separate"/>
      </w:r>
      <w:r w:rsidR="00C85856">
        <w:rPr>
          <w:rFonts w:ascii="Times New Roman" w:eastAsia="Times New Roman" w:hAnsi="Times New Roman" w:cs="Times New Roman"/>
          <w:noProof/>
          <w:sz w:val="24"/>
          <w:szCs w:val="24"/>
        </w:rPr>
        <w:t>(</w:t>
      </w:r>
      <w:hyperlink w:anchor="_ENREF_5" w:tooltip="Alebachew, 2019 #261" w:history="1">
        <w:r w:rsidR="00C85856" w:rsidRPr="00C85856">
          <w:rPr>
            <w:rStyle w:val="Hyperlink"/>
            <w:rFonts w:ascii="Times New Roman" w:eastAsia="Times New Roman" w:hAnsi="Times New Roman" w:cs="Times New Roman"/>
            <w:noProof/>
            <w:sz w:val="24"/>
            <w:szCs w:val="24"/>
          </w:rPr>
          <w:t>Alebachew et al., 2019</w:t>
        </w:r>
      </w:hyperlink>
      <w:r w:rsidR="00C85856">
        <w:rPr>
          <w:rFonts w:ascii="Times New Roman" w:eastAsia="Times New Roman" w:hAnsi="Times New Roman" w:cs="Times New Roman"/>
          <w:noProof/>
          <w:sz w:val="24"/>
          <w:szCs w:val="24"/>
        </w:rPr>
        <w:t xml:space="preserve">; </w:t>
      </w:r>
      <w:hyperlink w:anchor="_ENREF_10" w:tooltip="Badeso, 2020 #364" w:history="1">
        <w:r w:rsidR="00C85856" w:rsidRPr="00C85856">
          <w:rPr>
            <w:rStyle w:val="Hyperlink"/>
            <w:rFonts w:ascii="Times New Roman" w:eastAsia="Times New Roman" w:hAnsi="Times New Roman" w:cs="Times New Roman"/>
            <w:noProof/>
            <w:sz w:val="24"/>
            <w:szCs w:val="24"/>
          </w:rPr>
          <w:t>Badeso et al., 2020</w:t>
        </w:r>
      </w:hyperlink>
      <w:r w:rsidR="00C85856">
        <w:rPr>
          <w:rFonts w:ascii="Times New Roman" w:eastAsia="Times New Roman" w:hAnsi="Times New Roman" w:cs="Times New Roman"/>
          <w:noProof/>
          <w:sz w:val="24"/>
          <w:szCs w:val="24"/>
        </w:rPr>
        <w:t xml:space="preserve">; </w:t>
      </w:r>
      <w:hyperlink w:anchor="_ENREF_21" w:tooltip="Dagne, 2019 #259" w:history="1">
        <w:r w:rsidR="00C85856" w:rsidRPr="00C85856">
          <w:rPr>
            <w:rStyle w:val="Hyperlink"/>
            <w:rFonts w:ascii="Times New Roman" w:eastAsia="Times New Roman" w:hAnsi="Times New Roman" w:cs="Times New Roman"/>
            <w:noProof/>
            <w:sz w:val="24"/>
            <w:szCs w:val="24"/>
          </w:rPr>
          <w:t>Dagne, Dessie, et al., 2019</w:t>
        </w:r>
      </w:hyperlink>
      <w:r w:rsidR="00C85856">
        <w:rPr>
          <w:rFonts w:ascii="Times New Roman" w:eastAsia="Times New Roman" w:hAnsi="Times New Roman" w:cs="Times New Roman"/>
          <w:noProof/>
          <w:sz w:val="24"/>
          <w:szCs w:val="24"/>
        </w:rPr>
        <w:t xml:space="preserve">; </w:t>
      </w:r>
      <w:hyperlink w:anchor="_ENREF_35" w:tooltip="Girma, 2020 #247" w:history="1">
        <w:r w:rsidR="00C85856" w:rsidRPr="00C85856">
          <w:rPr>
            <w:rStyle w:val="Hyperlink"/>
            <w:rFonts w:ascii="Times New Roman" w:eastAsia="Times New Roman" w:hAnsi="Times New Roman" w:cs="Times New Roman"/>
            <w:noProof/>
            <w:sz w:val="24"/>
            <w:szCs w:val="24"/>
          </w:rPr>
          <w:t>Girma et al., 2020</w:t>
        </w:r>
      </w:hyperlink>
      <w:r w:rsidR="00C85856">
        <w:rPr>
          <w:rFonts w:ascii="Times New Roman" w:eastAsia="Times New Roman" w:hAnsi="Times New Roman" w:cs="Times New Roman"/>
          <w:noProof/>
          <w:sz w:val="24"/>
          <w:szCs w:val="24"/>
        </w:rPr>
        <w:t xml:space="preserve">; </w:t>
      </w:r>
      <w:hyperlink w:anchor="_ENREF_37" w:tooltip="Haile, 2020 #302" w:history="1">
        <w:r w:rsidR="00C85856" w:rsidRPr="00C85856">
          <w:rPr>
            <w:rStyle w:val="Hyperlink"/>
            <w:rFonts w:ascii="Times New Roman" w:eastAsia="Times New Roman" w:hAnsi="Times New Roman" w:cs="Times New Roman"/>
            <w:noProof/>
            <w:sz w:val="24"/>
            <w:szCs w:val="24"/>
          </w:rPr>
          <w:t>Haile, Sisay, &amp; Jemere, 2020</w:t>
        </w:r>
      </w:hyperlink>
      <w:r w:rsidR="00C85856">
        <w:rPr>
          <w:rFonts w:ascii="Times New Roman" w:eastAsia="Times New Roman" w:hAnsi="Times New Roman" w:cs="Times New Roman"/>
          <w:noProof/>
          <w:sz w:val="24"/>
          <w:szCs w:val="24"/>
        </w:rPr>
        <w:t xml:space="preserve">; </w:t>
      </w:r>
      <w:hyperlink w:anchor="_ENREF_76" w:tooltip="Tefera, 2020 #254" w:history="1">
        <w:r w:rsidR="00C85856" w:rsidRPr="00C85856">
          <w:rPr>
            <w:rStyle w:val="Hyperlink"/>
            <w:rFonts w:ascii="Times New Roman" w:eastAsia="Times New Roman" w:hAnsi="Times New Roman" w:cs="Times New Roman"/>
            <w:noProof/>
            <w:sz w:val="24"/>
            <w:szCs w:val="24"/>
          </w:rPr>
          <w:t>Tefera et al., 2020</w:t>
        </w:r>
      </w:hyperlink>
      <w:r w:rsidR="00C85856">
        <w:rPr>
          <w:rFonts w:ascii="Times New Roman" w:eastAsia="Times New Roman" w:hAnsi="Times New Roman" w:cs="Times New Roman"/>
          <w:noProof/>
          <w:sz w:val="24"/>
          <w:szCs w:val="24"/>
        </w:rPr>
        <w:t>)</w:t>
      </w:r>
      <w:r w:rsidR="00D25B18" w:rsidRPr="009D1BFC">
        <w:rPr>
          <w:rFonts w:ascii="Times New Roman" w:eastAsia="Times New Roman" w:hAnsi="Times New Roman" w:cs="Times New Roman"/>
          <w:sz w:val="24"/>
          <w:szCs w:val="24"/>
        </w:rPr>
        <w:fldChar w:fldCharType="end"/>
      </w:r>
      <w:r w:rsidR="00D25B18" w:rsidRPr="009D1BFC">
        <w:rPr>
          <w:rFonts w:ascii="Times New Roman" w:eastAsia="Times New Roman" w:hAnsi="Times New Roman" w:cs="Times New Roman"/>
        </w:rPr>
        <w:t>.</w:t>
      </w:r>
      <w:r w:rsidR="00A641C2" w:rsidRPr="009D1BFC">
        <w:rPr>
          <w:rFonts w:ascii="Times New Roman" w:eastAsia="Times New Roman" w:hAnsi="Times New Roman" w:cs="Times New Roman"/>
        </w:rPr>
        <w:t xml:space="preserve"> </w:t>
      </w:r>
      <w:r w:rsidR="00642A94" w:rsidRPr="009D1BFC">
        <w:rPr>
          <w:rFonts w:ascii="Times New Roman" w:eastAsia="Times New Roman" w:hAnsi="Times New Roman" w:cs="Times New Roman"/>
        </w:rPr>
        <w:t>Moreover, study conducted in</w:t>
      </w:r>
      <w:r w:rsidR="003574DE" w:rsidRPr="009D1BFC">
        <w:rPr>
          <w:rFonts w:ascii="Times New Roman" w:hAnsi="Times New Roman" w:cs="Times New Roman"/>
          <w:sz w:val="24"/>
          <w:szCs w:val="20"/>
        </w:rPr>
        <w:t xml:space="preserve"> Sinana district</w:t>
      </w:r>
      <w:r w:rsidR="00642A94" w:rsidRPr="009D1BFC">
        <w:rPr>
          <w:rFonts w:ascii="Times New Roman" w:hAnsi="Times New Roman" w:cs="Times New Roman"/>
          <w:sz w:val="24"/>
          <w:szCs w:val="20"/>
        </w:rPr>
        <w:t xml:space="preserve"> of Oromia region</w:t>
      </w:r>
      <w:r w:rsidR="003574DE" w:rsidRPr="009D1BFC">
        <w:rPr>
          <w:rFonts w:ascii="Times New Roman" w:hAnsi="Times New Roman" w:cs="Times New Roman"/>
        </w:rPr>
        <w:t xml:space="preserve"> </w:t>
      </w:r>
      <w:r w:rsidR="003E3E3C" w:rsidRPr="009D1BFC">
        <w:rPr>
          <w:rFonts w:ascii="Times New Roman" w:hAnsi="Times New Roman" w:cs="Times New Roman"/>
        </w:rPr>
        <w:t>shows that</w:t>
      </w:r>
      <w:r w:rsidR="00642A94" w:rsidRPr="009D1BFC">
        <w:rPr>
          <w:rFonts w:ascii="Times New Roman" w:hAnsi="Times New Roman" w:cs="Times New Roman"/>
        </w:rPr>
        <w:t>,</w:t>
      </w:r>
      <w:r w:rsidR="003E3E3C" w:rsidRPr="009D1BFC">
        <w:rPr>
          <w:rFonts w:ascii="Times New Roman" w:hAnsi="Times New Roman" w:cs="Times New Roman"/>
        </w:rPr>
        <w:t xml:space="preserve"> </w:t>
      </w:r>
      <w:r w:rsidR="00642A94" w:rsidRPr="009D1BFC">
        <w:rPr>
          <w:rFonts w:ascii="Times New Roman" w:hAnsi="Times New Roman" w:cs="Times New Roman"/>
          <w:sz w:val="24"/>
          <w:szCs w:val="20"/>
        </w:rPr>
        <w:t>showering less than once per</w:t>
      </w:r>
      <w:r w:rsidR="003574DE" w:rsidRPr="009D1BFC">
        <w:rPr>
          <w:rFonts w:ascii="Times New Roman" w:hAnsi="Times New Roman" w:cs="Times New Roman"/>
          <w:sz w:val="24"/>
          <w:szCs w:val="20"/>
        </w:rPr>
        <w:t xml:space="preserve"> </w:t>
      </w:r>
      <w:r w:rsidR="00642A94" w:rsidRPr="009D1BFC">
        <w:rPr>
          <w:rFonts w:ascii="Times New Roman" w:hAnsi="Times New Roman" w:cs="Times New Roman"/>
          <w:sz w:val="24"/>
          <w:szCs w:val="20"/>
        </w:rPr>
        <w:t>week</w:t>
      </w:r>
      <w:r w:rsidR="003574DE" w:rsidRPr="009D1BFC">
        <w:rPr>
          <w:rFonts w:ascii="Times New Roman" w:hAnsi="Times New Roman" w:cs="Times New Roman"/>
          <w:sz w:val="24"/>
          <w:szCs w:val="20"/>
        </w:rPr>
        <w:t xml:space="preserve"> was associated with a high </w:t>
      </w:r>
      <w:r w:rsidR="00642A94" w:rsidRPr="009D1BFC">
        <w:rPr>
          <w:rFonts w:ascii="Times New Roman" w:hAnsi="Times New Roman" w:cs="Times New Roman"/>
          <w:sz w:val="24"/>
          <w:szCs w:val="20"/>
        </w:rPr>
        <w:t>occurrence</w:t>
      </w:r>
      <w:r w:rsidR="003574DE" w:rsidRPr="009D1BFC">
        <w:rPr>
          <w:rFonts w:ascii="Times New Roman" w:hAnsi="Times New Roman" w:cs="Times New Roman"/>
          <w:sz w:val="24"/>
          <w:szCs w:val="20"/>
        </w:rPr>
        <w:t xml:space="preserve"> of scabies infestation</w:t>
      </w:r>
      <w:r w:rsidR="00642A94" w:rsidRPr="009D1BFC">
        <w:rPr>
          <w:rFonts w:ascii="Times New Roman" w:hAnsi="Times New Roman" w:cs="Times New Roman"/>
          <w:sz w:val="24"/>
          <w:szCs w:val="20"/>
        </w:rPr>
        <w:t xml:space="preserve">s </w:t>
      </w:r>
      <w:r w:rsidR="003574DE" w:rsidRPr="009D1BFC">
        <w:rPr>
          <w:rFonts w:ascii="Times New Roman" w:hAnsi="Times New Roman" w:cs="Times New Roman"/>
          <w:sz w:val="24"/>
          <w:szCs w:val="20"/>
        </w:rPr>
        <w:fldChar w:fldCharType="begin"/>
      </w:r>
      <w:r w:rsidR="00C85856">
        <w:rPr>
          <w:rFonts w:ascii="Times New Roman" w:hAnsi="Times New Roman" w:cs="Times New Roman"/>
          <w:sz w:val="24"/>
          <w:szCs w:val="20"/>
        </w:rPr>
        <w:instrText xml:space="preserve"> ADDIN EN.CITE &lt;EndNote&gt;&lt;Cite&gt;&lt;Author&gt;Badeso&lt;/Author&gt;&lt;Year&gt;2020&lt;/Year&gt;&lt;RecNum&gt;364&lt;/RecNum&gt;&lt;DisplayText&gt;(Badeso et al., 2020)&lt;/DisplayText&gt;&lt;record&gt;&lt;rec-number&gt;364&lt;/rec-number&gt;&lt;foreign-keys&gt;&lt;key app="EN" db-id="92xzr99v3xvxp1eetdnxseaafre0w92ssx09"&gt;364&lt;/key&gt;&lt;/foreign-keys&gt;&lt;ref-type name="Journal Article"&gt;17&lt;/ref-type&gt;&lt;contributors&gt;&lt;authors&gt;&lt;author&gt;Badeso, Mohammed Hasen&lt;/author&gt;&lt;author&gt;Ferede, Henok Asefa&lt;/author&gt;&lt;author&gt;Kalil, Falaho Sani&lt;/author&gt;&lt;/authors&gt;&lt;/contributors&gt;&lt;titles&gt;&lt;title&gt;Scabies outbreak investigation among madrasahs in Sinana district, Bale Zone, Oromia, Ethiopia, May 2019&lt;/title&gt;&lt;/titles&gt;&lt;dates&gt;&lt;year&gt;2020&lt;/year&gt;&lt;/dates&gt;&lt;urls&gt;&lt;/urls&gt;&lt;/record&gt;&lt;/Cite&gt;&lt;/EndNote&gt;</w:instrText>
      </w:r>
      <w:r w:rsidR="003574DE" w:rsidRPr="009D1BFC">
        <w:rPr>
          <w:rFonts w:ascii="Times New Roman" w:hAnsi="Times New Roman" w:cs="Times New Roman"/>
          <w:sz w:val="24"/>
          <w:szCs w:val="20"/>
        </w:rPr>
        <w:fldChar w:fldCharType="separate"/>
      </w:r>
      <w:r w:rsidR="00C85856">
        <w:rPr>
          <w:rFonts w:ascii="Times New Roman" w:hAnsi="Times New Roman" w:cs="Times New Roman"/>
          <w:noProof/>
          <w:sz w:val="24"/>
          <w:szCs w:val="20"/>
        </w:rPr>
        <w:t>(</w:t>
      </w:r>
      <w:hyperlink w:anchor="_ENREF_10" w:tooltip="Badeso, 2020 #364" w:history="1">
        <w:r w:rsidR="00C85856" w:rsidRPr="00C85856">
          <w:rPr>
            <w:rStyle w:val="Hyperlink"/>
            <w:rFonts w:ascii="Times New Roman" w:hAnsi="Times New Roman" w:cs="Times New Roman"/>
            <w:noProof/>
            <w:sz w:val="24"/>
            <w:szCs w:val="20"/>
          </w:rPr>
          <w:t>Badeso et al., 2020</w:t>
        </w:r>
      </w:hyperlink>
      <w:r w:rsidR="00C85856">
        <w:rPr>
          <w:rFonts w:ascii="Times New Roman" w:hAnsi="Times New Roman" w:cs="Times New Roman"/>
          <w:noProof/>
          <w:sz w:val="24"/>
          <w:szCs w:val="20"/>
        </w:rPr>
        <w:t>)</w:t>
      </w:r>
      <w:r w:rsidR="003574DE" w:rsidRPr="009D1BFC">
        <w:rPr>
          <w:rFonts w:ascii="Times New Roman" w:hAnsi="Times New Roman" w:cs="Times New Roman"/>
          <w:sz w:val="24"/>
          <w:szCs w:val="20"/>
        </w:rPr>
        <w:fldChar w:fldCharType="end"/>
      </w:r>
      <w:r w:rsidR="003574DE" w:rsidRPr="009D1BFC">
        <w:rPr>
          <w:rFonts w:ascii="Times New Roman" w:hAnsi="Times New Roman" w:cs="Times New Roman"/>
          <w:sz w:val="24"/>
          <w:szCs w:val="20"/>
        </w:rPr>
        <w:t>.</w:t>
      </w:r>
      <w:r w:rsidR="00845640" w:rsidRPr="009D1BFC">
        <w:rPr>
          <w:rFonts w:ascii="Times New Roman" w:hAnsi="Times New Roman" w:cs="Times New Roman"/>
          <w:sz w:val="24"/>
          <w:szCs w:val="20"/>
        </w:rPr>
        <w:t xml:space="preserve"> </w:t>
      </w:r>
      <w:r w:rsidR="00794F49" w:rsidRPr="009D1BFC">
        <w:rPr>
          <w:rFonts w:ascii="Times New Roman" w:hAnsi="Times New Roman" w:cs="Times New Roman"/>
          <w:sz w:val="24"/>
          <w:szCs w:val="20"/>
        </w:rPr>
        <w:t>Furthermore</w:t>
      </w:r>
      <w:r w:rsidR="00794F49" w:rsidRPr="009D1BFC">
        <w:rPr>
          <w:rFonts w:ascii="Times New Roman" w:hAnsi="Times New Roman" w:cs="Times New Roman"/>
          <w:sz w:val="24"/>
          <w:szCs w:val="24"/>
        </w:rPr>
        <w:t>, study done in</w:t>
      </w:r>
      <w:r w:rsidR="001B753C" w:rsidRPr="009D1BFC">
        <w:rPr>
          <w:rFonts w:ascii="Times New Roman" w:hAnsi="Times New Roman" w:cs="Times New Roman"/>
          <w:sz w:val="24"/>
          <w:szCs w:val="24"/>
        </w:rPr>
        <w:t xml:space="preserve"> </w:t>
      </w:r>
      <w:r w:rsidR="001B753C" w:rsidRPr="009D1BFC">
        <w:rPr>
          <w:rFonts w:ascii="Times New Roman" w:hAnsi="Times New Roman" w:cs="Times New Roman"/>
          <w:sz w:val="24"/>
          <w:szCs w:val="20"/>
        </w:rPr>
        <w:t>Guna-begemidir district of</w:t>
      </w:r>
      <w:r w:rsidR="00B873D8" w:rsidRPr="009D1BFC">
        <w:rPr>
          <w:rFonts w:ascii="Times New Roman" w:hAnsi="Times New Roman" w:cs="Times New Roman"/>
          <w:sz w:val="24"/>
          <w:szCs w:val="20"/>
        </w:rPr>
        <w:t xml:space="preserve"> Amhara region </w:t>
      </w:r>
      <w:r w:rsidR="001B753C" w:rsidRPr="009D1BFC">
        <w:rPr>
          <w:rFonts w:ascii="Times New Roman" w:hAnsi="Times New Roman" w:cs="Times New Roman"/>
          <w:sz w:val="24"/>
          <w:szCs w:val="20"/>
        </w:rPr>
        <w:t>reveals that</w:t>
      </w:r>
      <w:r w:rsidR="0057235C" w:rsidRPr="009D1BFC">
        <w:rPr>
          <w:rFonts w:ascii="Times New Roman" w:hAnsi="Times New Roman" w:cs="Times New Roman"/>
          <w:sz w:val="24"/>
          <w:szCs w:val="20"/>
        </w:rPr>
        <w:t xml:space="preserve"> </w:t>
      </w:r>
      <w:r w:rsidR="001B753C" w:rsidRPr="009D1BFC">
        <w:rPr>
          <w:rFonts w:ascii="Times New Roman" w:hAnsi="Times New Roman" w:cs="Times New Roman"/>
          <w:sz w:val="24"/>
          <w:szCs w:val="20"/>
        </w:rPr>
        <w:t>washing of the body of</w:t>
      </w:r>
      <w:r w:rsidR="00B873D8" w:rsidRPr="009D1BFC">
        <w:rPr>
          <w:rFonts w:ascii="Times New Roman" w:hAnsi="Times New Roman" w:cs="Times New Roman"/>
          <w:sz w:val="24"/>
          <w:szCs w:val="20"/>
        </w:rPr>
        <w:t xml:space="preserve"> scabies patients in the p</w:t>
      </w:r>
      <w:r w:rsidR="00051E87" w:rsidRPr="009D1BFC">
        <w:rPr>
          <w:rFonts w:ascii="Times New Roman" w:hAnsi="Times New Roman" w:cs="Times New Roman"/>
          <w:sz w:val="24"/>
          <w:szCs w:val="20"/>
        </w:rPr>
        <w:t xml:space="preserve">ast 6 </w:t>
      </w:r>
      <w:r w:rsidR="003233BB" w:rsidRPr="009D1BFC">
        <w:rPr>
          <w:rFonts w:ascii="Times New Roman" w:hAnsi="Times New Roman" w:cs="Times New Roman"/>
          <w:sz w:val="24"/>
          <w:szCs w:val="20"/>
        </w:rPr>
        <w:t>months, has significant odds of scabies disease than those who didn’t wash the body of scabies patient</w:t>
      </w:r>
      <w:r w:rsidR="00B873D8" w:rsidRPr="009D1BFC">
        <w:rPr>
          <w:rFonts w:ascii="Times New Roman" w:hAnsi="Times New Roman" w:cs="Times New Roman"/>
          <w:sz w:val="24"/>
          <w:szCs w:val="20"/>
        </w:rPr>
        <w:t xml:space="preserve"> </w:t>
      </w:r>
      <w:r w:rsidR="000C5859" w:rsidRPr="009D1BFC">
        <w:rPr>
          <w:rFonts w:ascii="Times New Roman" w:hAnsi="Times New Roman" w:cs="Times New Roman"/>
          <w:sz w:val="24"/>
          <w:szCs w:val="20"/>
        </w:rPr>
        <w:fldChar w:fldCharType="begin"/>
      </w:r>
      <w:r w:rsidR="00C85856">
        <w:rPr>
          <w:rFonts w:ascii="Times New Roman" w:hAnsi="Times New Roman" w:cs="Times New Roman"/>
          <w:sz w:val="24"/>
          <w:szCs w:val="20"/>
        </w:rPr>
        <w:instrText xml:space="preserve"> ADDIN EN.CITE &lt;EndNote&gt;&lt;Cite&gt;&lt;Author&gt;Adamu&lt;/Author&gt;&lt;Year&gt;2020&lt;/Year&gt;&lt;RecNum&gt;266&lt;/RecNum&gt;&lt;DisplayText&gt;(Adamu &amp;amp; Tsegaye, 2020)&lt;/DisplayText&gt;&lt;record&gt;&lt;rec-number&gt;266&lt;/rec-number&gt;&lt;foreign-keys&gt;&lt;key app="EN" db-id="92xzr99v3xvxp1eetdnxseaafre0w92ssx09"&gt;266&lt;/key&gt;&lt;/foreign-keys&gt;&lt;ref-type name="Journal Article"&gt;17&lt;/ref-type&gt;&lt;contributors&gt;&lt;authors&gt;&lt;author&gt;Adamu, Temesgen Anteye&lt;/author&gt;&lt;author&gt;Tsegaye, Adino Tesfahun&lt;/author&gt;&lt;/authors&gt;&lt;/contributors&gt;&lt;titles&gt;&lt;title&gt;Burden and associated factors of Scabies outbreak in Guna-begemidir district, south Gondar, Amhara, Ethiopia, 2018&lt;/title&gt;&lt;/titles&gt;&lt;dates&gt;&lt;year&gt;2020&lt;/year&gt;&lt;/dates&gt;&lt;urls&gt;&lt;/urls&gt;&lt;/record&gt;&lt;/Cite&gt;&lt;/EndNote&gt;</w:instrText>
      </w:r>
      <w:r w:rsidR="000C5859" w:rsidRPr="009D1BFC">
        <w:rPr>
          <w:rFonts w:ascii="Times New Roman" w:hAnsi="Times New Roman" w:cs="Times New Roman"/>
          <w:sz w:val="24"/>
          <w:szCs w:val="20"/>
        </w:rPr>
        <w:fldChar w:fldCharType="separate"/>
      </w:r>
      <w:r w:rsidR="00C85856">
        <w:rPr>
          <w:rFonts w:ascii="Times New Roman" w:hAnsi="Times New Roman" w:cs="Times New Roman"/>
          <w:noProof/>
          <w:sz w:val="24"/>
          <w:szCs w:val="20"/>
        </w:rPr>
        <w:t>(</w:t>
      </w:r>
      <w:hyperlink w:anchor="_ENREF_2" w:tooltip="Adamu, 2020 #266" w:history="1">
        <w:r w:rsidR="00C85856" w:rsidRPr="00C85856">
          <w:rPr>
            <w:rStyle w:val="Hyperlink"/>
            <w:rFonts w:ascii="Times New Roman" w:hAnsi="Times New Roman" w:cs="Times New Roman"/>
            <w:noProof/>
            <w:sz w:val="24"/>
            <w:szCs w:val="20"/>
          </w:rPr>
          <w:t>Adamu &amp; Tsegaye, 2020</w:t>
        </w:r>
      </w:hyperlink>
      <w:r w:rsidR="00C85856">
        <w:rPr>
          <w:rFonts w:ascii="Times New Roman" w:hAnsi="Times New Roman" w:cs="Times New Roman"/>
          <w:noProof/>
          <w:sz w:val="24"/>
          <w:szCs w:val="20"/>
        </w:rPr>
        <w:t>)</w:t>
      </w:r>
      <w:r w:rsidR="000C5859" w:rsidRPr="009D1BFC">
        <w:rPr>
          <w:rFonts w:ascii="Times New Roman" w:hAnsi="Times New Roman" w:cs="Times New Roman"/>
          <w:sz w:val="24"/>
          <w:szCs w:val="20"/>
        </w:rPr>
        <w:fldChar w:fldCharType="end"/>
      </w:r>
      <w:r w:rsidR="009C7CB6" w:rsidRPr="009D1BFC">
        <w:rPr>
          <w:rFonts w:ascii="Times New Roman" w:hAnsi="Times New Roman" w:cs="Times New Roman"/>
          <w:sz w:val="24"/>
          <w:szCs w:val="20"/>
        </w:rPr>
        <w:t>.</w:t>
      </w:r>
    </w:p>
    <w:p w:rsidR="004B2D9B" w:rsidRPr="009D1BFC" w:rsidRDefault="002A7494"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Wor</w:t>
      </w:r>
      <w:r w:rsidR="00F44544" w:rsidRPr="009D1BFC">
        <w:rPr>
          <w:rFonts w:ascii="Times New Roman" w:hAnsi="Times New Roman" w:cs="Times New Roman"/>
          <w:sz w:val="24"/>
          <w:szCs w:val="24"/>
        </w:rPr>
        <w:t>ld health organization improves that the disease of s</w:t>
      </w:r>
      <w:r w:rsidR="00F44544" w:rsidRPr="009D1BFC">
        <w:rPr>
          <w:rFonts w:ascii="Times New Roman" w:hAnsi="Times New Roman" w:cs="Times New Roman"/>
          <w:sz w:val="24"/>
        </w:rPr>
        <w:t>cabies could be exacerbated within communities, who live in</w:t>
      </w:r>
      <w:r w:rsidRPr="009D1BFC">
        <w:rPr>
          <w:rFonts w:ascii="Times New Roman" w:hAnsi="Times New Roman" w:cs="Times New Roman"/>
          <w:sz w:val="24"/>
        </w:rPr>
        <w:t xml:space="preserve"> impoverished conditions with limited or no access to effective treatment</w:t>
      </w:r>
      <w:r w:rsidR="00E6105F" w:rsidRPr="009D1BFC">
        <w:rPr>
          <w:rFonts w:ascii="Times New Roman" w:hAnsi="Times New Roman" w:cs="Times New Roman"/>
          <w:sz w:val="24"/>
        </w:rPr>
        <w:t xml:space="preserve"> </w:t>
      </w:r>
      <w:r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&lt;EndNote&gt;&lt;Cite&gt;&lt;Author&gt;Organization&lt;/Author&gt;&lt;Year&gt;2020&lt;/Year&gt;&lt;RecNum&gt;386&lt;/RecNum&gt;&lt;DisplayText&gt;(Organization, 2020)&lt;/DisplayText&gt;&lt;record&gt;&lt;rec-number&gt;386&lt;/rec-number&gt;&lt;foreign-keys&gt;&lt;key app="EN" db-id="92xzr99v3xvxp1eetdnxseaafre0w92ssx09"&gt;386&lt;/key&gt;&lt;/foreign-keys&gt;&lt;ref-type name="Journal Article"&gt;17&lt;/ref-type&gt;&lt;contributors&gt;&lt;authors&gt;&lt;author&gt;World Health Organization&lt;/author&gt;&lt;/authors&gt;&lt;/contributors&gt;&lt;titles&gt;&lt;title&gt;WHO informal consultation on a framework for scabies control: World Health Organization Regional Office for the Western Pacific: Manila, Philippines, 19–21 February 2019: meeting report&lt;/title&gt;&lt;/titles&gt;&lt;dates&gt;&lt;year&gt;2020&lt;/year&gt;&lt;/dates&gt;&lt;isbn&gt;9240008063&lt;/isbn&gt;&lt;urls&gt;&lt;/urls&gt;&lt;/record&gt;&lt;/Cite&gt;&lt;/EndNote&gt;</w:instrText>
      </w:r>
      <w:r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63" w:tooltip="Organization, 2020 #386" w:history="1">
        <w:r w:rsidR="00C85856" w:rsidRPr="00C85856">
          <w:rPr>
            <w:rStyle w:val="Hyperlink"/>
            <w:rFonts w:ascii="Times New Roman" w:hAnsi="Times New Roman" w:cs="Times New Roman"/>
            <w:noProof/>
            <w:sz w:val="24"/>
          </w:rPr>
          <w:t>Organization, 2020</w:t>
        </w:r>
      </w:hyperlink>
      <w:r w:rsidR="00C85856">
        <w:rPr>
          <w:rFonts w:ascii="Times New Roman" w:hAnsi="Times New Roman" w:cs="Times New Roman"/>
          <w:noProof/>
          <w:sz w:val="24"/>
        </w:rPr>
        <w:t>)</w:t>
      </w:r>
      <w:r w:rsidRPr="009D1BFC">
        <w:rPr>
          <w:rFonts w:ascii="Times New Roman" w:hAnsi="Times New Roman" w:cs="Times New Roman"/>
          <w:sz w:val="24"/>
        </w:rPr>
        <w:fldChar w:fldCharType="end"/>
      </w:r>
      <w:r w:rsidRPr="009D1BFC">
        <w:rPr>
          <w:rFonts w:ascii="Times New Roman" w:hAnsi="Times New Roman" w:cs="Times New Roman"/>
          <w:sz w:val="24"/>
        </w:rPr>
        <w:t>.</w:t>
      </w:r>
      <w:r w:rsidR="00A66248" w:rsidRPr="009D1BFC">
        <w:rPr>
          <w:rFonts w:ascii="Times New Roman" w:hAnsi="Times New Roman" w:cs="Times New Roman"/>
          <w:sz w:val="24"/>
        </w:rPr>
        <w:t xml:space="preserve"> </w:t>
      </w:r>
      <w:r w:rsidR="005F3B0B" w:rsidRPr="009D1BFC">
        <w:rPr>
          <w:rFonts w:ascii="Times New Roman" w:hAnsi="Times New Roman" w:cs="Times New Roman"/>
          <w:sz w:val="24"/>
        </w:rPr>
        <w:t xml:space="preserve">Another </w:t>
      </w:r>
      <w:r w:rsidR="00A66248" w:rsidRPr="009D1BFC">
        <w:rPr>
          <w:rFonts w:ascii="Times New Roman" w:hAnsi="Times New Roman" w:cs="Times New Roman"/>
          <w:sz w:val="24"/>
          <w:szCs w:val="24"/>
        </w:rPr>
        <w:t>Studies done in Pakistan shows that health seeking behavior depends on socio-demographic factors, social structures, level of education, cultural beliefs and practices, gender discriminatio</w:t>
      </w:r>
      <w:r w:rsidR="009F6E4A" w:rsidRPr="009D1BFC">
        <w:rPr>
          <w:rFonts w:ascii="Times New Roman" w:hAnsi="Times New Roman" w:cs="Times New Roman"/>
          <w:sz w:val="24"/>
          <w:szCs w:val="24"/>
        </w:rPr>
        <w:t>n, status of women, economic,</w:t>
      </w:r>
      <w:r w:rsidR="00A66248" w:rsidRPr="009D1BFC">
        <w:rPr>
          <w:rFonts w:ascii="Times New Roman" w:hAnsi="Times New Roman" w:cs="Times New Roman"/>
          <w:sz w:val="24"/>
          <w:szCs w:val="24"/>
        </w:rPr>
        <w:t xml:space="preserve"> political systems, environmental conditions, </w:t>
      </w:r>
      <w:r w:rsidR="009F6E4A" w:rsidRPr="009D1BFC">
        <w:rPr>
          <w:rFonts w:ascii="Times New Roman" w:hAnsi="Times New Roman" w:cs="Times New Roman"/>
          <w:sz w:val="24"/>
          <w:szCs w:val="24"/>
        </w:rPr>
        <w:t>as well as</w:t>
      </w:r>
      <w:r w:rsidR="00A66248" w:rsidRPr="009D1BFC">
        <w:rPr>
          <w:rFonts w:ascii="Times New Roman" w:hAnsi="Times New Roman" w:cs="Times New Roman"/>
          <w:sz w:val="24"/>
          <w:szCs w:val="24"/>
        </w:rPr>
        <w:t xml:space="preserve"> the disease pattern and health care system itself</w:t>
      </w:r>
      <w:r w:rsidR="005F3B0B" w:rsidRPr="009D1BFC">
        <w:rPr>
          <w:rFonts w:ascii="Times New Roman" w:hAnsi="Times New Roman" w:cs="Times New Roman"/>
          <w:sz w:val="24"/>
          <w:szCs w:val="24"/>
        </w:rPr>
        <w:t xml:space="preserve"> </w:t>
      </w:r>
      <w:r w:rsidR="00DC422C"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&lt;EndNote&gt;&lt;Cite&gt;&lt;Author&gt;Shaikh&lt;/Author&gt;&lt;Year&gt;2005&lt;/Year&gt;&lt;RecNum&gt;387&lt;/RecNum&gt;&lt;DisplayText&gt;(Shaikh &amp;amp; Hatcher, 2005, 2007)&lt;/DisplayText&gt;&lt;record&gt;&lt;rec-number&gt;387&lt;/rec-number&gt;&lt;foreign-keys&gt;&lt;key app="EN" db-id="92xzr99v3xvxp1eetdnxseaafre0w92ssx09"&gt;387&lt;/key&gt;&lt;/foreign-keys&gt;&lt;ref-type name="Journal Article"&gt;17&lt;/ref-type&gt;&lt;contributors&gt;&lt;authors&gt;&lt;author&gt;Shaikh, Babar T&lt;/author&gt;&lt;author&gt;Hatcher, Juanita&lt;/author&gt;&lt;/authors&gt;&lt;/contributors&gt;&lt;titles&gt;&lt;title&gt;Health seeking behaviour and health service utilization in Pakistan: challenging the policy makers&lt;/title&gt;&lt;secondary-title&gt;Journal of public health&lt;/secondary-title&gt;&lt;/titles&gt;&lt;periodical&gt;&lt;full-title&gt;Journal of public health&lt;/full-title&gt;&lt;/periodical&gt;&lt;pages&gt;49-54&lt;/pages&gt;&lt;volume&gt;27&lt;/volume&gt;&lt;number&gt;1&lt;/number&gt;&lt;dates&gt;&lt;year&gt;2005&lt;/year&gt;&lt;/dates&gt;&lt;isbn&gt;1741-3850&lt;/isbn&gt;&lt;urls&gt;&lt;/urls&gt;&lt;/record&gt;&lt;/Cite&gt;&lt;Cite&gt;&lt;Author&gt;Shaikh&lt;/Author&gt;&lt;Year&gt;2007&lt;/Year&gt;&lt;RecNum&gt;416&lt;/RecNum&gt;&lt;record&gt;&lt;rec-number&gt;416&lt;/rec-number&gt;&lt;foreign-keys&gt;&lt;key app="EN" db-id="92xzr99v3xvxp1eetdnxseaafre0w92ssx09"&gt;416&lt;/key&gt;&lt;/foreign-keys&gt;&lt;ref-type name="Journal Article"&gt;17&lt;/ref-type&gt;&lt;contributors&gt;&lt;authors&gt;&lt;author&gt;Shaikh, Babar T&lt;/author&gt;&lt;author&gt;Hatcher, Juanita&lt;/author&gt;&lt;/authors&gt;&lt;/contributors&gt;&lt;titles&gt;&lt;title&gt;Health seeking behaviour and health services utilization trends in national health survey of Pakistan: What needs to be done?&lt;/title&gt;&lt;secondary-title&gt;Journal of Pakistan Medical Association&lt;/secondary-title&gt;&lt;/titles&gt;&lt;periodical&gt;&lt;full-title&gt;Journal of Pakistan Medical Association&lt;/full-title&gt;&lt;/periodical&gt;&lt;pages&gt;411&lt;/pages&gt;&lt;volume&gt;57&lt;/volume&gt;&lt;number&gt;8&lt;/number&gt;&lt;dates&gt;&lt;year&gt;2007&lt;/year&gt;&lt;/dates&gt;&lt;urls&gt;&lt;/urls&gt;&lt;/record&gt;&lt;/Cite&gt;&lt;/EndNote&gt;</w:instrText>
      </w:r>
      <w:r w:rsidR="00DC422C"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71" w:tooltip="Shaikh, 2005 #387" w:history="1">
        <w:r w:rsidR="00C85856" w:rsidRPr="00C85856">
          <w:rPr>
            <w:rStyle w:val="Hyperlink"/>
            <w:rFonts w:ascii="Times New Roman" w:hAnsi="Times New Roman" w:cs="Times New Roman"/>
            <w:noProof/>
            <w:sz w:val="24"/>
            <w:szCs w:val="24"/>
          </w:rPr>
          <w:t>Shaikh &amp; Hatcher, 2005</w:t>
        </w:r>
      </w:hyperlink>
      <w:r w:rsidR="00C85856">
        <w:rPr>
          <w:rFonts w:ascii="Times New Roman" w:hAnsi="Times New Roman" w:cs="Times New Roman"/>
          <w:noProof/>
          <w:sz w:val="24"/>
          <w:szCs w:val="24"/>
        </w:rPr>
        <w:t xml:space="preserve">, </w:t>
      </w:r>
      <w:hyperlink w:anchor="_ENREF_72" w:tooltip="Shaikh, 2007 #416" w:history="1">
        <w:r w:rsidR="00C85856" w:rsidRPr="00C85856">
          <w:rPr>
            <w:rStyle w:val="Hyperlink"/>
            <w:rFonts w:ascii="Times New Roman" w:hAnsi="Times New Roman" w:cs="Times New Roman"/>
            <w:noProof/>
            <w:sz w:val="24"/>
            <w:szCs w:val="24"/>
          </w:rPr>
          <w:t>2007</w:t>
        </w:r>
      </w:hyperlink>
      <w:r w:rsidR="00C85856">
        <w:rPr>
          <w:rFonts w:ascii="Times New Roman" w:hAnsi="Times New Roman" w:cs="Times New Roman"/>
          <w:noProof/>
          <w:sz w:val="24"/>
          <w:szCs w:val="24"/>
        </w:rPr>
        <w:t>)</w:t>
      </w:r>
      <w:r w:rsidR="00DC422C" w:rsidRPr="009D1BFC">
        <w:rPr>
          <w:rFonts w:ascii="Times New Roman" w:hAnsi="Times New Roman" w:cs="Times New Roman"/>
          <w:sz w:val="24"/>
          <w:szCs w:val="24"/>
        </w:rPr>
        <w:fldChar w:fldCharType="end"/>
      </w:r>
      <w:r w:rsidR="00DE3FE6" w:rsidRPr="009D1BFC">
        <w:rPr>
          <w:rFonts w:ascii="Times New Roman" w:hAnsi="Times New Roman" w:cs="Times New Roman"/>
          <w:sz w:val="24"/>
          <w:szCs w:val="24"/>
        </w:rPr>
        <w:t xml:space="preserve">. </w:t>
      </w:r>
      <w:r w:rsidR="005D1C7E" w:rsidRPr="009D1BFC">
        <w:rPr>
          <w:rFonts w:ascii="Times New Roman" w:hAnsi="Times New Roman" w:cs="Times New Roman"/>
          <w:sz w:val="24"/>
          <w:szCs w:val="24"/>
        </w:rPr>
        <w:t>Similarly,</w:t>
      </w:r>
      <w:r w:rsidR="00DE3FE6" w:rsidRPr="009D1BFC">
        <w:rPr>
          <w:rFonts w:ascii="Times New Roman" w:hAnsi="Times New Roman" w:cs="Times New Roman"/>
          <w:sz w:val="24"/>
          <w:szCs w:val="24"/>
        </w:rPr>
        <w:t xml:space="preserve"> </w:t>
      </w:r>
      <w:r w:rsidR="005D1C7E" w:rsidRPr="009D1BFC">
        <w:rPr>
          <w:rFonts w:ascii="Times New Roman" w:hAnsi="Times New Roman" w:cs="Times New Roman"/>
          <w:sz w:val="24"/>
          <w:szCs w:val="24"/>
        </w:rPr>
        <w:t xml:space="preserve">community based </w:t>
      </w:r>
      <w:r w:rsidR="00DE3FE6" w:rsidRPr="009D1BFC">
        <w:rPr>
          <w:rFonts w:ascii="Times New Roman" w:hAnsi="Times New Roman" w:cs="Times New Roman"/>
          <w:sz w:val="24"/>
          <w:szCs w:val="24"/>
        </w:rPr>
        <w:t>study</w:t>
      </w:r>
      <w:r w:rsidR="005D1C7E" w:rsidRPr="009D1BFC">
        <w:rPr>
          <w:rFonts w:ascii="Times New Roman" w:hAnsi="Times New Roman" w:cs="Times New Roman"/>
          <w:sz w:val="24"/>
          <w:szCs w:val="24"/>
        </w:rPr>
        <w:t xml:space="preserve"> conducted</w:t>
      </w:r>
      <w:r w:rsidR="00DE3FE6" w:rsidRPr="009D1BFC">
        <w:rPr>
          <w:rFonts w:ascii="Times New Roman" w:hAnsi="Times New Roman" w:cs="Times New Roman"/>
          <w:sz w:val="24"/>
          <w:szCs w:val="24"/>
        </w:rPr>
        <w:t xml:space="preserve"> in Niger shows that health service utilization</w:t>
      </w:r>
      <w:r w:rsidR="005D1C7E" w:rsidRPr="009D1BFC">
        <w:rPr>
          <w:rFonts w:ascii="Times New Roman" w:hAnsi="Times New Roman" w:cs="Times New Roman"/>
          <w:sz w:val="24"/>
          <w:szCs w:val="24"/>
        </w:rPr>
        <w:t xml:space="preserve"> and seeking behavior of individuals were</w:t>
      </w:r>
      <w:r w:rsidR="00DE3FE6" w:rsidRPr="009D1BFC">
        <w:rPr>
          <w:rFonts w:ascii="Times New Roman" w:hAnsi="Times New Roman" w:cs="Times New Roman"/>
          <w:sz w:val="24"/>
          <w:szCs w:val="24"/>
        </w:rPr>
        <w:t xml:space="preserve"> determined by distance of health facilities from </w:t>
      </w:r>
      <w:r w:rsidR="005D1C7E" w:rsidRPr="009D1BFC">
        <w:rPr>
          <w:rFonts w:ascii="Times New Roman" w:hAnsi="Times New Roman" w:cs="Times New Roman"/>
          <w:sz w:val="24"/>
          <w:szCs w:val="24"/>
        </w:rPr>
        <w:t xml:space="preserve">their </w:t>
      </w:r>
      <w:r w:rsidR="00DE3FE6" w:rsidRPr="009D1BFC">
        <w:rPr>
          <w:rFonts w:ascii="Times New Roman" w:hAnsi="Times New Roman" w:cs="Times New Roman"/>
          <w:sz w:val="24"/>
          <w:szCs w:val="24"/>
        </w:rPr>
        <w:t>households</w:t>
      </w:r>
      <w:r w:rsidR="008B5FB1" w:rsidRPr="009D1BFC">
        <w:rPr>
          <w:rFonts w:ascii="Times New Roman" w:hAnsi="Times New Roman" w:cs="Times New Roman"/>
          <w:sz w:val="24"/>
          <w:szCs w:val="24"/>
        </w:rPr>
        <w:t xml:space="preserve"> and quality of cares given by health </w:t>
      </w:r>
      <w:r w:rsidR="004A116D" w:rsidRPr="009D1BFC">
        <w:rPr>
          <w:rFonts w:ascii="Times New Roman" w:hAnsi="Times New Roman" w:cs="Times New Roman"/>
          <w:sz w:val="24"/>
          <w:szCs w:val="24"/>
        </w:rPr>
        <w:t>professionals</w:t>
      </w:r>
      <w:r w:rsidR="005D1C7E" w:rsidRPr="009D1BFC">
        <w:rPr>
          <w:rFonts w:ascii="Times New Roman" w:hAnsi="Times New Roman" w:cs="Times New Roman"/>
          <w:sz w:val="24"/>
          <w:szCs w:val="24"/>
        </w:rPr>
        <w:t xml:space="preserve"> </w:t>
      </w:r>
      <w:r w:rsidR="003B3332"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&lt;EndNote&gt;&lt;Cite&gt;&lt;Author&gt;Blanford&lt;/Author&gt;&lt;Year&gt;2012&lt;/Year&gt;&lt;RecNum&gt;404&lt;/RecNum&gt;&lt;DisplayText&gt;(Blanford, Kumar, Luo, &amp;amp; MacEachren, 2012)&lt;/DisplayText&gt;&lt;record&gt;&lt;rec-number&gt;404&lt;/rec-number&gt;&lt;foreign-keys&gt;&lt;key app="EN" db-id="92xzr99v3xvxp1eetdnxseaafre0w92ssx09"&gt;404&lt;/key&gt;&lt;/foreign-keys&gt;&lt;ref-type name="Journal Article"&gt;17&lt;/ref-type&gt;&lt;contributors&gt;&lt;authors&gt;&lt;author&gt;Blanford, Justine I&lt;/author&gt;&lt;author&gt;Kumar, Supriya&lt;/author&gt;&lt;author&gt;Luo, Wei&lt;/author&gt;&lt;author&gt;MacEachren, Alan M&lt;/author&gt;&lt;/authors&gt;&lt;/contributors&gt;&lt;titles&gt;&lt;title&gt;It’sa long, long walk: accessibility to hospitals, maternity and integrated health centers in Niger&lt;/title&gt;&lt;secondary-title&gt;International journal of health geographics&lt;/secondary-title&gt;&lt;/titles&gt;&lt;periodical&gt;&lt;full-title&gt;International journal of health geographics&lt;/full-title&gt;&lt;/periodical&gt;&lt;pages&gt;1-15&lt;/pages&gt;&lt;volume&gt;11&lt;/volume&gt;&lt;number&gt;1&lt;/number&gt;&lt;dates&gt;&lt;year&gt;2012&lt;/year&gt;&lt;/dates&gt;&lt;isbn&gt;1476-072X&lt;/isbn&gt;&lt;urls&gt;&lt;/urls&gt;&lt;/record&gt;&lt;/Cite&gt;&lt;/EndNote&gt;</w:instrText>
      </w:r>
      <w:r w:rsidR="003B3332"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13" w:tooltip="Blanford, 2012 #404" w:history="1">
        <w:r w:rsidR="00C85856" w:rsidRPr="00C85856">
          <w:rPr>
            <w:rStyle w:val="Hyperlink"/>
            <w:rFonts w:ascii="Times New Roman" w:hAnsi="Times New Roman" w:cs="Times New Roman"/>
            <w:noProof/>
            <w:sz w:val="24"/>
            <w:szCs w:val="24"/>
          </w:rPr>
          <w:t>Blanford, Kumar, Luo, &amp; MacEachren, 2012</w:t>
        </w:r>
      </w:hyperlink>
      <w:r w:rsidR="00C85856">
        <w:rPr>
          <w:rFonts w:ascii="Times New Roman" w:hAnsi="Times New Roman" w:cs="Times New Roman"/>
          <w:noProof/>
          <w:sz w:val="24"/>
          <w:szCs w:val="24"/>
        </w:rPr>
        <w:t>)</w:t>
      </w:r>
      <w:r w:rsidR="003B3332" w:rsidRPr="009D1BFC">
        <w:rPr>
          <w:rFonts w:ascii="Times New Roman" w:hAnsi="Times New Roman" w:cs="Times New Roman"/>
          <w:sz w:val="24"/>
          <w:szCs w:val="24"/>
        </w:rPr>
        <w:fldChar w:fldCharType="end"/>
      </w:r>
      <w:r w:rsidR="003B3332" w:rsidRPr="009D1BFC">
        <w:rPr>
          <w:rFonts w:ascii="Times New Roman" w:hAnsi="Times New Roman" w:cs="Times New Roman"/>
          <w:sz w:val="24"/>
          <w:szCs w:val="24"/>
        </w:rPr>
        <w:t>.</w:t>
      </w:r>
    </w:p>
    <w:p w:rsidR="00F875BE" w:rsidRPr="009D1BFC" w:rsidRDefault="004E6E9D" w:rsidP="00456092">
      <w:pPr>
        <w:pStyle w:val="Heading3"/>
        <w:numPr>
          <w:ilvl w:val="2"/>
          <w:numId w:val="137"/>
        </w:numPr>
        <w:spacing w:before="0" w:after="240"/>
        <w:jc w:val="both"/>
        <w:rPr>
          <w:rFonts w:ascii="Times New Roman" w:hAnsi="Times New Roman" w:cs="Times New Roman"/>
          <w:color w:val="auto"/>
          <w:sz w:val="24"/>
        </w:rPr>
      </w:pPr>
      <w:r w:rsidRPr="009D1BFC">
        <w:rPr>
          <w:rFonts w:ascii="Times New Roman" w:hAnsi="Times New Roman" w:cs="Times New Roman"/>
          <w:color w:val="auto"/>
          <w:sz w:val="24"/>
          <w:szCs w:val="24"/>
        </w:rPr>
        <w:t xml:space="preserve"> </w:t>
      </w:r>
      <w:bookmarkStart w:id="24" w:name="_Toc74857922"/>
      <w:r w:rsidR="00F875BE" w:rsidRPr="009D1BFC">
        <w:rPr>
          <w:rFonts w:ascii="Times New Roman" w:hAnsi="Times New Roman" w:cs="Times New Roman"/>
          <w:color w:val="auto"/>
          <w:sz w:val="24"/>
          <w:szCs w:val="24"/>
        </w:rPr>
        <w:t>Environmental factors</w:t>
      </w:r>
      <w:bookmarkEnd w:id="24"/>
    </w:p>
    <w:p w:rsidR="00CF4381" w:rsidRPr="009D1BFC" w:rsidRDefault="00E92B5E" w:rsidP="00C91F99">
      <w:pPr>
        <w:autoSpaceDE w:val="0"/>
        <w:autoSpaceDN w:val="0"/>
        <w:adjustRightInd w:val="0"/>
        <w:spacing w:after="240" w:line="360" w:lineRule="auto"/>
        <w:jc w:val="both"/>
        <w:rPr>
          <w:rFonts w:ascii="Times New Roman" w:hAnsi="Times New Roman" w:cs="Times New Roman"/>
          <w:sz w:val="20"/>
          <w:szCs w:val="20"/>
        </w:rPr>
      </w:pPr>
      <w:r w:rsidRPr="009D1BFC">
        <w:rPr>
          <w:rFonts w:ascii="Times New Roman" w:eastAsia="Times New Roman" w:hAnsi="Times New Roman" w:cs="Times New Roman"/>
          <w:sz w:val="24"/>
        </w:rPr>
        <w:t>According to studies conducted in</w:t>
      </w:r>
      <w:r w:rsidR="006A505E" w:rsidRPr="009D1BFC">
        <w:rPr>
          <w:rFonts w:ascii="Times New Roman" w:eastAsia="Times New Roman" w:hAnsi="Times New Roman" w:cs="Times New Roman"/>
          <w:sz w:val="24"/>
        </w:rPr>
        <w:t xml:space="preserve"> Pakistan</w:t>
      </w:r>
      <w:r w:rsidRPr="009D1BFC">
        <w:rPr>
          <w:rFonts w:ascii="Times New Roman" w:eastAsia="Times New Roman" w:hAnsi="Times New Roman" w:cs="Times New Roman"/>
          <w:sz w:val="24"/>
        </w:rPr>
        <w:t xml:space="preserve"> demonstrates that those who were living in uncemented  housing of the floor were infected more likely with scabies than compared with those who were live in cemented houses of the floor </w:t>
      </w:r>
      <w:r w:rsidR="006A505E" w:rsidRPr="009D1BFC">
        <w:rPr>
          <w:rFonts w:ascii="Times New Roman" w:eastAsia="Times New Roman" w:hAnsi="Times New Roman" w:cs="Times New Roman"/>
          <w:sz w:val="24"/>
        </w:rPr>
        <w:fldChar w:fldCharType="begin"/>
      </w:r>
      <w:r w:rsidR="00C85856">
        <w:rPr>
          <w:rFonts w:ascii="Times New Roman" w:eastAsia="Times New Roman" w:hAnsi="Times New Roman" w:cs="Times New Roman"/>
          <w:sz w:val="24"/>
        </w:rPr>
        <w:instrText xml:space="preserve"> ADDIN EN.CITE &lt;EndNote&gt;&lt;Cite&gt;&lt;Author&gt;Yasmin&lt;/Author&gt;&lt;Year&gt;2017&lt;/Year&gt;&lt;RecNum&gt;394&lt;/RecNum&gt;&lt;DisplayText&gt;(Yasmin, 2016; Yasmin et al., 2017)&lt;/DisplayText&gt;&lt;record&gt;&lt;rec-number&gt;394&lt;/rec-number&gt;&lt;foreign-keys&gt;&lt;key app="EN" db-id="92xzr99v3xvxp1eetdnxseaafre0w92ssx09"&gt;394&lt;/key&gt;&lt;/foreign-keys&gt;&lt;ref-type name="Journal Article"&gt;17&lt;/ref-type&gt;&lt;contributors&gt;&lt;authors&gt;&lt;author&gt;Yasmin, Samina&lt;/author&gt;&lt;author&gt;Ullah, Hanif&lt;/author&gt;&lt;author&gt;Inayat, M&lt;/author&gt;&lt;author&gt;Khan, U&lt;/author&gt;&lt;author&gt;Tabassum, S&lt;/author&gt;&lt;/authors&gt;&lt;/contributors&gt;&lt;titles&gt;&lt;title&gt;Epidemiological study of scabies among school going children in district Haripur, Pakistan&lt;/title&gt;&lt;secondary-title&gt;Arthropods&lt;/secondary-title&gt;&lt;/titles&gt;&lt;periodical&gt;&lt;full-title&gt;Arthropods&lt;/full-title&gt;&lt;/periodical&gt;&lt;pages&gt;59-66&lt;/pages&gt;&lt;volume&gt;6&lt;/volume&gt;&lt;number&gt;2&lt;/number&gt;&lt;dates&gt;&lt;year&gt;2017&lt;/year&gt;&lt;/dates&gt;&lt;urls&gt;&lt;/urls&gt;&lt;/record&gt;&lt;/Cite&gt;&lt;Cite&gt;&lt;Author&gt;Yasmin&lt;/Author&gt;&lt;Year&gt;2016&lt;/Year&gt;&lt;RecNum&gt;410&lt;/RecNum&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006A505E" w:rsidRPr="009D1BFC">
        <w:rPr>
          <w:rFonts w:ascii="Times New Roman" w:eastAsia="Times New Roman" w:hAnsi="Times New Roman" w:cs="Times New Roman"/>
          <w:sz w:val="24"/>
        </w:rPr>
        <w:fldChar w:fldCharType="separate"/>
      </w:r>
      <w:r w:rsidR="00C85856">
        <w:rPr>
          <w:rFonts w:ascii="Times New Roman" w:eastAsia="Times New Roman" w:hAnsi="Times New Roman" w:cs="Times New Roman"/>
          <w:noProof/>
          <w:sz w:val="24"/>
        </w:rPr>
        <w:t>(</w:t>
      </w:r>
      <w:hyperlink w:anchor="_ENREF_86" w:tooltip="Yasmin, 2016 #410" w:history="1">
        <w:r w:rsidR="00C85856" w:rsidRPr="00C85856">
          <w:rPr>
            <w:rStyle w:val="Hyperlink"/>
            <w:rFonts w:ascii="Times New Roman" w:eastAsia="Times New Roman" w:hAnsi="Times New Roman" w:cs="Times New Roman"/>
            <w:noProof/>
            <w:sz w:val="24"/>
          </w:rPr>
          <w:t>Yasmin, 2016</w:t>
        </w:r>
      </w:hyperlink>
      <w:r w:rsidR="00C85856">
        <w:rPr>
          <w:rFonts w:ascii="Times New Roman" w:eastAsia="Times New Roman" w:hAnsi="Times New Roman" w:cs="Times New Roman"/>
          <w:noProof/>
          <w:sz w:val="24"/>
        </w:rPr>
        <w:t xml:space="preserve">; </w:t>
      </w:r>
      <w:hyperlink w:anchor="_ENREF_87" w:tooltip="Yasmin, 2017 #394" w:history="1">
        <w:r w:rsidR="00C85856" w:rsidRPr="00C85856">
          <w:rPr>
            <w:rStyle w:val="Hyperlink"/>
            <w:rFonts w:ascii="Times New Roman" w:eastAsia="Times New Roman" w:hAnsi="Times New Roman" w:cs="Times New Roman"/>
            <w:noProof/>
            <w:sz w:val="24"/>
          </w:rPr>
          <w:t>Yasmin et al., 2017</w:t>
        </w:r>
      </w:hyperlink>
      <w:r w:rsidR="00C85856">
        <w:rPr>
          <w:rFonts w:ascii="Times New Roman" w:eastAsia="Times New Roman" w:hAnsi="Times New Roman" w:cs="Times New Roman"/>
          <w:noProof/>
          <w:sz w:val="24"/>
        </w:rPr>
        <w:t>)</w:t>
      </w:r>
      <w:r w:rsidR="006A505E" w:rsidRPr="009D1BFC">
        <w:rPr>
          <w:rFonts w:ascii="Times New Roman" w:eastAsia="Times New Roman" w:hAnsi="Times New Roman" w:cs="Times New Roman"/>
          <w:sz w:val="24"/>
        </w:rPr>
        <w:fldChar w:fldCharType="end"/>
      </w:r>
      <w:r w:rsidR="006A505E" w:rsidRPr="009D1BFC">
        <w:rPr>
          <w:rFonts w:ascii="Times New Roman" w:eastAsia="Times New Roman" w:hAnsi="Times New Roman" w:cs="Times New Roman"/>
          <w:sz w:val="24"/>
        </w:rPr>
        <w:t xml:space="preserve">. </w:t>
      </w:r>
      <w:r w:rsidR="00C5793A" w:rsidRPr="009D1BFC">
        <w:rPr>
          <w:rFonts w:ascii="Times New Roman" w:hAnsi="Times New Roman" w:cs="Times New Roman"/>
          <w:sz w:val="24"/>
          <w:szCs w:val="24"/>
        </w:rPr>
        <w:t>Another studies done in</w:t>
      </w:r>
      <w:r w:rsidR="0086089F" w:rsidRPr="009D1BFC">
        <w:rPr>
          <w:rFonts w:ascii="Times New Roman" w:hAnsi="Times New Roman" w:cs="Times New Roman"/>
          <w:sz w:val="24"/>
          <w:szCs w:val="24"/>
        </w:rPr>
        <w:t xml:space="preserve"> Egypt </w:t>
      </w:r>
      <w:r w:rsidR="00C5793A"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&lt;EndNote&gt;&lt;Cite&gt;&lt;Author&gt;El Sherbiny&lt;/Author&gt;&lt;Year&gt;2017&lt;/Year&gt;&lt;RecNum&gt;400&lt;/RecNum&gt;&lt;DisplayText&gt;(El Sherbiny et al., 2017)&lt;/DisplayText&gt;&lt;record&gt;&lt;rec-number&gt;400&lt;/rec-number&gt;&lt;foreign-keys&gt;&lt;key app="EN" db-id="92xzr99v3xvxp1eetdnxseaafre0w92ssx09"&gt;400&lt;/key&gt;&lt;/foreign-keys&gt;&lt;ref-type name="Journal Article"&gt;17&lt;/ref-type&gt;&lt;contributors&gt;&lt;authors&gt;&lt;author&gt;El Sherbiny, NA&lt;/author&gt;&lt;author&gt;Abd El Raheem, TA&lt;/author&gt;&lt;author&gt;Nasif, GA&lt;/author&gt;&lt;author&gt;Hassan, M&lt;/author&gt;&lt;author&gt;Hassan, NS&lt;/author&gt;&lt;author&gt;Zeiada, AN&lt;/author&gt;&lt;/authors&gt;&lt;/contributors&gt;&lt;titles&gt;&lt;title&gt;Epidemiological study of scabies in primary schools, Fayoum Governorate-Egypt&lt;/title&gt;&lt;secondary-title&gt;J Primary Health Care Gen Pract&lt;/secondary-title&gt;&lt;/titles&gt;&lt;periodical&gt;&lt;full-title&gt;J Primary Health Care Gen Pract&lt;/full-title&gt;&lt;/periodical&gt;&lt;volume&gt;1&lt;/volume&gt;&lt;dates&gt;&lt;year&gt;2017&lt;/year&gt;&lt;/dates&gt;&lt;urls&gt;&lt;/urls&gt;&lt;/record&gt;&lt;/Cite&gt;&lt;/EndNote&gt;</w:instrText>
      </w:r>
      <w:r w:rsidR="00C5793A"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5" w:tooltip="El Sherbiny, 2017 #400" w:history="1">
        <w:r w:rsidR="00C85856" w:rsidRPr="00C85856">
          <w:rPr>
            <w:rStyle w:val="Hyperlink"/>
            <w:rFonts w:ascii="Times New Roman" w:hAnsi="Times New Roman" w:cs="Times New Roman"/>
            <w:noProof/>
            <w:sz w:val="24"/>
            <w:szCs w:val="24"/>
          </w:rPr>
          <w:t>El Sherbiny et al., 2017</w:t>
        </w:r>
      </w:hyperlink>
      <w:r w:rsidR="00C85856">
        <w:rPr>
          <w:rFonts w:ascii="Times New Roman" w:hAnsi="Times New Roman" w:cs="Times New Roman"/>
          <w:noProof/>
          <w:sz w:val="24"/>
          <w:szCs w:val="24"/>
        </w:rPr>
        <w:t>)</w:t>
      </w:r>
      <w:r w:rsidR="00C5793A" w:rsidRPr="009D1BFC">
        <w:rPr>
          <w:rFonts w:ascii="Times New Roman" w:hAnsi="Times New Roman" w:cs="Times New Roman"/>
          <w:sz w:val="24"/>
          <w:szCs w:val="24"/>
        </w:rPr>
        <w:fldChar w:fldCharType="end"/>
      </w:r>
      <w:r w:rsidR="00D97F63" w:rsidRPr="009D1BFC">
        <w:rPr>
          <w:rFonts w:ascii="Times New Roman" w:hAnsi="Times New Roman" w:cs="Times New Roman"/>
          <w:sz w:val="24"/>
          <w:szCs w:val="24"/>
        </w:rPr>
        <w:t xml:space="preserve"> </w:t>
      </w:r>
      <w:r w:rsidR="00DB23E6" w:rsidRPr="009D1BFC">
        <w:rPr>
          <w:rFonts w:ascii="Times New Roman" w:hAnsi="Times New Roman" w:cs="Times New Roman"/>
          <w:sz w:val="24"/>
          <w:szCs w:val="24"/>
        </w:rPr>
        <w:t xml:space="preserve">and </w:t>
      </w:r>
      <w:r w:rsidR="0004151B" w:rsidRPr="009D1BFC">
        <w:rPr>
          <w:rFonts w:ascii="Times New Roman" w:hAnsi="Times New Roman" w:cs="Times New Roman"/>
          <w:sz w:val="24"/>
          <w:szCs w:val="24"/>
        </w:rPr>
        <w:t>Nigeria</w:t>
      </w:r>
      <w:r w:rsidR="00DB23E6" w:rsidRPr="009D1BFC">
        <w:rPr>
          <w:rFonts w:ascii="Times New Roman" w:hAnsi="Times New Roman" w:cs="Times New Roman"/>
          <w:sz w:val="24"/>
          <w:szCs w:val="24"/>
        </w:rPr>
        <w:t xml:space="preserve"> </w:t>
      </w:r>
      <w:r w:rsidR="00A55EE7"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&lt;EndNote&gt;&lt;Cite&gt;&lt;Author&gt;Ugbomoiko&lt;/Author&gt;&lt;Year&gt;2018&lt;/Year&gt;&lt;RecNum&gt;317&lt;/RecNum&gt;&lt;DisplayText&gt;(U. S. Ugbomoiko et al., 2018)&lt;/DisplayText&gt;&lt;record&gt;&lt;rec-number&gt;317&lt;/rec-number&gt;&lt;foreign-keys&gt;&lt;key app="EN" db-id="92xzr99v3xvxp1eetdnxseaafre0w92ssx09"&gt;317&lt;/key&gt;&lt;/foreign-keys&gt;&lt;ref-type name="Journal Article"&gt;17&lt;/ref-type&gt;&lt;contributors&gt;&lt;authors&gt;&lt;author&gt;Ugbomoiko, U. S.&lt;/author&gt;&lt;author&gt;Oyedeji, S. A.&lt;/author&gt;&lt;author&gt;Babamale, O. A.&lt;/author&gt;&lt;author&gt;Heukelbach, J.&lt;/author&gt;&lt;/authors&gt;&lt;/contributors&gt;&lt;titles&gt;&lt;title&gt;Scabies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disease&lt;/full-title&gt;&lt;/periodical&gt;&lt;volume&gt;3&lt;/volume&gt;&lt;dates&gt;&lt;year&gt;2018&lt;/year&gt;&lt;pub-dates&gt;&lt;date&gt;2018//&lt;/date&gt;&lt;/pub-dates&gt;&lt;/dates&gt;&lt;urls&gt;&lt;/urls&gt;&lt;/record&gt;&lt;/Cite&gt;&lt;/EndNote&gt;</w:instrText>
      </w:r>
      <w:r w:rsidR="00A55EE7"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79" w:tooltip="Ugbomoiko, 2018 #317" w:history="1">
        <w:r w:rsidR="00C85856" w:rsidRPr="00C85856">
          <w:rPr>
            <w:rStyle w:val="Hyperlink"/>
            <w:rFonts w:ascii="Times New Roman" w:hAnsi="Times New Roman" w:cs="Times New Roman"/>
            <w:noProof/>
            <w:sz w:val="24"/>
            <w:szCs w:val="24"/>
          </w:rPr>
          <w:t>U. S. Ugbomoiko et al., 2018</w:t>
        </w:r>
      </w:hyperlink>
      <w:r w:rsidR="00C85856">
        <w:rPr>
          <w:rFonts w:ascii="Times New Roman" w:hAnsi="Times New Roman" w:cs="Times New Roman"/>
          <w:noProof/>
          <w:sz w:val="24"/>
          <w:szCs w:val="24"/>
        </w:rPr>
        <w:t>)</w:t>
      </w:r>
      <w:r w:rsidR="00A55EE7" w:rsidRPr="009D1BFC">
        <w:rPr>
          <w:rFonts w:ascii="Times New Roman" w:hAnsi="Times New Roman" w:cs="Times New Roman"/>
          <w:sz w:val="24"/>
          <w:szCs w:val="24"/>
        </w:rPr>
        <w:fldChar w:fldCharType="end"/>
      </w:r>
      <w:r w:rsidR="00DB23E6" w:rsidRPr="009D1BFC">
        <w:rPr>
          <w:rFonts w:ascii="Times New Roman" w:hAnsi="Times New Roman" w:cs="Times New Roman"/>
          <w:sz w:val="24"/>
          <w:szCs w:val="24"/>
        </w:rPr>
        <w:t xml:space="preserve"> </w:t>
      </w:r>
      <w:r w:rsidR="0004151B" w:rsidRPr="009D1BFC">
        <w:rPr>
          <w:rFonts w:ascii="Times New Roman" w:hAnsi="Times New Roman" w:cs="Times New Roman"/>
          <w:sz w:val="24"/>
          <w:szCs w:val="24"/>
        </w:rPr>
        <w:t>shows that</w:t>
      </w:r>
      <w:r w:rsidR="00DB23E6" w:rsidRPr="009D1BFC">
        <w:rPr>
          <w:rFonts w:ascii="Times New Roman" w:hAnsi="Times New Roman" w:cs="Times New Roman"/>
          <w:sz w:val="24"/>
          <w:szCs w:val="24"/>
        </w:rPr>
        <w:t xml:space="preserve"> living in</w:t>
      </w:r>
      <w:r w:rsidR="0004151B" w:rsidRPr="009D1BFC">
        <w:rPr>
          <w:rFonts w:ascii="Times New Roman" w:hAnsi="Times New Roman" w:cs="Times New Roman"/>
          <w:sz w:val="24"/>
          <w:szCs w:val="24"/>
        </w:rPr>
        <w:t xml:space="preserve"> poor housing condition has an association with scabies</w:t>
      </w:r>
      <w:r w:rsidR="00DB23E6" w:rsidRPr="009D1BFC">
        <w:rPr>
          <w:rFonts w:ascii="Times New Roman" w:hAnsi="Times New Roman" w:cs="Times New Roman"/>
          <w:sz w:val="24"/>
          <w:szCs w:val="24"/>
        </w:rPr>
        <w:t xml:space="preserve"> infestations</w:t>
      </w:r>
      <w:r w:rsidR="0004151B" w:rsidRPr="009D1BFC">
        <w:rPr>
          <w:rFonts w:ascii="Times New Roman" w:hAnsi="Times New Roman" w:cs="Times New Roman"/>
          <w:sz w:val="24"/>
          <w:szCs w:val="24"/>
        </w:rPr>
        <w:t>.</w:t>
      </w:r>
      <w:r w:rsidR="00772648" w:rsidRPr="009D1BFC">
        <w:rPr>
          <w:rFonts w:ascii="Times New Roman" w:hAnsi="Times New Roman" w:cs="Times New Roman"/>
          <w:sz w:val="24"/>
          <w:szCs w:val="24"/>
        </w:rPr>
        <w:t xml:space="preserve"> </w:t>
      </w:r>
      <w:r w:rsidR="00766D25" w:rsidRPr="009D1BFC">
        <w:rPr>
          <w:rFonts w:ascii="Times New Roman" w:hAnsi="Times New Roman" w:cs="Times New Roman"/>
          <w:sz w:val="24"/>
          <w:szCs w:val="24"/>
        </w:rPr>
        <w:t xml:space="preserve">Similarly, study done in </w:t>
      </w:r>
      <w:r w:rsidR="002809E7" w:rsidRPr="009D1BFC">
        <w:rPr>
          <w:rFonts w:ascii="Times New Roman" w:hAnsi="Times New Roman" w:cs="Times New Roman"/>
          <w:sz w:val="24"/>
          <w:szCs w:val="24"/>
        </w:rPr>
        <w:t xml:space="preserve">Wadila district </w:t>
      </w:r>
      <w:r w:rsidR="002809E7" w:rsidRPr="009D1BFC">
        <w:rPr>
          <w:rFonts w:ascii="Times New Roman" w:eastAsia="Times New Roman" w:hAnsi="Times New Roman" w:cs="Times New Roman"/>
          <w:sz w:val="24"/>
          <w:szCs w:val="24"/>
        </w:rPr>
        <w:t>of</w:t>
      </w:r>
      <w:r w:rsidR="00772648" w:rsidRPr="009D1BFC">
        <w:rPr>
          <w:rFonts w:ascii="Times New Roman" w:hAnsi="Times New Roman" w:cs="Times New Roman"/>
          <w:sz w:val="24"/>
          <w:szCs w:val="24"/>
        </w:rPr>
        <w:t xml:space="preserve"> Amhara region </w:t>
      </w:r>
      <w:r w:rsidR="002809E7" w:rsidRPr="009D1BFC">
        <w:rPr>
          <w:rFonts w:ascii="Times New Roman" w:hAnsi="Times New Roman" w:cs="Times New Roman"/>
          <w:sz w:val="24"/>
          <w:szCs w:val="24"/>
        </w:rPr>
        <w:t>indicates that</w:t>
      </w:r>
      <w:r w:rsidR="00772648" w:rsidRPr="009D1BFC">
        <w:rPr>
          <w:rFonts w:ascii="Times New Roman" w:hAnsi="Times New Roman" w:cs="Times New Roman"/>
          <w:sz w:val="24"/>
          <w:szCs w:val="24"/>
        </w:rPr>
        <w:t xml:space="preserve"> </w:t>
      </w:r>
      <w:r w:rsidR="00772648" w:rsidRPr="009D1BFC">
        <w:rPr>
          <w:rFonts w:ascii="Times New Roman" w:eastAsia="Times New Roman" w:hAnsi="Times New Roman" w:cs="Times New Roman"/>
          <w:sz w:val="24"/>
        </w:rPr>
        <w:t>uncleaning of the house every day</w:t>
      </w:r>
      <w:r w:rsidR="002809E7" w:rsidRPr="009D1BFC">
        <w:rPr>
          <w:rFonts w:ascii="Times New Roman" w:eastAsia="Times New Roman" w:hAnsi="Times New Roman" w:cs="Times New Roman"/>
          <w:sz w:val="24"/>
        </w:rPr>
        <w:t xml:space="preserve"> has positive association with the disease </w:t>
      </w:r>
      <w:r w:rsidR="00772648" w:rsidRPr="009D1BFC">
        <w:rPr>
          <w:rFonts w:ascii="Times New Roman" w:eastAsia="Times New Roman" w:hAnsi="Times New Roman" w:cs="Times New Roman"/>
          <w:sz w:val="24"/>
        </w:rPr>
        <w:fldChar w:fldCharType="begin"/>
      </w:r>
      <w:r w:rsidR="00C85856">
        <w:rPr>
          <w:rFonts w:ascii="Times New Roman" w:eastAsia="Times New Roman" w:hAnsi="Times New Roman" w:cs="Times New Roman"/>
          <w:sz w:val="24"/>
        </w:rPr>
        <w:instrText xml:space="preserve"> ADDIN EN.CITE &lt;EndNote&gt;&lt;Cite&gt;&lt;Author&gt;Haile&lt;/Author&gt;&lt;Year&gt;2020&lt;/Year&gt;&lt;RecNum&gt;302&lt;/RecNum&gt;&lt;DisplayText&gt;(Haile et al., 2020)&lt;/DisplayText&gt;&lt;record&gt;&lt;rec-number&gt;302&lt;/rec-number&gt;&lt;foreign-keys&gt;&lt;key app="EN" db-id="92xzr99v3xvxp1eetdnxseaafre0w92ssx09"&gt;302&lt;/key&gt;&lt;/foreign-keys&gt;&lt;ref-type name="Journal Article"&gt;17&lt;/ref-type&gt;&lt;contributors&gt;&lt;authors&gt;&lt;author&gt;Haile, Tefera&lt;/author&gt;&lt;author&gt;Sisay, Tadesse&lt;/author&gt;&lt;author&gt;Jemere, Tadeg&lt;/author&gt;&lt;/authors&gt;&lt;/contributors&gt;&lt;titles&gt;&lt;title&gt;Scabies and its associated factors among under 15 year&amp;apos;s children in Wadila district, Northern Ethiopia, 2019&lt;/title&gt;&lt;secondary-title&gt;The Pan African Medical Journal&lt;/secondary-title&gt;&lt;/titles&gt;&lt;periodical&gt;&lt;full-title&gt;The Pan African Medical Journal&lt;/full-title&gt;&lt;/periodical&gt;&lt;volume&gt;37&lt;/volume&gt;&lt;number&gt;224&lt;/number&gt;&lt;dates&gt;&lt;year&gt;2020&lt;/year&gt;&lt;/dates&gt;&lt;isbn&gt;1937-8688&lt;/isbn&gt;&lt;urls&gt;&lt;/urls&gt;&lt;/record&gt;&lt;/Cite&gt;&lt;/EndNote&gt;</w:instrText>
      </w:r>
      <w:r w:rsidR="00772648" w:rsidRPr="009D1BFC">
        <w:rPr>
          <w:rFonts w:ascii="Times New Roman" w:eastAsia="Times New Roman" w:hAnsi="Times New Roman" w:cs="Times New Roman"/>
          <w:sz w:val="24"/>
        </w:rPr>
        <w:fldChar w:fldCharType="separate"/>
      </w:r>
      <w:r w:rsidR="00C85856">
        <w:rPr>
          <w:rFonts w:ascii="Times New Roman" w:eastAsia="Times New Roman" w:hAnsi="Times New Roman" w:cs="Times New Roman"/>
          <w:noProof/>
          <w:sz w:val="24"/>
        </w:rPr>
        <w:t>(</w:t>
      </w:r>
      <w:hyperlink w:anchor="_ENREF_37" w:tooltip="Haile, 2020 #302" w:history="1">
        <w:r w:rsidR="00C85856" w:rsidRPr="00C85856">
          <w:rPr>
            <w:rStyle w:val="Hyperlink"/>
            <w:rFonts w:ascii="Times New Roman" w:eastAsia="Times New Roman" w:hAnsi="Times New Roman" w:cs="Times New Roman"/>
            <w:noProof/>
            <w:sz w:val="24"/>
          </w:rPr>
          <w:t>Haile et al., 2020</w:t>
        </w:r>
      </w:hyperlink>
      <w:r w:rsidR="00C85856">
        <w:rPr>
          <w:rFonts w:ascii="Times New Roman" w:eastAsia="Times New Roman" w:hAnsi="Times New Roman" w:cs="Times New Roman"/>
          <w:noProof/>
          <w:sz w:val="24"/>
        </w:rPr>
        <w:t>)</w:t>
      </w:r>
      <w:r w:rsidR="00772648" w:rsidRPr="009D1BFC">
        <w:rPr>
          <w:rFonts w:ascii="Times New Roman" w:eastAsia="Times New Roman" w:hAnsi="Times New Roman" w:cs="Times New Roman"/>
          <w:sz w:val="24"/>
        </w:rPr>
        <w:fldChar w:fldCharType="end"/>
      </w:r>
      <w:r w:rsidR="002809E7" w:rsidRPr="009D1BFC">
        <w:rPr>
          <w:rFonts w:ascii="Times New Roman" w:eastAsia="Times New Roman" w:hAnsi="Times New Roman" w:cs="Times New Roman"/>
          <w:sz w:val="24"/>
        </w:rPr>
        <w:t>.</w:t>
      </w:r>
      <w:r w:rsidR="00772648" w:rsidRPr="009D1BFC">
        <w:rPr>
          <w:rFonts w:ascii="Times New Roman" w:hAnsi="Times New Roman" w:cs="Times New Roman"/>
          <w:sz w:val="24"/>
          <w:szCs w:val="24"/>
        </w:rPr>
        <w:t xml:space="preserve"> </w:t>
      </w:r>
    </w:p>
    <w:p w:rsidR="00CF4381" w:rsidRPr="009D1BFC" w:rsidRDefault="008C0C04"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szCs w:val="24"/>
        </w:rPr>
        <w:t>Study done in</w:t>
      </w:r>
      <w:r w:rsidR="004D61FB" w:rsidRPr="009D1BFC">
        <w:rPr>
          <w:rFonts w:ascii="Times New Roman" w:hAnsi="Times New Roman" w:cs="Times New Roman"/>
          <w:sz w:val="24"/>
          <w:szCs w:val="24"/>
        </w:rPr>
        <w:t xml:space="preserve"> Australia</w:t>
      </w:r>
      <w:r w:rsidR="004D61FB" w:rsidRPr="009D1BFC">
        <w:rPr>
          <w:rFonts w:ascii="Times New Roman" w:hAnsi="Times New Roman" w:cs="Times New Roman"/>
          <w:sz w:val="24"/>
          <w:szCs w:val="24"/>
          <w:shd w:val="clear" w:color="auto" w:fill="FAFAFA"/>
        </w:rPr>
        <w:t xml:space="preserve"> </w:t>
      </w:r>
      <w:r w:rsidR="004D61FB" w:rsidRPr="009D1BFC">
        <w:rPr>
          <w:rFonts w:ascii="Times New Roman" w:hAnsi="Times New Roman" w:cs="Times New Roman"/>
          <w:sz w:val="24"/>
          <w:szCs w:val="24"/>
        </w:rPr>
        <w:t>indicates that scabies is not in</w:t>
      </w:r>
      <w:r w:rsidR="004855CD" w:rsidRPr="009D1BFC">
        <w:rPr>
          <w:rFonts w:ascii="Times New Roman" w:hAnsi="Times New Roman" w:cs="Times New Roman"/>
          <w:sz w:val="24"/>
          <w:szCs w:val="24"/>
        </w:rPr>
        <w:t xml:space="preserve">fluenced by </w:t>
      </w:r>
      <w:r w:rsidR="004D61FB" w:rsidRPr="009D1BFC">
        <w:rPr>
          <w:rFonts w:ascii="Times New Roman" w:hAnsi="Times New Roman" w:cs="Times New Roman"/>
          <w:sz w:val="24"/>
          <w:szCs w:val="24"/>
        </w:rPr>
        <w:t>the</w:t>
      </w:r>
      <w:r w:rsidR="004D61FB" w:rsidRPr="009D1BFC">
        <w:rPr>
          <w:rFonts w:ascii="Times New Roman" w:hAnsi="Times New Roman" w:cs="Times New Roman"/>
          <w:sz w:val="24"/>
          <w:szCs w:val="24"/>
          <w:shd w:val="clear" w:color="auto" w:fill="FAFAFA"/>
        </w:rPr>
        <w:t xml:space="preserve"> </w:t>
      </w:r>
      <w:r w:rsidR="004D61FB" w:rsidRPr="009D1BFC">
        <w:rPr>
          <w:rFonts w:ascii="Times New Roman" w:hAnsi="Times New Roman" w:cs="Times New Roman"/>
          <w:sz w:val="24"/>
          <w:szCs w:val="24"/>
        </w:rPr>
        <w:t>availability of water</w:t>
      </w:r>
      <w:r w:rsidR="004855CD" w:rsidRPr="009D1BFC">
        <w:rPr>
          <w:rFonts w:ascii="Times New Roman" w:hAnsi="Times New Roman" w:cs="Times New Roman"/>
          <w:sz w:val="24"/>
          <w:szCs w:val="24"/>
        </w:rPr>
        <w:t xml:space="preserve"> in the households </w:t>
      </w:r>
      <w:r w:rsidR="004D61FB"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&lt;EndNote&gt;&lt;Cite&gt;&lt;Author&gt;Walton&lt;/Author&gt;&lt;Year&gt;2007&lt;/Year&gt;&lt;RecNum&gt;383&lt;/RecNum&gt;&lt;DisplayText&gt;(Walton &amp;amp; Currie, 2007)&lt;/DisplayText&gt;&lt;record&gt;&lt;rec-number&gt;383&lt;/rec-number&gt;&lt;foreign-keys&gt;&lt;key app="EN" db-id="92xzr99v3xvxp1eetdnxseaafre0w92ssx09"&gt;383&lt;/key&gt;&lt;/foreign-keys&gt;&lt;ref-type name="Journal Article"&gt;17&lt;/ref-type&gt;&lt;contributors&gt;&lt;authors&gt;&lt;author&gt;Walton, Shelley F&lt;/author&gt;&lt;author&gt;Currie, Bart J&lt;/author&gt;&lt;/authors&gt;&lt;/contributors&gt;&lt;titles&gt;&lt;title&gt;Problems in diagnosing scabies, a global disease in human and animal populations&lt;/title&gt;&lt;secondary-title&gt;Clinical microbiology reviews&lt;/secondary-title&gt;&lt;/titles&gt;&lt;periodical&gt;&lt;full-title&gt;Clinical microbiology reviews&lt;/full-title&gt;&lt;/periodical&gt;&lt;pages&gt;268-279&lt;/pages&gt;&lt;volume&gt;20&lt;/volume&gt;&lt;number&gt;2&lt;/number&gt;&lt;dates&gt;&lt;year&gt;2007&lt;/year&gt;&lt;/dates&gt;&lt;isbn&gt;0893-8512&lt;/isbn&gt;&lt;urls&gt;&lt;/urls&gt;&lt;/record&gt;&lt;/Cite&gt;&lt;/EndNote&gt;</w:instrText>
      </w:r>
      <w:r w:rsidR="004D61FB"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1" w:tooltip="Walton, 2007 #383" w:history="1">
        <w:r w:rsidR="00C85856" w:rsidRPr="00C85856">
          <w:rPr>
            <w:rStyle w:val="Hyperlink"/>
            <w:rFonts w:ascii="Times New Roman" w:hAnsi="Times New Roman" w:cs="Times New Roman"/>
            <w:noProof/>
            <w:sz w:val="24"/>
            <w:szCs w:val="24"/>
          </w:rPr>
          <w:t>Walton &amp; Currie, 2007</w:t>
        </w:r>
      </w:hyperlink>
      <w:r w:rsidR="00C85856">
        <w:rPr>
          <w:rFonts w:ascii="Times New Roman" w:hAnsi="Times New Roman" w:cs="Times New Roman"/>
          <w:noProof/>
          <w:sz w:val="24"/>
          <w:szCs w:val="24"/>
        </w:rPr>
        <w:t>)</w:t>
      </w:r>
      <w:r w:rsidR="004D61FB" w:rsidRPr="009D1BFC">
        <w:rPr>
          <w:rFonts w:ascii="Times New Roman" w:hAnsi="Times New Roman" w:cs="Times New Roman"/>
          <w:sz w:val="24"/>
          <w:szCs w:val="24"/>
        </w:rPr>
        <w:fldChar w:fldCharType="end"/>
      </w:r>
      <w:r w:rsidR="004D61FB" w:rsidRPr="009D1BFC">
        <w:rPr>
          <w:rFonts w:ascii="Times New Roman" w:hAnsi="Times New Roman" w:cs="Times New Roman"/>
          <w:sz w:val="24"/>
          <w:szCs w:val="24"/>
        </w:rPr>
        <w:t xml:space="preserve">. </w:t>
      </w:r>
      <w:r w:rsidR="0027765C" w:rsidRPr="009D1BFC">
        <w:rPr>
          <w:rFonts w:ascii="Times New Roman" w:hAnsi="Times New Roman" w:cs="Times New Roman"/>
          <w:sz w:val="24"/>
          <w:szCs w:val="24"/>
        </w:rPr>
        <w:t>On the other hand</w:t>
      </w:r>
      <w:r w:rsidR="004855CD" w:rsidRPr="009D1BFC">
        <w:rPr>
          <w:rFonts w:ascii="Times New Roman" w:hAnsi="Times New Roman" w:cs="Times New Roman"/>
          <w:sz w:val="24"/>
          <w:szCs w:val="24"/>
        </w:rPr>
        <w:t>,</w:t>
      </w:r>
      <w:r w:rsidR="0027765C" w:rsidRPr="009D1BFC">
        <w:rPr>
          <w:rFonts w:ascii="Times New Roman" w:hAnsi="Times New Roman" w:cs="Times New Roman"/>
          <w:sz w:val="24"/>
          <w:szCs w:val="24"/>
        </w:rPr>
        <w:t xml:space="preserve"> study conducted in</w:t>
      </w:r>
      <w:r w:rsidR="004855CD" w:rsidRPr="009D1BFC">
        <w:rPr>
          <w:rFonts w:ascii="Times New Roman" w:hAnsi="Times New Roman" w:cs="Times New Roman"/>
          <w:sz w:val="24"/>
          <w:szCs w:val="20"/>
        </w:rPr>
        <w:t xml:space="preserve"> Ethiopia</w:t>
      </w:r>
      <w:r w:rsidR="0027765C" w:rsidRPr="009D1BFC">
        <w:rPr>
          <w:rFonts w:ascii="Times New Roman" w:hAnsi="Times New Roman" w:cs="Times New Roman"/>
          <w:sz w:val="24"/>
          <w:szCs w:val="20"/>
        </w:rPr>
        <w:t xml:space="preserve"> shows that</w:t>
      </w:r>
      <w:r w:rsidR="004855CD" w:rsidRPr="009D1BFC">
        <w:rPr>
          <w:rFonts w:ascii="Times New Roman" w:hAnsi="Times New Roman" w:cs="Times New Roman"/>
          <w:sz w:val="24"/>
          <w:szCs w:val="20"/>
        </w:rPr>
        <w:t xml:space="preserve"> </w:t>
      </w:r>
      <w:r w:rsidR="0027765C" w:rsidRPr="009D1BFC">
        <w:rPr>
          <w:rFonts w:ascii="Times New Roman" w:hAnsi="Times New Roman" w:cs="Times New Roman"/>
          <w:sz w:val="24"/>
          <w:szCs w:val="20"/>
        </w:rPr>
        <w:t>unavailability</w:t>
      </w:r>
      <w:r w:rsidR="004855CD" w:rsidRPr="009D1BFC">
        <w:rPr>
          <w:rFonts w:ascii="Times New Roman" w:hAnsi="Times New Roman" w:cs="Times New Roman"/>
          <w:sz w:val="24"/>
          <w:szCs w:val="20"/>
        </w:rPr>
        <w:t xml:space="preserve"> and poor utilization of water</w:t>
      </w:r>
      <w:r w:rsidR="0027765C" w:rsidRPr="009D1BFC">
        <w:rPr>
          <w:rFonts w:ascii="Times New Roman" w:hAnsi="Times New Roman" w:cs="Times New Roman"/>
          <w:sz w:val="24"/>
          <w:szCs w:val="20"/>
        </w:rPr>
        <w:t xml:space="preserve"> for households was risk factor </w:t>
      </w:r>
      <w:r w:rsidR="00F76DA9" w:rsidRPr="009D1BFC">
        <w:rPr>
          <w:rFonts w:ascii="Times New Roman" w:hAnsi="Times New Roman" w:cs="Times New Roman"/>
          <w:sz w:val="24"/>
          <w:szCs w:val="20"/>
        </w:rPr>
        <w:t xml:space="preserve">for </w:t>
      </w:r>
      <w:r w:rsidR="0027765C" w:rsidRPr="009D1BFC">
        <w:rPr>
          <w:rFonts w:ascii="Times New Roman" w:hAnsi="Times New Roman" w:cs="Times New Roman"/>
          <w:sz w:val="24"/>
          <w:szCs w:val="20"/>
        </w:rPr>
        <w:t xml:space="preserve">emerging of scabies disease </w:t>
      </w:r>
      <w:r w:rsidR="004855CD" w:rsidRPr="009D1BFC">
        <w:rPr>
          <w:rFonts w:ascii="Times New Roman" w:hAnsi="Times New Roman" w:cs="Times New Roman"/>
          <w:sz w:val="24"/>
          <w:szCs w:val="20"/>
        </w:rPr>
        <w:fldChar w:fldCharType="begin"/>
      </w:r>
      <w:r w:rsidR="00C85856">
        <w:rPr>
          <w:rFonts w:ascii="Times New Roman" w:hAnsi="Times New Roman" w:cs="Times New Roman"/>
          <w:sz w:val="24"/>
          <w:szCs w:val="20"/>
        </w:rPr>
        <w:instrText xml:space="preserve"> ADDIN EN.CITE &lt;EndNote&gt;&lt;Cite&gt;&lt;Author&gt;Ejigu&lt;/Author&gt;&lt;Year&gt;2019&lt;/Year&gt;&lt;RecNum&gt;337&lt;/RecNum&gt;&lt;DisplayText&gt;(K. Ejigu et al., 2019)&lt;/DisplayText&gt;&lt;record&gt;&lt;rec-number&gt;337&lt;/rec-number&gt;&lt;foreign-keys&gt;&lt;key app="EN" db-id="92xzr99v3xvxp1eetdnxseaafre0w92ssx09"&gt;337&lt;/key&gt;&lt;/foreign-keys&gt;&lt;ref-type name="Journal Article"&gt;17&lt;/ref-type&gt;&lt;contributors&gt;&lt;authors&gt;&lt;author&gt;Ejigu, K.&lt;/author&gt;&lt;author&gt;Haji, Y.&lt;/author&gt;&lt;author&gt;Toma, A.&lt;/author&gt;&lt;author&gt;Tadesse, B. T.&lt;/author&gt;&lt;/authors&gt;&lt;/contributors&gt;&lt;titles&gt;&lt;title&gt;Factors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medicine&lt;/full-title&gt;&lt;/periodical&gt;&lt;volume&gt;10&lt;/volume&gt;&lt;dates&gt;&lt;year&gt;2019&lt;/year&gt;&lt;pub-dates&gt;&lt;date&gt;2019//&lt;/date&gt;&lt;/pub-dates&gt;&lt;/dates&gt;&lt;urls&gt;&lt;/urls&gt;&lt;/record&gt;&lt;/Cite&gt;&lt;/EndNote&gt;</w:instrText>
      </w:r>
      <w:r w:rsidR="004855CD" w:rsidRPr="009D1BFC">
        <w:rPr>
          <w:rFonts w:ascii="Times New Roman" w:hAnsi="Times New Roman" w:cs="Times New Roman"/>
          <w:sz w:val="24"/>
          <w:szCs w:val="20"/>
        </w:rPr>
        <w:fldChar w:fldCharType="separate"/>
      </w:r>
      <w:r w:rsidR="00C85856">
        <w:rPr>
          <w:rFonts w:ascii="Times New Roman" w:hAnsi="Times New Roman" w:cs="Times New Roman"/>
          <w:noProof/>
          <w:sz w:val="24"/>
          <w:szCs w:val="20"/>
        </w:rPr>
        <w:t>(</w:t>
      </w:r>
      <w:hyperlink w:anchor="_ENREF_23" w:tooltip="Ejigu, 2019 #337" w:history="1">
        <w:r w:rsidR="00C85856" w:rsidRPr="00C85856">
          <w:rPr>
            <w:rStyle w:val="Hyperlink"/>
            <w:rFonts w:ascii="Times New Roman" w:hAnsi="Times New Roman" w:cs="Times New Roman"/>
            <w:noProof/>
            <w:sz w:val="24"/>
            <w:szCs w:val="20"/>
          </w:rPr>
          <w:t>K. Ejigu et al., 2019</w:t>
        </w:r>
      </w:hyperlink>
      <w:r w:rsidR="00C85856">
        <w:rPr>
          <w:rFonts w:ascii="Times New Roman" w:hAnsi="Times New Roman" w:cs="Times New Roman"/>
          <w:noProof/>
          <w:sz w:val="24"/>
          <w:szCs w:val="20"/>
        </w:rPr>
        <w:t>)</w:t>
      </w:r>
      <w:r w:rsidR="004855CD" w:rsidRPr="009D1BFC">
        <w:rPr>
          <w:rFonts w:ascii="Times New Roman" w:hAnsi="Times New Roman" w:cs="Times New Roman"/>
          <w:sz w:val="24"/>
          <w:szCs w:val="20"/>
        </w:rPr>
        <w:fldChar w:fldCharType="end"/>
      </w:r>
      <w:r w:rsidR="004855CD" w:rsidRPr="009D1BFC">
        <w:rPr>
          <w:rFonts w:ascii="Times New Roman" w:hAnsi="Times New Roman" w:cs="Times New Roman"/>
          <w:sz w:val="24"/>
          <w:szCs w:val="20"/>
        </w:rPr>
        <w:t>.</w:t>
      </w:r>
      <w:r w:rsidR="00F76DA9" w:rsidRPr="009D1BFC">
        <w:rPr>
          <w:rFonts w:ascii="Times New Roman" w:hAnsi="Times New Roman" w:cs="Times New Roman"/>
          <w:sz w:val="24"/>
          <w:szCs w:val="24"/>
        </w:rPr>
        <w:t xml:space="preserve"> </w:t>
      </w:r>
      <w:r w:rsidR="0027765C" w:rsidRPr="009D1BFC">
        <w:rPr>
          <w:rFonts w:ascii="Times New Roman" w:hAnsi="Times New Roman" w:cs="Times New Roman"/>
          <w:sz w:val="24"/>
          <w:szCs w:val="24"/>
        </w:rPr>
        <w:t>Another study done in</w:t>
      </w:r>
      <w:r w:rsidR="00843B00" w:rsidRPr="009D1BFC">
        <w:rPr>
          <w:rFonts w:ascii="Times New Roman" w:hAnsi="Times New Roman" w:cs="Times New Roman"/>
          <w:sz w:val="24"/>
          <w:szCs w:val="24"/>
        </w:rPr>
        <w:t xml:space="preserve"> </w:t>
      </w:r>
      <w:r w:rsidR="0027765C" w:rsidRPr="009D1BFC">
        <w:rPr>
          <w:rFonts w:ascii="Times New Roman" w:hAnsi="Times New Roman" w:cs="Times New Roman"/>
          <w:sz w:val="24"/>
          <w:szCs w:val="24"/>
        </w:rPr>
        <w:t xml:space="preserve">Guna-begemidir district of </w:t>
      </w:r>
      <w:r w:rsidR="00843B00" w:rsidRPr="009D1BFC">
        <w:rPr>
          <w:rFonts w:ascii="Times New Roman" w:hAnsi="Times New Roman" w:cs="Times New Roman"/>
          <w:sz w:val="24"/>
          <w:szCs w:val="24"/>
        </w:rPr>
        <w:t>Amhara region</w:t>
      </w:r>
      <w:r w:rsidR="0027765C" w:rsidRPr="009D1BFC">
        <w:rPr>
          <w:rFonts w:ascii="Times New Roman" w:hAnsi="Times New Roman" w:cs="Times New Roman"/>
          <w:sz w:val="24"/>
          <w:szCs w:val="24"/>
        </w:rPr>
        <w:t xml:space="preserve"> indicates that</w:t>
      </w:r>
      <w:r w:rsidR="00843B00" w:rsidRPr="009D1BFC">
        <w:rPr>
          <w:rFonts w:ascii="Times New Roman" w:hAnsi="Times New Roman" w:cs="Times New Roman"/>
          <w:sz w:val="24"/>
          <w:szCs w:val="24"/>
        </w:rPr>
        <w:t xml:space="preserve"> household</w:t>
      </w:r>
      <w:r w:rsidR="0019317F" w:rsidRPr="009D1BFC">
        <w:rPr>
          <w:rFonts w:ascii="Times New Roman" w:hAnsi="Times New Roman" w:cs="Times New Roman"/>
          <w:sz w:val="24"/>
          <w:szCs w:val="24"/>
        </w:rPr>
        <w:t>s which have low</w:t>
      </w:r>
      <w:r w:rsidR="00766D25" w:rsidRPr="009D1BFC">
        <w:rPr>
          <w:rFonts w:ascii="Times New Roman" w:hAnsi="Times New Roman" w:cs="Times New Roman"/>
          <w:sz w:val="24"/>
          <w:szCs w:val="24"/>
        </w:rPr>
        <w:t xml:space="preserve"> </w:t>
      </w:r>
      <w:r w:rsidR="0019317F" w:rsidRPr="009D1BFC">
        <w:rPr>
          <w:rFonts w:ascii="Times New Roman" w:hAnsi="Times New Roman" w:cs="Times New Roman"/>
          <w:sz w:val="24"/>
          <w:szCs w:val="24"/>
        </w:rPr>
        <w:t xml:space="preserve">approximate </w:t>
      </w:r>
      <w:r w:rsidR="00843B00" w:rsidRPr="009D1BFC">
        <w:rPr>
          <w:rFonts w:ascii="Times New Roman" w:hAnsi="Times New Roman" w:cs="Times New Roman"/>
          <w:sz w:val="24"/>
          <w:szCs w:val="24"/>
        </w:rPr>
        <w:t>daily water consumption</w:t>
      </w:r>
      <w:r w:rsidR="0019317F" w:rsidRPr="009D1BFC">
        <w:rPr>
          <w:rFonts w:ascii="Times New Roman" w:hAnsi="Times New Roman" w:cs="Times New Roman"/>
          <w:sz w:val="24"/>
          <w:szCs w:val="24"/>
        </w:rPr>
        <w:t xml:space="preserve"> in their home was more odds of developing the disease than those who accessed water for basic daily consumptions </w:t>
      </w:r>
      <w:r w:rsidR="000C5859"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&lt;EndNote&gt;&lt;Cite&gt;&lt;Author&gt;Adamu&lt;/Author&gt;&lt;Year&gt;2020&lt;/Year&gt;&lt;RecNum&gt;266&lt;/RecNum&gt;&lt;DisplayText&gt;(Adamu &amp;amp; Tsegaye, 2020)&lt;/DisplayText&gt;&lt;record&gt;&lt;rec-number&gt;266&lt;/rec-number&gt;&lt;foreign-keys&gt;&lt;key app="EN" db-id="92xzr99v3xvxp1eetdnxseaafre0w92ssx09"&gt;266&lt;/key&gt;&lt;/foreign-keys&gt;&lt;ref-type name="Journal Article"&gt;17&lt;/ref-type&gt;&lt;contributors&gt;&lt;authors&gt;&lt;author&gt;Adamu, Temesgen Anteye&lt;/author&gt;&lt;author&gt;Tsegaye, Adino Tesfahun&lt;/author&gt;&lt;/authors&gt;&lt;/contributors&gt;&lt;titles&gt;&lt;title&gt;Burden and associated factors of Scabies outbreak in Guna-begemidir district, south Gondar, Amhara, Ethiopia, 2018&lt;/title&gt;&lt;/titles&gt;&lt;dates&gt;&lt;year&gt;2020&lt;/year&gt;&lt;/dates&gt;&lt;urls&gt;&lt;/urls&gt;&lt;/record&gt;&lt;/Cite&gt;&lt;/EndNote&gt;</w:instrText>
      </w:r>
      <w:r w:rsidR="000C5859"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 w:tooltip="Adamu, 2020 #266" w:history="1">
        <w:r w:rsidR="00C85856" w:rsidRPr="00C85856">
          <w:rPr>
            <w:rStyle w:val="Hyperlink"/>
            <w:rFonts w:ascii="Times New Roman" w:hAnsi="Times New Roman" w:cs="Times New Roman"/>
            <w:noProof/>
            <w:sz w:val="24"/>
            <w:szCs w:val="24"/>
          </w:rPr>
          <w:t>Adamu &amp; Tsegaye, 2020</w:t>
        </w:r>
      </w:hyperlink>
      <w:r w:rsidR="00C85856">
        <w:rPr>
          <w:rFonts w:ascii="Times New Roman" w:hAnsi="Times New Roman" w:cs="Times New Roman"/>
          <w:noProof/>
          <w:sz w:val="24"/>
          <w:szCs w:val="24"/>
        </w:rPr>
        <w:t>)</w:t>
      </w:r>
      <w:r w:rsidR="000C5859" w:rsidRPr="009D1BFC">
        <w:rPr>
          <w:rFonts w:ascii="Times New Roman" w:hAnsi="Times New Roman" w:cs="Times New Roman"/>
          <w:sz w:val="24"/>
          <w:szCs w:val="24"/>
        </w:rPr>
        <w:fldChar w:fldCharType="end"/>
      </w:r>
      <w:r w:rsidR="00843B00" w:rsidRPr="009D1BFC">
        <w:rPr>
          <w:rFonts w:ascii="Times New Roman" w:hAnsi="Times New Roman" w:cs="Times New Roman"/>
          <w:sz w:val="24"/>
          <w:szCs w:val="24"/>
        </w:rPr>
        <w:t>.</w:t>
      </w:r>
      <w:r w:rsidR="0019317F" w:rsidRPr="009D1BFC">
        <w:rPr>
          <w:rFonts w:ascii="Times New Roman" w:hAnsi="Times New Roman" w:cs="Times New Roman"/>
          <w:sz w:val="24"/>
          <w:szCs w:val="24"/>
        </w:rPr>
        <w:t xml:space="preserve"> </w:t>
      </w:r>
      <w:r w:rsidR="00D97B8F" w:rsidRPr="009D1BFC">
        <w:rPr>
          <w:rFonts w:ascii="Times New Roman" w:hAnsi="Times New Roman" w:cs="Times New Roman"/>
          <w:sz w:val="24"/>
          <w:szCs w:val="24"/>
        </w:rPr>
        <w:t xml:space="preserve">Additionally, </w:t>
      </w:r>
      <w:r w:rsidR="0019317F" w:rsidRPr="009D1BFC">
        <w:rPr>
          <w:rFonts w:ascii="Times New Roman" w:hAnsi="Times New Roman" w:cs="Times New Roman"/>
          <w:sz w:val="24"/>
          <w:szCs w:val="24"/>
        </w:rPr>
        <w:t>study conducted</w:t>
      </w:r>
      <w:r w:rsidR="007E632F" w:rsidRPr="009D1BFC">
        <w:rPr>
          <w:rFonts w:ascii="Times New Roman" w:hAnsi="Times New Roman" w:cs="Times New Roman"/>
          <w:sz w:val="24"/>
          <w:szCs w:val="24"/>
        </w:rPr>
        <w:t xml:space="preserve"> among school children </w:t>
      </w:r>
      <w:r w:rsidR="0019317F" w:rsidRPr="009D1BFC">
        <w:rPr>
          <w:rFonts w:ascii="Times New Roman" w:hAnsi="Times New Roman" w:cs="Times New Roman"/>
          <w:sz w:val="24"/>
          <w:szCs w:val="24"/>
        </w:rPr>
        <w:t>in</w:t>
      </w:r>
      <w:r w:rsidR="00C01160" w:rsidRPr="009D1BFC">
        <w:rPr>
          <w:rFonts w:ascii="Times New Roman" w:hAnsi="Times New Roman" w:cs="Times New Roman"/>
          <w:sz w:val="24"/>
          <w:szCs w:val="24"/>
        </w:rPr>
        <w:t xml:space="preserve"> Dabat district of</w:t>
      </w:r>
      <w:r w:rsidR="0019317F" w:rsidRPr="009D1BFC">
        <w:rPr>
          <w:rFonts w:ascii="Times New Roman" w:hAnsi="Times New Roman" w:cs="Times New Roman"/>
          <w:sz w:val="24"/>
          <w:szCs w:val="24"/>
        </w:rPr>
        <w:t xml:space="preserve"> </w:t>
      </w:r>
      <w:r w:rsidR="00C01160" w:rsidRPr="009D1BFC">
        <w:rPr>
          <w:rFonts w:ascii="Times New Roman" w:hAnsi="Times New Roman" w:cs="Times New Roman"/>
          <w:sz w:val="24"/>
          <w:szCs w:val="24"/>
        </w:rPr>
        <w:t>Amhara region shows that</w:t>
      </w:r>
      <w:r w:rsidR="008A33C5" w:rsidRPr="009D1BFC">
        <w:rPr>
          <w:rFonts w:ascii="Times New Roman" w:hAnsi="Times New Roman" w:cs="Times New Roman"/>
          <w:sz w:val="24"/>
          <w:szCs w:val="24"/>
        </w:rPr>
        <w:t xml:space="preserve"> </w:t>
      </w:r>
      <w:r w:rsidR="00C01160" w:rsidRPr="009D1BFC">
        <w:rPr>
          <w:rFonts w:ascii="Times New Roman" w:hAnsi="Times New Roman" w:cs="Times New Roman"/>
          <w:sz w:val="24"/>
          <w:szCs w:val="24"/>
        </w:rPr>
        <w:t>rarely taking of</w:t>
      </w:r>
      <w:r w:rsidR="008A33C5" w:rsidRPr="009D1BFC">
        <w:rPr>
          <w:rFonts w:ascii="Times New Roman" w:hAnsi="Times New Roman" w:cs="Times New Roman"/>
          <w:sz w:val="24"/>
          <w:szCs w:val="24"/>
        </w:rPr>
        <w:t xml:space="preserve"> bath</w:t>
      </w:r>
      <w:r w:rsidR="00C01160" w:rsidRPr="009D1BFC">
        <w:rPr>
          <w:rFonts w:ascii="Times New Roman" w:hAnsi="Times New Roman" w:cs="Times New Roman"/>
          <w:sz w:val="24"/>
          <w:szCs w:val="24"/>
        </w:rPr>
        <w:t xml:space="preserve"> due to inaccessibility water in the household was risk factor for scabies </w:t>
      </w:r>
      <w:r w:rsidR="00757D1E"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&lt;EndNote&gt;&lt;Cite&gt;&lt;Author&gt;Dagne&lt;/Author&gt;&lt;Year&gt;2019&lt;/Year&gt;&lt;RecNum&gt;259&lt;/RecNum&gt;&lt;DisplayText&gt;(Dagne, Dessie, et al., 2019)&lt;/DisplayText&gt;&lt;record&gt;&lt;rec-number&gt;259&lt;/rec-number&gt;&lt;foreign-keys&gt;&lt;key app="EN" db-id="92xzr99v3xvxp1eetdnxseaafre0w92ssx09"&gt;259&lt;/key&gt;&lt;/foreign-keys&gt;&lt;ref-type name="Journal Article"&gt;17&lt;/ref-type&gt;&lt;contributors&gt;&lt;authors&gt;&lt;author&gt;Dagne, Henok&lt;/author&gt;&lt;author&gt;Dessie, Awrajaw&lt;/author&gt;&lt;author&gt;Destaw, Bikes&lt;/author&gt;&lt;author&gt;Yallew, Walelegn Worku&lt;/author&gt;&lt;author&gt;Gizaw, Zemichael&lt;/author&gt;&lt;/authors&gt;&lt;/contributors&gt;&lt;titles&gt;&lt;title&gt;Prevalence and associated factors of scabies among schoolchildren in Dabat district, northwest Ethiopia, 2018&lt;/title&gt;&lt;secondary-title&gt;Environmental Health and Preventive Medicine&lt;/secondary-title&gt;&lt;/titles&gt;&lt;periodical&gt;&lt;full-title&gt;Environmental Health and Preventive Medicine&lt;/full-title&gt;&lt;/periodical&gt;&lt;pages&gt;67&lt;/pages&gt;&lt;volume&gt;24&lt;/volume&gt;&lt;number&gt;1&lt;/number&gt;&lt;dates&gt;&lt;year&gt;2019&lt;/year&gt;&lt;/dates&gt;&lt;isbn&gt;1342-078X&lt;/isbn&gt;&lt;urls&gt;&lt;/urls&gt;&lt;/record&gt;&lt;/Cite&gt;&lt;/EndNote&gt;</w:instrText>
      </w:r>
      <w:r w:rsidR="00757D1E"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1" w:tooltip="Dagne, 2019 #259" w:history="1">
        <w:r w:rsidR="00C85856" w:rsidRPr="00C85856">
          <w:rPr>
            <w:rStyle w:val="Hyperlink"/>
            <w:rFonts w:ascii="Times New Roman" w:hAnsi="Times New Roman" w:cs="Times New Roman"/>
            <w:noProof/>
            <w:sz w:val="24"/>
            <w:szCs w:val="24"/>
          </w:rPr>
          <w:t>Dagne, Dessie, et al., 2019</w:t>
        </w:r>
      </w:hyperlink>
      <w:r w:rsidR="00C85856">
        <w:rPr>
          <w:rFonts w:ascii="Times New Roman" w:hAnsi="Times New Roman" w:cs="Times New Roman"/>
          <w:noProof/>
          <w:sz w:val="24"/>
          <w:szCs w:val="24"/>
        </w:rPr>
        <w:t>)</w:t>
      </w:r>
      <w:r w:rsidR="00757D1E" w:rsidRPr="009D1BFC">
        <w:rPr>
          <w:rFonts w:ascii="Times New Roman" w:hAnsi="Times New Roman" w:cs="Times New Roman"/>
          <w:sz w:val="24"/>
          <w:szCs w:val="24"/>
        </w:rPr>
        <w:fldChar w:fldCharType="end"/>
      </w:r>
      <w:r w:rsidR="008A33C5" w:rsidRPr="009D1BFC">
        <w:rPr>
          <w:rFonts w:ascii="Times New Roman" w:hAnsi="Times New Roman" w:cs="Times New Roman"/>
          <w:sz w:val="24"/>
          <w:szCs w:val="24"/>
        </w:rPr>
        <w:t>.</w:t>
      </w:r>
      <w:r w:rsidR="00391BE2" w:rsidRPr="009D1BFC">
        <w:rPr>
          <w:rFonts w:ascii="Times New Roman" w:hAnsi="Times New Roman" w:cs="Times New Roman"/>
          <w:sz w:val="24"/>
          <w:szCs w:val="24"/>
        </w:rPr>
        <w:t xml:space="preserve"> </w:t>
      </w:r>
      <w:r w:rsidR="00C01160" w:rsidRPr="009D1BFC">
        <w:rPr>
          <w:rFonts w:ascii="Times New Roman" w:hAnsi="Times New Roman" w:cs="Times New Roman"/>
          <w:sz w:val="24"/>
          <w:szCs w:val="24"/>
        </w:rPr>
        <w:t>Moreover study conducted in Wadila district of Amhara region indicates that</w:t>
      </w:r>
      <w:r w:rsidR="00391BE2" w:rsidRPr="009D1BFC">
        <w:rPr>
          <w:rFonts w:ascii="Times New Roman" w:hAnsi="Times New Roman" w:cs="Times New Roman"/>
          <w:sz w:val="24"/>
          <w:szCs w:val="24"/>
        </w:rPr>
        <w:t xml:space="preserve"> </w:t>
      </w:r>
      <w:r w:rsidR="00D85BA6" w:rsidRPr="009D1BFC">
        <w:rPr>
          <w:rFonts w:ascii="Times New Roman" w:eastAsia="Times New Roman" w:hAnsi="Times New Roman" w:cs="Times New Roman"/>
          <w:sz w:val="24"/>
          <w:szCs w:val="24"/>
        </w:rPr>
        <w:t>using unimproved source of water</w:t>
      </w:r>
      <w:r w:rsidR="00391BE2" w:rsidRPr="009D1BFC">
        <w:rPr>
          <w:rFonts w:ascii="Times New Roman" w:eastAsia="Times New Roman" w:hAnsi="Times New Roman" w:cs="Times New Roman"/>
          <w:sz w:val="24"/>
          <w:szCs w:val="24"/>
        </w:rPr>
        <w:t xml:space="preserve"> for drinking</w:t>
      </w:r>
      <w:r w:rsidR="00C01160" w:rsidRPr="009D1BFC">
        <w:rPr>
          <w:rFonts w:ascii="Times New Roman" w:eastAsia="Times New Roman" w:hAnsi="Times New Roman" w:cs="Times New Roman"/>
          <w:sz w:val="24"/>
          <w:szCs w:val="24"/>
        </w:rPr>
        <w:t xml:space="preserve"> purposes was associated with having of scabies </w:t>
      </w:r>
      <w:r w:rsidR="00B92788" w:rsidRPr="009D1BFC">
        <w:rPr>
          <w:rFonts w:ascii="Times New Roman" w:eastAsia="Times New Roman" w:hAnsi="Times New Roman" w:cs="Times New Roman"/>
          <w:sz w:val="24"/>
          <w:szCs w:val="24"/>
        </w:rPr>
        <w:t>infestations</w:t>
      </w:r>
      <w:r w:rsidR="00DD747E" w:rsidRPr="009D1BFC">
        <w:rPr>
          <w:rFonts w:ascii="Times New Roman" w:eastAsia="Times New Roman" w:hAnsi="Times New Roman" w:cs="Times New Roman"/>
          <w:sz w:val="24"/>
          <w:szCs w:val="24"/>
        </w:rPr>
        <w:t xml:space="preserve"> </w:t>
      </w:r>
      <w:r w:rsidR="00454A9F" w:rsidRPr="009D1BFC">
        <w:rPr>
          <w:rFonts w:ascii="Times New Roman" w:eastAsia="Times New Roman" w:hAnsi="Times New Roman" w:cs="Times New Roman"/>
          <w:sz w:val="24"/>
        </w:rPr>
        <w:fldChar w:fldCharType="begin"/>
      </w:r>
      <w:r w:rsidR="00C85856">
        <w:rPr>
          <w:rFonts w:ascii="Times New Roman" w:eastAsia="Times New Roman" w:hAnsi="Times New Roman" w:cs="Times New Roman"/>
          <w:sz w:val="24"/>
        </w:rPr>
        <w:instrText xml:space="preserve"> ADDIN EN.CITE &lt;EndNote&gt;&lt;Cite&gt;&lt;Author&gt;Haile&lt;/Author&gt;&lt;Year&gt;2020&lt;/Year&gt;&lt;RecNum&gt;302&lt;/RecNum&gt;&lt;DisplayText&gt;(Haile et al., 2020)&lt;/DisplayText&gt;&lt;record&gt;&lt;rec-number&gt;302&lt;/rec-number&gt;&lt;foreign-keys&gt;&lt;key app="EN" db-id="92xzr99v3xvxp1eetdnxseaafre0w92ssx09"&gt;302&lt;/key&gt;&lt;/foreign-keys&gt;&lt;ref-type name="Journal Article"&gt;17&lt;/ref-type&gt;&lt;contributors&gt;&lt;authors&gt;&lt;author&gt;Haile, Tefera&lt;/author&gt;&lt;author&gt;Sisay, Tadesse&lt;/author&gt;&lt;author&gt;Jemere, Tadeg&lt;/author&gt;&lt;/authors&gt;&lt;/contributors&gt;&lt;titles&gt;&lt;title&gt;Scabies and its associated factors among under 15 year&amp;apos;s children in Wadila district, Northern Ethiopia, 2019&lt;/title&gt;&lt;secondary-title&gt;The Pan African Medical Journal&lt;/secondary-title&gt;&lt;/titles&gt;&lt;periodical&gt;&lt;full-title&gt;The Pan African Medical Journal&lt;/full-title&gt;&lt;/periodical&gt;&lt;volume&gt;37&lt;/volume&gt;&lt;number&gt;224&lt;/number&gt;&lt;dates&gt;&lt;year&gt;2020&lt;/year&gt;&lt;/dates&gt;&lt;isbn&gt;1937-8688&lt;/isbn&gt;&lt;urls&gt;&lt;/urls&gt;&lt;/record&gt;&lt;/Cite&gt;&lt;/EndNote&gt;</w:instrText>
      </w:r>
      <w:r w:rsidR="00454A9F" w:rsidRPr="009D1BFC">
        <w:rPr>
          <w:rFonts w:ascii="Times New Roman" w:eastAsia="Times New Roman" w:hAnsi="Times New Roman" w:cs="Times New Roman"/>
          <w:sz w:val="24"/>
        </w:rPr>
        <w:fldChar w:fldCharType="separate"/>
      </w:r>
      <w:r w:rsidR="00C85856">
        <w:rPr>
          <w:rFonts w:ascii="Times New Roman" w:eastAsia="Times New Roman" w:hAnsi="Times New Roman" w:cs="Times New Roman"/>
          <w:noProof/>
          <w:sz w:val="24"/>
        </w:rPr>
        <w:t>(</w:t>
      </w:r>
      <w:hyperlink w:anchor="_ENREF_37" w:tooltip="Haile, 2020 #302" w:history="1">
        <w:r w:rsidR="00C85856" w:rsidRPr="00C85856">
          <w:rPr>
            <w:rStyle w:val="Hyperlink"/>
            <w:rFonts w:ascii="Times New Roman" w:eastAsia="Times New Roman" w:hAnsi="Times New Roman" w:cs="Times New Roman"/>
            <w:noProof/>
            <w:sz w:val="24"/>
          </w:rPr>
          <w:t>Haile et al., 2020</w:t>
        </w:r>
      </w:hyperlink>
      <w:r w:rsidR="00C85856">
        <w:rPr>
          <w:rFonts w:ascii="Times New Roman" w:eastAsia="Times New Roman" w:hAnsi="Times New Roman" w:cs="Times New Roman"/>
          <w:noProof/>
          <w:sz w:val="24"/>
        </w:rPr>
        <w:t>)</w:t>
      </w:r>
      <w:r w:rsidR="00454A9F" w:rsidRPr="009D1BFC">
        <w:rPr>
          <w:rFonts w:ascii="Times New Roman" w:eastAsia="Times New Roman" w:hAnsi="Times New Roman" w:cs="Times New Roman"/>
          <w:sz w:val="24"/>
        </w:rPr>
        <w:fldChar w:fldCharType="end"/>
      </w:r>
    </w:p>
    <w:p w:rsidR="00AF33FC" w:rsidRPr="009D1BFC" w:rsidRDefault="003C52BD" w:rsidP="00C91F99">
      <w:pPr>
        <w:spacing w:after="240" w:line="360" w:lineRule="auto"/>
        <w:jc w:val="both"/>
        <w:rPr>
          <w:rFonts w:ascii="Times New Roman" w:hAnsi="Times New Roman" w:cs="Times New Roman"/>
        </w:rPr>
      </w:pPr>
      <w:r w:rsidRPr="009D1BFC">
        <w:rPr>
          <w:rFonts w:ascii="Times New Roman" w:eastAsia="Times New Roman" w:hAnsi="Times New Roman" w:cs="Times New Roman"/>
          <w:sz w:val="24"/>
        </w:rPr>
        <w:t>Another environmental factor which has studied in d</w:t>
      </w:r>
      <w:r w:rsidR="004B46E2" w:rsidRPr="009D1BFC">
        <w:rPr>
          <w:rFonts w:ascii="Times New Roman" w:eastAsia="Times New Roman" w:hAnsi="Times New Roman" w:cs="Times New Roman"/>
          <w:sz w:val="24"/>
        </w:rPr>
        <w:t>iff</w:t>
      </w:r>
      <w:r w:rsidRPr="009D1BFC">
        <w:rPr>
          <w:rFonts w:ascii="Times New Roman" w:eastAsia="Times New Roman" w:hAnsi="Times New Roman" w:cs="Times New Roman"/>
          <w:sz w:val="24"/>
        </w:rPr>
        <w:t>e</w:t>
      </w:r>
      <w:r w:rsidR="004B46E2" w:rsidRPr="009D1BFC">
        <w:rPr>
          <w:rFonts w:ascii="Times New Roman" w:eastAsia="Times New Roman" w:hAnsi="Times New Roman" w:cs="Times New Roman"/>
          <w:sz w:val="24"/>
        </w:rPr>
        <w:t>re</w:t>
      </w:r>
      <w:r w:rsidRPr="009D1BFC">
        <w:rPr>
          <w:rFonts w:ascii="Times New Roman" w:eastAsia="Times New Roman" w:hAnsi="Times New Roman" w:cs="Times New Roman"/>
          <w:sz w:val="24"/>
        </w:rPr>
        <w:t>nt areas</w:t>
      </w:r>
      <w:r w:rsidR="004B46E2" w:rsidRPr="009D1BFC">
        <w:rPr>
          <w:rFonts w:ascii="Times New Roman" w:eastAsia="Times New Roman" w:hAnsi="Times New Roman" w:cs="Times New Roman"/>
          <w:sz w:val="24"/>
        </w:rPr>
        <w:t xml:space="preserve"> and</w:t>
      </w:r>
      <w:r w:rsidRPr="009D1BFC">
        <w:rPr>
          <w:rFonts w:ascii="Times New Roman" w:eastAsia="Times New Roman" w:hAnsi="Times New Roman" w:cs="Times New Roman"/>
          <w:sz w:val="24"/>
        </w:rPr>
        <w:t xml:space="preserve"> believed to be determinant factor for scabies</w:t>
      </w:r>
      <w:r w:rsidR="004B46E2" w:rsidRPr="009D1BFC">
        <w:rPr>
          <w:rFonts w:ascii="Times New Roman" w:eastAsia="Times New Roman" w:hAnsi="Times New Roman" w:cs="Times New Roman"/>
          <w:sz w:val="24"/>
        </w:rPr>
        <w:t xml:space="preserve"> disease</w:t>
      </w:r>
      <w:r w:rsidRPr="009D1BFC">
        <w:rPr>
          <w:rFonts w:ascii="Times New Roman" w:eastAsia="Times New Roman" w:hAnsi="Times New Roman" w:cs="Times New Roman"/>
          <w:sz w:val="24"/>
        </w:rPr>
        <w:t xml:space="preserve"> was living of domestic animals with residents of humans </w:t>
      </w:r>
      <w:r w:rsidRPr="009D1BFC">
        <w:rPr>
          <w:rFonts w:ascii="Times New Roman" w:eastAsia="Times New Roman" w:hAnsi="Times New Roman" w:cs="Times New Roman"/>
          <w:sz w:val="24"/>
        </w:rPr>
        <w:fldChar w:fldCharType="begin"/>
      </w:r>
      <w:r w:rsidR="00C85856">
        <w:rPr>
          <w:rFonts w:ascii="Times New Roman" w:eastAsia="Times New Roman" w:hAnsi="Times New Roman" w:cs="Times New Roman"/>
          <w:sz w:val="24"/>
        </w:rPr>
        <w:instrText xml:space="preserve"> ADDIN EN.CITE &lt;EndNote&gt;&lt;Cite&gt;&lt;Author&gt;Hegab&lt;/Author&gt;&lt;Year&gt;2015&lt;/Year&gt;&lt;RecNum&gt;305&lt;/RecNum&gt;&lt;DisplayText&gt;(Haile et al., 2020; Hegab et al., 2015)&lt;/DisplayText&gt;&lt;record&gt;&lt;rec-number&gt;305&lt;/rec-number&gt;&lt;foreign-keys&gt;&lt;key app="EN" db-id="92xzr99v3xvxp1eetdnxseaafre0w92ssx09"&gt;305&lt;/key&gt;&lt;/foreign-keys&gt;&lt;ref-type name="Journal Article"&gt;17&lt;/ref-type&gt;&lt;contributors&gt;&lt;authors&gt;&lt;author&gt;Hegab, Doaa Salah&lt;/author&gt;&lt;author&gt;Kato, Abdullah Mahfouz&lt;/author&gt;&lt;author&gt;Kabbash, Ibrahim Ali&lt;/author&gt;&lt;author&gt;Dabish, Ghada Maged&lt;/author&gt;&lt;/authors&gt;&lt;/contributors&gt;&lt;titles&gt;&lt;title&gt;Scabies among primary schoolchildren in Egypt: sociomedical environmental study in Kafr El-Sheikh administrative area&lt;/title&gt;&lt;secondary-title&gt;Clinical, cosmetic and investigational dermatology&lt;/secondary-title&gt;&lt;/titles&gt;&lt;periodical&gt;&lt;full-title&gt;Clinical, cosmetic and investigational dermatology&lt;/full-title&gt;&lt;/periodical&gt;&lt;pages&gt;105&lt;/pages&gt;&lt;volume&gt;8&lt;/volume&gt;&lt;dates&gt;&lt;year&gt;2015&lt;/year&gt;&lt;/dates&gt;&lt;urls&gt;&lt;/urls&gt;&lt;/record&gt;&lt;/Cite&gt;&lt;Cite&gt;&lt;Author&gt;Haile&lt;/Author&gt;&lt;Year&gt;2020&lt;/Year&gt;&lt;RecNum&gt;302&lt;/RecNum&gt;&lt;record&gt;&lt;rec-number&gt;302&lt;/rec-number&gt;&lt;foreign-keys&gt;&lt;key app="EN" db-id="92xzr99v3xvxp1eetdnxseaafre0w92ssx09"&gt;302&lt;/key&gt;&lt;/foreign-keys&gt;&lt;ref-type name="Journal Article"&gt;17&lt;/ref-type&gt;&lt;contributors&gt;&lt;authors&gt;&lt;author&gt;Haile, Tefera&lt;/author&gt;&lt;author&gt;Sisay, Tadesse&lt;/author&gt;&lt;author&gt;Jemere, Tadeg&lt;/author&gt;&lt;/authors&gt;&lt;/contributors&gt;&lt;titles&gt;&lt;title&gt;Scabies and its associated factors among under 15 year&amp;apos;s children in Wadila district, Northern Ethiopia, 2019&lt;/title&gt;&lt;secondary-title&gt;The Pan African Medical Journal&lt;/secondary-title&gt;&lt;/titles&gt;&lt;periodical&gt;&lt;full-title&gt;The Pan African Medical Journal&lt;/full-title&gt;&lt;/periodical&gt;&lt;volume&gt;37&lt;/volume&gt;&lt;number&gt;224&lt;/number&gt;&lt;dates&gt;&lt;year&gt;2020&lt;/year&gt;&lt;/dates&gt;&lt;isbn&gt;1937-8688&lt;/isbn&gt;&lt;urls&gt;&lt;/urls&gt;&lt;/record&gt;&lt;/Cite&gt;&lt;/EndNote&gt;</w:instrText>
      </w:r>
      <w:r w:rsidRPr="009D1BFC">
        <w:rPr>
          <w:rFonts w:ascii="Times New Roman" w:eastAsia="Times New Roman" w:hAnsi="Times New Roman" w:cs="Times New Roman"/>
          <w:sz w:val="24"/>
        </w:rPr>
        <w:fldChar w:fldCharType="separate"/>
      </w:r>
      <w:r w:rsidR="00C85856">
        <w:rPr>
          <w:rFonts w:ascii="Times New Roman" w:eastAsia="Times New Roman" w:hAnsi="Times New Roman" w:cs="Times New Roman"/>
          <w:noProof/>
          <w:sz w:val="24"/>
        </w:rPr>
        <w:t>(</w:t>
      </w:r>
      <w:hyperlink w:anchor="_ENREF_37" w:tooltip="Haile, 2020 #302" w:history="1">
        <w:r w:rsidR="00C85856" w:rsidRPr="00C85856">
          <w:rPr>
            <w:rStyle w:val="Hyperlink"/>
            <w:rFonts w:ascii="Times New Roman" w:eastAsia="Times New Roman" w:hAnsi="Times New Roman" w:cs="Times New Roman"/>
            <w:noProof/>
            <w:sz w:val="24"/>
          </w:rPr>
          <w:t>Haile et al., 2020</w:t>
        </w:r>
      </w:hyperlink>
      <w:r w:rsidR="00C85856">
        <w:rPr>
          <w:rFonts w:ascii="Times New Roman" w:eastAsia="Times New Roman" w:hAnsi="Times New Roman" w:cs="Times New Roman"/>
          <w:noProof/>
          <w:sz w:val="24"/>
        </w:rPr>
        <w:t xml:space="preserve">; </w:t>
      </w:r>
      <w:hyperlink w:anchor="_ENREF_40" w:tooltip="Hegab, 2015 #411" w:history="1">
        <w:r w:rsidR="00C85856" w:rsidRPr="00C85856">
          <w:rPr>
            <w:rStyle w:val="Hyperlink"/>
            <w:rFonts w:ascii="Times New Roman" w:eastAsia="Times New Roman" w:hAnsi="Times New Roman" w:cs="Times New Roman"/>
            <w:noProof/>
            <w:sz w:val="24"/>
          </w:rPr>
          <w:t>Hegab et al., 2015</w:t>
        </w:r>
      </w:hyperlink>
      <w:r w:rsidR="00C85856">
        <w:rPr>
          <w:rFonts w:ascii="Times New Roman" w:eastAsia="Times New Roman" w:hAnsi="Times New Roman" w:cs="Times New Roman"/>
          <w:noProof/>
          <w:sz w:val="24"/>
        </w:rPr>
        <w:t>)</w:t>
      </w:r>
      <w:r w:rsidRPr="009D1BFC">
        <w:rPr>
          <w:rFonts w:ascii="Times New Roman" w:eastAsia="Times New Roman" w:hAnsi="Times New Roman" w:cs="Times New Roman"/>
          <w:sz w:val="24"/>
        </w:rPr>
        <w:fldChar w:fldCharType="end"/>
      </w:r>
      <w:r w:rsidRPr="009D1BFC">
        <w:rPr>
          <w:rFonts w:ascii="Times New Roman" w:eastAsia="Times New Roman" w:hAnsi="Times New Roman" w:cs="Times New Roman"/>
          <w:sz w:val="24"/>
        </w:rPr>
        <w:t xml:space="preserve">. </w:t>
      </w:r>
      <w:r w:rsidR="0000221D" w:rsidRPr="009D1BFC">
        <w:rPr>
          <w:rFonts w:ascii="Times New Roman" w:eastAsia="Times New Roman" w:hAnsi="Times New Roman" w:cs="Times New Roman"/>
          <w:sz w:val="24"/>
        </w:rPr>
        <w:t xml:space="preserve">Although, study done in </w:t>
      </w:r>
      <w:r w:rsidR="00E555AE" w:rsidRPr="009D1BFC">
        <w:rPr>
          <w:rFonts w:ascii="Times New Roman" w:eastAsia="Times New Roman" w:hAnsi="Times New Roman" w:cs="Times New Roman"/>
          <w:sz w:val="24"/>
        </w:rPr>
        <w:t>Pakistan</w:t>
      </w:r>
      <w:r w:rsidR="00E555AE" w:rsidRPr="009D1BFC">
        <w:rPr>
          <w:rFonts w:ascii="Times New Roman" w:eastAsia="Times New Roman" w:hAnsi="Times New Roman" w:cs="Times New Roman"/>
          <w:sz w:val="24"/>
          <w:szCs w:val="24"/>
        </w:rPr>
        <w:t xml:space="preserve"> </w:t>
      </w:r>
      <w:r w:rsidR="0000221D" w:rsidRPr="009D1BFC">
        <w:rPr>
          <w:rFonts w:ascii="Times New Roman" w:eastAsia="Times New Roman" w:hAnsi="Times New Roman" w:cs="Times New Roman"/>
          <w:sz w:val="24"/>
          <w:szCs w:val="24"/>
        </w:rPr>
        <w:t xml:space="preserve">shows that </w:t>
      </w:r>
      <w:r w:rsidR="00E555AE" w:rsidRPr="009D1BFC">
        <w:rPr>
          <w:rFonts w:ascii="Times New Roman" w:hAnsi="Times New Roman" w:cs="Times New Roman"/>
          <w:sz w:val="24"/>
          <w:szCs w:val="24"/>
        </w:rPr>
        <w:t>presence or absence of domestic animals</w:t>
      </w:r>
      <w:r w:rsidR="00E555AE" w:rsidRPr="009D1BFC">
        <w:rPr>
          <w:rFonts w:ascii="Times New Roman" w:hAnsi="Times New Roman" w:cs="Times New Roman"/>
          <w:sz w:val="24"/>
        </w:rPr>
        <w:t xml:space="preserve"> </w:t>
      </w:r>
      <w:r w:rsidR="00E555AE" w:rsidRPr="009D1BFC">
        <w:rPr>
          <w:rFonts w:ascii="Times New Roman" w:hAnsi="Times New Roman" w:cs="Times New Roman"/>
        </w:rPr>
        <w:t>at home</w:t>
      </w:r>
      <w:r w:rsidR="00E555AE" w:rsidRPr="009D1BFC">
        <w:rPr>
          <w:rFonts w:ascii="Times New Roman" w:eastAsia="Times New Roman" w:hAnsi="Times New Roman" w:cs="Times New Roman"/>
          <w:sz w:val="24"/>
        </w:rPr>
        <w:t xml:space="preserve"> have no an association w</w:t>
      </w:r>
      <w:r w:rsidRPr="009D1BFC">
        <w:rPr>
          <w:rFonts w:ascii="Times New Roman" w:eastAsia="Times New Roman" w:hAnsi="Times New Roman" w:cs="Times New Roman"/>
          <w:sz w:val="24"/>
        </w:rPr>
        <w:t>ith scabies</w:t>
      </w:r>
      <w:r w:rsidR="0000221D" w:rsidRPr="009D1BFC">
        <w:rPr>
          <w:rFonts w:ascii="Times New Roman" w:eastAsia="Times New Roman" w:hAnsi="Times New Roman" w:cs="Times New Roman"/>
          <w:sz w:val="24"/>
        </w:rPr>
        <w:t xml:space="preserve"> </w:t>
      </w:r>
      <w:r w:rsidR="00E555AE" w:rsidRPr="009D1BFC">
        <w:rPr>
          <w:rFonts w:ascii="Times New Roman" w:eastAsia="Times New Roman" w:hAnsi="Times New Roman" w:cs="Times New Roman"/>
          <w:sz w:val="24"/>
        </w:rPr>
        <w:fldChar w:fldCharType="begin"/>
      </w:r>
      <w:r w:rsidR="00C85856">
        <w:rPr>
          <w:rFonts w:ascii="Times New Roman" w:eastAsia="Times New Roman" w:hAnsi="Times New Roman" w:cs="Times New Roman"/>
          <w:sz w:val="24"/>
        </w:rPr>
        <w:instrText xml:space="preserve"> ADDIN EN.CITE &lt;EndNote&gt;&lt;Cite&gt;&lt;Author&gt;Yasmin&lt;/Author&gt;&lt;Year&gt;2017&lt;/Year&gt;&lt;RecNum&gt;394&lt;/RecNum&gt;&lt;DisplayText&gt;(Yasmin et al., 2017)&lt;/DisplayText&gt;&lt;record&gt;&lt;rec-number&gt;394&lt;/rec-number&gt;&lt;foreign-keys&gt;&lt;key app="EN" db-id="92xzr99v3xvxp1eetdnxseaafre0w92ssx09"&gt;394&lt;/key&gt;&lt;/foreign-keys&gt;&lt;ref-type name="Journal Article"&gt;17&lt;/ref-type&gt;&lt;contributors&gt;&lt;authors&gt;&lt;author&gt;Yasmin, Samina&lt;/author&gt;&lt;author&gt;Ullah, Hanif&lt;/author&gt;&lt;author&gt;Inayat, M&lt;/author&gt;&lt;author&gt;Khan, U&lt;/author&gt;&lt;author&gt;Tabassum, S&lt;/author&gt;&lt;/authors&gt;&lt;/contributors&gt;&lt;titles&gt;&lt;title&gt;Epidemiological study of scabies among school going children in district Haripur, Pakistan&lt;/title&gt;&lt;secondary-title&gt;Arthropods&lt;/secondary-title&gt;&lt;/titles&gt;&lt;periodical&gt;&lt;full-title&gt;Arthropods&lt;/full-title&gt;&lt;/periodical&gt;&lt;pages&gt;59-66&lt;/pages&gt;&lt;volume&gt;6&lt;/volume&gt;&lt;number&gt;2&lt;/number&gt;&lt;dates&gt;&lt;year&gt;2017&lt;/year&gt;&lt;/dates&gt;&lt;urls&gt;&lt;/urls&gt;&lt;/record&gt;&lt;/Cite&gt;&lt;/EndNote&gt;</w:instrText>
      </w:r>
      <w:r w:rsidR="00E555AE" w:rsidRPr="009D1BFC">
        <w:rPr>
          <w:rFonts w:ascii="Times New Roman" w:eastAsia="Times New Roman" w:hAnsi="Times New Roman" w:cs="Times New Roman"/>
          <w:sz w:val="24"/>
        </w:rPr>
        <w:fldChar w:fldCharType="separate"/>
      </w:r>
      <w:r w:rsidR="00C85856">
        <w:rPr>
          <w:rFonts w:ascii="Times New Roman" w:eastAsia="Times New Roman" w:hAnsi="Times New Roman" w:cs="Times New Roman"/>
          <w:noProof/>
          <w:sz w:val="24"/>
        </w:rPr>
        <w:t>(</w:t>
      </w:r>
      <w:hyperlink w:anchor="_ENREF_87" w:tooltip="Yasmin, 2017 #394" w:history="1">
        <w:r w:rsidR="00C85856" w:rsidRPr="00C85856">
          <w:rPr>
            <w:rStyle w:val="Hyperlink"/>
            <w:rFonts w:ascii="Times New Roman" w:eastAsia="Times New Roman" w:hAnsi="Times New Roman" w:cs="Times New Roman"/>
            <w:noProof/>
            <w:sz w:val="24"/>
          </w:rPr>
          <w:t>Yasmin et al., 2017</w:t>
        </w:r>
      </w:hyperlink>
      <w:r w:rsidR="00C85856">
        <w:rPr>
          <w:rFonts w:ascii="Times New Roman" w:eastAsia="Times New Roman" w:hAnsi="Times New Roman" w:cs="Times New Roman"/>
          <w:noProof/>
          <w:sz w:val="24"/>
        </w:rPr>
        <w:t>)</w:t>
      </w:r>
      <w:r w:rsidR="00E555AE" w:rsidRPr="009D1BFC">
        <w:rPr>
          <w:rFonts w:ascii="Times New Roman" w:eastAsia="Times New Roman" w:hAnsi="Times New Roman" w:cs="Times New Roman"/>
          <w:sz w:val="24"/>
        </w:rPr>
        <w:fldChar w:fldCharType="end"/>
      </w:r>
      <w:r w:rsidR="0000221D" w:rsidRPr="009D1BFC">
        <w:rPr>
          <w:rFonts w:ascii="Times New Roman" w:eastAsia="Times New Roman" w:hAnsi="Times New Roman" w:cs="Times New Roman"/>
          <w:sz w:val="24"/>
        </w:rPr>
        <w:t xml:space="preserve">, another studies  done in Pakistan </w:t>
      </w:r>
      <w:r w:rsidR="0000221D" w:rsidRPr="009D1BFC">
        <w:rPr>
          <w:rFonts w:ascii="Times New Roman" w:eastAsia="Times New Roman" w:hAnsi="Times New Roman" w:cs="Times New Roman"/>
          <w:sz w:val="24"/>
        </w:rPr>
        <w:fldChar w:fldCharType="begin"/>
      </w:r>
      <w:r w:rsidR="00C85856">
        <w:rPr>
          <w:rFonts w:ascii="Times New Roman" w:eastAsia="Times New Roman" w:hAnsi="Times New Roman" w:cs="Times New Roman"/>
          <w:sz w:val="24"/>
        </w:rPr>
        <w:instrText xml:space="preserve"> ADDIN EN.CITE &lt;EndNote&gt;&lt;Cite&gt;&lt;Author&gt;Yasmin&lt;/Author&gt;&lt;Year&gt;2016&lt;/Year&gt;&lt;RecNum&gt;410&lt;/RecNum&gt;&lt;DisplayText&gt;(Yasmin, 2016)&lt;/DisplayText&gt;&lt;record&gt;&lt;rec-number&gt;410&lt;/rec-number&gt;&lt;foreign-keys&gt;&lt;key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0000221D" w:rsidRPr="009D1BFC">
        <w:rPr>
          <w:rFonts w:ascii="Times New Roman" w:eastAsia="Times New Roman" w:hAnsi="Times New Roman" w:cs="Times New Roman"/>
          <w:sz w:val="24"/>
        </w:rPr>
        <w:fldChar w:fldCharType="separate"/>
      </w:r>
      <w:r w:rsidR="00C85856">
        <w:rPr>
          <w:rFonts w:ascii="Times New Roman" w:eastAsia="Times New Roman" w:hAnsi="Times New Roman" w:cs="Times New Roman"/>
          <w:noProof/>
          <w:sz w:val="24"/>
        </w:rPr>
        <w:t>(</w:t>
      </w:r>
      <w:hyperlink w:anchor="_ENREF_86" w:tooltip="Yasmin, 2016 #410" w:history="1">
        <w:r w:rsidR="00C85856" w:rsidRPr="00C85856">
          <w:rPr>
            <w:rStyle w:val="Hyperlink"/>
            <w:rFonts w:ascii="Times New Roman" w:eastAsia="Times New Roman" w:hAnsi="Times New Roman" w:cs="Times New Roman"/>
            <w:noProof/>
            <w:sz w:val="24"/>
          </w:rPr>
          <w:t>Yasmin, 2016</w:t>
        </w:r>
      </w:hyperlink>
      <w:r w:rsidR="00C85856">
        <w:rPr>
          <w:rFonts w:ascii="Times New Roman" w:eastAsia="Times New Roman" w:hAnsi="Times New Roman" w:cs="Times New Roman"/>
          <w:noProof/>
          <w:sz w:val="24"/>
        </w:rPr>
        <w:t>)</w:t>
      </w:r>
      <w:r w:rsidR="0000221D" w:rsidRPr="009D1BFC">
        <w:rPr>
          <w:rFonts w:ascii="Times New Roman" w:eastAsia="Times New Roman" w:hAnsi="Times New Roman" w:cs="Times New Roman"/>
          <w:sz w:val="24"/>
        </w:rPr>
        <w:fldChar w:fldCharType="end"/>
      </w:r>
      <w:r w:rsidR="0000221D" w:rsidRPr="009D1BFC">
        <w:rPr>
          <w:rFonts w:ascii="Times New Roman" w:eastAsia="Times New Roman" w:hAnsi="Times New Roman" w:cs="Times New Roman"/>
          <w:sz w:val="24"/>
        </w:rPr>
        <w:t xml:space="preserve"> and</w:t>
      </w:r>
      <w:r w:rsidR="0000221D" w:rsidRPr="009D1BFC">
        <w:rPr>
          <w:rFonts w:ascii="Times New Roman" w:hAnsi="Times New Roman" w:cs="Times New Roman"/>
          <w:sz w:val="24"/>
          <w:szCs w:val="24"/>
        </w:rPr>
        <w:t xml:space="preserve"> west Iran </w:t>
      </w:r>
      <w:r w:rsidR="0000221D" w:rsidRPr="009D1BFC">
        <w:rPr>
          <w:rFonts w:ascii="Times New Roman" w:hAnsi="Times New Roman" w:cs="Times New Roman"/>
          <w:bCs/>
          <w:sz w:val="24"/>
          <w:szCs w:val="24"/>
          <w:shd w:val="clear" w:color="auto" w:fill="FFFFFF"/>
        </w:rPr>
        <w:fldChar w:fldCharType="begin"/>
      </w:r>
      <w:r w:rsidR="00C85856">
        <w:rPr>
          <w:rFonts w:ascii="Times New Roman" w:hAnsi="Times New Roman" w:cs="Times New Roman"/>
          <w:bCs/>
          <w:sz w:val="24"/>
          <w:szCs w:val="24"/>
          <w:shd w:val="clear" w:color="auto" w:fill="FFFFFF"/>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00221D" w:rsidRPr="009D1BFC">
        <w:rPr>
          <w:rFonts w:ascii="Times New Roman" w:hAnsi="Times New Roman" w:cs="Times New Roman"/>
          <w:bCs/>
          <w:sz w:val="24"/>
          <w:szCs w:val="24"/>
          <w:shd w:val="clear" w:color="auto" w:fill="FFFFFF"/>
        </w:rPr>
        <w:fldChar w:fldCharType="separate"/>
      </w:r>
      <w:r w:rsidR="00C85856">
        <w:rPr>
          <w:rFonts w:ascii="Times New Roman" w:hAnsi="Times New Roman" w:cs="Times New Roman"/>
          <w:bCs/>
          <w:noProof/>
          <w:sz w:val="24"/>
          <w:szCs w:val="24"/>
          <w:shd w:val="clear" w:color="auto" w:fill="FFFFFF"/>
        </w:rPr>
        <w:t>(</w:t>
      </w:r>
      <w:hyperlink w:anchor="_ENREF_58" w:tooltip="Nazari, 2014 #395" w:history="1">
        <w:r w:rsidR="00C85856" w:rsidRPr="00C85856">
          <w:rPr>
            <w:rStyle w:val="Hyperlink"/>
            <w:rFonts w:ascii="Times New Roman" w:hAnsi="Times New Roman" w:cs="Times New Roman"/>
            <w:bCs/>
            <w:noProof/>
            <w:sz w:val="24"/>
            <w:szCs w:val="24"/>
            <w:shd w:val="clear" w:color="auto" w:fill="FFFFFF"/>
          </w:rPr>
          <w:t>Nazari &amp; Azizi, 2014</w:t>
        </w:r>
      </w:hyperlink>
      <w:r w:rsidR="00C85856">
        <w:rPr>
          <w:rFonts w:ascii="Times New Roman" w:hAnsi="Times New Roman" w:cs="Times New Roman"/>
          <w:bCs/>
          <w:noProof/>
          <w:sz w:val="24"/>
          <w:szCs w:val="24"/>
          <w:shd w:val="clear" w:color="auto" w:fill="FFFFFF"/>
        </w:rPr>
        <w:t>)</w:t>
      </w:r>
      <w:r w:rsidR="0000221D" w:rsidRPr="009D1BFC">
        <w:rPr>
          <w:rFonts w:ascii="Times New Roman" w:hAnsi="Times New Roman" w:cs="Times New Roman"/>
          <w:bCs/>
          <w:sz w:val="24"/>
          <w:szCs w:val="24"/>
          <w:shd w:val="clear" w:color="auto" w:fill="FFFFFF"/>
        </w:rPr>
        <w:fldChar w:fldCharType="end"/>
      </w:r>
      <w:r w:rsidR="0000221D" w:rsidRPr="009D1BFC">
        <w:rPr>
          <w:rFonts w:ascii="Times New Roman" w:eastAsia="Times New Roman" w:hAnsi="Times New Roman" w:cs="Times New Roman"/>
          <w:sz w:val="24"/>
        </w:rPr>
        <w:t xml:space="preserve"> has confirmed that</w:t>
      </w:r>
      <w:r w:rsidR="00C231BE" w:rsidRPr="009D1BFC">
        <w:rPr>
          <w:rFonts w:ascii="Times New Roman" w:eastAsia="Times New Roman" w:hAnsi="Times New Roman" w:cs="Times New Roman"/>
          <w:sz w:val="24"/>
        </w:rPr>
        <w:t xml:space="preserve"> </w:t>
      </w:r>
      <w:r w:rsidR="0000221D" w:rsidRPr="009D1BFC">
        <w:rPr>
          <w:rFonts w:ascii="Times New Roman" w:hAnsi="Times New Roman" w:cs="Times New Roman"/>
          <w:sz w:val="24"/>
          <w:szCs w:val="24"/>
        </w:rPr>
        <w:t>there was</w:t>
      </w:r>
      <w:r w:rsidR="00C231BE" w:rsidRPr="009D1BFC">
        <w:rPr>
          <w:rFonts w:ascii="Times New Roman" w:hAnsi="Times New Roman" w:cs="Times New Roman"/>
          <w:sz w:val="24"/>
          <w:szCs w:val="24"/>
        </w:rPr>
        <w:t xml:space="preserve"> an association </w:t>
      </w:r>
      <w:r w:rsidR="0000221D" w:rsidRPr="009D1BFC">
        <w:rPr>
          <w:rFonts w:ascii="Times New Roman" w:hAnsi="Times New Roman" w:cs="Times New Roman"/>
          <w:sz w:val="24"/>
          <w:szCs w:val="24"/>
        </w:rPr>
        <w:t>between scabies and  domestic animals living in home</w:t>
      </w:r>
      <w:r w:rsidR="009E34F7" w:rsidRPr="009D1BFC">
        <w:rPr>
          <w:rFonts w:ascii="Times New Roman" w:hAnsi="Times New Roman" w:cs="Times New Roman"/>
          <w:sz w:val="24"/>
          <w:szCs w:val="24"/>
        </w:rPr>
        <w:t>s</w:t>
      </w:r>
      <w:r w:rsidR="0000221D" w:rsidRPr="009D1BFC">
        <w:rPr>
          <w:rFonts w:ascii="Times New Roman" w:hAnsi="Times New Roman" w:cs="Times New Roman"/>
          <w:sz w:val="24"/>
          <w:szCs w:val="24"/>
        </w:rPr>
        <w:t>.</w:t>
      </w:r>
      <w:r w:rsidR="00BA6CDE" w:rsidRPr="009D1BFC">
        <w:rPr>
          <w:rFonts w:ascii="Times New Roman" w:hAnsi="Times New Roman" w:cs="Times New Roman"/>
          <w:sz w:val="24"/>
          <w:szCs w:val="24"/>
        </w:rPr>
        <w:t xml:space="preserve"> </w:t>
      </w:r>
      <w:r w:rsidR="00F27719" w:rsidRPr="009D1BFC">
        <w:rPr>
          <w:rFonts w:ascii="Times New Roman" w:hAnsi="Times New Roman" w:cs="Times New Roman"/>
          <w:sz w:val="24"/>
          <w:szCs w:val="24"/>
        </w:rPr>
        <w:t>Similarly, studies conducted</w:t>
      </w:r>
      <w:r w:rsidR="00B003C3" w:rsidRPr="009D1BFC">
        <w:rPr>
          <w:rFonts w:ascii="Times New Roman" w:hAnsi="Times New Roman" w:cs="Times New Roman"/>
          <w:sz w:val="24"/>
          <w:szCs w:val="24"/>
        </w:rPr>
        <w:t xml:space="preserve"> in Egypt</w:t>
      </w:r>
      <w:r w:rsidR="00F27719" w:rsidRPr="009D1BFC">
        <w:rPr>
          <w:rFonts w:ascii="Times New Roman" w:hAnsi="Times New Roman" w:cs="Times New Roman"/>
          <w:sz w:val="24"/>
          <w:szCs w:val="24"/>
        </w:rPr>
        <w:t xml:space="preserve"> </w:t>
      </w:r>
      <w:r w:rsidR="00F27719"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&lt;EndNote&gt;&lt;Cite&gt;&lt;Author&gt;Hegab&lt;/Author&gt;&lt;Year&gt;2015&lt;/Year&gt;&lt;RecNum&gt;305&lt;/RecNum&gt;&lt;DisplayText&gt;(Hegab et al., 2015)&lt;/DisplayText&gt;&lt;record&gt;&lt;rec-number&gt;305&lt;/rec-number&gt;&lt;foreign-keys&gt;&lt;key app="EN" db-id="92xzr99v3xvxp1eetdnxseaafre0w92ssx09"&gt;305&lt;/key&gt;&lt;/foreign-keys&gt;&lt;ref-type name="Journal Article"&gt;17&lt;/ref-type&gt;&lt;contributors&gt;&lt;authors&gt;&lt;author&gt;Hegab, Doaa Salah&lt;/author&gt;&lt;author&gt;Kato, Abdullah Mahfouz&lt;/author&gt;&lt;author&gt;Kabbash, Ibrahim Ali&lt;/author&gt;&lt;author&gt;Dabish, Ghada Maged&lt;/author&gt;&lt;/authors&gt;&lt;/contributors&gt;&lt;titles&gt;&lt;title&gt;Scabies among primary schoolchildren in Egypt: sociomedical environmental study in Kafr El-Sheikh administrative area&lt;/title&gt;&lt;secondary-title&gt;Clinical, cosmetic and investigational dermatology&lt;/secondary-title&gt;&lt;/titles&gt;&lt;periodical&gt;&lt;full-title&gt;Clinical, cosmetic and investigational dermatology&lt;/full-title&gt;&lt;/periodical&gt;&lt;pages&gt;105&lt;/pages&gt;&lt;volume&gt;8&lt;/volume&gt;&lt;dates&gt;&lt;year&gt;2015&lt;/year&gt;&lt;/dates&gt;&lt;urls&gt;&lt;/urls&gt;&lt;/record&gt;&lt;/Cite&gt;&lt;/EndNote&gt;</w:instrText>
      </w:r>
      <w:r w:rsidR="00F27719"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40" w:tooltip="Hegab, 2015 #411" w:history="1">
        <w:r w:rsidR="00C85856" w:rsidRPr="00C85856">
          <w:rPr>
            <w:rStyle w:val="Hyperlink"/>
            <w:rFonts w:ascii="Times New Roman" w:hAnsi="Times New Roman" w:cs="Times New Roman"/>
            <w:noProof/>
            <w:sz w:val="24"/>
            <w:szCs w:val="24"/>
          </w:rPr>
          <w:t>Hegab et al., 2015</w:t>
        </w:r>
      </w:hyperlink>
      <w:r w:rsidR="00C85856">
        <w:rPr>
          <w:rFonts w:ascii="Times New Roman" w:hAnsi="Times New Roman" w:cs="Times New Roman"/>
          <w:noProof/>
          <w:sz w:val="24"/>
          <w:szCs w:val="24"/>
        </w:rPr>
        <w:t>)</w:t>
      </w:r>
      <w:r w:rsidR="00F27719" w:rsidRPr="009D1BFC">
        <w:rPr>
          <w:rFonts w:ascii="Times New Roman" w:hAnsi="Times New Roman" w:cs="Times New Roman"/>
          <w:sz w:val="24"/>
          <w:szCs w:val="24"/>
        </w:rPr>
        <w:fldChar w:fldCharType="end"/>
      </w:r>
      <w:r w:rsidR="00F27719" w:rsidRPr="009D1BFC">
        <w:rPr>
          <w:rFonts w:ascii="Times New Roman" w:hAnsi="Times New Roman" w:cs="Times New Roman"/>
          <w:sz w:val="24"/>
          <w:szCs w:val="24"/>
        </w:rPr>
        <w:t xml:space="preserve"> and northern Ethiopia </w:t>
      </w:r>
      <w:r w:rsidR="00F27719"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&lt;EndNote&gt;&lt;Cite&gt;&lt;Author&gt;Haile&lt;/Author&gt;&lt;Year&gt;2020&lt;/Year&gt;&lt;RecNum&gt;302&lt;/RecNum&gt;&lt;DisplayText&gt;(Haile et al., 2020)&lt;/DisplayText&gt;&lt;record&gt;&lt;rec-number&gt;302&lt;/rec-number&gt;&lt;foreign-keys&gt;&lt;key app="EN" db-id="92xzr99v3xvxp1eetdnxseaafre0w92ssx09"&gt;302&lt;/key&gt;&lt;/foreign-keys&gt;&lt;ref-type name="Journal Article"&gt;17&lt;/ref-type&gt;&lt;contributors&gt;&lt;authors&gt;&lt;author&gt;Haile, Tefera&lt;/author&gt;&lt;author&gt;Sisay, Tadesse&lt;/author&gt;&lt;author&gt;Jemere, Tadeg&lt;/author&gt;&lt;/authors&gt;&lt;/contributors&gt;&lt;titles&gt;&lt;title&gt;Scabies and its associated factors among under 15 year&amp;apos;s children in Wadila district, Northern Ethiopia, 2019&lt;/title&gt;&lt;secondary-title&gt;The Pan African Medical Journal&lt;/secondary-title&gt;&lt;/titles&gt;&lt;periodical&gt;&lt;full-title&gt;The Pan African Medical Journal&lt;/full-title&gt;&lt;/periodical&gt;&lt;volume&gt;37&lt;/volume&gt;&lt;number&gt;224&lt;/number&gt;&lt;dates&gt;&lt;year&gt;2020&lt;/year&gt;&lt;/dates&gt;&lt;isbn&gt;1937-8688&lt;/isbn&gt;&lt;urls&gt;&lt;/urls&gt;&lt;/record&gt;&lt;/Cite&gt;&lt;/EndNote&gt;</w:instrText>
      </w:r>
      <w:r w:rsidR="00F27719"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7" w:tooltip="Haile, 2020 #302" w:history="1">
        <w:r w:rsidR="00C85856" w:rsidRPr="00C85856">
          <w:rPr>
            <w:rStyle w:val="Hyperlink"/>
            <w:rFonts w:ascii="Times New Roman" w:hAnsi="Times New Roman" w:cs="Times New Roman"/>
            <w:noProof/>
            <w:sz w:val="24"/>
            <w:szCs w:val="24"/>
          </w:rPr>
          <w:t>Haile et al., 2020</w:t>
        </w:r>
      </w:hyperlink>
      <w:r w:rsidR="00C85856">
        <w:rPr>
          <w:rFonts w:ascii="Times New Roman" w:hAnsi="Times New Roman" w:cs="Times New Roman"/>
          <w:noProof/>
          <w:sz w:val="24"/>
          <w:szCs w:val="24"/>
        </w:rPr>
        <w:t>)</w:t>
      </w:r>
      <w:r w:rsidR="00F27719" w:rsidRPr="009D1BFC">
        <w:rPr>
          <w:rFonts w:ascii="Times New Roman" w:hAnsi="Times New Roman" w:cs="Times New Roman"/>
          <w:sz w:val="24"/>
          <w:szCs w:val="24"/>
        </w:rPr>
        <w:fldChar w:fldCharType="end"/>
      </w:r>
      <w:r w:rsidR="00B003C3" w:rsidRPr="009D1BFC">
        <w:rPr>
          <w:rFonts w:ascii="Times New Roman" w:hAnsi="Times New Roman" w:cs="Times New Roman"/>
          <w:sz w:val="24"/>
          <w:szCs w:val="24"/>
        </w:rPr>
        <w:t xml:space="preserve"> shows that </w:t>
      </w:r>
      <w:r w:rsidR="00F27719" w:rsidRPr="009D1BFC">
        <w:rPr>
          <w:rFonts w:ascii="Times New Roman" w:hAnsi="Times New Roman" w:cs="Times New Roman"/>
          <w:sz w:val="24"/>
        </w:rPr>
        <w:t>having animals at home was</w:t>
      </w:r>
      <w:r w:rsidR="002B6892" w:rsidRPr="009D1BFC">
        <w:rPr>
          <w:rFonts w:ascii="Times New Roman" w:hAnsi="Times New Roman" w:cs="Times New Roman"/>
          <w:sz w:val="24"/>
        </w:rPr>
        <w:t xml:space="preserve"> associated</w:t>
      </w:r>
      <w:r w:rsidR="00B003C3" w:rsidRPr="009D1BFC">
        <w:rPr>
          <w:rFonts w:ascii="Times New Roman" w:hAnsi="Times New Roman" w:cs="Times New Roman"/>
          <w:sz w:val="24"/>
        </w:rPr>
        <w:t xml:space="preserve"> with scabies</w:t>
      </w:r>
      <w:r w:rsidR="00F27719" w:rsidRPr="009D1BFC">
        <w:rPr>
          <w:rFonts w:ascii="Times New Roman" w:hAnsi="Times New Roman" w:cs="Times New Roman"/>
          <w:sz w:val="24"/>
        </w:rPr>
        <w:t xml:space="preserve"> infections</w:t>
      </w:r>
      <w:r w:rsidR="00591EC2" w:rsidRPr="009D1BFC">
        <w:rPr>
          <w:rFonts w:ascii="Times New Roman" w:hAnsi="Times New Roman" w:cs="Times New Roman"/>
          <w:sz w:val="24"/>
        </w:rPr>
        <w:t>.</w:t>
      </w:r>
    </w:p>
    <w:p w:rsidR="0027260C" w:rsidRPr="009D1BFC" w:rsidRDefault="00AF33FC" w:rsidP="00C91F99">
      <w:pPr>
        <w:spacing w:after="240" w:line="360" w:lineRule="auto"/>
        <w:jc w:val="both"/>
        <w:rPr>
          <w:rFonts w:ascii="Times New Roman" w:hAnsi="Times New Roman" w:cs="Times New Roman"/>
        </w:rPr>
      </w:pPr>
      <w:r w:rsidRPr="009D1BFC">
        <w:rPr>
          <w:rFonts w:ascii="Times New Roman" w:hAnsi="Times New Roman" w:cs="Times New Roman"/>
        </w:rPr>
        <w:t xml:space="preserve"> </w:t>
      </w:r>
      <w:r w:rsidR="00C81A17" w:rsidRPr="009D1BFC">
        <w:rPr>
          <w:rFonts w:ascii="Times New Roman" w:hAnsi="Times New Roman" w:cs="Times New Roman"/>
          <w:bCs/>
          <w:sz w:val="24"/>
          <w:szCs w:val="24"/>
          <w:shd w:val="clear" w:color="auto" w:fill="FFFFFF"/>
        </w:rPr>
        <w:t>According to study in w</w:t>
      </w:r>
      <w:r w:rsidR="0027260C" w:rsidRPr="009D1BFC">
        <w:rPr>
          <w:rFonts w:ascii="Times New Roman" w:hAnsi="Times New Roman" w:cs="Times New Roman"/>
          <w:bCs/>
          <w:sz w:val="24"/>
          <w:szCs w:val="24"/>
          <w:shd w:val="clear" w:color="auto" w:fill="FFFFFF"/>
        </w:rPr>
        <w:t xml:space="preserve">est Iran </w:t>
      </w:r>
      <w:r w:rsidR="00C81A17" w:rsidRPr="009D1BFC">
        <w:rPr>
          <w:rFonts w:ascii="Times New Roman" w:hAnsi="Times New Roman" w:cs="Times New Roman"/>
          <w:bCs/>
          <w:sz w:val="24"/>
          <w:szCs w:val="24"/>
          <w:shd w:val="clear" w:color="auto" w:fill="FFFFFF"/>
        </w:rPr>
        <w:t xml:space="preserve"> show that </w:t>
      </w:r>
      <w:r w:rsidR="0027260C" w:rsidRPr="009D1BFC">
        <w:rPr>
          <w:rFonts w:ascii="Times New Roman" w:hAnsi="Times New Roman" w:cs="Times New Roman"/>
          <w:bCs/>
          <w:sz w:val="24"/>
          <w:szCs w:val="24"/>
          <w:shd w:val="clear" w:color="auto" w:fill="FFFFFF"/>
        </w:rPr>
        <w:t>travel history to scabies endemic areas was risk factor for scabies</w:t>
      </w:r>
      <w:r w:rsidR="001F6AD3" w:rsidRPr="009D1BFC">
        <w:rPr>
          <w:rFonts w:ascii="Times New Roman" w:hAnsi="Times New Roman" w:cs="Times New Roman"/>
          <w:bCs/>
          <w:sz w:val="24"/>
          <w:szCs w:val="24"/>
          <w:shd w:val="clear" w:color="auto" w:fill="FFFFFF"/>
        </w:rPr>
        <w:t xml:space="preserve"> </w:t>
      </w:r>
      <w:r w:rsidR="0027260C" w:rsidRPr="009D1BFC">
        <w:rPr>
          <w:rFonts w:ascii="Times New Roman" w:hAnsi="Times New Roman" w:cs="Times New Roman"/>
          <w:bCs/>
          <w:sz w:val="24"/>
          <w:szCs w:val="24"/>
          <w:shd w:val="clear" w:color="auto" w:fill="FFFFFF"/>
        </w:rPr>
        <w:fldChar w:fldCharType="begin"/>
      </w:r>
      <w:r w:rsidR="00C85856">
        <w:rPr>
          <w:rFonts w:ascii="Times New Roman" w:hAnsi="Times New Roman" w:cs="Times New Roman"/>
          <w:bCs/>
          <w:sz w:val="24"/>
          <w:szCs w:val="24"/>
          <w:shd w:val="clear" w:color="auto" w:fill="FFFFFF"/>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27260C" w:rsidRPr="009D1BFC">
        <w:rPr>
          <w:rFonts w:ascii="Times New Roman" w:hAnsi="Times New Roman" w:cs="Times New Roman"/>
          <w:bCs/>
          <w:sz w:val="24"/>
          <w:szCs w:val="24"/>
          <w:shd w:val="clear" w:color="auto" w:fill="FFFFFF"/>
        </w:rPr>
        <w:fldChar w:fldCharType="separate"/>
      </w:r>
      <w:r w:rsidR="00C85856">
        <w:rPr>
          <w:rFonts w:ascii="Times New Roman" w:hAnsi="Times New Roman" w:cs="Times New Roman"/>
          <w:bCs/>
          <w:noProof/>
          <w:sz w:val="24"/>
          <w:szCs w:val="24"/>
          <w:shd w:val="clear" w:color="auto" w:fill="FFFFFF"/>
        </w:rPr>
        <w:t>(</w:t>
      </w:r>
      <w:hyperlink w:anchor="_ENREF_58" w:tooltip="Nazari, 2014 #395" w:history="1">
        <w:r w:rsidR="00C85856" w:rsidRPr="00C85856">
          <w:rPr>
            <w:rStyle w:val="Hyperlink"/>
            <w:rFonts w:ascii="Times New Roman" w:hAnsi="Times New Roman" w:cs="Times New Roman"/>
            <w:bCs/>
            <w:noProof/>
            <w:sz w:val="24"/>
            <w:szCs w:val="24"/>
            <w:shd w:val="clear" w:color="auto" w:fill="FFFFFF"/>
          </w:rPr>
          <w:t>Nazari &amp; Azizi, 2014</w:t>
        </w:r>
      </w:hyperlink>
      <w:r w:rsidR="00C85856">
        <w:rPr>
          <w:rFonts w:ascii="Times New Roman" w:hAnsi="Times New Roman" w:cs="Times New Roman"/>
          <w:bCs/>
          <w:noProof/>
          <w:sz w:val="24"/>
          <w:szCs w:val="24"/>
          <w:shd w:val="clear" w:color="auto" w:fill="FFFFFF"/>
        </w:rPr>
        <w:t>)</w:t>
      </w:r>
      <w:r w:rsidR="0027260C" w:rsidRPr="009D1BFC">
        <w:rPr>
          <w:rFonts w:ascii="Times New Roman" w:hAnsi="Times New Roman" w:cs="Times New Roman"/>
          <w:bCs/>
          <w:sz w:val="24"/>
          <w:szCs w:val="24"/>
          <w:shd w:val="clear" w:color="auto" w:fill="FFFFFF"/>
        </w:rPr>
        <w:fldChar w:fldCharType="end"/>
      </w:r>
      <w:r w:rsidR="0081133D" w:rsidRPr="009D1BFC">
        <w:rPr>
          <w:rFonts w:ascii="Times New Roman" w:hAnsi="Times New Roman" w:cs="Times New Roman"/>
          <w:bCs/>
          <w:sz w:val="24"/>
          <w:szCs w:val="24"/>
          <w:shd w:val="clear" w:color="auto" w:fill="FFFFFF"/>
        </w:rPr>
        <w:t>.</w:t>
      </w:r>
      <w:r w:rsidR="008B4F82" w:rsidRPr="009D1BFC">
        <w:rPr>
          <w:rFonts w:ascii="Times New Roman" w:hAnsi="Times New Roman" w:cs="Times New Roman"/>
          <w:sz w:val="24"/>
          <w:szCs w:val="24"/>
        </w:rPr>
        <w:t xml:space="preserve"> </w:t>
      </w:r>
      <w:r w:rsidR="0081133D" w:rsidRPr="009D1BFC">
        <w:rPr>
          <w:rFonts w:ascii="Times New Roman" w:hAnsi="Times New Roman" w:cs="Times New Roman"/>
          <w:sz w:val="24"/>
          <w:szCs w:val="24"/>
        </w:rPr>
        <w:t>Similarly, another</w:t>
      </w:r>
      <w:r w:rsidR="00372D64" w:rsidRPr="009D1BFC">
        <w:rPr>
          <w:rFonts w:ascii="Times New Roman" w:hAnsi="Times New Roman" w:cs="Times New Roman"/>
          <w:sz w:val="24"/>
          <w:szCs w:val="24"/>
        </w:rPr>
        <w:t xml:space="preserve"> studies conducted in different regions of Ethiopia shows that</w:t>
      </w:r>
      <w:r w:rsidR="0081133D" w:rsidRPr="009D1BFC">
        <w:rPr>
          <w:rFonts w:ascii="Times New Roman" w:hAnsi="Times New Roman" w:cs="Times New Roman"/>
          <w:sz w:val="24"/>
          <w:szCs w:val="24"/>
        </w:rPr>
        <w:t xml:space="preserve"> that traveling</w:t>
      </w:r>
      <w:r w:rsidR="0081133D" w:rsidRPr="009D1BFC">
        <w:rPr>
          <w:rFonts w:ascii="Times New Roman" w:eastAsia="Times New Roman" w:hAnsi="Times New Roman" w:cs="Times New Roman"/>
          <w:sz w:val="24"/>
          <w:szCs w:val="24"/>
        </w:rPr>
        <w:t xml:space="preserve"> to epidemic areas of scabies were predictors of scabies </w:t>
      </w:r>
      <w:r w:rsidR="00ED44B9" w:rsidRPr="009D1BFC">
        <w:rPr>
          <w:rFonts w:ascii="Times New Roman" w:eastAsia="Times New Roman" w:hAnsi="Times New Roman" w:cs="Times New Roman"/>
          <w:sz w:val="24"/>
          <w:szCs w:val="24"/>
        </w:rPr>
        <w:t xml:space="preserve">infestations </w:t>
      </w:r>
      <w:r w:rsidR="0081133D" w:rsidRPr="009D1BFC">
        <w:rPr>
          <w:rFonts w:ascii="Times New Roman" w:eastAsia="Times New Roman" w:hAnsi="Times New Roman" w:cs="Times New Roman"/>
          <w:sz w:val="24"/>
          <w:szCs w:val="24"/>
        </w:rPr>
        <w:fldChar w:fldCharType="begin">
          <w:fldData xml:space="preserve">PEVuZE5vdGU+PENpdGU+PEF1dGhvcj5IYWlsZTwvQXV0aG9yPjxZZWFyPjIwMjA8L1llYXI+PFJl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</w:fldData>
        </w:fldChar>
      </w:r>
      <w:r w:rsidR="00C85856">
        <w:rPr>
          <w:rFonts w:ascii="Times New Roman" w:eastAsia="Times New Roman" w:hAnsi="Times New Roman" w:cs="Times New Roman"/>
          <w:sz w:val="24"/>
          <w:szCs w:val="24"/>
        </w:rPr>
        <w:instrText xml:space="preserve"> ADDIN EN.CITE </w:instrText>
      </w:r>
      <w:r w:rsidR="00C85856">
        <w:rPr>
          <w:rFonts w:ascii="Times New Roman" w:eastAsia="Times New Roman" w:hAnsi="Times New Roman" w:cs="Times New Roman"/>
          <w:sz w:val="24"/>
          <w:szCs w:val="24"/>
        </w:rPr>
        <w:fldChar w:fldCharType="begin">
          <w:fldData xml:space="preserve">PEVuZE5vdGU+PENpdGU+PEF1dGhvcj5IYWlsZTwvQXV0aG9yPjxZZWFyPjIwMjA8L1llYXI+PFJl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</w:fldData>
        </w:fldChar>
      </w:r>
      <w:r w:rsidR="00C85856">
        <w:rPr>
          <w:rFonts w:ascii="Times New Roman" w:eastAsia="Times New Roman" w:hAnsi="Times New Roman" w:cs="Times New Roman"/>
          <w:sz w:val="24"/>
          <w:szCs w:val="24"/>
        </w:rPr>
        <w:instrText xml:space="preserve"> ADDIN EN.CITE.DATA </w:instrText>
      </w:r>
      <w:r w:rsidR="00C85856">
        <w:rPr>
          <w:rFonts w:ascii="Times New Roman" w:eastAsia="Times New Roman" w:hAnsi="Times New Roman" w:cs="Times New Roman"/>
          <w:sz w:val="24"/>
          <w:szCs w:val="24"/>
        </w:rPr>
      </w:r>
      <w:r w:rsidR="00C85856">
        <w:rPr>
          <w:rFonts w:ascii="Times New Roman" w:eastAsia="Times New Roman" w:hAnsi="Times New Roman" w:cs="Times New Roman"/>
          <w:sz w:val="24"/>
          <w:szCs w:val="24"/>
        </w:rPr>
        <w:fldChar w:fldCharType="end"/>
      </w:r>
      <w:r w:rsidR="0081133D" w:rsidRPr="009D1BFC">
        <w:rPr>
          <w:rFonts w:ascii="Times New Roman" w:eastAsia="Times New Roman" w:hAnsi="Times New Roman" w:cs="Times New Roman"/>
          <w:sz w:val="24"/>
          <w:szCs w:val="24"/>
        </w:rPr>
      </w:r>
      <w:r w:rsidR="0081133D" w:rsidRPr="009D1BFC">
        <w:rPr>
          <w:rFonts w:ascii="Times New Roman" w:eastAsia="Times New Roman" w:hAnsi="Times New Roman" w:cs="Times New Roman"/>
          <w:sz w:val="24"/>
          <w:szCs w:val="24"/>
        </w:rPr>
        <w:fldChar w:fldCharType="separate"/>
      </w:r>
      <w:r w:rsidR="00C85856">
        <w:rPr>
          <w:rFonts w:ascii="Times New Roman" w:eastAsia="Times New Roman" w:hAnsi="Times New Roman" w:cs="Times New Roman"/>
          <w:noProof/>
          <w:sz w:val="24"/>
          <w:szCs w:val="24"/>
        </w:rPr>
        <w:t>(</w:t>
      </w:r>
      <w:hyperlink w:anchor="_ENREF_10" w:tooltip="Badeso, 2020 #364" w:history="1">
        <w:r w:rsidR="00C85856" w:rsidRPr="00C85856">
          <w:rPr>
            <w:rStyle w:val="Hyperlink"/>
            <w:rFonts w:ascii="Times New Roman" w:eastAsia="Times New Roman" w:hAnsi="Times New Roman" w:cs="Times New Roman"/>
            <w:noProof/>
            <w:sz w:val="24"/>
            <w:szCs w:val="24"/>
          </w:rPr>
          <w:t>Badeso et al., 2020</w:t>
        </w:r>
      </w:hyperlink>
      <w:r w:rsidR="00C85856">
        <w:rPr>
          <w:rFonts w:ascii="Times New Roman" w:eastAsia="Times New Roman" w:hAnsi="Times New Roman" w:cs="Times New Roman"/>
          <w:noProof/>
          <w:sz w:val="24"/>
          <w:szCs w:val="24"/>
        </w:rPr>
        <w:t xml:space="preserve">; </w:t>
      </w:r>
      <w:hyperlink w:anchor="_ENREF_37" w:tooltip="Haile, 2020 #302" w:history="1">
        <w:r w:rsidR="00C85856" w:rsidRPr="00C85856">
          <w:rPr>
            <w:rStyle w:val="Hyperlink"/>
            <w:rFonts w:ascii="Times New Roman" w:eastAsia="Times New Roman" w:hAnsi="Times New Roman" w:cs="Times New Roman"/>
            <w:noProof/>
            <w:sz w:val="24"/>
            <w:szCs w:val="24"/>
          </w:rPr>
          <w:t>Haile et al., 2020</w:t>
        </w:r>
      </w:hyperlink>
      <w:r w:rsidR="00C85856">
        <w:rPr>
          <w:rFonts w:ascii="Times New Roman" w:eastAsia="Times New Roman" w:hAnsi="Times New Roman" w:cs="Times New Roman"/>
          <w:noProof/>
          <w:sz w:val="24"/>
          <w:szCs w:val="24"/>
        </w:rPr>
        <w:t xml:space="preserve">; </w:t>
      </w:r>
      <w:hyperlink w:anchor="_ENREF_85" w:tooltip="Worku, 2020 #392" w:history="1">
        <w:r w:rsidR="00C85856" w:rsidRPr="00C85856">
          <w:rPr>
            <w:rStyle w:val="Hyperlink"/>
            <w:rFonts w:ascii="Times New Roman" w:eastAsia="Times New Roman" w:hAnsi="Times New Roman" w:cs="Times New Roman"/>
            <w:noProof/>
            <w:sz w:val="24"/>
            <w:szCs w:val="24"/>
          </w:rPr>
          <w:t>Worku et al., 2020</w:t>
        </w:r>
      </w:hyperlink>
      <w:r w:rsidR="00C85856">
        <w:rPr>
          <w:rFonts w:ascii="Times New Roman" w:eastAsia="Times New Roman" w:hAnsi="Times New Roman" w:cs="Times New Roman"/>
          <w:noProof/>
          <w:sz w:val="24"/>
          <w:szCs w:val="24"/>
        </w:rPr>
        <w:t xml:space="preserve">; </w:t>
      </w:r>
      <w:hyperlink w:anchor="_ENREF_88" w:tooltip="Yassin, 2015 #339" w:history="1">
        <w:r w:rsidR="00C85856" w:rsidRPr="00C85856">
          <w:rPr>
            <w:rStyle w:val="Hyperlink"/>
            <w:rFonts w:ascii="Times New Roman" w:eastAsia="Times New Roman" w:hAnsi="Times New Roman" w:cs="Times New Roman"/>
            <w:noProof/>
            <w:sz w:val="24"/>
            <w:szCs w:val="24"/>
          </w:rPr>
          <w:t>Yassin, Dadi, Nega, Derseh, &amp; Asegidew, 2015</w:t>
        </w:r>
      </w:hyperlink>
      <w:r w:rsidR="00C85856">
        <w:rPr>
          <w:rFonts w:ascii="Times New Roman" w:eastAsia="Times New Roman" w:hAnsi="Times New Roman" w:cs="Times New Roman"/>
          <w:noProof/>
          <w:sz w:val="24"/>
          <w:szCs w:val="24"/>
        </w:rPr>
        <w:t>)</w:t>
      </w:r>
      <w:r w:rsidR="0081133D" w:rsidRPr="009D1BFC">
        <w:rPr>
          <w:rFonts w:ascii="Times New Roman" w:eastAsia="Times New Roman" w:hAnsi="Times New Roman" w:cs="Times New Roman"/>
          <w:sz w:val="24"/>
          <w:szCs w:val="24"/>
        </w:rPr>
        <w:fldChar w:fldCharType="end"/>
      </w:r>
      <w:r w:rsidR="0081133D" w:rsidRPr="009D1BFC">
        <w:rPr>
          <w:rFonts w:ascii="Times New Roman" w:eastAsia="Times New Roman" w:hAnsi="Times New Roman" w:cs="Times New Roman"/>
          <w:sz w:val="24"/>
          <w:szCs w:val="24"/>
        </w:rPr>
        <w:t>.</w:t>
      </w:r>
      <w:r w:rsidR="00372D64" w:rsidRPr="009D1BFC">
        <w:rPr>
          <w:rFonts w:ascii="Times New Roman" w:hAnsi="Times New Roman" w:cs="Times New Roman"/>
          <w:sz w:val="24"/>
          <w:szCs w:val="24"/>
        </w:rPr>
        <w:t xml:space="preserve"> </w:t>
      </w:r>
    </w:p>
    <w:p w:rsidR="00DA5FA7" w:rsidRPr="009D1BFC" w:rsidRDefault="002B06A6" w:rsidP="00456092">
      <w:pPr>
        <w:pStyle w:val="Heading3"/>
        <w:numPr>
          <w:ilvl w:val="2"/>
          <w:numId w:val="137"/>
        </w:numPr>
        <w:spacing w:before="0" w:after="240"/>
        <w:jc w:val="both"/>
        <w:rPr>
          <w:rFonts w:ascii="Times New Roman" w:hAnsi="Times New Roman" w:cs="Times New Roman"/>
          <w:color w:val="auto"/>
          <w:sz w:val="24"/>
        </w:rPr>
      </w:pPr>
      <w:bookmarkStart w:id="25" w:name="_Toc72795815"/>
      <w:bookmarkStart w:id="26" w:name="_Toc74857923"/>
      <w:r w:rsidRPr="009D1BFC">
        <w:rPr>
          <w:rFonts w:ascii="Times New Roman" w:hAnsi="Times New Roman" w:cs="Times New Roman"/>
          <w:color w:val="auto"/>
          <w:sz w:val="24"/>
        </w:rPr>
        <w:t>Knowledge</w:t>
      </w:r>
      <w:r w:rsidR="00ED3CCC" w:rsidRPr="009D1BFC">
        <w:rPr>
          <w:rFonts w:ascii="Times New Roman" w:hAnsi="Times New Roman" w:cs="Times New Roman"/>
          <w:color w:val="auto"/>
          <w:sz w:val="24"/>
        </w:rPr>
        <w:t xml:space="preserve"> </w:t>
      </w:r>
      <w:bookmarkEnd w:id="25"/>
      <w:r w:rsidR="00DF10A9" w:rsidRPr="009D1BFC">
        <w:rPr>
          <w:rFonts w:ascii="Times New Roman" w:hAnsi="Times New Roman" w:cs="Times New Roman"/>
          <w:color w:val="auto"/>
          <w:sz w:val="24"/>
        </w:rPr>
        <w:t>related factors</w:t>
      </w:r>
      <w:bookmarkEnd w:id="26"/>
    </w:p>
    <w:p w:rsidR="00A31698" w:rsidRPr="009D1BFC" w:rsidRDefault="003C2132"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Study conducted in </w:t>
      </w:r>
      <w:r w:rsidRPr="009D1BFC">
        <w:rPr>
          <w:rFonts w:ascii="Times New Roman" w:hAnsi="Times New Roman" w:cs="Times New Roman"/>
          <w:sz w:val="24"/>
          <w:szCs w:val="18"/>
        </w:rPr>
        <w:t>Kashmir province of  Pakistan</w:t>
      </w:r>
      <w:r w:rsidRPr="009D1BFC">
        <w:rPr>
          <w:rFonts w:ascii="Times New Roman" w:hAnsi="Times New Roman" w:cs="Times New Roman"/>
          <w:sz w:val="24"/>
          <w:szCs w:val="24"/>
        </w:rPr>
        <w:t xml:space="preserve">  shows that</w:t>
      </w:r>
      <w:r w:rsidR="00ED3CCC" w:rsidRPr="009D1BFC">
        <w:rPr>
          <w:rFonts w:ascii="Times New Roman" w:hAnsi="Times New Roman" w:cs="Times New Roman"/>
          <w:sz w:val="24"/>
          <w:szCs w:val="24"/>
        </w:rPr>
        <w:t xml:space="preserve"> </w:t>
      </w:r>
      <w:r w:rsidRPr="009D1BFC">
        <w:rPr>
          <w:rFonts w:ascii="Times New Roman" w:hAnsi="Times New Roman" w:cs="Times New Roman"/>
          <w:sz w:val="24"/>
          <w:szCs w:val="18"/>
        </w:rPr>
        <w:t>l</w:t>
      </w:r>
      <w:r w:rsidR="00A77B32" w:rsidRPr="009D1BFC">
        <w:rPr>
          <w:rFonts w:ascii="Times New Roman" w:hAnsi="Times New Roman" w:cs="Times New Roman"/>
          <w:sz w:val="24"/>
          <w:szCs w:val="18"/>
        </w:rPr>
        <w:t>a</w:t>
      </w:r>
      <w:r w:rsidRPr="009D1BFC">
        <w:rPr>
          <w:rFonts w:ascii="Times New Roman" w:hAnsi="Times New Roman" w:cs="Times New Roman"/>
          <w:sz w:val="24"/>
          <w:szCs w:val="18"/>
        </w:rPr>
        <w:t>ck of awareness about transmission of scabies can lead to development of the disease in humans</w:t>
      </w:r>
      <w:r w:rsidR="00A77B32" w:rsidRPr="009D1BFC">
        <w:rPr>
          <w:rFonts w:ascii="Times New Roman" w:hAnsi="Times New Roman" w:cs="Times New Roman"/>
          <w:sz w:val="24"/>
          <w:szCs w:val="18"/>
        </w:rPr>
        <w:t xml:space="preserve"> </w:t>
      </w:r>
      <w:r w:rsidR="00A77B32" w:rsidRPr="009D1BFC">
        <w:rPr>
          <w:rFonts w:ascii="Times New Roman" w:hAnsi="Times New Roman" w:cs="Times New Roman"/>
          <w:sz w:val="24"/>
          <w:szCs w:val="18"/>
        </w:rPr>
        <w:fldChar w:fldCharType="begin"/>
      </w:r>
      <w:r w:rsidR="00C85856">
        <w:rPr>
          <w:rFonts w:ascii="Times New Roman" w:hAnsi="Times New Roman" w:cs="Times New Roman"/>
          <w:sz w:val="24"/>
          <w:szCs w:val="18"/>
        </w:rPr>
        <w:instrText xml:space="preserve"> ADDIN EN.CITE &lt;EndNote&gt;&lt;Cite&gt;&lt;Author&gt;Ali&lt;/Author&gt;&lt;Year&gt;2017&lt;/Year&gt;&lt;RecNum&gt;413&lt;/RecNum&gt;&lt;DisplayText&gt;(Ali, 2017)&lt;/DisplayText&gt;&lt;record&gt;&lt;rec-number&gt;413&lt;/rec-number&gt;&lt;foreign-keys&gt;&lt;key app="EN" db-id="92xzr99v3xvxp1eetdnxseaafre0w92ssx09"&gt;413&lt;/key&gt;&lt;/foreign-keys&gt;&lt;ref-type name="Journal Article"&gt;17&lt;/ref-type&gt;&lt;contributors&gt;&lt;authors&gt;&lt;author&gt;Ali, Afaque&lt;/author&gt;&lt;/authors&gt;&lt;/contributors&gt;&lt;titles&gt;&lt;title&gt;An endemic of scabies in Kahuta, Azad Kashmir. The study shows a lack of awareness of scabies; mass treatment is needed&lt;/title&gt;&lt;secondary-title&gt;JPMA. The Journal of the Pakistan Medical Association&lt;/secondary-title&gt;&lt;/titles&gt;&lt;periodical&gt;&lt;full-title&gt;JPMA. The Journal of the Pakistan Medical Association&lt;/full-title&gt;&lt;/periodical&gt;&lt;pages&gt;1432-1433&lt;/pages&gt;&lt;volume&gt;67&lt;/volume&gt;&lt;number&gt;9&lt;/number&gt;&lt;dates&gt;&lt;year&gt;2017&lt;/year&gt;&lt;/dates&gt;&lt;isbn&gt;0030-9982&lt;/isbn&gt;&lt;urls&gt;&lt;/urls&gt;&lt;/record&gt;&lt;/Cite&gt;&lt;/EndNote&gt;</w:instrText>
      </w:r>
      <w:r w:rsidR="00A77B32" w:rsidRPr="009D1BFC">
        <w:rPr>
          <w:rFonts w:ascii="Times New Roman" w:hAnsi="Times New Roman" w:cs="Times New Roman"/>
          <w:sz w:val="24"/>
          <w:szCs w:val="18"/>
        </w:rPr>
        <w:fldChar w:fldCharType="separate"/>
      </w:r>
      <w:r w:rsidR="00C85856">
        <w:rPr>
          <w:rFonts w:ascii="Times New Roman" w:hAnsi="Times New Roman" w:cs="Times New Roman"/>
          <w:noProof/>
          <w:sz w:val="24"/>
          <w:szCs w:val="18"/>
        </w:rPr>
        <w:t>(</w:t>
      </w:r>
      <w:hyperlink w:anchor="_ENREF_6" w:tooltip="Ali, 2017 #413" w:history="1">
        <w:r w:rsidR="00C85856" w:rsidRPr="00C85856">
          <w:rPr>
            <w:rStyle w:val="Hyperlink"/>
            <w:rFonts w:ascii="Times New Roman" w:hAnsi="Times New Roman" w:cs="Times New Roman"/>
            <w:noProof/>
            <w:sz w:val="24"/>
            <w:szCs w:val="18"/>
          </w:rPr>
          <w:t>Ali, 2017</w:t>
        </w:r>
      </w:hyperlink>
      <w:r w:rsidR="00C85856">
        <w:rPr>
          <w:rFonts w:ascii="Times New Roman" w:hAnsi="Times New Roman" w:cs="Times New Roman"/>
          <w:noProof/>
          <w:sz w:val="24"/>
          <w:szCs w:val="18"/>
        </w:rPr>
        <w:t>)</w:t>
      </w:r>
      <w:r w:rsidR="00A77B32" w:rsidRPr="009D1BFC">
        <w:rPr>
          <w:rFonts w:ascii="Times New Roman" w:hAnsi="Times New Roman" w:cs="Times New Roman"/>
          <w:sz w:val="24"/>
          <w:szCs w:val="18"/>
        </w:rPr>
        <w:fldChar w:fldCharType="end"/>
      </w:r>
      <w:r w:rsidRPr="009D1BFC">
        <w:rPr>
          <w:rFonts w:ascii="Times New Roman" w:hAnsi="Times New Roman" w:cs="Times New Roman"/>
          <w:sz w:val="24"/>
          <w:szCs w:val="18"/>
        </w:rPr>
        <w:t>.</w:t>
      </w:r>
      <w:r w:rsidR="000C7584" w:rsidRPr="009D1BFC">
        <w:rPr>
          <w:rFonts w:ascii="Times New Roman" w:hAnsi="Times New Roman" w:cs="Times New Roman"/>
          <w:sz w:val="24"/>
          <w:szCs w:val="24"/>
        </w:rPr>
        <w:t xml:space="preserve"> </w:t>
      </w:r>
      <w:r w:rsidRPr="009D1BFC">
        <w:rPr>
          <w:rFonts w:ascii="Times New Roman" w:hAnsi="Times New Roman" w:cs="Times New Roman"/>
          <w:sz w:val="24"/>
          <w:szCs w:val="18"/>
        </w:rPr>
        <w:t xml:space="preserve">Another study done in </w:t>
      </w:r>
      <w:r w:rsidR="00997481" w:rsidRPr="009D1BFC">
        <w:rPr>
          <w:rFonts w:ascii="Times New Roman" w:hAnsi="Times New Roman" w:cs="Times New Roman"/>
          <w:sz w:val="24"/>
          <w:szCs w:val="18"/>
        </w:rPr>
        <w:t>communities of Guinea-Bissau</w:t>
      </w:r>
      <w:r w:rsidR="00997481" w:rsidRPr="009D1BFC">
        <w:rPr>
          <w:rFonts w:ascii="Times New Roman" w:hAnsi="Times New Roman" w:cs="Times New Roman"/>
          <w:sz w:val="24"/>
        </w:rPr>
        <w:t xml:space="preserve"> </w:t>
      </w:r>
      <w:r w:rsidRPr="009D1BFC">
        <w:rPr>
          <w:rFonts w:ascii="Times New Roman" w:hAnsi="Times New Roman" w:cs="Times New Roman"/>
          <w:sz w:val="24"/>
        </w:rPr>
        <w:t>indicates that</w:t>
      </w:r>
      <w:r w:rsidRPr="009D1BFC">
        <w:rPr>
          <w:rFonts w:ascii="Times New Roman" w:hAnsi="Times New Roman" w:cs="Times New Roman"/>
          <w:sz w:val="24"/>
          <w:szCs w:val="18"/>
        </w:rPr>
        <w:t xml:space="preserve"> knowing </w:t>
      </w:r>
      <w:r w:rsidR="00997481" w:rsidRPr="009D1BFC">
        <w:rPr>
          <w:rFonts w:ascii="Times New Roman" w:hAnsi="Times New Roman" w:cs="Times New Roman"/>
          <w:sz w:val="24"/>
          <w:szCs w:val="18"/>
        </w:rPr>
        <w:t>early treatment</w:t>
      </w:r>
      <w:r w:rsidR="00154661" w:rsidRPr="009D1BFC">
        <w:rPr>
          <w:rFonts w:ascii="Times New Roman" w:hAnsi="Times New Roman" w:cs="Times New Roman"/>
          <w:sz w:val="24"/>
          <w:szCs w:val="18"/>
        </w:rPr>
        <w:t xml:space="preserve"> of scabies</w:t>
      </w:r>
      <w:r w:rsidR="00997481" w:rsidRPr="009D1BFC">
        <w:rPr>
          <w:rFonts w:ascii="Times New Roman" w:hAnsi="Times New Roman" w:cs="Times New Roman"/>
          <w:sz w:val="24"/>
          <w:szCs w:val="18"/>
        </w:rPr>
        <w:t xml:space="preserve"> </w:t>
      </w:r>
      <w:r w:rsidR="00154661" w:rsidRPr="009D1BFC">
        <w:rPr>
          <w:rFonts w:ascii="Times New Roman" w:hAnsi="Times New Roman" w:cs="Times New Roman"/>
          <w:sz w:val="24"/>
          <w:szCs w:val="18"/>
        </w:rPr>
        <w:t xml:space="preserve">can help </w:t>
      </w:r>
      <w:r w:rsidR="009E1A77" w:rsidRPr="009D1BFC">
        <w:rPr>
          <w:rFonts w:ascii="Times New Roman" w:hAnsi="Times New Roman" w:cs="Times New Roman"/>
          <w:sz w:val="24"/>
          <w:szCs w:val="18"/>
        </w:rPr>
        <w:t>to prevent</w:t>
      </w:r>
      <w:r w:rsidR="00997481" w:rsidRPr="009D1BFC">
        <w:rPr>
          <w:rFonts w:ascii="Times New Roman" w:hAnsi="Times New Roman" w:cs="Times New Roman"/>
          <w:sz w:val="24"/>
          <w:szCs w:val="18"/>
        </w:rPr>
        <w:t xml:space="preserve"> transmission</w:t>
      </w:r>
      <w:r w:rsidR="009E1A77" w:rsidRPr="009D1BFC">
        <w:rPr>
          <w:rFonts w:ascii="Times New Roman" w:hAnsi="Times New Roman" w:cs="Times New Roman"/>
          <w:sz w:val="24"/>
          <w:szCs w:val="18"/>
        </w:rPr>
        <w:t xml:space="preserve"> of</w:t>
      </w:r>
      <w:r w:rsidR="00811E0D" w:rsidRPr="009D1BFC">
        <w:rPr>
          <w:rFonts w:ascii="Times New Roman" w:hAnsi="Times New Roman" w:cs="Times New Roman"/>
          <w:sz w:val="24"/>
          <w:szCs w:val="18"/>
        </w:rPr>
        <w:t xml:space="preserve"> the disease in individuals</w:t>
      </w:r>
      <w:r w:rsidR="00997481" w:rsidRPr="009D1BFC">
        <w:rPr>
          <w:rFonts w:ascii="Times New Roman" w:hAnsi="Times New Roman" w:cs="Times New Roman"/>
          <w:sz w:val="24"/>
          <w:szCs w:val="24"/>
        </w:rPr>
        <w:t xml:space="preserve"> </w:t>
      </w:r>
      <w:r w:rsidR="00997481" w:rsidRPr="009D1BFC">
        <w:rPr>
          <w:rFonts w:ascii="Times New Roman" w:hAnsi="Times New Roman" w:cs="Times New Roman"/>
          <w:sz w:val="24"/>
          <w:szCs w:val="18"/>
        </w:rPr>
        <w:fldChar w:fldCharType="begin"/>
      </w:r>
      <w:r w:rsidR="00C85856">
        <w:rPr>
          <w:rFonts w:ascii="Times New Roman" w:hAnsi="Times New Roman" w:cs="Times New Roman"/>
          <w:sz w:val="24"/>
          <w:szCs w:val="18"/>
        </w:rPr>
        <w:instrText xml:space="preserve"> ADDIN EN.CITE &lt;EndNote&gt;&lt;Cite&gt;&lt;Author&gt;Lopes&lt;/Author&gt;&lt;Year&gt;2020&lt;/Year&gt;&lt;RecNum&gt;264&lt;/RecNum&gt;&lt;DisplayText&gt;(Lopes et al., 2020)&lt;/DisplayText&gt;&lt;record&gt;&lt;rec-number&gt;264&lt;/rec-number&gt;&lt;foreign-keys&gt;&lt;key app="EN" db-id="92xzr99v3xvxp1eetdnxseaafre0w92ssx09"&gt;264&lt;/key&gt;&lt;/foreign-keys&gt;&lt;ref-type name="Journal Article"&gt;17&lt;/ref-type&gt;&lt;contributors&gt;&lt;authors&gt;&lt;author&gt;Lopes, Maria João&lt;/author&gt;&lt;author&gt;Da Silva, Eunice Teixeira&lt;/author&gt;&lt;author&gt;Ca, Janete&lt;/author&gt;&lt;author&gt;Gonçalves, Adriana&lt;/author&gt;&lt;author&gt;Rodrigues, Amabelia&lt;/author&gt;&lt;author&gt;Mandjuba, Cristóvão&lt;/author&gt;&lt;author&gt;Nakutum, Jose&lt;/author&gt;&lt;author&gt;D’Alessandro, Umberto&lt;/author&gt;&lt;author&gt;Achan, Jane&lt;/author&gt;&lt;author&gt;Logan, James&lt;/author&gt;&lt;/authors&gt;&lt;/contributors&gt;&lt;titles&gt;&lt;title&gt;Perceptions, attitudes and practices towards scabies in communities on the Bijagós Islands, Guinea-Bissau&lt;/title&gt;&lt;secondary-title&gt;Transactions of The Royal Society of Tropical Medicine and Hygiene&lt;/secondary-title&gt;&lt;/titles&gt;&lt;periodical&gt;&lt;full-title&gt;Transactions of The Royal Society of Tropical Medicine and Hygiene&lt;/full-title&gt;&lt;/periodical&gt;&lt;pages&gt;49-56&lt;/pages&gt;&lt;volume&gt;114&lt;/volume&gt;&lt;number&gt;1&lt;/number&gt;&lt;dates&gt;&lt;year&gt;2020&lt;/year&gt;&lt;/dates&gt;&lt;isbn&gt;0035-9203&lt;/isbn&gt;&lt;urls&gt;&lt;/urls&gt;&lt;/record&gt;&lt;/Cite&gt;&lt;/EndNote&gt;</w:instrText>
      </w:r>
      <w:r w:rsidR="00997481" w:rsidRPr="009D1BFC">
        <w:rPr>
          <w:rFonts w:ascii="Times New Roman" w:hAnsi="Times New Roman" w:cs="Times New Roman"/>
          <w:sz w:val="24"/>
          <w:szCs w:val="18"/>
        </w:rPr>
        <w:fldChar w:fldCharType="separate"/>
      </w:r>
      <w:r w:rsidR="00C85856">
        <w:rPr>
          <w:rFonts w:ascii="Times New Roman" w:hAnsi="Times New Roman" w:cs="Times New Roman"/>
          <w:noProof/>
          <w:sz w:val="24"/>
          <w:szCs w:val="18"/>
        </w:rPr>
        <w:t>(</w:t>
      </w:r>
      <w:hyperlink w:anchor="_ENREF_48" w:tooltip="Lopes, 2020 #264" w:history="1">
        <w:r w:rsidR="00C85856" w:rsidRPr="00C85856">
          <w:rPr>
            <w:rStyle w:val="Hyperlink"/>
            <w:rFonts w:ascii="Times New Roman" w:hAnsi="Times New Roman" w:cs="Times New Roman"/>
            <w:noProof/>
            <w:sz w:val="24"/>
            <w:szCs w:val="18"/>
          </w:rPr>
          <w:t>Lopes et al., 2020</w:t>
        </w:r>
      </w:hyperlink>
      <w:r w:rsidR="00C85856">
        <w:rPr>
          <w:rFonts w:ascii="Times New Roman" w:hAnsi="Times New Roman" w:cs="Times New Roman"/>
          <w:noProof/>
          <w:sz w:val="24"/>
          <w:szCs w:val="18"/>
        </w:rPr>
        <w:t>)</w:t>
      </w:r>
      <w:r w:rsidR="00997481" w:rsidRPr="009D1BFC">
        <w:rPr>
          <w:rFonts w:ascii="Times New Roman" w:hAnsi="Times New Roman" w:cs="Times New Roman"/>
          <w:sz w:val="24"/>
          <w:szCs w:val="18"/>
        </w:rPr>
        <w:fldChar w:fldCharType="end"/>
      </w:r>
      <w:r w:rsidR="00997481" w:rsidRPr="009D1BFC">
        <w:rPr>
          <w:rFonts w:ascii="Times New Roman" w:hAnsi="Times New Roman" w:cs="Times New Roman"/>
          <w:sz w:val="24"/>
          <w:szCs w:val="18"/>
        </w:rPr>
        <w:t xml:space="preserve">. </w:t>
      </w:r>
      <w:r w:rsidR="00811E0D" w:rsidRPr="009D1BFC">
        <w:rPr>
          <w:rFonts w:ascii="Times New Roman" w:hAnsi="Times New Roman" w:cs="Times New Roman"/>
          <w:sz w:val="24"/>
          <w:szCs w:val="24"/>
        </w:rPr>
        <w:t>Moreover,</w:t>
      </w:r>
      <w:r w:rsidR="00E15621" w:rsidRPr="009D1BFC">
        <w:rPr>
          <w:rFonts w:ascii="Times New Roman" w:hAnsi="Times New Roman" w:cs="Times New Roman"/>
          <w:sz w:val="24"/>
          <w:szCs w:val="24"/>
        </w:rPr>
        <w:t xml:space="preserve"> </w:t>
      </w:r>
      <w:r w:rsidR="00811E0D" w:rsidRPr="009D1BFC">
        <w:rPr>
          <w:rFonts w:ascii="Times New Roman" w:hAnsi="Times New Roman" w:cs="Times New Roman"/>
          <w:sz w:val="24"/>
          <w:szCs w:val="24"/>
        </w:rPr>
        <w:t xml:space="preserve">study conducted in primary schools of </w:t>
      </w:r>
      <w:r w:rsidR="00E15621" w:rsidRPr="009D1BFC">
        <w:rPr>
          <w:rFonts w:ascii="Times New Roman" w:hAnsi="Times New Roman" w:cs="Times New Roman"/>
          <w:sz w:val="24"/>
          <w:szCs w:val="24"/>
        </w:rPr>
        <w:t>Ethiopia</w:t>
      </w:r>
      <w:r w:rsidR="00811E0D" w:rsidRPr="009D1BFC">
        <w:rPr>
          <w:rFonts w:ascii="Times New Roman" w:hAnsi="Times New Roman" w:cs="Times New Roman"/>
          <w:sz w:val="24"/>
          <w:szCs w:val="24"/>
        </w:rPr>
        <w:t xml:space="preserve"> reveals that those who have</w:t>
      </w:r>
      <w:r w:rsidR="00E15621" w:rsidRPr="009D1BFC">
        <w:rPr>
          <w:rFonts w:ascii="Times New Roman" w:hAnsi="Times New Roman" w:cs="Times New Roman"/>
          <w:sz w:val="24"/>
          <w:szCs w:val="24"/>
        </w:rPr>
        <w:t xml:space="preserve"> </w:t>
      </w:r>
      <w:r w:rsidR="00811E0D" w:rsidRPr="009D1BFC">
        <w:rPr>
          <w:rFonts w:ascii="Times New Roman" w:hAnsi="Times New Roman" w:cs="Times New Roman"/>
          <w:sz w:val="24"/>
          <w:szCs w:val="24"/>
        </w:rPr>
        <w:t>p</w:t>
      </w:r>
      <w:r w:rsidR="00E15621" w:rsidRPr="009D1BFC">
        <w:rPr>
          <w:rFonts w:ascii="Times New Roman" w:hAnsi="Times New Roman" w:cs="Times New Roman"/>
          <w:sz w:val="24"/>
          <w:szCs w:val="24"/>
        </w:rPr>
        <w:t>oor knowledge about scabies</w:t>
      </w:r>
      <w:r w:rsidR="00811E0D" w:rsidRPr="009D1BFC">
        <w:rPr>
          <w:rFonts w:ascii="Times New Roman" w:hAnsi="Times New Roman" w:cs="Times New Roman"/>
          <w:sz w:val="24"/>
          <w:szCs w:val="24"/>
        </w:rPr>
        <w:t xml:space="preserve"> has more odds of scabies infection than compared to those who are knowledgeable about it</w:t>
      </w:r>
      <w:r w:rsidR="00997481" w:rsidRPr="009D1BFC">
        <w:rPr>
          <w:rFonts w:ascii="Times New Roman" w:hAnsi="Times New Roman" w:cs="Times New Roman"/>
          <w:sz w:val="24"/>
          <w:szCs w:val="18"/>
        </w:rPr>
        <w:t xml:space="preserve"> </w:t>
      </w:r>
      <w:r w:rsidR="00E15621"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&lt;EndNote&gt;&lt;Cite&gt;&lt;Author&gt;Ejigu&lt;/Author&gt;&lt;Year&gt;2019&lt;/Year&gt;&lt;RecNum&gt;337&lt;/RecNum&gt;&lt;DisplayText&gt;(K. Ejigu et al., 2019)&lt;/DisplayText&gt;&lt;record&gt;&lt;rec-number&gt;337&lt;/rec-number&gt;&lt;foreign-keys&gt;&lt;key app="EN" db-id="92xzr99v3xvxp1eetdnxseaafre0w92ssx09"&gt;337&lt;/key&gt;&lt;/foreign-keys&gt;&lt;ref-type name="Journal Article"&gt;17&lt;/ref-type&gt;&lt;contributors&gt;&lt;authors&gt;&lt;author&gt;Ejigu, K.&lt;/author&gt;&lt;author&gt;Haji, Y.&lt;/author&gt;&lt;author&gt;Toma, A.&lt;/author&gt;&lt;author&gt;Tadesse, B. T.&lt;/author&gt;&lt;/authors&gt;&lt;/contributors&gt;&lt;titles&gt;&lt;title&gt;Factors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medicine&lt;/full-title&gt;&lt;/periodical&gt;&lt;volume&gt;10&lt;/volume&gt;&lt;dates&gt;&lt;year&gt;2019&lt;/year&gt;&lt;pub-dates&gt;&lt;date&gt;2019//&lt;/date&gt;&lt;/pub-dates&gt;&lt;/dates&gt;&lt;urls&gt;&lt;/urls&gt;&lt;/record&gt;&lt;/Cite&gt;&lt;/EndNote&gt;</w:instrText>
      </w:r>
      <w:r w:rsidR="00E15621"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3" w:tooltip="Ejigu, 2019 #337" w:history="1">
        <w:r w:rsidR="00C85856" w:rsidRPr="00C85856">
          <w:rPr>
            <w:rStyle w:val="Hyperlink"/>
            <w:rFonts w:ascii="Times New Roman" w:hAnsi="Times New Roman" w:cs="Times New Roman"/>
            <w:noProof/>
            <w:sz w:val="24"/>
            <w:szCs w:val="24"/>
          </w:rPr>
          <w:t>K. Ejigu et al., 2019</w:t>
        </w:r>
      </w:hyperlink>
      <w:r w:rsidR="00C85856">
        <w:rPr>
          <w:rFonts w:ascii="Times New Roman" w:hAnsi="Times New Roman" w:cs="Times New Roman"/>
          <w:noProof/>
          <w:sz w:val="24"/>
          <w:szCs w:val="24"/>
        </w:rPr>
        <w:t>)</w:t>
      </w:r>
      <w:r w:rsidR="00E15621" w:rsidRPr="009D1BFC">
        <w:rPr>
          <w:rFonts w:ascii="Times New Roman" w:hAnsi="Times New Roman" w:cs="Times New Roman"/>
          <w:sz w:val="24"/>
          <w:szCs w:val="24"/>
        </w:rPr>
        <w:fldChar w:fldCharType="end"/>
      </w:r>
      <w:r w:rsidR="00E15621" w:rsidRPr="009D1BFC">
        <w:rPr>
          <w:rFonts w:ascii="Times New Roman" w:hAnsi="Times New Roman" w:cs="Times New Roman"/>
          <w:sz w:val="18"/>
          <w:szCs w:val="18"/>
        </w:rPr>
        <w:t xml:space="preserve">. </w:t>
      </w:r>
      <w:r w:rsidR="00811E0D" w:rsidRPr="009D1BFC">
        <w:rPr>
          <w:rFonts w:ascii="Times New Roman" w:hAnsi="Times New Roman" w:cs="Times New Roman"/>
          <w:sz w:val="24"/>
          <w:szCs w:val="18"/>
        </w:rPr>
        <w:t>Similarly</w:t>
      </w:r>
      <w:r w:rsidR="00811E0D" w:rsidRPr="009D1BFC">
        <w:rPr>
          <w:rFonts w:ascii="Times New Roman" w:hAnsi="Times New Roman" w:cs="Times New Roman"/>
          <w:sz w:val="18"/>
          <w:szCs w:val="18"/>
        </w:rPr>
        <w:t xml:space="preserve"> </w:t>
      </w:r>
      <w:r w:rsidR="00A633E1" w:rsidRPr="009D1BFC">
        <w:rPr>
          <w:rFonts w:ascii="Times New Roman" w:hAnsi="Times New Roman" w:cs="Times New Roman"/>
          <w:sz w:val="24"/>
          <w:szCs w:val="24"/>
        </w:rPr>
        <w:t xml:space="preserve">study done </w:t>
      </w:r>
      <w:r w:rsidR="0052119B" w:rsidRPr="009D1BFC">
        <w:rPr>
          <w:rFonts w:ascii="Times New Roman" w:hAnsi="Times New Roman" w:cs="Times New Roman"/>
          <w:sz w:val="24"/>
          <w:szCs w:val="24"/>
        </w:rPr>
        <w:t>in Arba Min</w:t>
      </w:r>
      <w:r w:rsidR="00081ACD" w:rsidRPr="009D1BFC">
        <w:rPr>
          <w:rFonts w:ascii="Times New Roman" w:hAnsi="Times New Roman" w:cs="Times New Roman"/>
          <w:sz w:val="24"/>
          <w:szCs w:val="24"/>
        </w:rPr>
        <w:t xml:space="preserve">ch </w:t>
      </w:r>
      <w:r w:rsidR="00A633E1" w:rsidRPr="009D1BFC">
        <w:rPr>
          <w:rFonts w:ascii="Times New Roman" w:hAnsi="Times New Roman" w:cs="Times New Roman"/>
          <w:sz w:val="24"/>
          <w:szCs w:val="24"/>
        </w:rPr>
        <w:t xml:space="preserve"> district of </w:t>
      </w:r>
      <w:r w:rsidR="00081ACD" w:rsidRPr="009D1BFC">
        <w:rPr>
          <w:rFonts w:ascii="Times New Roman" w:hAnsi="Times New Roman" w:cs="Times New Roman"/>
          <w:sz w:val="24"/>
          <w:szCs w:val="24"/>
        </w:rPr>
        <w:t>Ethiopia</w:t>
      </w:r>
      <w:r w:rsidR="00A633E1" w:rsidRPr="009D1BFC">
        <w:rPr>
          <w:rFonts w:ascii="Times New Roman" w:hAnsi="Times New Roman" w:cs="Times New Roman"/>
          <w:sz w:val="24"/>
          <w:szCs w:val="24"/>
        </w:rPr>
        <w:t xml:space="preserve"> shows</w:t>
      </w:r>
      <w:r w:rsidR="000759A3" w:rsidRPr="009D1BFC">
        <w:rPr>
          <w:rFonts w:ascii="Times New Roman" w:hAnsi="Times New Roman" w:cs="Times New Roman"/>
          <w:sz w:val="24"/>
          <w:szCs w:val="24"/>
        </w:rPr>
        <w:t xml:space="preserve"> that</w:t>
      </w:r>
      <w:r w:rsidR="00081ACD" w:rsidRPr="009D1BFC">
        <w:rPr>
          <w:rFonts w:ascii="Times New Roman" w:hAnsi="Times New Roman" w:cs="Times New Roman"/>
          <w:sz w:val="24"/>
          <w:szCs w:val="24"/>
        </w:rPr>
        <w:t>,</w:t>
      </w:r>
      <w:r w:rsidR="00811E0D" w:rsidRPr="009D1BFC">
        <w:rPr>
          <w:rFonts w:ascii="Times New Roman" w:hAnsi="Times New Roman" w:cs="Times New Roman"/>
          <w:sz w:val="24"/>
          <w:szCs w:val="24"/>
        </w:rPr>
        <w:t xml:space="preserve"> c</w:t>
      </w:r>
      <w:r w:rsidR="002D3A11" w:rsidRPr="009D1BFC">
        <w:rPr>
          <w:rFonts w:ascii="Times New Roman" w:hAnsi="Times New Roman" w:cs="Times New Roman"/>
          <w:sz w:val="24"/>
          <w:szCs w:val="24"/>
        </w:rPr>
        <w:t>hildren whose</w:t>
      </w:r>
      <w:r w:rsidR="00977093" w:rsidRPr="009D1BFC">
        <w:rPr>
          <w:rFonts w:ascii="Times New Roman" w:hAnsi="Times New Roman" w:cs="Times New Roman"/>
          <w:sz w:val="24"/>
          <w:szCs w:val="24"/>
        </w:rPr>
        <w:t xml:space="preserve"> </w:t>
      </w:r>
      <w:r w:rsidR="00811E0D" w:rsidRPr="009D1BFC">
        <w:rPr>
          <w:rFonts w:ascii="Times New Roman" w:hAnsi="Times New Roman" w:cs="Times New Roman"/>
          <w:sz w:val="24"/>
          <w:szCs w:val="24"/>
        </w:rPr>
        <w:t>f</w:t>
      </w:r>
      <w:r w:rsidR="002D3A11" w:rsidRPr="009D1BFC">
        <w:rPr>
          <w:rFonts w:ascii="Times New Roman" w:hAnsi="Times New Roman" w:cs="Times New Roman"/>
          <w:sz w:val="24"/>
          <w:szCs w:val="24"/>
        </w:rPr>
        <w:t>amily ha</w:t>
      </w:r>
      <w:r w:rsidR="000759A3" w:rsidRPr="009D1BFC">
        <w:rPr>
          <w:rFonts w:ascii="Times New Roman" w:hAnsi="Times New Roman" w:cs="Times New Roman"/>
          <w:sz w:val="24"/>
          <w:szCs w:val="24"/>
        </w:rPr>
        <w:t>d p</w:t>
      </w:r>
      <w:r w:rsidR="00A633E1" w:rsidRPr="009D1BFC">
        <w:rPr>
          <w:rFonts w:ascii="Times New Roman" w:hAnsi="Times New Roman" w:cs="Times New Roman"/>
          <w:sz w:val="24"/>
          <w:szCs w:val="24"/>
        </w:rPr>
        <w:t>oor knowledge about scabies have</w:t>
      </w:r>
      <w:r w:rsidR="000759A3" w:rsidRPr="009D1BFC">
        <w:rPr>
          <w:rFonts w:ascii="Times New Roman" w:hAnsi="Times New Roman" w:cs="Times New Roman"/>
          <w:sz w:val="24"/>
          <w:szCs w:val="24"/>
        </w:rPr>
        <w:t xml:space="preserve"> </w:t>
      </w:r>
      <w:r w:rsidR="002D3A11" w:rsidRPr="009D1BFC">
        <w:rPr>
          <w:rFonts w:ascii="Times New Roman" w:hAnsi="Times New Roman" w:cs="Times New Roman"/>
          <w:sz w:val="24"/>
          <w:szCs w:val="24"/>
        </w:rPr>
        <w:t>more likely to be affected by</w:t>
      </w:r>
      <w:r w:rsidR="00811E0D" w:rsidRPr="009D1BFC">
        <w:rPr>
          <w:rFonts w:ascii="Times New Roman" w:hAnsi="Times New Roman" w:cs="Times New Roman"/>
          <w:sz w:val="24"/>
          <w:szCs w:val="24"/>
        </w:rPr>
        <w:t xml:space="preserve"> the</w:t>
      </w:r>
      <w:r w:rsidR="00A633E1" w:rsidRPr="009D1BFC">
        <w:rPr>
          <w:rFonts w:ascii="Times New Roman" w:hAnsi="Times New Roman" w:cs="Times New Roman"/>
          <w:sz w:val="24"/>
          <w:szCs w:val="24"/>
        </w:rPr>
        <w:t xml:space="preserve"> disease when to compare to</w:t>
      </w:r>
      <w:r w:rsidR="002D3A11" w:rsidRPr="009D1BFC">
        <w:rPr>
          <w:rFonts w:ascii="Times New Roman" w:hAnsi="Times New Roman" w:cs="Times New Roman"/>
          <w:sz w:val="24"/>
          <w:szCs w:val="24"/>
        </w:rPr>
        <w:t xml:space="preserve"> those whose family had good knowledge</w:t>
      </w:r>
      <w:r w:rsidR="001626AD" w:rsidRPr="009D1BFC">
        <w:rPr>
          <w:rFonts w:ascii="Times New Roman" w:hAnsi="Times New Roman" w:cs="Times New Roman"/>
          <w:sz w:val="24"/>
          <w:szCs w:val="24"/>
        </w:rPr>
        <w:t xml:space="preserve"> about it</w:t>
      </w:r>
      <w:r w:rsidR="002D3A11" w:rsidRPr="009D1BFC">
        <w:rPr>
          <w:rFonts w:ascii="Times New Roman" w:hAnsi="Times New Roman" w:cs="Times New Roman"/>
          <w:sz w:val="24"/>
          <w:szCs w:val="24"/>
        </w:rPr>
        <w:t xml:space="preserve"> </w:t>
      </w:r>
      <w:r w:rsidR="005D4288"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&lt;EndNote&gt;&lt;Cite&gt;&lt;Author&gt;Girma&lt;/Author&gt;&lt;Year&gt;2020&lt;/Year&gt;&lt;RecNum&gt;247&lt;/RecNum&gt;&lt;DisplayText&gt;(Girma et al., 2020)&lt;/DisplayText&gt;&lt;record&gt;&lt;rec-number&gt;247&lt;/rec-number&gt;&lt;foreign-keys&gt;&lt;key app="EN" db-id="92xzr99v3xvxp1eetdnxseaafre0w92ssx09"&gt;247&lt;/key&gt;&lt;/foreign-keys&gt;&lt;ref-type name="Journal Article"&gt;17&lt;/ref-type&gt;&lt;contributors&gt;&lt;authors&gt;&lt;author&gt;Girma, Eyayou&lt;/author&gt;&lt;author&gt;Churko, Chuchu&lt;/author&gt;&lt;author&gt;Alagaw, Amsalu&lt;/author&gt;&lt;author&gt;Haftu, Desta&lt;/author&gt;&lt;author&gt;Tunje, Abayneh&lt;/author&gt;&lt;author&gt;Tsegaye, Behailu&lt;/author&gt;&lt;/authors&gt;&lt;/contributors&gt;&lt;titles&gt;&lt;title&gt;Prevalence of Scabies and Its Associated Factors Among School-Age Children in Arba Minch Zuria District, Southern Ethiopia, 2018&lt;/title&gt;&lt;/titles&gt;&lt;dates&gt;&lt;year&gt;2020&lt;/year&gt;&lt;/dates&gt;&lt;urls&gt;&lt;/urls&gt;&lt;/record&gt;&lt;/Cite&gt;&lt;/EndNote&gt;</w:instrText>
      </w:r>
      <w:r w:rsidR="005D4288"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5" w:tooltip="Girma, 2020 #247" w:history="1">
        <w:r w:rsidR="00C85856" w:rsidRPr="00C85856">
          <w:rPr>
            <w:rStyle w:val="Hyperlink"/>
            <w:rFonts w:ascii="Times New Roman" w:hAnsi="Times New Roman" w:cs="Times New Roman"/>
            <w:noProof/>
            <w:sz w:val="24"/>
            <w:szCs w:val="24"/>
          </w:rPr>
          <w:t>Girma et al., 2020</w:t>
        </w:r>
      </w:hyperlink>
      <w:r w:rsidR="00C85856">
        <w:rPr>
          <w:rFonts w:ascii="Times New Roman" w:hAnsi="Times New Roman" w:cs="Times New Roman"/>
          <w:noProof/>
          <w:sz w:val="24"/>
          <w:szCs w:val="24"/>
        </w:rPr>
        <w:t>)</w:t>
      </w:r>
      <w:r w:rsidR="005D4288" w:rsidRPr="009D1BFC">
        <w:rPr>
          <w:rFonts w:ascii="Times New Roman" w:hAnsi="Times New Roman" w:cs="Times New Roman"/>
          <w:sz w:val="24"/>
          <w:szCs w:val="24"/>
        </w:rPr>
        <w:fldChar w:fldCharType="end"/>
      </w:r>
    </w:p>
    <w:p w:rsidR="006F2D82" w:rsidRPr="009D1BFC" w:rsidRDefault="00B54AF0" w:rsidP="00456092">
      <w:pPr>
        <w:pStyle w:val="Heading1"/>
        <w:numPr>
          <w:ilvl w:val="0"/>
          <w:numId w:val="137"/>
        </w:numPr>
        <w:spacing w:before="0" w:after="240"/>
        <w:jc w:val="both"/>
        <w:rPr>
          <w:rFonts w:ascii="Times New Roman" w:hAnsi="Times New Roman" w:cs="Times New Roman"/>
          <w:color w:val="auto"/>
        </w:rPr>
      </w:pPr>
      <w:bookmarkStart w:id="27" w:name="_Toc72795816"/>
      <w:bookmarkStart w:id="28" w:name="_Toc74857924"/>
      <w:r w:rsidRPr="009D1BFC">
        <w:rPr>
          <w:rFonts w:ascii="Times New Roman" w:hAnsi="Times New Roman" w:cs="Times New Roman"/>
          <w:color w:val="auto"/>
        </w:rPr>
        <w:t xml:space="preserve">CONCEPTUAL </w:t>
      </w:r>
      <w:bookmarkEnd w:id="27"/>
      <w:r w:rsidRPr="009D1BFC">
        <w:rPr>
          <w:rFonts w:ascii="Times New Roman" w:hAnsi="Times New Roman" w:cs="Times New Roman"/>
          <w:color w:val="auto"/>
        </w:rPr>
        <w:t>FRAMEWORK</w:t>
      </w:r>
      <w:bookmarkEnd w:id="28"/>
    </w:p>
    <w:bookmarkStart w:id="29" w:name="_Toc75632360"/>
    <w:p w:rsidR="000E4650" w:rsidRPr="009D1BFC" w:rsidRDefault="002F1EA7" w:rsidP="00C91F99">
      <w:pPr>
        <w:pStyle w:val="Default"/>
        <w:spacing w:after="240"/>
        <w:jc w:val="both"/>
        <w:rPr>
          <w:color w:val="auto"/>
          <w:sz w:val="32"/>
        </w:rPr>
      </w:pPr>
      <w:r w:rsidRPr="009D1BFC">
        <w:rPr>
          <w:b/>
          <w:bCs/>
          <w:noProof/>
          <w:color w:val="auto"/>
          <w:sz w:val="28"/>
          <w:szCs w:val="23"/>
        </w:rPr>
        <mc:AlternateContent>
          <mc:Choice Requires="wpc">
            <w:drawing>
              <wp:inline distT="0" distB="0" distL="0" distR="0" wp14:anchorId="42D11BE4" wp14:editId="6B27D89C">
                <wp:extent cx="6334125" cy="7107040"/>
                <wp:effectExtent l="0" t="0" r="0" b="0"/>
                <wp:docPr id="2" name="Canvas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Oval 3"/>
                        <wps:cNvSpPr/>
                        <wps:spPr>
                          <a:xfrm>
                            <a:off x="1400175" y="2609265"/>
                            <a:ext cx="2752725" cy="1599923"/>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360DBD" w:rsidRPr="00AA5766" w:rsidRDefault="00360DBD" w:rsidP="00BA0D52">
                              <w:pPr>
                                <w:jc w:val="center"/>
                                <w:rPr>
                                  <w:rFonts w:ascii="Times New Roman" w:hAnsi="Times New Roman" w:cs="Times New Roman"/>
                                  <w:b/>
                                  <w:sz w:val="28"/>
                                </w:rPr>
                              </w:pPr>
                              <w:r w:rsidRPr="00AA5766">
                                <w:rPr>
                                  <w:rFonts w:ascii="Times New Roman" w:hAnsi="Times New Roman" w:cs="Times New Roman"/>
                                  <w:b/>
                                  <w:sz w:val="28"/>
                                </w:rPr>
                                <w:t>Scabies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264633" y="142874"/>
                            <a:ext cx="2703830" cy="2230203"/>
                          </a:xfrm>
                          <a:prstGeom prst="rect">
                            <a:avLst/>
                          </a:prstGeom>
                        </wps:spPr>
                        <wps:style>
                          <a:lnRef idx="2">
                            <a:schemeClr val="accent4"/>
                          </a:lnRef>
                          <a:fillRef idx="1">
                            <a:schemeClr val="lt1"/>
                          </a:fillRef>
                          <a:effectRef idx="0">
                            <a:schemeClr val="accent4"/>
                          </a:effectRef>
                          <a:fontRef idx="minor">
                            <a:schemeClr val="dk1"/>
                          </a:fontRef>
                        </wps:style>
                        <wps:txbx>
                          <w:txbxContent>
                            <w:p w:rsidR="00360DBD" w:rsidRPr="00AA5766" w:rsidRDefault="00360DBD" w:rsidP="00CA7FF3">
                              <w:pPr>
                                <w:pStyle w:val="ListParagraph"/>
                                <w:numPr>
                                  <w:ilvl w:val="0"/>
                                  <w:numId w:val="5"/>
                                </w:numPr>
                                <w:rPr>
                                  <w:rFonts w:ascii="Times New Roman" w:hAnsi="Times New Roman" w:cs="Times New Roman"/>
                                  <w:b/>
                                  <w:sz w:val="24"/>
                                  <w:u w:val="single"/>
                                </w:rPr>
                              </w:pPr>
                              <w:r w:rsidRPr="00AA5766">
                                <w:rPr>
                                  <w:rFonts w:ascii="Times New Roman" w:hAnsi="Times New Roman" w:cs="Times New Roman"/>
                                  <w:b/>
                                  <w:sz w:val="24"/>
                                  <w:u w:val="single"/>
                                </w:rPr>
                                <w:t>Socio-demographic &amp; economic  factors:</w:t>
                              </w:r>
                            </w:p>
                            <w:p w:rsidR="00360DBD" w:rsidRPr="00AA5766" w:rsidRDefault="00360DBD"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Sex</w:t>
                              </w:r>
                            </w:p>
                            <w:p w:rsidR="00360DBD" w:rsidRPr="00AA5766" w:rsidRDefault="00360DBD"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Age</w:t>
                              </w:r>
                            </w:p>
                            <w:p w:rsidR="00360DBD" w:rsidRPr="00AA5766" w:rsidRDefault="00360DBD"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Educational Status</w:t>
                              </w:r>
                            </w:p>
                            <w:p w:rsidR="00360DBD" w:rsidRPr="00AA5766" w:rsidRDefault="00360DBD" w:rsidP="00CA7FF3">
                              <w:pPr>
                                <w:pStyle w:val="ListParagraph"/>
                                <w:numPr>
                                  <w:ilvl w:val="0"/>
                                  <w:numId w:val="6"/>
                                </w:numPr>
                                <w:spacing w:line="360" w:lineRule="auto"/>
                                <w:rPr>
                                  <w:rFonts w:ascii="Times New Roman" w:hAnsi="Times New Roman" w:cs="Times New Roman"/>
                                  <w:sz w:val="24"/>
                                </w:rPr>
                              </w:pPr>
                              <w:r>
                                <w:rPr>
                                  <w:rFonts w:ascii="Times New Roman" w:hAnsi="Times New Roman" w:cs="Times New Roman"/>
                                  <w:sz w:val="24"/>
                                </w:rPr>
                                <w:t>Household income</w:t>
                              </w:r>
                            </w:p>
                            <w:p w:rsidR="00360DBD" w:rsidRPr="00AA5766" w:rsidRDefault="00360DBD"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Family Size</w:t>
                              </w:r>
                            </w:p>
                            <w:p w:rsidR="00360DBD" w:rsidRPr="00AA5766" w:rsidRDefault="00360DBD"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Occupation</w:t>
                              </w:r>
                            </w:p>
                            <w:p w:rsidR="00360DBD" w:rsidRPr="00AA5766" w:rsidRDefault="00360DBD"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Family history of itching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3309758" y="142867"/>
                            <a:ext cx="2790442" cy="2295533"/>
                          </a:xfrm>
                          <a:prstGeom prst="rect">
                            <a:avLst/>
                          </a:prstGeom>
                        </wps:spPr>
                        <wps:style>
                          <a:lnRef idx="2">
                            <a:schemeClr val="accent4"/>
                          </a:lnRef>
                          <a:fillRef idx="1">
                            <a:schemeClr val="lt1"/>
                          </a:fillRef>
                          <a:effectRef idx="0">
                            <a:schemeClr val="accent4"/>
                          </a:effectRef>
                          <a:fontRef idx="minor">
                            <a:schemeClr val="dk1"/>
                          </a:fontRef>
                        </wps:style>
                        <wps:txbx>
                          <w:txbxContent>
                            <w:p w:rsidR="00360DBD" w:rsidRPr="00AA5766" w:rsidRDefault="00360DBD" w:rsidP="00CA7FF3">
                              <w:pPr>
                                <w:pStyle w:val="ListParagraph"/>
                                <w:numPr>
                                  <w:ilvl w:val="0"/>
                                  <w:numId w:val="7"/>
                                </w:numPr>
                                <w:rPr>
                                  <w:rFonts w:ascii="Times New Roman" w:hAnsi="Times New Roman" w:cs="Times New Roman"/>
                                  <w:b/>
                                  <w:sz w:val="24"/>
                                  <w:u w:val="single"/>
                                </w:rPr>
                              </w:pPr>
                              <w:r w:rsidRPr="00AA5766">
                                <w:rPr>
                                  <w:rFonts w:ascii="Times New Roman" w:hAnsi="Times New Roman" w:cs="Times New Roman"/>
                                  <w:b/>
                                  <w:sz w:val="24"/>
                                  <w:u w:val="single"/>
                                </w:rPr>
                                <w:t>Behavioral factors:</w:t>
                              </w:r>
                            </w:p>
                            <w:p w:rsidR="00360DBD" w:rsidRPr="00AA5766" w:rsidRDefault="00360DBD"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Sharing of clothes from scabies cases</w:t>
                              </w:r>
                            </w:p>
                            <w:p w:rsidR="00360DBD" w:rsidRPr="00AA5766" w:rsidRDefault="00360DBD"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Frequency of Bathing</w:t>
                              </w:r>
                            </w:p>
                            <w:p w:rsidR="00360DBD" w:rsidRPr="00AA5766" w:rsidRDefault="00360DBD"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Frequency of washing of hands</w:t>
                              </w:r>
                            </w:p>
                            <w:p w:rsidR="00360DBD" w:rsidRPr="00AA5766" w:rsidRDefault="00360DBD"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Frequency of contact with ill person</w:t>
                              </w:r>
                            </w:p>
                            <w:p w:rsidR="00360DBD" w:rsidRPr="00AA5766" w:rsidRDefault="00360DBD"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Health seeking  behavior</w:t>
                              </w:r>
                            </w:p>
                            <w:p w:rsidR="00360DBD" w:rsidRPr="00AA5766" w:rsidRDefault="00360DBD"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Frequency of Washing of hair</w:t>
                              </w:r>
                            </w:p>
                            <w:p w:rsidR="00360DBD" w:rsidRPr="00AA5766" w:rsidRDefault="00360DBD"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 xml:space="preserve"> Frequency of cutting of fingers</w:t>
                              </w:r>
                            </w:p>
                            <w:p w:rsidR="00360DBD" w:rsidRPr="00E1633B" w:rsidRDefault="00360DBD" w:rsidP="003C5739">
                              <w:pPr>
                                <w:pStyle w:val="ListParagraph"/>
                                <w:numPr>
                                  <w:ilvl w:val="0"/>
                                  <w:numId w:val="8"/>
                                </w:numPr>
                                <w:spacing w:line="360" w:lineRule="auto"/>
                                <w:rPr>
                                  <w:rFonts w:ascii="Times New Roman" w:hAnsi="Times New Roman" w:cs="Times New Roman"/>
                                </w:rPr>
                              </w:pPr>
                              <w:r w:rsidRPr="00AA5766">
                                <w:rPr>
                                  <w:rFonts w:ascii="Times New Roman" w:hAnsi="Times New Roman" w:cs="Times New Roman"/>
                                  <w:sz w:val="24"/>
                                </w:rPr>
                                <w:t>Using soap when taking shower</w:t>
                              </w:r>
                            </w:p>
                            <w:p w:rsidR="00360DBD" w:rsidRPr="00E1633B" w:rsidRDefault="00360DBD" w:rsidP="00A165BF">
                              <w:pPr>
                                <w:pStyle w:val="ListParagraph"/>
                                <w:ind w:left="450"/>
                                <w:rPr>
                                  <w:rFonts w:ascii="Times New Roman" w:hAnsi="Times New Roman" w:cs="Times New Roman"/>
                                </w:rPr>
                              </w:pPr>
                            </w:p>
                            <w:p w:rsidR="00360DBD" w:rsidRPr="00E1633B" w:rsidRDefault="00360DBD" w:rsidP="00A165BF">
                              <w:pPr>
                                <w:rPr>
                                  <w:rFonts w:ascii="Times New Roman" w:hAnsi="Times New Roman" w:cs="Times New Roman"/>
                                </w:rPr>
                              </w:pPr>
                            </w:p>
                            <w:p w:rsidR="00360DBD" w:rsidRPr="00E1633B" w:rsidRDefault="00360DBD" w:rsidP="002F1EA7">
                              <w:pPr>
                                <w:pStyle w:val="ListParagraph"/>
                                <w:ind w:left="900"/>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264633" y="4605423"/>
                            <a:ext cx="3045125" cy="2398379"/>
                          </a:xfrm>
                          <a:prstGeom prst="rect">
                            <a:avLst/>
                          </a:prstGeom>
                        </wps:spPr>
                        <wps:style>
                          <a:lnRef idx="2">
                            <a:schemeClr val="accent4"/>
                          </a:lnRef>
                          <a:fillRef idx="1">
                            <a:schemeClr val="lt1"/>
                          </a:fillRef>
                          <a:effectRef idx="0">
                            <a:schemeClr val="accent4"/>
                          </a:effectRef>
                          <a:fontRef idx="minor">
                            <a:schemeClr val="dk1"/>
                          </a:fontRef>
                        </wps:style>
                        <wps:txbx>
                          <w:txbxContent>
                            <w:p w:rsidR="00360DBD" w:rsidRPr="00E1633B" w:rsidRDefault="00360DBD" w:rsidP="00CA7FF3">
                              <w:pPr>
                                <w:pStyle w:val="ListParagraph"/>
                                <w:numPr>
                                  <w:ilvl w:val="0"/>
                                  <w:numId w:val="4"/>
                                </w:numPr>
                                <w:rPr>
                                  <w:rFonts w:ascii="Times New Roman" w:hAnsi="Times New Roman" w:cs="Times New Roman"/>
                                  <w:b/>
                                  <w:u w:val="single"/>
                                </w:rPr>
                              </w:pPr>
                              <w:r w:rsidRPr="00AA5766">
                                <w:rPr>
                                  <w:rFonts w:ascii="Times New Roman" w:hAnsi="Times New Roman" w:cs="Times New Roman"/>
                                  <w:b/>
                                  <w:sz w:val="24"/>
                                  <w:u w:val="single"/>
                                </w:rPr>
                                <w:t>Knowledge related factors</w:t>
                              </w:r>
                              <w:r w:rsidRPr="00E1633B">
                                <w:rPr>
                                  <w:rFonts w:ascii="Times New Roman" w:hAnsi="Times New Roman" w:cs="Times New Roman"/>
                                  <w:b/>
                                  <w:u w:val="single"/>
                                </w:rPr>
                                <w:t>:</w:t>
                              </w:r>
                            </w:p>
                            <w:p w:rsidR="00360DBD" w:rsidRPr="00AA5766" w:rsidRDefault="00360DBD"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about scabies</w:t>
                              </w:r>
                            </w:p>
                            <w:p w:rsidR="00360DBD" w:rsidRPr="00AA5766" w:rsidRDefault="00360DBD"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scabies treatment</w:t>
                              </w:r>
                            </w:p>
                            <w:p w:rsidR="00360DBD" w:rsidRPr="00AA5766" w:rsidRDefault="00360DBD"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transmission of scabies</w:t>
                              </w:r>
                            </w:p>
                            <w:p w:rsidR="00360DBD" w:rsidRPr="00AA5766" w:rsidRDefault="00360DBD"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cause of scabies</w:t>
                              </w:r>
                            </w:p>
                            <w:p w:rsidR="00360DBD" w:rsidRPr="00AA5766" w:rsidRDefault="00360DBD"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age group most affected</w:t>
                              </w:r>
                            </w:p>
                            <w:p w:rsidR="00360DBD" w:rsidRPr="00AA5766" w:rsidRDefault="00360DBD"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prevention method of scabies</w:t>
                              </w:r>
                            </w:p>
                            <w:p w:rsidR="00360DBD" w:rsidRPr="00AA5766" w:rsidRDefault="00360DBD"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pet animals cause scabies</w:t>
                              </w:r>
                            </w:p>
                            <w:p w:rsidR="00360DBD" w:rsidRPr="00E1633B" w:rsidRDefault="00360DBD" w:rsidP="00C91229">
                              <w:pPr>
                                <w:spacing w:line="360" w:lineRule="auto"/>
                                <w:ind w:left="270"/>
                              </w:pPr>
                            </w:p>
                            <w:p w:rsidR="00360DBD" w:rsidRPr="00E1633B" w:rsidRDefault="00360DBD" w:rsidP="002F1EA7">
                              <w:pPr>
                                <w:pStyle w:val="ListParagraph"/>
                                <w:ind w:left="630"/>
                              </w:pPr>
                            </w:p>
                            <w:p w:rsidR="00360DBD" w:rsidRPr="00E1633B" w:rsidRDefault="00360DBD" w:rsidP="002F1EA7">
                              <w:pPr>
                                <w:pStyle w:val="ListParagraph"/>
                                <w:ind w:left="63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3528450" y="4605972"/>
                            <a:ext cx="2571750" cy="2398379"/>
                          </a:xfrm>
                          <a:prstGeom prst="rect">
                            <a:avLst/>
                          </a:prstGeom>
                        </wps:spPr>
                        <wps:style>
                          <a:lnRef idx="2">
                            <a:schemeClr val="accent4"/>
                          </a:lnRef>
                          <a:fillRef idx="1">
                            <a:schemeClr val="lt1"/>
                          </a:fillRef>
                          <a:effectRef idx="0">
                            <a:schemeClr val="accent4"/>
                          </a:effectRef>
                          <a:fontRef idx="minor">
                            <a:schemeClr val="dk1"/>
                          </a:fontRef>
                        </wps:style>
                        <wps:txbx>
                          <w:txbxContent>
                            <w:p w:rsidR="00360DBD" w:rsidRPr="00E1633B" w:rsidRDefault="00360DBD" w:rsidP="00CA7FF3">
                              <w:pPr>
                                <w:pStyle w:val="ListParagraph"/>
                                <w:numPr>
                                  <w:ilvl w:val="0"/>
                                  <w:numId w:val="3"/>
                                </w:numPr>
                                <w:rPr>
                                  <w:rFonts w:ascii="Times New Roman" w:hAnsi="Times New Roman" w:cs="Times New Roman"/>
                                  <w:b/>
                                  <w:u w:val="single"/>
                                </w:rPr>
                              </w:pPr>
                              <w:r w:rsidRPr="00AA5766">
                                <w:rPr>
                                  <w:rFonts w:ascii="Times New Roman" w:hAnsi="Times New Roman" w:cs="Times New Roman"/>
                                  <w:b/>
                                  <w:sz w:val="24"/>
                                  <w:u w:val="single"/>
                                </w:rPr>
                                <w:t>Environmental related factors</w:t>
                              </w:r>
                              <w:r w:rsidRPr="00E1633B">
                                <w:rPr>
                                  <w:rFonts w:ascii="Times New Roman" w:hAnsi="Times New Roman" w:cs="Times New Roman"/>
                                  <w:b/>
                                  <w:u w:val="single"/>
                                </w:rPr>
                                <w:t>:</w:t>
                              </w:r>
                            </w:p>
                            <w:p w:rsidR="00360DBD" w:rsidRPr="00AA5766" w:rsidRDefault="00360DBD"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Availability of water</w:t>
                              </w:r>
                            </w:p>
                            <w:p w:rsidR="00360DBD" w:rsidRPr="00AA5766" w:rsidRDefault="00360DBD"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Types of water sources</w:t>
                              </w:r>
                            </w:p>
                            <w:p w:rsidR="00360DBD" w:rsidRPr="00AA5766" w:rsidRDefault="00360DBD"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Presence of live stock</w:t>
                              </w:r>
                            </w:p>
                            <w:p w:rsidR="00360DBD" w:rsidRPr="00AA5766" w:rsidRDefault="00360DBD"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Presence of pet animals</w:t>
                              </w:r>
                            </w:p>
                            <w:p w:rsidR="00360DBD" w:rsidRPr="00AA5766" w:rsidRDefault="00360DBD"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Housing condition and Structure</w:t>
                              </w:r>
                            </w:p>
                            <w:p w:rsidR="00360DBD" w:rsidRPr="00AA5766" w:rsidRDefault="00360DBD"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Distance of health facility from the household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Arrow Connector 11"/>
                        <wps:cNvCnPr>
                          <a:endCxn id="3" idx="1"/>
                        </wps:cNvCnPr>
                        <wps:spPr>
                          <a:xfrm>
                            <a:off x="1200150" y="2373037"/>
                            <a:ext cx="603152" cy="47053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3" name="Straight Arrow Connector 13"/>
                        <wps:cNvCnPr>
                          <a:endCxn id="3" idx="7"/>
                        </wps:cNvCnPr>
                        <wps:spPr>
                          <a:xfrm flipH="1">
                            <a:off x="3749773" y="2372997"/>
                            <a:ext cx="231680" cy="47057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4" name="Straight Arrow Connector 14"/>
                        <wps:cNvCnPr/>
                        <wps:spPr>
                          <a:xfrm flipV="1">
                            <a:off x="1719543" y="4076631"/>
                            <a:ext cx="447261" cy="5291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5" name="Straight Arrow Connector 15"/>
                        <wps:cNvCnPr>
                          <a:stCxn id="10" idx="0"/>
                          <a:endCxn id="3" idx="5"/>
                        </wps:cNvCnPr>
                        <wps:spPr>
                          <a:xfrm flipH="1" flipV="1">
                            <a:off x="3749773" y="3974885"/>
                            <a:ext cx="1064552" cy="63108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6" name="Straight Arrow Connector 36"/>
                        <wps:cNvCnPr/>
                        <wps:spPr>
                          <a:xfrm>
                            <a:off x="319537" y="2344463"/>
                            <a:ext cx="69011" cy="226143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8" name="Straight Arrow Connector 38"/>
                        <wps:cNvCnPr/>
                        <wps:spPr>
                          <a:xfrm>
                            <a:off x="2968463" y="1095773"/>
                            <a:ext cx="34129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3" name="Straight Arrow Connector 43"/>
                        <wps:cNvCnPr/>
                        <wps:spPr>
                          <a:xfrm>
                            <a:off x="6000570" y="2438359"/>
                            <a:ext cx="0" cy="216730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4" name="Straight Arrow Connector 44"/>
                        <wps:cNvCnPr/>
                        <wps:spPr>
                          <a:xfrm>
                            <a:off x="3309758" y="5522257"/>
                            <a:ext cx="218692"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Canvas 2" o:spid="_x0000_s1026" editas="canvas" style="width:498.75pt;height:559.6pt;mso-position-horizontal-relative:char;mso-position-vertical-relative:line" coordsize="63341,710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3341;height:71069;visibility:visible;mso-wrap-style:square">
                  <v:fill o:detectmouseclick="t"/>
                  <v:path o:connecttype="none"/>
                </v:shape>
                <v:oval id="Oval 3" o:spid="_x0000_s1028" style="position:absolute;left:14001;top:26092;width:27528;height:159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hxdMIA&#10;AADaAAAADwAAAGRycy9kb3ducmV2LnhtbESPW4vCMBSE3wX/QzjCvoimXhCpRvGCICiIN3w9NMe2&#10;2JyUJqv1328WBB+HmfmGmc5rU4gnVS63rKDXjUAQJ1bnnCq4nDedMQjnkTUWlknBmxzMZ83GFGNt&#10;X3yk58mnIkDYxagg876MpXRJRgZd15bEwbvbyqAPskqlrvAV4KaQ/SgaSYM5h4UMS1pllDxOv0bB&#10;9Zbu2vowWC2Wm/N4vdvfeziUSv206sUEhKfaf8Of9lYrGMD/lXA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mHF0wgAAANoAAAAPAAAAAAAAAAAAAAAAAJgCAABkcnMvZG93&#10;bnJldi54bWxQSwUGAAAAAAQABAD1AAAAhwMAAAAA&#10;" fillcolor="white [3201]" strokecolor="#f79646 [3209]" strokeweight="2pt">
                  <v:textbox>
                    <w:txbxContent>
                      <w:p w:rsidR="00B16017" w:rsidRPr="00AA5766" w:rsidRDefault="00B16017" w:rsidP="00BA0D52">
                        <w:pPr>
                          <w:jc w:val="center"/>
                          <w:rPr>
                            <w:rFonts w:ascii="Times New Roman" w:hAnsi="Times New Roman" w:cs="Times New Roman"/>
                            <w:b/>
                            <w:sz w:val="28"/>
                          </w:rPr>
                        </w:pPr>
                        <w:r w:rsidRPr="00AA5766">
                          <w:rPr>
                            <w:rFonts w:ascii="Times New Roman" w:hAnsi="Times New Roman" w:cs="Times New Roman"/>
                            <w:b/>
                            <w:sz w:val="28"/>
                          </w:rPr>
                          <w:t>Scabies</w:t>
                        </w:r>
                      </w:p>
                    </w:txbxContent>
                  </v:textbox>
                </v:oval>
                <v:rect id="Rectangle 5" o:spid="_x0000_s1029" style="position:absolute;left:2646;top:1428;width:27038;height:223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pdi8MA&#10;AADaAAAADwAAAGRycy9kb3ducmV2LnhtbESPQWvCQBSE70L/w/IKvemmSm2JbkIRBE+Fai+9PbLP&#10;bDT7NtldY/z33YLgcZiZb5h1OdpWDORD41jB6ywDQVw53XCt4OewnX6ACBFZY+uYFNwoQFk8TdaY&#10;a3flbxr2sRYJwiFHBSbGLpcyVIYshpnriJN3dN5iTNLXUnu8Jrht5TzLltJiw2nBYEcbQ9V5f7EK&#10;2n6o51999dtn9nLrT2bh33cLpV6ex88ViEhjfITv7Z1W8Ab/V9INk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0pdi8MAAADaAAAADwAAAAAAAAAAAAAAAACYAgAAZHJzL2Rv&#10;d25yZXYueG1sUEsFBgAAAAAEAAQA9QAAAIgDAAAAAA==&#10;" fillcolor="white [3201]" strokecolor="#8064a2 [3207]" strokeweight="2pt">
                  <v:textbox>
                    <w:txbxContent>
                      <w:p w:rsidR="00B16017" w:rsidRPr="00AA5766" w:rsidRDefault="00B16017" w:rsidP="00CA7FF3">
                        <w:pPr>
                          <w:pStyle w:val="ListParagraph"/>
                          <w:numPr>
                            <w:ilvl w:val="0"/>
                            <w:numId w:val="5"/>
                          </w:numPr>
                          <w:rPr>
                            <w:rFonts w:ascii="Times New Roman" w:hAnsi="Times New Roman" w:cs="Times New Roman"/>
                            <w:b/>
                            <w:sz w:val="24"/>
                            <w:u w:val="single"/>
                          </w:rPr>
                        </w:pPr>
                        <w:r w:rsidRPr="00AA5766">
                          <w:rPr>
                            <w:rFonts w:ascii="Times New Roman" w:hAnsi="Times New Roman" w:cs="Times New Roman"/>
                            <w:b/>
                            <w:sz w:val="24"/>
                            <w:u w:val="single"/>
                          </w:rPr>
                          <w:t>Socio-demographic &amp; economic  factors:</w:t>
                        </w:r>
                      </w:p>
                      <w:p w:rsidR="00B16017" w:rsidRPr="00AA5766" w:rsidRDefault="00B16017"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Sex</w:t>
                        </w:r>
                      </w:p>
                      <w:p w:rsidR="00B16017" w:rsidRPr="00AA5766" w:rsidRDefault="00B16017"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Age</w:t>
                        </w:r>
                      </w:p>
                      <w:p w:rsidR="00B16017" w:rsidRPr="00AA5766" w:rsidRDefault="00B16017"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Educational Status</w:t>
                        </w:r>
                      </w:p>
                      <w:p w:rsidR="00B16017" w:rsidRPr="00AA5766" w:rsidRDefault="00B16017" w:rsidP="00CA7FF3">
                        <w:pPr>
                          <w:pStyle w:val="ListParagraph"/>
                          <w:numPr>
                            <w:ilvl w:val="0"/>
                            <w:numId w:val="6"/>
                          </w:numPr>
                          <w:spacing w:line="360" w:lineRule="auto"/>
                          <w:rPr>
                            <w:rFonts w:ascii="Times New Roman" w:hAnsi="Times New Roman" w:cs="Times New Roman"/>
                            <w:sz w:val="24"/>
                          </w:rPr>
                        </w:pPr>
                        <w:r>
                          <w:rPr>
                            <w:rFonts w:ascii="Times New Roman" w:hAnsi="Times New Roman" w:cs="Times New Roman"/>
                            <w:sz w:val="24"/>
                          </w:rPr>
                          <w:t>Household income</w:t>
                        </w:r>
                      </w:p>
                      <w:p w:rsidR="00B16017" w:rsidRPr="00AA5766" w:rsidRDefault="00B16017"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Family Size</w:t>
                        </w:r>
                      </w:p>
                      <w:p w:rsidR="00B16017" w:rsidRPr="00AA5766" w:rsidRDefault="00B16017"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Occupation</w:t>
                        </w:r>
                      </w:p>
                      <w:p w:rsidR="00B16017" w:rsidRPr="00AA5766" w:rsidRDefault="00B16017" w:rsidP="00CA7FF3">
                        <w:pPr>
                          <w:pStyle w:val="ListParagraph"/>
                          <w:numPr>
                            <w:ilvl w:val="0"/>
                            <w:numId w:val="6"/>
                          </w:numPr>
                          <w:spacing w:line="360" w:lineRule="auto"/>
                          <w:rPr>
                            <w:rFonts w:ascii="Times New Roman" w:hAnsi="Times New Roman" w:cs="Times New Roman"/>
                            <w:sz w:val="24"/>
                          </w:rPr>
                        </w:pPr>
                        <w:r w:rsidRPr="00AA5766">
                          <w:rPr>
                            <w:rFonts w:ascii="Times New Roman" w:hAnsi="Times New Roman" w:cs="Times New Roman"/>
                            <w:sz w:val="24"/>
                          </w:rPr>
                          <w:t>Family history of itching</w:t>
                        </w:r>
                      </w:p>
                    </w:txbxContent>
                  </v:textbox>
                </v:rect>
                <v:rect id="Rectangle 6" o:spid="_x0000_s1030" style="position:absolute;left:33097;top:1428;width:27905;height:229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jD/MMA&#10;AADaAAAADwAAAGRycy9kb3ducmV2LnhtbESPwWrDMBBE74X+g9hCbo3cGNzgRAmlUMgpULeX3BZr&#10;YzmxVrakOPbfV4VCj8PMvGG2+8l2YiQfWscKXpYZCOLa6ZYbBd9fH89rECEia+wck4KZAux3jw9b&#10;LLW78yeNVWxEgnAoUYGJsS+lDLUhi2HpeuLknZ23GJP0jdQe7wluO7nKskJabDktGOzp3VB9rW5W&#10;QTeMzeo41Kchs7d5uJjcvx5ypRZP09sGRKQp/of/2getoIDfK+kGyN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jD/MMAAADaAAAADwAAAAAAAAAAAAAAAACYAgAAZHJzL2Rv&#10;d25yZXYueG1sUEsFBgAAAAAEAAQA9QAAAIgDAAAAAA==&#10;" fillcolor="white [3201]" strokecolor="#8064a2 [3207]" strokeweight="2pt">
                  <v:textbox>
                    <w:txbxContent>
                      <w:p w:rsidR="00B16017" w:rsidRPr="00AA5766" w:rsidRDefault="00B16017" w:rsidP="00CA7FF3">
                        <w:pPr>
                          <w:pStyle w:val="ListParagraph"/>
                          <w:numPr>
                            <w:ilvl w:val="0"/>
                            <w:numId w:val="7"/>
                          </w:numPr>
                          <w:rPr>
                            <w:rFonts w:ascii="Times New Roman" w:hAnsi="Times New Roman" w:cs="Times New Roman"/>
                            <w:b/>
                            <w:sz w:val="24"/>
                            <w:u w:val="single"/>
                          </w:rPr>
                        </w:pPr>
                        <w:r w:rsidRPr="00AA5766">
                          <w:rPr>
                            <w:rFonts w:ascii="Times New Roman" w:hAnsi="Times New Roman" w:cs="Times New Roman"/>
                            <w:b/>
                            <w:sz w:val="24"/>
                            <w:u w:val="single"/>
                          </w:rPr>
                          <w:t>Behavioral factors:</w:t>
                        </w:r>
                      </w:p>
                      <w:p w:rsidR="00B16017" w:rsidRPr="00AA5766" w:rsidRDefault="00B16017"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Sharing of clothes from scabies cases</w:t>
                        </w:r>
                      </w:p>
                      <w:p w:rsidR="00B16017" w:rsidRPr="00AA5766" w:rsidRDefault="00B16017"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Frequency of Bathing</w:t>
                        </w:r>
                      </w:p>
                      <w:p w:rsidR="00B16017" w:rsidRPr="00AA5766" w:rsidRDefault="00B16017"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Frequency of washing of hands</w:t>
                        </w:r>
                      </w:p>
                      <w:p w:rsidR="00B16017" w:rsidRPr="00AA5766" w:rsidRDefault="00B16017"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Frequency of contact with ill person</w:t>
                        </w:r>
                      </w:p>
                      <w:p w:rsidR="00B16017" w:rsidRPr="00AA5766" w:rsidRDefault="00B16017"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Health seeking  behavior</w:t>
                        </w:r>
                      </w:p>
                      <w:p w:rsidR="00B16017" w:rsidRPr="00AA5766" w:rsidRDefault="00B16017"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Frequency of Washing of hair</w:t>
                        </w:r>
                      </w:p>
                      <w:p w:rsidR="00B16017" w:rsidRPr="00AA5766" w:rsidRDefault="00B16017" w:rsidP="003C5739">
                        <w:pPr>
                          <w:pStyle w:val="ListParagraph"/>
                          <w:numPr>
                            <w:ilvl w:val="0"/>
                            <w:numId w:val="8"/>
                          </w:numPr>
                          <w:spacing w:line="360" w:lineRule="auto"/>
                          <w:rPr>
                            <w:rFonts w:ascii="Times New Roman" w:hAnsi="Times New Roman" w:cs="Times New Roman"/>
                            <w:sz w:val="24"/>
                          </w:rPr>
                        </w:pPr>
                        <w:r w:rsidRPr="00AA5766">
                          <w:rPr>
                            <w:rFonts w:ascii="Times New Roman" w:hAnsi="Times New Roman" w:cs="Times New Roman"/>
                            <w:sz w:val="24"/>
                          </w:rPr>
                          <w:t xml:space="preserve"> Frequency of cutting of fingers</w:t>
                        </w:r>
                      </w:p>
                      <w:p w:rsidR="00B16017" w:rsidRPr="00E1633B" w:rsidRDefault="00B16017" w:rsidP="003C5739">
                        <w:pPr>
                          <w:pStyle w:val="ListParagraph"/>
                          <w:numPr>
                            <w:ilvl w:val="0"/>
                            <w:numId w:val="8"/>
                          </w:numPr>
                          <w:spacing w:line="360" w:lineRule="auto"/>
                          <w:rPr>
                            <w:rFonts w:ascii="Times New Roman" w:hAnsi="Times New Roman" w:cs="Times New Roman"/>
                          </w:rPr>
                        </w:pPr>
                        <w:r w:rsidRPr="00AA5766">
                          <w:rPr>
                            <w:rFonts w:ascii="Times New Roman" w:hAnsi="Times New Roman" w:cs="Times New Roman"/>
                            <w:sz w:val="24"/>
                          </w:rPr>
                          <w:t>Using soap when taking shower</w:t>
                        </w:r>
                      </w:p>
                      <w:p w:rsidR="00B16017" w:rsidRPr="00E1633B" w:rsidRDefault="00B16017" w:rsidP="00A165BF">
                        <w:pPr>
                          <w:pStyle w:val="ListParagraph"/>
                          <w:ind w:left="450"/>
                          <w:rPr>
                            <w:rFonts w:ascii="Times New Roman" w:hAnsi="Times New Roman" w:cs="Times New Roman"/>
                          </w:rPr>
                        </w:pPr>
                      </w:p>
                      <w:p w:rsidR="00B16017" w:rsidRPr="00E1633B" w:rsidRDefault="00B16017" w:rsidP="00A165BF">
                        <w:pPr>
                          <w:rPr>
                            <w:rFonts w:ascii="Times New Roman" w:hAnsi="Times New Roman" w:cs="Times New Roman"/>
                          </w:rPr>
                        </w:pPr>
                      </w:p>
                      <w:p w:rsidR="00B16017" w:rsidRPr="00E1633B" w:rsidRDefault="00B16017" w:rsidP="002F1EA7">
                        <w:pPr>
                          <w:pStyle w:val="ListParagraph"/>
                          <w:ind w:left="900"/>
                          <w:rPr>
                            <w:rFonts w:ascii="Times New Roman" w:hAnsi="Times New Roman" w:cs="Times New Roman"/>
                          </w:rPr>
                        </w:pPr>
                      </w:p>
                    </w:txbxContent>
                  </v:textbox>
                </v:rect>
                <v:rect id="Rectangle 8" o:spid="_x0000_s1031" style="position:absolute;left:2646;top:46054;width:30451;height:239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vyFcAA&#10;AADaAAAADwAAAGRycy9kb3ducmV2LnhtbERPz2vCMBS+D/Y/hDfwNlNb2EZnFBGEngTdLrs9mrem&#10;2ry0SWzrf28Ogx0/vt/r7Ww7MZIPrWMFq2UGgrh2uuVGwffX4fUDRIjIGjvHpOBOAbab56c1ltpN&#10;fKLxHBuRQjiUqMDE2JdShtqQxbB0PXHifp23GBP0jdQepxRuO5ln2Zu02HJqMNjT3lB9Pd+sgm4Y&#10;m/w41D9DZm/34WIK/14VSi1e5t0niEhz/Bf/uSutIG1NV9INkJ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UvyFcAAAADaAAAADwAAAAAAAAAAAAAAAACYAgAAZHJzL2Rvd25y&#10;ZXYueG1sUEsFBgAAAAAEAAQA9QAAAIUDAAAAAA==&#10;" fillcolor="white [3201]" strokecolor="#8064a2 [3207]" strokeweight="2pt">
                  <v:textbox>
                    <w:txbxContent>
                      <w:p w:rsidR="00B16017" w:rsidRPr="00E1633B" w:rsidRDefault="00B16017" w:rsidP="00CA7FF3">
                        <w:pPr>
                          <w:pStyle w:val="ListParagraph"/>
                          <w:numPr>
                            <w:ilvl w:val="0"/>
                            <w:numId w:val="4"/>
                          </w:numPr>
                          <w:rPr>
                            <w:rFonts w:ascii="Times New Roman" w:hAnsi="Times New Roman" w:cs="Times New Roman"/>
                            <w:b/>
                            <w:u w:val="single"/>
                          </w:rPr>
                        </w:pPr>
                        <w:r w:rsidRPr="00AA5766">
                          <w:rPr>
                            <w:rFonts w:ascii="Times New Roman" w:hAnsi="Times New Roman" w:cs="Times New Roman"/>
                            <w:b/>
                            <w:sz w:val="24"/>
                            <w:u w:val="single"/>
                          </w:rPr>
                          <w:t>Knowledge related factors</w:t>
                        </w:r>
                        <w:r w:rsidRPr="00E1633B">
                          <w:rPr>
                            <w:rFonts w:ascii="Times New Roman" w:hAnsi="Times New Roman" w:cs="Times New Roman"/>
                            <w:b/>
                            <w:u w:val="single"/>
                          </w:rPr>
                          <w:t>:</w:t>
                        </w:r>
                      </w:p>
                      <w:p w:rsidR="00B16017" w:rsidRPr="00AA5766" w:rsidRDefault="00B16017"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about scabies</w:t>
                        </w:r>
                      </w:p>
                      <w:p w:rsidR="00B16017" w:rsidRPr="00AA5766" w:rsidRDefault="00B16017"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scabies treatment</w:t>
                        </w:r>
                      </w:p>
                      <w:p w:rsidR="00B16017" w:rsidRPr="00AA5766" w:rsidRDefault="00B16017"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transmission of scabies</w:t>
                        </w:r>
                      </w:p>
                      <w:p w:rsidR="00B16017" w:rsidRPr="00AA5766" w:rsidRDefault="00B16017"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cause of scabies</w:t>
                        </w:r>
                      </w:p>
                      <w:p w:rsidR="00B16017" w:rsidRPr="00AA5766" w:rsidRDefault="00B16017"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age group most affected</w:t>
                        </w:r>
                      </w:p>
                      <w:p w:rsidR="00B16017" w:rsidRPr="00AA5766" w:rsidRDefault="00B16017"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prevention method of scabies</w:t>
                        </w:r>
                      </w:p>
                      <w:p w:rsidR="00B16017" w:rsidRPr="00AA5766" w:rsidRDefault="00B16017" w:rsidP="00CA7FF3">
                        <w:pPr>
                          <w:pStyle w:val="ListParagraph"/>
                          <w:numPr>
                            <w:ilvl w:val="0"/>
                            <w:numId w:val="1"/>
                          </w:numPr>
                          <w:spacing w:line="360" w:lineRule="auto"/>
                          <w:rPr>
                            <w:rFonts w:ascii="Times New Roman" w:hAnsi="Times New Roman" w:cs="Times New Roman"/>
                            <w:sz w:val="24"/>
                          </w:rPr>
                        </w:pPr>
                        <w:r w:rsidRPr="00AA5766">
                          <w:rPr>
                            <w:rFonts w:ascii="Times New Roman" w:hAnsi="Times New Roman" w:cs="Times New Roman"/>
                            <w:sz w:val="24"/>
                          </w:rPr>
                          <w:t>knowledge of pet animals cause scabies</w:t>
                        </w:r>
                      </w:p>
                      <w:p w:rsidR="00B16017" w:rsidRPr="00E1633B" w:rsidRDefault="00B16017" w:rsidP="00C91229">
                        <w:pPr>
                          <w:spacing w:line="360" w:lineRule="auto"/>
                          <w:ind w:left="270"/>
                        </w:pPr>
                      </w:p>
                      <w:p w:rsidR="00B16017" w:rsidRPr="00E1633B" w:rsidRDefault="00B16017" w:rsidP="002F1EA7">
                        <w:pPr>
                          <w:pStyle w:val="ListParagraph"/>
                          <w:ind w:left="630"/>
                        </w:pPr>
                      </w:p>
                      <w:p w:rsidR="00B16017" w:rsidRPr="00E1633B" w:rsidRDefault="00B16017" w:rsidP="002F1EA7">
                        <w:pPr>
                          <w:pStyle w:val="ListParagraph"/>
                          <w:ind w:left="630"/>
                        </w:pPr>
                      </w:p>
                    </w:txbxContent>
                  </v:textbox>
                </v:rect>
                <v:rect id="Rectangle 10" o:spid="_x0000_s1032" style="position:absolute;left:35284;top:46059;width:25718;height:239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sGt8MA&#10;AADbAAAADwAAAGRycy9kb3ducmV2LnhtbESPQWsCMRCF7wX/QxihN81WoZbVKKVQ8FSoeult2Iyb&#10;1c1kN4nr+u87h0JvM7w3732z2Y2+VQPF1AQ28DIvQBFXwTZcGzgdP2dvoFJGttgGJgMPSrDbTp42&#10;WNpw528aDrlWEsKpRAMu567UOlWOPKZ56IhFO4foMcsaa20j3iXct3pRFK/aY8PS4LCjD0fV9XDz&#10;Btp+qBdfffXTF/726C9uGVf7pTHP0/F9DSrTmP/Nf9d7K/hCL7/IA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sGt8MAAADbAAAADwAAAAAAAAAAAAAAAACYAgAAZHJzL2Rv&#10;d25yZXYueG1sUEsFBgAAAAAEAAQA9QAAAIgDAAAAAA==&#10;" fillcolor="white [3201]" strokecolor="#8064a2 [3207]" strokeweight="2pt">
                  <v:textbox>
                    <w:txbxContent>
                      <w:p w:rsidR="00B16017" w:rsidRPr="00E1633B" w:rsidRDefault="00B16017" w:rsidP="00CA7FF3">
                        <w:pPr>
                          <w:pStyle w:val="ListParagraph"/>
                          <w:numPr>
                            <w:ilvl w:val="0"/>
                            <w:numId w:val="3"/>
                          </w:numPr>
                          <w:rPr>
                            <w:rFonts w:ascii="Times New Roman" w:hAnsi="Times New Roman" w:cs="Times New Roman"/>
                            <w:b/>
                            <w:u w:val="single"/>
                          </w:rPr>
                        </w:pPr>
                        <w:r w:rsidRPr="00AA5766">
                          <w:rPr>
                            <w:rFonts w:ascii="Times New Roman" w:hAnsi="Times New Roman" w:cs="Times New Roman"/>
                            <w:b/>
                            <w:sz w:val="24"/>
                            <w:u w:val="single"/>
                          </w:rPr>
                          <w:t>Environmental related factors</w:t>
                        </w:r>
                        <w:r w:rsidRPr="00E1633B">
                          <w:rPr>
                            <w:rFonts w:ascii="Times New Roman" w:hAnsi="Times New Roman" w:cs="Times New Roman"/>
                            <w:b/>
                            <w:u w:val="single"/>
                          </w:rPr>
                          <w:t>:</w:t>
                        </w:r>
                      </w:p>
                      <w:p w:rsidR="00B16017" w:rsidRPr="00AA5766" w:rsidRDefault="00B16017"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Availability of water</w:t>
                        </w:r>
                      </w:p>
                      <w:p w:rsidR="00B16017" w:rsidRPr="00AA5766" w:rsidRDefault="00B16017"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Types of water sources</w:t>
                        </w:r>
                      </w:p>
                      <w:p w:rsidR="00B16017" w:rsidRPr="00AA5766" w:rsidRDefault="00B16017"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Presence of live stock</w:t>
                        </w:r>
                      </w:p>
                      <w:p w:rsidR="00B16017" w:rsidRPr="00AA5766" w:rsidRDefault="00B16017"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Presence of pet animals</w:t>
                        </w:r>
                      </w:p>
                      <w:p w:rsidR="00B16017" w:rsidRPr="00AA5766" w:rsidRDefault="00B16017"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Housing condition and Structure</w:t>
                        </w:r>
                      </w:p>
                      <w:p w:rsidR="00B16017" w:rsidRPr="00AA5766" w:rsidRDefault="00B16017" w:rsidP="00CA7FF3">
                        <w:pPr>
                          <w:pStyle w:val="ListParagraph"/>
                          <w:numPr>
                            <w:ilvl w:val="0"/>
                            <w:numId w:val="2"/>
                          </w:numPr>
                          <w:spacing w:line="360" w:lineRule="auto"/>
                          <w:rPr>
                            <w:rFonts w:ascii="Times New Roman" w:hAnsi="Times New Roman" w:cs="Times New Roman"/>
                            <w:sz w:val="24"/>
                          </w:rPr>
                        </w:pPr>
                        <w:r w:rsidRPr="00AA5766">
                          <w:rPr>
                            <w:rFonts w:ascii="Times New Roman" w:hAnsi="Times New Roman" w:cs="Times New Roman"/>
                            <w:sz w:val="24"/>
                          </w:rPr>
                          <w:t>Distance of health facility from the household</w:t>
                        </w:r>
                      </w:p>
                    </w:txbxContent>
                  </v:textbox>
                </v:rect>
                <v:shapetype id="_x0000_t32" coordsize="21600,21600" o:spt="32" o:oned="t" path="m,l21600,21600e" filled="f">
                  <v:path arrowok="t" fillok="f" o:connecttype="none"/>
                  <o:lock v:ext="edit" shapetype="t"/>
                </v:shapetype>
                <v:shape id="Straight Arrow Connector 11" o:spid="_x0000_s1033" type="#_x0000_t32" style="position:absolute;left:12001;top:23730;width:6032;height:4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jVKb0AAADbAAAADwAAAGRycy9kb3ducmV2LnhtbERPvQrCMBDeBd8hnOCmqQ6i1SgiFBx0&#10;8A/XoznbYnOpTaz17Y0guN3H93uLVWtK0VDtCssKRsMIBHFqdcGZgvMpGUxBOI+ssbRMCt7kYLXs&#10;dhYYa/viAzVHn4kQwi5GBbn3VSylS3My6Ia2Ig7czdYGfYB1JnWNrxBuSjmOook0WHBoyLGiTU7p&#10;/fg0CiI3SR6b033fnDN/2F1lsn3PLkr1e+16DsJT6//in3urw/wRfH8JB8jl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I41Sm9AAAA2wAAAA8AAAAAAAAAAAAAAAAAoQIA&#10;AGRycy9kb3ducmV2LnhtbFBLBQYAAAAABAAEAPkAAACLAwAAAAA=&#10;" strokecolor="black [3040]">
                  <v:stroke endarrow="open"/>
                </v:shape>
                <v:shape id="Straight Arrow Connector 13" o:spid="_x0000_s1034" type="#_x0000_t32" style="position:absolute;left:37497;top:23729;width:2317;height:470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vI8QAAADbAAAADwAAAGRycy9kb3ducmV2LnhtbERP22rCQBB9L/gPywh9azaaUiW6ilhK&#10;WyoULwi+DdkxG8zOxuxW49+7hULf5nCuM513thYXan3lWMEgSUEQF05XXCrYbd+exiB8QNZYOyYF&#10;N/Iwn/Uepphrd+U1XTahFDGEfY4KTAhNLqUvDFn0iWuII3d0rcUQYVtK3eI1httaDtP0RVqsODYY&#10;bGhpqDhtfqyC18/98+jcnb+z94NZFZSNDsPFl1KP/W4xARGoC//iP/eHjvMz+P0lHi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6m8jxAAAANsAAAAPAAAAAAAAAAAA&#10;AAAAAKECAABkcnMvZG93bnJldi54bWxQSwUGAAAAAAQABAD5AAAAkgMAAAAA&#10;" strokecolor="black [3040]">
                  <v:stroke endarrow="open"/>
                </v:shape>
                <v:shape id="Straight Arrow Connector 14" o:spid="_x0000_s1035" type="#_x0000_t32" style="position:absolute;left:17195;top:40766;width:4473;height:52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P3V8QAAADbAAAADwAAAGRycy9kb3ducmV2LnhtbERP22rCQBB9L/gPywh9qxsv1BLdBFFK&#10;WyyIVgTfhuyYDWZnY3ar6d93hULf5nCuM887W4srtb5yrGA4SEAQF05XXCrYf70+vYDwAVlj7ZgU&#10;/JCHPOs9zDHV7sZbuu5CKWII+xQVmBCaVEpfGLLoB64hjtzJtRZDhG0pdYu3GG5rOUqSZ2mx4thg&#10;sKGloeK8+7YKVh+HyfTSXTbjt6P5LGg8PY4Wa6Ue+91iBiJQF/7Ff+53HedP4P5LPEB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A/dXxAAAANsAAAAPAAAAAAAAAAAA&#10;AAAAAKECAABkcnMvZG93bnJldi54bWxQSwUGAAAAAAQABAD5AAAAkgMAAAAA&#10;" strokecolor="black [3040]">
                  <v:stroke endarrow="open"/>
                </v:shape>
                <v:shape id="Straight Arrow Connector 15" o:spid="_x0000_s1036" type="#_x0000_t32" style="position:absolute;left:37497;top:39748;width:10646;height:631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2w9MUAAADbAAAADwAAAGRycy9kb3ducmV2LnhtbERPS2vCQBC+F/oflhF6Kbrpwwepq5S2&#10;giAKGj30NmTHJG12NuxuTeyv7woFb/PxPWc670wtTuR8ZVnBwyABQZxbXXGhYJ8t+hMQPiBrrC2T&#10;gjN5mM9ub6aYatvylk67UIgYwj5FBWUITSqlz0sy6Ae2IY7c0TqDIUJXSO2wjeGmlo9JMpIGK44N&#10;JTb0VlL+vfsxCmj9cXgfZ79f+83m+enejtxn1q6Uuut1ry8gAnXhKv53L3WcP4TLL/EAOf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C2w9MUAAADbAAAADwAAAAAAAAAA&#10;AAAAAAChAgAAZHJzL2Rvd25yZXYueG1sUEsFBgAAAAAEAAQA+QAAAJMDAAAAAA==&#10;" strokecolor="black [3040]">
                  <v:stroke endarrow="open"/>
                </v:shape>
                <v:shape id="Straight Arrow Connector 36" o:spid="_x0000_s1037" type="#_x0000_t32" style="position:absolute;left:3195;top:23444;width:690;height:226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QRPcIAAADbAAAADwAAAGRycy9kb3ducmV2LnhtbESPzarCMBSE94LvEI5wd5rqhaLVKCIU&#10;XFwX/uH20BzbYnNSm9xa394IgsthZr5hFqvOVKKlxpWWFYxHEQjizOqScwWnYzqcgnAeWWNlmRQ8&#10;ycFq2e8tMNH2wXtqDz4XAcIuQQWF93UipcsKMuhGtiYO3tU2Bn2QTS51g48AN5WcRFEsDZYcFgqs&#10;aVNQdjv8GwWRi9P75njbtafc7/8uMt0+Z2elfgbdeg7CU+e/4U97qxX8xvD+En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QRPcIAAADbAAAADwAAAAAAAAAAAAAA&#10;AAChAgAAZHJzL2Rvd25yZXYueG1sUEsFBgAAAAAEAAQA+QAAAJADAAAAAA==&#10;" strokecolor="black [3040]">
                  <v:stroke endarrow="open"/>
                </v:shape>
                <v:shape id="Straight Arrow Connector 38" o:spid="_x0000_s1038" type="#_x0000_t32" style="position:absolute;left:29684;top:10957;width:341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cg1L0AAADbAAAADwAAAGRycy9kb3ducmV2LnhtbERPuwrCMBTdBf8hXMFNUxVEq1FEKDjo&#10;4AvXS3Nti81NbWKtf28GwfFw3st1a0rRUO0KywpGwwgEcWp1wZmCyzkZzEA4j6yxtEwKPuRgvep2&#10;lhhr++YjNSefiRDCLkYFufdVLKVLczLohrYiDtzd1gZ9gHUmdY3vEG5KOY6iqTRYcGjIsaJtTunj&#10;9DIKIjdNntvz49BcMn/c32Sy+8yvSvV77WYBwlPr/+Kfe6cVTMLY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i3INS9AAAA2wAAAA8AAAAAAAAAAAAAAAAAoQIA&#10;AGRycy9kb3ducmV2LnhtbFBLBQYAAAAABAAEAPkAAACLAwAAAAA=&#10;" strokecolor="black [3040]">
                  <v:stroke endarrow="open"/>
                </v:shape>
                <v:shape id="Straight Arrow Connector 43" o:spid="_x0000_s1039" type="#_x0000_t32" style="position:absolute;left:60005;top:24383;width:0;height:216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XB2MQAAADbAAAADwAAAGRycy9kb3ducmV2LnhtbESPS4vCQBCE7wv+h6EFb5uJD8TNZhQR&#10;Ah7cgy/22mR6k2CmJ2bGGP/9jiB4LKrqKypd9aYWHbWusqxgHMUgiHOrKy4UnI7Z5wKE88gaa8uk&#10;4EEOVsvBR4qJtnfeU3fwhQgQdgkqKL1vEildXpJBF9mGOHh/tjXog2wLqVu8B7ip5SSO59JgxWGh&#10;xIY2JeWXw80oiN08u26Ol5/uVPj97ldm28fXWanRsF9/g/DU+3f41d5qBbMpPL+EHy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FcHYxAAAANsAAAAPAAAAAAAAAAAA&#10;AAAAAKECAABkcnMvZG93bnJldi54bWxQSwUGAAAAAAQABAD5AAAAkgMAAAAA&#10;" strokecolor="black [3040]">
                  <v:stroke endarrow="open"/>
                </v:shape>
                <v:shape id="Straight Arrow Connector 44" o:spid="_x0000_s1040" type="#_x0000_t32" style="position:absolute;left:33097;top:55222;width:218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xZrMMAAADbAAAADwAAAGRycy9kb3ducmV2LnhtbESPQYvCMBSE74L/IbwFb5quiOxWU1mE&#10;ggc9qF28Ppq3bWnzUptY6783grDHYWa+YdabwTSip85VlhV8ziIQxLnVFRcKsnM6/QLhPLLGxjIp&#10;eJCDTTIerTHW9s5H6k++EAHCLkYFpfdtLKXLSzLoZrYlDt6f7Qz6ILtC6g7vAW4aOY+ipTRYcVgo&#10;saVtSXl9uhkFkVum1+25PvRZ4Y/7i0x3j+9fpSYfw88KhKfB/4ff7Z1WsFjA60v4ATJ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8WazDAAAA2wAAAA8AAAAAAAAAAAAA&#10;AAAAoQIAAGRycy9kb3ducmV2LnhtbFBLBQYAAAAABAAEAPkAAACRAwAAAAA=&#10;" strokecolor="black [3040]">
                  <v:stroke endarrow="open"/>
                </v:shape>
                <w10:anchorlock/>
              </v:group>
            </w:pict>
          </mc:Fallback>
        </mc:AlternateContent>
      </w:r>
      <w:r w:rsidR="00A22BD2" w:rsidRPr="00ED4214">
        <w:rPr>
          <w:b/>
          <w:color w:val="auto"/>
        </w:rPr>
        <w:t xml:space="preserve">Figure: </w:t>
      </w:r>
      <w:r w:rsidR="008359EA" w:rsidRPr="00ED4214">
        <w:rPr>
          <w:b/>
          <w:color w:val="auto"/>
        </w:rPr>
        <w:fldChar w:fldCharType="begin"/>
      </w:r>
      <w:r w:rsidR="008359EA" w:rsidRPr="00ED4214">
        <w:rPr>
          <w:b/>
          <w:color w:val="auto"/>
        </w:rPr>
        <w:instrText xml:space="preserve"> SEQ Figure \* ARABIC </w:instrText>
      </w:r>
      <w:r w:rsidR="008359EA" w:rsidRPr="00ED4214">
        <w:rPr>
          <w:b/>
          <w:color w:val="auto"/>
        </w:rPr>
        <w:fldChar w:fldCharType="separate"/>
      </w:r>
      <w:r w:rsidR="00F25BE4">
        <w:rPr>
          <w:b/>
          <w:noProof/>
          <w:color w:val="auto"/>
        </w:rPr>
        <w:t>1</w:t>
      </w:r>
      <w:r w:rsidR="008359EA" w:rsidRPr="00ED4214">
        <w:rPr>
          <w:b/>
          <w:noProof/>
          <w:color w:val="auto"/>
        </w:rPr>
        <w:fldChar w:fldCharType="end"/>
      </w:r>
      <w:r w:rsidR="00811FA2" w:rsidRPr="009D1BFC">
        <w:rPr>
          <w:color w:val="auto"/>
        </w:rPr>
        <w:t xml:space="preserve"> Conceptua</w:t>
      </w:r>
      <w:r w:rsidR="00C50631" w:rsidRPr="009D1BFC">
        <w:rPr>
          <w:color w:val="auto"/>
        </w:rPr>
        <w:t>l framework of scabies and its d</w:t>
      </w:r>
      <w:r w:rsidR="00811FA2" w:rsidRPr="009D1BFC">
        <w:rPr>
          <w:color w:val="auto"/>
        </w:rPr>
        <w:t xml:space="preserve">eterminants </w:t>
      </w:r>
      <w:r w:rsidR="00515E52" w:rsidRPr="009D1BFC">
        <w:rPr>
          <w:color w:val="auto"/>
        </w:rPr>
        <w:t>among residents</w:t>
      </w:r>
      <w:r w:rsidR="00C50631" w:rsidRPr="009D1BFC">
        <w:rPr>
          <w:color w:val="auto"/>
        </w:rPr>
        <w:t xml:space="preserve"> of</w:t>
      </w:r>
      <w:r w:rsidR="00515E52" w:rsidRPr="009D1BFC">
        <w:rPr>
          <w:color w:val="auto"/>
        </w:rPr>
        <w:t xml:space="preserve"> Ziquala district</w:t>
      </w:r>
      <w:r w:rsidR="00B563F9" w:rsidRPr="009D1BFC">
        <w:rPr>
          <w:color w:val="auto"/>
        </w:rPr>
        <w:t>, northeast, Ethiopia</w:t>
      </w:r>
      <w:r w:rsidR="00C50631" w:rsidRPr="009D1BFC">
        <w:rPr>
          <w:color w:val="auto"/>
        </w:rPr>
        <w:t>, 2021</w:t>
      </w:r>
      <w:r w:rsidR="00303964" w:rsidRPr="009D1BFC">
        <w:rPr>
          <w:b/>
          <w:color w:val="auto"/>
        </w:rPr>
        <w:fldChar w:fldCharType="begin">
          <w:fldData xml:space="preserve">PEVuZE5vdGU+PENpdGU+PEF1dGhvcj5FamlndTwvQXV0aG9yPjxZZWFyPjIwMTk8L1llYXI+PFJl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</w:fldData>
        </w:fldChar>
      </w:r>
      <w:r w:rsidR="00C85856">
        <w:rPr>
          <w:b/>
          <w:color w:val="auto"/>
        </w:rPr>
        <w:instrText xml:space="preserve"> ADDIN EN.CITE </w:instrText>
      </w:r>
      <w:r w:rsidR="00C85856">
        <w:rPr>
          <w:b/>
          <w:color w:val="auto"/>
        </w:rPr>
        <w:fldChar w:fldCharType="begin">
          <w:fldData xml:space="preserve">PEVuZE5vdGU+PENpdGU+PEF1dGhvcj5FamlndTwvQXV0aG9yPjxZZWFyPjIwMTk8L1llYXI+PFJl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</w:fldData>
        </w:fldChar>
      </w:r>
      <w:r w:rsidR="00C85856">
        <w:rPr>
          <w:b/>
          <w:color w:val="auto"/>
        </w:rPr>
        <w:instrText xml:space="preserve"> ADDIN EN.CITE.DATA </w:instrText>
      </w:r>
      <w:r w:rsidR="00C85856">
        <w:rPr>
          <w:b/>
          <w:color w:val="auto"/>
        </w:rPr>
      </w:r>
      <w:r w:rsidR="00C85856">
        <w:rPr>
          <w:b/>
          <w:color w:val="auto"/>
        </w:rPr>
        <w:fldChar w:fldCharType="end"/>
      </w:r>
      <w:r w:rsidR="00303964" w:rsidRPr="009D1BFC">
        <w:rPr>
          <w:b/>
          <w:color w:val="auto"/>
        </w:rPr>
      </w:r>
      <w:r w:rsidR="00303964" w:rsidRPr="009D1BFC">
        <w:rPr>
          <w:b/>
          <w:color w:val="auto"/>
        </w:rPr>
        <w:fldChar w:fldCharType="separate"/>
      </w:r>
      <w:r w:rsidR="00C85856">
        <w:rPr>
          <w:b/>
          <w:noProof/>
          <w:color w:val="auto"/>
        </w:rPr>
        <w:t>(</w:t>
      </w:r>
      <w:hyperlink w:anchor="_ENREF_9" w:tooltip="Azene, 2020 #258" w:history="1">
        <w:r w:rsidR="00C85856" w:rsidRPr="00C85856">
          <w:rPr>
            <w:rStyle w:val="Hyperlink"/>
            <w:b/>
            <w:noProof/>
          </w:rPr>
          <w:t>Azene et al., 2020</w:t>
        </w:r>
      </w:hyperlink>
      <w:r w:rsidR="00C85856">
        <w:rPr>
          <w:b/>
          <w:noProof/>
          <w:color w:val="auto"/>
        </w:rPr>
        <w:t xml:space="preserve">; </w:t>
      </w:r>
      <w:hyperlink w:anchor="_ENREF_23" w:tooltip="Ejigu, 2019 #337" w:history="1">
        <w:r w:rsidR="00C85856" w:rsidRPr="00C85856">
          <w:rPr>
            <w:rStyle w:val="Hyperlink"/>
            <w:b/>
            <w:noProof/>
          </w:rPr>
          <w:t>K. Ejigu et al., 2019</w:t>
        </w:r>
      </w:hyperlink>
      <w:r w:rsidR="00C85856">
        <w:rPr>
          <w:b/>
          <w:noProof/>
          <w:color w:val="auto"/>
        </w:rPr>
        <w:t xml:space="preserve">; </w:t>
      </w:r>
      <w:hyperlink w:anchor="_ENREF_35" w:tooltip="Girma, 2020 #247" w:history="1">
        <w:r w:rsidR="00C85856" w:rsidRPr="00C85856">
          <w:rPr>
            <w:rStyle w:val="Hyperlink"/>
            <w:b/>
            <w:noProof/>
          </w:rPr>
          <w:t>Girma et al., 2020</w:t>
        </w:r>
      </w:hyperlink>
      <w:r w:rsidR="00C85856">
        <w:rPr>
          <w:b/>
          <w:noProof/>
          <w:color w:val="auto"/>
        </w:rPr>
        <w:t xml:space="preserve">; </w:t>
      </w:r>
      <w:hyperlink w:anchor="_ENREF_48" w:tooltip="Lopes, 2020 #264" w:history="1">
        <w:r w:rsidR="00C85856" w:rsidRPr="00C85856">
          <w:rPr>
            <w:rStyle w:val="Hyperlink"/>
            <w:b/>
            <w:noProof/>
          </w:rPr>
          <w:t>Lopes et al., 2020</w:t>
        </w:r>
      </w:hyperlink>
      <w:r w:rsidR="00C85856">
        <w:rPr>
          <w:b/>
          <w:noProof/>
          <w:color w:val="auto"/>
        </w:rPr>
        <w:t xml:space="preserve">; </w:t>
      </w:r>
      <w:hyperlink w:anchor="_ENREF_82" w:tooltip="Wochebo, 2019 #319" w:history="1">
        <w:r w:rsidR="00C85856" w:rsidRPr="00C85856">
          <w:rPr>
            <w:rStyle w:val="Hyperlink"/>
            <w:b/>
            <w:noProof/>
          </w:rPr>
          <w:t>W. Wochebo et al., 2019</w:t>
        </w:r>
      </w:hyperlink>
      <w:r w:rsidR="00C85856">
        <w:rPr>
          <w:b/>
          <w:noProof/>
          <w:color w:val="auto"/>
        </w:rPr>
        <w:t>)</w:t>
      </w:r>
      <w:bookmarkEnd w:id="29"/>
      <w:r w:rsidR="00303964" w:rsidRPr="009D1BFC">
        <w:rPr>
          <w:b/>
          <w:color w:val="auto"/>
        </w:rPr>
        <w:fldChar w:fldCharType="end"/>
      </w:r>
    </w:p>
    <w:p w:rsidR="000A58A0" w:rsidRPr="009D1BFC" w:rsidRDefault="00712EF8" w:rsidP="00456092">
      <w:pPr>
        <w:pStyle w:val="Heading1"/>
        <w:numPr>
          <w:ilvl w:val="0"/>
          <w:numId w:val="137"/>
        </w:numPr>
        <w:spacing w:before="0" w:after="240" w:line="360" w:lineRule="auto"/>
        <w:jc w:val="both"/>
        <w:rPr>
          <w:rFonts w:ascii="Times New Roman" w:hAnsi="Times New Roman" w:cs="Times New Roman"/>
          <w:color w:val="auto"/>
        </w:rPr>
      </w:pPr>
      <w:bookmarkStart w:id="30" w:name="_Toc74857925"/>
      <w:r w:rsidRPr="009D1BFC">
        <w:rPr>
          <w:rFonts w:ascii="Times New Roman" w:hAnsi="Times New Roman" w:cs="Times New Roman"/>
          <w:color w:val="auto"/>
        </w:rPr>
        <w:t>OBJECTIVE</w:t>
      </w:r>
      <w:bookmarkEnd w:id="30"/>
    </w:p>
    <w:p w:rsidR="000A58A0" w:rsidRPr="009D1BFC" w:rsidRDefault="000A58A0" w:rsidP="00C91F99">
      <w:pPr>
        <w:autoSpaceDE w:val="0"/>
        <w:autoSpaceDN w:val="0"/>
        <w:adjustRightInd w:val="0"/>
        <w:spacing w:after="240" w:line="360" w:lineRule="auto"/>
        <w:jc w:val="both"/>
        <w:rPr>
          <w:rFonts w:ascii="Times New Roman" w:hAnsi="Times New Roman" w:cs="Times New Roman"/>
          <w:sz w:val="28"/>
          <w:szCs w:val="24"/>
        </w:rPr>
      </w:pPr>
      <w:r w:rsidRPr="009D1BFC">
        <w:rPr>
          <w:rFonts w:ascii="Times New Roman" w:hAnsi="Times New Roman" w:cs="Times New Roman"/>
          <w:sz w:val="24"/>
          <w:szCs w:val="24"/>
        </w:rPr>
        <w:t>To assess the determinants of scab</w:t>
      </w:r>
      <w:r w:rsidR="00B077B5" w:rsidRPr="009D1BFC">
        <w:rPr>
          <w:rFonts w:ascii="Times New Roman" w:hAnsi="Times New Roman" w:cs="Times New Roman"/>
          <w:sz w:val="24"/>
          <w:szCs w:val="24"/>
        </w:rPr>
        <w:t xml:space="preserve">ies among residents of Ziquala </w:t>
      </w:r>
      <w:r w:rsidR="00C000B3" w:rsidRPr="009D1BFC">
        <w:rPr>
          <w:rFonts w:ascii="Times New Roman" w:hAnsi="Times New Roman" w:cs="Times New Roman"/>
          <w:sz w:val="24"/>
          <w:szCs w:val="24"/>
        </w:rPr>
        <w:t>d</w:t>
      </w:r>
      <w:r w:rsidR="00B077B5" w:rsidRPr="009D1BFC">
        <w:rPr>
          <w:rFonts w:ascii="Times New Roman" w:hAnsi="Times New Roman" w:cs="Times New Roman"/>
          <w:sz w:val="24"/>
          <w:szCs w:val="24"/>
        </w:rPr>
        <w:t>istrict, in W</w:t>
      </w:r>
      <w:r w:rsidRPr="009D1BFC">
        <w:rPr>
          <w:rFonts w:ascii="Times New Roman" w:hAnsi="Times New Roman" w:cs="Times New Roman"/>
          <w:sz w:val="24"/>
          <w:szCs w:val="24"/>
        </w:rPr>
        <w:t>aghi</w:t>
      </w:r>
      <w:r w:rsidR="00B077B5" w:rsidRPr="009D1BFC">
        <w:rPr>
          <w:rFonts w:ascii="Times New Roman" w:hAnsi="Times New Roman" w:cs="Times New Roman"/>
          <w:sz w:val="24"/>
          <w:szCs w:val="24"/>
        </w:rPr>
        <w:t xml:space="preserve">mira Zone, Amhara region, North </w:t>
      </w:r>
      <w:r w:rsidRPr="009D1BFC">
        <w:rPr>
          <w:rFonts w:ascii="Times New Roman" w:hAnsi="Times New Roman" w:cs="Times New Roman"/>
          <w:sz w:val="24"/>
          <w:szCs w:val="24"/>
        </w:rPr>
        <w:t>east Ethiopia 2021</w:t>
      </w:r>
      <w:r w:rsidRPr="009D1BFC">
        <w:rPr>
          <w:rFonts w:ascii="Times New Roman" w:hAnsi="Times New Roman" w:cs="Times New Roman"/>
          <w:sz w:val="28"/>
          <w:szCs w:val="24"/>
        </w:rPr>
        <w:t>.</w:t>
      </w:r>
    </w:p>
    <w:p w:rsidR="006417D4" w:rsidRPr="009D1BFC" w:rsidRDefault="008F398F" w:rsidP="00456092">
      <w:pPr>
        <w:pStyle w:val="Heading1"/>
        <w:numPr>
          <w:ilvl w:val="0"/>
          <w:numId w:val="137"/>
        </w:numPr>
        <w:spacing w:before="0" w:after="240" w:line="360" w:lineRule="auto"/>
        <w:jc w:val="both"/>
        <w:rPr>
          <w:rFonts w:ascii="Times New Roman" w:hAnsi="Times New Roman" w:cs="Times New Roman"/>
          <w:color w:val="auto"/>
        </w:rPr>
      </w:pPr>
      <w:bookmarkStart w:id="31" w:name="_Toc72795818"/>
      <w:bookmarkStart w:id="32" w:name="_Toc74857926"/>
      <w:r w:rsidRPr="009D1BFC">
        <w:rPr>
          <w:rFonts w:ascii="Times New Roman" w:hAnsi="Times New Roman" w:cs="Times New Roman"/>
          <w:color w:val="auto"/>
        </w:rPr>
        <w:t>METHODS AND MATERIALS</w:t>
      </w:r>
      <w:bookmarkEnd w:id="31"/>
      <w:bookmarkEnd w:id="32"/>
    </w:p>
    <w:p w:rsidR="006417D4" w:rsidRPr="009D1BFC" w:rsidRDefault="00E765C7" w:rsidP="00456092">
      <w:pPr>
        <w:pStyle w:val="Heading2"/>
        <w:numPr>
          <w:ilvl w:val="1"/>
          <w:numId w:val="138"/>
        </w:numPr>
        <w:spacing w:before="0" w:after="240" w:line="360" w:lineRule="auto"/>
        <w:jc w:val="both"/>
        <w:rPr>
          <w:rFonts w:ascii="Times New Roman" w:hAnsi="Times New Roman" w:cs="Times New Roman"/>
          <w:color w:val="auto"/>
        </w:rPr>
      </w:pPr>
      <w:bookmarkStart w:id="33" w:name="_Toc72795819"/>
      <w:bookmarkStart w:id="34" w:name="_Toc74857927"/>
      <w:r w:rsidRPr="009D1BFC">
        <w:rPr>
          <w:rFonts w:ascii="Times New Roman" w:hAnsi="Times New Roman" w:cs="Times New Roman"/>
          <w:color w:val="auto"/>
        </w:rPr>
        <w:t>Study</w:t>
      </w:r>
      <w:r w:rsidR="0055723B" w:rsidRPr="009D1BFC">
        <w:rPr>
          <w:rFonts w:ascii="Times New Roman" w:hAnsi="Times New Roman" w:cs="Times New Roman"/>
          <w:color w:val="auto"/>
        </w:rPr>
        <w:t xml:space="preserve"> </w:t>
      </w:r>
      <w:r w:rsidR="00AE410A" w:rsidRPr="009D1BFC">
        <w:rPr>
          <w:rFonts w:ascii="Times New Roman" w:hAnsi="Times New Roman" w:cs="Times New Roman"/>
          <w:color w:val="auto"/>
        </w:rPr>
        <w:t>Area and Period</w:t>
      </w:r>
      <w:bookmarkEnd w:id="33"/>
      <w:bookmarkEnd w:id="34"/>
    </w:p>
    <w:p w:rsidR="00FB33ED" w:rsidRPr="009D1BFC" w:rsidRDefault="005D6A71"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The study was</w:t>
      </w:r>
      <w:r w:rsidR="0055723B" w:rsidRPr="009D1BFC">
        <w:rPr>
          <w:rFonts w:ascii="Times New Roman" w:hAnsi="Times New Roman" w:cs="Times New Roman"/>
          <w:sz w:val="24"/>
        </w:rPr>
        <w:t xml:space="preserve"> conduct</w:t>
      </w:r>
      <w:r w:rsidR="0098701C" w:rsidRPr="009D1BFC">
        <w:rPr>
          <w:rFonts w:ascii="Times New Roman" w:hAnsi="Times New Roman" w:cs="Times New Roman"/>
          <w:sz w:val="24"/>
        </w:rPr>
        <w:t>ed</w:t>
      </w:r>
      <w:r w:rsidR="0055723B" w:rsidRPr="009D1BFC">
        <w:rPr>
          <w:rFonts w:ascii="Times New Roman" w:hAnsi="Times New Roman" w:cs="Times New Roman"/>
          <w:sz w:val="24"/>
        </w:rPr>
        <w:t xml:space="preserve"> </w:t>
      </w:r>
      <w:r w:rsidR="000218AF" w:rsidRPr="009D1BFC">
        <w:rPr>
          <w:rFonts w:ascii="Times New Roman" w:hAnsi="Times New Roman" w:cs="Times New Roman"/>
          <w:sz w:val="24"/>
        </w:rPr>
        <w:t>at Ziquala</w:t>
      </w:r>
      <w:r w:rsidR="00FE345B" w:rsidRPr="009D1BFC">
        <w:rPr>
          <w:rFonts w:ascii="Times New Roman" w:hAnsi="Times New Roman" w:cs="Times New Roman"/>
          <w:sz w:val="24"/>
        </w:rPr>
        <w:t xml:space="preserve"> D</w:t>
      </w:r>
      <w:r w:rsidR="001D01DB" w:rsidRPr="009D1BFC">
        <w:rPr>
          <w:rFonts w:ascii="Times New Roman" w:hAnsi="Times New Roman" w:cs="Times New Roman"/>
          <w:sz w:val="24"/>
        </w:rPr>
        <w:t>istrict which</w:t>
      </w:r>
      <w:r w:rsidR="00FC42AA" w:rsidRPr="009D1BFC">
        <w:rPr>
          <w:rFonts w:ascii="Times New Roman" w:hAnsi="Times New Roman" w:cs="Times New Roman"/>
          <w:sz w:val="24"/>
        </w:rPr>
        <w:t xml:space="preserve"> is found in Waghimira Administrative</w:t>
      </w:r>
      <w:r w:rsidR="00FE345B" w:rsidRPr="009D1BFC">
        <w:rPr>
          <w:rFonts w:ascii="Times New Roman" w:hAnsi="Times New Roman" w:cs="Times New Roman"/>
          <w:sz w:val="24"/>
        </w:rPr>
        <w:t xml:space="preserve"> Z</w:t>
      </w:r>
      <w:r w:rsidR="0055723B" w:rsidRPr="009D1BFC">
        <w:rPr>
          <w:rFonts w:ascii="Times New Roman" w:hAnsi="Times New Roman" w:cs="Times New Roman"/>
          <w:sz w:val="24"/>
        </w:rPr>
        <w:t>one</w:t>
      </w:r>
      <w:r w:rsidR="00FC42AA" w:rsidRPr="009D1BFC">
        <w:rPr>
          <w:rFonts w:ascii="Times New Roman" w:hAnsi="Times New Roman" w:cs="Times New Roman"/>
          <w:sz w:val="24"/>
        </w:rPr>
        <w:t xml:space="preserve"> of Amhara Region,</w:t>
      </w:r>
      <w:r w:rsidR="0055723B" w:rsidRPr="009D1BFC">
        <w:rPr>
          <w:rFonts w:ascii="Times New Roman" w:hAnsi="Times New Roman" w:cs="Times New Roman"/>
          <w:sz w:val="24"/>
        </w:rPr>
        <w:t xml:space="preserve"> </w:t>
      </w:r>
      <w:r w:rsidRPr="009D1BFC">
        <w:rPr>
          <w:rFonts w:ascii="Times New Roman" w:hAnsi="Times New Roman" w:cs="Times New Roman"/>
          <w:sz w:val="24"/>
        </w:rPr>
        <w:t>and is</w:t>
      </w:r>
      <w:r w:rsidR="00146999" w:rsidRPr="009D1BFC">
        <w:rPr>
          <w:rFonts w:ascii="Times New Roman" w:hAnsi="Times New Roman" w:cs="Times New Roman"/>
          <w:sz w:val="24"/>
        </w:rPr>
        <w:t xml:space="preserve"> Part of</w:t>
      </w:r>
      <w:r w:rsidR="00D87B9B" w:rsidRPr="009D1BFC">
        <w:rPr>
          <w:rFonts w:ascii="Times New Roman" w:hAnsi="Times New Roman" w:cs="Times New Roman"/>
          <w:sz w:val="24"/>
        </w:rPr>
        <w:t xml:space="preserve"> the East Amhara Z</w:t>
      </w:r>
      <w:r w:rsidR="00DA16D6" w:rsidRPr="009D1BFC">
        <w:rPr>
          <w:rFonts w:ascii="Times New Roman" w:hAnsi="Times New Roman" w:cs="Times New Roman"/>
          <w:sz w:val="24"/>
        </w:rPr>
        <w:t>ones. Ziquala D</w:t>
      </w:r>
      <w:r w:rsidR="00146999" w:rsidRPr="009D1BFC">
        <w:rPr>
          <w:rFonts w:ascii="Times New Roman" w:hAnsi="Times New Roman" w:cs="Times New Roman"/>
          <w:sz w:val="24"/>
        </w:rPr>
        <w:t xml:space="preserve">istrict is </w:t>
      </w:r>
      <w:r w:rsidR="00854437" w:rsidRPr="009D1BFC">
        <w:rPr>
          <w:rFonts w:ascii="Times New Roman" w:hAnsi="Times New Roman" w:cs="Times New Roman"/>
          <w:sz w:val="24"/>
        </w:rPr>
        <w:t>located at 12°48´N´ latitude and 38°47</w:t>
      </w:r>
      <w:r w:rsidR="00F3307F" w:rsidRPr="009D1BFC">
        <w:rPr>
          <w:rFonts w:ascii="Times New Roman" w:hAnsi="Times New Roman" w:cs="Times New Roman"/>
          <w:sz w:val="24"/>
        </w:rPr>
        <w:t>´E´ longitude</w:t>
      </w:r>
      <w:r w:rsidR="000622B1" w:rsidRPr="009D1BFC">
        <w:rPr>
          <w:rFonts w:ascii="Times New Roman" w:hAnsi="Times New Roman" w:cs="Times New Roman"/>
          <w:sz w:val="24"/>
        </w:rPr>
        <w:t xml:space="preserve"> in a tropical, semi-arid climate</w:t>
      </w:r>
      <w:r w:rsidR="00BF3A60" w:rsidRPr="009D1BFC">
        <w:rPr>
          <w:rFonts w:ascii="Times New Roman" w:hAnsi="Times New Roman" w:cs="Times New Roman"/>
          <w:sz w:val="24"/>
        </w:rPr>
        <w:t xml:space="preserve"> with 1450</w:t>
      </w:r>
      <w:r w:rsidR="00F3307F" w:rsidRPr="009D1BFC">
        <w:rPr>
          <w:rFonts w:ascii="Times New Roman" w:hAnsi="Times New Roman" w:cs="Times New Roman"/>
          <w:sz w:val="24"/>
        </w:rPr>
        <w:t xml:space="preserve"> </w:t>
      </w:r>
      <w:r w:rsidR="00BF3A60" w:rsidRPr="009D1BFC">
        <w:rPr>
          <w:rFonts w:ascii="Times New Roman" w:hAnsi="Times New Roman" w:cs="Times New Roman"/>
          <w:sz w:val="24"/>
        </w:rPr>
        <w:t>meters</w:t>
      </w:r>
      <w:r w:rsidR="00952D84" w:rsidRPr="009D1BFC">
        <w:rPr>
          <w:rFonts w:ascii="Times New Roman" w:hAnsi="Times New Roman" w:cs="Times New Roman"/>
          <w:sz w:val="24"/>
        </w:rPr>
        <w:t xml:space="preserve"> above sea level</w:t>
      </w:r>
      <w:r w:rsidR="0065780E" w:rsidRPr="009D1BFC">
        <w:rPr>
          <w:rFonts w:ascii="Times New Roman" w:hAnsi="Times New Roman" w:cs="Times New Roman"/>
          <w:sz w:val="24"/>
        </w:rPr>
        <w:t xml:space="preserve"> </w:t>
      </w:r>
      <w:r w:rsidR="00F3307F" w:rsidRPr="009D1BFC">
        <w:rPr>
          <w:rFonts w:ascii="Times New Roman" w:hAnsi="Times New Roman" w:cs="Times New Roman"/>
          <w:sz w:val="24"/>
        </w:rPr>
        <w:t xml:space="preserve">altitude and </w:t>
      </w:r>
      <w:r w:rsidR="009462A9" w:rsidRPr="009D1BFC">
        <w:rPr>
          <w:rFonts w:ascii="Times New Roman" w:hAnsi="Times New Roman" w:cs="Times New Roman"/>
          <w:sz w:val="24"/>
        </w:rPr>
        <w:t xml:space="preserve">has </w:t>
      </w:r>
      <w:r w:rsidR="000622B1" w:rsidRPr="009D1BFC">
        <w:rPr>
          <w:rFonts w:ascii="Times New Roman" w:hAnsi="Times New Roman" w:cs="Times New Roman"/>
          <w:sz w:val="24"/>
        </w:rPr>
        <w:t>mean minimum and</w:t>
      </w:r>
      <w:r w:rsidR="00260372" w:rsidRPr="009D1BFC">
        <w:rPr>
          <w:rFonts w:ascii="Times New Roman" w:hAnsi="Times New Roman" w:cs="Times New Roman"/>
          <w:sz w:val="24"/>
        </w:rPr>
        <w:t xml:space="preserve"> maximum temperature range of 10-16 °C and 24-32</w:t>
      </w:r>
      <w:r w:rsidR="000622B1" w:rsidRPr="009D1BFC">
        <w:rPr>
          <w:rFonts w:ascii="Times New Roman" w:hAnsi="Times New Roman" w:cs="Times New Roman"/>
          <w:sz w:val="24"/>
        </w:rPr>
        <w:t xml:space="preserve"> °C </w:t>
      </w:r>
      <w:r w:rsidR="00A66DD8" w:rsidRPr="009D1BFC">
        <w:rPr>
          <w:rFonts w:ascii="Times New Roman" w:hAnsi="Times New Roman" w:cs="Times New Roman"/>
          <w:sz w:val="24"/>
        </w:rPr>
        <w:t xml:space="preserve">respectively. </w:t>
      </w:r>
      <w:r w:rsidR="00F116F4" w:rsidRPr="009D1BFC">
        <w:rPr>
          <w:rFonts w:ascii="Times New Roman" w:hAnsi="Times New Roman" w:cs="Times New Roman"/>
          <w:sz w:val="24"/>
        </w:rPr>
        <w:t xml:space="preserve">At the time of the study, average water coverage was </w:t>
      </w:r>
      <w:r w:rsidR="00BD5E4A" w:rsidRPr="009D1BFC">
        <w:rPr>
          <w:rFonts w:ascii="Times New Roman" w:hAnsi="Times New Roman" w:cs="Times New Roman"/>
          <w:sz w:val="24"/>
        </w:rPr>
        <w:t>36.2</w:t>
      </w:r>
      <w:r w:rsidR="008C37A1" w:rsidRPr="009D1BFC">
        <w:rPr>
          <w:rFonts w:ascii="Times New Roman" w:hAnsi="Times New Roman" w:cs="Times New Roman"/>
          <w:sz w:val="24"/>
        </w:rPr>
        <w:t>%</w:t>
      </w:r>
      <w:r w:rsidR="008B284F" w:rsidRPr="009D1BFC">
        <w:rPr>
          <w:rFonts w:ascii="Times New Roman" w:hAnsi="Times New Roman" w:cs="Times New Roman"/>
          <w:sz w:val="24"/>
        </w:rPr>
        <w:t>.The District</w:t>
      </w:r>
      <w:r w:rsidR="000622B1" w:rsidRPr="009D1BFC">
        <w:rPr>
          <w:rFonts w:ascii="Times New Roman" w:hAnsi="Times New Roman" w:cs="Times New Roman"/>
          <w:sz w:val="24"/>
        </w:rPr>
        <w:t xml:space="preserve"> is bordered</w:t>
      </w:r>
      <w:r w:rsidR="00913768" w:rsidRPr="009D1BFC">
        <w:rPr>
          <w:rFonts w:ascii="Times New Roman" w:hAnsi="Times New Roman" w:cs="Times New Roman"/>
          <w:sz w:val="24"/>
        </w:rPr>
        <w:t xml:space="preserve"> on the north</w:t>
      </w:r>
      <w:r w:rsidR="00D15681" w:rsidRPr="009D1BFC">
        <w:rPr>
          <w:rFonts w:ascii="Times New Roman" w:hAnsi="Times New Roman" w:cs="Times New Roman"/>
          <w:sz w:val="24"/>
        </w:rPr>
        <w:t xml:space="preserve"> by</w:t>
      </w:r>
      <w:r w:rsidR="00393B75" w:rsidRPr="009D1BFC">
        <w:rPr>
          <w:rFonts w:ascii="Times New Roman" w:hAnsi="Times New Roman" w:cs="Times New Roman"/>
          <w:sz w:val="24"/>
        </w:rPr>
        <w:t xml:space="preserve"> Abergele D</w:t>
      </w:r>
      <w:r w:rsidR="00913768" w:rsidRPr="009D1BFC">
        <w:rPr>
          <w:rFonts w:ascii="Times New Roman" w:hAnsi="Times New Roman" w:cs="Times New Roman"/>
          <w:sz w:val="24"/>
        </w:rPr>
        <w:t>istrict, on the south by Dehana</w:t>
      </w:r>
      <w:r w:rsidR="00393B75" w:rsidRPr="009D1BFC">
        <w:rPr>
          <w:rFonts w:ascii="Times New Roman" w:hAnsi="Times New Roman" w:cs="Times New Roman"/>
          <w:sz w:val="24"/>
        </w:rPr>
        <w:t xml:space="preserve"> D</w:t>
      </w:r>
      <w:r w:rsidR="00146999" w:rsidRPr="009D1BFC">
        <w:rPr>
          <w:rFonts w:ascii="Times New Roman" w:hAnsi="Times New Roman" w:cs="Times New Roman"/>
          <w:sz w:val="24"/>
        </w:rPr>
        <w:t xml:space="preserve">istrict, and on the </w:t>
      </w:r>
      <w:r w:rsidR="00913768" w:rsidRPr="009D1BFC">
        <w:rPr>
          <w:rFonts w:ascii="Times New Roman" w:hAnsi="Times New Roman" w:cs="Times New Roman"/>
          <w:sz w:val="24"/>
        </w:rPr>
        <w:t>west by Tekeze River which separates it from the North Gondar zone and Sehala, and on the east</w:t>
      </w:r>
      <w:r w:rsidR="002F3085" w:rsidRPr="009D1BFC">
        <w:rPr>
          <w:rFonts w:ascii="Times New Roman" w:hAnsi="Times New Roman" w:cs="Times New Roman"/>
          <w:sz w:val="24"/>
        </w:rPr>
        <w:t xml:space="preserve"> </w:t>
      </w:r>
      <w:r w:rsidR="000622B1" w:rsidRPr="009D1BFC">
        <w:rPr>
          <w:rFonts w:ascii="Times New Roman" w:hAnsi="Times New Roman" w:cs="Times New Roman"/>
          <w:sz w:val="24"/>
        </w:rPr>
        <w:t>by Sekota</w:t>
      </w:r>
      <w:r w:rsidR="002F3085" w:rsidRPr="009D1BFC">
        <w:rPr>
          <w:rFonts w:ascii="Times New Roman" w:hAnsi="Times New Roman" w:cs="Times New Roman"/>
          <w:sz w:val="24"/>
        </w:rPr>
        <w:t xml:space="preserve"> </w:t>
      </w:r>
      <w:r w:rsidR="00913768" w:rsidRPr="009D1BFC">
        <w:rPr>
          <w:rFonts w:ascii="Times New Roman" w:hAnsi="Times New Roman" w:cs="Times New Roman"/>
          <w:sz w:val="24"/>
        </w:rPr>
        <w:t>district.</w:t>
      </w:r>
      <w:r w:rsidR="007A7D42" w:rsidRPr="009D1BFC">
        <w:rPr>
          <w:rFonts w:ascii="Times New Roman" w:hAnsi="Times New Roman" w:cs="Times New Roman"/>
          <w:sz w:val="24"/>
        </w:rPr>
        <w:t xml:space="preserve"> </w:t>
      </w:r>
      <w:r w:rsidR="00FB33ED" w:rsidRPr="009D1BFC">
        <w:rPr>
          <w:rFonts w:ascii="Times New Roman" w:hAnsi="Times New Roman" w:cs="Times New Roman"/>
          <w:sz w:val="24"/>
        </w:rPr>
        <w:t>Moreover, it</w:t>
      </w:r>
      <w:r w:rsidR="00913768" w:rsidRPr="009D1BFC">
        <w:rPr>
          <w:rFonts w:ascii="Times New Roman" w:hAnsi="Times New Roman" w:cs="Times New Roman"/>
          <w:sz w:val="24"/>
        </w:rPr>
        <w:t xml:space="preserve"> is about 57 Km Northwest of the city of Sekota</w:t>
      </w:r>
      <w:r w:rsidR="00715489" w:rsidRPr="009D1BFC">
        <w:rPr>
          <w:rFonts w:ascii="Times New Roman" w:hAnsi="Times New Roman" w:cs="Times New Roman"/>
          <w:sz w:val="24"/>
        </w:rPr>
        <w:t xml:space="preserve"> and 777</w:t>
      </w:r>
      <w:r w:rsidR="0055723B" w:rsidRPr="009D1BFC">
        <w:rPr>
          <w:rFonts w:ascii="Times New Roman" w:hAnsi="Times New Roman" w:cs="Times New Roman"/>
          <w:sz w:val="24"/>
        </w:rPr>
        <w:t xml:space="preserve"> Km far from capital city of Ethiopia/Addis </w:t>
      </w:r>
      <w:r w:rsidR="00146999" w:rsidRPr="009D1BFC">
        <w:rPr>
          <w:rFonts w:ascii="Times New Roman" w:hAnsi="Times New Roman" w:cs="Times New Roman"/>
          <w:sz w:val="24"/>
        </w:rPr>
        <w:t>Ababa.</w:t>
      </w:r>
    </w:p>
    <w:p w:rsidR="00FC4FCB" w:rsidRPr="009D1BFC" w:rsidRDefault="00FB33ED"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 xml:space="preserve">According to 2013 Ethiopian </w:t>
      </w:r>
      <w:r w:rsidR="00D41069" w:rsidRPr="009D1BFC">
        <w:rPr>
          <w:rFonts w:ascii="Times New Roman" w:hAnsi="Times New Roman" w:cs="Times New Roman"/>
          <w:sz w:val="24"/>
        </w:rPr>
        <w:t>fiscal</w:t>
      </w:r>
      <w:r w:rsidRPr="009D1BFC">
        <w:rPr>
          <w:rFonts w:ascii="Times New Roman" w:hAnsi="Times New Roman" w:cs="Times New Roman"/>
          <w:sz w:val="24"/>
        </w:rPr>
        <w:t xml:space="preserve"> year report</w:t>
      </w:r>
      <w:r w:rsidR="00D41069" w:rsidRPr="009D1BFC">
        <w:rPr>
          <w:rFonts w:ascii="Times New Roman" w:hAnsi="Times New Roman" w:cs="Times New Roman"/>
          <w:sz w:val="24"/>
        </w:rPr>
        <w:t>,</w:t>
      </w:r>
      <w:r w:rsidRPr="009D1BFC">
        <w:rPr>
          <w:rFonts w:ascii="Times New Roman" w:hAnsi="Times New Roman" w:cs="Times New Roman"/>
          <w:sz w:val="24"/>
        </w:rPr>
        <w:t xml:space="preserve"> Ziquala</w:t>
      </w:r>
      <w:r w:rsidR="00D8763D" w:rsidRPr="009D1BFC">
        <w:rPr>
          <w:rFonts w:ascii="Times New Roman" w:hAnsi="Times New Roman" w:cs="Times New Roman"/>
          <w:sz w:val="24"/>
        </w:rPr>
        <w:t xml:space="preserve"> district</w:t>
      </w:r>
      <w:r w:rsidR="00F116F4" w:rsidRPr="009D1BFC">
        <w:rPr>
          <w:rFonts w:ascii="Times New Roman" w:hAnsi="Times New Roman" w:cs="Times New Roman"/>
          <w:sz w:val="24"/>
        </w:rPr>
        <w:t xml:space="preserve"> had</w:t>
      </w:r>
      <w:r w:rsidR="00D8763D" w:rsidRPr="009D1BFC">
        <w:rPr>
          <w:rFonts w:ascii="Times New Roman" w:hAnsi="Times New Roman" w:cs="Times New Roman"/>
          <w:sz w:val="24"/>
        </w:rPr>
        <w:t xml:space="preserve"> a total population of 59308, of whom 29,599</w:t>
      </w:r>
      <w:r w:rsidR="00F116F4" w:rsidRPr="009D1BFC">
        <w:rPr>
          <w:rFonts w:ascii="Times New Roman" w:hAnsi="Times New Roman" w:cs="Times New Roman"/>
          <w:sz w:val="24"/>
        </w:rPr>
        <w:t xml:space="preserve"> were</w:t>
      </w:r>
      <w:r w:rsidR="00412149" w:rsidRPr="009D1BFC">
        <w:rPr>
          <w:rFonts w:ascii="Times New Roman" w:hAnsi="Times New Roman" w:cs="Times New Roman"/>
          <w:sz w:val="24"/>
        </w:rPr>
        <w:t xml:space="preserve"> men and </w:t>
      </w:r>
      <w:r w:rsidR="00F116F4" w:rsidRPr="009D1BFC">
        <w:rPr>
          <w:rFonts w:ascii="Times New Roman" w:hAnsi="Times New Roman" w:cs="Times New Roman"/>
          <w:sz w:val="24"/>
        </w:rPr>
        <w:t xml:space="preserve">29,709 were </w:t>
      </w:r>
      <w:r w:rsidR="007C5E91" w:rsidRPr="009D1BFC">
        <w:rPr>
          <w:rFonts w:ascii="Times New Roman" w:hAnsi="Times New Roman" w:cs="Times New Roman"/>
          <w:sz w:val="24"/>
        </w:rPr>
        <w:t>women</w:t>
      </w:r>
      <w:r w:rsidR="00F116F4" w:rsidRPr="009D1BFC">
        <w:rPr>
          <w:rFonts w:ascii="Times New Roman" w:hAnsi="Times New Roman" w:cs="Times New Roman"/>
          <w:sz w:val="24"/>
        </w:rPr>
        <w:t>, and it</w:t>
      </w:r>
      <w:r w:rsidR="0055723B" w:rsidRPr="009D1BFC">
        <w:rPr>
          <w:rFonts w:ascii="Times New Roman" w:hAnsi="Times New Roman" w:cs="Times New Roman"/>
          <w:sz w:val="24"/>
        </w:rPr>
        <w:t xml:space="preserve"> </w:t>
      </w:r>
      <w:r w:rsidR="009349B6" w:rsidRPr="009D1BFC">
        <w:rPr>
          <w:rFonts w:ascii="Times New Roman" w:hAnsi="Times New Roman" w:cs="Times New Roman"/>
          <w:sz w:val="24"/>
        </w:rPr>
        <w:t xml:space="preserve">covers an </w:t>
      </w:r>
      <w:r w:rsidR="0055723B" w:rsidRPr="009D1BFC">
        <w:rPr>
          <w:rFonts w:ascii="Times New Roman" w:hAnsi="Times New Roman" w:cs="Times New Roman"/>
          <w:sz w:val="24"/>
        </w:rPr>
        <w:t xml:space="preserve">area of </w:t>
      </w:r>
      <w:r w:rsidR="00913768" w:rsidRPr="009D1BFC">
        <w:rPr>
          <w:rFonts w:ascii="Times New Roman" w:hAnsi="Times New Roman" w:cs="Times New Roman"/>
          <w:sz w:val="24"/>
          <w:szCs w:val="21"/>
          <w:shd w:val="clear" w:color="auto" w:fill="FFFFFF"/>
        </w:rPr>
        <w:t>1,726.12</w:t>
      </w:r>
      <w:r w:rsidR="00EA3001" w:rsidRPr="009D1BFC">
        <w:rPr>
          <w:rFonts w:ascii="Times New Roman" w:hAnsi="Times New Roman" w:cs="Times New Roman"/>
          <w:sz w:val="24"/>
          <w:szCs w:val="21"/>
          <w:shd w:val="clear" w:color="auto" w:fill="FFFFFF"/>
        </w:rPr>
        <w:t> </w:t>
      </w:r>
      <w:r w:rsidR="0055723B" w:rsidRPr="009D1BFC">
        <w:rPr>
          <w:rFonts w:ascii="Times New Roman" w:hAnsi="Times New Roman" w:cs="Times New Roman"/>
          <w:sz w:val="24"/>
        </w:rPr>
        <w:t>squa</w:t>
      </w:r>
      <w:r w:rsidR="00D8763D" w:rsidRPr="009D1BFC">
        <w:rPr>
          <w:rFonts w:ascii="Times New Roman" w:hAnsi="Times New Roman" w:cs="Times New Roman"/>
          <w:sz w:val="24"/>
        </w:rPr>
        <w:t>re kilometers,</w:t>
      </w:r>
      <w:r w:rsidR="009349B6" w:rsidRPr="009D1BFC">
        <w:rPr>
          <w:rFonts w:ascii="Times New Roman" w:hAnsi="Times New Roman" w:cs="Times New Roman"/>
          <w:sz w:val="24"/>
        </w:rPr>
        <w:t xml:space="preserve"> with</w:t>
      </w:r>
      <w:r w:rsidR="00D8763D" w:rsidRPr="009D1BFC">
        <w:rPr>
          <w:rFonts w:ascii="Times New Roman" w:hAnsi="Times New Roman" w:cs="Times New Roman"/>
          <w:sz w:val="24"/>
        </w:rPr>
        <w:t xml:space="preserve"> a total of 13,793</w:t>
      </w:r>
      <w:r w:rsidR="009349B6" w:rsidRPr="009D1BFC">
        <w:rPr>
          <w:rFonts w:ascii="Times New Roman" w:hAnsi="Times New Roman" w:cs="Times New Roman"/>
          <w:sz w:val="24"/>
        </w:rPr>
        <w:t xml:space="preserve"> households and results to have an</w:t>
      </w:r>
      <w:r w:rsidR="0055723B" w:rsidRPr="009D1BFC">
        <w:rPr>
          <w:rFonts w:ascii="Times New Roman" w:hAnsi="Times New Roman" w:cs="Times New Roman"/>
          <w:sz w:val="24"/>
        </w:rPr>
        <w:t xml:space="preserve"> averag</w:t>
      </w:r>
      <w:r w:rsidR="00FC331E" w:rsidRPr="009D1BFC">
        <w:rPr>
          <w:rFonts w:ascii="Times New Roman" w:hAnsi="Times New Roman" w:cs="Times New Roman"/>
          <w:sz w:val="24"/>
        </w:rPr>
        <w:t>e of 4.3</w:t>
      </w:r>
      <w:r w:rsidR="00F909DC" w:rsidRPr="009D1BFC">
        <w:rPr>
          <w:rFonts w:ascii="Times New Roman" w:hAnsi="Times New Roman" w:cs="Times New Roman"/>
          <w:sz w:val="24"/>
        </w:rPr>
        <w:t xml:space="preserve"> persons per household</w:t>
      </w:r>
      <w:r w:rsidR="0055723B" w:rsidRPr="009D1BFC">
        <w:rPr>
          <w:rFonts w:ascii="Times New Roman" w:hAnsi="Times New Roman" w:cs="Times New Roman"/>
          <w:sz w:val="24"/>
        </w:rPr>
        <w:t>.</w:t>
      </w:r>
      <w:r w:rsidR="00184B45" w:rsidRPr="009D1BFC">
        <w:rPr>
          <w:rFonts w:ascii="Times New Roman" w:hAnsi="Times New Roman" w:cs="Times New Roman"/>
          <w:sz w:val="24"/>
        </w:rPr>
        <w:t xml:space="preserve"> </w:t>
      </w:r>
      <w:r w:rsidR="008A5B8E" w:rsidRPr="009D1BFC">
        <w:rPr>
          <w:rFonts w:ascii="Times New Roman" w:hAnsi="Times New Roman" w:cs="Times New Roman"/>
          <w:sz w:val="24"/>
        </w:rPr>
        <w:t>In addition, administratively the district</w:t>
      </w:r>
      <w:r w:rsidR="009349B6" w:rsidRPr="009D1BFC">
        <w:rPr>
          <w:rFonts w:ascii="Times New Roman" w:hAnsi="Times New Roman" w:cs="Times New Roman"/>
          <w:sz w:val="24"/>
        </w:rPr>
        <w:t xml:space="preserve"> was</w:t>
      </w:r>
      <w:r w:rsidR="0055723B" w:rsidRPr="009D1BFC">
        <w:rPr>
          <w:rFonts w:ascii="Times New Roman" w:hAnsi="Times New Roman" w:cs="Times New Roman"/>
          <w:sz w:val="24"/>
        </w:rPr>
        <w:t xml:space="preserve"> divided </w:t>
      </w:r>
      <w:r w:rsidR="001E1F60" w:rsidRPr="009D1BFC">
        <w:rPr>
          <w:rFonts w:ascii="Times New Roman" w:hAnsi="Times New Roman" w:cs="Times New Roman"/>
          <w:sz w:val="24"/>
        </w:rPr>
        <w:t>into</w:t>
      </w:r>
      <w:r w:rsidR="009349B6" w:rsidRPr="009D1BFC">
        <w:rPr>
          <w:rFonts w:ascii="Times New Roman" w:hAnsi="Times New Roman" w:cs="Times New Roman"/>
          <w:sz w:val="24"/>
        </w:rPr>
        <w:t xml:space="preserve"> five clusters which had</w:t>
      </w:r>
      <w:r w:rsidR="000E5D64" w:rsidRPr="009D1BFC">
        <w:rPr>
          <w:rFonts w:ascii="Times New Roman" w:hAnsi="Times New Roman" w:cs="Times New Roman"/>
          <w:sz w:val="24"/>
        </w:rPr>
        <w:t xml:space="preserve"> total number of</w:t>
      </w:r>
      <w:r w:rsidR="00D8763D" w:rsidRPr="009D1BFC">
        <w:rPr>
          <w:rFonts w:ascii="Times New Roman" w:hAnsi="Times New Roman" w:cs="Times New Roman"/>
          <w:sz w:val="24"/>
        </w:rPr>
        <w:t xml:space="preserve"> 15</w:t>
      </w:r>
      <w:r w:rsidR="001E1F60" w:rsidRPr="009D1BFC">
        <w:rPr>
          <w:rFonts w:ascii="Times New Roman" w:hAnsi="Times New Roman" w:cs="Times New Roman"/>
          <w:sz w:val="24"/>
        </w:rPr>
        <w:t xml:space="preserve"> kebeles</w:t>
      </w:r>
      <w:r w:rsidR="000E5D64" w:rsidRPr="009D1BFC">
        <w:rPr>
          <w:rFonts w:ascii="Times New Roman" w:hAnsi="Times New Roman" w:cs="Times New Roman"/>
          <w:sz w:val="24"/>
        </w:rPr>
        <w:t xml:space="preserve"> within it</w:t>
      </w:r>
      <w:r w:rsidR="008A5B8E" w:rsidRPr="009D1BFC">
        <w:rPr>
          <w:rFonts w:ascii="Times New Roman" w:hAnsi="Times New Roman" w:cs="Times New Roman"/>
          <w:sz w:val="24"/>
        </w:rPr>
        <w:t>.</w:t>
      </w:r>
      <w:r w:rsidR="008C37A1" w:rsidRPr="009D1BFC">
        <w:rPr>
          <w:rFonts w:ascii="Times New Roman" w:hAnsi="Times New Roman" w:cs="Times New Roman"/>
          <w:sz w:val="24"/>
        </w:rPr>
        <w:t xml:space="preserve"> Regard</w:t>
      </w:r>
      <w:r w:rsidR="009349B6" w:rsidRPr="009D1BFC">
        <w:rPr>
          <w:rFonts w:ascii="Times New Roman" w:hAnsi="Times New Roman" w:cs="Times New Roman"/>
          <w:sz w:val="24"/>
        </w:rPr>
        <w:t xml:space="preserve">ing </w:t>
      </w:r>
      <w:r w:rsidR="00184B45" w:rsidRPr="009D1BFC">
        <w:rPr>
          <w:rFonts w:ascii="Times New Roman" w:hAnsi="Times New Roman" w:cs="Times New Roman"/>
          <w:sz w:val="24"/>
        </w:rPr>
        <w:t>to health</w:t>
      </w:r>
      <w:r w:rsidR="000E5D64" w:rsidRPr="009D1BFC">
        <w:rPr>
          <w:rFonts w:ascii="Times New Roman" w:hAnsi="Times New Roman" w:cs="Times New Roman"/>
          <w:sz w:val="24"/>
        </w:rPr>
        <w:t xml:space="preserve"> facilities</w:t>
      </w:r>
      <w:r w:rsidR="00EA5B16" w:rsidRPr="009D1BFC">
        <w:rPr>
          <w:rFonts w:ascii="Times New Roman" w:hAnsi="Times New Roman" w:cs="Times New Roman"/>
          <w:sz w:val="24"/>
        </w:rPr>
        <w:t>, there was</w:t>
      </w:r>
      <w:r w:rsidR="001E1F60" w:rsidRPr="009D1BFC">
        <w:rPr>
          <w:rFonts w:ascii="Times New Roman" w:hAnsi="Times New Roman" w:cs="Times New Roman"/>
          <w:sz w:val="24"/>
        </w:rPr>
        <w:t xml:space="preserve"> 5 cluster health centers</w:t>
      </w:r>
      <w:r w:rsidR="00EA5B16" w:rsidRPr="009D1BFC">
        <w:rPr>
          <w:rFonts w:ascii="Times New Roman" w:hAnsi="Times New Roman" w:cs="Times New Roman"/>
          <w:sz w:val="24"/>
        </w:rPr>
        <w:t xml:space="preserve"> that have</w:t>
      </w:r>
      <w:r w:rsidR="00D8763D" w:rsidRPr="009D1BFC">
        <w:rPr>
          <w:rFonts w:ascii="Times New Roman" w:hAnsi="Times New Roman" w:cs="Times New Roman"/>
          <w:sz w:val="24"/>
        </w:rPr>
        <w:t xml:space="preserve"> a total of 15</w:t>
      </w:r>
      <w:r w:rsidR="001E1F60" w:rsidRPr="009D1BFC">
        <w:rPr>
          <w:rFonts w:ascii="Times New Roman" w:hAnsi="Times New Roman" w:cs="Times New Roman"/>
          <w:sz w:val="24"/>
        </w:rPr>
        <w:t xml:space="preserve"> health posts</w:t>
      </w:r>
      <w:r w:rsidR="00305597" w:rsidRPr="009D1BFC">
        <w:rPr>
          <w:rFonts w:ascii="Times New Roman" w:hAnsi="Times New Roman" w:cs="Times New Roman"/>
          <w:sz w:val="24"/>
        </w:rPr>
        <w:t xml:space="preserve"> within it</w:t>
      </w:r>
      <w:r w:rsidR="00D8763D" w:rsidRPr="009D1BFC">
        <w:rPr>
          <w:rFonts w:ascii="Times New Roman" w:hAnsi="Times New Roman" w:cs="Times New Roman"/>
          <w:sz w:val="24"/>
        </w:rPr>
        <w:t xml:space="preserve"> and one district hospital</w:t>
      </w:r>
      <w:r w:rsidR="008A5B8E" w:rsidRPr="009D1BFC">
        <w:rPr>
          <w:rFonts w:ascii="Times New Roman" w:hAnsi="Times New Roman" w:cs="Times New Roman"/>
          <w:sz w:val="24"/>
        </w:rPr>
        <w:t xml:space="preserve"> </w:t>
      </w:r>
      <w:r w:rsidR="005C3725"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&lt;EndNote&gt;&lt;Cite&gt;&lt;Author&gt;office.&lt;/Author&gt;&lt;RecNum&gt;374&lt;/RecNum&gt;&lt;DisplayText&gt;(office.)&lt;/DisplayText&gt;&lt;record&gt;&lt;rec-number&gt;374&lt;/rec-number&gt;&lt;foreign-keys&gt;&lt;key app="EN" db-id="92xzr99v3xvxp1eetdnxseaafre0w92ssx09"&gt;374&lt;/key&gt;&lt;/foreign-keys&gt;&lt;ref-type name="Journal Article"&gt;17&lt;/ref-type&gt;&lt;contributors&gt;&lt;authors&gt;&lt;author&gt;Ziquala district health office and Agriculture office.&lt;/author&gt;&lt;/authors&gt;&lt;/contributors&gt;&lt;titles&gt;&lt;/titles&gt;&lt;dates&gt;&lt;/dates&gt;&lt;urls&gt;&lt;/urls&gt;&lt;/record&gt;&lt;/Cite&gt;&lt;/EndNote&gt;</w:instrText>
      </w:r>
      <w:r w:rsidR="005C3725"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62" w:tooltip="office.,  #374" w:history="1">
        <w:r w:rsidR="00C85856" w:rsidRPr="00C85856">
          <w:rPr>
            <w:rStyle w:val="Hyperlink"/>
            <w:rFonts w:ascii="Times New Roman" w:hAnsi="Times New Roman" w:cs="Times New Roman"/>
            <w:noProof/>
            <w:sz w:val="24"/>
          </w:rPr>
          <w:t>office.</w:t>
        </w:r>
      </w:hyperlink>
      <w:r w:rsidR="00C85856">
        <w:rPr>
          <w:rFonts w:ascii="Times New Roman" w:hAnsi="Times New Roman" w:cs="Times New Roman"/>
          <w:noProof/>
          <w:sz w:val="24"/>
        </w:rPr>
        <w:t>)</w:t>
      </w:r>
      <w:r w:rsidR="005C3725" w:rsidRPr="009D1BFC">
        <w:rPr>
          <w:rFonts w:ascii="Times New Roman" w:hAnsi="Times New Roman" w:cs="Times New Roman"/>
          <w:sz w:val="24"/>
        </w:rPr>
        <w:fldChar w:fldCharType="end"/>
      </w:r>
      <w:r w:rsidR="001E1F60" w:rsidRPr="009D1BFC">
        <w:rPr>
          <w:rFonts w:ascii="Times New Roman" w:hAnsi="Times New Roman" w:cs="Times New Roman"/>
          <w:sz w:val="24"/>
        </w:rPr>
        <w:t>. This</w:t>
      </w:r>
      <w:r w:rsidR="0055723B" w:rsidRPr="009D1BFC">
        <w:rPr>
          <w:rFonts w:ascii="Times New Roman" w:hAnsi="Times New Roman" w:cs="Times New Roman"/>
          <w:sz w:val="24"/>
        </w:rPr>
        <w:t xml:space="preserve"> study </w:t>
      </w:r>
      <w:r w:rsidR="009349B6" w:rsidRPr="009D1BFC">
        <w:rPr>
          <w:rFonts w:ascii="Times New Roman" w:hAnsi="Times New Roman" w:cs="Times New Roman"/>
          <w:sz w:val="24"/>
        </w:rPr>
        <w:t>was</w:t>
      </w:r>
      <w:r w:rsidR="00024BE7" w:rsidRPr="009D1BFC">
        <w:rPr>
          <w:rFonts w:ascii="Times New Roman" w:hAnsi="Times New Roman" w:cs="Times New Roman"/>
          <w:sz w:val="24"/>
        </w:rPr>
        <w:t xml:space="preserve"> conducted from </w:t>
      </w:r>
      <w:r w:rsidR="0055237C" w:rsidRPr="009D1BFC">
        <w:rPr>
          <w:rFonts w:ascii="Times New Roman" w:hAnsi="Times New Roman" w:cs="Times New Roman"/>
          <w:sz w:val="24"/>
        </w:rPr>
        <w:t>March</w:t>
      </w:r>
      <w:r w:rsidR="00486532" w:rsidRPr="009D1BFC">
        <w:rPr>
          <w:rFonts w:ascii="Times New Roman" w:hAnsi="Times New Roman" w:cs="Times New Roman"/>
          <w:sz w:val="24"/>
        </w:rPr>
        <w:t xml:space="preserve"> to April</w:t>
      </w:r>
      <w:r w:rsidR="0055237C" w:rsidRPr="009D1BFC">
        <w:rPr>
          <w:rFonts w:ascii="Times New Roman" w:hAnsi="Times New Roman" w:cs="Times New Roman"/>
          <w:sz w:val="24"/>
        </w:rPr>
        <w:t>, 2021</w:t>
      </w:r>
      <w:r w:rsidR="00024BE7" w:rsidRPr="009D1BFC">
        <w:rPr>
          <w:rFonts w:ascii="Times New Roman" w:hAnsi="Times New Roman" w:cs="Times New Roman"/>
          <w:sz w:val="24"/>
        </w:rPr>
        <w:t xml:space="preserve"> in the</w:t>
      </w:r>
      <w:r w:rsidRPr="009D1BFC">
        <w:rPr>
          <w:rFonts w:ascii="Times New Roman" w:hAnsi="Times New Roman" w:cs="Times New Roman"/>
          <w:sz w:val="24"/>
        </w:rPr>
        <w:t xml:space="preserve"> study area</w:t>
      </w:r>
      <w:r w:rsidR="00024BE7" w:rsidRPr="009D1BFC">
        <w:rPr>
          <w:rFonts w:ascii="Times New Roman" w:hAnsi="Times New Roman" w:cs="Times New Roman"/>
          <w:sz w:val="24"/>
        </w:rPr>
        <w:t xml:space="preserve"> c</w:t>
      </w:r>
      <w:r w:rsidRPr="009D1BFC">
        <w:rPr>
          <w:rFonts w:ascii="Times New Roman" w:hAnsi="Times New Roman" w:cs="Times New Roman"/>
          <w:sz w:val="24"/>
        </w:rPr>
        <w:t>ommunities.</w:t>
      </w:r>
    </w:p>
    <w:p w:rsidR="004E5CCF" w:rsidRPr="009D1BFC" w:rsidRDefault="004E5CCF" w:rsidP="00456092">
      <w:pPr>
        <w:pStyle w:val="Heading2"/>
        <w:numPr>
          <w:ilvl w:val="1"/>
          <w:numId w:val="138"/>
        </w:numPr>
        <w:spacing w:before="0" w:after="240"/>
        <w:jc w:val="both"/>
        <w:rPr>
          <w:rFonts w:ascii="Times New Roman" w:hAnsi="Times New Roman" w:cs="Times New Roman"/>
          <w:color w:val="auto"/>
        </w:rPr>
      </w:pPr>
      <w:bookmarkStart w:id="35" w:name="_Toc72795820"/>
      <w:bookmarkStart w:id="36" w:name="_Toc74857928"/>
      <w:r w:rsidRPr="009D1BFC">
        <w:rPr>
          <w:rFonts w:ascii="Times New Roman" w:hAnsi="Times New Roman" w:cs="Times New Roman"/>
          <w:color w:val="auto"/>
        </w:rPr>
        <w:t xml:space="preserve">Study </w:t>
      </w:r>
      <w:r w:rsidR="008954C1" w:rsidRPr="009D1BFC">
        <w:rPr>
          <w:rFonts w:ascii="Times New Roman" w:hAnsi="Times New Roman" w:cs="Times New Roman"/>
          <w:color w:val="auto"/>
        </w:rPr>
        <w:t>Design</w:t>
      </w:r>
      <w:bookmarkEnd w:id="35"/>
      <w:bookmarkEnd w:id="36"/>
      <w:r w:rsidR="00CC10E7" w:rsidRPr="009D1BFC">
        <w:rPr>
          <w:rFonts w:ascii="Times New Roman" w:hAnsi="Times New Roman" w:cs="Times New Roman"/>
          <w:color w:val="auto"/>
        </w:rPr>
        <w:t xml:space="preserve"> </w:t>
      </w:r>
    </w:p>
    <w:p w:rsidR="00F22B5B" w:rsidRPr="009D1BFC" w:rsidRDefault="00964015"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A community based unmatched c</w:t>
      </w:r>
      <w:r w:rsidR="005B4FAE" w:rsidRPr="009D1BFC">
        <w:rPr>
          <w:rFonts w:ascii="Times New Roman" w:hAnsi="Times New Roman" w:cs="Times New Roman"/>
          <w:sz w:val="24"/>
        </w:rPr>
        <w:t>ase-control study was</w:t>
      </w:r>
      <w:r w:rsidR="00C74C55" w:rsidRPr="009D1BFC">
        <w:rPr>
          <w:rFonts w:ascii="Times New Roman" w:hAnsi="Times New Roman" w:cs="Times New Roman"/>
          <w:sz w:val="24"/>
        </w:rPr>
        <w:t xml:space="preserve"> employed</w:t>
      </w:r>
      <w:r w:rsidR="00CC10E7" w:rsidRPr="009D1BFC">
        <w:rPr>
          <w:rFonts w:ascii="Times New Roman" w:hAnsi="Times New Roman" w:cs="Times New Roman"/>
          <w:sz w:val="24"/>
        </w:rPr>
        <w:t xml:space="preserve"> among residents of Ziquala District.</w:t>
      </w:r>
    </w:p>
    <w:p w:rsidR="00E765C7" w:rsidRPr="009D1BFC" w:rsidRDefault="00E765C7" w:rsidP="00456092">
      <w:pPr>
        <w:pStyle w:val="Heading2"/>
        <w:numPr>
          <w:ilvl w:val="1"/>
          <w:numId w:val="138"/>
        </w:numPr>
        <w:spacing w:before="0" w:after="240"/>
        <w:jc w:val="both"/>
        <w:rPr>
          <w:rFonts w:ascii="Times New Roman" w:hAnsi="Times New Roman" w:cs="Times New Roman"/>
          <w:color w:val="auto"/>
        </w:rPr>
      </w:pPr>
      <w:bookmarkStart w:id="37" w:name="_Toc72795821"/>
      <w:bookmarkStart w:id="38" w:name="_Toc74857929"/>
      <w:r w:rsidRPr="009D1BFC">
        <w:rPr>
          <w:rFonts w:ascii="Times New Roman" w:hAnsi="Times New Roman" w:cs="Times New Roman"/>
          <w:color w:val="auto"/>
        </w:rPr>
        <w:t>Population</w:t>
      </w:r>
      <w:bookmarkEnd w:id="37"/>
      <w:bookmarkEnd w:id="38"/>
      <w:r w:rsidRPr="009D1BFC">
        <w:rPr>
          <w:rFonts w:ascii="Times New Roman" w:hAnsi="Times New Roman" w:cs="Times New Roman"/>
          <w:color w:val="auto"/>
        </w:rPr>
        <w:t xml:space="preserve"> </w:t>
      </w:r>
    </w:p>
    <w:p w:rsidR="00FC4FCB" w:rsidRPr="009D1BFC" w:rsidRDefault="00E765C7" w:rsidP="00456092">
      <w:pPr>
        <w:pStyle w:val="Heading3"/>
        <w:numPr>
          <w:ilvl w:val="2"/>
          <w:numId w:val="138"/>
        </w:numPr>
        <w:spacing w:before="0" w:after="240"/>
        <w:jc w:val="both"/>
        <w:rPr>
          <w:rFonts w:ascii="Times New Roman" w:hAnsi="Times New Roman" w:cs="Times New Roman"/>
          <w:color w:val="auto"/>
          <w:sz w:val="24"/>
        </w:rPr>
      </w:pPr>
      <w:bookmarkStart w:id="39" w:name="_Toc72795822"/>
      <w:bookmarkStart w:id="40" w:name="_Toc74857930"/>
      <w:r w:rsidRPr="009D1BFC">
        <w:rPr>
          <w:rFonts w:ascii="Times New Roman" w:hAnsi="Times New Roman" w:cs="Times New Roman"/>
          <w:color w:val="auto"/>
          <w:sz w:val="24"/>
        </w:rPr>
        <w:t xml:space="preserve">Source </w:t>
      </w:r>
      <w:r w:rsidR="00CC04D4" w:rsidRPr="009D1BFC">
        <w:rPr>
          <w:rFonts w:ascii="Times New Roman" w:hAnsi="Times New Roman" w:cs="Times New Roman"/>
          <w:color w:val="auto"/>
          <w:sz w:val="24"/>
        </w:rPr>
        <w:t>Population</w:t>
      </w:r>
      <w:bookmarkEnd w:id="39"/>
      <w:bookmarkEnd w:id="40"/>
    </w:p>
    <w:p w:rsidR="00FC4FCB" w:rsidRPr="009D1BFC" w:rsidRDefault="008D275C"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 xml:space="preserve">  </w:t>
      </w:r>
      <w:r w:rsidR="00FF1C84" w:rsidRPr="009D1BFC">
        <w:rPr>
          <w:rFonts w:ascii="Times New Roman" w:hAnsi="Times New Roman" w:cs="Times New Roman"/>
          <w:b/>
          <w:sz w:val="24"/>
        </w:rPr>
        <w:t>Cases:</w:t>
      </w:r>
      <w:r w:rsidR="00FF1C84" w:rsidRPr="009D1BFC">
        <w:rPr>
          <w:rFonts w:ascii="Times New Roman" w:hAnsi="Times New Roman" w:cs="Times New Roman"/>
          <w:sz w:val="24"/>
        </w:rPr>
        <w:t xml:space="preserve"> includes</w:t>
      </w:r>
      <w:r w:rsidR="002A1B6F" w:rsidRPr="009D1BFC">
        <w:rPr>
          <w:rFonts w:ascii="Times New Roman" w:hAnsi="Times New Roman" w:cs="Times New Roman"/>
          <w:sz w:val="24"/>
        </w:rPr>
        <w:t xml:space="preserve"> all </w:t>
      </w:r>
      <w:r w:rsidRPr="009D1BFC">
        <w:rPr>
          <w:rFonts w:ascii="Times New Roman" w:hAnsi="Times New Roman" w:cs="Times New Roman"/>
          <w:sz w:val="24"/>
        </w:rPr>
        <w:t xml:space="preserve">residents who </w:t>
      </w:r>
      <w:r w:rsidR="00A114C6" w:rsidRPr="009D1BFC">
        <w:rPr>
          <w:rFonts w:ascii="Times New Roman" w:hAnsi="Times New Roman" w:cs="Times New Roman"/>
          <w:sz w:val="24"/>
        </w:rPr>
        <w:t xml:space="preserve">live in </w:t>
      </w:r>
      <w:r w:rsidR="000760A5" w:rsidRPr="009D1BFC">
        <w:rPr>
          <w:rFonts w:ascii="Times New Roman" w:hAnsi="Times New Roman" w:cs="Times New Roman"/>
          <w:sz w:val="24"/>
        </w:rPr>
        <w:t xml:space="preserve">Ziquala district and </w:t>
      </w:r>
      <w:r w:rsidRPr="009D1BFC">
        <w:rPr>
          <w:rFonts w:ascii="Times New Roman" w:hAnsi="Times New Roman" w:cs="Times New Roman"/>
          <w:sz w:val="24"/>
        </w:rPr>
        <w:t xml:space="preserve">have clinical signs and symptoms of </w:t>
      </w:r>
      <w:r w:rsidR="000760A5" w:rsidRPr="009D1BFC">
        <w:rPr>
          <w:rFonts w:ascii="Times New Roman" w:hAnsi="Times New Roman" w:cs="Times New Roman"/>
          <w:sz w:val="24"/>
        </w:rPr>
        <w:t>scabies infestation</w:t>
      </w:r>
      <w:r w:rsidR="00DF58F4" w:rsidRPr="009D1BFC">
        <w:rPr>
          <w:rFonts w:ascii="Times New Roman" w:hAnsi="Times New Roman" w:cs="Times New Roman"/>
          <w:sz w:val="24"/>
        </w:rPr>
        <w:t xml:space="preserve"> based on WHO case definition</w:t>
      </w:r>
      <w:r w:rsidR="00FF1C84" w:rsidRPr="009D1BFC">
        <w:rPr>
          <w:rFonts w:ascii="Times New Roman" w:hAnsi="Times New Roman" w:cs="Times New Roman"/>
          <w:sz w:val="24"/>
        </w:rPr>
        <w:t xml:space="preserve"> and did not get scabies treatment in the last 6 months.</w:t>
      </w:r>
    </w:p>
    <w:p w:rsidR="008D275C" w:rsidRPr="009D1BFC" w:rsidRDefault="008D275C" w:rsidP="00C91F99">
      <w:pPr>
        <w:autoSpaceDE w:val="0"/>
        <w:autoSpaceDN w:val="0"/>
        <w:adjustRightInd w:val="0"/>
        <w:spacing w:after="240" w:line="360" w:lineRule="auto"/>
        <w:jc w:val="both"/>
        <w:rPr>
          <w:rFonts w:ascii="Times New Roman" w:hAnsi="Times New Roman" w:cs="Times New Roman"/>
          <w:b/>
          <w:bCs/>
          <w:sz w:val="32"/>
          <w:szCs w:val="23"/>
        </w:rPr>
      </w:pPr>
      <w:r w:rsidRPr="009D1BFC">
        <w:rPr>
          <w:rFonts w:ascii="Times New Roman" w:hAnsi="Times New Roman" w:cs="Times New Roman"/>
          <w:b/>
          <w:sz w:val="24"/>
        </w:rPr>
        <w:t>Controls:</w:t>
      </w:r>
      <w:r w:rsidRPr="009D1BFC">
        <w:rPr>
          <w:rFonts w:ascii="Times New Roman" w:hAnsi="Times New Roman" w:cs="Times New Roman"/>
          <w:sz w:val="24"/>
        </w:rPr>
        <w:t xml:space="preserve"> includes all residents who</w:t>
      </w:r>
      <w:r w:rsidR="000760A5" w:rsidRPr="009D1BFC">
        <w:rPr>
          <w:rFonts w:ascii="Times New Roman" w:hAnsi="Times New Roman" w:cs="Times New Roman"/>
          <w:sz w:val="24"/>
        </w:rPr>
        <w:t xml:space="preserve"> live in Ziquala district and</w:t>
      </w:r>
      <w:r w:rsidRPr="009D1BFC">
        <w:rPr>
          <w:rFonts w:ascii="Times New Roman" w:hAnsi="Times New Roman" w:cs="Times New Roman"/>
          <w:sz w:val="24"/>
        </w:rPr>
        <w:t xml:space="preserve"> have no clinical sign and symptoms of scabies</w:t>
      </w:r>
      <w:r w:rsidR="000760A5" w:rsidRPr="009D1BFC">
        <w:rPr>
          <w:rFonts w:ascii="Times New Roman" w:hAnsi="Times New Roman" w:cs="Times New Roman"/>
          <w:sz w:val="24"/>
        </w:rPr>
        <w:t xml:space="preserve"> infestation</w:t>
      </w:r>
      <w:r w:rsidR="0055689F" w:rsidRPr="009D1BFC">
        <w:rPr>
          <w:rFonts w:ascii="Times New Roman" w:hAnsi="Times New Roman" w:cs="Times New Roman"/>
          <w:sz w:val="24"/>
        </w:rPr>
        <w:t xml:space="preserve"> in the last 6 months</w:t>
      </w:r>
      <w:r w:rsidRPr="009D1BFC">
        <w:rPr>
          <w:rFonts w:ascii="Times New Roman" w:hAnsi="Times New Roman" w:cs="Times New Roman"/>
          <w:sz w:val="24"/>
        </w:rPr>
        <w:t>.</w:t>
      </w:r>
    </w:p>
    <w:p w:rsidR="00FC4FCB" w:rsidRPr="009D1BFC" w:rsidRDefault="00E765C7" w:rsidP="00456092">
      <w:pPr>
        <w:pStyle w:val="Heading3"/>
        <w:numPr>
          <w:ilvl w:val="2"/>
          <w:numId w:val="138"/>
        </w:numPr>
        <w:spacing w:before="0" w:after="240"/>
        <w:jc w:val="both"/>
        <w:rPr>
          <w:rFonts w:ascii="Times New Roman" w:hAnsi="Times New Roman" w:cs="Times New Roman"/>
          <w:color w:val="auto"/>
          <w:sz w:val="24"/>
        </w:rPr>
      </w:pPr>
      <w:bookmarkStart w:id="41" w:name="_Toc72795823"/>
      <w:bookmarkStart w:id="42" w:name="_Toc74857931"/>
      <w:r w:rsidRPr="009D1BFC">
        <w:rPr>
          <w:rFonts w:ascii="Times New Roman" w:hAnsi="Times New Roman" w:cs="Times New Roman"/>
          <w:color w:val="auto"/>
          <w:sz w:val="24"/>
        </w:rPr>
        <w:t xml:space="preserve">Study </w:t>
      </w:r>
      <w:r w:rsidR="00CC04D4" w:rsidRPr="009D1BFC">
        <w:rPr>
          <w:rFonts w:ascii="Times New Roman" w:hAnsi="Times New Roman" w:cs="Times New Roman"/>
          <w:color w:val="auto"/>
          <w:sz w:val="24"/>
        </w:rPr>
        <w:t>Population</w:t>
      </w:r>
      <w:bookmarkEnd w:id="41"/>
      <w:bookmarkEnd w:id="42"/>
    </w:p>
    <w:p w:rsidR="00762F4E" w:rsidRPr="009D1BFC" w:rsidRDefault="006D2C99" w:rsidP="00C91F99">
      <w:pPr>
        <w:spacing w:after="240" w:line="360" w:lineRule="auto"/>
        <w:jc w:val="both"/>
        <w:rPr>
          <w:rFonts w:ascii="Times New Roman" w:hAnsi="Times New Roman" w:cs="Times New Roman"/>
          <w:sz w:val="24"/>
        </w:rPr>
      </w:pPr>
      <w:r w:rsidRPr="009D1BFC">
        <w:rPr>
          <w:rFonts w:ascii="Times New Roman" w:hAnsi="Times New Roman" w:cs="Times New Roman"/>
          <w:b/>
          <w:sz w:val="24"/>
        </w:rPr>
        <w:t>Cases:</w:t>
      </w:r>
      <w:r w:rsidR="00A5299E" w:rsidRPr="009D1BFC">
        <w:rPr>
          <w:rFonts w:ascii="Times New Roman" w:hAnsi="Times New Roman" w:cs="Times New Roman"/>
          <w:sz w:val="24"/>
        </w:rPr>
        <w:t xml:space="preserve"> includ</w:t>
      </w:r>
      <w:r w:rsidRPr="009D1BFC">
        <w:rPr>
          <w:rFonts w:ascii="Times New Roman" w:hAnsi="Times New Roman" w:cs="Times New Roman"/>
          <w:sz w:val="24"/>
        </w:rPr>
        <w:t xml:space="preserve">es all residents who have clinical sign and symptoms of scabies infestation </w:t>
      </w:r>
      <w:r w:rsidR="00762F4E" w:rsidRPr="009D1BFC">
        <w:rPr>
          <w:rFonts w:ascii="Times New Roman" w:hAnsi="Times New Roman" w:cs="Times New Roman"/>
          <w:sz w:val="24"/>
        </w:rPr>
        <w:t xml:space="preserve">based on WHO </w:t>
      </w:r>
      <w:r w:rsidR="00C011B6" w:rsidRPr="009D1BFC">
        <w:rPr>
          <w:rFonts w:ascii="Times New Roman" w:hAnsi="Times New Roman" w:cs="Times New Roman"/>
          <w:sz w:val="24"/>
        </w:rPr>
        <w:t>case definition</w:t>
      </w:r>
      <w:r w:rsidR="00762F4E" w:rsidRPr="009D1BFC">
        <w:rPr>
          <w:rFonts w:ascii="Times New Roman" w:hAnsi="Times New Roman" w:cs="Times New Roman"/>
          <w:sz w:val="24"/>
        </w:rPr>
        <w:t xml:space="preserve"> </w:t>
      </w:r>
      <w:r w:rsidRPr="009D1BFC">
        <w:rPr>
          <w:rFonts w:ascii="Times New Roman" w:hAnsi="Times New Roman" w:cs="Times New Roman"/>
          <w:sz w:val="24"/>
        </w:rPr>
        <w:t xml:space="preserve">and </w:t>
      </w:r>
      <w:r w:rsidR="00A5299E" w:rsidRPr="009D1BFC">
        <w:rPr>
          <w:rFonts w:ascii="Times New Roman" w:hAnsi="Times New Roman" w:cs="Times New Roman"/>
          <w:sz w:val="24"/>
        </w:rPr>
        <w:t>found</w:t>
      </w:r>
      <w:r w:rsidR="00FC4FCB" w:rsidRPr="009D1BFC">
        <w:rPr>
          <w:rFonts w:ascii="Times New Roman" w:hAnsi="Times New Roman" w:cs="Times New Roman"/>
          <w:sz w:val="24"/>
        </w:rPr>
        <w:t xml:space="preserve"> </w:t>
      </w:r>
      <w:r w:rsidR="004208E6" w:rsidRPr="009D1BFC">
        <w:rPr>
          <w:rFonts w:ascii="Times New Roman" w:hAnsi="Times New Roman" w:cs="Times New Roman"/>
          <w:sz w:val="24"/>
        </w:rPr>
        <w:t>in randomly selected kebeles</w:t>
      </w:r>
      <w:r w:rsidR="00BB7C09" w:rsidRPr="009D1BFC">
        <w:rPr>
          <w:rFonts w:ascii="Times New Roman" w:hAnsi="Times New Roman" w:cs="Times New Roman"/>
          <w:sz w:val="24"/>
        </w:rPr>
        <w:t xml:space="preserve"> who have not get</w:t>
      </w:r>
      <w:r w:rsidR="000F292C" w:rsidRPr="009D1BFC">
        <w:rPr>
          <w:rFonts w:ascii="Times New Roman" w:hAnsi="Times New Roman" w:cs="Times New Roman"/>
          <w:sz w:val="24"/>
        </w:rPr>
        <w:t xml:space="preserve"> scabies treatment</w:t>
      </w:r>
      <w:r w:rsidR="00BB7C09" w:rsidRPr="009D1BFC">
        <w:rPr>
          <w:rFonts w:ascii="Times New Roman" w:hAnsi="Times New Roman" w:cs="Times New Roman"/>
          <w:sz w:val="24"/>
        </w:rPr>
        <w:t xml:space="preserve"> within</w:t>
      </w:r>
      <w:r w:rsidR="007331AC" w:rsidRPr="009D1BFC">
        <w:rPr>
          <w:rFonts w:ascii="Times New Roman" w:hAnsi="Times New Roman" w:cs="Times New Roman"/>
          <w:sz w:val="24"/>
        </w:rPr>
        <w:t xml:space="preserve"> the last</w:t>
      </w:r>
      <w:r w:rsidR="000F292C" w:rsidRPr="009D1BFC">
        <w:rPr>
          <w:rFonts w:ascii="Times New Roman" w:hAnsi="Times New Roman" w:cs="Times New Roman"/>
          <w:sz w:val="24"/>
        </w:rPr>
        <w:t xml:space="preserve"> 6months. </w:t>
      </w:r>
    </w:p>
    <w:p w:rsidR="00F93F1E" w:rsidRPr="009D1BFC" w:rsidRDefault="00762F4E" w:rsidP="00C91F99">
      <w:pPr>
        <w:spacing w:after="240" w:line="360" w:lineRule="auto"/>
        <w:jc w:val="both"/>
        <w:rPr>
          <w:rFonts w:ascii="Times New Roman" w:hAnsi="Times New Roman" w:cs="Times New Roman"/>
          <w:sz w:val="24"/>
        </w:rPr>
      </w:pPr>
      <w:r w:rsidRPr="009D1BFC">
        <w:rPr>
          <w:rFonts w:ascii="Times New Roman" w:hAnsi="Times New Roman" w:cs="Times New Roman"/>
          <w:b/>
          <w:sz w:val="24"/>
        </w:rPr>
        <w:t>Controls:</w:t>
      </w:r>
      <w:r w:rsidRPr="009D1BFC">
        <w:rPr>
          <w:rFonts w:ascii="Times New Roman" w:hAnsi="Times New Roman" w:cs="Times New Roman"/>
          <w:sz w:val="24"/>
        </w:rPr>
        <w:t xml:space="preserve"> includes all residents who have no clinical sign and symptoms of scabies infestation</w:t>
      </w:r>
      <w:r w:rsidR="00C011B6" w:rsidRPr="009D1BFC">
        <w:rPr>
          <w:rFonts w:ascii="Times New Roman" w:hAnsi="Times New Roman" w:cs="Times New Roman"/>
          <w:sz w:val="24"/>
        </w:rPr>
        <w:t xml:space="preserve"> based on W</w:t>
      </w:r>
      <w:r w:rsidR="000653F3" w:rsidRPr="009D1BFC">
        <w:rPr>
          <w:rFonts w:ascii="Times New Roman" w:hAnsi="Times New Roman" w:cs="Times New Roman"/>
          <w:sz w:val="24"/>
        </w:rPr>
        <w:t>HO case definition</w:t>
      </w:r>
      <w:r w:rsidR="00BB7C09" w:rsidRPr="009D1BFC">
        <w:rPr>
          <w:rFonts w:ascii="Times New Roman" w:hAnsi="Times New Roman" w:cs="Times New Roman"/>
          <w:sz w:val="24"/>
        </w:rPr>
        <w:t xml:space="preserve"> within</w:t>
      </w:r>
      <w:r w:rsidR="007331AC" w:rsidRPr="009D1BFC">
        <w:rPr>
          <w:rFonts w:ascii="Times New Roman" w:hAnsi="Times New Roman" w:cs="Times New Roman"/>
          <w:sz w:val="24"/>
        </w:rPr>
        <w:t xml:space="preserve"> the last</w:t>
      </w:r>
      <w:r w:rsidR="007C44E9" w:rsidRPr="009D1BFC">
        <w:rPr>
          <w:rFonts w:ascii="Times New Roman" w:hAnsi="Times New Roman" w:cs="Times New Roman"/>
          <w:sz w:val="24"/>
        </w:rPr>
        <w:t xml:space="preserve"> 6months </w:t>
      </w:r>
      <w:r w:rsidRPr="009D1BFC">
        <w:rPr>
          <w:rFonts w:ascii="Times New Roman" w:hAnsi="Times New Roman" w:cs="Times New Roman"/>
          <w:sz w:val="24"/>
        </w:rPr>
        <w:t>and found in</w:t>
      </w:r>
      <w:r w:rsidR="00905665" w:rsidRPr="009D1BFC">
        <w:rPr>
          <w:rFonts w:ascii="Times New Roman" w:hAnsi="Times New Roman" w:cs="Times New Roman"/>
          <w:sz w:val="24"/>
        </w:rPr>
        <w:t xml:space="preserve"> ran</w:t>
      </w:r>
      <w:r w:rsidRPr="009D1BFC">
        <w:rPr>
          <w:rFonts w:ascii="Times New Roman" w:hAnsi="Times New Roman" w:cs="Times New Roman"/>
          <w:sz w:val="24"/>
        </w:rPr>
        <w:t>domly</w:t>
      </w:r>
      <w:r w:rsidR="00905665" w:rsidRPr="009D1BFC">
        <w:rPr>
          <w:rFonts w:ascii="Times New Roman" w:hAnsi="Times New Roman" w:cs="Times New Roman"/>
          <w:sz w:val="24"/>
        </w:rPr>
        <w:t xml:space="preserve"> selected kebeles.</w:t>
      </w:r>
    </w:p>
    <w:p w:rsidR="00E57C95" w:rsidRPr="009D1BFC" w:rsidRDefault="00213FA1" w:rsidP="00456092">
      <w:pPr>
        <w:pStyle w:val="Heading2"/>
        <w:numPr>
          <w:ilvl w:val="1"/>
          <w:numId w:val="138"/>
        </w:numPr>
        <w:spacing w:before="0" w:after="240"/>
        <w:jc w:val="both"/>
        <w:rPr>
          <w:rFonts w:ascii="Times New Roman" w:hAnsi="Times New Roman" w:cs="Times New Roman"/>
          <w:color w:val="auto"/>
        </w:rPr>
      </w:pPr>
      <w:bookmarkStart w:id="43" w:name="_Toc72795824"/>
      <w:bookmarkStart w:id="44" w:name="_Toc74857932"/>
      <w:r w:rsidRPr="009D1BFC">
        <w:rPr>
          <w:rFonts w:ascii="Times New Roman" w:hAnsi="Times New Roman" w:cs="Times New Roman"/>
          <w:color w:val="auto"/>
        </w:rPr>
        <w:t>Eligibility Criteria</w:t>
      </w:r>
      <w:bookmarkEnd w:id="43"/>
      <w:bookmarkEnd w:id="44"/>
      <w:r w:rsidRPr="009D1BFC">
        <w:rPr>
          <w:rFonts w:ascii="Times New Roman" w:hAnsi="Times New Roman" w:cs="Times New Roman"/>
          <w:color w:val="auto"/>
        </w:rPr>
        <w:t xml:space="preserve"> </w:t>
      </w:r>
    </w:p>
    <w:p w:rsidR="00E57C95" w:rsidRPr="009D1BFC" w:rsidRDefault="00E57C95" w:rsidP="00456092">
      <w:pPr>
        <w:pStyle w:val="Heading3"/>
        <w:numPr>
          <w:ilvl w:val="2"/>
          <w:numId w:val="138"/>
        </w:numPr>
        <w:spacing w:before="0" w:after="240"/>
        <w:jc w:val="both"/>
        <w:rPr>
          <w:rFonts w:ascii="Times New Roman" w:hAnsi="Times New Roman" w:cs="Times New Roman"/>
          <w:color w:val="auto"/>
          <w:sz w:val="24"/>
        </w:rPr>
      </w:pPr>
      <w:bookmarkStart w:id="45" w:name="_Toc72795825"/>
      <w:bookmarkStart w:id="46" w:name="_Toc74857933"/>
      <w:r w:rsidRPr="009D1BFC">
        <w:rPr>
          <w:rFonts w:ascii="Times New Roman" w:hAnsi="Times New Roman" w:cs="Times New Roman"/>
          <w:color w:val="auto"/>
          <w:sz w:val="24"/>
        </w:rPr>
        <w:t>Inclusion criteria</w:t>
      </w:r>
      <w:bookmarkEnd w:id="45"/>
      <w:bookmarkEnd w:id="46"/>
    </w:p>
    <w:p w:rsidR="00BE6FA9" w:rsidRPr="009D1BFC" w:rsidRDefault="006010E2"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b/>
          <w:sz w:val="24"/>
        </w:rPr>
        <w:t>Cases:</w:t>
      </w:r>
      <w:r w:rsidR="00123715" w:rsidRPr="009D1BFC">
        <w:rPr>
          <w:rFonts w:ascii="Times New Roman" w:hAnsi="Times New Roman" w:cs="Times New Roman"/>
          <w:b/>
          <w:sz w:val="24"/>
        </w:rPr>
        <w:t xml:space="preserve"> </w:t>
      </w:r>
      <w:r w:rsidR="006B0993" w:rsidRPr="009D1BFC">
        <w:rPr>
          <w:rFonts w:ascii="Times New Roman" w:hAnsi="Times New Roman" w:cs="Times New Roman"/>
          <w:sz w:val="24"/>
        </w:rPr>
        <w:t>A</w:t>
      </w:r>
      <w:r w:rsidR="000B1839" w:rsidRPr="009D1BFC">
        <w:rPr>
          <w:rFonts w:ascii="Times New Roman" w:hAnsi="Times New Roman" w:cs="Times New Roman"/>
          <w:sz w:val="24"/>
        </w:rPr>
        <w:t>ll</w:t>
      </w:r>
      <w:r w:rsidR="0062584E" w:rsidRPr="009D1BFC">
        <w:rPr>
          <w:rFonts w:ascii="Times New Roman" w:hAnsi="Times New Roman" w:cs="Times New Roman"/>
          <w:sz w:val="24"/>
        </w:rPr>
        <w:t xml:space="preserve"> residents who had</w:t>
      </w:r>
      <w:r w:rsidR="00123715" w:rsidRPr="009D1BFC">
        <w:rPr>
          <w:rFonts w:ascii="Times New Roman" w:hAnsi="Times New Roman" w:cs="Times New Roman"/>
          <w:sz w:val="24"/>
        </w:rPr>
        <w:t xml:space="preserve"> clinical sign and symptoms of scabies infestation based on WHO case definition</w:t>
      </w:r>
      <w:r w:rsidR="00697FB0" w:rsidRPr="009D1BFC">
        <w:rPr>
          <w:rFonts w:ascii="Times New Roman" w:hAnsi="Times New Roman" w:cs="Times New Roman"/>
          <w:sz w:val="24"/>
        </w:rPr>
        <w:t xml:space="preserve"> criteria</w:t>
      </w:r>
      <w:r w:rsidR="005F5190" w:rsidRPr="009D1BFC">
        <w:rPr>
          <w:rFonts w:ascii="Times New Roman" w:hAnsi="Times New Roman" w:cs="Times New Roman"/>
          <w:sz w:val="24"/>
        </w:rPr>
        <w:t xml:space="preserve"> in the selected kebeles ,</w:t>
      </w:r>
      <w:r w:rsidR="00CF2F90" w:rsidRPr="009D1BFC">
        <w:rPr>
          <w:rFonts w:ascii="Times New Roman" w:hAnsi="Times New Roman" w:cs="Times New Roman"/>
          <w:sz w:val="24"/>
        </w:rPr>
        <w:t xml:space="preserve">and have not get scabies treatment </w:t>
      </w:r>
      <w:r w:rsidR="00BB7C09" w:rsidRPr="009D1BFC">
        <w:rPr>
          <w:rFonts w:ascii="Times New Roman" w:hAnsi="Times New Roman" w:cs="Times New Roman"/>
          <w:sz w:val="24"/>
        </w:rPr>
        <w:t>within</w:t>
      </w:r>
      <w:r w:rsidR="007331AC" w:rsidRPr="009D1BFC">
        <w:rPr>
          <w:rFonts w:ascii="Times New Roman" w:hAnsi="Times New Roman" w:cs="Times New Roman"/>
          <w:sz w:val="24"/>
        </w:rPr>
        <w:t xml:space="preserve"> the last</w:t>
      </w:r>
      <w:r w:rsidR="00CF2F90" w:rsidRPr="009D1BFC">
        <w:rPr>
          <w:rFonts w:ascii="Times New Roman" w:hAnsi="Times New Roman" w:cs="Times New Roman"/>
          <w:sz w:val="24"/>
        </w:rPr>
        <w:t xml:space="preserve"> 6months</w:t>
      </w:r>
      <w:r w:rsidR="0066792D" w:rsidRPr="009D1BFC">
        <w:rPr>
          <w:rFonts w:ascii="Times New Roman" w:hAnsi="Times New Roman" w:cs="Times New Roman"/>
          <w:sz w:val="24"/>
        </w:rPr>
        <w:t xml:space="preserve"> were</w:t>
      </w:r>
      <w:r w:rsidR="00810202" w:rsidRPr="009D1BFC">
        <w:rPr>
          <w:rFonts w:ascii="Times New Roman" w:hAnsi="Times New Roman" w:cs="Times New Roman"/>
          <w:sz w:val="24"/>
        </w:rPr>
        <w:t xml:space="preserve"> included</w:t>
      </w:r>
      <w:r w:rsidR="00BE6FA9" w:rsidRPr="009D1BFC">
        <w:rPr>
          <w:rFonts w:ascii="Times New Roman" w:hAnsi="Times New Roman" w:cs="Times New Roman"/>
          <w:sz w:val="24"/>
        </w:rPr>
        <w:t>.</w:t>
      </w:r>
    </w:p>
    <w:p w:rsidR="00123715" w:rsidRPr="009D1BFC" w:rsidRDefault="00123715"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b/>
          <w:sz w:val="24"/>
        </w:rPr>
        <w:t>Controls:</w:t>
      </w:r>
      <w:r w:rsidR="00906C97" w:rsidRPr="009D1BFC">
        <w:rPr>
          <w:rFonts w:ascii="Times New Roman" w:hAnsi="Times New Roman" w:cs="Times New Roman"/>
          <w:sz w:val="24"/>
        </w:rPr>
        <w:t xml:space="preserve"> A</w:t>
      </w:r>
      <w:r w:rsidR="0062584E" w:rsidRPr="009D1BFC">
        <w:rPr>
          <w:rFonts w:ascii="Times New Roman" w:hAnsi="Times New Roman" w:cs="Times New Roman"/>
          <w:sz w:val="24"/>
        </w:rPr>
        <w:t>ll residents who had</w:t>
      </w:r>
      <w:r w:rsidRPr="009D1BFC">
        <w:rPr>
          <w:rFonts w:ascii="Times New Roman" w:hAnsi="Times New Roman" w:cs="Times New Roman"/>
          <w:sz w:val="24"/>
        </w:rPr>
        <w:t xml:space="preserve"> no clinical sign and symptoms of scabies infestation based on WHO case definition</w:t>
      </w:r>
      <w:r w:rsidR="00697FB0" w:rsidRPr="009D1BFC">
        <w:rPr>
          <w:rFonts w:ascii="Times New Roman" w:hAnsi="Times New Roman" w:cs="Times New Roman"/>
          <w:sz w:val="24"/>
        </w:rPr>
        <w:t xml:space="preserve"> criteria</w:t>
      </w:r>
      <w:r w:rsidR="004056DB" w:rsidRPr="009D1BFC">
        <w:rPr>
          <w:rFonts w:ascii="Times New Roman" w:hAnsi="Times New Roman" w:cs="Times New Roman"/>
          <w:sz w:val="24"/>
        </w:rPr>
        <w:t xml:space="preserve"> in the selected </w:t>
      </w:r>
      <w:r w:rsidR="0097369E" w:rsidRPr="009D1BFC">
        <w:rPr>
          <w:rFonts w:ascii="Times New Roman" w:hAnsi="Times New Roman" w:cs="Times New Roman"/>
          <w:sz w:val="24"/>
        </w:rPr>
        <w:t>kebeles</w:t>
      </w:r>
      <w:r w:rsidR="00DD162B" w:rsidRPr="009D1BFC">
        <w:rPr>
          <w:rFonts w:ascii="Times New Roman" w:hAnsi="Times New Roman" w:cs="Times New Roman"/>
          <w:sz w:val="24"/>
        </w:rPr>
        <w:t xml:space="preserve"> within the last 6 months</w:t>
      </w:r>
      <w:r w:rsidR="0097369E" w:rsidRPr="009D1BFC">
        <w:rPr>
          <w:rFonts w:ascii="Times New Roman" w:hAnsi="Times New Roman" w:cs="Times New Roman"/>
          <w:sz w:val="24"/>
        </w:rPr>
        <w:t xml:space="preserve"> were</w:t>
      </w:r>
      <w:r w:rsidRPr="009D1BFC">
        <w:rPr>
          <w:rFonts w:ascii="Times New Roman" w:hAnsi="Times New Roman" w:cs="Times New Roman"/>
          <w:sz w:val="24"/>
        </w:rPr>
        <w:t xml:space="preserve"> included.</w:t>
      </w:r>
    </w:p>
    <w:p w:rsidR="00E57C95" w:rsidRPr="009D1BFC" w:rsidRDefault="000100EF" w:rsidP="00456092">
      <w:pPr>
        <w:pStyle w:val="Heading3"/>
        <w:numPr>
          <w:ilvl w:val="2"/>
          <w:numId w:val="138"/>
        </w:numPr>
        <w:spacing w:before="0" w:after="240"/>
        <w:jc w:val="both"/>
        <w:rPr>
          <w:rFonts w:ascii="Times New Roman" w:hAnsi="Times New Roman" w:cs="Times New Roman"/>
          <w:color w:val="auto"/>
          <w:sz w:val="24"/>
        </w:rPr>
      </w:pPr>
      <w:bookmarkStart w:id="47" w:name="_Toc72795826"/>
      <w:bookmarkStart w:id="48" w:name="_Toc74857934"/>
      <w:r w:rsidRPr="009D1BFC">
        <w:rPr>
          <w:rFonts w:ascii="Times New Roman" w:hAnsi="Times New Roman" w:cs="Times New Roman"/>
          <w:color w:val="auto"/>
          <w:sz w:val="24"/>
        </w:rPr>
        <w:t>Exclusion criteria</w:t>
      </w:r>
      <w:bookmarkEnd w:id="47"/>
      <w:bookmarkEnd w:id="48"/>
    </w:p>
    <w:p w:rsidR="00B53B77" w:rsidRPr="009D1BFC" w:rsidRDefault="00982CD4"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b/>
          <w:sz w:val="24"/>
        </w:rPr>
        <w:t>Cases:</w:t>
      </w:r>
      <w:r w:rsidR="004A2307" w:rsidRPr="009D1BFC">
        <w:rPr>
          <w:rFonts w:ascii="Times New Roman" w:hAnsi="Times New Roman" w:cs="Times New Roman"/>
          <w:sz w:val="24"/>
        </w:rPr>
        <w:t xml:space="preserve"> A</w:t>
      </w:r>
      <w:r w:rsidR="00241A26" w:rsidRPr="009D1BFC">
        <w:rPr>
          <w:rFonts w:ascii="Times New Roman" w:hAnsi="Times New Roman" w:cs="Times New Roman"/>
          <w:sz w:val="24"/>
        </w:rPr>
        <w:t>ll residents who had</w:t>
      </w:r>
      <w:r w:rsidRPr="009D1BFC">
        <w:rPr>
          <w:rFonts w:ascii="Times New Roman" w:hAnsi="Times New Roman" w:cs="Times New Roman"/>
          <w:sz w:val="24"/>
        </w:rPr>
        <w:t xml:space="preserve"> clinical sign and symptoms </w:t>
      </w:r>
      <w:r w:rsidR="00B31C11" w:rsidRPr="009D1BFC">
        <w:rPr>
          <w:rFonts w:ascii="Times New Roman" w:hAnsi="Times New Roman" w:cs="Times New Roman"/>
          <w:sz w:val="24"/>
        </w:rPr>
        <w:t xml:space="preserve">of </w:t>
      </w:r>
      <w:r w:rsidR="0097369E" w:rsidRPr="009D1BFC">
        <w:rPr>
          <w:rFonts w:ascii="Times New Roman" w:hAnsi="Times New Roman" w:cs="Times New Roman"/>
          <w:sz w:val="24"/>
        </w:rPr>
        <w:t>s</w:t>
      </w:r>
      <w:r w:rsidR="001212A1" w:rsidRPr="009D1BFC">
        <w:rPr>
          <w:rFonts w:ascii="Times New Roman" w:hAnsi="Times New Roman" w:cs="Times New Roman"/>
          <w:sz w:val="24"/>
        </w:rPr>
        <w:t>cabies</w:t>
      </w:r>
      <w:r w:rsidR="00B31C11" w:rsidRPr="009D1BFC">
        <w:rPr>
          <w:rFonts w:ascii="Times New Roman" w:hAnsi="Times New Roman" w:cs="Times New Roman"/>
          <w:sz w:val="24"/>
        </w:rPr>
        <w:t xml:space="preserve"> infestation based on WHO case </w:t>
      </w:r>
      <w:r w:rsidR="001107AA" w:rsidRPr="009D1BFC">
        <w:rPr>
          <w:rFonts w:ascii="Times New Roman" w:hAnsi="Times New Roman" w:cs="Times New Roman"/>
          <w:sz w:val="24"/>
        </w:rPr>
        <w:t>definition</w:t>
      </w:r>
      <w:r w:rsidR="008F74F6" w:rsidRPr="009D1BFC">
        <w:rPr>
          <w:rFonts w:ascii="Times New Roman" w:hAnsi="Times New Roman" w:cs="Times New Roman"/>
          <w:sz w:val="24"/>
        </w:rPr>
        <w:t xml:space="preserve"> criteria</w:t>
      </w:r>
      <w:r w:rsidR="001107AA" w:rsidRPr="009D1BFC">
        <w:rPr>
          <w:rFonts w:ascii="Times New Roman" w:hAnsi="Times New Roman" w:cs="Times New Roman"/>
          <w:sz w:val="24"/>
        </w:rPr>
        <w:t xml:space="preserve"> </w:t>
      </w:r>
      <w:r w:rsidR="005F552B" w:rsidRPr="009D1BFC">
        <w:rPr>
          <w:rFonts w:ascii="Times New Roman" w:hAnsi="Times New Roman" w:cs="Times New Roman"/>
          <w:sz w:val="24"/>
        </w:rPr>
        <w:t>and have get any scabies treatment within</w:t>
      </w:r>
      <w:r w:rsidR="007331AC" w:rsidRPr="009D1BFC">
        <w:rPr>
          <w:rFonts w:ascii="Times New Roman" w:hAnsi="Times New Roman" w:cs="Times New Roman"/>
          <w:sz w:val="24"/>
        </w:rPr>
        <w:t xml:space="preserve"> the last</w:t>
      </w:r>
      <w:r w:rsidR="005F552B" w:rsidRPr="009D1BFC">
        <w:rPr>
          <w:rFonts w:ascii="Times New Roman" w:hAnsi="Times New Roman" w:cs="Times New Roman"/>
          <w:sz w:val="24"/>
        </w:rPr>
        <w:t xml:space="preserve"> 6months</w:t>
      </w:r>
      <w:r w:rsidR="001107AA" w:rsidRPr="009D1BFC">
        <w:rPr>
          <w:rFonts w:ascii="Times New Roman" w:hAnsi="Times New Roman" w:cs="Times New Roman"/>
          <w:sz w:val="24"/>
        </w:rPr>
        <w:t>, and</w:t>
      </w:r>
      <w:r w:rsidR="005F552B" w:rsidRPr="009D1BFC">
        <w:rPr>
          <w:rFonts w:ascii="Times New Roman" w:hAnsi="Times New Roman" w:cs="Times New Roman"/>
          <w:sz w:val="24"/>
        </w:rPr>
        <w:t xml:space="preserve"> those</w:t>
      </w:r>
      <w:r w:rsidR="00AF0C54" w:rsidRPr="009D1BFC">
        <w:rPr>
          <w:rFonts w:ascii="Times New Roman" w:hAnsi="Times New Roman" w:cs="Times New Roman"/>
          <w:sz w:val="24"/>
        </w:rPr>
        <w:t xml:space="preserve"> who are </w:t>
      </w:r>
      <w:r w:rsidR="00FC3A4D" w:rsidRPr="009D1BFC">
        <w:rPr>
          <w:rFonts w:ascii="Times New Roman" w:hAnsi="Times New Roman" w:cs="Times New Roman"/>
          <w:sz w:val="24"/>
        </w:rPr>
        <w:t>none resident</w:t>
      </w:r>
      <w:r w:rsidR="002A6C4A" w:rsidRPr="009D1BFC">
        <w:rPr>
          <w:rFonts w:ascii="Times New Roman" w:hAnsi="Times New Roman" w:cs="Times New Roman"/>
          <w:sz w:val="24"/>
        </w:rPr>
        <w:t xml:space="preserve"> of selected kebeles </w:t>
      </w:r>
      <w:r w:rsidR="002A6C4A" w:rsidRPr="009D1BFC">
        <w:rPr>
          <w:rFonts w:ascii="Times New Roman" w:hAnsi="Times New Roman" w:cs="Times New Roman"/>
          <w:sz w:val="24"/>
          <w:szCs w:val="20"/>
        </w:rPr>
        <w:t>as well as family members from the same household (if there are two or more persons who have clinical sign and symptoms of scabies in a single household, only one person randomly selected)</w:t>
      </w:r>
      <w:r w:rsidR="00241A26" w:rsidRPr="009D1BFC">
        <w:rPr>
          <w:rFonts w:ascii="Times New Roman" w:hAnsi="Times New Roman" w:cs="Times New Roman"/>
          <w:sz w:val="24"/>
        </w:rPr>
        <w:t xml:space="preserve"> were</w:t>
      </w:r>
      <w:r w:rsidR="00D767C4" w:rsidRPr="009D1BFC">
        <w:rPr>
          <w:rFonts w:ascii="Times New Roman" w:hAnsi="Times New Roman" w:cs="Times New Roman"/>
          <w:sz w:val="24"/>
        </w:rPr>
        <w:t xml:space="preserve"> excluded</w:t>
      </w:r>
      <w:r w:rsidR="0046215A" w:rsidRPr="009D1BFC">
        <w:rPr>
          <w:rFonts w:ascii="Times New Roman" w:hAnsi="Times New Roman" w:cs="Times New Roman"/>
          <w:sz w:val="24"/>
        </w:rPr>
        <w:t xml:space="preserve"> from the study</w:t>
      </w:r>
      <w:r w:rsidR="00D767C4" w:rsidRPr="009D1BFC">
        <w:rPr>
          <w:rFonts w:ascii="Times New Roman" w:hAnsi="Times New Roman" w:cs="Times New Roman"/>
          <w:sz w:val="24"/>
        </w:rPr>
        <w:t>.</w:t>
      </w:r>
    </w:p>
    <w:p w:rsidR="002966B0" w:rsidRPr="009D1BFC" w:rsidRDefault="00B53B77"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b/>
          <w:sz w:val="24"/>
        </w:rPr>
        <w:t>Controls:</w:t>
      </w:r>
      <w:r w:rsidR="004A2307" w:rsidRPr="009D1BFC">
        <w:rPr>
          <w:rFonts w:ascii="Times New Roman" w:hAnsi="Times New Roman" w:cs="Times New Roman"/>
          <w:sz w:val="24"/>
        </w:rPr>
        <w:t xml:space="preserve"> A</w:t>
      </w:r>
      <w:r w:rsidR="00241A26" w:rsidRPr="009D1BFC">
        <w:rPr>
          <w:rFonts w:ascii="Times New Roman" w:hAnsi="Times New Roman" w:cs="Times New Roman"/>
          <w:sz w:val="24"/>
        </w:rPr>
        <w:t>ll residents who had</w:t>
      </w:r>
      <w:r w:rsidRPr="009D1BFC">
        <w:rPr>
          <w:rFonts w:ascii="Times New Roman" w:hAnsi="Times New Roman" w:cs="Times New Roman"/>
          <w:sz w:val="24"/>
        </w:rPr>
        <w:t xml:space="preserve"> </w:t>
      </w:r>
      <w:r w:rsidR="00B41A8D" w:rsidRPr="009D1BFC">
        <w:rPr>
          <w:rFonts w:ascii="Times New Roman" w:hAnsi="Times New Roman" w:cs="Times New Roman"/>
          <w:sz w:val="24"/>
        </w:rPr>
        <w:t xml:space="preserve">no </w:t>
      </w:r>
      <w:r w:rsidR="002F603E" w:rsidRPr="009D1BFC">
        <w:rPr>
          <w:rFonts w:ascii="Times New Roman" w:hAnsi="Times New Roman" w:cs="Times New Roman"/>
          <w:sz w:val="24"/>
        </w:rPr>
        <w:t>clinical sign and symptoms of s</w:t>
      </w:r>
      <w:r w:rsidRPr="009D1BFC">
        <w:rPr>
          <w:rFonts w:ascii="Times New Roman" w:hAnsi="Times New Roman" w:cs="Times New Roman"/>
          <w:sz w:val="24"/>
        </w:rPr>
        <w:t>cabies infestation based on WHO case definition</w:t>
      </w:r>
      <w:r w:rsidR="00C407FC" w:rsidRPr="009D1BFC">
        <w:rPr>
          <w:rFonts w:ascii="Times New Roman" w:hAnsi="Times New Roman" w:cs="Times New Roman"/>
          <w:sz w:val="24"/>
        </w:rPr>
        <w:t xml:space="preserve"> within the last </w:t>
      </w:r>
      <w:r w:rsidR="001107AA" w:rsidRPr="009D1BFC">
        <w:rPr>
          <w:rFonts w:ascii="Times New Roman" w:hAnsi="Times New Roman" w:cs="Times New Roman"/>
          <w:sz w:val="24"/>
        </w:rPr>
        <w:t xml:space="preserve">6months </w:t>
      </w:r>
      <w:r w:rsidR="00364B9E" w:rsidRPr="009D1BFC">
        <w:rPr>
          <w:rFonts w:ascii="Times New Roman" w:hAnsi="Times New Roman" w:cs="Times New Roman"/>
          <w:sz w:val="24"/>
        </w:rPr>
        <w:t>and</w:t>
      </w:r>
      <w:r w:rsidRPr="009D1BFC">
        <w:rPr>
          <w:rFonts w:ascii="Times New Roman" w:hAnsi="Times New Roman" w:cs="Times New Roman"/>
          <w:sz w:val="24"/>
        </w:rPr>
        <w:t xml:space="preserve"> </w:t>
      </w:r>
      <w:r w:rsidR="00AF0C54" w:rsidRPr="009D1BFC">
        <w:rPr>
          <w:rFonts w:ascii="Times New Roman" w:hAnsi="Times New Roman" w:cs="Times New Roman"/>
          <w:sz w:val="24"/>
        </w:rPr>
        <w:t xml:space="preserve">those who are </w:t>
      </w:r>
      <w:r w:rsidR="00364B9E" w:rsidRPr="009D1BFC">
        <w:rPr>
          <w:rFonts w:ascii="Times New Roman" w:hAnsi="Times New Roman" w:cs="Times New Roman"/>
          <w:sz w:val="24"/>
        </w:rPr>
        <w:t>none resident</w:t>
      </w:r>
      <w:r w:rsidR="001107AA" w:rsidRPr="009D1BFC">
        <w:rPr>
          <w:rFonts w:ascii="Times New Roman" w:hAnsi="Times New Roman" w:cs="Times New Roman"/>
          <w:sz w:val="24"/>
        </w:rPr>
        <w:t xml:space="preserve"> </w:t>
      </w:r>
      <w:r w:rsidR="00AF0C54" w:rsidRPr="009D1BFC">
        <w:rPr>
          <w:rFonts w:ascii="Times New Roman" w:hAnsi="Times New Roman" w:cs="Times New Roman"/>
          <w:sz w:val="24"/>
        </w:rPr>
        <w:t xml:space="preserve">of selected kebeles </w:t>
      </w:r>
      <w:r w:rsidR="001107AA" w:rsidRPr="009D1BFC">
        <w:rPr>
          <w:rFonts w:ascii="Times New Roman" w:hAnsi="Times New Roman" w:cs="Times New Roman"/>
          <w:sz w:val="24"/>
        </w:rPr>
        <w:t xml:space="preserve">as well as </w:t>
      </w:r>
      <w:r w:rsidR="001107AA" w:rsidRPr="009D1BFC">
        <w:rPr>
          <w:rFonts w:ascii="Times New Roman" w:hAnsi="Times New Roman" w:cs="Times New Roman"/>
          <w:sz w:val="24"/>
          <w:szCs w:val="20"/>
        </w:rPr>
        <w:t>family members from the same househ</w:t>
      </w:r>
      <w:r w:rsidR="00161672" w:rsidRPr="009D1BFC">
        <w:rPr>
          <w:rFonts w:ascii="Times New Roman" w:hAnsi="Times New Roman" w:cs="Times New Roman"/>
          <w:sz w:val="24"/>
          <w:szCs w:val="20"/>
        </w:rPr>
        <w:t>old</w:t>
      </w:r>
      <w:r w:rsidR="001107AA" w:rsidRPr="009D1BFC">
        <w:rPr>
          <w:rFonts w:ascii="Times New Roman" w:hAnsi="Times New Roman" w:cs="Times New Roman"/>
          <w:sz w:val="24"/>
          <w:szCs w:val="20"/>
        </w:rPr>
        <w:t xml:space="preserve"> (if there are two or more persons in a single household, only one person randomly selected</w:t>
      </w:r>
      <w:r w:rsidR="00161672" w:rsidRPr="009D1BFC">
        <w:rPr>
          <w:rFonts w:ascii="Times New Roman" w:hAnsi="Times New Roman" w:cs="Times New Roman"/>
          <w:sz w:val="24"/>
          <w:szCs w:val="20"/>
        </w:rPr>
        <w:t>)</w:t>
      </w:r>
      <w:r w:rsidR="00161672" w:rsidRPr="009D1BFC">
        <w:rPr>
          <w:rFonts w:ascii="Times New Roman" w:hAnsi="Times New Roman" w:cs="Times New Roman"/>
          <w:sz w:val="24"/>
        </w:rPr>
        <w:t xml:space="preserve"> were</w:t>
      </w:r>
      <w:r w:rsidRPr="009D1BFC">
        <w:rPr>
          <w:rFonts w:ascii="Times New Roman" w:hAnsi="Times New Roman" w:cs="Times New Roman"/>
          <w:sz w:val="24"/>
        </w:rPr>
        <w:t xml:space="preserve"> excluded</w:t>
      </w:r>
      <w:r w:rsidR="00161672" w:rsidRPr="009D1BFC">
        <w:rPr>
          <w:rFonts w:ascii="Times New Roman" w:hAnsi="Times New Roman" w:cs="Times New Roman"/>
          <w:sz w:val="24"/>
        </w:rPr>
        <w:t xml:space="preserve"> from the study</w:t>
      </w:r>
      <w:r w:rsidRPr="009D1BFC">
        <w:rPr>
          <w:rFonts w:ascii="Times New Roman" w:hAnsi="Times New Roman" w:cs="Times New Roman"/>
          <w:sz w:val="24"/>
        </w:rPr>
        <w:t>.</w:t>
      </w:r>
    </w:p>
    <w:p w:rsidR="006417D4" w:rsidRPr="009D1BFC" w:rsidRDefault="006417D4" w:rsidP="00456092">
      <w:pPr>
        <w:pStyle w:val="Heading2"/>
        <w:numPr>
          <w:ilvl w:val="1"/>
          <w:numId w:val="138"/>
        </w:numPr>
        <w:spacing w:before="0" w:after="240"/>
        <w:jc w:val="both"/>
        <w:rPr>
          <w:rFonts w:ascii="Times New Roman" w:hAnsi="Times New Roman" w:cs="Times New Roman"/>
          <w:color w:val="auto"/>
        </w:rPr>
      </w:pPr>
      <w:bookmarkStart w:id="49" w:name="_Toc72795827"/>
      <w:bookmarkStart w:id="50" w:name="_Toc74857935"/>
      <w:r w:rsidRPr="009D1BFC">
        <w:rPr>
          <w:rFonts w:ascii="Times New Roman" w:hAnsi="Times New Roman" w:cs="Times New Roman"/>
          <w:color w:val="auto"/>
          <w:szCs w:val="23"/>
        </w:rPr>
        <w:t>Sample</w:t>
      </w:r>
      <w:r w:rsidRPr="009D1BFC">
        <w:rPr>
          <w:rFonts w:ascii="Times New Roman" w:hAnsi="Times New Roman" w:cs="Times New Roman"/>
          <w:color w:val="auto"/>
        </w:rPr>
        <w:t xml:space="preserve"> </w:t>
      </w:r>
      <w:r w:rsidR="00BA5EA2" w:rsidRPr="009D1BFC">
        <w:rPr>
          <w:rFonts w:ascii="Times New Roman" w:hAnsi="Times New Roman" w:cs="Times New Roman"/>
          <w:color w:val="auto"/>
        </w:rPr>
        <w:t xml:space="preserve">Size Determination </w:t>
      </w:r>
      <w:r w:rsidR="00211117" w:rsidRPr="009D1BFC">
        <w:rPr>
          <w:rFonts w:ascii="Times New Roman" w:hAnsi="Times New Roman" w:cs="Times New Roman"/>
          <w:color w:val="auto"/>
        </w:rPr>
        <w:t>and</w:t>
      </w:r>
      <w:r w:rsidR="00BA5EA2" w:rsidRPr="009D1BFC">
        <w:rPr>
          <w:rFonts w:ascii="Times New Roman" w:hAnsi="Times New Roman" w:cs="Times New Roman"/>
          <w:color w:val="auto"/>
        </w:rPr>
        <w:t xml:space="preserve"> </w:t>
      </w:r>
      <w:r w:rsidR="000100EF" w:rsidRPr="009D1BFC">
        <w:rPr>
          <w:rFonts w:ascii="Times New Roman" w:hAnsi="Times New Roman" w:cs="Times New Roman"/>
          <w:color w:val="auto"/>
        </w:rPr>
        <w:t>Sampling</w:t>
      </w:r>
      <w:r w:rsidRPr="009D1BFC">
        <w:rPr>
          <w:rFonts w:ascii="Times New Roman" w:hAnsi="Times New Roman" w:cs="Times New Roman"/>
          <w:color w:val="auto"/>
        </w:rPr>
        <w:t xml:space="preserve"> </w:t>
      </w:r>
      <w:r w:rsidR="00BA5EA2" w:rsidRPr="009D1BFC">
        <w:rPr>
          <w:rFonts w:ascii="Times New Roman" w:hAnsi="Times New Roman" w:cs="Times New Roman"/>
          <w:color w:val="auto"/>
        </w:rPr>
        <w:t>Procedure</w:t>
      </w:r>
      <w:bookmarkEnd w:id="49"/>
      <w:bookmarkEnd w:id="50"/>
    </w:p>
    <w:p w:rsidR="005D441A" w:rsidRPr="009D1BFC" w:rsidRDefault="00CB1EE3" w:rsidP="00456092">
      <w:pPr>
        <w:pStyle w:val="Heading3"/>
        <w:numPr>
          <w:ilvl w:val="2"/>
          <w:numId w:val="138"/>
        </w:numPr>
        <w:spacing w:before="0" w:after="240"/>
        <w:jc w:val="both"/>
        <w:rPr>
          <w:rFonts w:ascii="Times New Roman" w:hAnsi="Times New Roman" w:cs="Times New Roman"/>
          <w:color w:val="auto"/>
          <w:sz w:val="24"/>
        </w:rPr>
      </w:pPr>
      <w:bookmarkStart w:id="51" w:name="_Toc72795828"/>
      <w:bookmarkStart w:id="52" w:name="_Toc74857936"/>
      <w:r w:rsidRPr="009D1BFC">
        <w:rPr>
          <w:rFonts w:ascii="Times New Roman" w:hAnsi="Times New Roman" w:cs="Times New Roman"/>
          <w:color w:val="auto"/>
          <w:sz w:val="24"/>
        </w:rPr>
        <w:t>Sample size determination</w:t>
      </w:r>
      <w:bookmarkEnd w:id="51"/>
      <w:bookmarkEnd w:id="52"/>
    </w:p>
    <w:p w:rsidR="00113055" w:rsidRPr="009D1BFC" w:rsidRDefault="00A119A7" w:rsidP="00C91F99">
      <w:pPr>
        <w:autoSpaceDE w:val="0"/>
        <w:autoSpaceDN w:val="0"/>
        <w:adjustRightInd w:val="0"/>
        <w:spacing w:after="240" w:line="360" w:lineRule="auto"/>
        <w:jc w:val="both"/>
        <w:rPr>
          <w:rStyle w:val="fontstyle01"/>
          <w:rFonts w:ascii="Times New Roman" w:hAnsi="Times New Roman" w:cs="Times New Roman"/>
          <w:color w:val="auto"/>
        </w:rPr>
      </w:pPr>
      <w:r w:rsidRPr="009D1BFC">
        <w:rPr>
          <w:rStyle w:val="fontstyle01"/>
          <w:rFonts w:ascii="Times New Roman" w:hAnsi="Times New Roman" w:cs="Times New Roman"/>
          <w:color w:val="auto"/>
        </w:rPr>
        <w:t>The sample size could</w:t>
      </w:r>
      <w:r w:rsidR="00BC4D91" w:rsidRPr="009D1BFC">
        <w:rPr>
          <w:rStyle w:val="fontstyle01"/>
          <w:rFonts w:ascii="Times New Roman" w:hAnsi="Times New Roman" w:cs="Times New Roman"/>
          <w:color w:val="auto"/>
        </w:rPr>
        <w:t xml:space="preserve"> be</w:t>
      </w:r>
      <w:r w:rsidR="00113055" w:rsidRPr="009D1BFC">
        <w:rPr>
          <w:rStyle w:val="fontstyle01"/>
          <w:rFonts w:ascii="Times New Roman" w:hAnsi="Times New Roman" w:cs="Times New Roman"/>
          <w:color w:val="auto"/>
        </w:rPr>
        <w:t xml:space="preserve"> calculated by Epi Info™ version 7 statistical prog</w:t>
      </w:r>
      <w:r w:rsidR="007E2EA5" w:rsidRPr="009D1BFC">
        <w:rPr>
          <w:rStyle w:val="fontstyle01"/>
          <w:rFonts w:ascii="Times New Roman" w:hAnsi="Times New Roman" w:cs="Times New Roman"/>
          <w:color w:val="auto"/>
        </w:rPr>
        <w:t>ram</w:t>
      </w:r>
      <w:r w:rsidR="00113055" w:rsidRPr="009D1BFC">
        <w:rPr>
          <w:rStyle w:val="fontstyle01"/>
          <w:rFonts w:ascii="Times New Roman" w:hAnsi="Times New Roman" w:cs="Times New Roman"/>
          <w:color w:val="auto"/>
        </w:rPr>
        <w:t xml:space="preserve"> b</w:t>
      </w:r>
      <w:r w:rsidR="007E2EA5" w:rsidRPr="009D1BFC">
        <w:rPr>
          <w:rStyle w:val="fontstyle01"/>
          <w:rFonts w:ascii="Times New Roman" w:hAnsi="Times New Roman" w:cs="Times New Roman"/>
          <w:color w:val="auto"/>
        </w:rPr>
        <w:t>y taking one of the determinants</w:t>
      </w:r>
      <w:r w:rsidR="00113055" w:rsidRPr="009D1BFC">
        <w:rPr>
          <w:rStyle w:val="fontstyle01"/>
          <w:rFonts w:ascii="Times New Roman" w:hAnsi="Times New Roman" w:cs="Times New Roman"/>
          <w:color w:val="auto"/>
        </w:rPr>
        <w:t xml:space="preserve"> of </w:t>
      </w:r>
      <w:r w:rsidR="007E2EA5" w:rsidRPr="009D1BFC">
        <w:rPr>
          <w:rStyle w:val="fontstyle01"/>
          <w:rFonts w:ascii="Times New Roman" w:hAnsi="Times New Roman" w:cs="Times New Roman"/>
          <w:color w:val="auto"/>
        </w:rPr>
        <w:t>scabies, household</w:t>
      </w:r>
      <w:r w:rsidR="00002D1C" w:rsidRPr="009D1BFC">
        <w:rPr>
          <w:rStyle w:val="fontstyle01"/>
          <w:rFonts w:ascii="Times New Roman" w:hAnsi="Times New Roman" w:cs="Times New Roman"/>
          <w:color w:val="auto"/>
        </w:rPr>
        <w:t xml:space="preserve"> family size greater</w:t>
      </w:r>
      <w:r w:rsidR="00866E94" w:rsidRPr="009D1BFC">
        <w:rPr>
          <w:rStyle w:val="fontstyle01"/>
          <w:rFonts w:ascii="Times New Roman" w:hAnsi="Times New Roman" w:cs="Times New Roman"/>
          <w:color w:val="auto"/>
        </w:rPr>
        <w:t xml:space="preserve"> </w:t>
      </w:r>
      <w:r w:rsidR="00113055" w:rsidRPr="009D1BFC">
        <w:rPr>
          <w:rStyle w:val="fontstyle01"/>
          <w:rFonts w:ascii="Times New Roman" w:hAnsi="Times New Roman" w:cs="Times New Roman"/>
          <w:color w:val="auto"/>
        </w:rPr>
        <w:t>than f</w:t>
      </w:r>
      <w:r w:rsidR="00002D1C" w:rsidRPr="009D1BFC">
        <w:rPr>
          <w:rStyle w:val="fontstyle01"/>
          <w:rFonts w:ascii="Times New Roman" w:hAnsi="Times New Roman" w:cs="Times New Roman"/>
          <w:color w:val="auto"/>
        </w:rPr>
        <w:t>ive</w:t>
      </w:r>
      <w:r w:rsidR="00113055" w:rsidRPr="009D1BFC">
        <w:rPr>
          <w:rStyle w:val="fontstyle01"/>
          <w:rFonts w:ascii="Times New Roman" w:hAnsi="Times New Roman" w:cs="Times New Roman"/>
          <w:color w:val="auto"/>
        </w:rPr>
        <w:t xml:space="preserve"> (</w:t>
      </w:r>
      <w:r w:rsidR="00002D1C" w:rsidRPr="009D1BFC">
        <w:rPr>
          <w:rStyle w:val="fontstyle21"/>
          <w:rFonts w:ascii="Times New Roman" w:hAnsi="Times New Roman" w:cs="Times New Roman" w:hint="default"/>
          <w:color w:val="auto"/>
        </w:rPr>
        <w:t>&gt;</w:t>
      </w:r>
      <w:r w:rsidR="00113055" w:rsidRPr="009D1BFC">
        <w:rPr>
          <w:rStyle w:val="fontstyle01"/>
          <w:rFonts w:ascii="Times New Roman" w:hAnsi="Times New Roman" w:cs="Times New Roman"/>
          <w:color w:val="auto"/>
        </w:rPr>
        <w:t>5)</w:t>
      </w:r>
      <w:r w:rsidR="0076109B" w:rsidRPr="009D1BFC">
        <w:rPr>
          <w:rStyle w:val="fontstyle01"/>
          <w:rFonts w:ascii="Times New Roman" w:hAnsi="Times New Roman" w:cs="Times New Roman"/>
          <w:color w:val="auto"/>
        </w:rPr>
        <w:t xml:space="preserve"> </w:t>
      </w:r>
      <w:r w:rsidR="00771E72" w:rsidRPr="009D1BFC">
        <w:rPr>
          <w:rStyle w:val="fontstyle01"/>
          <w:rFonts w:ascii="Times New Roman" w:hAnsi="Times New Roman" w:cs="Times New Roman"/>
          <w:color w:val="auto"/>
        </w:rPr>
        <w:fldChar w:fldCharType="begin"/>
      </w:r>
      <w:r w:rsidR="00C85856">
        <w:rPr>
          <w:rStyle w:val="fontstyle01"/>
          <w:rFonts w:ascii="Times New Roman" w:hAnsi="Times New Roman" w:cs="Times New Roman"/>
          <w:color w:val="auto"/>
        </w:rPr>
        <w:instrText xml:space="preserve"> ADDIN EN.CITE &lt;EndNote&gt;&lt;Cite&gt;&lt;Author&gt;Sara&lt;/Author&gt;&lt;Year&gt;2018&lt;/Year&gt;&lt;RecNum&gt;298&lt;/RecNum&gt;&lt;DisplayText&gt;(Sara et al., 2018)&lt;/DisplayText&gt;&lt;record&gt;&lt;rec-number&gt;298&lt;/rec-number&gt;&lt;foreign-keys&gt;&lt;key app="EN" db-id="92xzr99v3xvxp1eetdnxseaafre0w92ssx09"&gt;298&lt;/key&gt;&lt;/foreign-keys&gt;&lt;ref-type name="Journal Article"&gt;17&lt;/ref-type&gt;&lt;contributors&gt;&lt;authors&gt;&lt;author&gt;Sara, Jarso&lt;/author&gt;&lt;author&gt;Haji, Yusuf&lt;/author&gt;&lt;author&gt;Gebretsadik, Achamyelesh&lt;/author&gt;&lt;/authors&gt;&lt;/contributors&gt;&lt;titles&gt;&lt;title&gt;Scabies outbreak investigation and risk factors in East Badewacho District, Southern Ethiopia: unmatched case control study&lt;/title&gt;&lt;secondary-title&gt;Dermatology research and practice&lt;/secondary-title&gt;&lt;/titles&gt;&lt;periodical&gt;&lt;full-title&gt;Dermatology research and practice&lt;/full-title&gt;&lt;/periodical&gt;&lt;volume&gt;2018&lt;/volume&gt;&lt;dates&gt;&lt;year&gt;2018&lt;/year&gt;&lt;/dates&gt;&lt;isbn&gt;1687-6105&lt;/isbn&gt;&lt;urls&gt;&lt;/urls&gt;&lt;/record&gt;&lt;/Cite&gt;&lt;/EndNote&gt;</w:instrText>
      </w:r>
      <w:r w:rsidR="00771E72" w:rsidRPr="009D1BFC">
        <w:rPr>
          <w:rStyle w:val="fontstyle01"/>
          <w:rFonts w:ascii="Times New Roman" w:hAnsi="Times New Roman" w:cs="Times New Roman"/>
          <w:color w:val="auto"/>
        </w:rPr>
        <w:fldChar w:fldCharType="separate"/>
      </w:r>
      <w:r w:rsidR="00C85856">
        <w:rPr>
          <w:rStyle w:val="fontstyle01"/>
          <w:rFonts w:ascii="Times New Roman" w:hAnsi="Times New Roman" w:cs="Times New Roman"/>
          <w:noProof/>
          <w:color w:val="auto"/>
        </w:rPr>
        <w:t>(</w:t>
      </w:r>
      <w:hyperlink w:anchor="_ENREF_70" w:tooltip="Sara, 2018 #298" w:history="1">
        <w:r w:rsidR="00C85856" w:rsidRPr="00C85856">
          <w:rPr>
            <w:rStyle w:val="Hyperlink"/>
            <w:rFonts w:ascii="Times New Roman" w:hAnsi="Times New Roman" w:cs="Times New Roman"/>
            <w:noProof/>
            <w:sz w:val="24"/>
            <w:szCs w:val="24"/>
          </w:rPr>
          <w:t>Sara et al., 2018</w:t>
        </w:r>
      </w:hyperlink>
      <w:r w:rsidR="00C85856">
        <w:rPr>
          <w:rStyle w:val="fontstyle01"/>
          <w:rFonts w:ascii="Times New Roman" w:hAnsi="Times New Roman" w:cs="Times New Roman"/>
          <w:noProof/>
          <w:color w:val="auto"/>
        </w:rPr>
        <w:t>)</w:t>
      </w:r>
      <w:r w:rsidR="00771E72" w:rsidRPr="009D1BFC">
        <w:rPr>
          <w:rStyle w:val="fontstyle01"/>
          <w:rFonts w:ascii="Times New Roman" w:hAnsi="Times New Roman" w:cs="Times New Roman"/>
          <w:color w:val="auto"/>
        </w:rPr>
        <w:fldChar w:fldCharType="end"/>
      </w:r>
      <w:r w:rsidR="00113055" w:rsidRPr="009D1BFC">
        <w:rPr>
          <w:rStyle w:val="fontstyle01"/>
          <w:rFonts w:ascii="Times New Roman" w:hAnsi="Times New Roman" w:cs="Times New Roman"/>
          <w:color w:val="auto"/>
        </w:rPr>
        <w:t>, percent of cases</w:t>
      </w:r>
      <w:r w:rsidR="007E2EA5" w:rsidRPr="009D1BFC">
        <w:rPr>
          <w:rStyle w:val="fontstyle01"/>
          <w:rFonts w:ascii="Times New Roman" w:hAnsi="Times New Roman" w:cs="Times New Roman"/>
          <w:color w:val="auto"/>
        </w:rPr>
        <w:t xml:space="preserve"> </w:t>
      </w:r>
      <w:r w:rsidR="00113055" w:rsidRPr="009D1BFC">
        <w:rPr>
          <w:rFonts w:ascii="Times New Roman" w:hAnsi="Times New Roman" w:cs="Times New Roman"/>
        </w:rPr>
        <w:t xml:space="preserve"> </w:t>
      </w:r>
      <w:r w:rsidR="00002D1C" w:rsidRPr="009D1BFC">
        <w:rPr>
          <w:rStyle w:val="fontstyle01"/>
          <w:rFonts w:ascii="Times New Roman" w:hAnsi="Times New Roman" w:cs="Times New Roman"/>
          <w:color w:val="auto"/>
        </w:rPr>
        <w:t>exposed (83</w:t>
      </w:r>
      <w:r w:rsidR="00113055" w:rsidRPr="009D1BFC">
        <w:rPr>
          <w:rStyle w:val="fontstyle01"/>
          <w:rFonts w:ascii="Times New Roman" w:hAnsi="Times New Roman" w:cs="Times New Roman"/>
          <w:color w:val="auto"/>
        </w:rPr>
        <w:t>%) and</w:t>
      </w:r>
      <w:r w:rsidR="00002D1C" w:rsidRPr="009D1BFC">
        <w:rPr>
          <w:rStyle w:val="fontstyle01"/>
          <w:rFonts w:ascii="Times New Roman" w:hAnsi="Times New Roman" w:cs="Times New Roman"/>
          <w:color w:val="auto"/>
        </w:rPr>
        <w:t xml:space="preserve"> percent of controls exposed (65</w:t>
      </w:r>
      <w:r w:rsidR="00113055" w:rsidRPr="009D1BFC">
        <w:rPr>
          <w:rStyle w:val="fontstyle01"/>
          <w:rFonts w:ascii="Times New Roman" w:hAnsi="Times New Roman" w:cs="Times New Roman"/>
          <w:color w:val="auto"/>
        </w:rPr>
        <w:t>%) with</w:t>
      </w:r>
      <w:r w:rsidR="00002D1C" w:rsidRPr="009D1BFC">
        <w:rPr>
          <w:rStyle w:val="fontstyle01"/>
          <w:rFonts w:ascii="Times New Roman" w:hAnsi="Times New Roman" w:cs="Times New Roman"/>
          <w:color w:val="auto"/>
        </w:rPr>
        <w:t xml:space="preserve"> taking</w:t>
      </w:r>
      <w:r w:rsidR="00113055" w:rsidRPr="009D1BFC">
        <w:rPr>
          <w:rStyle w:val="fontstyle01"/>
          <w:rFonts w:ascii="Times New Roman" w:hAnsi="Times New Roman" w:cs="Times New Roman"/>
          <w:color w:val="auto"/>
        </w:rPr>
        <w:t xml:space="preserve"> </w:t>
      </w:r>
      <w:r w:rsidR="00866E94" w:rsidRPr="009D1BFC">
        <w:rPr>
          <w:rStyle w:val="fontstyle01"/>
          <w:rFonts w:ascii="Times New Roman" w:hAnsi="Times New Roman" w:cs="Times New Roman"/>
          <w:color w:val="auto"/>
        </w:rPr>
        <w:t>AOR of 2.</w:t>
      </w:r>
      <w:r w:rsidR="00002D1C" w:rsidRPr="009D1BFC">
        <w:rPr>
          <w:rStyle w:val="fontstyle01"/>
          <w:rFonts w:ascii="Times New Roman" w:hAnsi="Times New Roman" w:cs="Times New Roman"/>
          <w:color w:val="auto"/>
        </w:rPr>
        <w:t>63</w:t>
      </w:r>
      <w:r w:rsidR="00866E94" w:rsidRPr="009D1BFC">
        <w:rPr>
          <w:rStyle w:val="fontstyle01"/>
          <w:rFonts w:ascii="Times New Roman" w:hAnsi="Times New Roman" w:cs="Times New Roman"/>
          <w:color w:val="auto"/>
        </w:rPr>
        <w:t>.</w:t>
      </w:r>
      <w:r w:rsidR="00113055" w:rsidRPr="009D1BFC">
        <w:rPr>
          <w:rStyle w:val="fontstyle01"/>
          <w:rFonts w:ascii="Times New Roman" w:hAnsi="Times New Roman" w:cs="Times New Roman"/>
          <w:color w:val="auto"/>
        </w:rPr>
        <w:t xml:space="preserve">The </w:t>
      </w:r>
      <w:r w:rsidR="00866E94" w:rsidRPr="009D1BFC">
        <w:rPr>
          <w:rStyle w:val="fontstyle01"/>
          <w:rFonts w:ascii="Times New Roman" w:hAnsi="Times New Roman" w:cs="Times New Roman"/>
          <w:color w:val="auto"/>
        </w:rPr>
        <w:t>chance</w:t>
      </w:r>
      <w:r w:rsidR="00113055" w:rsidRPr="009D1BFC">
        <w:rPr>
          <w:rStyle w:val="fontstyle01"/>
          <w:rFonts w:ascii="Times New Roman" w:hAnsi="Times New Roman" w:cs="Times New Roman"/>
          <w:color w:val="auto"/>
        </w:rPr>
        <w:t xml:space="preserve"> of obtaining the</w:t>
      </w:r>
      <w:r w:rsidR="00113055" w:rsidRPr="009D1BFC">
        <w:rPr>
          <w:rFonts w:ascii="Times New Roman" w:hAnsi="Times New Roman" w:cs="Times New Roman"/>
        </w:rPr>
        <w:t xml:space="preserve"> </w:t>
      </w:r>
      <w:r w:rsidR="00113055" w:rsidRPr="009D1BFC">
        <w:rPr>
          <w:rStyle w:val="fontstyle01"/>
          <w:rFonts w:ascii="Times New Roman" w:hAnsi="Times New Roman" w:cs="Times New Roman"/>
          <w:color w:val="auto"/>
        </w:rPr>
        <w:t>p</w:t>
      </w:r>
      <w:r w:rsidR="00866E94" w:rsidRPr="009D1BFC">
        <w:rPr>
          <w:rStyle w:val="fontstyle01"/>
          <w:rFonts w:ascii="Times New Roman" w:hAnsi="Times New Roman" w:cs="Times New Roman"/>
          <w:color w:val="auto"/>
        </w:rPr>
        <w:t>opulation proportion of communit</w:t>
      </w:r>
      <w:r w:rsidR="00D342B5" w:rsidRPr="009D1BFC">
        <w:rPr>
          <w:rStyle w:val="fontstyle01"/>
          <w:rFonts w:ascii="Times New Roman" w:hAnsi="Times New Roman" w:cs="Times New Roman"/>
          <w:color w:val="auto"/>
        </w:rPr>
        <w:t xml:space="preserve">ies among cases </w:t>
      </w:r>
      <w:r w:rsidRPr="009D1BFC">
        <w:rPr>
          <w:rStyle w:val="fontstyle01"/>
          <w:rFonts w:ascii="Times New Roman" w:hAnsi="Times New Roman" w:cs="Times New Roman"/>
          <w:color w:val="auto"/>
        </w:rPr>
        <w:t>and controls were</w:t>
      </w:r>
      <w:r w:rsidR="00113055" w:rsidRPr="009D1BFC">
        <w:rPr>
          <w:rStyle w:val="fontstyle01"/>
          <w:rFonts w:ascii="Times New Roman" w:hAnsi="Times New Roman" w:cs="Times New Roman"/>
          <w:color w:val="auto"/>
        </w:rPr>
        <w:t xml:space="preserve"> fall within 5% margin of error, two-sided</w:t>
      </w:r>
      <w:r w:rsidR="00113055" w:rsidRPr="009D1BFC">
        <w:rPr>
          <w:rFonts w:ascii="Times New Roman" w:hAnsi="Times New Roman" w:cs="Times New Roman"/>
        </w:rPr>
        <w:t xml:space="preserve"> </w:t>
      </w:r>
      <w:r w:rsidR="00113055" w:rsidRPr="009D1BFC">
        <w:rPr>
          <w:rStyle w:val="fontstyle01"/>
          <w:rFonts w:ascii="Times New Roman" w:hAnsi="Times New Roman" w:cs="Times New Roman"/>
          <w:color w:val="auto"/>
        </w:rPr>
        <w:t>confidence level</w:t>
      </w:r>
      <w:r w:rsidR="00AD3CA6" w:rsidRPr="009D1BFC">
        <w:rPr>
          <w:rStyle w:val="fontstyle01"/>
          <w:rFonts w:ascii="Times New Roman" w:hAnsi="Times New Roman" w:cs="Times New Roman"/>
          <w:color w:val="auto"/>
        </w:rPr>
        <w:t xml:space="preserve"> of</w:t>
      </w:r>
      <w:r w:rsidR="009E72E0" w:rsidRPr="009D1BFC">
        <w:rPr>
          <w:rStyle w:val="fontstyle01"/>
          <w:rFonts w:ascii="Times New Roman" w:hAnsi="Times New Roman" w:cs="Times New Roman"/>
          <w:color w:val="auto"/>
        </w:rPr>
        <w:t xml:space="preserve"> </w:t>
      </w:r>
      <w:r w:rsidR="00866E94" w:rsidRPr="009D1BFC">
        <w:rPr>
          <w:rStyle w:val="fontstyle01"/>
          <w:rFonts w:ascii="Times New Roman" w:hAnsi="Times New Roman" w:cs="Times New Roman"/>
          <w:color w:val="auto"/>
        </w:rPr>
        <w:t>95% and 80% power of the test, 10</w:t>
      </w:r>
      <w:r w:rsidR="00113055" w:rsidRPr="009D1BFC">
        <w:rPr>
          <w:rStyle w:val="fontstyle01"/>
          <w:rFonts w:ascii="Times New Roman" w:hAnsi="Times New Roman" w:cs="Times New Roman"/>
          <w:color w:val="auto"/>
        </w:rPr>
        <w:t>% non-response rate, design effect of 1.5</w:t>
      </w:r>
      <w:r w:rsidRPr="009D1BFC">
        <w:rPr>
          <w:rStyle w:val="fontstyle01"/>
          <w:rFonts w:ascii="Times New Roman" w:hAnsi="Times New Roman" w:cs="Times New Roman"/>
          <w:color w:val="auto"/>
        </w:rPr>
        <w:t xml:space="preserve"> could</w:t>
      </w:r>
      <w:r w:rsidR="004A2307" w:rsidRPr="009D1BFC">
        <w:rPr>
          <w:rStyle w:val="fontstyle01"/>
          <w:rFonts w:ascii="Times New Roman" w:hAnsi="Times New Roman" w:cs="Times New Roman"/>
          <w:color w:val="auto"/>
        </w:rPr>
        <w:t xml:space="preserve"> be used </w:t>
      </w:r>
      <w:r w:rsidR="006A54F3" w:rsidRPr="009D1BFC">
        <w:rPr>
          <w:rStyle w:val="fontstyle01"/>
          <w:rFonts w:ascii="Times New Roman" w:hAnsi="Times New Roman" w:cs="Times New Roman"/>
          <w:color w:val="auto"/>
        </w:rPr>
        <w:t>considering cost</w:t>
      </w:r>
      <w:r w:rsidR="00B008D6" w:rsidRPr="009D1BFC">
        <w:rPr>
          <w:rStyle w:val="fontstyle01"/>
          <w:rFonts w:ascii="Times New Roman" w:hAnsi="Times New Roman" w:cs="Times New Roman"/>
          <w:color w:val="auto"/>
        </w:rPr>
        <w:t xml:space="preserve"> affordability</w:t>
      </w:r>
      <w:r w:rsidR="00113055" w:rsidRPr="009D1BFC">
        <w:rPr>
          <w:rStyle w:val="fontstyle01"/>
          <w:rFonts w:ascii="Times New Roman" w:hAnsi="Times New Roman" w:cs="Times New Roman"/>
          <w:color w:val="auto"/>
        </w:rPr>
        <w:t xml:space="preserve"> and case to</w:t>
      </w:r>
      <w:r w:rsidR="008D1A36" w:rsidRPr="009D1BFC">
        <w:rPr>
          <w:rStyle w:val="fontstyle01"/>
          <w:rFonts w:ascii="Times New Roman" w:hAnsi="Times New Roman" w:cs="Times New Roman"/>
          <w:color w:val="auto"/>
        </w:rPr>
        <w:t xml:space="preserve"> </w:t>
      </w:r>
      <w:r w:rsidR="00D342B5" w:rsidRPr="009D1BFC">
        <w:rPr>
          <w:rFonts w:ascii="Times New Roman" w:eastAsia="DejaVuMathTeXGyre-Regular" w:hAnsi="Times New Roman" w:cs="Times New Roman"/>
          <w:sz w:val="16"/>
          <w:szCs w:val="16"/>
        </w:rPr>
        <w:t xml:space="preserve"> </w:t>
      </w:r>
      <w:r w:rsidR="00113055" w:rsidRPr="009D1BFC">
        <w:rPr>
          <w:rStyle w:val="fontstyle01"/>
          <w:rFonts w:ascii="Times New Roman" w:hAnsi="Times New Roman" w:cs="Times New Roman"/>
          <w:color w:val="auto"/>
        </w:rPr>
        <w:t>control ratio of 1:2. The</w:t>
      </w:r>
      <w:r w:rsidR="00002D1C" w:rsidRPr="009D1BFC">
        <w:rPr>
          <w:rStyle w:val="fontstyle01"/>
          <w:rFonts w:ascii="Times New Roman" w:hAnsi="Times New Roman" w:cs="Times New Roman"/>
          <w:color w:val="auto"/>
        </w:rPr>
        <w:t xml:space="preserve"> maximum sample</w:t>
      </w:r>
      <w:r w:rsidRPr="009D1BFC">
        <w:rPr>
          <w:rStyle w:val="fontstyle01"/>
          <w:rFonts w:ascii="Times New Roman" w:hAnsi="Times New Roman" w:cs="Times New Roman"/>
          <w:color w:val="auto"/>
        </w:rPr>
        <w:t xml:space="preserve"> size was picked</w:t>
      </w:r>
      <w:r w:rsidR="00002D1C" w:rsidRPr="009D1BFC">
        <w:rPr>
          <w:rStyle w:val="fontstyle01"/>
          <w:rFonts w:ascii="Times New Roman" w:hAnsi="Times New Roman" w:cs="Times New Roman"/>
          <w:color w:val="auto"/>
        </w:rPr>
        <w:t xml:space="preserve"> by calculating different determinant variables which </w:t>
      </w:r>
      <w:r w:rsidR="00AD3CA6" w:rsidRPr="009D1BFC">
        <w:rPr>
          <w:rStyle w:val="fontstyle01"/>
          <w:rFonts w:ascii="Times New Roman" w:hAnsi="Times New Roman" w:cs="Times New Roman"/>
          <w:color w:val="auto"/>
        </w:rPr>
        <w:t>were independently associated with</w:t>
      </w:r>
      <w:r w:rsidR="00002D1C" w:rsidRPr="009D1BFC">
        <w:rPr>
          <w:rStyle w:val="fontstyle01"/>
          <w:rFonts w:ascii="Times New Roman" w:hAnsi="Times New Roman" w:cs="Times New Roman"/>
          <w:color w:val="auto"/>
        </w:rPr>
        <w:t xml:space="preserve"> previously done community based unmatched case control studies of scabies infestations</w:t>
      </w:r>
      <w:r w:rsidR="00113055" w:rsidRPr="009D1BFC">
        <w:rPr>
          <w:rStyle w:val="fontstyle01"/>
          <w:rFonts w:ascii="Times New Roman" w:hAnsi="Times New Roman" w:cs="Times New Roman"/>
          <w:color w:val="auto"/>
        </w:rPr>
        <w:t xml:space="preserve">. </w:t>
      </w:r>
    </w:p>
    <w:p w:rsidR="00AB2D07" w:rsidRPr="009D1BFC" w:rsidRDefault="00411F90" w:rsidP="00C91F99">
      <w:pPr>
        <w:pStyle w:val="Caption"/>
        <w:spacing w:after="240"/>
        <w:jc w:val="both"/>
        <w:rPr>
          <w:rStyle w:val="fontstyle01"/>
          <w:rFonts w:ascii="Times New Roman" w:hAnsi="Times New Roman" w:cs="Times New Roman"/>
          <w:b w:val="0"/>
          <w:color w:val="auto"/>
          <w:sz w:val="36"/>
        </w:rPr>
      </w:pPr>
      <w:bookmarkStart w:id="53" w:name="_Toc75632354"/>
      <w:r w:rsidRPr="009D1BFC">
        <w:rPr>
          <w:rFonts w:ascii="Times New Roman" w:hAnsi="Times New Roman" w:cs="Times New Roman"/>
          <w:color w:val="auto"/>
          <w:sz w:val="24"/>
        </w:rPr>
        <w:t xml:space="preserve">Table: </w:t>
      </w:r>
      <w:r w:rsidR="004B2B99" w:rsidRPr="009D1BFC">
        <w:rPr>
          <w:rFonts w:ascii="Times New Roman" w:hAnsi="Times New Roman" w:cs="Times New Roman"/>
          <w:color w:val="auto"/>
          <w:sz w:val="24"/>
        </w:rPr>
        <w:fldChar w:fldCharType="begin"/>
      </w:r>
      <w:r w:rsidR="004B2B99" w:rsidRPr="009D1BFC">
        <w:rPr>
          <w:rFonts w:ascii="Times New Roman" w:hAnsi="Times New Roman" w:cs="Times New Roman"/>
          <w:color w:val="auto"/>
          <w:sz w:val="24"/>
        </w:rPr>
        <w:instrText xml:space="preserve"> SEQ Table \* ARABIC </w:instrText>
      </w:r>
      <w:r w:rsidR="004B2B99" w:rsidRPr="009D1BFC">
        <w:rPr>
          <w:rFonts w:ascii="Times New Roman" w:hAnsi="Times New Roman" w:cs="Times New Roman"/>
          <w:color w:val="auto"/>
          <w:sz w:val="24"/>
        </w:rPr>
        <w:fldChar w:fldCharType="separate"/>
      </w:r>
      <w:r w:rsidR="00F25BE4">
        <w:rPr>
          <w:rFonts w:ascii="Times New Roman" w:hAnsi="Times New Roman" w:cs="Times New Roman"/>
          <w:noProof/>
          <w:color w:val="auto"/>
          <w:sz w:val="24"/>
        </w:rPr>
        <w:t>1</w:t>
      </w:r>
      <w:r w:rsidR="004B2B99" w:rsidRPr="009D1BFC">
        <w:rPr>
          <w:rFonts w:ascii="Times New Roman" w:hAnsi="Times New Roman" w:cs="Times New Roman"/>
          <w:color w:val="auto"/>
          <w:sz w:val="24"/>
        </w:rPr>
        <w:fldChar w:fldCharType="end"/>
      </w:r>
      <w:r w:rsidR="00AF33FC" w:rsidRPr="009D1BFC">
        <w:rPr>
          <w:rFonts w:ascii="Times New Roman" w:hAnsi="Times New Roman" w:cs="Times New Roman"/>
          <w:b w:val="0"/>
          <w:color w:val="auto"/>
          <w:sz w:val="24"/>
        </w:rPr>
        <w:t xml:space="preserve"> S</w:t>
      </w:r>
      <w:r w:rsidR="004B2B99" w:rsidRPr="009D1BFC">
        <w:rPr>
          <w:rFonts w:ascii="Times New Roman" w:hAnsi="Times New Roman" w:cs="Times New Roman"/>
          <w:b w:val="0"/>
          <w:color w:val="auto"/>
          <w:sz w:val="24"/>
        </w:rPr>
        <w:t>ample size calculation done based on determinant variables obtained from previous study using Epi Info 7 software.</w:t>
      </w:r>
      <w:bookmarkEnd w:id="53"/>
    </w:p>
    <w:tbl>
      <w:tblPr>
        <w:tblStyle w:val="TableGrid"/>
        <w:tblW w:w="5000" w:type="pct"/>
        <w:tblInd w:w="288" w:type="dxa"/>
        <w:tblLook w:val="04A0" w:firstRow="1" w:lastRow="0" w:firstColumn="1" w:lastColumn="0" w:noHBand="0" w:noVBand="1"/>
      </w:tblPr>
      <w:tblGrid>
        <w:gridCol w:w="1059"/>
        <w:gridCol w:w="711"/>
        <w:gridCol w:w="821"/>
        <w:gridCol w:w="937"/>
        <w:gridCol w:w="937"/>
        <w:gridCol w:w="937"/>
        <w:gridCol w:w="937"/>
        <w:gridCol w:w="986"/>
        <w:gridCol w:w="1139"/>
        <w:gridCol w:w="876"/>
      </w:tblGrid>
      <w:tr w:rsidR="00CE7931" w:rsidRPr="009D1BFC" w:rsidTr="00AF33FC">
        <w:trPr>
          <w:trHeight w:val="980"/>
        </w:trPr>
        <w:tc>
          <w:tcPr>
            <w:tcW w:w="647" w:type="pct"/>
          </w:tcPr>
          <w:p w:rsidR="008841DA" w:rsidRPr="009D1BFC" w:rsidRDefault="00AF123E"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V</w:t>
            </w:r>
            <w:r w:rsidR="008841DA" w:rsidRPr="009D1BFC">
              <w:rPr>
                <w:rFonts w:ascii="Times New Roman" w:hAnsi="Times New Roman" w:cs="Times New Roman"/>
              </w:rPr>
              <w:t>ariables</w:t>
            </w:r>
          </w:p>
        </w:tc>
        <w:tc>
          <w:tcPr>
            <w:tcW w:w="371"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AOR</w:t>
            </w:r>
          </w:p>
        </w:tc>
        <w:tc>
          <w:tcPr>
            <w:tcW w:w="429"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P-value</w:t>
            </w:r>
          </w:p>
        </w:tc>
        <w:tc>
          <w:tcPr>
            <w:tcW w:w="489" w:type="pct"/>
          </w:tcPr>
          <w:p w:rsidR="008841DA" w:rsidRPr="009D1BFC" w:rsidRDefault="00F51186"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 of</w:t>
            </w:r>
            <w:r w:rsidR="008841DA" w:rsidRPr="009D1BFC">
              <w:rPr>
                <w:rFonts w:ascii="Times New Roman" w:hAnsi="Times New Roman" w:cs="Times New Roman"/>
              </w:rPr>
              <w:t xml:space="preserve"> cases exposed</w:t>
            </w:r>
          </w:p>
        </w:tc>
        <w:tc>
          <w:tcPr>
            <w:tcW w:w="489"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Percent  of controls exposed</w:t>
            </w:r>
          </w:p>
        </w:tc>
        <w:tc>
          <w:tcPr>
            <w:tcW w:w="489" w:type="pct"/>
          </w:tcPr>
          <w:p w:rsidR="008841DA" w:rsidRPr="009D1BFC" w:rsidRDefault="008841DA" w:rsidP="00C91F99">
            <w:pPr>
              <w:spacing w:line="276" w:lineRule="auto"/>
              <w:jc w:val="both"/>
              <w:rPr>
                <w:rFonts w:ascii="Times New Roman" w:hAnsi="Times New Roman" w:cs="Times New Roman"/>
              </w:rPr>
            </w:pPr>
            <w:r w:rsidRPr="009D1BFC">
              <w:rPr>
                <w:rFonts w:ascii="Times New Roman" w:hAnsi="Times New Roman" w:cs="Times New Roman"/>
              </w:rPr>
              <w:t>Number of cases</w:t>
            </w:r>
          </w:p>
          <w:p w:rsidR="008841DA" w:rsidRPr="009D1BFC" w:rsidRDefault="008841DA" w:rsidP="00C91F99">
            <w:pPr>
              <w:autoSpaceDE w:val="0"/>
              <w:autoSpaceDN w:val="0"/>
              <w:adjustRightInd w:val="0"/>
              <w:spacing w:line="276" w:lineRule="auto"/>
              <w:jc w:val="both"/>
              <w:rPr>
                <w:rFonts w:ascii="Times New Roman" w:hAnsi="Times New Roman" w:cs="Times New Roman"/>
              </w:rPr>
            </w:pPr>
          </w:p>
        </w:tc>
        <w:tc>
          <w:tcPr>
            <w:tcW w:w="489" w:type="pct"/>
          </w:tcPr>
          <w:p w:rsidR="008841DA" w:rsidRPr="009D1BFC" w:rsidRDefault="008841DA" w:rsidP="00C91F99">
            <w:pPr>
              <w:spacing w:line="276" w:lineRule="auto"/>
              <w:jc w:val="both"/>
              <w:rPr>
                <w:rFonts w:ascii="Times New Roman" w:hAnsi="Times New Roman" w:cs="Times New Roman"/>
              </w:rPr>
            </w:pPr>
            <w:r w:rsidRPr="009D1BFC">
              <w:rPr>
                <w:rFonts w:ascii="Times New Roman" w:hAnsi="Times New Roman" w:cs="Times New Roman"/>
              </w:rPr>
              <w:t>Number of</w:t>
            </w:r>
            <w:r w:rsidR="00C36D13" w:rsidRPr="009D1BFC">
              <w:rPr>
                <w:rFonts w:ascii="Times New Roman" w:hAnsi="Times New Roman" w:cs="Times New Roman"/>
              </w:rPr>
              <w:t xml:space="preserve">  controls</w:t>
            </w:r>
          </w:p>
          <w:p w:rsidR="008841DA" w:rsidRPr="009D1BFC" w:rsidRDefault="008841DA" w:rsidP="00C91F99">
            <w:pPr>
              <w:autoSpaceDE w:val="0"/>
              <w:autoSpaceDN w:val="0"/>
              <w:adjustRightInd w:val="0"/>
              <w:spacing w:line="276" w:lineRule="auto"/>
              <w:jc w:val="both"/>
              <w:rPr>
                <w:rFonts w:ascii="Times New Roman" w:hAnsi="Times New Roman" w:cs="Times New Roman"/>
              </w:rPr>
            </w:pPr>
          </w:p>
        </w:tc>
        <w:tc>
          <w:tcPr>
            <w:tcW w:w="515"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 xml:space="preserve"> Non-response </w:t>
            </w:r>
            <w:r w:rsidR="007E2129" w:rsidRPr="009D1BFC">
              <w:rPr>
                <w:rFonts w:ascii="Times New Roman" w:hAnsi="Times New Roman" w:cs="Times New Roman"/>
              </w:rPr>
              <w:t>rate (10%)</w:t>
            </w:r>
          </w:p>
        </w:tc>
        <w:tc>
          <w:tcPr>
            <w:tcW w:w="595"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Design effect</w:t>
            </w:r>
            <w:r w:rsidR="00CC5C07" w:rsidRPr="009D1BFC">
              <w:rPr>
                <w:rFonts w:ascii="Times New Roman" w:hAnsi="Times New Roman" w:cs="Times New Roman"/>
              </w:rPr>
              <w:t>(1.5)</w:t>
            </w:r>
          </w:p>
        </w:tc>
        <w:tc>
          <w:tcPr>
            <w:tcW w:w="485"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Final sample size</w:t>
            </w:r>
          </w:p>
        </w:tc>
      </w:tr>
      <w:tr w:rsidR="00CE7931" w:rsidRPr="009D1BFC" w:rsidTr="00AF33FC">
        <w:tc>
          <w:tcPr>
            <w:tcW w:w="647"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Age &lt;15</w:t>
            </w:r>
          </w:p>
        </w:tc>
        <w:tc>
          <w:tcPr>
            <w:tcW w:w="371"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2.62</w:t>
            </w:r>
          </w:p>
        </w:tc>
        <w:tc>
          <w:tcPr>
            <w:tcW w:w="429"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0.006</w:t>
            </w:r>
          </w:p>
        </w:tc>
        <w:tc>
          <w:tcPr>
            <w:tcW w:w="489" w:type="pct"/>
          </w:tcPr>
          <w:p w:rsidR="008841DA" w:rsidRPr="009D1BFC" w:rsidRDefault="00A96503"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80%</w:t>
            </w:r>
          </w:p>
        </w:tc>
        <w:tc>
          <w:tcPr>
            <w:tcW w:w="489" w:type="pct"/>
          </w:tcPr>
          <w:p w:rsidR="008841DA" w:rsidRPr="009D1BFC" w:rsidRDefault="00A96503"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61%</w:t>
            </w:r>
          </w:p>
        </w:tc>
        <w:tc>
          <w:tcPr>
            <w:tcW w:w="489" w:type="pct"/>
          </w:tcPr>
          <w:p w:rsidR="008841DA" w:rsidRPr="009D1BFC" w:rsidRDefault="00A96503"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66</w:t>
            </w:r>
          </w:p>
        </w:tc>
        <w:tc>
          <w:tcPr>
            <w:tcW w:w="489" w:type="pct"/>
          </w:tcPr>
          <w:p w:rsidR="008841DA" w:rsidRPr="009D1BFC" w:rsidRDefault="00A96503"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131</w:t>
            </w:r>
          </w:p>
        </w:tc>
        <w:tc>
          <w:tcPr>
            <w:tcW w:w="515" w:type="pct"/>
          </w:tcPr>
          <w:p w:rsidR="008841DA" w:rsidRPr="009D1BFC" w:rsidRDefault="00A96503"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20</w:t>
            </w:r>
          </w:p>
        </w:tc>
        <w:tc>
          <w:tcPr>
            <w:tcW w:w="595" w:type="pct"/>
          </w:tcPr>
          <w:p w:rsidR="008841DA" w:rsidRPr="009D1BFC" w:rsidRDefault="00A96503"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217*1.5</w:t>
            </w:r>
          </w:p>
        </w:tc>
        <w:tc>
          <w:tcPr>
            <w:tcW w:w="485" w:type="pct"/>
          </w:tcPr>
          <w:p w:rsidR="008841DA" w:rsidRPr="009D1BFC" w:rsidRDefault="00A96503"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325</w:t>
            </w:r>
          </w:p>
        </w:tc>
      </w:tr>
      <w:tr w:rsidR="00CE7931" w:rsidRPr="009D1BFC" w:rsidTr="00AF33FC">
        <w:tc>
          <w:tcPr>
            <w:tcW w:w="647"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Family size &gt;5</w:t>
            </w:r>
          </w:p>
        </w:tc>
        <w:tc>
          <w:tcPr>
            <w:tcW w:w="371"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2.63</w:t>
            </w:r>
          </w:p>
        </w:tc>
        <w:tc>
          <w:tcPr>
            <w:tcW w:w="429"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0.028</w:t>
            </w:r>
          </w:p>
        </w:tc>
        <w:tc>
          <w:tcPr>
            <w:tcW w:w="489" w:type="pct"/>
          </w:tcPr>
          <w:p w:rsidR="008841DA" w:rsidRPr="009D1BFC" w:rsidRDefault="00144028"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83</w:t>
            </w:r>
            <w:r w:rsidR="00A016B9" w:rsidRPr="009D1BFC">
              <w:rPr>
                <w:rFonts w:ascii="Times New Roman" w:hAnsi="Times New Roman" w:cs="Times New Roman"/>
              </w:rPr>
              <w:t>%</w:t>
            </w:r>
          </w:p>
        </w:tc>
        <w:tc>
          <w:tcPr>
            <w:tcW w:w="489" w:type="pct"/>
          </w:tcPr>
          <w:p w:rsidR="008841DA" w:rsidRPr="009D1BFC" w:rsidRDefault="00144028"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6</w:t>
            </w:r>
            <w:r w:rsidR="00A016B9" w:rsidRPr="009D1BFC">
              <w:rPr>
                <w:rFonts w:ascii="Times New Roman" w:hAnsi="Times New Roman" w:cs="Times New Roman"/>
              </w:rPr>
              <w:t>5%</w:t>
            </w:r>
          </w:p>
        </w:tc>
        <w:tc>
          <w:tcPr>
            <w:tcW w:w="489" w:type="pct"/>
          </w:tcPr>
          <w:p w:rsidR="008841DA" w:rsidRPr="009D1BFC" w:rsidRDefault="00144028"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71</w:t>
            </w:r>
          </w:p>
        </w:tc>
        <w:tc>
          <w:tcPr>
            <w:tcW w:w="489" w:type="pct"/>
          </w:tcPr>
          <w:p w:rsidR="008841DA" w:rsidRPr="009D1BFC" w:rsidRDefault="00A016B9"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1</w:t>
            </w:r>
            <w:r w:rsidR="00144028" w:rsidRPr="009D1BFC">
              <w:rPr>
                <w:rFonts w:ascii="Times New Roman" w:hAnsi="Times New Roman" w:cs="Times New Roman"/>
              </w:rPr>
              <w:t>42</w:t>
            </w:r>
          </w:p>
        </w:tc>
        <w:tc>
          <w:tcPr>
            <w:tcW w:w="515" w:type="pct"/>
          </w:tcPr>
          <w:p w:rsidR="008841DA" w:rsidRPr="009D1BFC" w:rsidRDefault="00144028"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21</w:t>
            </w:r>
          </w:p>
        </w:tc>
        <w:tc>
          <w:tcPr>
            <w:tcW w:w="595" w:type="pct"/>
          </w:tcPr>
          <w:p w:rsidR="008841DA" w:rsidRPr="009D1BFC" w:rsidRDefault="00144028"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234</w:t>
            </w:r>
            <w:r w:rsidR="00A016B9" w:rsidRPr="009D1BFC">
              <w:rPr>
                <w:rFonts w:ascii="Times New Roman" w:hAnsi="Times New Roman" w:cs="Times New Roman"/>
              </w:rPr>
              <w:t>*1.5</w:t>
            </w:r>
          </w:p>
        </w:tc>
        <w:tc>
          <w:tcPr>
            <w:tcW w:w="485" w:type="pct"/>
          </w:tcPr>
          <w:p w:rsidR="008841DA" w:rsidRPr="009D1BFC" w:rsidRDefault="00144028" w:rsidP="00C91F99">
            <w:pPr>
              <w:autoSpaceDE w:val="0"/>
              <w:autoSpaceDN w:val="0"/>
              <w:adjustRightInd w:val="0"/>
              <w:spacing w:line="276" w:lineRule="auto"/>
              <w:jc w:val="both"/>
              <w:rPr>
                <w:rFonts w:ascii="Times New Roman" w:hAnsi="Times New Roman" w:cs="Times New Roman"/>
                <w:b/>
              </w:rPr>
            </w:pPr>
            <w:r w:rsidRPr="009D1BFC">
              <w:rPr>
                <w:rFonts w:ascii="Times New Roman" w:hAnsi="Times New Roman" w:cs="Times New Roman"/>
                <w:b/>
              </w:rPr>
              <w:t>351</w:t>
            </w:r>
            <w:r w:rsidR="002C6394" w:rsidRPr="009D1BFC">
              <w:rPr>
                <w:rFonts w:ascii="Times New Roman" w:hAnsi="Times New Roman" w:cs="Times New Roman"/>
                <w:b/>
              </w:rPr>
              <w:t>***</w:t>
            </w:r>
          </w:p>
        </w:tc>
      </w:tr>
      <w:tr w:rsidR="00CE7931" w:rsidRPr="009D1BFC" w:rsidTr="00AF33FC">
        <w:trPr>
          <w:trHeight w:val="548"/>
        </w:trPr>
        <w:tc>
          <w:tcPr>
            <w:tcW w:w="647"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Homes affected by flooding</w:t>
            </w:r>
          </w:p>
        </w:tc>
        <w:tc>
          <w:tcPr>
            <w:tcW w:w="371"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22.32</w:t>
            </w:r>
          </w:p>
        </w:tc>
        <w:tc>
          <w:tcPr>
            <w:tcW w:w="429"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0.0001</w:t>
            </w:r>
          </w:p>
        </w:tc>
        <w:tc>
          <w:tcPr>
            <w:tcW w:w="489" w:type="pct"/>
          </w:tcPr>
          <w:p w:rsidR="008841DA" w:rsidRPr="009D1BFC" w:rsidRDefault="00B62526"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98.5%</w:t>
            </w:r>
          </w:p>
        </w:tc>
        <w:tc>
          <w:tcPr>
            <w:tcW w:w="489" w:type="pct"/>
          </w:tcPr>
          <w:p w:rsidR="008841DA" w:rsidRPr="009D1BFC" w:rsidRDefault="00B62526"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75%</w:t>
            </w:r>
          </w:p>
        </w:tc>
        <w:tc>
          <w:tcPr>
            <w:tcW w:w="489" w:type="pct"/>
          </w:tcPr>
          <w:p w:rsidR="008841DA" w:rsidRPr="009D1BFC" w:rsidRDefault="00B62526"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26</w:t>
            </w:r>
          </w:p>
        </w:tc>
        <w:tc>
          <w:tcPr>
            <w:tcW w:w="489" w:type="pct"/>
          </w:tcPr>
          <w:p w:rsidR="008841DA" w:rsidRPr="009D1BFC" w:rsidRDefault="00B62526"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51</w:t>
            </w:r>
          </w:p>
        </w:tc>
        <w:tc>
          <w:tcPr>
            <w:tcW w:w="515" w:type="pct"/>
          </w:tcPr>
          <w:p w:rsidR="008841DA" w:rsidRPr="009D1BFC" w:rsidRDefault="00B62526"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8</w:t>
            </w:r>
          </w:p>
        </w:tc>
        <w:tc>
          <w:tcPr>
            <w:tcW w:w="595" w:type="pct"/>
          </w:tcPr>
          <w:p w:rsidR="008841DA" w:rsidRPr="009D1BFC" w:rsidRDefault="00B62526"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85*1.5</w:t>
            </w:r>
          </w:p>
        </w:tc>
        <w:tc>
          <w:tcPr>
            <w:tcW w:w="485" w:type="pct"/>
          </w:tcPr>
          <w:p w:rsidR="008841DA" w:rsidRPr="009D1BFC" w:rsidRDefault="00B62526"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127</w:t>
            </w:r>
          </w:p>
        </w:tc>
      </w:tr>
      <w:tr w:rsidR="00CE7931" w:rsidRPr="009D1BFC" w:rsidTr="00AF33FC">
        <w:trPr>
          <w:trHeight w:val="494"/>
        </w:trPr>
        <w:tc>
          <w:tcPr>
            <w:tcW w:w="647"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Sleeping with scabies cases</w:t>
            </w:r>
          </w:p>
        </w:tc>
        <w:tc>
          <w:tcPr>
            <w:tcW w:w="371"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12.4</w:t>
            </w:r>
          </w:p>
        </w:tc>
        <w:tc>
          <w:tcPr>
            <w:tcW w:w="429" w:type="pct"/>
          </w:tcPr>
          <w:p w:rsidR="008841DA" w:rsidRPr="009D1BFC" w:rsidRDefault="008841DA"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0.0001</w:t>
            </w:r>
          </w:p>
        </w:tc>
        <w:tc>
          <w:tcPr>
            <w:tcW w:w="489" w:type="pct"/>
          </w:tcPr>
          <w:p w:rsidR="008841DA" w:rsidRPr="009D1BFC" w:rsidRDefault="003D3235"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71.7%</w:t>
            </w:r>
          </w:p>
        </w:tc>
        <w:tc>
          <w:tcPr>
            <w:tcW w:w="489" w:type="pct"/>
          </w:tcPr>
          <w:p w:rsidR="008841DA" w:rsidRPr="009D1BFC" w:rsidRDefault="003D3235"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17%</w:t>
            </w:r>
          </w:p>
        </w:tc>
        <w:tc>
          <w:tcPr>
            <w:tcW w:w="489" w:type="pct"/>
          </w:tcPr>
          <w:p w:rsidR="008841DA" w:rsidRPr="009D1BFC" w:rsidRDefault="003D3235"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9</w:t>
            </w:r>
          </w:p>
        </w:tc>
        <w:tc>
          <w:tcPr>
            <w:tcW w:w="489" w:type="pct"/>
          </w:tcPr>
          <w:p w:rsidR="008841DA" w:rsidRPr="009D1BFC" w:rsidRDefault="003D3235"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17</w:t>
            </w:r>
          </w:p>
        </w:tc>
        <w:tc>
          <w:tcPr>
            <w:tcW w:w="515" w:type="pct"/>
          </w:tcPr>
          <w:p w:rsidR="008841DA" w:rsidRPr="009D1BFC" w:rsidRDefault="003D3235"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3</w:t>
            </w:r>
          </w:p>
        </w:tc>
        <w:tc>
          <w:tcPr>
            <w:tcW w:w="595" w:type="pct"/>
          </w:tcPr>
          <w:p w:rsidR="008841DA" w:rsidRPr="009D1BFC" w:rsidRDefault="003D3235"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29*1.5</w:t>
            </w:r>
          </w:p>
        </w:tc>
        <w:tc>
          <w:tcPr>
            <w:tcW w:w="485" w:type="pct"/>
          </w:tcPr>
          <w:p w:rsidR="008841DA" w:rsidRPr="009D1BFC" w:rsidRDefault="003D3235" w:rsidP="00C91F99">
            <w:pPr>
              <w:autoSpaceDE w:val="0"/>
              <w:autoSpaceDN w:val="0"/>
              <w:adjustRightInd w:val="0"/>
              <w:spacing w:line="276" w:lineRule="auto"/>
              <w:jc w:val="both"/>
              <w:rPr>
                <w:rFonts w:ascii="Times New Roman" w:hAnsi="Times New Roman" w:cs="Times New Roman"/>
              </w:rPr>
            </w:pPr>
            <w:r w:rsidRPr="009D1BFC">
              <w:rPr>
                <w:rFonts w:ascii="Times New Roman" w:hAnsi="Times New Roman" w:cs="Times New Roman"/>
              </w:rPr>
              <w:t>43</w:t>
            </w:r>
          </w:p>
        </w:tc>
      </w:tr>
    </w:tbl>
    <w:p w:rsidR="00D75003" w:rsidRPr="009D1BFC" w:rsidRDefault="00041CA5" w:rsidP="00C91F99">
      <w:pPr>
        <w:spacing w:after="240"/>
        <w:jc w:val="both"/>
        <w:rPr>
          <w:rFonts w:ascii="Times New Roman" w:hAnsi="Times New Roman" w:cs="Times New Roman"/>
          <w:sz w:val="24"/>
        </w:rPr>
      </w:pPr>
      <w:r w:rsidRPr="009D1BFC">
        <w:rPr>
          <w:rFonts w:ascii="Times New Roman" w:hAnsi="Times New Roman" w:cs="Times New Roman"/>
          <w:sz w:val="24"/>
        </w:rPr>
        <w:t xml:space="preserve">Based on the results from each determinant </w:t>
      </w:r>
      <w:r w:rsidR="00A51352" w:rsidRPr="009D1BFC">
        <w:rPr>
          <w:rFonts w:ascii="Times New Roman" w:hAnsi="Times New Roman" w:cs="Times New Roman"/>
          <w:sz w:val="24"/>
        </w:rPr>
        <w:t>variable</w:t>
      </w:r>
      <w:r w:rsidRPr="009D1BFC">
        <w:rPr>
          <w:rFonts w:ascii="Times New Roman" w:hAnsi="Times New Roman" w:cs="Times New Roman"/>
          <w:sz w:val="24"/>
        </w:rPr>
        <w:t xml:space="preserve">, </w:t>
      </w:r>
      <w:r w:rsidR="00DA0748" w:rsidRPr="009D1BFC">
        <w:rPr>
          <w:rFonts w:ascii="Times New Roman" w:hAnsi="Times New Roman" w:cs="Times New Roman"/>
          <w:sz w:val="24"/>
        </w:rPr>
        <w:t>the variable Family size greater</w:t>
      </w:r>
      <w:r w:rsidR="007E6926" w:rsidRPr="009D1BFC">
        <w:rPr>
          <w:rFonts w:ascii="Times New Roman" w:hAnsi="Times New Roman" w:cs="Times New Roman"/>
          <w:sz w:val="24"/>
        </w:rPr>
        <w:t xml:space="preserve"> than five gave</w:t>
      </w:r>
      <w:r w:rsidR="00DA0748" w:rsidRPr="009D1BFC">
        <w:rPr>
          <w:rFonts w:ascii="Times New Roman" w:hAnsi="Times New Roman" w:cs="Times New Roman"/>
          <w:sz w:val="24"/>
        </w:rPr>
        <w:t xml:space="preserve"> </w:t>
      </w:r>
      <w:r w:rsidRPr="009D1BFC">
        <w:rPr>
          <w:rFonts w:ascii="Times New Roman" w:hAnsi="Times New Roman" w:cs="Times New Roman"/>
          <w:sz w:val="24"/>
        </w:rPr>
        <w:t xml:space="preserve">the maximum </w:t>
      </w:r>
      <w:r w:rsidR="00DA0748" w:rsidRPr="009D1BFC">
        <w:rPr>
          <w:rFonts w:ascii="Times New Roman" w:hAnsi="Times New Roman" w:cs="Times New Roman"/>
          <w:sz w:val="24"/>
        </w:rPr>
        <w:t>of 351(117 cases and 234 controls) sample sizes.</w:t>
      </w:r>
    </w:p>
    <w:p w:rsidR="005D441A" w:rsidRPr="009D1BFC" w:rsidRDefault="005D441A" w:rsidP="00456092">
      <w:pPr>
        <w:pStyle w:val="Heading3"/>
        <w:numPr>
          <w:ilvl w:val="2"/>
          <w:numId w:val="138"/>
        </w:numPr>
        <w:spacing w:before="0" w:after="240"/>
        <w:jc w:val="both"/>
        <w:rPr>
          <w:rFonts w:ascii="Times New Roman" w:hAnsi="Times New Roman" w:cs="Times New Roman"/>
          <w:color w:val="auto"/>
          <w:sz w:val="24"/>
        </w:rPr>
      </w:pPr>
      <w:bookmarkStart w:id="54" w:name="_Toc72795829"/>
      <w:bookmarkStart w:id="55" w:name="_Toc74857937"/>
      <w:r w:rsidRPr="009D1BFC">
        <w:rPr>
          <w:rFonts w:ascii="Times New Roman" w:hAnsi="Times New Roman" w:cs="Times New Roman"/>
          <w:color w:val="auto"/>
          <w:sz w:val="24"/>
        </w:rPr>
        <w:t xml:space="preserve">Sampling technique and </w:t>
      </w:r>
      <w:r w:rsidR="00BE4420" w:rsidRPr="009D1BFC">
        <w:rPr>
          <w:rFonts w:ascii="Times New Roman" w:hAnsi="Times New Roman" w:cs="Times New Roman"/>
          <w:color w:val="auto"/>
          <w:sz w:val="24"/>
        </w:rPr>
        <w:t>Sampling procedure</w:t>
      </w:r>
      <w:bookmarkEnd w:id="54"/>
      <w:bookmarkEnd w:id="55"/>
    </w:p>
    <w:p w:rsidR="00BB2CA8" w:rsidRDefault="00C54C59"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A </w:t>
      </w:r>
      <w:r w:rsidR="00CC1C30" w:rsidRPr="009D1BFC">
        <w:rPr>
          <w:rFonts w:ascii="Times New Roman" w:hAnsi="Times New Roman" w:cs="Times New Roman"/>
          <w:sz w:val="24"/>
          <w:szCs w:val="24"/>
        </w:rPr>
        <w:t>multistage stage</w:t>
      </w:r>
      <w:r w:rsidR="002B5247" w:rsidRPr="009D1BFC">
        <w:rPr>
          <w:rFonts w:ascii="Times New Roman" w:hAnsi="Times New Roman" w:cs="Times New Roman"/>
          <w:sz w:val="24"/>
          <w:szCs w:val="24"/>
        </w:rPr>
        <w:t xml:space="preserve"> cluster</w:t>
      </w:r>
      <w:r w:rsidR="00CC1C30" w:rsidRPr="009D1BFC">
        <w:rPr>
          <w:rFonts w:ascii="Times New Roman" w:hAnsi="Times New Roman" w:cs="Times New Roman"/>
          <w:sz w:val="24"/>
          <w:szCs w:val="24"/>
        </w:rPr>
        <w:t xml:space="preserve"> sampling techniqu</w:t>
      </w:r>
      <w:r w:rsidR="00747170" w:rsidRPr="009D1BFC">
        <w:rPr>
          <w:rFonts w:ascii="Times New Roman" w:hAnsi="Times New Roman" w:cs="Times New Roman"/>
          <w:sz w:val="24"/>
          <w:szCs w:val="24"/>
        </w:rPr>
        <w:t>e was</w:t>
      </w:r>
      <w:r w:rsidR="00215263" w:rsidRPr="009D1BFC">
        <w:rPr>
          <w:rFonts w:ascii="Times New Roman" w:hAnsi="Times New Roman" w:cs="Times New Roman"/>
          <w:sz w:val="24"/>
          <w:szCs w:val="24"/>
        </w:rPr>
        <w:t xml:space="preserve"> used. Ziquala</w:t>
      </w:r>
      <w:r w:rsidR="00747170" w:rsidRPr="009D1BFC">
        <w:rPr>
          <w:rFonts w:ascii="Times New Roman" w:hAnsi="Times New Roman" w:cs="Times New Roman"/>
          <w:sz w:val="24"/>
          <w:szCs w:val="24"/>
        </w:rPr>
        <w:t xml:space="preserve"> district had</w:t>
      </w:r>
      <w:r w:rsidRPr="009D1BFC">
        <w:rPr>
          <w:rFonts w:ascii="Times New Roman" w:hAnsi="Times New Roman" w:cs="Times New Roman"/>
          <w:sz w:val="24"/>
          <w:szCs w:val="24"/>
        </w:rPr>
        <w:t xml:space="preserve"> fi</w:t>
      </w:r>
      <w:r w:rsidR="00747170" w:rsidRPr="009D1BFC">
        <w:rPr>
          <w:rFonts w:ascii="Times New Roman" w:hAnsi="Times New Roman" w:cs="Times New Roman"/>
          <w:sz w:val="24"/>
          <w:szCs w:val="24"/>
        </w:rPr>
        <w:t>ve clusters and each cluster had</w:t>
      </w:r>
      <w:r w:rsidRPr="009D1BFC">
        <w:rPr>
          <w:rFonts w:ascii="Times New Roman" w:hAnsi="Times New Roman" w:cs="Times New Roman"/>
          <w:sz w:val="24"/>
          <w:szCs w:val="24"/>
        </w:rPr>
        <w:t xml:space="preserve"> its defined number o</w:t>
      </w:r>
      <w:r w:rsidR="00747170" w:rsidRPr="009D1BFC">
        <w:rPr>
          <w:rFonts w:ascii="Times New Roman" w:hAnsi="Times New Roman" w:cs="Times New Roman"/>
          <w:sz w:val="24"/>
          <w:szCs w:val="24"/>
        </w:rPr>
        <w:t>f kebeles. These clusters were</w:t>
      </w:r>
      <w:r w:rsidRPr="009D1BFC">
        <w:rPr>
          <w:rFonts w:ascii="Times New Roman" w:hAnsi="Times New Roman" w:cs="Times New Roman"/>
          <w:sz w:val="24"/>
          <w:szCs w:val="24"/>
        </w:rPr>
        <w:t xml:space="preserve"> </w:t>
      </w:r>
      <w:r w:rsidR="00E63800" w:rsidRPr="009D1BFC">
        <w:rPr>
          <w:rFonts w:ascii="Times New Roman" w:hAnsi="Times New Roman" w:cs="Times New Roman"/>
          <w:sz w:val="24"/>
          <w:szCs w:val="24"/>
        </w:rPr>
        <w:t>named as Tsitska, Telajie, K</w:t>
      </w:r>
      <w:r w:rsidR="00215263" w:rsidRPr="009D1BFC">
        <w:rPr>
          <w:rFonts w:ascii="Times New Roman" w:hAnsi="Times New Roman" w:cs="Times New Roman"/>
          <w:sz w:val="24"/>
          <w:szCs w:val="24"/>
        </w:rPr>
        <w:t>damit, Mishra</w:t>
      </w:r>
      <w:r w:rsidR="00E32C91" w:rsidRPr="009D1BFC">
        <w:rPr>
          <w:rFonts w:ascii="Times New Roman" w:hAnsi="Times New Roman" w:cs="Times New Roman"/>
          <w:sz w:val="24"/>
          <w:szCs w:val="24"/>
        </w:rPr>
        <w:t xml:space="preserve"> and Arshewa</w:t>
      </w:r>
      <w:r w:rsidR="002550D7" w:rsidRPr="009D1BFC">
        <w:rPr>
          <w:rFonts w:ascii="Times New Roman" w:hAnsi="Times New Roman" w:cs="Times New Roman"/>
          <w:sz w:val="24"/>
          <w:szCs w:val="24"/>
        </w:rPr>
        <w:t xml:space="preserve"> clusters</w:t>
      </w:r>
      <w:r w:rsidR="00CC1C30" w:rsidRPr="009D1BFC">
        <w:rPr>
          <w:rFonts w:ascii="Times New Roman" w:hAnsi="Times New Roman" w:cs="Times New Roman"/>
          <w:sz w:val="24"/>
          <w:szCs w:val="24"/>
        </w:rPr>
        <w:t>.</w:t>
      </w:r>
      <w:r w:rsidR="00E63800" w:rsidRPr="009D1BFC">
        <w:rPr>
          <w:rFonts w:ascii="Times New Roman" w:hAnsi="Times New Roman" w:cs="Times New Roman"/>
          <w:sz w:val="24"/>
          <w:szCs w:val="24"/>
        </w:rPr>
        <w:t xml:space="preserve"> Tsitska</w:t>
      </w:r>
      <w:r w:rsidR="002550D7" w:rsidRPr="009D1BFC">
        <w:rPr>
          <w:rFonts w:ascii="Times New Roman" w:hAnsi="Times New Roman" w:cs="Times New Roman"/>
          <w:sz w:val="24"/>
          <w:szCs w:val="24"/>
        </w:rPr>
        <w:t xml:space="preserve"> cluster</w:t>
      </w:r>
      <w:r w:rsidR="00747170" w:rsidRPr="009D1BFC">
        <w:rPr>
          <w:rFonts w:ascii="Times New Roman" w:hAnsi="Times New Roman" w:cs="Times New Roman"/>
          <w:sz w:val="24"/>
          <w:szCs w:val="24"/>
        </w:rPr>
        <w:t xml:space="preserve"> had </w:t>
      </w:r>
      <w:r w:rsidR="00E63800" w:rsidRPr="009D1BFC">
        <w:rPr>
          <w:rFonts w:ascii="Times New Roman" w:hAnsi="Times New Roman" w:cs="Times New Roman"/>
          <w:sz w:val="24"/>
          <w:szCs w:val="24"/>
        </w:rPr>
        <w:t>four kebeles; Telajie, Kdamit</w:t>
      </w:r>
      <w:r w:rsidR="006F4469" w:rsidRPr="009D1BFC">
        <w:rPr>
          <w:rFonts w:ascii="Times New Roman" w:hAnsi="Times New Roman" w:cs="Times New Roman"/>
          <w:sz w:val="24"/>
          <w:szCs w:val="24"/>
        </w:rPr>
        <w:t xml:space="preserve">, </w:t>
      </w:r>
      <w:r w:rsidR="00E63800" w:rsidRPr="009D1BFC">
        <w:rPr>
          <w:rFonts w:ascii="Times New Roman" w:hAnsi="Times New Roman" w:cs="Times New Roman"/>
          <w:sz w:val="24"/>
          <w:szCs w:val="24"/>
        </w:rPr>
        <w:t>Mishra</w:t>
      </w:r>
      <w:r w:rsidR="006F4469" w:rsidRPr="009D1BFC">
        <w:rPr>
          <w:rFonts w:ascii="Times New Roman" w:hAnsi="Times New Roman" w:cs="Times New Roman"/>
          <w:sz w:val="24"/>
          <w:szCs w:val="24"/>
        </w:rPr>
        <w:t xml:space="preserve"> and </w:t>
      </w:r>
      <w:r w:rsidR="00E63800" w:rsidRPr="009D1BFC">
        <w:rPr>
          <w:rFonts w:ascii="Times New Roman" w:hAnsi="Times New Roman" w:cs="Times New Roman"/>
          <w:sz w:val="24"/>
          <w:szCs w:val="24"/>
        </w:rPr>
        <w:t>Arshewa</w:t>
      </w:r>
      <w:r w:rsidR="00747170" w:rsidRPr="009D1BFC">
        <w:rPr>
          <w:rFonts w:ascii="Times New Roman" w:hAnsi="Times New Roman" w:cs="Times New Roman"/>
          <w:sz w:val="24"/>
          <w:szCs w:val="24"/>
        </w:rPr>
        <w:t xml:space="preserve"> clusters had</w:t>
      </w:r>
      <w:r w:rsidR="00170B28" w:rsidRPr="009D1BFC">
        <w:rPr>
          <w:rFonts w:ascii="Times New Roman" w:hAnsi="Times New Roman" w:cs="Times New Roman"/>
          <w:sz w:val="24"/>
          <w:szCs w:val="24"/>
        </w:rPr>
        <w:t xml:space="preserve"> two, three, two and four</w:t>
      </w:r>
      <w:r w:rsidR="002550D7" w:rsidRPr="009D1BFC">
        <w:rPr>
          <w:rFonts w:ascii="Times New Roman" w:hAnsi="Times New Roman" w:cs="Times New Roman"/>
          <w:sz w:val="24"/>
          <w:szCs w:val="24"/>
        </w:rPr>
        <w:t xml:space="preserve"> kebel</w:t>
      </w:r>
      <w:r w:rsidR="0093004E" w:rsidRPr="009D1BFC">
        <w:rPr>
          <w:rFonts w:ascii="Times New Roman" w:hAnsi="Times New Roman" w:cs="Times New Roman"/>
          <w:sz w:val="24"/>
          <w:szCs w:val="24"/>
        </w:rPr>
        <w:t>e</w:t>
      </w:r>
      <w:r w:rsidR="002550D7" w:rsidRPr="009D1BFC">
        <w:rPr>
          <w:rFonts w:ascii="Times New Roman" w:hAnsi="Times New Roman" w:cs="Times New Roman"/>
          <w:sz w:val="24"/>
          <w:szCs w:val="24"/>
        </w:rPr>
        <w:t>s</w:t>
      </w:r>
      <w:r w:rsidR="006F4469" w:rsidRPr="009D1BFC">
        <w:rPr>
          <w:rFonts w:ascii="Times New Roman" w:hAnsi="Times New Roman" w:cs="Times New Roman"/>
          <w:sz w:val="24"/>
          <w:szCs w:val="24"/>
        </w:rPr>
        <w:t xml:space="preserve"> respectively</w:t>
      </w:r>
      <w:r w:rsidR="002550D7" w:rsidRPr="009D1BFC">
        <w:rPr>
          <w:rFonts w:ascii="Times New Roman" w:hAnsi="Times New Roman" w:cs="Times New Roman"/>
          <w:sz w:val="24"/>
          <w:szCs w:val="24"/>
        </w:rPr>
        <w:t>.</w:t>
      </w:r>
      <w:r w:rsidR="00CC1C30" w:rsidRPr="009D1BFC">
        <w:rPr>
          <w:rFonts w:ascii="Times New Roman" w:hAnsi="Times New Roman" w:cs="Times New Roman"/>
          <w:sz w:val="24"/>
          <w:szCs w:val="24"/>
        </w:rPr>
        <w:t xml:space="preserve"> </w:t>
      </w:r>
      <w:r w:rsidR="006F4469" w:rsidRPr="009D1BFC">
        <w:rPr>
          <w:rFonts w:ascii="Times New Roman" w:hAnsi="Times New Roman" w:cs="Times New Roman"/>
          <w:sz w:val="24"/>
          <w:szCs w:val="24"/>
        </w:rPr>
        <w:t>From, five</w:t>
      </w:r>
      <w:r w:rsidR="002550D7" w:rsidRPr="009D1BFC">
        <w:rPr>
          <w:rFonts w:ascii="Times New Roman" w:hAnsi="Times New Roman" w:cs="Times New Roman"/>
          <w:sz w:val="24"/>
          <w:szCs w:val="24"/>
        </w:rPr>
        <w:t xml:space="preserve"> clusters, considering 30% representation</w:t>
      </w:r>
      <w:r w:rsidR="00832224" w:rsidRPr="009D1BFC">
        <w:rPr>
          <w:rFonts w:ascii="Times New Roman" w:hAnsi="Times New Roman" w:cs="Times New Roman"/>
          <w:sz w:val="24"/>
          <w:szCs w:val="24"/>
        </w:rPr>
        <w:t>,</w:t>
      </w:r>
      <w:r w:rsidR="002550D7" w:rsidRPr="009D1BFC">
        <w:rPr>
          <w:rFonts w:ascii="Times New Roman" w:hAnsi="Times New Roman" w:cs="Times New Roman"/>
          <w:sz w:val="24"/>
          <w:szCs w:val="24"/>
        </w:rPr>
        <w:t xml:space="preserve"> two clusters</w:t>
      </w:r>
      <w:r w:rsidR="00943EBD" w:rsidRPr="009D1BFC">
        <w:rPr>
          <w:rFonts w:ascii="Times New Roman" w:hAnsi="Times New Roman" w:cs="Times New Roman"/>
          <w:sz w:val="24"/>
          <w:szCs w:val="24"/>
        </w:rPr>
        <w:t xml:space="preserve"> were selected</w:t>
      </w:r>
      <w:r w:rsidR="00BF4A01" w:rsidRPr="009D1BFC">
        <w:rPr>
          <w:rFonts w:ascii="Times New Roman" w:hAnsi="Times New Roman" w:cs="Times New Roman"/>
          <w:sz w:val="24"/>
          <w:szCs w:val="24"/>
        </w:rPr>
        <w:t xml:space="preserve"> using a lottery method by simple random sampling technique</w:t>
      </w:r>
      <w:r w:rsidR="00943EBD" w:rsidRPr="009D1BFC">
        <w:rPr>
          <w:rFonts w:ascii="Times New Roman" w:hAnsi="Times New Roman" w:cs="Times New Roman"/>
          <w:sz w:val="24"/>
          <w:szCs w:val="24"/>
        </w:rPr>
        <w:t>. Tsitska cluster which had</w:t>
      </w:r>
      <w:r w:rsidR="00170B28" w:rsidRPr="009D1BFC">
        <w:rPr>
          <w:rFonts w:ascii="Times New Roman" w:hAnsi="Times New Roman" w:cs="Times New Roman"/>
          <w:sz w:val="24"/>
          <w:szCs w:val="24"/>
        </w:rPr>
        <w:t xml:space="preserve"> four</w:t>
      </w:r>
      <w:r w:rsidR="002550D7" w:rsidRPr="009D1BFC">
        <w:rPr>
          <w:rFonts w:ascii="Times New Roman" w:hAnsi="Times New Roman" w:cs="Times New Roman"/>
          <w:sz w:val="24"/>
          <w:szCs w:val="24"/>
        </w:rPr>
        <w:t xml:space="preserve"> rural kebeles and ano</w:t>
      </w:r>
      <w:r w:rsidR="009C7B60" w:rsidRPr="009D1BFC">
        <w:rPr>
          <w:rFonts w:ascii="Times New Roman" w:hAnsi="Times New Roman" w:cs="Times New Roman"/>
          <w:sz w:val="24"/>
          <w:szCs w:val="24"/>
        </w:rPr>
        <w:t>ther</w:t>
      </w:r>
      <w:r w:rsidR="002550D7" w:rsidRPr="009D1BFC">
        <w:rPr>
          <w:rFonts w:ascii="Times New Roman" w:hAnsi="Times New Roman" w:cs="Times New Roman"/>
          <w:sz w:val="24"/>
          <w:szCs w:val="24"/>
        </w:rPr>
        <w:t xml:space="preserve"> </w:t>
      </w:r>
      <w:r w:rsidR="00170B28" w:rsidRPr="009D1BFC">
        <w:rPr>
          <w:rFonts w:ascii="Times New Roman" w:hAnsi="Times New Roman" w:cs="Times New Roman"/>
          <w:sz w:val="24"/>
          <w:szCs w:val="24"/>
        </w:rPr>
        <w:t>Kdamit</w:t>
      </w:r>
      <w:r w:rsidR="009C7B60" w:rsidRPr="009D1BFC">
        <w:rPr>
          <w:rFonts w:ascii="Times New Roman" w:hAnsi="Times New Roman" w:cs="Times New Roman"/>
          <w:sz w:val="24"/>
          <w:szCs w:val="24"/>
        </w:rPr>
        <w:t xml:space="preserve"> cluster</w:t>
      </w:r>
      <w:r w:rsidR="00943EBD" w:rsidRPr="009D1BFC">
        <w:rPr>
          <w:rFonts w:ascii="Times New Roman" w:hAnsi="Times New Roman" w:cs="Times New Roman"/>
          <w:sz w:val="24"/>
          <w:szCs w:val="24"/>
        </w:rPr>
        <w:t xml:space="preserve"> which had</w:t>
      </w:r>
      <w:r w:rsidR="006F4469" w:rsidRPr="009D1BFC">
        <w:rPr>
          <w:rFonts w:ascii="Times New Roman" w:hAnsi="Times New Roman" w:cs="Times New Roman"/>
          <w:sz w:val="24"/>
          <w:szCs w:val="24"/>
        </w:rPr>
        <w:t xml:space="preserve"> three</w:t>
      </w:r>
      <w:r w:rsidR="00CC1C30" w:rsidRPr="009D1BFC">
        <w:rPr>
          <w:rFonts w:ascii="Times New Roman" w:hAnsi="Times New Roman" w:cs="Times New Roman"/>
          <w:sz w:val="24"/>
          <w:szCs w:val="24"/>
        </w:rPr>
        <w:t xml:space="preserve"> rural</w:t>
      </w:r>
      <w:r w:rsidR="00930EDB" w:rsidRPr="009D1BFC">
        <w:rPr>
          <w:rFonts w:ascii="Times New Roman" w:hAnsi="Times New Roman" w:cs="Times New Roman"/>
          <w:sz w:val="24"/>
          <w:szCs w:val="24"/>
        </w:rPr>
        <w:t xml:space="preserve"> kebeles had</w:t>
      </w:r>
      <w:r w:rsidR="009C7B60" w:rsidRPr="009D1BFC">
        <w:rPr>
          <w:rFonts w:ascii="Times New Roman" w:hAnsi="Times New Roman" w:cs="Times New Roman"/>
          <w:sz w:val="24"/>
          <w:szCs w:val="24"/>
        </w:rPr>
        <w:t xml:space="preserve"> been</w:t>
      </w:r>
      <w:r w:rsidR="00BF4A01" w:rsidRPr="009D1BFC">
        <w:rPr>
          <w:rFonts w:ascii="Times New Roman" w:hAnsi="Times New Roman" w:cs="Times New Roman"/>
          <w:sz w:val="24"/>
          <w:szCs w:val="24"/>
        </w:rPr>
        <w:t xml:space="preserve"> similarly</w:t>
      </w:r>
      <w:r w:rsidR="009C7B60" w:rsidRPr="009D1BFC">
        <w:rPr>
          <w:rFonts w:ascii="Times New Roman" w:hAnsi="Times New Roman" w:cs="Times New Roman"/>
          <w:sz w:val="24"/>
          <w:szCs w:val="24"/>
        </w:rPr>
        <w:t xml:space="preserve"> selected</w:t>
      </w:r>
      <w:r w:rsidR="00943EBD" w:rsidRPr="009D1BFC">
        <w:rPr>
          <w:rFonts w:ascii="Times New Roman" w:hAnsi="Times New Roman" w:cs="Times New Roman"/>
          <w:sz w:val="24"/>
          <w:szCs w:val="24"/>
        </w:rPr>
        <w:t xml:space="preserve"> randomly from five clusters</w:t>
      </w:r>
      <w:r w:rsidR="009C7B60" w:rsidRPr="009D1BFC">
        <w:rPr>
          <w:rFonts w:ascii="Times New Roman" w:hAnsi="Times New Roman" w:cs="Times New Roman"/>
          <w:sz w:val="24"/>
          <w:szCs w:val="24"/>
        </w:rPr>
        <w:t xml:space="preserve">. </w:t>
      </w:r>
    </w:p>
    <w:p w:rsidR="004E6845" w:rsidRPr="009D1BFC" w:rsidRDefault="009C7B60"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Then</w:t>
      </w:r>
      <w:r w:rsidR="00BF4A01" w:rsidRPr="009D1BFC">
        <w:rPr>
          <w:rFonts w:ascii="Times New Roman" w:hAnsi="Times New Roman" w:cs="Times New Roman"/>
          <w:sz w:val="24"/>
          <w:szCs w:val="24"/>
        </w:rPr>
        <w:t xml:space="preserve"> by taking</w:t>
      </w:r>
      <w:r w:rsidRPr="009D1BFC">
        <w:rPr>
          <w:rFonts w:ascii="Times New Roman" w:hAnsi="Times New Roman" w:cs="Times New Roman"/>
          <w:sz w:val="24"/>
          <w:szCs w:val="24"/>
        </w:rPr>
        <w:t xml:space="preserve"> 30% of representative kebeles from each cluster</w:t>
      </w:r>
      <w:r w:rsidR="00BF4A01" w:rsidRPr="009D1BFC">
        <w:rPr>
          <w:rFonts w:ascii="Times New Roman" w:hAnsi="Times New Roman" w:cs="Times New Roman"/>
          <w:sz w:val="24"/>
          <w:szCs w:val="24"/>
        </w:rPr>
        <w:t xml:space="preserve">, a total of </w:t>
      </w:r>
      <w:r w:rsidR="00996D0C" w:rsidRPr="009D1BFC">
        <w:rPr>
          <w:rFonts w:ascii="Times New Roman" w:hAnsi="Times New Roman" w:cs="Times New Roman"/>
          <w:sz w:val="24"/>
          <w:szCs w:val="24"/>
        </w:rPr>
        <w:t>three kebeles which have 2938 households (HHs)</w:t>
      </w:r>
      <w:r w:rsidR="00BF4A01" w:rsidRPr="009D1BFC">
        <w:rPr>
          <w:rFonts w:ascii="Times New Roman" w:hAnsi="Times New Roman" w:cs="Times New Roman"/>
          <w:sz w:val="24"/>
          <w:szCs w:val="24"/>
        </w:rPr>
        <w:t xml:space="preserve"> </w:t>
      </w:r>
      <w:r w:rsidR="00D4566C" w:rsidRPr="009D1BFC">
        <w:rPr>
          <w:rFonts w:ascii="Times New Roman" w:hAnsi="Times New Roman" w:cs="Times New Roman"/>
          <w:sz w:val="24"/>
          <w:szCs w:val="24"/>
        </w:rPr>
        <w:t>were</w:t>
      </w:r>
      <w:r w:rsidR="006F4469" w:rsidRPr="009D1BFC">
        <w:rPr>
          <w:rFonts w:ascii="Times New Roman" w:hAnsi="Times New Roman" w:cs="Times New Roman"/>
          <w:sz w:val="24"/>
          <w:szCs w:val="24"/>
        </w:rPr>
        <w:t xml:space="preserve"> selected</w:t>
      </w:r>
      <w:r w:rsidRPr="009D1BFC">
        <w:rPr>
          <w:rFonts w:ascii="Times New Roman" w:hAnsi="Times New Roman" w:cs="Times New Roman"/>
          <w:sz w:val="24"/>
          <w:szCs w:val="24"/>
        </w:rPr>
        <w:t xml:space="preserve"> by a simple random sampling technique.</w:t>
      </w:r>
      <w:r w:rsidR="006F4469" w:rsidRPr="009D1BFC">
        <w:rPr>
          <w:rFonts w:ascii="Times New Roman" w:hAnsi="Times New Roman" w:cs="Times New Roman"/>
          <w:sz w:val="24"/>
          <w:szCs w:val="24"/>
        </w:rPr>
        <w:t xml:space="preserve"> </w:t>
      </w:r>
      <w:r w:rsidRPr="009D1BFC">
        <w:rPr>
          <w:rFonts w:ascii="Times New Roman" w:hAnsi="Times New Roman" w:cs="Times New Roman"/>
          <w:sz w:val="24"/>
          <w:szCs w:val="24"/>
        </w:rPr>
        <w:t>Two</w:t>
      </w:r>
      <w:r w:rsidR="00170B28" w:rsidRPr="009D1BFC">
        <w:rPr>
          <w:rFonts w:ascii="Times New Roman" w:hAnsi="Times New Roman" w:cs="Times New Roman"/>
          <w:sz w:val="24"/>
          <w:szCs w:val="24"/>
        </w:rPr>
        <w:t xml:space="preserve"> kebeles from Tsitska</w:t>
      </w:r>
      <w:r w:rsidR="002A7E92" w:rsidRPr="009D1BFC">
        <w:rPr>
          <w:rFonts w:ascii="Times New Roman" w:hAnsi="Times New Roman" w:cs="Times New Roman"/>
          <w:sz w:val="24"/>
          <w:szCs w:val="24"/>
        </w:rPr>
        <w:t xml:space="preserve"> cluster</w:t>
      </w:r>
      <w:r w:rsidR="0065219C" w:rsidRPr="009D1BFC">
        <w:rPr>
          <w:rFonts w:ascii="Times New Roman" w:hAnsi="Times New Roman" w:cs="Times New Roman"/>
          <w:sz w:val="24"/>
          <w:szCs w:val="24"/>
        </w:rPr>
        <w:t xml:space="preserve"> (Netsanet melkam</w:t>
      </w:r>
      <w:r w:rsidR="0045416A" w:rsidRPr="009D1BFC">
        <w:rPr>
          <w:rFonts w:ascii="Times New Roman" w:hAnsi="Times New Roman" w:cs="Times New Roman"/>
          <w:sz w:val="24"/>
          <w:szCs w:val="24"/>
        </w:rPr>
        <w:t xml:space="preserve"> kebele</w:t>
      </w:r>
      <w:r w:rsidR="00BF4A01" w:rsidRPr="009D1BFC">
        <w:rPr>
          <w:rFonts w:ascii="Times New Roman" w:hAnsi="Times New Roman" w:cs="Times New Roman"/>
          <w:sz w:val="24"/>
          <w:szCs w:val="24"/>
        </w:rPr>
        <w:t xml:space="preserve"> which has 719 HHs and</w:t>
      </w:r>
      <w:r w:rsidR="0065219C" w:rsidRPr="009D1BFC">
        <w:rPr>
          <w:rFonts w:ascii="Times New Roman" w:hAnsi="Times New Roman" w:cs="Times New Roman"/>
          <w:sz w:val="24"/>
          <w:szCs w:val="24"/>
        </w:rPr>
        <w:t xml:space="preserve"> Debretshay</w:t>
      </w:r>
      <w:r w:rsidR="004C684E" w:rsidRPr="009D1BFC">
        <w:rPr>
          <w:rFonts w:ascii="Times New Roman" w:hAnsi="Times New Roman" w:cs="Times New Roman"/>
          <w:sz w:val="24"/>
          <w:szCs w:val="24"/>
        </w:rPr>
        <w:t xml:space="preserve"> kebele</w:t>
      </w:r>
      <w:r w:rsidR="0045416A" w:rsidRPr="009D1BFC">
        <w:rPr>
          <w:rFonts w:ascii="Times New Roman" w:hAnsi="Times New Roman" w:cs="Times New Roman"/>
          <w:sz w:val="24"/>
          <w:szCs w:val="24"/>
        </w:rPr>
        <w:t xml:space="preserve"> which</w:t>
      </w:r>
      <w:r w:rsidR="00BF4A01" w:rsidRPr="009D1BFC">
        <w:rPr>
          <w:rFonts w:ascii="Times New Roman" w:hAnsi="Times New Roman" w:cs="Times New Roman"/>
          <w:sz w:val="24"/>
          <w:szCs w:val="24"/>
        </w:rPr>
        <w:t xml:space="preserve"> has 1126 HHs</w:t>
      </w:r>
      <w:r w:rsidR="00F6615D" w:rsidRPr="009D1BFC">
        <w:rPr>
          <w:rFonts w:ascii="Times New Roman" w:hAnsi="Times New Roman" w:cs="Times New Roman"/>
          <w:sz w:val="24"/>
          <w:szCs w:val="24"/>
        </w:rPr>
        <w:t>)</w:t>
      </w:r>
      <w:r w:rsidR="006F4469" w:rsidRPr="009D1BFC">
        <w:rPr>
          <w:rFonts w:ascii="Times New Roman" w:hAnsi="Times New Roman" w:cs="Times New Roman"/>
          <w:sz w:val="24"/>
          <w:szCs w:val="24"/>
        </w:rPr>
        <w:t xml:space="preserve"> and</w:t>
      </w:r>
      <w:r w:rsidR="00996D0C" w:rsidRPr="009D1BFC">
        <w:rPr>
          <w:rFonts w:ascii="Times New Roman" w:hAnsi="Times New Roman" w:cs="Times New Roman"/>
          <w:sz w:val="24"/>
          <w:szCs w:val="24"/>
        </w:rPr>
        <w:t xml:space="preserve"> another</w:t>
      </w:r>
      <w:r w:rsidR="006F4469" w:rsidRPr="009D1BFC">
        <w:rPr>
          <w:rFonts w:ascii="Times New Roman" w:hAnsi="Times New Roman" w:cs="Times New Roman"/>
          <w:sz w:val="24"/>
          <w:szCs w:val="24"/>
        </w:rPr>
        <w:t xml:space="preserve"> one</w:t>
      </w:r>
      <w:r w:rsidR="00170B28" w:rsidRPr="009D1BFC">
        <w:rPr>
          <w:rFonts w:ascii="Times New Roman" w:hAnsi="Times New Roman" w:cs="Times New Roman"/>
          <w:sz w:val="24"/>
          <w:szCs w:val="24"/>
        </w:rPr>
        <w:t xml:space="preserve"> kebele from Kdamit</w:t>
      </w:r>
      <w:r w:rsidR="002A7E92" w:rsidRPr="009D1BFC">
        <w:rPr>
          <w:rFonts w:ascii="Times New Roman" w:hAnsi="Times New Roman" w:cs="Times New Roman"/>
          <w:sz w:val="24"/>
          <w:szCs w:val="24"/>
        </w:rPr>
        <w:t xml:space="preserve"> </w:t>
      </w:r>
      <w:r w:rsidR="00837A8B" w:rsidRPr="009D1BFC">
        <w:rPr>
          <w:rFonts w:ascii="Times New Roman" w:hAnsi="Times New Roman" w:cs="Times New Roman"/>
          <w:sz w:val="24"/>
          <w:szCs w:val="24"/>
        </w:rPr>
        <w:t>cluster (Debrehiwot</w:t>
      </w:r>
      <w:r w:rsidR="0045416A" w:rsidRPr="009D1BFC">
        <w:rPr>
          <w:rFonts w:ascii="Times New Roman" w:hAnsi="Times New Roman" w:cs="Times New Roman"/>
          <w:sz w:val="24"/>
          <w:szCs w:val="24"/>
        </w:rPr>
        <w:t xml:space="preserve"> kebele</w:t>
      </w:r>
      <w:r w:rsidR="00BF4A01" w:rsidRPr="009D1BFC">
        <w:rPr>
          <w:rFonts w:ascii="Times New Roman" w:hAnsi="Times New Roman" w:cs="Times New Roman"/>
          <w:sz w:val="24"/>
          <w:szCs w:val="24"/>
        </w:rPr>
        <w:t xml:space="preserve"> which has 1093HHs</w:t>
      </w:r>
      <w:r w:rsidR="00F6615D" w:rsidRPr="009D1BFC">
        <w:rPr>
          <w:rFonts w:ascii="Times New Roman" w:hAnsi="Times New Roman" w:cs="Times New Roman"/>
          <w:sz w:val="24"/>
          <w:szCs w:val="24"/>
        </w:rPr>
        <w:t>)</w:t>
      </w:r>
      <w:r w:rsidR="004C684E" w:rsidRPr="009D1BFC">
        <w:rPr>
          <w:rFonts w:ascii="Times New Roman" w:hAnsi="Times New Roman" w:cs="Times New Roman"/>
          <w:sz w:val="24"/>
          <w:szCs w:val="24"/>
        </w:rPr>
        <w:t xml:space="preserve"> were</w:t>
      </w:r>
      <w:r w:rsidRPr="009D1BFC">
        <w:rPr>
          <w:rFonts w:ascii="Times New Roman" w:hAnsi="Times New Roman" w:cs="Times New Roman"/>
          <w:sz w:val="24"/>
          <w:szCs w:val="24"/>
        </w:rPr>
        <w:t xml:space="preserve"> selected</w:t>
      </w:r>
      <w:r w:rsidR="004C684E" w:rsidRPr="009D1BFC">
        <w:rPr>
          <w:rFonts w:ascii="Times New Roman" w:hAnsi="Times New Roman" w:cs="Times New Roman"/>
          <w:sz w:val="24"/>
          <w:szCs w:val="24"/>
        </w:rPr>
        <w:t xml:space="preserve"> </w:t>
      </w:r>
      <w:r w:rsidR="00EE6A3F" w:rsidRPr="009D1BFC">
        <w:rPr>
          <w:rFonts w:ascii="Times New Roman" w:hAnsi="Times New Roman" w:cs="Times New Roman"/>
          <w:sz w:val="24"/>
          <w:szCs w:val="24"/>
        </w:rPr>
        <w:t xml:space="preserve">randomly. </w:t>
      </w:r>
    </w:p>
    <w:p w:rsidR="00BD52C4" w:rsidRPr="009D1BFC" w:rsidRDefault="00EE6A3F"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Then</w:t>
      </w:r>
      <w:r w:rsidR="00996D0C" w:rsidRPr="009D1BFC">
        <w:rPr>
          <w:rFonts w:ascii="Times New Roman" w:hAnsi="Times New Roman" w:cs="Times New Roman"/>
          <w:sz w:val="24"/>
          <w:szCs w:val="24"/>
        </w:rPr>
        <w:t xml:space="preserve"> after, one week before data collection, survey was conducted house to house in selected kebeles</w:t>
      </w:r>
      <w:r w:rsidR="004C684E" w:rsidRPr="009D1BFC">
        <w:rPr>
          <w:rFonts w:ascii="Times New Roman" w:hAnsi="Times New Roman" w:cs="Times New Roman"/>
          <w:sz w:val="24"/>
          <w:szCs w:val="24"/>
        </w:rPr>
        <w:t xml:space="preserve">, </w:t>
      </w:r>
      <w:r w:rsidR="00996D0C" w:rsidRPr="009D1BFC">
        <w:rPr>
          <w:rFonts w:ascii="Times New Roman" w:hAnsi="Times New Roman" w:cs="Times New Roman"/>
          <w:sz w:val="24"/>
          <w:szCs w:val="24"/>
        </w:rPr>
        <w:t>and screening and identifying scabies cases and controls were done by deploying three BSc nurses and four health officers.</w:t>
      </w:r>
      <w:r w:rsidR="00CC1C30" w:rsidRPr="009D1BFC">
        <w:rPr>
          <w:rFonts w:ascii="Times New Roman" w:hAnsi="Times New Roman" w:cs="Times New Roman"/>
          <w:sz w:val="24"/>
          <w:szCs w:val="24"/>
        </w:rPr>
        <w:t xml:space="preserve"> </w:t>
      </w:r>
      <w:r w:rsidR="007B528F" w:rsidRPr="009D1BFC">
        <w:rPr>
          <w:rFonts w:ascii="Times New Roman" w:hAnsi="Times New Roman" w:cs="Times New Roman"/>
          <w:sz w:val="24"/>
          <w:szCs w:val="24"/>
        </w:rPr>
        <w:t>All households (H</w:t>
      </w:r>
      <w:r w:rsidR="000A7203" w:rsidRPr="009D1BFC">
        <w:rPr>
          <w:rFonts w:ascii="Times New Roman" w:hAnsi="Times New Roman" w:cs="Times New Roman"/>
          <w:sz w:val="24"/>
          <w:szCs w:val="24"/>
        </w:rPr>
        <w:t>H) from selected kebeles were</w:t>
      </w:r>
      <w:r w:rsidR="007B528F" w:rsidRPr="009D1BFC">
        <w:rPr>
          <w:rFonts w:ascii="Times New Roman" w:hAnsi="Times New Roman" w:cs="Times New Roman"/>
          <w:sz w:val="24"/>
          <w:szCs w:val="24"/>
        </w:rPr>
        <w:t xml:space="preserve"> </w:t>
      </w:r>
      <w:r w:rsidR="00996D0C" w:rsidRPr="009D1BFC">
        <w:rPr>
          <w:rFonts w:ascii="Times New Roman" w:hAnsi="Times New Roman" w:cs="Times New Roman"/>
          <w:sz w:val="24"/>
          <w:szCs w:val="24"/>
        </w:rPr>
        <w:t xml:space="preserve">screened for cases and </w:t>
      </w:r>
      <w:r w:rsidR="009F3505" w:rsidRPr="009D1BFC">
        <w:rPr>
          <w:rFonts w:ascii="Times New Roman" w:hAnsi="Times New Roman" w:cs="Times New Roman"/>
          <w:sz w:val="24"/>
          <w:szCs w:val="24"/>
        </w:rPr>
        <w:t xml:space="preserve">controls. Depending </w:t>
      </w:r>
      <w:r w:rsidR="00996D0C" w:rsidRPr="009D1BFC">
        <w:rPr>
          <w:rFonts w:ascii="Times New Roman" w:hAnsi="Times New Roman" w:cs="Times New Roman"/>
          <w:sz w:val="24"/>
          <w:szCs w:val="24"/>
        </w:rPr>
        <w:t>on this</w:t>
      </w:r>
      <w:r w:rsidR="009F3505" w:rsidRPr="009D1BFC">
        <w:rPr>
          <w:rFonts w:ascii="Times New Roman" w:hAnsi="Times New Roman" w:cs="Times New Roman"/>
          <w:sz w:val="24"/>
          <w:szCs w:val="24"/>
        </w:rPr>
        <w:t>,</w:t>
      </w:r>
      <w:r w:rsidR="00F12A3B" w:rsidRPr="009D1BFC">
        <w:rPr>
          <w:rFonts w:ascii="Times New Roman" w:hAnsi="Times New Roman" w:cs="Times New Roman"/>
          <w:sz w:val="24"/>
          <w:szCs w:val="24"/>
        </w:rPr>
        <w:t xml:space="preserve"> </w:t>
      </w:r>
      <w:r w:rsidR="00996D0C" w:rsidRPr="009D1BFC">
        <w:rPr>
          <w:rFonts w:ascii="Times New Roman" w:hAnsi="Times New Roman" w:cs="Times New Roman"/>
          <w:sz w:val="24"/>
          <w:szCs w:val="24"/>
        </w:rPr>
        <w:t>a total of 1181</w:t>
      </w:r>
      <w:r w:rsidR="00505289" w:rsidRPr="009D1BFC">
        <w:rPr>
          <w:rFonts w:ascii="Times New Roman" w:hAnsi="Times New Roman" w:cs="Times New Roman"/>
          <w:sz w:val="24"/>
          <w:szCs w:val="24"/>
        </w:rPr>
        <w:t xml:space="preserve"> </w:t>
      </w:r>
      <w:r w:rsidR="00F12A3B" w:rsidRPr="009D1BFC">
        <w:rPr>
          <w:rFonts w:ascii="Times New Roman" w:hAnsi="Times New Roman" w:cs="Times New Roman"/>
          <w:sz w:val="24"/>
          <w:szCs w:val="24"/>
        </w:rPr>
        <w:t>cases (from</w:t>
      </w:r>
      <w:r w:rsidR="009F3505" w:rsidRPr="009D1BFC">
        <w:rPr>
          <w:rFonts w:ascii="Times New Roman" w:hAnsi="Times New Roman" w:cs="Times New Roman"/>
          <w:sz w:val="24"/>
          <w:szCs w:val="24"/>
        </w:rPr>
        <w:t xml:space="preserve"> Netsanet melkam</w:t>
      </w:r>
      <w:r w:rsidR="00F12A3B" w:rsidRPr="009D1BFC">
        <w:rPr>
          <w:rFonts w:ascii="Times New Roman" w:hAnsi="Times New Roman" w:cs="Times New Roman"/>
          <w:sz w:val="24"/>
          <w:szCs w:val="24"/>
        </w:rPr>
        <w:t>=</w:t>
      </w:r>
      <w:r w:rsidR="009F3505" w:rsidRPr="009D1BFC">
        <w:rPr>
          <w:rFonts w:ascii="Times New Roman" w:hAnsi="Times New Roman" w:cs="Times New Roman"/>
          <w:sz w:val="24"/>
          <w:szCs w:val="24"/>
        </w:rPr>
        <w:t>185</w:t>
      </w:r>
      <w:r w:rsidR="00F12A3B" w:rsidRPr="009D1BFC">
        <w:rPr>
          <w:rFonts w:ascii="Times New Roman" w:hAnsi="Times New Roman" w:cs="Times New Roman"/>
          <w:sz w:val="24"/>
          <w:szCs w:val="24"/>
        </w:rPr>
        <w:t>,</w:t>
      </w:r>
      <w:r w:rsidR="007B183D" w:rsidRPr="009D1BFC">
        <w:rPr>
          <w:rFonts w:ascii="Times New Roman" w:hAnsi="Times New Roman" w:cs="Times New Roman"/>
          <w:sz w:val="24"/>
          <w:szCs w:val="24"/>
        </w:rPr>
        <w:t xml:space="preserve"> </w:t>
      </w:r>
      <w:r w:rsidR="00F12A3B" w:rsidRPr="009D1BFC">
        <w:rPr>
          <w:rFonts w:ascii="Times New Roman" w:hAnsi="Times New Roman" w:cs="Times New Roman"/>
          <w:sz w:val="24"/>
          <w:szCs w:val="24"/>
        </w:rPr>
        <w:t>Debretshay=360 and Debrehiwot=636</w:t>
      </w:r>
      <w:r w:rsidR="009D1AB4" w:rsidRPr="009D1BFC">
        <w:rPr>
          <w:rFonts w:ascii="Times New Roman" w:hAnsi="Times New Roman" w:cs="Times New Roman"/>
          <w:sz w:val="24"/>
          <w:szCs w:val="24"/>
        </w:rPr>
        <w:t xml:space="preserve"> cases</w:t>
      </w:r>
      <w:r w:rsidR="00F12A3B" w:rsidRPr="009D1BFC">
        <w:rPr>
          <w:rFonts w:ascii="Times New Roman" w:hAnsi="Times New Roman" w:cs="Times New Roman"/>
          <w:sz w:val="24"/>
          <w:szCs w:val="24"/>
        </w:rPr>
        <w:t>)</w:t>
      </w:r>
      <w:r w:rsidR="000A7203" w:rsidRPr="009D1BFC">
        <w:rPr>
          <w:rFonts w:ascii="Times New Roman" w:hAnsi="Times New Roman" w:cs="Times New Roman"/>
          <w:sz w:val="24"/>
          <w:szCs w:val="24"/>
        </w:rPr>
        <w:t xml:space="preserve"> were</w:t>
      </w:r>
      <w:r w:rsidR="009D1AB4" w:rsidRPr="009D1BFC">
        <w:rPr>
          <w:rFonts w:ascii="Times New Roman" w:hAnsi="Times New Roman" w:cs="Times New Roman"/>
          <w:sz w:val="24"/>
          <w:szCs w:val="24"/>
        </w:rPr>
        <w:t xml:space="preserve"> identified and</w:t>
      </w:r>
      <w:r w:rsidR="00505289" w:rsidRPr="009D1BFC">
        <w:rPr>
          <w:rFonts w:ascii="Times New Roman" w:hAnsi="Times New Roman" w:cs="Times New Roman"/>
          <w:sz w:val="24"/>
          <w:szCs w:val="24"/>
        </w:rPr>
        <w:t xml:space="preserve"> registered on separate registration </w:t>
      </w:r>
      <w:r w:rsidR="009D1AB4" w:rsidRPr="009D1BFC">
        <w:rPr>
          <w:rFonts w:ascii="Times New Roman" w:hAnsi="Times New Roman" w:cs="Times New Roman"/>
          <w:sz w:val="24"/>
          <w:szCs w:val="24"/>
        </w:rPr>
        <w:t>book.</w:t>
      </w:r>
      <w:r w:rsidR="00D4044F" w:rsidRPr="009D1BFC">
        <w:rPr>
          <w:rFonts w:ascii="Times New Roman" w:hAnsi="Times New Roman" w:cs="Times New Roman"/>
          <w:sz w:val="24"/>
          <w:szCs w:val="24"/>
        </w:rPr>
        <w:t xml:space="preserve"> Furthermore sample size was distributed by </w:t>
      </w:r>
      <w:r w:rsidR="009D1AB4" w:rsidRPr="009D1BFC">
        <w:rPr>
          <w:rFonts w:ascii="Times New Roman" w:hAnsi="Times New Roman" w:cs="Times New Roman"/>
          <w:sz w:val="24"/>
          <w:szCs w:val="24"/>
        </w:rPr>
        <w:t>proportional allocation</w:t>
      </w:r>
      <w:r w:rsidR="00D4044F" w:rsidRPr="009D1BFC">
        <w:rPr>
          <w:rFonts w:ascii="Times New Roman" w:hAnsi="Times New Roman" w:cs="Times New Roman"/>
          <w:sz w:val="24"/>
          <w:szCs w:val="24"/>
        </w:rPr>
        <w:t xml:space="preserve"> in each randomly selected kebele based on the number of households.</w:t>
      </w:r>
    </w:p>
    <w:p w:rsidR="003F1224" w:rsidRPr="009D1BFC" w:rsidRDefault="000A7203"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Finally by using</w:t>
      </w:r>
      <w:r w:rsidR="001B0654" w:rsidRPr="009D1BFC">
        <w:rPr>
          <w:rFonts w:ascii="Times New Roman" w:hAnsi="Times New Roman" w:cs="Times New Roman"/>
          <w:sz w:val="24"/>
          <w:szCs w:val="24"/>
        </w:rPr>
        <w:t xml:space="preserve"> computer method</w:t>
      </w:r>
      <w:r w:rsidR="007B183D" w:rsidRPr="009D1BFC">
        <w:rPr>
          <w:rFonts w:ascii="Times New Roman" w:hAnsi="Times New Roman" w:cs="Times New Roman"/>
          <w:sz w:val="24"/>
          <w:szCs w:val="24"/>
        </w:rPr>
        <w:t>,</w:t>
      </w:r>
      <w:r w:rsidR="00D4044F" w:rsidRPr="009D1BFC">
        <w:rPr>
          <w:rFonts w:ascii="Times New Roman" w:hAnsi="Times New Roman" w:cs="Times New Roman"/>
          <w:sz w:val="24"/>
          <w:szCs w:val="24"/>
        </w:rPr>
        <w:t xml:space="preserve"> </w:t>
      </w:r>
      <w:r w:rsidR="00515795" w:rsidRPr="009D1BFC">
        <w:rPr>
          <w:rFonts w:ascii="Times New Roman" w:hAnsi="Times New Roman" w:cs="Times New Roman"/>
          <w:sz w:val="24"/>
          <w:szCs w:val="24"/>
        </w:rPr>
        <w:t>351 samples (117 cases and 234 controls that two</w:t>
      </w:r>
      <w:r w:rsidR="004E6845" w:rsidRPr="009D1BFC">
        <w:rPr>
          <w:rFonts w:ascii="Times New Roman" w:hAnsi="Times New Roman" w:cs="Times New Roman"/>
          <w:sz w:val="24"/>
          <w:szCs w:val="24"/>
        </w:rPr>
        <w:t xml:space="preserve"> unmatched</w:t>
      </w:r>
      <w:r w:rsidR="00515795" w:rsidRPr="009D1BFC">
        <w:rPr>
          <w:rFonts w:ascii="Times New Roman" w:hAnsi="Times New Roman" w:cs="Times New Roman"/>
          <w:sz w:val="24"/>
          <w:szCs w:val="24"/>
        </w:rPr>
        <w:t xml:space="preserve"> controls for each case from neighboring households, </w:t>
      </w:r>
      <w:r w:rsidR="00D4044F" w:rsidRPr="009D1BFC">
        <w:rPr>
          <w:rFonts w:ascii="Times New Roman" w:hAnsi="Times New Roman" w:cs="Times New Roman"/>
          <w:sz w:val="24"/>
          <w:szCs w:val="24"/>
        </w:rPr>
        <w:t>86 cases from Netsanet melkam, 134 cases from Debretshay</w:t>
      </w:r>
      <w:r w:rsidR="007B183D" w:rsidRPr="009D1BFC">
        <w:rPr>
          <w:rFonts w:ascii="Times New Roman" w:hAnsi="Times New Roman" w:cs="Times New Roman"/>
          <w:sz w:val="24"/>
          <w:szCs w:val="24"/>
        </w:rPr>
        <w:t xml:space="preserve"> </w:t>
      </w:r>
      <w:r w:rsidR="00D4044F" w:rsidRPr="009D1BFC">
        <w:rPr>
          <w:rFonts w:ascii="Times New Roman" w:hAnsi="Times New Roman" w:cs="Times New Roman"/>
          <w:sz w:val="24"/>
          <w:szCs w:val="24"/>
        </w:rPr>
        <w:t>and 131 cases from Debrehiwot</w:t>
      </w:r>
      <w:r w:rsidR="00515795" w:rsidRPr="009D1BFC">
        <w:rPr>
          <w:rFonts w:ascii="Times New Roman" w:hAnsi="Times New Roman" w:cs="Times New Roman"/>
          <w:sz w:val="24"/>
          <w:szCs w:val="24"/>
        </w:rPr>
        <w:t>)</w:t>
      </w:r>
      <w:r w:rsidRPr="009D1BFC">
        <w:rPr>
          <w:rFonts w:ascii="Times New Roman" w:hAnsi="Times New Roman" w:cs="Times New Roman"/>
          <w:sz w:val="24"/>
          <w:szCs w:val="24"/>
        </w:rPr>
        <w:t xml:space="preserve"> were</w:t>
      </w:r>
      <w:r w:rsidR="00D57FF8" w:rsidRPr="009D1BFC">
        <w:rPr>
          <w:rFonts w:ascii="Times New Roman" w:hAnsi="Times New Roman" w:cs="Times New Roman"/>
          <w:sz w:val="24"/>
          <w:szCs w:val="24"/>
        </w:rPr>
        <w:t xml:space="preserve"> selected</w:t>
      </w:r>
      <w:r w:rsidR="001B0654" w:rsidRPr="009D1BFC">
        <w:rPr>
          <w:rFonts w:ascii="Times New Roman" w:hAnsi="Times New Roman" w:cs="Times New Roman"/>
          <w:sz w:val="24"/>
          <w:szCs w:val="24"/>
        </w:rPr>
        <w:t xml:space="preserve"> randomly</w:t>
      </w:r>
      <w:r w:rsidR="00515795" w:rsidRPr="009D1BFC">
        <w:rPr>
          <w:rFonts w:ascii="Times New Roman" w:hAnsi="Times New Roman" w:cs="Times New Roman"/>
          <w:sz w:val="24"/>
          <w:szCs w:val="24"/>
        </w:rPr>
        <w:t xml:space="preserve"> </w:t>
      </w:r>
      <w:r w:rsidR="00DF7585" w:rsidRPr="009D1BFC">
        <w:rPr>
          <w:rFonts w:ascii="Times New Roman" w:hAnsi="Times New Roman" w:cs="Times New Roman"/>
          <w:sz w:val="24"/>
          <w:szCs w:val="24"/>
        </w:rPr>
        <w:t>by using</w:t>
      </w:r>
      <w:r w:rsidR="00D57FF8" w:rsidRPr="009D1BFC">
        <w:rPr>
          <w:rFonts w:ascii="Times New Roman" w:hAnsi="Times New Roman" w:cs="Times New Roman"/>
          <w:sz w:val="24"/>
          <w:szCs w:val="24"/>
        </w:rPr>
        <w:t xml:space="preserve"> separated registration bo</w:t>
      </w:r>
      <w:r w:rsidR="00262486" w:rsidRPr="009D1BFC">
        <w:rPr>
          <w:rFonts w:ascii="Times New Roman" w:hAnsi="Times New Roman" w:cs="Times New Roman"/>
          <w:sz w:val="24"/>
          <w:szCs w:val="24"/>
        </w:rPr>
        <w:t>ok</w:t>
      </w:r>
      <w:r w:rsidR="00DF7585" w:rsidRPr="009D1BFC">
        <w:rPr>
          <w:rFonts w:ascii="Times New Roman" w:hAnsi="Times New Roman" w:cs="Times New Roman"/>
          <w:sz w:val="24"/>
          <w:szCs w:val="24"/>
        </w:rPr>
        <w:t xml:space="preserve"> as sampling frame</w:t>
      </w:r>
      <w:r w:rsidR="00DF1255" w:rsidRPr="009D1BFC">
        <w:rPr>
          <w:rFonts w:ascii="Times New Roman" w:hAnsi="Times New Roman" w:cs="Times New Roman"/>
          <w:sz w:val="24"/>
          <w:szCs w:val="24"/>
        </w:rPr>
        <w:t xml:space="preserve">. If there </w:t>
      </w:r>
      <w:r w:rsidRPr="009D1BFC">
        <w:rPr>
          <w:rFonts w:ascii="Times New Roman" w:hAnsi="Times New Roman" w:cs="Times New Roman"/>
          <w:sz w:val="24"/>
          <w:szCs w:val="24"/>
        </w:rPr>
        <w:t>was</w:t>
      </w:r>
      <w:r w:rsidR="00DF1255" w:rsidRPr="009D1BFC">
        <w:rPr>
          <w:rFonts w:ascii="Times New Roman" w:hAnsi="Times New Roman" w:cs="Times New Roman"/>
          <w:sz w:val="24"/>
          <w:szCs w:val="24"/>
        </w:rPr>
        <w:t xml:space="preserve"> more than one </w:t>
      </w:r>
      <w:r w:rsidR="0082482F" w:rsidRPr="009D1BFC">
        <w:rPr>
          <w:rFonts w:ascii="Times New Roman" w:hAnsi="Times New Roman" w:cs="Times New Roman"/>
          <w:sz w:val="24"/>
          <w:szCs w:val="24"/>
        </w:rPr>
        <w:t>case</w:t>
      </w:r>
      <w:r w:rsidR="00703926" w:rsidRPr="009D1BFC">
        <w:rPr>
          <w:rFonts w:ascii="Times New Roman" w:hAnsi="Times New Roman" w:cs="Times New Roman"/>
          <w:sz w:val="24"/>
          <w:szCs w:val="24"/>
        </w:rPr>
        <w:t xml:space="preserve"> or control</w:t>
      </w:r>
      <w:r w:rsidR="00DF1255" w:rsidRPr="009D1BFC">
        <w:rPr>
          <w:rFonts w:ascii="Times New Roman" w:hAnsi="Times New Roman" w:cs="Times New Roman"/>
          <w:sz w:val="24"/>
          <w:szCs w:val="24"/>
        </w:rPr>
        <w:t xml:space="preserve"> in the same household, the cases</w:t>
      </w:r>
      <w:r w:rsidR="00703926" w:rsidRPr="009D1BFC">
        <w:rPr>
          <w:rFonts w:ascii="Times New Roman" w:hAnsi="Times New Roman" w:cs="Times New Roman"/>
          <w:sz w:val="24"/>
          <w:szCs w:val="24"/>
        </w:rPr>
        <w:t xml:space="preserve"> or controls that</w:t>
      </w:r>
      <w:r w:rsidR="008D7870" w:rsidRPr="009D1BFC">
        <w:rPr>
          <w:rFonts w:ascii="Times New Roman" w:hAnsi="Times New Roman" w:cs="Times New Roman"/>
          <w:sz w:val="24"/>
          <w:szCs w:val="24"/>
        </w:rPr>
        <w:t xml:space="preserve"> only one person</w:t>
      </w:r>
      <w:r w:rsidR="00DF1255" w:rsidRPr="009D1BFC">
        <w:rPr>
          <w:rFonts w:ascii="Times New Roman" w:hAnsi="Times New Roman" w:cs="Times New Roman"/>
          <w:sz w:val="24"/>
          <w:szCs w:val="24"/>
        </w:rPr>
        <w:t xml:space="preserve"> selected </w:t>
      </w:r>
      <w:r w:rsidR="007247DF" w:rsidRPr="009D1BFC">
        <w:rPr>
          <w:rFonts w:ascii="Times New Roman" w:hAnsi="Times New Roman" w:cs="Times New Roman"/>
          <w:sz w:val="24"/>
          <w:szCs w:val="24"/>
        </w:rPr>
        <w:t>randomly from</w:t>
      </w:r>
      <w:r w:rsidR="008D7870" w:rsidRPr="009D1BFC">
        <w:rPr>
          <w:rFonts w:ascii="Times New Roman" w:hAnsi="Times New Roman" w:cs="Times New Roman"/>
          <w:sz w:val="24"/>
          <w:szCs w:val="24"/>
        </w:rPr>
        <w:t xml:space="preserve"> the household was</w:t>
      </w:r>
      <w:r w:rsidR="00AD2B46" w:rsidRPr="009D1BFC">
        <w:rPr>
          <w:rFonts w:ascii="Times New Roman" w:hAnsi="Times New Roman" w:cs="Times New Roman"/>
          <w:sz w:val="24"/>
          <w:szCs w:val="24"/>
        </w:rPr>
        <w:t xml:space="preserve"> participated in the study.</w:t>
      </w:r>
    </w:p>
    <w:p w:rsidR="00F14BD1" w:rsidRPr="009D1BFC" w:rsidRDefault="007754F9"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noProof/>
          <w:sz w:val="24"/>
        </w:rPr>
        <mc:AlternateContent>
          <mc:Choice Requires="wps">
            <w:drawing>
              <wp:anchor distT="0" distB="0" distL="114300" distR="114300" simplePos="0" relativeHeight="251660288" behindDoc="0" locked="0" layoutInCell="1" allowOverlap="1" wp14:anchorId="2CB26EB8" wp14:editId="544E4B01">
                <wp:simplePos x="0" y="0"/>
                <wp:positionH relativeFrom="column">
                  <wp:posOffset>1722120</wp:posOffset>
                </wp:positionH>
                <wp:positionV relativeFrom="paragraph">
                  <wp:posOffset>4227195</wp:posOffset>
                </wp:positionV>
                <wp:extent cx="875665" cy="682625"/>
                <wp:effectExtent l="1270" t="0" r="116205" b="59055"/>
                <wp:wrapNone/>
                <wp:docPr id="42" name="Elbow Connector 42"/>
                <wp:cNvGraphicFramePr/>
                <a:graphic xmlns:a="http://schemas.openxmlformats.org/drawingml/2006/main">
                  <a:graphicData uri="http://schemas.microsoft.com/office/word/2010/wordprocessingShape">
                    <wps:wsp>
                      <wps:cNvCnPr/>
                      <wps:spPr>
                        <a:xfrm rot="16200000" flipH="1">
                          <a:off x="0" y="0"/>
                          <a:ext cx="875665" cy="68262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2" o:spid="_x0000_s1026" type="#_x0000_t34" style="position:absolute;margin-left:135.6pt;margin-top:332.85pt;width:68.95pt;height:53.75pt;rotation:90;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" strokecolor="#4579b8 [3044]">
                <v:stroke endarrow="open"/>
              </v:shape>
            </w:pict>
          </mc:Fallback>
        </mc:AlternateContent>
      </w:r>
      <w:r w:rsidR="00F00956" w:rsidRPr="009D1BFC">
        <w:rPr>
          <w:rFonts w:ascii="Times New Roman" w:hAnsi="Times New Roman" w:cs="Times New Roman"/>
          <w:noProof/>
          <w:sz w:val="24"/>
        </w:rPr>
        <mc:AlternateContent>
          <mc:Choice Requires="wps">
            <w:drawing>
              <wp:anchor distT="0" distB="0" distL="114300" distR="114300" simplePos="0" relativeHeight="251661312" behindDoc="0" locked="0" layoutInCell="1" allowOverlap="1" wp14:anchorId="5AA04E1D" wp14:editId="52E185D3">
                <wp:simplePos x="0" y="0"/>
                <wp:positionH relativeFrom="column">
                  <wp:posOffset>3009900</wp:posOffset>
                </wp:positionH>
                <wp:positionV relativeFrom="paragraph">
                  <wp:posOffset>4076700</wp:posOffset>
                </wp:positionV>
                <wp:extent cx="0" cy="853440"/>
                <wp:effectExtent l="95250" t="0" r="57150" b="60960"/>
                <wp:wrapNone/>
                <wp:docPr id="51" name="Straight Arrow Connector 51"/>
                <wp:cNvGraphicFramePr/>
                <a:graphic xmlns:a="http://schemas.openxmlformats.org/drawingml/2006/main">
                  <a:graphicData uri="http://schemas.microsoft.com/office/word/2010/wordprocessingShape">
                    <wps:wsp>
                      <wps:cNvCnPr/>
                      <wps:spPr>
                        <a:xfrm>
                          <a:off x="0" y="0"/>
                          <a:ext cx="0" cy="85344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51" o:spid="_x0000_s1026" type="#_x0000_t32" style="position:absolute;margin-left:237pt;margin-top:321pt;width:0;height:67.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" strokecolor="#4579b8 [3044]">
                <v:stroke endarrow="open"/>
              </v:shape>
            </w:pict>
          </mc:Fallback>
        </mc:AlternateContent>
      </w:r>
      <w:r w:rsidR="00F00956" w:rsidRPr="009D1BFC">
        <w:rPr>
          <w:rFonts w:ascii="Times New Roman" w:hAnsi="Times New Roman" w:cs="Times New Roman"/>
          <w:noProof/>
          <w:sz w:val="24"/>
        </w:rPr>
        <mc:AlternateContent>
          <mc:Choice Requires="wps">
            <w:drawing>
              <wp:anchor distT="0" distB="0" distL="114300" distR="114300" simplePos="0" relativeHeight="251662336" behindDoc="0" locked="0" layoutInCell="1" allowOverlap="1" wp14:anchorId="30D7E0F2" wp14:editId="64DD6FF7">
                <wp:simplePos x="0" y="0"/>
                <wp:positionH relativeFrom="column">
                  <wp:posOffset>3608070</wp:posOffset>
                </wp:positionH>
                <wp:positionV relativeFrom="paragraph">
                  <wp:posOffset>4293870</wp:posOffset>
                </wp:positionV>
                <wp:extent cx="826135" cy="695960"/>
                <wp:effectExtent l="103188" t="0" r="20002" b="58103"/>
                <wp:wrapNone/>
                <wp:docPr id="55" name="Elbow Connector 55"/>
                <wp:cNvGraphicFramePr/>
                <a:graphic xmlns:a="http://schemas.openxmlformats.org/drawingml/2006/main">
                  <a:graphicData uri="http://schemas.microsoft.com/office/word/2010/wordprocessingShape">
                    <wps:wsp>
                      <wps:cNvCnPr/>
                      <wps:spPr>
                        <a:xfrm rot="5400000">
                          <a:off x="0" y="0"/>
                          <a:ext cx="826135" cy="695960"/>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55" o:spid="_x0000_s1026" type="#_x0000_t34" style="position:absolute;margin-left:284.1pt;margin-top:338.1pt;width:65.05pt;height:54.8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" strokecolor="#4579b8 [3044]">
                <v:stroke endarrow="open"/>
              </v:shape>
            </w:pict>
          </mc:Fallback>
        </mc:AlternateContent>
      </w:r>
      <w:r w:rsidR="00965019" w:rsidRPr="009D1BFC">
        <w:rPr>
          <w:rFonts w:ascii="Times New Roman" w:hAnsi="Times New Roman" w:cs="Times New Roman"/>
          <w:noProof/>
          <w:sz w:val="24"/>
        </w:rPr>
        <mc:AlternateContent>
          <mc:Choice Requires="wps">
            <w:drawing>
              <wp:anchor distT="0" distB="0" distL="114300" distR="114300" simplePos="0" relativeHeight="251659264" behindDoc="0" locked="0" layoutInCell="1" allowOverlap="1" wp14:anchorId="1E1D3E95" wp14:editId="62F6AA86">
                <wp:simplePos x="0" y="0"/>
                <wp:positionH relativeFrom="column">
                  <wp:posOffset>2511425</wp:posOffset>
                </wp:positionH>
                <wp:positionV relativeFrom="paragraph">
                  <wp:posOffset>4936490</wp:posOffset>
                </wp:positionV>
                <wp:extent cx="1123315" cy="418465"/>
                <wp:effectExtent l="0" t="0" r="19685" b="19685"/>
                <wp:wrapNone/>
                <wp:docPr id="41" name="Rounded Rectangle 41"/>
                <wp:cNvGraphicFramePr/>
                <a:graphic xmlns:a="http://schemas.openxmlformats.org/drawingml/2006/main">
                  <a:graphicData uri="http://schemas.microsoft.com/office/word/2010/wordprocessingShape">
                    <wps:wsp>
                      <wps:cNvSpPr/>
                      <wps:spPr>
                        <a:xfrm>
                          <a:off x="0" y="0"/>
                          <a:ext cx="1123315" cy="418465"/>
                        </a:xfrm>
                        <a:prstGeom prst="roundRect">
                          <a:avLst/>
                        </a:prstGeom>
                      </wps:spPr>
                      <wps:style>
                        <a:lnRef idx="2">
                          <a:schemeClr val="accent5"/>
                        </a:lnRef>
                        <a:fillRef idx="1">
                          <a:schemeClr val="lt1"/>
                        </a:fillRef>
                        <a:effectRef idx="0">
                          <a:schemeClr val="accent5"/>
                        </a:effectRef>
                        <a:fontRef idx="minor">
                          <a:schemeClr val="dk1"/>
                        </a:fontRef>
                      </wps:style>
                      <wps:txbx>
                        <w:txbxContent>
                          <w:p w:rsidR="00360DBD" w:rsidRPr="00965019" w:rsidRDefault="00360DBD" w:rsidP="00580DF5">
                            <w:pPr>
                              <w:jc w:val="center"/>
                              <w:rPr>
                                <w14:textOutline w14:w="9525" w14:cap="rnd" w14:cmpd="sng" w14:algn="ctr">
                                  <w14:solidFill>
                                    <w14:schemeClr w14:val="accent6">
                                      <w14:lumMod w14:val="75000"/>
                                    </w14:schemeClr>
                                  </w14:solidFill>
                                  <w14:prstDash w14:val="solid"/>
                                  <w14:bevel/>
                                </w14:textOutline>
                              </w:rPr>
                            </w:pPr>
                            <w:r w:rsidRPr="00965019">
                              <w:rPr>
                                <w14:textOutline w14:w="9525" w14:cap="rnd" w14:cmpd="sng" w14:algn="ctr">
                                  <w14:solidFill>
                                    <w14:schemeClr w14:val="accent6">
                                      <w14:lumMod w14:val="75000"/>
                                    </w14:schemeClr>
                                  </w14:solidFill>
                                  <w14:prstDash w14:val="solid"/>
                                  <w14:bevel/>
                                </w14:textOutline>
                              </w:rPr>
                              <w:t>351 samples</w:t>
                            </w:r>
                          </w:p>
                          <w:p w:rsidR="00360DBD" w:rsidRPr="00965019" w:rsidRDefault="00360DBD" w:rsidP="00580DF5">
                            <w:pPr>
                              <w:rPr>
                                <w14:textOutline w14:w="9525" w14:cap="rnd" w14:cmpd="sng" w14:algn="ctr">
                                  <w14:solidFill>
                                    <w14:schemeClr w14:val="accent6">
                                      <w14:lumMod w14:val="75000"/>
                                    </w14:schemeClr>
                                  </w14:solidFill>
                                  <w14:prstDash w14:val="solid"/>
                                  <w14:bevel/>
                                </w14:textOutline>
                              </w:rPr>
                            </w:pPr>
                          </w:p>
                          <w:p w:rsidR="00360DBD" w:rsidRPr="00965019" w:rsidRDefault="00360DBD" w:rsidP="00580DF5">
                            <w:pPr>
                              <w:rPr>
                                <w14:textOutline w14:w="9525" w14:cap="rnd" w14:cmpd="sng" w14:algn="ctr">
                                  <w14:solidFill>
                                    <w14:schemeClr w14:val="accent6">
                                      <w14:lumMod w14:val="75000"/>
                                    </w14:schemeClr>
                                  </w14:solidFill>
                                  <w14:prstDash w14:val="solid"/>
                                  <w14:bevel/>
                                </w14:textOutline>
                              </w:rPr>
                            </w:pPr>
                            <w:r w:rsidRPr="00965019">
                              <w:rPr>
                                <w14:textOutline w14:w="9525" w14:cap="rnd" w14:cmpd="sng" w14:algn="ctr">
                                  <w14:solidFill>
                                    <w14:schemeClr w14:val="accent6">
                                      <w14:lumMod w14:val="75000"/>
                                    </w14:schemeClr>
                                  </w14:solidFill>
                                  <w14:prstDash w14:val="solid"/>
                                  <w14:bevel/>
                                </w14:textOutline>
                              </w:rPr>
                              <w:t xml:space="preserve"> </w:t>
                            </w:r>
                            <w:proofErr w:type="gramStart"/>
                            <w:r w:rsidRPr="00965019">
                              <w:rPr>
                                <w14:textOutline w14:w="9525" w14:cap="rnd" w14:cmpd="sng" w14:algn="ctr">
                                  <w14:solidFill>
                                    <w14:schemeClr w14:val="accent6">
                                      <w14:lumMod w14:val="75000"/>
                                    </w14:schemeClr>
                                  </w14:solidFill>
                                  <w14:prstDash w14:val="solid"/>
                                  <w14:bevel/>
                                </w14:textOutline>
                              </w:rPr>
                              <w:t>samples</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41" o:spid="_x0000_s1041" style="position:absolute;left:0;text-align:left;margin-left:197.75pt;margin-top:388.7pt;width:88.45pt;height:32.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" fillcolor="white [3201]" strokecolor="#4bacc6 [3208]" strokeweight="2pt">
                <v:textbox>
                  <w:txbxContent>
                    <w:p w:rsidR="00B16017" w:rsidRPr="00965019" w:rsidRDefault="00B16017" w:rsidP="00580DF5">
                      <w:pPr>
                        <w:jc w:val="center"/>
                        <w:rPr>
                          <w14:textOutline w14:w="9525" w14:cap="rnd" w14:cmpd="sng" w14:algn="ctr">
                            <w14:solidFill>
                              <w14:schemeClr w14:val="accent6">
                                <w14:lumMod w14:val="75000"/>
                              </w14:schemeClr>
                            </w14:solidFill>
                            <w14:prstDash w14:val="solid"/>
                            <w14:bevel/>
                          </w14:textOutline>
                        </w:rPr>
                      </w:pPr>
                      <w:r w:rsidRPr="00965019">
                        <w:rPr>
                          <w14:textOutline w14:w="9525" w14:cap="rnd" w14:cmpd="sng" w14:algn="ctr">
                            <w14:solidFill>
                              <w14:schemeClr w14:val="accent6">
                                <w14:lumMod w14:val="75000"/>
                              </w14:schemeClr>
                            </w14:solidFill>
                            <w14:prstDash w14:val="solid"/>
                            <w14:bevel/>
                          </w14:textOutline>
                        </w:rPr>
                        <w:t>351 samples</w:t>
                      </w:r>
                    </w:p>
                    <w:p w:rsidR="00B16017" w:rsidRPr="00965019" w:rsidRDefault="00B16017" w:rsidP="00580DF5">
                      <w:pPr>
                        <w:rPr>
                          <w14:textOutline w14:w="9525" w14:cap="rnd" w14:cmpd="sng" w14:algn="ctr">
                            <w14:solidFill>
                              <w14:schemeClr w14:val="accent6">
                                <w14:lumMod w14:val="75000"/>
                              </w14:schemeClr>
                            </w14:solidFill>
                            <w14:prstDash w14:val="solid"/>
                            <w14:bevel/>
                          </w14:textOutline>
                        </w:rPr>
                      </w:pPr>
                    </w:p>
                    <w:p w:rsidR="00B16017" w:rsidRPr="00965019" w:rsidRDefault="00B16017" w:rsidP="00580DF5">
                      <w:pPr>
                        <w:rPr>
                          <w14:textOutline w14:w="9525" w14:cap="rnd" w14:cmpd="sng" w14:algn="ctr">
                            <w14:solidFill>
                              <w14:schemeClr w14:val="accent6">
                                <w14:lumMod w14:val="75000"/>
                              </w14:schemeClr>
                            </w14:solidFill>
                            <w14:prstDash w14:val="solid"/>
                            <w14:bevel/>
                          </w14:textOutline>
                        </w:rPr>
                      </w:pPr>
                      <w:r w:rsidRPr="00965019">
                        <w:rPr>
                          <w14:textOutline w14:w="9525" w14:cap="rnd" w14:cmpd="sng" w14:algn="ctr">
                            <w14:solidFill>
                              <w14:schemeClr w14:val="accent6">
                                <w14:lumMod w14:val="75000"/>
                              </w14:schemeClr>
                            </w14:solidFill>
                            <w14:prstDash w14:val="solid"/>
                            <w14:bevel/>
                          </w14:textOutline>
                        </w:rPr>
                        <w:t xml:space="preserve"> </w:t>
                      </w:r>
                      <w:proofErr w:type="gramStart"/>
                      <w:r w:rsidRPr="00965019">
                        <w:rPr>
                          <w14:textOutline w14:w="9525" w14:cap="rnd" w14:cmpd="sng" w14:algn="ctr">
                            <w14:solidFill>
                              <w14:schemeClr w14:val="accent6">
                                <w14:lumMod w14:val="75000"/>
                              </w14:schemeClr>
                            </w14:solidFill>
                            <w14:prstDash w14:val="solid"/>
                            <w14:bevel/>
                          </w14:textOutline>
                        </w:rPr>
                        <w:t>samples</w:t>
                      </w:r>
                      <w:proofErr w:type="gramEnd"/>
                    </w:p>
                  </w:txbxContent>
                </v:textbox>
              </v:roundrect>
            </w:pict>
          </mc:Fallback>
        </mc:AlternateContent>
      </w:r>
      <w:r w:rsidR="005B02FF" w:rsidRPr="009D1BFC">
        <w:rPr>
          <w:rFonts w:ascii="Times New Roman" w:hAnsi="Times New Roman" w:cs="Times New Roman"/>
          <w:noProof/>
          <w:sz w:val="24"/>
        </w:rPr>
        <w:drawing>
          <wp:inline distT="0" distB="0" distL="0" distR="0" wp14:anchorId="2BF8D310" wp14:editId="03C5D45F">
            <wp:extent cx="6143625" cy="5495925"/>
            <wp:effectExtent l="76200" t="0" r="47625" b="9525"/>
            <wp:docPr id="34" name="Diagram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AD2B46" w:rsidRPr="009D1BFC" w:rsidRDefault="00531F6B" w:rsidP="00C91F99">
      <w:pPr>
        <w:pStyle w:val="Caption"/>
        <w:spacing w:after="240"/>
        <w:jc w:val="both"/>
        <w:rPr>
          <w:rFonts w:ascii="Times New Roman" w:hAnsi="Times New Roman" w:cs="Times New Roman"/>
          <w:b w:val="0"/>
          <w:color w:val="auto"/>
          <w:sz w:val="24"/>
          <w:szCs w:val="24"/>
        </w:rPr>
      </w:pPr>
      <w:bookmarkStart w:id="56" w:name="_Toc75632361"/>
      <w:r w:rsidRPr="009D1BFC">
        <w:rPr>
          <w:rFonts w:ascii="Times New Roman" w:hAnsi="Times New Roman" w:cs="Times New Roman"/>
          <w:color w:val="auto"/>
          <w:sz w:val="24"/>
          <w:szCs w:val="24"/>
        </w:rPr>
        <w:t>Figure</w:t>
      </w:r>
      <w:r w:rsidR="00500064" w:rsidRPr="009D1BFC">
        <w:rPr>
          <w:rFonts w:ascii="Times New Roman" w:hAnsi="Times New Roman" w:cs="Times New Roman"/>
          <w:color w:val="auto"/>
          <w:sz w:val="24"/>
          <w:szCs w:val="24"/>
        </w:rPr>
        <w:t xml:space="preserve"> </w:t>
      </w:r>
      <w:r w:rsidR="00ED7F4F" w:rsidRPr="009D1BFC">
        <w:rPr>
          <w:rFonts w:ascii="Times New Roman" w:hAnsi="Times New Roman" w:cs="Times New Roman"/>
          <w:color w:val="auto"/>
          <w:sz w:val="24"/>
          <w:szCs w:val="24"/>
        </w:rPr>
        <w:fldChar w:fldCharType="begin"/>
      </w:r>
      <w:r w:rsidR="00ED7F4F" w:rsidRPr="009D1BFC">
        <w:rPr>
          <w:rFonts w:ascii="Times New Roman" w:hAnsi="Times New Roman" w:cs="Times New Roman"/>
          <w:color w:val="auto"/>
          <w:sz w:val="24"/>
          <w:szCs w:val="24"/>
        </w:rPr>
        <w:instrText xml:space="preserve"> SEQ Figure \* ARABIC </w:instrText>
      </w:r>
      <w:r w:rsidR="00ED7F4F" w:rsidRPr="009D1BFC">
        <w:rPr>
          <w:rFonts w:ascii="Times New Roman" w:hAnsi="Times New Roman" w:cs="Times New Roman"/>
          <w:color w:val="auto"/>
          <w:sz w:val="24"/>
          <w:szCs w:val="24"/>
        </w:rPr>
        <w:fldChar w:fldCharType="separate"/>
      </w:r>
      <w:r w:rsidR="00F25BE4">
        <w:rPr>
          <w:rFonts w:ascii="Times New Roman" w:hAnsi="Times New Roman" w:cs="Times New Roman"/>
          <w:noProof/>
          <w:color w:val="auto"/>
          <w:sz w:val="24"/>
          <w:szCs w:val="24"/>
        </w:rPr>
        <w:t>2</w:t>
      </w:r>
      <w:r w:rsidR="00ED7F4F" w:rsidRPr="009D1BFC">
        <w:rPr>
          <w:rFonts w:ascii="Times New Roman" w:hAnsi="Times New Roman" w:cs="Times New Roman"/>
          <w:color w:val="auto"/>
          <w:sz w:val="24"/>
          <w:szCs w:val="24"/>
        </w:rPr>
        <w:fldChar w:fldCharType="end"/>
      </w:r>
      <w:r w:rsidRPr="009D1BFC">
        <w:rPr>
          <w:rFonts w:ascii="Times New Roman" w:hAnsi="Times New Roman" w:cs="Times New Roman"/>
          <w:color w:val="auto"/>
          <w:sz w:val="24"/>
          <w:szCs w:val="24"/>
        </w:rPr>
        <w:t>:</w:t>
      </w:r>
      <w:r w:rsidRPr="009D1BFC">
        <w:rPr>
          <w:rFonts w:ascii="Times New Roman" w:hAnsi="Times New Roman" w:cs="Times New Roman"/>
          <w:b w:val="0"/>
          <w:color w:val="auto"/>
          <w:sz w:val="24"/>
          <w:szCs w:val="24"/>
        </w:rPr>
        <w:t xml:space="preserve"> </w:t>
      </w:r>
      <w:r w:rsidR="00ED7F4F" w:rsidRPr="009D1BFC">
        <w:rPr>
          <w:rFonts w:ascii="Times New Roman" w:hAnsi="Times New Roman" w:cs="Times New Roman"/>
          <w:b w:val="0"/>
          <w:color w:val="auto"/>
          <w:sz w:val="24"/>
          <w:szCs w:val="24"/>
        </w:rPr>
        <w:t>Schematic presentation of the sampling procedure on determinants of scabies infestation among Residents of Ziquala district, Northeast Ethiopia, 2021</w:t>
      </w:r>
      <w:bookmarkEnd w:id="56"/>
    </w:p>
    <w:p w:rsidR="0061324E" w:rsidRPr="009D1BFC" w:rsidRDefault="0061324E" w:rsidP="00C91F99">
      <w:pPr>
        <w:spacing w:after="240"/>
        <w:jc w:val="both"/>
        <w:rPr>
          <w:rFonts w:ascii="Times New Roman" w:hAnsi="Times New Roman" w:cs="Times New Roman"/>
          <w:sz w:val="24"/>
        </w:rPr>
      </w:pPr>
      <w:r w:rsidRPr="009D1BFC">
        <w:rPr>
          <w:rFonts w:ascii="Times New Roman" w:hAnsi="Times New Roman" w:cs="Times New Roman"/>
          <w:b/>
          <w:sz w:val="24"/>
        </w:rPr>
        <w:t>PA-</w:t>
      </w:r>
      <w:r w:rsidRPr="009D1BFC">
        <w:rPr>
          <w:rFonts w:ascii="Times New Roman" w:hAnsi="Times New Roman" w:cs="Times New Roman"/>
          <w:sz w:val="24"/>
        </w:rPr>
        <w:t xml:space="preserve"> Proportional allocation</w:t>
      </w:r>
    </w:p>
    <w:p w:rsidR="00C43FEB" w:rsidRPr="009D1BFC" w:rsidRDefault="00E372C6" w:rsidP="00C91F99">
      <w:pPr>
        <w:pStyle w:val="Caption"/>
        <w:spacing w:after="240"/>
        <w:jc w:val="both"/>
        <w:rPr>
          <w:rFonts w:ascii="Times New Roman" w:hAnsi="Times New Roman" w:cs="Times New Roman"/>
          <w:b w:val="0"/>
          <w:color w:val="auto"/>
          <w:sz w:val="24"/>
          <w:szCs w:val="24"/>
        </w:rPr>
      </w:pPr>
      <w:r w:rsidRPr="009D1BFC">
        <w:rPr>
          <w:rFonts w:ascii="Times New Roman" w:hAnsi="Times New Roman" w:cs="Times New Roman"/>
          <w:b w:val="0"/>
          <w:color w:val="auto"/>
          <w:sz w:val="24"/>
          <w:szCs w:val="24"/>
        </w:rPr>
        <w:t>.</w:t>
      </w:r>
      <w:r w:rsidR="00F14BD1" w:rsidRPr="009D1BFC">
        <w:rPr>
          <w:rFonts w:ascii="Times New Roman" w:hAnsi="Times New Roman" w:cs="Times New Roman"/>
          <w:b w:val="0"/>
          <w:color w:val="auto"/>
          <w:sz w:val="24"/>
          <w:szCs w:val="24"/>
        </w:rPr>
        <w:br w:type="page"/>
      </w:r>
    </w:p>
    <w:p w:rsidR="00A40D09" w:rsidRPr="009D1BFC" w:rsidRDefault="00A40D09" w:rsidP="00C91F99">
      <w:pPr>
        <w:autoSpaceDE w:val="0"/>
        <w:autoSpaceDN w:val="0"/>
        <w:adjustRightInd w:val="0"/>
        <w:spacing w:after="240" w:line="360" w:lineRule="auto"/>
        <w:jc w:val="both"/>
        <w:rPr>
          <w:rFonts w:ascii="Times New Roman" w:hAnsi="Times New Roman" w:cs="Times New Roman"/>
          <w:b/>
          <w:sz w:val="24"/>
          <w:szCs w:val="24"/>
        </w:rPr>
      </w:pPr>
      <w:r w:rsidRPr="009D1BFC">
        <w:rPr>
          <w:rFonts w:ascii="Times New Roman" w:hAnsi="Times New Roman" w:cs="Times New Roman"/>
          <w:b/>
          <w:sz w:val="24"/>
          <w:szCs w:val="24"/>
        </w:rPr>
        <w:t>Case definition and diagnostic procedure</w:t>
      </w:r>
    </w:p>
    <w:p w:rsidR="00C43FEB" w:rsidRPr="009D1BFC" w:rsidRDefault="00C43FEB"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b/>
          <w:sz w:val="24"/>
          <w:szCs w:val="24"/>
        </w:rPr>
        <w:t>Cases selection:</w:t>
      </w:r>
      <w:r w:rsidRPr="009D1BFC">
        <w:rPr>
          <w:rFonts w:ascii="Times New Roman" w:hAnsi="Times New Roman" w:cs="Times New Roman"/>
          <w:sz w:val="24"/>
          <w:szCs w:val="24"/>
        </w:rPr>
        <w:t xml:space="preserve"> </w:t>
      </w:r>
      <w:r w:rsidR="00FD7BD5" w:rsidRPr="009D1BFC">
        <w:rPr>
          <w:rFonts w:ascii="Times New Roman" w:hAnsi="Times New Roman" w:cs="Times New Roman"/>
          <w:sz w:val="24"/>
          <w:szCs w:val="24"/>
        </w:rPr>
        <w:t>An individual</w:t>
      </w:r>
      <w:r w:rsidRPr="009D1BFC">
        <w:rPr>
          <w:rFonts w:ascii="Times New Roman" w:hAnsi="Times New Roman" w:cs="Times New Roman"/>
          <w:sz w:val="24"/>
          <w:szCs w:val="24"/>
        </w:rPr>
        <w:t xml:space="preserve"> who had clinical sign and symptoms of scabies based on WHO case de</w:t>
      </w:r>
      <w:r w:rsidR="00FB5253" w:rsidRPr="009D1BFC">
        <w:rPr>
          <w:rFonts w:ascii="Times New Roman" w:hAnsi="Times New Roman" w:cs="Times New Roman"/>
          <w:sz w:val="24"/>
          <w:szCs w:val="24"/>
        </w:rPr>
        <w:t>fi</w:t>
      </w:r>
      <w:r w:rsidRPr="009D1BFC">
        <w:rPr>
          <w:rFonts w:ascii="Times New Roman" w:hAnsi="Times New Roman" w:cs="Times New Roman"/>
          <w:sz w:val="24"/>
          <w:szCs w:val="24"/>
        </w:rPr>
        <w:t>nition (presence of itching</w:t>
      </w:r>
      <w:r w:rsidR="00E40DDE" w:rsidRPr="009D1BFC">
        <w:rPr>
          <w:rFonts w:ascii="Times New Roman" w:hAnsi="Times New Roman" w:cs="Times New Roman"/>
          <w:sz w:val="24"/>
          <w:szCs w:val="24"/>
        </w:rPr>
        <w:t xml:space="preserve"> increasing</w:t>
      </w:r>
      <w:r w:rsidR="003D2DA8" w:rsidRPr="009D1BFC">
        <w:rPr>
          <w:rFonts w:ascii="Times New Roman" w:hAnsi="Times New Roman" w:cs="Times New Roman"/>
          <w:sz w:val="24"/>
          <w:szCs w:val="24"/>
        </w:rPr>
        <w:t xml:space="preserve"> at</w:t>
      </w:r>
      <w:r w:rsidR="00E40DDE" w:rsidRPr="009D1BFC">
        <w:rPr>
          <w:rFonts w:ascii="Times New Roman" w:hAnsi="Times New Roman" w:cs="Times New Roman"/>
          <w:sz w:val="24"/>
          <w:szCs w:val="24"/>
        </w:rPr>
        <w:t xml:space="preserve"> night</w:t>
      </w:r>
      <w:r w:rsidRPr="009D1BFC">
        <w:rPr>
          <w:rFonts w:ascii="Times New Roman" w:hAnsi="Times New Roman" w:cs="Times New Roman"/>
          <w:sz w:val="24"/>
          <w:szCs w:val="24"/>
        </w:rPr>
        <w:t xml:space="preserve"> with typical lesions on hands, inter-</w:t>
      </w:r>
      <w:r w:rsidR="00E40DDE" w:rsidRPr="009D1BFC">
        <w:rPr>
          <w:rFonts w:ascii="Times New Roman" w:hAnsi="Times New Roman" w:cs="Times New Roman"/>
          <w:sz w:val="24"/>
          <w:szCs w:val="24"/>
        </w:rPr>
        <w:t>digital, periareolar, per umbilical,</w:t>
      </w:r>
      <w:r w:rsidR="007A05EE" w:rsidRPr="009D1BFC">
        <w:rPr>
          <w:rFonts w:ascii="Times New Roman" w:hAnsi="Times New Roman" w:cs="Times New Roman"/>
          <w:sz w:val="24"/>
          <w:szCs w:val="24"/>
        </w:rPr>
        <w:t xml:space="preserve"> </w:t>
      </w:r>
      <w:r w:rsidR="00E40DDE" w:rsidRPr="009D1BFC">
        <w:rPr>
          <w:rFonts w:ascii="Times New Roman" w:hAnsi="Times New Roman" w:cs="Times New Roman"/>
          <w:sz w:val="24"/>
          <w:szCs w:val="24"/>
        </w:rPr>
        <w:t>abdome</w:t>
      </w:r>
      <w:r w:rsidR="007A05EE" w:rsidRPr="009D1BFC">
        <w:rPr>
          <w:rFonts w:ascii="Times New Roman" w:hAnsi="Times New Roman" w:cs="Times New Roman"/>
          <w:sz w:val="24"/>
          <w:szCs w:val="24"/>
        </w:rPr>
        <w:t>n</w:t>
      </w:r>
      <w:r w:rsidRPr="009D1BFC">
        <w:rPr>
          <w:rFonts w:ascii="Times New Roman" w:hAnsi="Times New Roman" w:cs="Times New Roman"/>
          <w:sz w:val="24"/>
          <w:szCs w:val="24"/>
        </w:rPr>
        <w:t xml:space="preserve"> and/or genitalia and/or itching and close contact with an individual who had itching or typical lesions in a t</w:t>
      </w:r>
      <w:r w:rsidR="0080788C" w:rsidRPr="009D1BFC">
        <w:rPr>
          <w:rFonts w:ascii="Times New Roman" w:hAnsi="Times New Roman" w:cs="Times New Roman"/>
          <w:sz w:val="24"/>
          <w:szCs w:val="24"/>
        </w:rPr>
        <w:t>ypical distrib</w:t>
      </w:r>
      <w:r w:rsidR="00B12E35" w:rsidRPr="009D1BFC">
        <w:rPr>
          <w:rFonts w:ascii="Times New Roman" w:hAnsi="Times New Roman" w:cs="Times New Roman"/>
          <w:sz w:val="24"/>
          <w:szCs w:val="24"/>
        </w:rPr>
        <w:t>ution) was</w:t>
      </w:r>
      <w:r w:rsidRPr="009D1BFC">
        <w:rPr>
          <w:rFonts w:ascii="Times New Roman" w:hAnsi="Times New Roman" w:cs="Times New Roman"/>
          <w:sz w:val="24"/>
          <w:szCs w:val="24"/>
        </w:rPr>
        <w:t xml:space="preserve"> selected by trained health professionals</w:t>
      </w:r>
      <w:r w:rsidR="008500EA" w:rsidRPr="009D1BFC">
        <w:rPr>
          <w:rFonts w:ascii="Times New Roman" w:hAnsi="Times New Roman" w:cs="Times New Roman"/>
          <w:sz w:val="24"/>
          <w:szCs w:val="24"/>
        </w:rPr>
        <w:t xml:space="preserve"> </w:t>
      </w:r>
      <w:r w:rsidR="002B1436"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&lt;EndNote&gt;&lt;Cite&gt;&lt;Author&gt;Reta&lt;/Author&gt;&lt;Year&gt;2020&lt;/Year&gt;&lt;RecNum&gt;257&lt;/RecNum&gt;&lt;DisplayText&gt;(Reta et al., 2020)&lt;/DisplayText&gt;&lt;record&gt;&lt;rec-number&gt;257&lt;/rec-number&gt;&lt;foreign-keys&gt;&lt;key app="EN" db-id="92xzr99v3xvxp1eetdnxseaafre0w92ssx09"&gt;257&lt;/key&gt;&lt;/foreign-keys&gt;&lt;ref-type name="Journal Article"&gt;17&lt;/ref-type&gt;&lt;contributors&gt;&lt;authors&gt;&lt;author&gt;Reta, Melat Wodaje&lt;/author&gt;&lt;author&gt;Derseh, Behailu Tariku&lt;/author&gt;&lt;author&gt;Sahilu, Berhanu Yitayew&lt;/author&gt;&lt;/authors&gt;&lt;/contributors&gt;&lt;titles&gt;&lt;title&gt;Determinants of Scabies among Primary School Children in Habru District: a Case-Control Study&lt;/title&gt;&lt;/titles&gt;&lt;dates&gt;&lt;year&gt;2020&lt;/year&gt;&lt;/dates&gt;&lt;urls&gt;&lt;/urls&gt;&lt;/record&gt;&lt;/Cite&gt;&lt;/EndNote&gt;</w:instrText>
      </w:r>
      <w:r w:rsidR="002B1436"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66" w:tooltip="Reta, 2020 #257" w:history="1">
        <w:r w:rsidR="00C85856" w:rsidRPr="00C85856">
          <w:rPr>
            <w:rStyle w:val="Hyperlink"/>
            <w:rFonts w:ascii="Times New Roman" w:hAnsi="Times New Roman" w:cs="Times New Roman"/>
            <w:noProof/>
            <w:sz w:val="24"/>
            <w:szCs w:val="24"/>
          </w:rPr>
          <w:t>Reta et al., 2020</w:t>
        </w:r>
      </w:hyperlink>
      <w:r w:rsidR="00C85856">
        <w:rPr>
          <w:rFonts w:ascii="Times New Roman" w:hAnsi="Times New Roman" w:cs="Times New Roman"/>
          <w:noProof/>
          <w:sz w:val="24"/>
          <w:szCs w:val="24"/>
        </w:rPr>
        <w:t>)</w:t>
      </w:r>
      <w:r w:rsidR="002B1436" w:rsidRPr="009D1BFC">
        <w:rPr>
          <w:rFonts w:ascii="Times New Roman" w:hAnsi="Times New Roman" w:cs="Times New Roman"/>
          <w:sz w:val="24"/>
          <w:szCs w:val="24"/>
        </w:rPr>
        <w:fldChar w:fldCharType="end"/>
      </w:r>
      <w:r w:rsidRPr="009D1BFC">
        <w:rPr>
          <w:rFonts w:ascii="Times New Roman" w:hAnsi="Times New Roman" w:cs="Times New Roman"/>
          <w:sz w:val="24"/>
          <w:szCs w:val="24"/>
        </w:rPr>
        <w:t>.</w:t>
      </w:r>
    </w:p>
    <w:p w:rsidR="00815AC6" w:rsidRPr="009D1BFC" w:rsidRDefault="00C43FEB"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b/>
          <w:sz w:val="24"/>
          <w:szCs w:val="24"/>
        </w:rPr>
        <w:t>Controls selection:</w:t>
      </w:r>
      <w:r w:rsidRPr="009D1BFC">
        <w:rPr>
          <w:rFonts w:ascii="Times New Roman" w:hAnsi="Times New Roman" w:cs="Times New Roman"/>
          <w:sz w:val="24"/>
          <w:szCs w:val="24"/>
        </w:rPr>
        <w:t xml:space="preserve"> </w:t>
      </w:r>
      <w:r w:rsidR="00FD7BD5" w:rsidRPr="009D1BFC">
        <w:rPr>
          <w:rFonts w:ascii="Times New Roman" w:hAnsi="Times New Roman" w:cs="Times New Roman"/>
          <w:sz w:val="24"/>
          <w:szCs w:val="24"/>
        </w:rPr>
        <w:t>An individual</w:t>
      </w:r>
      <w:r w:rsidRPr="009D1BFC">
        <w:rPr>
          <w:rFonts w:ascii="Times New Roman" w:hAnsi="Times New Roman" w:cs="Times New Roman"/>
          <w:sz w:val="24"/>
          <w:szCs w:val="24"/>
        </w:rPr>
        <w:t xml:space="preserve"> who had no clinical sign and symptoms of scabies </w:t>
      </w:r>
      <w:r w:rsidR="00B12E35" w:rsidRPr="009D1BFC">
        <w:rPr>
          <w:rFonts w:ascii="Times New Roman" w:hAnsi="Times New Roman" w:cs="Times New Roman"/>
          <w:sz w:val="24"/>
          <w:szCs w:val="24"/>
        </w:rPr>
        <w:t xml:space="preserve">infestation </w:t>
      </w:r>
      <w:r w:rsidRPr="009D1BFC">
        <w:rPr>
          <w:rFonts w:ascii="Times New Roman" w:hAnsi="Times New Roman" w:cs="Times New Roman"/>
          <w:sz w:val="24"/>
          <w:szCs w:val="24"/>
        </w:rPr>
        <w:t>based on WHO case</w:t>
      </w:r>
      <w:r w:rsidR="0080788C" w:rsidRPr="009D1BFC">
        <w:rPr>
          <w:rFonts w:ascii="Times New Roman" w:hAnsi="Times New Roman" w:cs="Times New Roman"/>
          <w:sz w:val="24"/>
          <w:szCs w:val="24"/>
        </w:rPr>
        <w:t xml:space="preserve"> </w:t>
      </w:r>
      <w:r w:rsidR="00E613CD" w:rsidRPr="009D1BFC">
        <w:rPr>
          <w:rFonts w:ascii="Times New Roman" w:hAnsi="Times New Roman" w:cs="Times New Roman"/>
          <w:sz w:val="24"/>
          <w:szCs w:val="24"/>
        </w:rPr>
        <w:t>d</w:t>
      </w:r>
      <w:r w:rsidR="007A61AC" w:rsidRPr="009D1BFC">
        <w:rPr>
          <w:rFonts w:ascii="Times New Roman" w:hAnsi="Times New Roman" w:cs="Times New Roman"/>
          <w:sz w:val="24"/>
          <w:szCs w:val="24"/>
        </w:rPr>
        <w:t>efinition</w:t>
      </w:r>
      <w:r w:rsidR="00B12E35" w:rsidRPr="009D1BFC">
        <w:rPr>
          <w:rFonts w:ascii="Times New Roman" w:hAnsi="Times New Roman" w:cs="Times New Roman"/>
          <w:sz w:val="24"/>
          <w:szCs w:val="24"/>
        </w:rPr>
        <w:t xml:space="preserve"> criteria</w:t>
      </w:r>
      <w:r w:rsidR="00E613CD" w:rsidRPr="009D1BFC">
        <w:rPr>
          <w:rFonts w:ascii="Times New Roman" w:hAnsi="Times New Roman" w:cs="Times New Roman"/>
          <w:sz w:val="24"/>
          <w:szCs w:val="24"/>
        </w:rPr>
        <w:t xml:space="preserve"> was</w:t>
      </w:r>
      <w:r w:rsidR="00B12E35" w:rsidRPr="009D1BFC">
        <w:rPr>
          <w:rFonts w:ascii="Times New Roman" w:hAnsi="Times New Roman" w:cs="Times New Roman"/>
          <w:sz w:val="24"/>
          <w:szCs w:val="24"/>
        </w:rPr>
        <w:t xml:space="preserve"> selected  and t</w:t>
      </w:r>
      <w:r w:rsidR="0080788C" w:rsidRPr="009D1BFC">
        <w:rPr>
          <w:rFonts w:ascii="Times New Roman" w:hAnsi="Times New Roman" w:cs="Times New Roman"/>
          <w:sz w:val="24"/>
          <w:szCs w:val="24"/>
        </w:rPr>
        <w:t>w</w:t>
      </w:r>
      <w:r w:rsidR="00E613CD" w:rsidRPr="009D1BFC">
        <w:rPr>
          <w:rFonts w:ascii="Times New Roman" w:hAnsi="Times New Roman" w:cs="Times New Roman"/>
          <w:sz w:val="24"/>
          <w:szCs w:val="24"/>
        </w:rPr>
        <w:t>o controls for each case were</w:t>
      </w:r>
      <w:r w:rsidRPr="009D1BFC">
        <w:rPr>
          <w:rFonts w:ascii="Times New Roman" w:hAnsi="Times New Roman" w:cs="Times New Roman"/>
          <w:sz w:val="24"/>
          <w:szCs w:val="24"/>
        </w:rPr>
        <w:t xml:space="preserve"> selected by trained health professionals</w:t>
      </w:r>
      <w:r w:rsidR="009D1F9C" w:rsidRPr="009D1BFC">
        <w:rPr>
          <w:rFonts w:ascii="Times New Roman" w:hAnsi="Times New Roman" w:cs="Times New Roman"/>
          <w:sz w:val="24"/>
          <w:szCs w:val="24"/>
        </w:rPr>
        <w:t xml:space="preserve"> </w:t>
      </w:r>
      <w:r w:rsidR="008500EA"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&lt;EndNote&gt;&lt;Cite&gt;&lt;Author&gt;Reta&lt;/Author&gt;&lt;Year&gt;2020&lt;/Year&gt;&lt;RecNum&gt;257&lt;/RecNum&gt;&lt;DisplayText&gt;(Reta et al., 2020)&lt;/DisplayText&gt;&lt;record&gt;&lt;rec-number&gt;257&lt;/rec-number&gt;&lt;foreign-keys&gt;&lt;key app="EN" db-id="92xzr99v3xvxp1eetdnxseaafre0w92ssx09"&gt;257&lt;/key&gt;&lt;/foreign-keys&gt;&lt;ref-type name="Journal Article"&gt;17&lt;/ref-type&gt;&lt;contributors&gt;&lt;authors&gt;&lt;author&gt;Reta, Melat Wodaje&lt;/author&gt;&lt;author&gt;Derseh, Behailu Tariku&lt;/author&gt;&lt;author&gt;Sahilu, Berhanu Yitayew&lt;/author&gt;&lt;/authors&gt;&lt;/contributors&gt;&lt;titles&gt;&lt;title&gt;Determinants of Scabies among Primary School Children in Habru District: a Case-Control Study&lt;/title&gt;&lt;/titles&gt;&lt;dates&gt;&lt;year&gt;2020&lt;/year&gt;&lt;/dates&gt;&lt;urls&gt;&lt;/urls&gt;&lt;/record&gt;&lt;/Cite&gt;&lt;/EndNote&gt;</w:instrText>
      </w:r>
      <w:r w:rsidR="008500EA"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66" w:tooltip="Reta, 2020 #257" w:history="1">
        <w:r w:rsidR="00C85856" w:rsidRPr="00C85856">
          <w:rPr>
            <w:rStyle w:val="Hyperlink"/>
            <w:rFonts w:ascii="Times New Roman" w:hAnsi="Times New Roman" w:cs="Times New Roman"/>
            <w:noProof/>
            <w:sz w:val="24"/>
            <w:szCs w:val="24"/>
          </w:rPr>
          <w:t>Reta et al., 2020</w:t>
        </w:r>
      </w:hyperlink>
      <w:r w:rsidR="00C85856">
        <w:rPr>
          <w:rFonts w:ascii="Times New Roman" w:hAnsi="Times New Roman" w:cs="Times New Roman"/>
          <w:noProof/>
          <w:sz w:val="24"/>
          <w:szCs w:val="24"/>
        </w:rPr>
        <w:t>)</w:t>
      </w:r>
      <w:r w:rsidR="008500EA" w:rsidRPr="009D1BFC">
        <w:rPr>
          <w:rFonts w:ascii="Times New Roman" w:hAnsi="Times New Roman" w:cs="Times New Roman"/>
          <w:sz w:val="24"/>
          <w:szCs w:val="24"/>
        </w:rPr>
        <w:fldChar w:fldCharType="end"/>
      </w:r>
      <w:r w:rsidRPr="009D1BFC">
        <w:rPr>
          <w:rFonts w:ascii="Times New Roman" w:hAnsi="Times New Roman" w:cs="Times New Roman"/>
          <w:sz w:val="24"/>
          <w:szCs w:val="24"/>
        </w:rPr>
        <w:t xml:space="preserve">. </w:t>
      </w:r>
    </w:p>
    <w:p w:rsidR="00886424" w:rsidRPr="009D1BFC" w:rsidRDefault="00C246EA" w:rsidP="00456092">
      <w:pPr>
        <w:pStyle w:val="Heading2"/>
        <w:numPr>
          <w:ilvl w:val="1"/>
          <w:numId w:val="138"/>
        </w:numPr>
        <w:spacing w:before="0" w:after="240"/>
        <w:jc w:val="both"/>
        <w:rPr>
          <w:rFonts w:ascii="Times New Roman" w:hAnsi="Times New Roman" w:cs="Times New Roman"/>
          <w:color w:val="auto"/>
          <w:szCs w:val="24"/>
        </w:rPr>
      </w:pPr>
      <w:bookmarkStart w:id="57" w:name="_Toc72795830"/>
      <w:bookmarkStart w:id="58" w:name="_Toc74857938"/>
      <w:r w:rsidRPr="009D1BFC">
        <w:rPr>
          <w:rFonts w:ascii="Times New Roman" w:hAnsi="Times New Roman" w:cs="Times New Roman"/>
          <w:color w:val="auto"/>
          <w:szCs w:val="24"/>
        </w:rPr>
        <w:t>Study Variables</w:t>
      </w:r>
      <w:bookmarkEnd w:id="57"/>
      <w:bookmarkEnd w:id="58"/>
    </w:p>
    <w:p w:rsidR="00886424" w:rsidRPr="009D1BFC" w:rsidRDefault="00886424" w:rsidP="00456092">
      <w:pPr>
        <w:pStyle w:val="Heading3"/>
        <w:numPr>
          <w:ilvl w:val="2"/>
          <w:numId w:val="138"/>
        </w:numPr>
        <w:spacing w:before="0" w:after="240"/>
        <w:jc w:val="both"/>
        <w:rPr>
          <w:rFonts w:ascii="Times New Roman" w:hAnsi="Times New Roman" w:cs="Times New Roman"/>
          <w:color w:val="auto"/>
          <w:sz w:val="24"/>
        </w:rPr>
      </w:pPr>
      <w:bookmarkStart w:id="59" w:name="_Toc72795831"/>
      <w:bookmarkStart w:id="60" w:name="_Toc74857939"/>
      <w:r w:rsidRPr="009D1BFC">
        <w:rPr>
          <w:rFonts w:ascii="Times New Roman" w:hAnsi="Times New Roman" w:cs="Times New Roman"/>
          <w:color w:val="auto"/>
          <w:sz w:val="24"/>
        </w:rPr>
        <w:t xml:space="preserve">Dependent </w:t>
      </w:r>
      <w:r w:rsidR="00C246EA" w:rsidRPr="009D1BFC">
        <w:rPr>
          <w:rFonts w:ascii="Times New Roman" w:hAnsi="Times New Roman" w:cs="Times New Roman"/>
          <w:color w:val="auto"/>
          <w:sz w:val="24"/>
        </w:rPr>
        <w:t>Variable</w:t>
      </w:r>
      <w:bookmarkEnd w:id="59"/>
      <w:bookmarkEnd w:id="60"/>
    </w:p>
    <w:p w:rsidR="00A72A11" w:rsidRPr="009D1BFC" w:rsidRDefault="00234CE8"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w:t>
      </w:r>
      <w:r w:rsidR="00A72A11" w:rsidRPr="009D1BFC">
        <w:rPr>
          <w:rFonts w:ascii="Times New Roman" w:hAnsi="Times New Roman" w:cs="Times New Roman"/>
          <w:sz w:val="24"/>
          <w:szCs w:val="24"/>
        </w:rPr>
        <w:t xml:space="preserve">Scabies </w:t>
      </w:r>
      <w:r w:rsidR="004A771D" w:rsidRPr="009D1BFC">
        <w:rPr>
          <w:rFonts w:ascii="Times New Roman" w:hAnsi="Times New Roman" w:cs="Times New Roman"/>
          <w:sz w:val="24"/>
          <w:szCs w:val="24"/>
        </w:rPr>
        <w:t>Infestation (Yes, No)</w:t>
      </w:r>
    </w:p>
    <w:p w:rsidR="00A72A11" w:rsidRPr="009D1BFC" w:rsidRDefault="00886424" w:rsidP="00456092">
      <w:pPr>
        <w:pStyle w:val="Heading3"/>
        <w:numPr>
          <w:ilvl w:val="2"/>
          <w:numId w:val="138"/>
        </w:numPr>
        <w:spacing w:before="0" w:after="240"/>
        <w:jc w:val="both"/>
        <w:rPr>
          <w:rFonts w:ascii="Times New Roman" w:hAnsi="Times New Roman" w:cs="Times New Roman"/>
          <w:b w:val="0"/>
          <w:bCs w:val="0"/>
          <w:color w:val="auto"/>
          <w:sz w:val="28"/>
          <w:szCs w:val="24"/>
        </w:rPr>
      </w:pPr>
      <w:bookmarkStart w:id="61" w:name="_Toc72795832"/>
      <w:bookmarkStart w:id="62" w:name="_Toc74857940"/>
      <w:r w:rsidRPr="009D1BFC">
        <w:rPr>
          <w:rStyle w:val="Heading3Char"/>
          <w:rFonts w:ascii="Times New Roman" w:hAnsi="Times New Roman" w:cs="Times New Roman"/>
          <w:b/>
          <w:color w:val="auto"/>
          <w:sz w:val="24"/>
        </w:rPr>
        <w:t xml:space="preserve">Independent </w:t>
      </w:r>
      <w:r w:rsidR="00C246EA" w:rsidRPr="009D1BFC">
        <w:rPr>
          <w:rStyle w:val="Heading3Char"/>
          <w:rFonts w:ascii="Times New Roman" w:hAnsi="Times New Roman" w:cs="Times New Roman"/>
          <w:b/>
          <w:color w:val="auto"/>
          <w:sz w:val="24"/>
        </w:rPr>
        <w:t>Variables</w:t>
      </w:r>
      <w:bookmarkEnd w:id="61"/>
      <w:bookmarkEnd w:id="62"/>
    </w:p>
    <w:p w:rsidR="00A72A11" w:rsidRPr="009D1BFC" w:rsidRDefault="00BB7AEC" w:rsidP="00C91F99">
      <w:pPr>
        <w:autoSpaceDE w:val="0"/>
        <w:autoSpaceDN w:val="0"/>
        <w:adjustRightInd w:val="0"/>
        <w:spacing w:after="240" w:line="360" w:lineRule="auto"/>
        <w:jc w:val="both"/>
        <w:rPr>
          <w:rFonts w:ascii="Times New Roman" w:eastAsia="Times New Roman" w:hAnsi="Times New Roman" w:cs="Times New Roman"/>
          <w:b/>
          <w:sz w:val="24"/>
          <w:szCs w:val="24"/>
        </w:rPr>
      </w:pPr>
      <w:r w:rsidRPr="009D1BFC">
        <w:rPr>
          <w:rFonts w:ascii="Times New Roman" w:eastAsia="Times New Roman" w:hAnsi="Times New Roman" w:cs="Times New Roman"/>
          <w:b/>
          <w:szCs w:val="24"/>
        </w:rPr>
        <w:t xml:space="preserve"> </w:t>
      </w:r>
      <w:r w:rsidR="00A72A11" w:rsidRPr="009D1BFC">
        <w:rPr>
          <w:rFonts w:ascii="Times New Roman" w:eastAsia="Times New Roman" w:hAnsi="Times New Roman" w:cs="Times New Roman"/>
          <w:b/>
          <w:sz w:val="24"/>
          <w:szCs w:val="24"/>
        </w:rPr>
        <w:t>Socio-</w:t>
      </w:r>
      <w:r w:rsidR="00131EF1" w:rsidRPr="009D1BFC">
        <w:rPr>
          <w:rFonts w:ascii="Times New Roman" w:eastAsia="Times New Roman" w:hAnsi="Times New Roman" w:cs="Times New Roman"/>
          <w:b/>
          <w:sz w:val="24"/>
          <w:szCs w:val="24"/>
        </w:rPr>
        <w:t>demographic and</w:t>
      </w:r>
      <w:r w:rsidR="00F1510F" w:rsidRPr="009D1BFC">
        <w:rPr>
          <w:rFonts w:ascii="Times New Roman" w:eastAsia="Times New Roman" w:hAnsi="Times New Roman" w:cs="Times New Roman"/>
          <w:b/>
          <w:sz w:val="24"/>
          <w:szCs w:val="24"/>
        </w:rPr>
        <w:t xml:space="preserve"> economic </w:t>
      </w:r>
      <w:r w:rsidR="0025494B" w:rsidRPr="009D1BFC">
        <w:rPr>
          <w:rFonts w:ascii="Times New Roman" w:eastAsia="Times New Roman" w:hAnsi="Times New Roman" w:cs="Times New Roman"/>
          <w:b/>
          <w:sz w:val="24"/>
          <w:szCs w:val="24"/>
        </w:rPr>
        <w:t>factors</w:t>
      </w:r>
    </w:p>
    <w:p w:rsidR="00A72A11" w:rsidRPr="009D1BFC" w:rsidRDefault="00A72A11" w:rsidP="009430A1">
      <w:pPr>
        <w:pStyle w:val="ListParagraph"/>
        <w:numPr>
          <w:ilvl w:val="0"/>
          <w:numId w:val="9"/>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A</w:t>
      </w:r>
      <w:r w:rsidR="0025494B" w:rsidRPr="009D1BFC">
        <w:rPr>
          <w:rFonts w:ascii="Times New Roman" w:eastAsia="Times New Roman" w:hAnsi="Times New Roman" w:cs="Times New Roman"/>
          <w:sz w:val="24"/>
          <w:szCs w:val="24"/>
        </w:rPr>
        <w:t>ge,</w:t>
      </w:r>
    </w:p>
    <w:p w:rsidR="00A72A11" w:rsidRPr="009D1BFC" w:rsidRDefault="00A72A11" w:rsidP="009430A1">
      <w:pPr>
        <w:pStyle w:val="ListParagraph"/>
        <w:numPr>
          <w:ilvl w:val="0"/>
          <w:numId w:val="9"/>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Sex</w:t>
      </w:r>
    </w:p>
    <w:p w:rsidR="00131EF1" w:rsidRPr="009D1BFC" w:rsidRDefault="00131EF1" w:rsidP="009430A1">
      <w:pPr>
        <w:pStyle w:val="ListParagraph"/>
        <w:numPr>
          <w:ilvl w:val="0"/>
          <w:numId w:val="9"/>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Marital status</w:t>
      </w:r>
    </w:p>
    <w:p w:rsidR="00A72A11" w:rsidRPr="009D1BFC" w:rsidRDefault="00A72A11" w:rsidP="009430A1">
      <w:pPr>
        <w:pStyle w:val="ListParagraph"/>
        <w:numPr>
          <w:ilvl w:val="0"/>
          <w:numId w:val="9"/>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family size</w:t>
      </w:r>
    </w:p>
    <w:p w:rsidR="00A72A11" w:rsidRPr="009D1BFC" w:rsidRDefault="00A72A11" w:rsidP="009430A1">
      <w:pPr>
        <w:pStyle w:val="ListParagraph"/>
        <w:numPr>
          <w:ilvl w:val="0"/>
          <w:numId w:val="9"/>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Education Status</w:t>
      </w:r>
    </w:p>
    <w:p w:rsidR="00A72A11" w:rsidRPr="009D1BFC" w:rsidRDefault="00456305" w:rsidP="009430A1">
      <w:pPr>
        <w:pStyle w:val="ListParagraph"/>
        <w:numPr>
          <w:ilvl w:val="0"/>
          <w:numId w:val="9"/>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Household income</w:t>
      </w:r>
      <w:r w:rsidR="00A72A11" w:rsidRPr="009D1BFC">
        <w:rPr>
          <w:rFonts w:ascii="Times New Roman" w:eastAsia="Times New Roman" w:hAnsi="Times New Roman" w:cs="Times New Roman"/>
          <w:sz w:val="24"/>
          <w:szCs w:val="24"/>
        </w:rPr>
        <w:t xml:space="preserve"> </w:t>
      </w:r>
    </w:p>
    <w:p w:rsidR="00A72A11" w:rsidRPr="009D1BFC" w:rsidRDefault="00A72A11" w:rsidP="009430A1">
      <w:pPr>
        <w:pStyle w:val="ListParagraph"/>
        <w:numPr>
          <w:ilvl w:val="0"/>
          <w:numId w:val="9"/>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Occupation</w:t>
      </w:r>
      <w:r w:rsidR="0025494B" w:rsidRPr="009D1BFC">
        <w:rPr>
          <w:rFonts w:ascii="Times New Roman" w:eastAsia="Times New Roman" w:hAnsi="Times New Roman" w:cs="Times New Roman"/>
          <w:sz w:val="24"/>
          <w:szCs w:val="24"/>
        </w:rPr>
        <w:t xml:space="preserve"> </w:t>
      </w:r>
    </w:p>
    <w:p w:rsidR="00A72A11" w:rsidRPr="009D1BFC" w:rsidRDefault="0094187D" w:rsidP="009430A1">
      <w:pPr>
        <w:pStyle w:val="ListParagraph"/>
        <w:numPr>
          <w:ilvl w:val="0"/>
          <w:numId w:val="9"/>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Family history of itching</w:t>
      </w:r>
    </w:p>
    <w:p w:rsidR="00A72A11" w:rsidRPr="009D1BFC" w:rsidRDefault="0045558D" w:rsidP="009430A1">
      <w:pPr>
        <w:autoSpaceDE w:val="0"/>
        <w:autoSpaceDN w:val="0"/>
        <w:adjustRightInd w:val="0"/>
        <w:spacing w:after="240" w:line="360" w:lineRule="auto"/>
        <w:ind w:left="360"/>
        <w:jc w:val="both"/>
        <w:rPr>
          <w:rFonts w:ascii="Times New Roman" w:eastAsia="Times New Roman" w:hAnsi="Times New Roman" w:cs="Times New Roman"/>
          <w:b/>
          <w:sz w:val="24"/>
          <w:szCs w:val="24"/>
        </w:rPr>
      </w:pPr>
      <w:r w:rsidRPr="009D1BFC">
        <w:rPr>
          <w:rFonts w:ascii="Times New Roman" w:eastAsia="Times New Roman" w:hAnsi="Times New Roman" w:cs="Times New Roman"/>
          <w:b/>
          <w:sz w:val="24"/>
          <w:szCs w:val="24"/>
        </w:rPr>
        <w:t>Environmental factors</w:t>
      </w:r>
    </w:p>
    <w:p w:rsidR="00A72A11" w:rsidRPr="009D1BFC" w:rsidRDefault="00A72A11" w:rsidP="009430A1">
      <w:pPr>
        <w:pStyle w:val="ListParagraph"/>
        <w:numPr>
          <w:ilvl w:val="0"/>
          <w:numId w:val="10"/>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 xml:space="preserve">Availability of water </w:t>
      </w:r>
      <w:r w:rsidR="0025494B" w:rsidRPr="009D1BFC">
        <w:rPr>
          <w:rFonts w:ascii="Times New Roman" w:eastAsia="Times New Roman" w:hAnsi="Times New Roman" w:cs="Times New Roman"/>
          <w:sz w:val="24"/>
          <w:szCs w:val="24"/>
        </w:rPr>
        <w:t xml:space="preserve"> </w:t>
      </w:r>
    </w:p>
    <w:p w:rsidR="00A72A11" w:rsidRPr="009D1BFC" w:rsidRDefault="00A72A11" w:rsidP="009430A1">
      <w:pPr>
        <w:pStyle w:val="ListParagraph"/>
        <w:numPr>
          <w:ilvl w:val="0"/>
          <w:numId w:val="10"/>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Types</w:t>
      </w:r>
      <w:r w:rsidR="0025494B" w:rsidRPr="009D1BFC">
        <w:rPr>
          <w:rFonts w:ascii="Times New Roman" w:eastAsia="Times New Roman" w:hAnsi="Times New Roman" w:cs="Times New Roman"/>
          <w:sz w:val="24"/>
          <w:szCs w:val="24"/>
        </w:rPr>
        <w:t xml:space="preserve"> of water source, </w:t>
      </w:r>
    </w:p>
    <w:p w:rsidR="00A72A11" w:rsidRPr="009D1BFC" w:rsidRDefault="00A72A11" w:rsidP="009430A1">
      <w:pPr>
        <w:pStyle w:val="ListParagraph"/>
        <w:numPr>
          <w:ilvl w:val="0"/>
          <w:numId w:val="10"/>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Livestock</w:t>
      </w:r>
      <w:r w:rsidR="0025494B" w:rsidRPr="009D1BFC">
        <w:rPr>
          <w:rFonts w:ascii="Times New Roman" w:eastAsia="Times New Roman" w:hAnsi="Times New Roman" w:cs="Times New Roman"/>
          <w:sz w:val="24"/>
          <w:szCs w:val="24"/>
        </w:rPr>
        <w:t xml:space="preserve">, </w:t>
      </w:r>
    </w:p>
    <w:p w:rsidR="006D54C8" w:rsidRPr="009D1BFC" w:rsidRDefault="006D54C8" w:rsidP="009430A1">
      <w:pPr>
        <w:pStyle w:val="ListParagraph"/>
        <w:numPr>
          <w:ilvl w:val="0"/>
          <w:numId w:val="10"/>
        </w:numPr>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 xml:space="preserve">Travel history to scabies endemic areas </w:t>
      </w:r>
    </w:p>
    <w:p w:rsidR="00A72A11" w:rsidRPr="009D1BFC" w:rsidRDefault="00A72A11" w:rsidP="009430A1">
      <w:pPr>
        <w:pStyle w:val="ListParagraph"/>
        <w:numPr>
          <w:ilvl w:val="0"/>
          <w:numId w:val="10"/>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Presence</w:t>
      </w:r>
      <w:r w:rsidR="0025494B" w:rsidRPr="009D1BFC">
        <w:rPr>
          <w:rFonts w:ascii="Times New Roman" w:eastAsia="Times New Roman" w:hAnsi="Times New Roman" w:cs="Times New Roman"/>
          <w:sz w:val="24"/>
          <w:szCs w:val="24"/>
        </w:rPr>
        <w:t xml:space="preserve"> of pet animals, </w:t>
      </w:r>
    </w:p>
    <w:p w:rsidR="00A72A11" w:rsidRPr="009D1BFC" w:rsidRDefault="004940E8" w:rsidP="009430A1">
      <w:pPr>
        <w:pStyle w:val="ListParagraph"/>
        <w:numPr>
          <w:ilvl w:val="0"/>
          <w:numId w:val="10"/>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Housing</w:t>
      </w:r>
      <w:r w:rsidR="0025494B" w:rsidRPr="009D1BFC">
        <w:rPr>
          <w:rFonts w:ascii="Times New Roman" w:eastAsia="Times New Roman" w:hAnsi="Times New Roman" w:cs="Times New Roman"/>
          <w:sz w:val="24"/>
          <w:szCs w:val="24"/>
        </w:rPr>
        <w:t xml:space="preserve"> condition</w:t>
      </w:r>
      <w:r w:rsidR="00A72A11" w:rsidRPr="009D1BFC">
        <w:rPr>
          <w:rFonts w:ascii="Times New Roman" w:eastAsia="Times New Roman" w:hAnsi="Times New Roman" w:cs="Times New Roman"/>
          <w:sz w:val="24"/>
          <w:szCs w:val="24"/>
        </w:rPr>
        <w:t xml:space="preserve"> &amp; structure </w:t>
      </w:r>
      <w:r w:rsidR="0025494B" w:rsidRPr="009D1BFC">
        <w:rPr>
          <w:rFonts w:ascii="Times New Roman" w:eastAsia="Times New Roman" w:hAnsi="Times New Roman" w:cs="Times New Roman"/>
          <w:sz w:val="24"/>
          <w:szCs w:val="24"/>
        </w:rPr>
        <w:t xml:space="preserve"> </w:t>
      </w:r>
    </w:p>
    <w:p w:rsidR="00A72A11" w:rsidRPr="009D1BFC" w:rsidRDefault="00A72A11" w:rsidP="009430A1">
      <w:pPr>
        <w:pStyle w:val="ListParagraph"/>
        <w:numPr>
          <w:ilvl w:val="0"/>
          <w:numId w:val="10"/>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Environmental</w:t>
      </w:r>
      <w:r w:rsidR="00127986" w:rsidRPr="009D1BFC">
        <w:rPr>
          <w:rFonts w:ascii="Times New Roman" w:eastAsia="Times New Roman" w:hAnsi="Times New Roman" w:cs="Times New Roman"/>
          <w:sz w:val="24"/>
          <w:szCs w:val="24"/>
        </w:rPr>
        <w:t xml:space="preserve"> sanitation</w:t>
      </w:r>
    </w:p>
    <w:p w:rsidR="00236250" w:rsidRPr="009D1BFC" w:rsidRDefault="00236250" w:rsidP="009430A1">
      <w:pPr>
        <w:pStyle w:val="ListParagraph"/>
        <w:numPr>
          <w:ilvl w:val="0"/>
          <w:numId w:val="10"/>
        </w:numPr>
        <w:autoSpaceDE w:val="0"/>
        <w:autoSpaceDN w:val="0"/>
        <w:adjustRightInd w:val="0"/>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Distance of health facility from the household</w:t>
      </w:r>
    </w:p>
    <w:p w:rsidR="00A165BF" w:rsidRPr="009D1BFC" w:rsidRDefault="00B90DC9" w:rsidP="009430A1">
      <w:pPr>
        <w:autoSpaceDE w:val="0"/>
        <w:autoSpaceDN w:val="0"/>
        <w:adjustRightInd w:val="0"/>
        <w:spacing w:after="240" w:line="360" w:lineRule="auto"/>
        <w:ind w:left="360"/>
        <w:jc w:val="both"/>
        <w:rPr>
          <w:rFonts w:ascii="Times New Roman" w:eastAsia="Times New Roman" w:hAnsi="Times New Roman" w:cs="Times New Roman"/>
          <w:b/>
          <w:sz w:val="24"/>
          <w:szCs w:val="24"/>
        </w:rPr>
      </w:pPr>
      <w:r w:rsidRPr="009D1BFC">
        <w:rPr>
          <w:rFonts w:ascii="Times New Roman" w:eastAsia="Times New Roman" w:hAnsi="Times New Roman" w:cs="Times New Roman"/>
          <w:b/>
          <w:sz w:val="24"/>
          <w:szCs w:val="24"/>
        </w:rPr>
        <w:t xml:space="preserve"> </w:t>
      </w:r>
      <w:r w:rsidR="00204D80" w:rsidRPr="009D1BFC">
        <w:rPr>
          <w:rFonts w:ascii="Times New Roman" w:eastAsia="Times New Roman" w:hAnsi="Times New Roman" w:cs="Times New Roman"/>
          <w:b/>
          <w:sz w:val="24"/>
          <w:szCs w:val="24"/>
        </w:rPr>
        <w:t xml:space="preserve">   </w:t>
      </w:r>
      <w:r w:rsidRPr="009D1BFC">
        <w:rPr>
          <w:rFonts w:ascii="Times New Roman" w:eastAsia="Times New Roman" w:hAnsi="Times New Roman" w:cs="Times New Roman"/>
          <w:b/>
          <w:sz w:val="24"/>
          <w:szCs w:val="24"/>
        </w:rPr>
        <w:t xml:space="preserve"> </w:t>
      </w:r>
      <w:r w:rsidR="0025494B" w:rsidRPr="009D1BFC">
        <w:rPr>
          <w:rFonts w:ascii="Times New Roman" w:eastAsia="Times New Roman" w:hAnsi="Times New Roman" w:cs="Times New Roman"/>
          <w:b/>
          <w:sz w:val="24"/>
          <w:szCs w:val="24"/>
        </w:rPr>
        <w:t xml:space="preserve">Behavioral factor </w:t>
      </w:r>
    </w:p>
    <w:p w:rsidR="00A165BF" w:rsidRPr="009D1BFC" w:rsidRDefault="00A165BF" w:rsidP="009430A1">
      <w:pPr>
        <w:pStyle w:val="ListParagraph"/>
        <w:numPr>
          <w:ilvl w:val="0"/>
          <w:numId w:val="8"/>
        </w:numPr>
        <w:spacing w:after="240" w:line="360" w:lineRule="auto"/>
        <w:ind w:left="360"/>
        <w:jc w:val="both"/>
        <w:rPr>
          <w:rFonts w:ascii="Times New Roman" w:eastAsia="Times New Roman" w:hAnsi="Times New Roman" w:cs="Times New Roman"/>
          <w:b/>
          <w:sz w:val="28"/>
          <w:szCs w:val="24"/>
        </w:rPr>
      </w:pPr>
      <w:r w:rsidRPr="009D1BFC">
        <w:rPr>
          <w:rFonts w:ascii="Times New Roman" w:eastAsia="Times New Roman" w:hAnsi="Times New Roman" w:cs="Times New Roman"/>
          <w:sz w:val="24"/>
          <w:szCs w:val="24"/>
        </w:rPr>
        <w:t>Sharing</w:t>
      </w:r>
      <w:r w:rsidR="0025494B" w:rsidRPr="009D1BFC">
        <w:rPr>
          <w:rFonts w:ascii="Times New Roman" w:eastAsia="Times New Roman" w:hAnsi="Times New Roman" w:cs="Times New Roman"/>
          <w:sz w:val="24"/>
          <w:szCs w:val="24"/>
        </w:rPr>
        <w:t xml:space="preserve"> of clot</w:t>
      </w:r>
      <w:r w:rsidRPr="009D1BFC">
        <w:rPr>
          <w:rFonts w:ascii="Times New Roman" w:eastAsia="Times New Roman" w:hAnsi="Times New Roman" w:cs="Times New Roman"/>
          <w:sz w:val="24"/>
          <w:szCs w:val="24"/>
        </w:rPr>
        <w:t>h from scabies cases</w:t>
      </w:r>
      <w:r w:rsidR="0025494B" w:rsidRPr="009D1BFC">
        <w:rPr>
          <w:rFonts w:ascii="Times New Roman" w:eastAsia="Times New Roman" w:hAnsi="Times New Roman" w:cs="Times New Roman"/>
          <w:sz w:val="24"/>
          <w:szCs w:val="24"/>
        </w:rPr>
        <w:t xml:space="preserve"> </w:t>
      </w:r>
    </w:p>
    <w:p w:rsidR="00A165BF" w:rsidRPr="009D1BFC" w:rsidRDefault="00A165BF" w:rsidP="009430A1">
      <w:pPr>
        <w:pStyle w:val="ListParagraph"/>
        <w:numPr>
          <w:ilvl w:val="0"/>
          <w:numId w:val="8"/>
        </w:numPr>
        <w:spacing w:after="240" w:line="360" w:lineRule="auto"/>
        <w:ind w:left="36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Using</w:t>
      </w:r>
      <w:r w:rsidR="0025494B" w:rsidRPr="009D1BFC">
        <w:rPr>
          <w:rFonts w:ascii="Times New Roman" w:eastAsia="Times New Roman" w:hAnsi="Times New Roman" w:cs="Times New Roman"/>
          <w:sz w:val="24"/>
          <w:szCs w:val="24"/>
        </w:rPr>
        <w:t xml:space="preserve"> soap when ta</w:t>
      </w:r>
      <w:r w:rsidRPr="009D1BFC">
        <w:rPr>
          <w:rFonts w:ascii="Times New Roman" w:eastAsia="Times New Roman" w:hAnsi="Times New Roman" w:cs="Times New Roman"/>
          <w:sz w:val="24"/>
          <w:szCs w:val="24"/>
        </w:rPr>
        <w:t>king shower,</w:t>
      </w:r>
      <w:r w:rsidR="0025494B" w:rsidRPr="009D1BFC">
        <w:rPr>
          <w:rFonts w:ascii="Times New Roman" w:eastAsia="Times New Roman" w:hAnsi="Times New Roman" w:cs="Times New Roman"/>
          <w:sz w:val="24"/>
          <w:szCs w:val="24"/>
        </w:rPr>
        <w:t xml:space="preserve"> </w:t>
      </w:r>
    </w:p>
    <w:p w:rsidR="00A165BF" w:rsidRPr="009D1BFC" w:rsidRDefault="00A165BF" w:rsidP="009430A1">
      <w:pPr>
        <w:pStyle w:val="ListParagraph"/>
        <w:numPr>
          <w:ilvl w:val="0"/>
          <w:numId w:val="8"/>
        </w:numPr>
        <w:spacing w:after="240" w:line="360" w:lineRule="auto"/>
        <w:ind w:left="360"/>
        <w:jc w:val="both"/>
        <w:rPr>
          <w:rFonts w:ascii="Times New Roman" w:hAnsi="Times New Roman" w:cs="Times New Roman"/>
          <w:sz w:val="24"/>
          <w:szCs w:val="24"/>
        </w:rPr>
      </w:pPr>
      <w:r w:rsidRPr="009D1BFC">
        <w:rPr>
          <w:rFonts w:ascii="Times New Roman" w:hAnsi="Times New Roman" w:cs="Times New Roman"/>
          <w:sz w:val="24"/>
          <w:szCs w:val="24"/>
        </w:rPr>
        <w:t>Frequency of Bathing</w:t>
      </w:r>
    </w:p>
    <w:p w:rsidR="00A165BF" w:rsidRPr="009D1BFC" w:rsidRDefault="00A165BF" w:rsidP="009430A1">
      <w:pPr>
        <w:pStyle w:val="ListParagraph"/>
        <w:numPr>
          <w:ilvl w:val="0"/>
          <w:numId w:val="8"/>
        </w:numPr>
        <w:spacing w:after="240" w:line="360" w:lineRule="auto"/>
        <w:ind w:left="360"/>
        <w:jc w:val="both"/>
        <w:rPr>
          <w:rFonts w:ascii="Times New Roman" w:hAnsi="Times New Roman" w:cs="Times New Roman"/>
          <w:sz w:val="24"/>
          <w:szCs w:val="24"/>
        </w:rPr>
      </w:pPr>
      <w:r w:rsidRPr="009D1BFC">
        <w:rPr>
          <w:rFonts w:ascii="Times New Roman" w:hAnsi="Times New Roman" w:cs="Times New Roman"/>
          <w:sz w:val="24"/>
          <w:szCs w:val="24"/>
        </w:rPr>
        <w:t>Frequency of washing of hands</w:t>
      </w:r>
    </w:p>
    <w:p w:rsidR="00A165BF" w:rsidRPr="009D1BFC" w:rsidRDefault="00A165BF" w:rsidP="009430A1">
      <w:pPr>
        <w:pStyle w:val="ListParagraph"/>
        <w:numPr>
          <w:ilvl w:val="0"/>
          <w:numId w:val="8"/>
        </w:numPr>
        <w:spacing w:after="240" w:line="360" w:lineRule="auto"/>
        <w:ind w:left="360"/>
        <w:jc w:val="both"/>
        <w:rPr>
          <w:rFonts w:ascii="Times New Roman" w:hAnsi="Times New Roman" w:cs="Times New Roman"/>
          <w:sz w:val="24"/>
          <w:szCs w:val="24"/>
        </w:rPr>
      </w:pPr>
      <w:r w:rsidRPr="009D1BFC">
        <w:rPr>
          <w:rFonts w:ascii="Times New Roman" w:hAnsi="Times New Roman" w:cs="Times New Roman"/>
          <w:sz w:val="24"/>
          <w:szCs w:val="24"/>
        </w:rPr>
        <w:t>Health seeking  behavior</w:t>
      </w:r>
    </w:p>
    <w:p w:rsidR="00A165BF" w:rsidRPr="009D1BFC" w:rsidRDefault="00A165BF" w:rsidP="009430A1">
      <w:pPr>
        <w:pStyle w:val="ListParagraph"/>
        <w:numPr>
          <w:ilvl w:val="0"/>
          <w:numId w:val="8"/>
        </w:numPr>
        <w:spacing w:after="240" w:line="360" w:lineRule="auto"/>
        <w:ind w:left="360"/>
        <w:jc w:val="both"/>
        <w:rPr>
          <w:rFonts w:ascii="Times New Roman" w:hAnsi="Times New Roman" w:cs="Times New Roman"/>
          <w:sz w:val="24"/>
          <w:szCs w:val="24"/>
        </w:rPr>
      </w:pPr>
      <w:r w:rsidRPr="009D1BFC">
        <w:rPr>
          <w:rFonts w:ascii="Times New Roman" w:hAnsi="Times New Roman" w:cs="Times New Roman"/>
          <w:sz w:val="24"/>
          <w:szCs w:val="24"/>
        </w:rPr>
        <w:t>Frequency of Washing of hair</w:t>
      </w:r>
    </w:p>
    <w:p w:rsidR="00E64CFB" w:rsidRPr="009D1BFC" w:rsidRDefault="00A165BF" w:rsidP="009430A1">
      <w:pPr>
        <w:pStyle w:val="ListParagraph"/>
        <w:numPr>
          <w:ilvl w:val="0"/>
          <w:numId w:val="8"/>
        </w:numPr>
        <w:spacing w:after="240" w:line="360" w:lineRule="auto"/>
        <w:ind w:left="360"/>
        <w:jc w:val="both"/>
        <w:rPr>
          <w:rFonts w:ascii="Times New Roman" w:hAnsi="Times New Roman" w:cs="Times New Roman"/>
          <w:sz w:val="24"/>
          <w:szCs w:val="24"/>
        </w:rPr>
      </w:pPr>
      <w:r w:rsidRPr="009D1BFC">
        <w:rPr>
          <w:rFonts w:ascii="Times New Roman" w:hAnsi="Times New Roman" w:cs="Times New Roman"/>
          <w:sz w:val="24"/>
          <w:szCs w:val="24"/>
        </w:rPr>
        <w:t xml:space="preserve"> Frequency of cutting of fingers</w:t>
      </w:r>
    </w:p>
    <w:p w:rsidR="00E64CFB" w:rsidRPr="009D1BFC" w:rsidRDefault="00B90DC9" w:rsidP="009430A1">
      <w:pPr>
        <w:spacing w:after="240" w:line="360" w:lineRule="auto"/>
        <w:ind w:left="360"/>
        <w:jc w:val="both"/>
        <w:rPr>
          <w:rFonts w:ascii="Times New Roman" w:hAnsi="Times New Roman" w:cs="Times New Roman"/>
          <w:b/>
          <w:sz w:val="24"/>
        </w:rPr>
      </w:pPr>
      <w:r w:rsidRPr="009D1BFC">
        <w:rPr>
          <w:rFonts w:ascii="Times New Roman" w:hAnsi="Times New Roman" w:cs="Times New Roman"/>
          <w:b/>
          <w:sz w:val="24"/>
        </w:rPr>
        <w:t xml:space="preserve">    </w:t>
      </w:r>
      <w:r w:rsidR="00174371" w:rsidRPr="009D1BFC">
        <w:rPr>
          <w:rFonts w:ascii="Times New Roman" w:hAnsi="Times New Roman" w:cs="Times New Roman"/>
          <w:b/>
          <w:sz w:val="24"/>
        </w:rPr>
        <w:t>Knowledge</w:t>
      </w:r>
      <w:r w:rsidR="00E64CFB" w:rsidRPr="009D1BFC">
        <w:rPr>
          <w:rFonts w:ascii="Times New Roman" w:hAnsi="Times New Roman" w:cs="Times New Roman"/>
          <w:b/>
          <w:sz w:val="24"/>
        </w:rPr>
        <w:t xml:space="preserve"> related factors</w:t>
      </w:r>
    </w:p>
    <w:p w:rsidR="00E64CFB" w:rsidRPr="009D1BFC" w:rsidRDefault="00E64CFB" w:rsidP="009430A1">
      <w:pPr>
        <w:pStyle w:val="ListParagraph"/>
        <w:numPr>
          <w:ilvl w:val="0"/>
          <w:numId w:val="1"/>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Knowledge</w:t>
      </w:r>
      <w:r w:rsidR="001E16AC" w:rsidRPr="009D1BFC">
        <w:rPr>
          <w:rFonts w:ascii="Times New Roman" w:hAnsi="Times New Roman" w:cs="Times New Roman"/>
          <w:sz w:val="24"/>
        </w:rPr>
        <w:t xml:space="preserve"> about scabies</w:t>
      </w:r>
    </w:p>
    <w:p w:rsidR="001E16AC" w:rsidRPr="009D1BFC" w:rsidRDefault="00174371" w:rsidP="009430A1">
      <w:pPr>
        <w:pStyle w:val="ListParagraph"/>
        <w:numPr>
          <w:ilvl w:val="0"/>
          <w:numId w:val="1"/>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Knowledge about</w:t>
      </w:r>
      <w:r w:rsidR="001E16AC" w:rsidRPr="009D1BFC">
        <w:rPr>
          <w:rFonts w:ascii="Times New Roman" w:hAnsi="Times New Roman" w:cs="Times New Roman"/>
          <w:sz w:val="24"/>
        </w:rPr>
        <w:t xml:space="preserve"> scabies treatment</w:t>
      </w:r>
    </w:p>
    <w:p w:rsidR="001E16AC" w:rsidRPr="009D1BFC" w:rsidRDefault="00174371" w:rsidP="009430A1">
      <w:pPr>
        <w:pStyle w:val="ListParagraph"/>
        <w:numPr>
          <w:ilvl w:val="0"/>
          <w:numId w:val="1"/>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 xml:space="preserve">Knowledge </w:t>
      </w:r>
      <w:r w:rsidR="00A81637" w:rsidRPr="009D1BFC">
        <w:rPr>
          <w:rFonts w:ascii="Times New Roman" w:hAnsi="Times New Roman" w:cs="Times New Roman"/>
          <w:sz w:val="24"/>
        </w:rPr>
        <w:t>about</w:t>
      </w:r>
      <w:r w:rsidR="001E16AC" w:rsidRPr="009D1BFC">
        <w:rPr>
          <w:rFonts w:ascii="Times New Roman" w:hAnsi="Times New Roman" w:cs="Times New Roman"/>
          <w:sz w:val="24"/>
        </w:rPr>
        <w:t xml:space="preserve"> </w:t>
      </w:r>
      <w:r w:rsidR="004877E1" w:rsidRPr="009D1BFC">
        <w:rPr>
          <w:rFonts w:ascii="Times New Roman" w:hAnsi="Times New Roman" w:cs="Times New Roman"/>
          <w:sz w:val="24"/>
        </w:rPr>
        <w:t>transmission</w:t>
      </w:r>
      <w:r w:rsidR="00A81637" w:rsidRPr="009D1BFC">
        <w:rPr>
          <w:rFonts w:ascii="Times New Roman" w:hAnsi="Times New Roman" w:cs="Times New Roman"/>
          <w:sz w:val="24"/>
        </w:rPr>
        <w:t xml:space="preserve"> of scabies</w:t>
      </w:r>
    </w:p>
    <w:p w:rsidR="00A81637" w:rsidRPr="009D1BFC" w:rsidRDefault="00A81637" w:rsidP="009430A1">
      <w:pPr>
        <w:pStyle w:val="ListParagraph"/>
        <w:numPr>
          <w:ilvl w:val="0"/>
          <w:numId w:val="1"/>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Knowledge about causative agent of scabies</w:t>
      </w:r>
    </w:p>
    <w:p w:rsidR="00A81637" w:rsidRPr="009D1BFC" w:rsidRDefault="00A81637" w:rsidP="009430A1">
      <w:pPr>
        <w:pStyle w:val="ListParagraph"/>
        <w:numPr>
          <w:ilvl w:val="0"/>
          <w:numId w:val="1"/>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Knowledge about prevention method of scabies</w:t>
      </w:r>
    </w:p>
    <w:p w:rsidR="00A81637" w:rsidRPr="009D1BFC" w:rsidRDefault="00A81637" w:rsidP="009430A1">
      <w:pPr>
        <w:pStyle w:val="ListParagraph"/>
        <w:numPr>
          <w:ilvl w:val="0"/>
          <w:numId w:val="1"/>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Knowledge about age groups most affected</w:t>
      </w:r>
    </w:p>
    <w:p w:rsidR="00A81637" w:rsidRPr="009D1BFC" w:rsidRDefault="00A81637" w:rsidP="009430A1">
      <w:pPr>
        <w:pStyle w:val="ListParagraph"/>
        <w:numPr>
          <w:ilvl w:val="0"/>
          <w:numId w:val="1"/>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Knowledge about living with pet animals cause scabies</w:t>
      </w:r>
    </w:p>
    <w:p w:rsidR="004C6834" w:rsidRPr="009D1BFC" w:rsidRDefault="00FD0F22" w:rsidP="00456092">
      <w:pPr>
        <w:pStyle w:val="Heading2"/>
        <w:numPr>
          <w:ilvl w:val="1"/>
          <w:numId w:val="138"/>
        </w:numPr>
        <w:spacing w:before="0" w:after="240"/>
        <w:jc w:val="both"/>
        <w:rPr>
          <w:rFonts w:ascii="Times New Roman" w:hAnsi="Times New Roman" w:cs="Times New Roman"/>
          <w:color w:val="auto"/>
          <w:szCs w:val="28"/>
        </w:rPr>
      </w:pPr>
      <w:bookmarkStart w:id="63" w:name="_Toc74857941"/>
      <w:r w:rsidRPr="009D1BFC">
        <w:rPr>
          <w:rFonts w:ascii="Times New Roman" w:hAnsi="Times New Roman" w:cs="Times New Roman"/>
          <w:color w:val="auto"/>
          <w:szCs w:val="28"/>
        </w:rPr>
        <w:t>Terms and o</w:t>
      </w:r>
      <w:r w:rsidR="00372298" w:rsidRPr="009D1BFC">
        <w:rPr>
          <w:rFonts w:ascii="Times New Roman" w:hAnsi="Times New Roman" w:cs="Times New Roman"/>
          <w:color w:val="auto"/>
          <w:szCs w:val="28"/>
        </w:rPr>
        <w:t>perational definition</w:t>
      </w:r>
      <w:r w:rsidRPr="009D1BFC">
        <w:rPr>
          <w:rFonts w:ascii="Times New Roman" w:hAnsi="Times New Roman" w:cs="Times New Roman"/>
          <w:color w:val="auto"/>
          <w:szCs w:val="28"/>
        </w:rPr>
        <w:t>s</w:t>
      </w:r>
      <w:bookmarkEnd w:id="63"/>
      <w:r w:rsidR="0090587B" w:rsidRPr="009D1BFC">
        <w:rPr>
          <w:rFonts w:ascii="Times New Roman" w:hAnsi="Times New Roman" w:cs="Times New Roman"/>
          <w:color w:val="auto"/>
          <w:szCs w:val="28"/>
        </w:rPr>
        <w:t xml:space="preserve"> </w:t>
      </w:r>
    </w:p>
    <w:p w:rsidR="001C74DB" w:rsidRPr="009D1BFC" w:rsidRDefault="001C74DB" w:rsidP="00C91F99">
      <w:pPr>
        <w:spacing w:after="240" w:line="360" w:lineRule="auto"/>
        <w:jc w:val="both"/>
        <w:rPr>
          <w:rFonts w:ascii="Times New Roman" w:hAnsi="Times New Roman" w:cs="Times New Roman"/>
          <w:sz w:val="24"/>
        </w:rPr>
      </w:pPr>
      <w:r w:rsidRPr="009D1BFC">
        <w:rPr>
          <w:rFonts w:ascii="Times New Roman" w:hAnsi="Times New Roman" w:cs="Times New Roman"/>
          <w:b/>
          <w:sz w:val="24"/>
        </w:rPr>
        <w:t>Scabies:</w:t>
      </w:r>
      <w:r w:rsidR="00A24B20" w:rsidRPr="009D1BFC">
        <w:rPr>
          <w:rFonts w:ascii="Times New Roman" w:hAnsi="Times New Roman" w:cs="Times New Roman"/>
          <w:sz w:val="24"/>
        </w:rPr>
        <w:t xml:space="preserve"> I</w:t>
      </w:r>
      <w:r w:rsidR="00ED4BDC" w:rsidRPr="009D1BFC">
        <w:rPr>
          <w:rFonts w:ascii="Times New Roman" w:hAnsi="Times New Roman" w:cs="Times New Roman"/>
          <w:sz w:val="24"/>
        </w:rPr>
        <w:t>n the current study</w:t>
      </w:r>
      <w:r w:rsidRPr="009D1BFC">
        <w:rPr>
          <w:rFonts w:ascii="Times New Roman" w:hAnsi="Times New Roman" w:cs="Times New Roman"/>
          <w:sz w:val="24"/>
        </w:rPr>
        <w:t xml:space="preserve"> scabies is defined as the presence of persistent pruritic rash with itching increasing at night which are notified at least at two specific body sites (on the wrist, sides and web spaces of the fingers, the axillae, periareolar, per umbilical, genitalia area, abdomen, and buttock areas) with or without a history of pruritus in the close contacts</w:t>
      </w:r>
      <w:r w:rsidR="00887167" w:rsidRPr="009D1BFC">
        <w:rPr>
          <w:rFonts w:ascii="Times New Roman" w:hAnsi="Times New Roman" w:cs="Times New Roman"/>
          <w:sz w:val="24"/>
        </w:rPr>
        <w:t xml:space="preserve"> </w:t>
      </w:r>
      <w:r w:rsidR="00887167"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&lt;EndNote&gt;&lt;Cite&gt;&lt;Author&gt;Mahé&lt;/Author&gt;&lt;Year&gt;2005&lt;/Year&gt;&lt;RecNum&gt;436&lt;/RecNum&gt;&lt;DisplayText&gt;(Mahé et al., 2005)&lt;/DisplayText&gt;&lt;record&gt;&lt;rec-number&gt;436&lt;/rec-number&gt;&lt;foreign-keys&gt;&lt;key app="EN" db-id="92xzr99v3xvxp1eetdnxseaafre0w92ssx09"&gt;436&lt;/key&gt;&lt;/foreign-keys&gt;&lt;ref-type name="Journal Article"&gt;17&lt;/ref-type&gt;&lt;contributors&gt;&lt;authors&gt;&lt;author&gt;Mahé, A&lt;/author&gt;&lt;author&gt;Faye, O&lt;/author&gt;&lt;author&gt;N&amp;apos;Diaye, H Thiam&lt;/author&gt;&lt;author&gt;Ly, F&lt;/author&gt;&lt;author&gt;Konare, H&lt;/author&gt;&lt;author&gt;Keita, S&lt;/author&gt;&lt;author&gt;Traore, AK&lt;/author&gt;&lt;author&gt;Hay, R&lt;/author&gt;&lt;/authors&gt;&lt;/contributors&gt;&lt;titles&gt;&lt;title&gt;Definition of an algorithm for the management of common skin diseases at primary health care level in sub-Saharan Africa&lt;/title&gt;&lt;secondary-title&gt;Transactions of the Royal Society of Tropical Medicine and Hygiene&lt;/secondary-title&gt;&lt;/titles&gt;&lt;periodical&gt;&lt;full-title&gt;Transactions of The Royal Society of Tropical Medicine and Hygiene&lt;/full-title&gt;&lt;/periodical&gt;&lt;pages&gt;39-47&lt;/pages&gt;&lt;volume&gt;99&lt;/volume&gt;&lt;number&gt;1&lt;/number&gt;&lt;dates&gt;&lt;year&gt;2005&lt;/year&gt;&lt;/dates&gt;&lt;isbn&gt;1878-3503&lt;/isbn&gt;&lt;urls&gt;&lt;/urls&gt;&lt;/record&gt;&lt;/Cite&gt;&lt;/EndNote&gt;</w:instrText>
      </w:r>
      <w:r w:rsidR="00887167"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9" w:tooltip="Mahé, 2005 #436" w:history="1">
        <w:r w:rsidR="00C85856" w:rsidRPr="00C85856">
          <w:rPr>
            <w:rStyle w:val="Hyperlink"/>
            <w:rFonts w:ascii="Times New Roman" w:hAnsi="Times New Roman" w:cs="Times New Roman"/>
            <w:noProof/>
            <w:sz w:val="24"/>
          </w:rPr>
          <w:t>Mahé et al., 2005</w:t>
        </w:r>
      </w:hyperlink>
      <w:r w:rsidR="00C85856">
        <w:rPr>
          <w:rFonts w:ascii="Times New Roman" w:hAnsi="Times New Roman" w:cs="Times New Roman"/>
          <w:noProof/>
          <w:sz w:val="24"/>
        </w:rPr>
        <w:t>)</w:t>
      </w:r>
      <w:r w:rsidR="00887167" w:rsidRPr="009D1BFC">
        <w:rPr>
          <w:rFonts w:ascii="Times New Roman" w:hAnsi="Times New Roman" w:cs="Times New Roman"/>
          <w:sz w:val="24"/>
        </w:rPr>
        <w:fldChar w:fldCharType="end"/>
      </w:r>
      <w:r w:rsidRPr="009D1BFC">
        <w:rPr>
          <w:rFonts w:ascii="Times New Roman" w:hAnsi="Times New Roman" w:cs="Times New Roman"/>
          <w:sz w:val="24"/>
        </w:rPr>
        <w:t>.</w:t>
      </w:r>
    </w:p>
    <w:p w:rsidR="002E0D4C" w:rsidRPr="009D1BFC" w:rsidRDefault="002E0D4C"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b/>
          <w:sz w:val="24"/>
          <w:szCs w:val="24"/>
        </w:rPr>
        <w:t>Positive contact history:</w:t>
      </w:r>
      <w:r w:rsidR="004C11B6" w:rsidRPr="009D1BFC">
        <w:rPr>
          <w:rFonts w:ascii="Times New Roman" w:hAnsi="Times New Roman" w:cs="Times New Roman"/>
          <w:sz w:val="24"/>
          <w:szCs w:val="24"/>
        </w:rPr>
        <w:t xml:space="preserve"> </w:t>
      </w:r>
      <w:r w:rsidRPr="009D1BFC">
        <w:rPr>
          <w:rFonts w:ascii="Times New Roman" w:hAnsi="Times New Roman" w:cs="Times New Roman"/>
          <w:sz w:val="24"/>
          <w:szCs w:val="24"/>
        </w:rPr>
        <w:t>Any contact with an individual diagnosed with crusted scabies or Close contact with an individual diagnosed with scabies or Close contact with an individual with itch that is not accounted for by another condition or Close contact with an individual with typical scabies lesions in a typical distribution that are not accounted for by another condition</w:t>
      </w:r>
      <w:r w:rsidR="000A5B6E" w:rsidRPr="009D1BFC">
        <w:rPr>
          <w:rFonts w:ascii="Times New Roman" w:hAnsi="Times New Roman" w:cs="Times New Roman"/>
          <w:sz w:val="24"/>
          <w:szCs w:val="24"/>
        </w:rPr>
        <w:t xml:space="preserve"> </w:t>
      </w:r>
      <w:r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&lt;EndNote&gt;&lt;Cite&gt;&lt;Author&gt;Engelman&lt;/Author&gt;&lt;Year&gt;2020&lt;/Year&gt;&lt;RecNum&gt;260&lt;/RecNum&gt;&lt;DisplayText&gt;(D Engelman et al., 2020)&lt;/DisplayText&gt;&lt;record&gt;&lt;rec-number&gt;260&lt;/rec-number&gt;&lt;foreign-keys&gt;&lt;key app="EN" db-id="92xzr99v3xvxp1eetdnxseaafre0w92ssx09"&gt;260&lt;/key&gt;&lt;/foreign-keys&gt;&lt;ref-type name="Journal Article"&gt;17&lt;/ref-type&gt;&lt;contributors&gt;&lt;authors&gt;&lt;author&gt;Engelman, D&lt;/author&gt;&lt;author&gt;Yoshizumi, J&lt;/author&gt;&lt;author&gt;Hay, RJ&lt;/author&gt;&lt;author&gt;Osti, M&lt;/author&gt;&lt;author&gt;Micali, G&lt;/author&gt;&lt;author&gt;Norton, S&lt;/author&gt;&lt;author&gt;Walton, S&lt;/author&gt;&lt;author&gt;Boralevi, F&lt;/author&gt;&lt;author&gt;Bernigaud, C&lt;/author&gt;&lt;author&gt;Bowen, AC&lt;/author&gt;&lt;/authors&gt;&lt;/contributors&gt;&lt;titles&gt;&lt;title&gt;The 2020 international alliance for the control of scabies consensus criteria for the diagnosis of scabies&lt;/title&gt;&lt;secondary-title&gt;British Journal of Dermatology&lt;/secondary-title&gt;&lt;/titles&gt;&lt;periodical&gt;&lt;full-title&gt;British Journal of Dermatology&lt;/full-title&gt;&lt;/periodical&gt;&lt;pages&gt;808-820&lt;/pages&gt;&lt;volume&gt;183&lt;/volume&gt;&lt;number&gt;5&lt;/number&gt;&lt;dates&gt;&lt;year&gt;2020&lt;/year&gt;&lt;/dates&gt;&lt;isbn&gt;0007-0963&lt;/isbn&gt;&lt;urls&gt;&lt;/urls&gt;&lt;/record&gt;&lt;/Cite&gt;&lt;/EndNote&gt;</w:instrText>
      </w:r>
      <w:r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8" w:tooltip="Engelman, 2020 #260" w:history="1">
        <w:r w:rsidR="00C85856" w:rsidRPr="00C85856">
          <w:rPr>
            <w:rStyle w:val="Hyperlink"/>
            <w:rFonts w:ascii="Times New Roman" w:hAnsi="Times New Roman" w:cs="Times New Roman"/>
            <w:noProof/>
            <w:sz w:val="24"/>
            <w:szCs w:val="24"/>
          </w:rPr>
          <w:t>D Engelman et al., 2020</w:t>
        </w:r>
      </w:hyperlink>
      <w:r w:rsidR="00C85856">
        <w:rPr>
          <w:rFonts w:ascii="Times New Roman" w:hAnsi="Times New Roman" w:cs="Times New Roman"/>
          <w:noProof/>
          <w:sz w:val="24"/>
          <w:szCs w:val="24"/>
        </w:rPr>
        <w:t>)</w:t>
      </w:r>
      <w:r w:rsidRPr="009D1BFC">
        <w:rPr>
          <w:rFonts w:ascii="Times New Roman" w:hAnsi="Times New Roman" w:cs="Times New Roman"/>
          <w:sz w:val="24"/>
          <w:szCs w:val="24"/>
        </w:rPr>
        <w:fldChar w:fldCharType="end"/>
      </w:r>
      <w:r w:rsidRPr="009D1BFC">
        <w:rPr>
          <w:rFonts w:ascii="Times New Roman" w:hAnsi="Times New Roman" w:cs="Times New Roman"/>
          <w:sz w:val="24"/>
          <w:szCs w:val="24"/>
        </w:rPr>
        <w:t>.</w:t>
      </w:r>
    </w:p>
    <w:p w:rsidR="002E0D4C" w:rsidRPr="009D1BFC" w:rsidRDefault="002E0D4C"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b/>
          <w:sz w:val="24"/>
          <w:szCs w:val="24"/>
        </w:rPr>
        <w:t>Close contacts</w:t>
      </w:r>
      <w:r w:rsidR="00B974F5" w:rsidRPr="009D1BFC">
        <w:rPr>
          <w:rFonts w:ascii="Times New Roman" w:hAnsi="Times New Roman" w:cs="Times New Roman"/>
          <w:b/>
          <w:sz w:val="24"/>
          <w:szCs w:val="24"/>
        </w:rPr>
        <w:t xml:space="preserve">: </w:t>
      </w:r>
      <w:r w:rsidR="00406829" w:rsidRPr="009D1BFC">
        <w:rPr>
          <w:rFonts w:ascii="Times New Roman" w:hAnsi="Times New Roman" w:cs="Times New Roman"/>
          <w:sz w:val="24"/>
          <w:szCs w:val="24"/>
        </w:rPr>
        <w:t xml:space="preserve"> are defined as any of i</w:t>
      </w:r>
      <w:r w:rsidRPr="009D1BFC">
        <w:rPr>
          <w:rFonts w:ascii="Times New Roman" w:hAnsi="Times New Roman" w:cs="Times New Roman"/>
          <w:sz w:val="24"/>
          <w:szCs w:val="24"/>
        </w:rPr>
        <w:t>ndividuals who</w:t>
      </w:r>
      <w:r w:rsidR="00406829" w:rsidRPr="009D1BFC">
        <w:rPr>
          <w:rFonts w:ascii="Times New Roman" w:hAnsi="Times New Roman" w:cs="Times New Roman"/>
          <w:sz w:val="24"/>
          <w:szCs w:val="24"/>
        </w:rPr>
        <w:t xml:space="preserve"> sleep in the same dwelling or i</w:t>
      </w:r>
      <w:r w:rsidRPr="009D1BFC">
        <w:rPr>
          <w:rFonts w:ascii="Times New Roman" w:hAnsi="Times New Roman" w:cs="Times New Roman"/>
          <w:sz w:val="24"/>
          <w:szCs w:val="24"/>
        </w:rPr>
        <w:t>ndividuals who share a bed (including sexual partners) or Children in the same classroom o</w:t>
      </w:r>
      <w:r w:rsidR="00406829" w:rsidRPr="009D1BFC">
        <w:rPr>
          <w:rFonts w:ascii="Times New Roman" w:hAnsi="Times New Roman" w:cs="Times New Roman"/>
          <w:sz w:val="24"/>
          <w:szCs w:val="24"/>
        </w:rPr>
        <w:t>r who play closely together or a</w:t>
      </w:r>
      <w:r w:rsidRPr="009D1BFC">
        <w:rPr>
          <w:rFonts w:ascii="Times New Roman" w:hAnsi="Times New Roman" w:cs="Times New Roman"/>
          <w:sz w:val="24"/>
          <w:szCs w:val="24"/>
        </w:rPr>
        <w:t>dults w</w:t>
      </w:r>
      <w:r w:rsidR="00D675BF" w:rsidRPr="009D1BFC">
        <w:rPr>
          <w:rFonts w:ascii="Times New Roman" w:hAnsi="Times New Roman" w:cs="Times New Roman"/>
          <w:sz w:val="24"/>
          <w:szCs w:val="24"/>
        </w:rPr>
        <w:t>ith known skin-to-skin contact</w:t>
      </w:r>
      <w:r w:rsidR="000A5E81" w:rsidRPr="009D1BFC">
        <w:rPr>
          <w:rFonts w:ascii="Times New Roman" w:hAnsi="Times New Roman" w:cs="Times New Roman"/>
          <w:sz w:val="24"/>
          <w:szCs w:val="24"/>
        </w:rPr>
        <w:t xml:space="preserve"> </w:t>
      </w:r>
      <w:r w:rsidR="00D675BF"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&lt;EndNote&gt;&lt;Cite&gt;&lt;Author&gt;Engelman&lt;/Author&gt;&lt;Year&gt;2020&lt;/Year&gt;&lt;RecNum&gt;260&lt;/RecNum&gt;&lt;DisplayText&gt;(D Engelman et al., 2020)&lt;/DisplayText&gt;&lt;record&gt;&lt;rec-number&gt;260&lt;/rec-number&gt;&lt;foreign-keys&gt;&lt;key app="EN" db-id="92xzr99v3xvxp1eetdnxseaafre0w92ssx09"&gt;260&lt;/key&gt;&lt;/foreign-keys&gt;&lt;ref-type name="Journal Article"&gt;17&lt;/ref-type&gt;&lt;contributors&gt;&lt;authors&gt;&lt;author&gt;Engelman, D&lt;/author&gt;&lt;author&gt;Yoshizumi, J&lt;/author&gt;&lt;author&gt;Hay, RJ&lt;/author&gt;&lt;author&gt;Osti, M&lt;/author&gt;&lt;author&gt;Micali, G&lt;/author&gt;&lt;author&gt;Norton, S&lt;/author&gt;&lt;author&gt;Walton, S&lt;/author&gt;&lt;author&gt;Boralevi, F&lt;/author&gt;&lt;author&gt;Bernigaud, C&lt;/author&gt;&lt;author&gt;Bowen, AC&lt;/author&gt;&lt;/authors&gt;&lt;/contributors&gt;&lt;titles&gt;&lt;title&gt;The 2020 international alliance for the control of scabies consensus criteria for the diagnosis of scabies&lt;/title&gt;&lt;secondary-title&gt;British Journal of Dermatology&lt;/secondary-title&gt;&lt;/titles&gt;&lt;periodical&gt;&lt;full-title&gt;British Journal of Dermatology&lt;/full-title&gt;&lt;/periodical&gt;&lt;pages&gt;808-820&lt;/pages&gt;&lt;volume&gt;183&lt;/volume&gt;&lt;number&gt;5&lt;/number&gt;&lt;dates&gt;&lt;year&gt;2020&lt;/year&gt;&lt;/dates&gt;&lt;isbn&gt;0007-0963&lt;/isbn&gt;&lt;urls&gt;&lt;/urls&gt;&lt;/record&gt;&lt;/Cite&gt;&lt;/EndNote&gt;</w:instrText>
      </w:r>
      <w:r w:rsidR="00D675BF"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8" w:tooltip="Engelman, 2020 #260" w:history="1">
        <w:r w:rsidR="00C85856" w:rsidRPr="00C85856">
          <w:rPr>
            <w:rStyle w:val="Hyperlink"/>
            <w:rFonts w:ascii="Times New Roman" w:hAnsi="Times New Roman" w:cs="Times New Roman"/>
            <w:noProof/>
            <w:sz w:val="24"/>
            <w:szCs w:val="24"/>
          </w:rPr>
          <w:t>D Engelman et al., 2020</w:t>
        </w:r>
      </w:hyperlink>
      <w:r w:rsidR="00C85856">
        <w:rPr>
          <w:rFonts w:ascii="Times New Roman" w:hAnsi="Times New Roman" w:cs="Times New Roman"/>
          <w:noProof/>
          <w:sz w:val="24"/>
          <w:szCs w:val="24"/>
        </w:rPr>
        <w:t>)</w:t>
      </w:r>
      <w:r w:rsidR="00D675BF" w:rsidRPr="009D1BFC">
        <w:rPr>
          <w:rFonts w:ascii="Times New Roman" w:hAnsi="Times New Roman" w:cs="Times New Roman"/>
          <w:sz w:val="24"/>
          <w:szCs w:val="24"/>
        </w:rPr>
        <w:fldChar w:fldCharType="end"/>
      </w:r>
      <w:r w:rsidR="00D675BF" w:rsidRPr="009D1BFC">
        <w:rPr>
          <w:rFonts w:ascii="Times New Roman" w:hAnsi="Times New Roman" w:cs="Times New Roman"/>
          <w:sz w:val="24"/>
          <w:szCs w:val="24"/>
        </w:rPr>
        <w:t>.</w:t>
      </w:r>
    </w:p>
    <w:p w:rsidR="009056A1" w:rsidRPr="009D1BFC" w:rsidRDefault="009056A1"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eastAsia="Times New Roman" w:hAnsi="Times New Roman" w:cs="Times New Roman"/>
          <w:b/>
          <w:bCs/>
          <w:sz w:val="24"/>
          <w:szCs w:val="24"/>
        </w:rPr>
        <w:t>Infestation: </w:t>
      </w:r>
      <w:r w:rsidR="00DE5F6B" w:rsidRPr="009D1BFC">
        <w:rPr>
          <w:rFonts w:ascii="Times New Roman" w:eastAsia="Times New Roman" w:hAnsi="Times New Roman" w:cs="Times New Roman"/>
          <w:sz w:val="24"/>
          <w:szCs w:val="24"/>
        </w:rPr>
        <w:t>F</w:t>
      </w:r>
      <w:r w:rsidRPr="009D1BFC">
        <w:rPr>
          <w:rFonts w:ascii="Times New Roman" w:eastAsia="Times New Roman" w:hAnsi="Times New Roman" w:cs="Times New Roman"/>
          <w:sz w:val="24"/>
          <w:szCs w:val="24"/>
        </w:rPr>
        <w:t>or persons or animals, the lodgment, development, and reproduction of Arthropods (e.g. lice, fleas, ticks, mites) on the surface of the body or in the clothing</w:t>
      </w:r>
      <w:r w:rsidR="000A5E81" w:rsidRPr="009D1BFC">
        <w:rPr>
          <w:rFonts w:ascii="Times New Roman" w:eastAsia="Times New Roman" w:hAnsi="Times New Roman" w:cs="Times New Roman"/>
          <w:sz w:val="24"/>
          <w:szCs w:val="24"/>
        </w:rPr>
        <w:t xml:space="preserve"> </w:t>
      </w:r>
      <w:r w:rsidRPr="009D1BFC">
        <w:rPr>
          <w:rFonts w:ascii="Times New Roman" w:eastAsia="Times New Roman" w:hAnsi="Times New Roman" w:cs="Times New Roman"/>
          <w:sz w:val="24"/>
          <w:szCs w:val="24"/>
        </w:rPr>
        <w:fldChar w:fldCharType="begin"/>
      </w:r>
      <w:r w:rsidR="00C85856">
        <w:rPr>
          <w:rFonts w:ascii="Times New Roman" w:eastAsia="Times New Roman" w:hAnsi="Times New Roman" w:cs="Times New Roman"/>
          <w:sz w:val="24"/>
          <w:szCs w:val="24"/>
        </w:rPr>
        <w:instrText xml:space="preserve"> ADDIN EN.CITE &lt;EndNote&gt;&lt;Cite&gt;&lt;Author&gt;Chou&lt;/Author&gt;&lt;Year&gt;2004&lt;/Year&gt;&lt;RecNum&gt;425&lt;/RecNum&gt;&lt;DisplayText&gt;(Chou, 2004)&lt;/DisplayText&gt;&lt;record&gt;&lt;rec-number&gt;425&lt;/rec-number&gt;&lt;foreign-keys&gt;&lt;key app="EN" db-id="92xzr99v3xvxp1eetdnxseaafre0w92ssx09"&gt;425&lt;/key&gt;&lt;/foreign-keys&gt;&lt;ref-type name="Generic"&gt;13&lt;/ref-type&gt;&lt;contributors&gt;&lt;authors&gt;&lt;author&gt;Chou, David&lt;/author&gt;&lt;/authors&gt;&lt;/contributors&gt;&lt;titles&gt;&lt;title&gt;Harrison’s Manual of Medicine, Eugene Braunwald, Anthony S. Fauci, Dennis L. Kasper, Stephen L. Hauser, Dan L. Longo, and J. Larry Jameson. New York: McGraw-Hill, 2003, 1038 pp., $85.00, paperback with PDA software. ISBN 007-143124-1&lt;/title&gt;&lt;/titles&gt;&lt;dates&gt;&lt;year&gt;2004&lt;/year&gt;&lt;/dates&gt;&lt;publisher&gt;Oxford University Press&lt;/publisher&gt;&lt;isbn&gt;0009-9147&lt;/isbn&gt;&lt;urls&gt;&lt;/urls&gt;&lt;/record&gt;&lt;/Cite&gt;&lt;/EndNote&gt;</w:instrText>
      </w:r>
      <w:r w:rsidRPr="009D1BFC">
        <w:rPr>
          <w:rFonts w:ascii="Times New Roman" w:eastAsia="Times New Roman" w:hAnsi="Times New Roman" w:cs="Times New Roman"/>
          <w:sz w:val="24"/>
          <w:szCs w:val="24"/>
        </w:rPr>
        <w:fldChar w:fldCharType="separate"/>
      </w:r>
      <w:r w:rsidR="00C85856">
        <w:rPr>
          <w:rFonts w:ascii="Times New Roman" w:eastAsia="Times New Roman" w:hAnsi="Times New Roman" w:cs="Times New Roman"/>
          <w:noProof/>
          <w:sz w:val="24"/>
          <w:szCs w:val="24"/>
        </w:rPr>
        <w:t>(</w:t>
      </w:r>
      <w:hyperlink w:anchor="_ENREF_17" w:tooltip="Chou, 2004 #425" w:history="1">
        <w:r w:rsidR="00C85856" w:rsidRPr="00C85856">
          <w:rPr>
            <w:rStyle w:val="Hyperlink"/>
            <w:rFonts w:ascii="Times New Roman" w:eastAsia="Times New Roman" w:hAnsi="Times New Roman" w:cs="Times New Roman"/>
            <w:noProof/>
            <w:sz w:val="24"/>
            <w:szCs w:val="24"/>
          </w:rPr>
          <w:t>Chou, 2004</w:t>
        </w:r>
      </w:hyperlink>
      <w:r w:rsidR="00C85856">
        <w:rPr>
          <w:rFonts w:ascii="Times New Roman" w:eastAsia="Times New Roman" w:hAnsi="Times New Roman" w:cs="Times New Roman"/>
          <w:noProof/>
          <w:sz w:val="24"/>
          <w:szCs w:val="24"/>
        </w:rPr>
        <w:t>)</w:t>
      </w:r>
      <w:r w:rsidRPr="009D1BFC">
        <w:rPr>
          <w:rFonts w:ascii="Times New Roman" w:eastAsia="Times New Roman" w:hAnsi="Times New Roman" w:cs="Times New Roman"/>
          <w:sz w:val="24"/>
          <w:szCs w:val="24"/>
        </w:rPr>
        <w:fldChar w:fldCharType="end"/>
      </w:r>
      <w:r w:rsidRPr="009D1BFC">
        <w:rPr>
          <w:rFonts w:ascii="Times New Roman" w:eastAsia="Times New Roman" w:hAnsi="Times New Roman" w:cs="Times New Roman"/>
          <w:sz w:val="24"/>
          <w:szCs w:val="24"/>
        </w:rPr>
        <w:t>.</w:t>
      </w:r>
    </w:p>
    <w:p w:rsidR="007963B8" w:rsidRPr="009D1BFC" w:rsidRDefault="007963B8"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b/>
          <w:sz w:val="24"/>
          <w:szCs w:val="24"/>
        </w:rPr>
        <w:t>Good knowledge:</w:t>
      </w:r>
      <w:r w:rsidRPr="009D1BFC">
        <w:rPr>
          <w:rFonts w:ascii="Times New Roman" w:hAnsi="Times New Roman" w:cs="Times New Roman"/>
          <w:sz w:val="24"/>
          <w:szCs w:val="24"/>
        </w:rPr>
        <w:t xml:space="preserve"> </w:t>
      </w:r>
      <w:r w:rsidR="00A27250" w:rsidRPr="009D1BFC">
        <w:rPr>
          <w:rFonts w:ascii="Times New Roman" w:hAnsi="Times New Roman" w:cs="Times New Roman"/>
          <w:sz w:val="24"/>
          <w:szCs w:val="24"/>
        </w:rPr>
        <w:t>This was</w:t>
      </w:r>
      <w:r w:rsidR="00725BD0" w:rsidRPr="009D1BFC">
        <w:rPr>
          <w:rFonts w:ascii="Times New Roman" w:hAnsi="Times New Roman" w:cs="Times New Roman"/>
          <w:sz w:val="24"/>
          <w:szCs w:val="24"/>
        </w:rPr>
        <w:t xml:space="preserve"> computed by</w:t>
      </w:r>
      <w:r w:rsidR="00576BA2" w:rsidRPr="009D1BFC">
        <w:rPr>
          <w:rFonts w:ascii="Times New Roman" w:hAnsi="Times New Roman" w:cs="Times New Roman"/>
          <w:sz w:val="24"/>
          <w:szCs w:val="24"/>
        </w:rPr>
        <w:t xml:space="preserve"> asking combined</w:t>
      </w:r>
      <w:r w:rsidR="00725BD0" w:rsidRPr="009D1BFC">
        <w:rPr>
          <w:rFonts w:ascii="Times New Roman" w:hAnsi="Times New Roman" w:cs="Times New Roman"/>
          <w:sz w:val="24"/>
          <w:szCs w:val="24"/>
        </w:rPr>
        <w:t xml:space="preserve"> knowledg</w:t>
      </w:r>
      <w:r w:rsidR="00576BA2" w:rsidRPr="009D1BFC">
        <w:rPr>
          <w:rFonts w:ascii="Times New Roman" w:hAnsi="Times New Roman" w:cs="Times New Roman"/>
          <w:sz w:val="24"/>
          <w:szCs w:val="24"/>
        </w:rPr>
        <w:t>e questions on causes,</w:t>
      </w:r>
      <w:r w:rsidR="00725BD0" w:rsidRPr="009D1BFC">
        <w:rPr>
          <w:rFonts w:ascii="Times New Roman" w:hAnsi="Times New Roman" w:cs="Times New Roman"/>
          <w:sz w:val="24"/>
          <w:szCs w:val="24"/>
        </w:rPr>
        <w:t xml:space="preserve"> mode of transmission, prevention</w:t>
      </w:r>
      <w:r w:rsidR="00A27250" w:rsidRPr="009D1BFC">
        <w:rPr>
          <w:rFonts w:ascii="Times New Roman" w:hAnsi="Times New Roman" w:cs="Times New Roman"/>
          <w:sz w:val="24"/>
          <w:szCs w:val="24"/>
        </w:rPr>
        <w:t xml:space="preserve"> methods, age groups most affected,</w:t>
      </w:r>
      <w:r w:rsidR="00725BD0" w:rsidRPr="009D1BFC">
        <w:rPr>
          <w:rFonts w:ascii="Times New Roman" w:hAnsi="Times New Roman" w:cs="Times New Roman"/>
          <w:sz w:val="24"/>
          <w:szCs w:val="24"/>
        </w:rPr>
        <w:t xml:space="preserve"> and</w:t>
      </w:r>
      <w:r w:rsidR="000372F7" w:rsidRPr="009D1BFC">
        <w:rPr>
          <w:rFonts w:ascii="Times New Roman" w:hAnsi="Times New Roman" w:cs="Times New Roman"/>
          <w:sz w:val="24"/>
          <w:szCs w:val="24"/>
        </w:rPr>
        <w:t xml:space="preserve"> sharing of cloths with others and</w:t>
      </w:r>
      <w:r w:rsidR="00725BD0" w:rsidRPr="009D1BFC">
        <w:rPr>
          <w:rFonts w:ascii="Times New Roman" w:hAnsi="Times New Roman" w:cs="Times New Roman"/>
          <w:sz w:val="24"/>
          <w:szCs w:val="24"/>
        </w:rPr>
        <w:t xml:space="preserve"> tr</w:t>
      </w:r>
      <w:r w:rsidR="00A27250" w:rsidRPr="009D1BFC">
        <w:rPr>
          <w:rFonts w:ascii="Times New Roman" w:hAnsi="Times New Roman" w:cs="Times New Roman"/>
          <w:sz w:val="24"/>
          <w:szCs w:val="24"/>
        </w:rPr>
        <w:t>eatment</w:t>
      </w:r>
      <w:r w:rsidR="00576BA2" w:rsidRPr="009D1BFC">
        <w:rPr>
          <w:rFonts w:ascii="Times New Roman" w:hAnsi="Times New Roman" w:cs="Times New Roman"/>
          <w:sz w:val="24"/>
          <w:szCs w:val="24"/>
        </w:rPr>
        <w:t xml:space="preserve"> of scabies</w:t>
      </w:r>
      <w:r w:rsidR="000372F7" w:rsidRPr="009D1BFC">
        <w:rPr>
          <w:rFonts w:ascii="Times New Roman" w:hAnsi="Times New Roman" w:cs="Times New Roman"/>
          <w:sz w:val="24"/>
          <w:szCs w:val="24"/>
        </w:rPr>
        <w:t xml:space="preserve"> were asked for study participants</w:t>
      </w:r>
      <w:r w:rsidR="00576BA2" w:rsidRPr="009D1BFC">
        <w:rPr>
          <w:rFonts w:ascii="Times New Roman" w:hAnsi="Times New Roman" w:cs="Times New Roman"/>
          <w:sz w:val="24"/>
          <w:szCs w:val="24"/>
        </w:rPr>
        <w:t>. Those</w:t>
      </w:r>
      <w:r w:rsidR="00A27250" w:rsidRPr="009D1BFC">
        <w:rPr>
          <w:rFonts w:ascii="Times New Roman" w:hAnsi="Times New Roman" w:cs="Times New Roman"/>
          <w:sz w:val="24"/>
          <w:szCs w:val="24"/>
        </w:rPr>
        <w:t xml:space="preserve"> study participants who answer the</w:t>
      </w:r>
      <w:r w:rsidR="00725BD0" w:rsidRPr="009D1BFC">
        <w:rPr>
          <w:rFonts w:ascii="Times New Roman" w:hAnsi="Times New Roman" w:cs="Times New Roman"/>
          <w:sz w:val="24"/>
          <w:szCs w:val="24"/>
        </w:rPr>
        <w:t xml:space="preserve"> average val</w:t>
      </w:r>
      <w:r w:rsidR="00A27250" w:rsidRPr="009D1BFC">
        <w:rPr>
          <w:rFonts w:ascii="Times New Roman" w:hAnsi="Times New Roman" w:cs="Times New Roman"/>
          <w:sz w:val="24"/>
          <w:szCs w:val="24"/>
        </w:rPr>
        <w:t>ue or more</w:t>
      </w:r>
      <w:r w:rsidR="00576BA2" w:rsidRPr="009D1BFC">
        <w:rPr>
          <w:rFonts w:ascii="Times New Roman" w:hAnsi="Times New Roman" w:cs="Times New Roman"/>
          <w:sz w:val="24"/>
          <w:szCs w:val="24"/>
        </w:rPr>
        <w:t xml:space="preserve"> than the average value</w:t>
      </w:r>
      <w:r w:rsidR="00A27250" w:rsidRPr="009D1BFC">
        <w:rPr>
          <w:rFonts w:ascii="Times New Roman" w:hAnsi="Times New Roman" w:cs="Times New Roman"/>
          <w:sz w:val="24"/>
          <w:szCs w:val="24"/>
        </w:rPr>
        <w:t xml:space="preserve"> </w:t>
      </w:r>
      <w:r w:rsidR="000372F7" w:rsidRPr="009D1BFC">
        <w:rPr>
          <w:rFonts w:ascii="Times New Roman" w:hAnsi="Times New Roman" w:cs="Times New Roman"/>
          <w:sz w:val="24"/>
          <w:szCs w:val="24"/>
        </w:rPr>
        <w:t xml:space="preserve">(≥6.8) </w:t>
      </w:r>
      <w:r w:rsidR="00A27250" w:rsidRPr="009D1BFC">
        <w:rPr>
          <w:rFonts w:ascii="Times New Roman" w:hAnsi="Times New Roman" w:cs="Times New Roman"/>
          <w:sz w:val="24"/>
          <w:szCs w:val="24"/>
        </w:rPr>
        <w:t>were considered having</w:t>
      </w:r>
      <w:r w:rsidR="00725BD0" w:rsidRPr="009D1BFC">
        <w:rPr>
          <w:rFonts w:ascii="Times New Roman" w:hAnsi="Times New Roman" w:cs="Times New Roman"/>
          <w:sz w:val="24"/>
          <w:szCs w:val="24"/>
        </w:rPr>
        <w:t xml:space="preserve"> good knowledge</w:t>
      </w:r>
      <w:r w:rsidR="00A27250" w:rsidRPr="009D1BFC">
        <w:rPr>
          <w:rFonts w:ascii="Times New Roman" w:hAnsi="Times New Roman" w:cs="Times New Roman"/>
          <w:sz w:val="24"/>
          <w:szCs w:val="24"/>
        </w:rPr>
        <w:t xml:space="preserve"> about scabies</w:t>
      </w:r>
      <w:r w:rsidR="000372F7" w:rsidRPr="009D1BFC">
        <w:rPr>
          <w:rFonts w:ascii="Times New Roman" w:hAnsi="Times New Roman" w:cs="Times New Roman"/>
          <w:sz w:val="24"/>
          <w:szCs w:val="24"/>
        </w:rPr>
        <w:t xml:space="preserve"> infestation</w:t>
      </w:r>
      <w:r w:rsidR="00A27250" w:rsidRPr="009D1BFC">
        <w:rPr>
          <w:rFonts w:ascii="Times New Roman" w:hAnsi="Times New Roman" w:cs="Times New Roman"/>
          <w:sz w:val="24"/>
          <w:szCs w:val="24"/>
        </w:rPr>
        <w:t xml:space="preserve"> </w:t>
      </w:r>
      <w:r w:rsidR="00367FD0"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&lt;EndNote&gt;&lt;Cite&gt;&lt;Author&gt;Ejigu&lt;/Author&gt;&lt;Year&gt;2019&lt;/Year&gt;&lt;RecNum&gt;391&lt;/RecNum&gt;&lt;DisplayText&gt;(Kefele Ejigu et al., 2019)&lt;/DisplayText&gt;&lt;record&gt;&lt;rec-number&gt;391&lt;/rec-number&gt;&lt;foreign-keys&gt;&lt;key app="EN" db-id="92xzr99v3xvxp1eetdnxseaafre0w92ssx09"&gt;391&lt;/key&gt;&lt;/foreign-keys&gt;&lt;ref-type name="Journal Article"&gt;17&lt;/ref-type&gt;&lt;contributors&gt;&lt;authors&gt;&lt;author&gt;Ejigu, Kefele&lt;/author&gt;&lt;author&gt;Haji, Yusuf&lt;/author&gt;&lt;author&gt;Toma, Alemayehu&lt;/author&gt;&lt;author&gt;Tadesse, Birkneh Tilahun&lt;/author&gt;&lt;/authors&gt;&lt;/contributors&gt;&lt;titles&gt;&lt;title&gt;Factors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medicine&lt;/full-title&gt;&lt;/periodical&gt;&lt;pages&gt;119&lt;/pages&gt;&lt;volume&gt;10&lt;/volume&gt;&lt;dates&gt;&lt;year&gt;2019&lt;/year&gt;&lt;/dates&gt;&lt;urls&gt;&lt;/urls&gt;&lt;/record&gt;&lt;/Cite&gt;&lt;/EndNote&gt;</w:instrText>
      </w:r>
      <w:r w:rsidR="00367FD0"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4" w:tooltip="Ejigu, 2019 #265" w:history="1">
        <w:r w:rsidR="00C85856" w:rsidRPr="00C85856">
          <w:rPr>
            <w:rStyle w:val="Hyperlink"/>
            <w:rFonts w:ascii="Times New Roman" w:hAnsi="Times New Roman" w:cs="Times New Roman"/>
            <w:noProof/>
            <w:sz w:val="24"/>
            <w:szCs w:val="24"/>
          </w:rPr>
          <w:t>Kefele Ejigu et al., 2019</w:t>
        </w:r>
      </w:hyperlink>
      <w:r w:rsidR="00C85856">
        <w:rPr>
          <w:rFonts w:ascii="Times New Roman" w:hAnsi="Times New Roman" w:cs="Times New Roman"/>
          <w:noProof/>
          <w:sz w:val="24"/>
          <w:szCs w:val="24"/>
        </w:rPr>
        <w:t>)</w:t>
      </w:r>
      <w:r w:rsidR="00367FD0" w:rsidRPr="009D1BFC">
        <w:rPr>
          <w:rFonts w:ascii="Times New Roman" w:hAnsi="Times New Roman" w:cs="Times New Roman"/>
          <w:sz w:val="24"/>
          <w:szCs w:val="24"/>
        </w:rPr>
        <w:fldChar w:fldCharType="end"/>
      </w:r>
      <w:r w:rsidR="00725BD0" w:rsidRPr="009D1BFC">
        <w:rPr>
          <w:rFonts w:ascii="Times New Roman" w:hAnsi="Times New Roman" w:cs="Times New Roman"/>
          <w:sz w:val="24"/>
          <w:szCs w:val="24"/>
        </w:rPr>
        <w:t>.</w:t>
      </w:r>
    </w:p>
    <w:p w:rsidR="00AC2008" w:rsidRPr="009D1BFC" w:rsidRDefault="007963B8" w:rsidP="00C91F99">
      <w:pPr>
        <w:autoSpaceDE w:val="0"/>
        <w:autoSpaceDN w:val="0"/>
        <w:adjustRightInd w:val="0"/>
        <w:spacing w:after="240" w:line="360" w:lineRule="auto"/>
        <w:jc w:val="both"/>
        <w:rPr>
          <w:rFonts w:ascii="Times New Roman" w:eastAsia="Times New Roman" w:hAnsi="Times New Roman" w:cs="Times New Roman"/>
          <w:sz w:val="27"/>
          <w:szCs w:val="27"/>
        </w:rPr>
      </w:pPr>
      <w:r w:rsidRPr="009D1BFC">
        <w:rPr>
          <w:rFonts w:ascii="Times New Roman" w:hAnsi="Times New Roman" w:cs="Times New Roman"/>
          <w:b/>
          <w:sz w:val="24"/>
          <w:szCs w:val="24"/>
        </w:rPr>
        <w:t>Poor knowledge</w:t>
      </w:r>
      <w:r w:rsidRPr="009D1BFC">
        <w:rPr>
          <w:rFonts w:ascii="Times New Roman" w:hAnsi="Times New Roman" w:cs="Times New Roman"/>
          <w:sz w:val="24"/>
          <w:szCs w:val="24"/>
        </w:rPr>
        <w:t xml:space="preserve">: </w:t>
      </w:r>
      <w:r w:rsidR="002D6852" w:rsidRPr="009D1BFC">
        <w:rPr>
          <w:rFonts w:ascii="Times New Roman" w:hAnsi="Times New Roman" w:cs="Times New Roman"/>
          <w:sz w:val="24"/>
          <w:szCs w:val="24"/>
        </w:rPr>
        <w:t>T</w:t>
      </w:r>
      <w:r w:rsidR="00725BD0" w:rsidRPr="009D1BFC">
        <w:rPr>
          <w:rFonts w:ascii="Times New Roman" w:hAnsi="Times New Roman" w:cs="Times New Roman"/>
          <w:sz w:val="24"/>
          <w:szCs w:val="24"/>
        </w:rPr>
        <w:t>hose</w:t>
      </w:r>
      <w:r w:rsidR="002D6852" w:rsidRPr="009D1BFC">
        <w:rPr>
          <w:rFonts w:ascii="Times New Roman" w:hAnsi="Times New Roman" w:cs="Times New Roman"/>
          <w:sz w:val="24"/>
          <w:szCs w:val="24"/>
        </w:rPr>
        <w:t xml:space="preserve"> study participants</w:t>
      </w:r>
      <w:r w:rsidR="00367FD0" w:rsidRPr="009D1BFC">
        <w:rPr>
          <w:rFonts w:ascii="Times New Roman" w:hAnsi="Times New Roman" w:cs="Times New Roman"/>
          <w:sz w:val="24"/>
          <w:szCs w:val="24"/>
        </w:rPr>
        <w:t xml:space="preserve"> who</w:t>
      </w:r>
      <w:r w:rsidR="002D6852" w:rsidRPr="009D1BFC">
        <w:rPr>
          <w:rFonts w:ascii="Times New Roman" w:hAnsi="Times New Roman" w:cs="Times New Roman"/>
          <w:sz w:val="24"/>
          <w:szCs w:val="24"/>
        </w:rPr>
        <w:t xml:space="preserve"> asked combined knowledge </w:t>
      </w:r>
      <w:r w:rsidR="00367FD0" w:rsidRPr="009D1BFC">
        <w:rPr>
          <w:rFonts w:ascii="Times New Roman" w:hAnsi="Times New Roman" w:cs="Times New Roman"/>
          <w:sz w:val="24"/>
          <w:szCs w:val="24"/>
        </w:rPr>
        <w:t xml:space="preserve">questions </w:t>
      </w:r>
      <w:r w:rsidR="0009564B" w:rsidRPr="009D1BFC">
        <w:rPr>
          <w:rFonts w:ascii="Times New Roman" w:hAnsi="Times New Roman" w:cs="Times New Roman"/>
          <w:sz w:val="24"/>
          <w:szCs w:val="24"/>
        </w:rPr>
        <w:t>of scabies about cause</w:t>
      </w:r>
      <w:r w:rsidR="00367FD0" w:rsidRPr="009D1BFC">
        <w:rPr>
          <w:rFonts w:ascii="Times New Roman" w:hAnsi="Times New Roman" w:cs="Times New Roman"/>
          <w:sz w:val="24"/>
          <w:szCs w:val="24"/>
        </w:rPr>
        <w:t>, mode of transmission, prevention</w:t>
      </w:r>
      <w:r w:rsidR="002D6852" w:rsidRPr="009D1BFC">
        <w:rPr>
          <w:rFonts w:ascii="Times New Roman" w:hAnsi="Times New Roman" w:cs="Times New Roman"/>
          <w:sz w:val="24"/>
          <w:szCs w:val="24"/>
        </w:rPr>
        <w:t xml:space="preserve"> methods, age groups most affected</w:t>
      </w:r>
      <w:r w:rsidR="00367FD0" w:rsidRPr="009D1BFC">
        <w:rPr>
          <w:rFonts w:ascii="Times New Roman" w:hAnsi="Times New Roman" w:cs="Times New Roman"/>
          <w:sz w:val="24"/>
          <w:szCs w:val="24"/>
        </w:rPr>
        <w:t xml:space="preserve"> and treatment</w:t>
      </w:r>
      <w:r w:rsidR="0009564B" w:rsidRPr="009D1BFC">
        <w:rPr>
          <w:rFonts w:ascii="Times New Roman" w:hAnsi="Times New Roman" w:cs="Times New Roman"/>
          <w:sz w:val="24"/>
          <w:szCs w:val="24"/>
        </w:rPr>
        <w:t xml:space="preserve"> of scabies. Tho</w:t>
      </w:r>
      <w:r w:rsidR="00AC2008" w:rsidRPr="009D1BFC">
        <w:rPr>
          <w:rFonts w:ascii="Times New Roman" w:hAnsi="Times New Roman" w:cs="Times New Roman"/>
          <w:sz w:val="24"/>
          <w:szCs w:val="24"/>
        </w:rPr>
        <w:t>se who answer</w:t>
      </w:r>
      <w:r w:rsidR="0009564B" w:rsidRPr="009D1BFC">
        <w:rPr>
          <w:rFonts w:ascii="Times New Roman" w:hAnsi="Times New Roman" w:cs="Times New Roman"/>
          <w:sz w:val="24"/>
          <w:szCs w:val="24"/>
        </w:rPr>
        <w:t xml:space="preserve"> </w:t>
      </w:r>
      <w:r w:rsidR="00367FD0" w:rsidRPr="009D1BFC">
        <w:rPr>
          <w:rFonts w:ascii="Times New Roman" w:hAnsi="Times New Roman" w:cs="Times New Roman"/>
          <w:sz w:val="24"/>
          <w:szCs w:val="24"/>
        </w:rPr>
        <w:t>below</w:t>
      </w:r>
      <w:r w:rsidR="00725BD0" w:rsidRPr="009D1BFC">
        <w:rPr>
          <w:rFonts w:ascii="Times New Roman" w:hAnsi="Times New Roman" w:cs="Times New Roman"/>
          <w:sz w:val="24"/>
          <w:szCs w:val="24"/>
        </w:rPr>
        <w:t xml:space="preserve"> an av</w:t>
      </w:r>
      <w:r w:rsidR="00367FD0" w:rsidRPr="009D1BFC">
        <w:rPr>
          <w:rFonts w:ascii="Times New Roman" w:hAnsi="Times New Roman" w:cs="Times New Roman"/>
          <w:sz w:val="24"/>
          <w:szCs w:val="24"/>
        </w:rPr>
        <w:t>erage value</w:t>
      </w:r>
      <w:r w:rsidR="00360DBD">
        <w:rPr>
          <w:rFonts w:ascii="Times New Roman" w:hAnsi="Times New Roman" w:cs="Times New Roman"/>
          <w:sz w:val="24"/>
          <w:szCs w:val="24"/>
        </w:rPr>
        <w:t xml:space="preserve"> </w:t>
      </w:r>
      <w:r w:rsidR="00AC2008" w:rsidRPr="009D1BFC">
        <w:rPr>
          <w:rFonts w:ascii="Times New Roman" w:hAnsi="Times New Roman" w:cs="Times New Roman"/>
          <w:sz w:val="24"/>
          <w:szCs w:val="24"/>
        </w:rPr>
        <w:t>(&lt;6.8)</w:t>
      </w:r>
      <w:r w:rsidR="00367FD0" w:rsidRPr="009D1BFC">
        <w:rPr>
          <w:rFonts w:ascii="Times New Roman" w:hAnsi="Times New Roman" w:cs="Times New Roman"/>
          <w:sz w:val="24"/>
          <w:szCs w:val="24"/>
        </w:rPr>
        <w:t xml:space="preserve"> </w:t>
      </w:r>
      <w:r w:rsidR="0009564B" w:rsidRPr="009D1BFC">
        <w:rPr>
          <w:rFonts w:ascii="Times New Roman" w:hAnsi="Times New Roman" w:cs="Times New Roman"/>
          <w:sz w:val="24"/>
          <w:szCs w:val="24"/>
        </w:rPr>
        <w:t>from the given alternatives were</w:t>
      </w:r>
      <w:r w:rsidR="00725BD0" w:rsidRPr="009D1BFC">
        <w:rPr>
          <w:rFonts w:ascii="Times New Roman" w:hAnsi="Times New Roman" w:cs="Times New Roman"/>
          <w:sz w:val="24"/>
          <w:szCs w:val="24"/>
        </w:rPr>
        <w:t xml:space="preserve"> classified as</w:t>
      </w:r>
      <w:r w:rsidR="0009564B" w:rsidRPr="009D1BFC">
        <w:rPr>
          <w:rFonts w:ascii="Times New Roman" w:hAnsi="Times New Roman" w:cs="Times New Roman"/>
          <w:sz w:val="24"/>
          <w:szCs w:val="24"/>
        </w:rPr>
        <w:t xml:space="preserve"> having</w:t>
      </w:r>
      <w:r w:rsidR="00725BD0" w:rsidRPr="009D1BFC">
        <w:rPr>
          <w:rFonts w:ascii="Times New Roman" w:hAnsi="Times New Roman" w:cs="Times New Roman"/>
          <w:sz w:val="24"/>
          <w:szCs w:val="24"/>
        </w:rPr>
        <w:t xml:space="preserve"> poor knowledge</w:t>
      </w:r>
      <w:r w:rsidR="0009564B" w:rsidRPr="009D1BFC">
        <w:rPr>
          <w:rFonts w:ascii="Times New Roman" w:hAnsi="Times New Roman" w:cs="Times New Roman"/>
          <w:sz w:val="24"/>
          <w:szCs w:val="24"/>
        </w:rPr>
        <w:t xml:space="preserve"> about scabies</w:t>
      </w:r>
      <w:r w:rsidR="00AC2008" w:rsidRPr="009D1BFC">
        <w:rPr>
          <w:rFonts w:ascii="Times New Roman" w:hAnsi="Times New Roman" w:cs="Times New Roman"/>
          <w:sz w:val="24"/>
          <w:szCs w:val="24"/>
        </w:rPr>
        <w:t xml:space="preserve"> infestation</w:t>
      </w:r>
      <w:r w:rsidR="000A5E81" w:rsidRPr="009D1BFC">
        <w:rPr>
          <w:rFonts w:ascii="Times New Roman" w:hAnsi="Times New Roman" w:cs="Times New Roman"/>
          <w:sz w:val="24"/>
          <w:szCs w:val="24"/>
        </w:rPr>
        <w:t xml:space="preserve"> </w:t>
      </w:r>
      <w:r w:rsidR="00367FD0"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&lt;EndNote&gt;&lt;Cite&gt;&lt;Author&gt;Ejigu&lt;/Author&gt;&lt;Year&gt;2019&lt;/Year&gt;&lt;RecNum&gt;391&lt;/RecNum&gt;&lt;DisplayText&gt;(Kefele Ejigu et al., 2019)&lt;/DisplayText&gt;&lt;record&gt;&lt;rec-number&gt;391&lt;/rec-number&gt;&lt;foreign-keys&gt;&lt;key app="EN" db-id="92xzr99v3xvxp1eetdnxseaafre0w92ssx09"&gt;391&lt;/key&gt;&lt;/foreign-keys&gt;&lt;ref-type name="Journal Article"&gt;17&lt;/ref-type&gt;&lt;contributors&gt;&lt;authors&gt;&lt;author&gt;Ejigu, Kefele&lt;/author&gt;&lt;author&gt;Haji, Yusuf&lt;/author&gt;&lt;author&gt;Toma, Alemayehu&lt;/author&gt;&lt;author&gt;Tadesse, Birkneh Tilahun&lt;/author&gt;&lt;/authors&gt;&lt;/contributors&gt;&lt;titles&gt;&lt;title&gt;Factors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medicine&lt;/full-title&gt;&lt;/periodical&gt;&lt;pages&gt;119&lt;/pages&gt;&lt;volume&gt;10&lt;/volume&gt;&lt;dates&gt;&lt;year&gt;2019&lt;/year&gt;&lt;/dates&gt;&lt;urls&gt;&lt;/urls&gt;&lt;/record&gt;&lt;/Cite&gt;&lt;/EndNote&gt;</w:instrText>
      </w:r>
      <w:r w:rsidR="00367FD0"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4" w:tooltip="Ejigu, 2019 #265" w:history="1">
        <w:r w:rsidR="00C85856" w:rsidRPr="00C85856">
          <w:rPr>
            <w:rStyle w:val="Hyperlink"/>
            <w:rFonts w:ascii="Times New Roman" w:hAnsi="Times New Roman" w:cs="Times New Roman"/>
            <w:noProof/>
            <w:sz w:val="24"/>
            <w:szCs w:val="24"/>
          </w:rPr>
          <w:t>Kefele Ejigu et al., 2019</w:t>
        </w:r>
      </w:hyperlink>
      <w:r w:rsidR="00C85856">
        <w:rPr>
          <w:rFonts w:ascii="Times New Roman" w:hAnsi="Times New Roman" w:cs="Times New Roman"/>
          <w:noProof/>
          <w:sz w:val="24"/>
          <w:szCs w:val="24"/>
        </w:rPr>
        <w:t>)</w:t>
      </w:r>
      <w:r w:rsidR="00367FD0" w:rsidRPr="009D1BFC">
        <w:rPr>
          <w:rFonts w:ascii="Times New Roman" w:hAnsi="Times New Roman" w:cs="Times New Roman"/>
          <w:sz w:val="24"/>
          <w:szCs w:val="24"/>
        </w:rPr>
        <w:fldChar w:fldCharType="end"/>
      </w:r>
      <w:r w:rsidR="00725BD0" w:rsidRPr="009D1BFC">
        <w:rPr>
          <w:rFonts w:ascii="Times New Roman" w:hAnsi="Times New Roman" w:cs="Times New Roman"/>
          <w:sz w:val="20"/>
          <w:szCs w:val="20"/>
        </w:rPr>
        <w:t>.</w:t>
      </w:r>
      <w:r w:rsidR="00E90867" w:rsidRPr="009D1BFC">
        <w:rPr>
          <w:rFonts w:ascii="Times New Roman" w:eastAsia="Times New Roman" w:hAnsi="Times New Roman" w:cs="Times New Roman"/>
          <w:sz w:val="27"/>
          <w:szCs w:val="27"/>
        </w:rPr>
        <w:t xml:space="preserve"> </w:t>
      </w:r>
    </w:p>
    <w:p w:rsidR="00250CCC" w:rsidRPr="009D1BFC" w:rsidRDefault="00036CD2" w:rsidP="00C91F99">
      <w:pPr>
        <w:autoSpaceDE w:val="0"/>
        <w:autoSpaceDN w:val="0"/>
        <w:adjustRightInd w:val="0"/>
        <w:spacing w:after="240" w:line="360" w:lineRule="auto"/>
        <w:jc w:val="both"/>
        <w:rPr>
          <w:rFonts w:ascii="Times New Roman" w:eastAsia="Times New Roman" w:hAnsi="Times New Roman" w:cs="Times New Roman"/>
          <w:b/>
          <w:bCs/>
          <w:sz w:val="24"/>
          <w:szCs w:val="24"/>
        </w:rPr>
      </w:pPr>
      <w:r w:rsidRPr="009D1BFC">
        <w:rPr>
          <w:rFonts w:ascii="Times New Roman" w:hAnsi="Times New Roman" w:cs="Times New Roman"/>
          <w:b/>
          <w:sz w:val="24"/>
          <w:szCs w:val="24"/>
        </w:rPr>
        <w:t>P</w:t>
      </w:r>
      <w:r w:rsidR="00E90867" w:rsidRPr="009D1BFC">
        <w:rPr>
          <w:rFonts w:ascii="Times New Roman" w:hAnsi="Times New Roman" w:cs="Times New Roman"/>
          <w:b/>
          <w:sz w:val="24"/>
          <w:szCs w:val="24"/>
        </w:rPr>
        <w:t>ersonal hygiene</w:t>
      </w:r>
      <w:r w:rsidR="00E90867" w:rsidRPr="009D1BFC">
        <w:rPr>
          <w:rFonts w:ascii="Times New Roman" w:hAnsi="Times New Roman" w:cs="Times New Roman"/>
          <w:sz w:val="24"/>
          <w:szCs w:val="24"/>
        </w:rPr>
        <w:t>:</w:t>
      </w:r>
      <w:r w:rsidR="006B0CFE" w:rsidRPr="009D1BFC">
        <w:rPr>
          <w:rFonts w:ascii="Times New Roman" w:hAnsi="Times New Roman" w:cs="Times New Roman"/>
          <w:i/>
          <w:iCs/>
          <w:sz w:val="24"/>
          <w:szCs w:val="24"/>
        </w:rPr>
        <w:t xml:space="preserve"> </w:t>
      </w:r>
      <w:r w:rsidR="00E75E1B" w:rsidRPr="009D1BFC">
        <w:rPr>
          <w:rFonts w:ascii="Times New Roman" w:hAnsi="Times New Roman" w:cs="Times New Roman"/>
          <w:sz w:val="24"/>
          <w:szCs w:val="24"/>
        </w:rPr>
        <w:t>study participants were asked combined personal hygiene questions like frequency of hand washing</w:t>
      </w:r>
      <w:r w:rsidR="005D6127" w:rsidRPr="009D1BFC">
        <w:rPr>
          <w:rFonts w:ascii="Times New Roman" w:hAnsi="Times New Roman" w:cs="Times New Roman"/>
          <w:sz w:val="24"/>
          <w:szCs w:val="24"/>
        </w:rPr>
        <w:t xml:space="preserve"> practice</w:t>
      </w:r>
      <w:r w:rsidR="00E75E1B" w:rsidRPr="009D1BFC">
        <w:rPr>
          <w:rFonts w:ascii="Times New Roman" w:hAnsi="Times New Roman" w:cs="Times New Roman"/>
          <w:sz w:val="24"/>
          <w:szCs w:val="24"/>
        </w:rPr>
        <w:t xml:space="preserve"> per day, bathing of the body at least once per week, washing of cloths at least once per week, changing of cloths at least once per week, and cutting of finger nails short at least once per </w:t>
      </w:r>
      <w:r w:rsidR="00250CCC" w:rsidRPr="009D1BFC">
        <w:rPr>
          <w:rFonts w:ascii="Times New Roman" w:hAnsi="Times New Roman" w:cs="Times New Roman"/>
          <w:sz w:val="24"/>
          <w:szCs w:val="24"/>
        </w:rPr>
        <w:t xml:space="preserve">week and </w:t>
      </w:r>
      <w:r w:rsidR="006B0CFE" w:rsidRPr="009D1BFC">
        <w:rPr>
          <w:rFonts w:ascii="Times New Roman" w:hAnsi="Times New Roman" w:cs="Times New Roman"/>
          <w:sz w:val="24"/>
          <w:szCs w:val="24"/>
        </w:rPr>
        <w:t>was c</w:t>
      </w:r>
      <w:r w:rsidR="00250CCC" w:rsidRPr="009D1BFC">
        <w:rPr>
          <w:rFonts w:ascii="Times New Roman" w:hAnsi="Times New Roman" w:cs="Times New Roman"/>
          <w:sz w:val="24"/>
          <w:szCs w:val="24"/>
        </w:rPr>
        <w:t>omputed by taking summation indicated</w:t>
      </w:r>
      <w:r w:rsidR="005D6127" w:rsidRPr="009D1BFC">
        <w:rPr>
          <w:rFonts w:ascii="Times New Roman" w:hAnsi="Times New Roman" w:cs="Times New Roman"/>
          <w:sz w:val="24"/>
          <w:szCs w:val="24"/>
        </w:rPr>
        <w:t xml:space="preserve"> in Table 3</w:t>
      </w:r>
      <w:r w:rsidR="006B0CFE" w:rsidRPr="009D1BFC">
        <w:rPr>
          <w:rFonts w:ascii="Times New Roman" w:hAnsi="Times New Roman" w:cs="Times New Roman"/>
          <w:sz w:val="24"/>
          <w:szCs w:val="24"/>
        </w:rPr>
        <w:t xml:space="preserve">. Each criterion was given a value of 1 for </w:t>
      </w:r>
      <w:r w:rsidR="005D6127" w:rsidRPr="009D1BFC">
        <w:rPr>
          <w:rFonts w:ascii="Times New Roman" w:hAnsi="Times New Roman" w:cs="Times New Roman"/>
          <w:sz w:val="24"/>
          <w:szCs w:val="24"/>
        </w:rPr>
        <w:t xml:space="preserve">the presence of </w:t>
      </w:r>
      <w:r w:rsidR="00250CCC" w:rsidRPr="009D1BFC">
        <w:rPr>
          <w:rFonts w:ascii="Times New Roman" w:hAnsi="Times New Roman" w:cs="Times New Roman"/>
          <w:sz w:val="24"/>
          <w:szCs w:val="24"/>
        </w:rPr>
        <w:t>hygienic</w:t>
      </w:r>
      <w:r w:rsidR="005D6127" w:rsidRPr="009D1BFC">
        <w:rPr>
          <w:rFonts w:ascii="Times New Roman" w:hAnsi="Times New Roman" w:cs="Times New Roman"/>
          <w:sz w:val="24"/>
          <w:szCs w:val="24"/>
        </w:rPr>
        <w:t xml:space="preserve"> practice</w:t>
      </w:r>
      <w:r w:rsidR="006B0CFE" w:rsidRPr="009D1BFC">
        <w:rPr>
          <w:rFonts w:ascii="Times New Roman" w:hAnsi="Times New Roman" w:cs="Times New Roman"/>
          <w:sz w:val="24"/>
          <w:szCs w:val="24"/>
        </w:rPr>
        <w:t xml:space="preserve"> and 0 for t</w:t>
      </w:r>
      <w:r w:rsidR="005D6127" w:rsidRPr="009D1BFC">
        <w:rPr>
          <w:rFonts w:ascii="Times New Roman" w:hAnsi="Times New Roman" w:cs="Times New Roman"/>
          <w:sz w:val="24"/>
          <w:szCs w:val="24"/>
        </w:rPr>
        <w:t>he absence of hygien</w:t>
      </w:r>
      <w:r w:rsidR="00250CCC" w:rsidRPr="009D1BFC">
        <w:rPr>
          <w:rFonts w:ascii="Times New Roman" w:hAnsi="Times New Roman" w:cs="Times New Roman"/>
          <w:sz w:val="24"/>
          <w:szCs w:val="24"/>
        </w:rPr>
        <w:t>ic</w:t>
      </w:r>
      <w:r w:rsidR="005D6127" w:rsidRPr="009D1BFC">
        <w:rPr>
          <w:rFonts w:ascii="Times New Roman" w:hAnsi="Times New Roman" w:cs="Times New Roman"/>
          <w:sz w:val="24"/>
          <w:szCs w:val="24"/>
        </w:rPr>
        <w:t xml:space="preserve"> practice</w:t>
      </w:r>
      <w:r w:rsidR="006B0CFE" w:rsidRPr="009D1BFC">
        <w:rPr>
          <w:rFonts w:ascii="Times New Roman" w:hAnsi="Times New Roman" w:cs="Times New Roman"/>
          <w:sz w:val="24"/>
          <w:szCs w:val="24"/>
        </w:rPr>
        <w:t>.</w:t>
      </w:r>
      <w:r w:rsidR="00250CCC" w:rsidRPr="009D1BFC">
        <w:rPr>
          <w:rFonts w:ascii="Times New Roman" w:hAnsi="Times New Roman" w:cs="Times New Roman"/>
          <w:sz w:val="24"/>
          <w:szCs w:val="24"/>
        </w:rPr>
        <w:t xml:space="preserve"> The sums of these conditions were</w:t>
      </w:r>
      <w:r w:rsidR="006B0CFE" w:rsidRPr="009D1BFC">
        <w:rPr>
          <w:rFonts w:ascii="Times New Roman" w:hAnsi="Times New Roman" w:cs="Times New Roman"/>
          <w:sz w:val="24"/>
          <w:szCs w:val="24"/>
        </w:rPr>
        <w:t xml:space="preserve"> calculated and the mean score of all obse</w:t>
      </w:r>
      <w:r w:rsidR="005D6127" w:rsidRPr="009D1BFC">
        <w:rPr>
          <w:rFonts w:ascii="Times New Roman" w:hAnsi="Times New Roman" w:cs="Times New Roman"/>
          <w:sz w:val="24"/>
          <w:szCs w:val="24"/>
        </w:rPr>
        <w:t xml:space="preserve">rvations was used </w:t>
      </w:r>
      <w:r w:rsidR="006B0CFE" w:rsidRPr="009D1BFC">
        <w:rPr>
          <w:rFonts w:ascii="Times New Roman" w:hAnsi="Times New Roman" w:cs="Times New Roman"/>
          <w:sz w:val="24"/>
          <w:szCs w:val="24"/>
        </w:rPr>
        <w:t>as a cut-</w:t>
      </w:r>
      <w:r w:rsidR="00250CCC" w:rsidRPr="009D1BFC">
        <w:rPr>
          <w:rFonts w:ascii="Times New Roman" w:hAnsi="Times New Roman" w:cs="Times New Roman"/>
          <w:sz w:val="24"/>
          <w:szCs w:val="24"/>
        </w:rPr>
        <w:t>off point to categorize</w:t>
      </w:r>
      <w:r w:rsidR="005D6127" w:rsidRPr="009D1BFC">
        <w:rPr>
          <w:rFonts w:ascii="Times New Roman" w:hAnsi="Times New Roman" w:cs="Times New Roman"/>
          <w:sz w:val="24"/>
          <w:szCs w:val="24"/>
        </w:rPr>
        <w:t xml:space="preserve"> as good or poor personal hygiene</w:t>
      </w:r>
      <w:r w:rsidR="00250CCC" w:rsidRPr="009D1BFC">
        <w:rPr>
          <w:rFonts w:ascii="Times New Roman" w:hAnsi="Times New Roman" w:cs="Times New Roman"/>
          <w:sz w:val="24"/>
          <w:szCs w:val="24"/>
        </w:rPr>
        <w:t xml:space="preserve"> practice</w:t>
      </w:r>
      <w:r w:rsidR="005D6127" w:rsidRPr="009D1BFC">
        <w:rPr>
          <w:rFonts w:ascii="Times New Roman" w:hAnsi="Times New Roman" w:cs="Times New Roman"/>
          <w:sz w:val="24"/>
          <w:szCs w:val="24"/>
        </w:rPr>
        <w:t>. Those study participants who had personal hygiene practice</w:t>
      </w:r>
      <w:r w:rsidR="00250CCC" w:rsidRPr="009D1BFC">
        <w:rPr>
          <w:rFonts w:ascii="Times New Roman" w:hAnsi="Times New Roman" w:cs="Times New Roman"/>
          <w:sz w:val="24"/>
          <w:szCs w:val="24"/>
        </w:rPr>
        <w:t>s</w:t>
      </w:r>
      <w:r w:rsidR="005D6127" w:rsidRPr="009D1BFC">
        <w:rPr>
          <w:rFonts w:ascii="Times New Roman" w:hAnsi="Times New Roman" w:cs="Times New Roman"/>
          <w:sz w:val="24"/>
          <w:szCs w:val="24"/>
        </w:rPr>
        <w:t xml:space="preserve"> </w:t>
      </w:r>
      <w:r w:rsidR="006B0CFE" w:rsidRPr="009D1BFC">
        <w:rPr>
          <w:rFonts w:ascii="Times New Roman" w:hAnsi="Times New Roman" w:cs="Times New Roman"/>
          <w:sz w:val="24"/>
          <w:szCs w:val="24"/>
        </w:rPr>
        <w:t xml:space="preserve">equal </w:t>
      </w:r>
      <w:r w:rsidR="005D6127" w:rsidRPr="009D1BFC">
        <w:rPr>
          <w:rFonts w:ascii="Times New Roman" w:hAnsi="Times New Roman" w:cs="Times New Roman"/>
          <w:sz w:val="24"/>
          <w:szCs w:val="24"/>
        </w:rPr>
        <w:t>to or</w:t>
      </w:r>
      <w:r w:rsidR="006B0CFE" w:rsidRPr="009D1BFC">
        <w:rPr>
          <w:rFonts w:ascii="Times New Roman" w:hAnsi="Times New Roman" w:cs="Times New Roman"/>
          <w:sz w:val="24"/>
          <w:szCs w:val="24"/>
        </w:rPr>
        <w:t xml:space="preserve"> higher than mean value (</w:t>
      </w:r>
      <w:r w:rsidR="00FA7042" w:rsidRPr="009D1BFC">
        <w:rPr>
          <w:rFonts w:ascii="Times New Roman" w:hAnsi="Times New Roman" w:cs="Times New Roman"/>
          <w:sz w:val="24"/>
          <w:szCs w:val="24"/>
        </w:rPr>
        <w:t>≥4.95</w:t>
      </w:r>
      <w:r w:rsidR="005D6127" w:rsidRPr="009D1BFC">
        <w:rPr>
          <w:rFonts w:ascii="Times New Roman" w:hAnsi="Times New Roman" w:cs="Times New Roman"/>
          <w:sz w:val="24"/>
          <w:szCs w:val="24"/>
        </w:rPr>
        <w:t>) were considered</w:t>
      </w:r>
      <w:r w:rsidR="00250CCC" w:rsidRPr="009D1BFC">
        <w:rPr>
          <w:rFonts w:ascii="Times New Roman" w:hAnsi="Times New Roman" w:cs="Times New Roman"/>
          <w:sz w:val="24"/>
          <w:szCs w:val="24"/>
        </w:rPr>
        <w:t xml:space="preserve"> as</w:t>
      </w:r>
      <w:r w:rsidR="005D6127" w:rsidRPr="009D1BFC">
        <w:rPr>
          <w:rFonts w:ascii="Times New Roman" w:hAnsi="Times New Roman" w:cs="Times New Roman"/>
          <w:sz w:val="24"/>
          <w:szCs w:val="24"/>
        </w:rPr>
        <w:t xml:space="preserve"> having</w:t>
      </w:r>
      <w:r w:rsidR="00250CCC" w:rsidRPr="009D1BFC">
        <w:rPr>
          <w:rFonts w:ascii="Times New Roman" w:hAnsi="Times New Roman" w:cs="Times New Roman"/>
          <w:sz w:val="24"/>
          <w:szCs w:val="24"/>
        </w:rPr>
        <w:t xml:space="preserve"> good personal hygiene practice, whereas those who</w:t>
      </w:r>
      <w:r w:rsidR="006B0CFE" w:rsidRPr="009D1BFC">
        <w:rPr>
          <w:rFonts w:ascii="Times New Roman" w:hAnsi="Times New Roman" w:cs="Times New Roman"/>
          <w:sz w:val="24"/>
          <w:szCs w:val="24"/>
        </w:rPr>
        <w:t xml:space="preserve"> score below</w:t>
      </w:r>
      <w:r w:rsidR="00250CCC" w:rsidRPr="009D1BFC">
        <w:rPr>
          <w:rFonts w:ascii="Times New Roman" w:hAnsi="Times New Roman" w:cs="Times New Roman"/>
          <w:sz w:val="24"/>
          <w:szCs w:val="24"/>
        </w:rPr>
        <w:t xml:space="preserve"> the</w:t>
      </w:r>
      <w:r w:rsidR="00FA7042" w:rsidRPr="009D1BFC">
        <w:rPr>
          <w:rFonts w:ascii="Times New Roman" w:hAnsi="Times New Roman" w:cs="Times New Roman"/>
          <w:sz w:val="24"/>
          <w:szCs w:val="24"/>
        </w:rPr>
        <w:t xml:space="preserve"> mean (&lt;4.95</w:t>
      </w:r>
      <w:r w:rsidR="00E75E1B" w:rsidRPr="009D1BFC">
        <w:rPr>
          <w:rFonts w:ascii="Times New Roman" w:hAnsi="Times New Roman" w:cs="Times New Roman"/>
          <w:sz w:val="24"/>
          <w:szCs w:val="24"/>
        </w:rPr>
        <w:t xml:space="preserve">) were considered as </w:t>
      </w:r>
      <w:r w:rsidR="00520399" w:rsidRPr="009D1BFC">
        <w:rPr>
          <w:rFonts w:ascii="Times New Roman" w:hAnsi="Times New Roman" w:cs="Times New Roman"/>
          <w:sz w:val="24"/>
          <w:szCs w:val="24"/>
        </w:rPr>
        <w:t xml:space="preserve">having </w:t>
      </w:r>
      <w:r w:rsidR="00250CCC" w:rsidRPr="009D1BFC">
        <w:rPr>
          <w:rFonts w:ascii="Times New Roman" w:hAnsi="Times New Roman" w:cs="Times New Roman"/>
          <w:sz w:val="24"/>
          <w:szCs w:val="24"/>
        </w:rPr>
        <w:t>poor personal hygiene practice</w:t>
      </w:r>
      <w:r w:rsidR="006B0CFE" w:rsidRPr="009D1BFC">
        <w:rPr>
          <w:rFonts w:ascii="Times New Roman" w:hAnsi="Times New Roman" w:cs="Times New Roman"/>
          <w:sz w:val="24"/>
          <w:szCs w:val="24"/>
        </w:rPr>
        <w:t>.</w:t>
      </w:r>
    </w:p>
    <w:p w:rsidR="001A7BBC" w:rsidRPr="009D1BFC" w:rsidRDefault="00AB781C" w:rsidP="00C91F99">
      <w:pPr>
        <w:autoSpaceDE w:val="0"/>
        <w:autoSpaceDN w:val="0"/>
        <w:spacing w:after="240" w:line="360" w:lineRule="auto"/>
        <w:jc w:val="both"/>
        <w:rPr>
          <w:rFonts w:ascii="Times New Roman" w:eastAsia="Times New Roman" w:hAnsi="Times New Roman" w:cs="Times New Roman"/>
          <w:sz w:val="24"/>
          <w:szCs w:val="24"/>
        </w:rPr>
      </w:pPr>
      <w:r w:rsidRPr="009D1BFC">
        <w:rPr>
          <w:rFonts w:ascii="Times New Roman" w:hAnsi="Times New Roman" w:cs="Times New Roman"/>
          <w:b/>
          <w:sz w:val="24"/>
          <w:szCs w:val="28"/>
        </w:rPr>
        <w:t>Wealth index</w:t>
      </w:r>
      <w:r w:rsidR="00D1537E" w:rsidRPr="009D1BFC">
        <w:rPr>
          <w:rFonts w:ascii="Times New Roman" w:hAnsi="Times New Roman" w:cs="Times New Roman"/>
          <w:b/>
          <w:sz w:val="24"/>
          <w:szCs w:val="28"/>
        </w:rPr>
        <w:t>:</w:t>
      </w:r>
      <w:r w:rsidR="00D1537E" w:rsidRPr="009D1BFC">
        <w:rPr>
          <w:rFonts w:ascii="Times New Roman" w:eastAsia="Times New Roman" w:hAnsi="Times New Roman" w:cs="Times New Roman"/>
          <w:sz w:val="24"/>
          <w:szCs w:val="24"/>
        </w:rPr>
        <w:t xml:space="preserve"> The wealth index of the household was determined using the Principal Component Analysis (PCA) by considering latrine</w:t>
      </w:r>
      <w:r w:rsidR="00C6028E" w:rsidRPr="009D1BFC">
        <w:rPr>
          <w:rFonts w:ascii="Times New Roman" w:eastAsia="Times New Roman" w:hAnsi="Times New Roman" w:cs="Times New Roman"/>
          <w:sz w:val="24"/>
          <w:szCs w:val="24"/>
        </w:rPr>
        <w:t xml:space="preserve"> facilities</w:t>
      </w:r>
      <w:r w:rsidR="00D1537E" w:rsidRPr="009D1BFC">
        <w:rPr>
          <w:rFonts w:ascii="Times New Roman" w:eastAsia="Times New Roman" w:hAnsi="Times New Roman" w:cs="Times New Roman"/>
          <w:sz w:val="24"/>
          <w:szCs w:val="24"/>
        </w:rPr>
        <w:t xml:space="preserve">, </w:t>
      </w:r>
      <w:r w:rsidR="00C6028E" w:rsidRPr="009D1BFC">
        <w:rPr>
          <w:rFonts w:ascii="Times New Roman" w:eastAsia="Times New Roman" w:hAnsi="Times New Roman" w:cs="Times New Roman"/>
          <w:sz w:val="24"/>
          <w:szCs w:val="24"/>
        </w:rPr>
        <w:t xml:space="preserve">type of </w:t>
      </w:r>
      <w:r w:rsidR="00D1537E" w:rsidRPr="009D1BFC">
        <w:rPr>
          <w:rFonts w:ascii="Times New Roman" w:eastAsia="Times New Roman" w:hAnsi="Times New Roman" w:cs="Times New Roman"/>
          <w:sz w:val="24"/>
          <w:szCs w:val="24"/>
        </w:rPr>
        <w:t xml:space="preserve">water </w:t>
      </w:r>
      <w:r w:rsidR="00FD514B" w:rsidRPr="009D1BFC">
        <w:rPr>
          <w:rFonts w:ascii="Times New Roman" w:eastAsia="Times New Roman" w:hAnsi="Times New Roman" w:cs="Times New Roman"/>
          <w:sz w:val="24"/>
          <w:szCs w:val="24"/>
        </w:rPr>
        <w:t>source, selective</w:t>
      </w:r>
      <w:r w:rsidR="00D1537E" w:rsidRPr="009D1BFC">
        <w:rPr>
          <w:rFonts w:ascii="Times New Roman" w:eastAsia="Times New Roman" w:hAnsi="Times New Roman" w:cs="Times New Roman"/>
          <w:sz w:val="24"/>
          <w:szCs w:val="24"/>
        </w:rPr>
        <w:t xml:space="preserve"> household assets,</w:t>
      </w:r>
      <w:r w:rsidR="00C6028E" w:rsidRPr="009D1BFC">
        <w:rPr>
          <w:rFonts w:ascii="Times New Roman" w:eastAsia="Times New Roman" w:hAnsi="Times New Roman" w:cs="Times New Roman"/>
          <w:sz w:val="24"/>
          <w:szCs w:val="24"/>
        </w:rPr>
        <w:t xml:space="preserve"> like bank account, mobile phone, radio, dining table, chair and bed with mattress and live stocks such as goat</w:t>
      </w:r>
      <w:r w:rsidR="00FD514B" w:rsidRPr="009D1BFC">
        <w:rPr>
          <w:rFonts w:ascii="Times New Roman" w:eastAsia="Times New Roman" w:hAnsi="Times New Roman" w:cs="Times New Roman"/>
          <w:sz w:val="24"/>
          <w:szCs w:val="24"/>
        </w:rPr>
        <w:t>s</w:t>
      </w:r>
      <w:r w:rsidR="00C6028E" w:rsidRPr="009D1BFC">
        <w:rPr>
          <w:rFonts w:ascii="Times New Roman" w:eastAsia="Times New Roman" w:hAnsi="Times New Roman" w:cs="Times New Roman"/>
          <w:sz w:val="24"/>
          <w:szCs w:val="24"/>
        </w:rPr>
        <w:t>, donkey, sheep, cow, ox</w:t>
      </w:r>
      <w:r w:rsidR="00E46116" w:rsidRPr="009D1BFC">
        <w:rPr>
          <w:rFonts w:ascii="Times New Roman" w:eastAsia="Times New Roman" w:hAnsi="Times New Roman" w:cs="Times New Roman"/>
          <w:sz w:val="24"/>
          <w:szCs w:val="24"/>
        </w:rPr>
        <w:t>, mule as well as chicken</w:t>
      </w:r>
      <w:r w:rsidR="00C6028E" w:rsidRPr="009D1BFC">
        <w:rPr>
          <w:rFonts w:ascii="Times New Roman" w:eastAsia="Times New Roman" w:hAnsi="Times New Roman" w:cs="Times New Roman"/>
          <w:sz w:val="24"/>
          <w:szCs w:val="24"/>
        </w:rPr>
        <w:t xml:space="preserve"> were collected. In Addition</w:t>
      </w:r>
      <w:r w:rsidR="001A7BBC" w:rsidRPr="009D1BFC">
        <w:rPr>
          <w:rFonts w:ascii="Times New Roman" w:eastAsia="Times New Roman" w:hAnsi="Times New Roman" w:cs="Times New Roman"/>
          <w:sz w:val="24"/>
          <w:szCs w:val="24"/>
        </w:rPr>
        <w:t>,</w:t>
      </w:r>
      <w:r w:rsidR="00D1537E" w:rsidRPr="009D1BFC">
        <w:rPr>
          <w:rFonts w:ascii="Times New Roman" w:eastAsia="Times New Roman" w:hAnsi="Times New Roman" w:cs="Times New Roman"/>
          <w:sz w:val="24"/>
          <w:szCs w:val="24"/>
        </w:rPr>
        <w:t xml:space="preserve"> agricultural land ownership </w:t>
      </w:r>
      <w:r w:rsidR="00FD514B" w:rsidRPr="009D1BFC">
        <w:rPr>
          <w:rFonts w:ascii="Times New Roman" w:eastAsia="Times New Roman" w:hAnsi="Times New Roman" w:cs="Times New Roman"/>
          <w:sz w:val="24"/>
          <w:szCs w:val="24"/>
        </w:rPr>
        <w:t>and</w:t>
      </w:r>
      <w:r w:rsidR="00C6028E" w:rsidRPr="009D1BFC">
        <w:rPr>
          <w:rFonts w:ascii="Times New Roman" w:hAnsi="Times New Roman" w:cs="Times New Roman"/>
          <w:sz w:val="24"/>
          <w:szCs w:val="21"/>
        </w:rPr>
        <w:t xml:space="preserve"> materials used for housing construction</w:t>
      </w:r>
      <w:r w:rsidR="00C6028E" w:rsidRPr="009D1BFC">
        <w:rPr>
          <w:rFonts w:ascii="Times New Roman" w:eastAsia="Times New Roman" w:hAnsi="Times New Roman" w:cs="Times New Roman"/>
          <w:sz w:val="24"/>
          <w:szCs w:val="24"/>
        </w:rPr>
        <w:t xml:space="preserve"> </w:t>
      </w:r>
      <w:r w:rsidR="002F10BE" w:rsidRPr="009D1BFC">
        <w:rPr>
          <w:rFonts w:ascii="Times New Roman" w:eastAsia="Times New Roman" w:hAnsi="Times New Roman" w:cs="Times New Roman"/>
          <w:sz w:val="24"/>
          <w:szCs w:val="24"/>
        </w:rPr>
        <w:t>were</w:t>
      </w:r>
      <w:r w:rsidR="00C6028E" w:rsidRPr="009D1BFC">
        <w:rPr>
          <w:rFonts w:ascii="Times New Roman" w:eastAsia="Times New Roman" w:hAnsi="Times New Roman" w:cs="Times New Roman"/>
          <w:sz w:val="24"/>
          <w:szCs w:val="24"/>
        </w:rPr>
        <w:t xml:space="preserve"> considered.</w:t>
      </w:r>
      <w:r w:rsidR="00D1537E" w:rsidRPr="009D1BFC">
        <w:rPr>
          <w:rFonts w:ascii="Times New Roman" w:eastAsia="Times New Roman" w:hAnsi="Times New Roman" w:cs="Times New Roman"/>
          <w:sz w:val="24"/>
          <w:szCs w:val="24"/>
        </w:rPr>
        <w:t xml:space="preserve"> </w:t>
      </w:r>
      <w:r w:rsidR="00665CF6" w:rsidRPr="009D1BFC">
        <w:rPr>
          <w:rFonts w:ascii="Times New Roman" w:eastAsia="Times New Roman" w:hAnsi="Times New Roman" w:cs="Times New Roman"/>
          <w:sz w:val="24"/>
          <w:szCs w:val="24"/>
        </w:rPr>
        <w:t>Moreover, m</w:t>
      </w:r>
      <w:r w:rsidR="00D1537E" w:rsidRPr="009D1BFC">
        <w:rPr>
          <w:rFonts w:ascii="Times New Roman" w:eastAsia="Times New Roman" w:hAnsi="Times New Roman" w:cs="Times New Roman"/>
          <w:sz w:val="24"/>
          <w:szCs w:val="24"/>
        </w:rPr>
        <w:t>edian of all non-dummy variables was computed and these who score equal to the median or above the median were coded as 1 whereas these who scored bel</w:t>
      </w:r>
      <w:r w:rsidR="00B846D6" w:rsidRPr="009D1BFC">
        <w:rPr>
          <w:rFonts w:ascii="Times New Roman" w:eastAsia="Times New Roman" w:hAnsi="Times New Roman" w:cs="Times New Roman"/>
          <w:sz w:val="24"/>
          <w:szCs w:val="24"/>
        </w:rPr>
        <w:t>ow the median were given code 0 and</w:t>
      </w:r>
      <w:r w:rsidR="00AD2B46" w:rsidRPr="009D1BFC">
        <w:rPr>
          <w:rFonts w:ascii="Times New Roman" w:eastAsia="Times New Roman" w:hAnsi="Times New Roman" w:cs="Times New Roman"/>
          <w:sz w:val="24"/>
          <w:szCs w:val="24"/>
        </w:rPr>
        <w:t xml:space="preserve"> </w:t>
      </w:r>
      <w:r w:rsidR="00B846D6" w:rsidRPr="009D1BFC">
        <w:rPr>
          <w:rFonts w:ascii="Times New Roman" w:eastAsia="Times New Roman" w:hAnsi="Times New Roman" w:cs="Times New Roman"/>
          <w:sz w:val="24"/>
          <w:szCs w:val="24"/>
        </w:rPr>
        <w:t>then coded variables were entered for factor analysis.</w:t>
      </w:r>
    </w:p>
    <w:p w:rsidR="00AB781C" w:rsidRPr="009D1BFC" w:rsidRDefault="00665CF6" w:rsidP="00C91F99">
      <w:pPr>
        <w:autoSpaceDE w:val="0"/>
        <w:autoSpaceDN w:val="0"/>
        <w:spacing w:after="240" w:line="360" w:lineRule="auto"/>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Furthermore,</w:t>
      </w:r>
      <w:r w:rsidR="001A7BBC" w:rsidRPr="009D1BFC">
        <w:rPr>
          <w:rFonts w:ascii="Times New Roman" w:eastAsia="Times New Roman" w:hAnsi="Times New Roman" w:cs="Times New Roman"/>
          <w:sz w:val="24"/>
          <w:szCs w:val="24"/>
        </w:rPr>
        <w:t xml:space="preserve"> the required </w:t>
      </w:r>
      <w:r w:rsidR="002C3C1E" w:rsidRPr="009D1BFC">
        <w:rPr>
          <w:rFonts w:ascii="Times New Roman" w:eastAsia="Times New Roman" w:hAnsi="Times New Roman" w:cs="Times New Roman"/>
          <w:sz w:val="24"/>
          <w:szCs w:val="24"/>
        </w:rPr>
        <w:t>assumptions of PCA were checked, and also m</w:t>
      </w:r>
      <w:r w:rsidR="001A7BBC" w:rsidRPr="009D1BFC">
        <w:rPr>
          <w:rFonts w:ascii="Times New Roman" w:eastAsia="Times New Roman" w:hAnsi="Times New Roman" w:cs="Times New Roman"/>
          <w:sz w:val="24"/>
          <w:szCs w:val="24"/>
        </w:rPr>
        <w:t>easure</w:t>
      </w:r>
      <w:r w:rsidR="00D74CDD" w:rsidRPr="009D1BFC">
        <w:rPr>
          <w:rFonts w:ascii="Times New Roman" w:eastAsia="Times New Roman" w:hAnsi="Times New Roman" w:cs="Times New Roman"/>
          <w:sz w:val="24"/>
          <w:szCs w:val="24"/>
        </w:rPr>
        <w:t xml:space="preserve"> of sampling adequacy</w:t>
      </w:r>
      <w:r w:rsidR="007C1AC9" w:rsidRPr="009D1BFC">
        <w:rPr>
          <w:rFonts w:ascii="Times New Roman" w:eastAsia="Times New Roman" w:hAnsi="Times New Roman" w:cs="Times New Roman"/>
          <w:sz w:val="24"/>
          <w:szCs w:val="24"/>
        </w:rPr>
        <w:t xml:space="preserve"> was checked by</w:t>
      </w:r>
      <w:r w:rsidR="000B5A08" w:rsidRPr="009D1BFC">
        <w:rPr>
          <w:rFonts w:ascii="Times New Roman" w:eastAsia="Times New Roman" w:hAnsi="Times New Roman" w:cs="Times New Roman"/>
          <w:sz w:val="24"/>
          <w:szCs w:val="24"/>
        </w:rPr>
        <w:t xml:space="preserve"> Kaiser Meyer olkin test</w:t>
      </w:r>
      <w:r w:rsidR="007C1AC9" w:rsidRPr="009D1BFC">
        <w:rPr>
          <w:rFonts w:ascii="Times New Roman" w:eastAsia="Times New Roman" w:hAnsi="Times New Roman" w:cs="Times New Roman"/>
          <w:sz w:val="24"/>
          <w:szCs w:val="24"/>
        </w:rPr>
        <w:t xml:space="preserve"> </w:t>
      </w:r>
      <w:r w:rsidR="000B5A08" w:rsidRPr="009D1BFC">
        <w:rPr>
          <w:rFonts w:ascii="Times New Roman" w:eastAsia="Times New Roman" w:hAnsi="Times New Roman" w:cs="Times New Roman"/>
          <w:sz w:val="24"/>
          <w:szCs w:val="24"/>
        </w:rPr>
        <w:t>(</w:t>
      </w:r>
      <w:r w:rsidR="007C1AC9" w:rsidRPr="009D1BFC">
        <w:rPr>
          <w:rFonts w:ascii="Times New Roman" w:eastAsia="Times New Roman" w:hAnsi="Times New Roman" w:cs="Times New Roman"/>
          <w:sz w:val="24"/>
          <w:szCs w:val="24"/>
        </w:rPr>
        <w:t>KMO</w:t>
      </w:r>
      <w:r w:rsidR="000B5A08" w:rsidRPr="009D1BFC">
        <w:rPr>
          <w:rFonts w:ascii="Times New Roman" w:eastAsia="Times New Roman" w:hAnsi="Times New Roman" w:cs="Times New Roman"/>
          <w:sz w:val="24"/>
          <w:szCs w:val="24"/>
        </w:rPr>
        <w:t>) which was</w:t>
      </w:r>
      <w:r w:rsidR="00D1537E" w:rsidRPr="009D1BFC">
        <w:rPr>
          <w:rFonts w:ascii="Times New Roman" w:eastAsia="Times New Roman" w:hAnsi="Times New Roman" w:cs="Times New Roman"/>
          <w:sz w:val="24"/>
          <w:szCs w:val="24"/>
        </w:rPr>
        <w:t xml:space="preserve"> </w:t>
      </w:r>
      <w:r w:rsidR="00D74CDD" w:rsidRPr="009D1BFC">
        <w:rPr>
          <w:rFonts w:ascii="Times New Roman" w:eastAsia="Times New Roman" w:hAnsi="Times New Roman" w:cs="Times New Roman"/>
          <w:sz w:val="24"/>
          <w:szCs w:val="24"/>
        </w:rPr>
        <w:t xml:space="preserve">0.657 and indicates enough samples had been entered and Bartlett’s test of </w:t>
      </w:r>
      <w:r w:rsidR="007926E2" w:rsidRPr="009D1BFC">
        <w:rPr>
          <w:rFonts w:ascii="Times New Roman" w:eastAsia="Times New Roman" w:hAnsi="Times New Roman" w:cs="Times New Roman"/>
          <w:sz w:val="24"/>
          <w:szCs w:val="24"/>
        </w:rPr>
        <w:t>sphericity was</w:t>
      </w:r>
      <w:r w:rsidR="006F44FD" w:rsidRPr="009D1BFC">
        <w:rPr>
          <w:rFonts w:ascii="Times New Roman" w:eastAsia="Times New Roman" w:hAnsi="Times New Roman" w:cs="Times New Roman"/>
          <w:sz w:val="24"/>
          <w:szCs w:val="24"/>
        </w:rPr>
        <w:t xml:space="preserve"> </w:t>
      </w:r>
      <w:r w:rsidR="007926E2" w:rsidRPr="009D1BFC">
        <w:rPr>
          <w:rFonts w:ascii="Times New Roman" w:eastAsia="Times New Roman" w:hAnsi="Times New Roman" w:cs="Times New Roman"/>
          <w:sz w:val="24"/>
          <w:szCs w:val="24"/>
        </w:rPr>
        <w:t xml:space="preserve">checked and it was </w:t>
      </w:r>
      <w:r w:rsidR="006F44FD" w:rsidRPr="009D1BFC">
        <w:rPr>
          <w:rFonts w:ascii="Times New Roman" w:eastAsia="Times New Roman" w:hAnsi="Times New Roman" w:cs="Times New Roman"/>
          <w:sz w:val="24"/>
          <w:szCs w:val="24"/>
        </w:rPr>
        <w:t>statistically significant</w:t>
      </w:r>
      <w:r w:rsidR="00D74CDD" w:rsidRPr="009D1BFC">
        <w:rPr>
          <w:rFonts w:ascii="Times New Roman" w:eastAsia="Times New Roman" w:hAnsi="Times New Roman" w:cs="Times New Roman"/>
          <w:sz w:val="24"/>
          <w:szCs w:val="24"/>
        </w:rPr>
        <w:t xml:space="preserve"> with P-value of </w:t>
      </w:r>
      <w:r w:rsidR="00610D40" w:rsidRPr="009D1BFC">
        <w:rPr>
          <w:rFonts w:ascii="Times New Roman" w:eastAsia="Times New Roman" w:hAnsi="Times New Roman" w:cs="Times New Roman"/>
          <w:sz w:val="24"/>
          <w:szCs w:val="24"/>
        </w:rPr>
        <w:t>&lt;</w:t>
      </w:r>
      <w:r w:rsidR="00D74CDD" w:rsidRPr="009D1BFC">
        <w:rPr>
          <w:rFonts w:ascii="Times New Roman" w:eastAsia="Times New Roman" w:hAnsi="Times New Roman" w:cs="Times New Roman"/>
          <w:sz w:val="24"/>
          <w:szCs w:val="24"/>
        </w:rPr>
        <w:t>0.00</w:t>
      </w:r>
      <w:r w:rsidR="00610D40" w:rsidRPr="009D1BFC">
        <w:rPr>
          <w:rFonts w:ascii="Times New Roman" w:eastAsia="Times New Roman" w:hAnsi="Times New Roman" w:cs="Times New Roman"/>
          <w:sz w:val="24"/>
          <w:szCs w:val="24"/>
        </w:rPr>
        <w:t>1</w:t>
      </w:r>
      <w:r w:rsidR="00D74CDD" w:rsidRPr="009D1BFC">
        <w:rPr>
          <w:rFonts w:ascii="Times New Roman" w:eastAsia="Times New Roman" w:hAnsi="Times New Roman" w:cs="Times New Roman"/>
          <w:sz w:val="24"/>
          <w:szCs w:val="24"/>
        </w:rPr>
        <w:t>.</w:t>
      </w:r>
      <w:r w:rsidR="007926E2" w:rsidRPr="009D1BFC">
        <w:rPr>
          <w:rFonts w:ascii="Times New Roman" w:eastAsia="Times New Roman" w:hAnsi="Times New Roman" w:cs="Times New Roman"/>
          <w:sz w:val="24"/>
          <w:szCs w:val="24"/>
        </w:rPr>
        <w:t xml:space="preserve"> Correlation matrix was</w:t>
      </w:r>
      <w:r w:rsidR="001A7BBC" w:rsidRPr="009D1BFC">
        <w:rPr>
          <w:rFonts w:ascii="Times New Roman" w:eastAsia="Times New Roman" w:hAnsi="Times New Roman" w:cs="Times New Roman"/>
          <w:sz w:val="24"/>
          <w:szCs w:val="24"/>
        </w:rPr>
        <w:t xml:space="preserve"> also</w:t>
      </w:r>
      <w:r w:rsidR="007926E2" w:rsidRPr="009D1BFC">
        <w:rPr>
          <w:rFonts w:ascii="Times New Roman" w:eastAsia="Times New Roman" w:hAnsi="Times New Roman" w:cs="Times New Roman"/>
          <w:sz w:val="24"/>
          <w:szCs w:val="24"/>
        </w:rPr>
        <w:t xml:space="preserve"> checked and there was two or more variables which had correlation of gre</w:t>
      </w:r>
      <w:r w:rsidR="009C7278" w:rsidRPr="009D1BFC">
        <w:rPr>
          <w:rFonts w:ascii="Times New Roman" w:eastAsia="Times New Roman" w:hAnsi="Times New Roman" w:cs="Times New Roman"/>
          <w:sz w:val="24"/>
          <w:szCs w:val="24"/>
        </w:rPr>
        <w:t xml:space="preserve">ater than or equal to 0.30 and </w:t>
      </w:r>
      <w:r w:rsidR="007926E2" w:rsidRPr="009D1BFC">
        <w:rPr>
          <w:rFonts w:ascii="Times New Roman" w:eastAsia="Times New Roman" w:hAnsi="Times New Roman" w:cs="Times New Roman"/>
          <w:sz w:val="24"/>
          <w:szCs w:val="24"/>
        </w:rPr>
        <w:t xml:space="preserve">finally total </w:t>
      </w:r>
      <w:r w:rsidR="00D74CDD" w:rsidRPr="009D1BFC">
        <w:rPr>
          <w:rFonts w:ascii="Times New Roman" w:eastAsia="Times New Roman" w:hAnsi="Times New Roman" w:cs="Times New Roman"/>
          <w:sz w:val="24"/>
          <w:szCs w:val="24"/>
        </w:rPr>
        <w:t>variables wa</w:t>
      </w:r>
      <w:r w:rsidR="007926E2" w:rsidRPr="009D1BFC">
        <w:rPr>
          <w:rFonts w:ascii="Times New Roman" w:eastAsia="Times New Roman" w:hAnsi="Times New Roman" w:cs="Times New Roman"/>
          <w:sz w:val="24"/>
          <w:szCs w:val="24"/>
        </w:rPr>
        <w:t>s</w:t>
      </w:r>
      <w:r w:rsidR="00D74CDD" w:rsidRPr="009D1BFC">
        <w:rPr>
          <w:rFonts w:ascii="Times New Roman" w:eastAsia="Times New Roman" w:hAnsi="Times New Roman" w:cs="Times New Roman"/>
          <w:sz w:val="24"/>
          <w:szCs w:val="24"/>
        </w:rPr>
        <w:t xml:space="preserve"> explained by 73% with five components</w:t>
      </w:r>
      <w:r w:rsidR="007926E2" w:rsidRPr="009D1BFC">
        <w:rPr>
          <w:rFonts w:ascii="Times New Roman" w:eastAsia="Times New Roman" w:hAnsi="Times New Roman" w:cs="Times New Roman"/>
          <w:sz w:val="24"/>
          <w:szCs w:val="24"/>
        </w:rPr>
        <w:t xml:space="preserve"> and there was no complex structure between variables</w:t>
      </w:r>
      <w:r w:rsidR="00D74CDD" w:rsidRPr="009D1BFC">
        <w:rPr>
          <w:rFonts w:ascii="Times New Roman" w:eastAsia="Times New Roman" w:hAnsi="Times New Roman" w:cs="Times New Roman"/>
          <w:sz w:val="24"/>
          <w:szCs w:val="24"/>
        </w:rPr>
        <w:t xml:space="preserve">. </w:t>
      </w:r>
      <w:r w:rsidR="00D1537E" w:rsidRPr="009D1BFC">
        <w:rPr>
          <w:rFonts w:ascii="Times New Roman" w:eastAsia="Times New Roman" w:hAnsi="Times New Roman" w:cs="Times New Roman"/>
          <w:sz w:val="24"/>
          <w:szCs w:val="24"/>
        </w:rPr>
        <w:t>Variables which had a commonali</w:t>
      </w:r>
      <w:r w:rsidR="007F3C27" w:rsidRPr="009D1BFC">
        <w:rPr>
          <w:rFonts w:ascii="Times New Roman" w:eastAsia="Times New Roman" w:hAnsi="Times New Roman" w:cs="Times New Roman"/>
          <w:sz w:val="24"/>
          <w:szCs w:val="24"/>
        </w:rPr>
        <w:t>ty value of greater than 0.5 were</w:t>
      </w:r>
      <w:r w:rsidR="00D1537E" w:rsidRPr="009D1BFC">
        <w:rPr>
          <w:rFonts w:ascii="Times New Roman" w:eastAsia="Times New Roman" w:hAnsi="Times New Roman" w:cs="Times New Roman"/>
          <w:sz w:val="24"/>
          <w:szCs w:val="24"/>
        </w:rPr>
        <w:t xml:space="preserve"> used to produce factor scores. Lastly, the score for each household on the first principal component were retained t</w:t>
      </w:r>
      <w:r w:rsidR="00265D1B" w:rsidRPr="009D1BFC">
        <w:rPr>
          <w:rFonts w:ascii="Times New Roman" w:eastAsia="Times New Roman" w:hAnsi="Times New Roman" w:cs="Times New Roman"/>
          <w:sz w:val="24"/>
          <w:szCs w:val="24"/>
        </w:rPr>
        <w:t xml:space="preserve">o create the wealth score. </w:t>
      </w:r>
      <w:r w:rsidR="00A35601" w:rsidRPr="009D1BFC">
        <w:rPr>
          <w:rFonts w:ascii="Times New Roman" w:hAnsi="Times New Roman" w:cs="Times New Roman"/>
          <w:sz w:val="24"/>
          <w:szCs w:val="28"/>
        </w:rPr>
        <w:t xml:space="preserve">These scores were </w:t>
      </w:r>
      <w:r w:rsidR="00AB781C" w:rsidRPr="009D1BFC">
        <w:rPr>
          <w:rFonts w:ascii="Times New Roman" w:hAnsi="Times New Roman" w:cs="Times New Roman"/>
          <w:sz w:val="24"/>
          <w:szCs w:val="28"/>
        </w:rPr>
        <w:t>derived using principal component analysi</w:t>
      </w:r>
      <w:r w:rsidR="00A35601" w:rsidRPr="009D1BFC">
        <w:rPr>
          <w:rFonts w:ascii="Times New Roman" w:hAnsi="Times New Roman" w:cs="Times New Roman"/>
          <w:sz w:val="24"/>
          <w:szCs w:val="28"/>
        </w:rPr>
        <w:t xml:space="preserve">s, </w:t>
      </w:r>
      <w:r w:rsidR="008D3BE7" w:rsidRPr="009D1BFC">
        <w:rPr>
          <w:rFonts w:ascii="Times New Roman" w:hAnsi="Times New Roman" w:cs="Times New Roman"/>
          <w:sz w:val="24"/>
          <w:szCs w:val="28"/>
        </w:rPr>
        <w:t>and was  divided</w:t>
      </w:r>
      <w:r w:rsidR="00AB781C" w:rsidRPr="009D1BFC">
        <w:rPr>
          <w:rFonts w:ascii="Times New Roman" w:hAnsi="Times New Roman" w:cs="Times New Roman"/>
          <w:sz w:val="24"/>
          <w:szCs w:val="28"/>
        </w:rPr>
        <w:t xml:space="preserve"> the distribution into five equal </w:t>
      </w:r>
      <w:r w:rsidR="00A35601" w:rsidRPr="009D1BFC">
        <w:rPr>
          <w:rFonts w:ascii="Times New Roman" w:hAnsi="Times New Roman" w:cs="Times New Roman"/>
          <w:sz w:val="24"/>
          <w:szCs w:val="28"/>
        </w:rPr>
        <w:t>categories, as poorest, poor, medium ,rich and richest</w:t>
      </w:r>
      <w:r w:rsidR="002E175A" w:rsidRPr="009D1BFC">
        <w:rPr>
          <w:rFonts w:ascii="Times New Roman" w:hAnsi="Times New Roman" w:cs="Times New Roman"/>
          <w:sz w:val="24"/>
          <w:szCs w:val="28"/>
        </w:rPr>
        <w:t xml:space="preserve"> </w:t>
      </w:r>
      <w:r w:rsidR="00AB781C" w:rsidRPr="009D1BFC">
        <w:rPr>
          <w:rFonts w:ascii="Times New Roman" w:hAnsi="Times New Roman" w:cs="Times New Roman"/>
          <w:sz w:val="24"/>
          <w:szCs w:val="28"/>
        </w:rPr>
        <w:fldChar w:fldCharType="begin"/>
      </w:r>
      <w:r w:rsidR="00C85856">
        <w:rPr>
          <w:rFonts w:ascii="Times New Roman" w:hAnsi="Times New Roman" w:cs="Times New Roman"/>
          <w:sz w:val="24"/>
          <w:szCs w:val="28"/>
        </w:rPr>
        <w:instrText xml:space="preserve"> ADDIN EN.CITE &lt;EndNote&gt;&lt;Cite&gt;&lt;Author&gt;Woldeamanuel&lt;/Author&gt;&lt;Year&gt;2019&lt;/Year&gt;&lt;RecNum&gt;373&lt;/RecNum&gt;&lt;DisplayText&gt;(Woldeamanuel, 2019)&lt;/DisplayText&gt;&lt;record&gt;&lt;rec-number&gt;373&lt;/rec-number&gt;&lt;foreign-keys&gt;&lt;key app="EN" db-id="92xzr99v3xvxp1eetdnxseaafre0w92ssx09"&gt;373&lt;/key&gt;&lt;/foreign-keys&gt;&lt;ref-type name="Journal Article"&gt;17&lt;/ref-type&gt;&lt;contributors&gt;&lt;authors&gt;&lt;author&gt;Woldeamanuel, Berhanu Teshome&lt;/author&gt;&lt;/authors&gt;&lt;/contributors&gt;&lt;titles&gt;&lt;title&gt;Socioeconomic, demographic, and environmental determinants of under-5 mortality in Ethiopia: evidence from Ethiopian demographic and health survey, 2016&lt;/title&gt;&lt;secondary-title&gt;Child Development Research&lt;/secondary-title&gt;&lt;/titles&gt;&lt;periodical&gt;&lt;full-title&gt;Child Development Research&lt;/full-title&gt;&lt;/periodical&gt;&lt;volume&gt;2019&lt;/volume&gt;&lt;dates&gt;&lt;year&gt;2019&lt;/year&gt;&lt;/dates&gt;&lt;isbn&gt;2090-3987&lt;/isbn&gt;&lt;urls&gt;&lt;/urls&gt;&lt;/record&gt;&lt;/Cite&gt;&lt;/EndNote&gt;</w:instrText>
      </w:r>
      <w:r w:rsidR="00AB781C" w:rsidRPr="009D1BFC">
        <w:rPr>
          <w:rFonts w:ascii="Times New Roman" w:hAnsi="Times New Roman" w:cs="Times New Roman"/>
          <w:sz w:val="24"/>
          <w:szCs w:val="28"/>
        </w:rPr>
        <w:fldChar w:fldCharType="separate"/>
      </w:r>
      <w:r w:rsidR="00C85856">
        <w:rPr>
          <w:rFonts w:ascii="Times New Roman" w:hAnsi="Times New Roman" w:cs="Times New Roman"/>
          <w:noProof/>
          <w:sz w:val="24"/>
          <w:szCs w:val="28"/>
        </w:rPr>
        <w:t>(</w:t>
      </w:r>
      <w:hyperlink w:anchor="_ENREF_84" w:tooltip="Woldeamanuel, 2019 #373" w:history="1">
        <w:r w:rsidR="00C85856" w:rsidRPr="00C85856">
          <w:rPr>
            <w:rStyle w:val="Hyperlink"/>
            <w:rFonts w:ascii="Times New Roman" w:hAnsi="Times New Roman" w:cs="Times New Roman"/>
            <w:noProof/>
            <w:sz w:val="24"/>
            <w:szCs w:val="28"/>
          </w:rPr>
          <w:t>Woldeamanuel, 2019</w:t>
        </w:r>
      </w:hyperlink>
      <w:r w:rsidR="00C85856">
        <w:rPr>
          <w:rFonts w:ascii="Times New Roman" w:hAnsi="Times New Roman" w:cs="Times New Roman"/>
          <w:noProof/>
          <w:sz w:val="24"/>
          <w:szCs w:val="28"/>
        </w:rPr>
        <w:t>)</w:t>
      </w:r>
      <w:r w:rsidR="00AB781C" w:rsidRPr="009D1BFC">
        <w:rPr>
          <w:rFonts w:ascii="Times New Roman" w:hAnsi="Times New Roman" w:cs="Times New Roman"/>
          <w:sz w:val="24"/>
          <w:szCs w:val="28"/>
        </w:rPr>
        <w:fldChar w:fldCharType="end"/>
      </w:r>
      <w:r w:rsidR="00AB781C" w:rsidRPr="009D1BFC">
        <w:rPr>
          <w:rFonts w:ascii="Times New Roman" w:hAnsi="Times New Roman" w:cs="Times New Roman"/>
          <w:sz w:val="24"/>
          <w:szCs w:val="28"/>
        </w:rPr>
        <w:t>.</w:t>
      </w:r>
    </w:p>
    <w:p w:rsidR="0091539B" w:rsidRPr="009D1BFC" w:rsidRDefault="0091539B" w:rsidP="00456092">
      <w:pPr>
        <w:pStyle w:val="Heading2"/>
        <w:numPr>
          <w:ilvl w:val="1"/>
          <w:numId w:val="138"/>
        </w:numPr>
        <w:spacing w:before="0" w:after="240"/>
        <w:jc w:val="both"/>
        <w:rPr>
          <w:rFonts w:ascii="Times New Roman" w:hAnsi="Times New Roman" w:cs="Times New Roman"/>
          <w:color w:val="auto"/>
          <w:szCs w:val="23"/>
        </w:rPr>
      </w:pPr>
      <w:bookmarkStart w:id="64" w:name="_Toc72795834"/>
      <w:bookmarkStart w:id="65" w:name="_Toc74857942"/>
      <w:r w:rsidRPr="009D1BFC">
        <w:rPr>
          <w:rFonts w:ascii="Times New Roman" w:hAnsi="Times New Roman" w:cs="Times New Roman"/>
          <w:bCs w:val="0"/>
          <w:color w:val="auto"/>
          <w:szCs w:val="23"/>
        </w:rPr>
        <w:t xml:space="preserve">Data </w:t>
      </w:r>
      <w:r w:rsidR="00C246EA" w:rsidRPr="009D1BFC">
        <w:rPr>
          <w:rFonts w:ascii="Times New Roman" w:hAnsi="Times New Roman" w:cs="Times New Roman"/>
          <w:bCs w:val="0"/>
          <w:color w:val="auto"/>
          <w:szCs w:val="23"/>
        </w:rPr>
        <w:t>Collection Procedures</w:t>
      </w:r>
      <w:bookmarkEnd w:id="64"/>
      <w:bookmarkEnd w:id="65"/>
      <w:r w:rsidR="00C246EA" w:rsidRPr="009D1BFC">
        <w:rPr>
          <w:rFonts w:ascii="Times New Roman" w:hAnsi="Times New Roman" w:cs="Times New Roman"/>
          <w:bCs w:val="0"/>
          <w:color w:val="auto"/>
          <w:szCs w:val="23"/>
        </w:rPr>
        <w:t xml:space="preserve"> </w:t>
      </w:r>
    </w:p>
    <w:p w:rsidR="00963DC7" w:rsidRPr="009D1BFC" w:rsidRDefault="00C06332" w:rsidP="00456092">
      <w:pPr>
        <w:pStyle w:val="Heading3"/>
        <w:numPr>
          <w:ilvl w:val="2"/>
          <w:numId w:val="138"/>
        </w:numPr>
        <w:spacing w:before="0" w:after="240"/>
        <w:jc w:val="both"/>
        <w:rPr>
          <w:rFonts w:ascii="Times New Roman" w:hAnsi="Times New Roman" w:cs="Times New Roman"/>
          <w:color w:val="auto"/>
          <w:sz w:val="24"/>
        </w:rPr>
      </w:pPr>
      <w:bookmarkStart w:id="66" w:name="_Toc72795835"/>
      <w:bookmarkStart w:id="67" w:name="_Toc74857943"/>
      <w:r w:rsidRPr="009D1BFC">
        <w:rPr>
          <w:rFonts w:ascii="Times New Roman" w:hAnsi="Times New Roman" w:cs="Times New Roman"/>
          <w:color w:val="auto"/>
          <w:sz w:val="24"/>
        </w:rPr>
        <w:t>Data collection tools</w:t>
      </w:r>
      <w:r w:rsidR="0091539B" w:rsidRPr="009D1BFC">
        <w:rPr>
          <w:rFonts w:ascii="Times New Roman" w:hAnsi="Times New Roman" w:cs="Times New Roman"/>
          <w:color w:val="auto"/>
          <w:sz w:val="24"/>
        </w:rPr>
        <w:t xml:space="preserve"> and data</w:t>
      </w:r>
      <w:bookmarkEnd w:id="66"/>
      <w:r w:rsidRPr="009D1BFC">
        <w:rPr>
          <w:rFonts w:ascii="Times New Roman" w:hAnsi="Times New Roman" w:cs="Times New Roman"/>
          <w:color w:val="auto"/>
          <w:sz w:val="24"/>
        </w:rPr>
        <w:t xml:space="preserve"> collection procedures</w:t>
      </w:r>
      <w:bookmarkEnd w:id="67"/>
    </w:p>
    <w:p w:rsidR="00DD1163" w:rsidRDefault="00DA794C" w:rsidP="00C91F99">
      <w:pPr>
        <w:autoSpaceDE w:val="0"/>
        <w:autoSpaceDN w:val="0"/>
        <w:spacing w:after="240" w:line="360" w:lineRule="auto"/>
        <w:jc w:val="both"/>
        <w:rPr>
          <w:rFonts w:ascii="Times New Roman" w:hAnsi="Times New Roman" w:cs="Times New Roman"/>
          <w:sz w:val="24"/>
        </w:rPr>
      </w:pPr>
      <w:r w:rsidRPr="009D1BFC">
        <w:rPr>
          <w:rFonts w:ascii="Times New Roman" w:hAnsi="Times New Roman" w:cs="Times New Roman"/>
          <w:sz w:val="24"/>
        </w:rPr>
        <w:t>A structur</w:t>
      </w:r>
      <w:r w:rsidR="001A7EB1" w:rsidRPr="009D1BFC">
        <w:rPr>
          <w:rFonts w:ascii="Times New Roman" w:hAnsi="Times New Roman" w:cs="Times New Roman"/>
          <w:sz w:val="24"/>
        </w:rPr>
        <w:t>ed interviewer</w:t>
      </w:r>
      <w:r w:rsidR="00AE321D" w:rsidRPr="009D1BFC">
        <w:rPr>
          <w:rFonts w:ascii="Times New Roman" w:hAnsi="Times New Roman" w:cs="Times New Roman"/>
          <w:sz w:val="24"/>
        </w:rPr>
        <w:t xml:space="preserve"> administered</w:t>
      </w:r>
      <w:r w:rsidR="001A7EB1" w:rsidRPr="009D1BFC">
        <w:rPr>
          <w:rFonts w:ascii="Times New Roman" w:hAnsi="Times New Roman" w:cs="Times New Roman"/>
          <w:sz w:val="24"/>
        </w:rPr>
        <w:t xml:space="preserve"> questionnair</w:t>
      </w:r>
      <w:r w:rsidR="00FB0B45" w:rsidRPr="009D1BFC">
        <w:rPr>
          <w:rFonts w:ascii="Times New Roman" w:hAnsi="Times New Roman" w:cs="Times New Roman"/>
          <w:sz w:val="24"/>
        </w:rPr>
        <w:t>e was</w:t>
      </w:r>
      <w:r w:rsidR="007563D5" w:rsidRPr="009D1BFC">
        <w:rPr>
          <w:rFonts w:ascii="Times New Roman" w:hAnsi="Times New Roman" w:cs="Times New Roman"/>
          <w:sz w:val="24"/>
        </w:rPr>
        <w:t xml:space="preserve"> prepared</w:t>
      </w:r>
      <w:r w:rsidRPr="009D1BFC">
        <w:rPr>
          <w:rFonts w:ascii="Times New Roman" w:hAnsi="Times New Roman" w:cs="Times New Roman"/>
          <w:sz w:val="24"/>
        </w:rPr>
        <w:t xml:space="preserve"> by reviewing different</w:t>
      </w:r>
      <w:r w:rsidR="001A7EB1" w:rsidRPr="009D1BFC">
        <w:rPr>
          <w:rFonts w:ascii="Times New Roman" w:hAnsi="Times New Roman" w:cs="Times New Roman"/>
          <w:sz w:val="24"/>
        </w:rPr>
        <w:t xml:space="preserve"> liter</w:t>
      </w:r>
      <w:r w:rsidR="00977EBA" w:rsidRPr="009D1BFC">
        <w:rPr>
          <w:rFonts w:ascii="Times New Roman" w:hAnsi="Times New Roman" w:cs="Times New Roman"/>
          <w:sz w:val="24"/>
        </w:rPr>
        <w:t>atures.</w:t>
      </w:r>
      <w:r w:rsidR="007E398F" w:rsidRPr="009D1BFC">
        <w:rPr>
          <w:rFonts w:ascii="Times New Roman" w:hAnsi="Times New Roman" w:cs="Times New Roman"/>
          <w:sz w:val="24"/>
        </w:rPr>
        <w:t xml:space="preserve"> </w:t>
      </w:r>
      <w:r w:rsidR="00AE321D" w:rsidRPr="009D1BFC">
        <w:rPr>
          <w:rFonts w:ascii="Times New Roman" w:hAnsi="Times New Roman" w:cs="Times New Roman"/>
          <w:sz w:val="24"/>
        </w:rPr>
        <w:t>Socio</w:t>
      </w:r>
      <w:r w:rsidR="001A7EB1" w:rsidRPr="009D1BFC">
        <w:rPr>
          <w:rFonts w:ascii="Times New Roman" w:hAnsi="Times New Roman" w:cs="Times New Roman"/>
          <w:sz w:val="24"/>
        </w:rPr>
        <w:t>-demographic</w:t>
      </w:r>
      <w:r w:rsidR="00CB33A0" w:rsidRPr="009D1BFC">
        <w:rPr>
          <w:rFonts w:ascii="Times New Roman" w:hAnsi="Times New Roman" w:cs="Times New Roman"/>
          <w:sz w:val="24"/>
        </w:rPr>
        <w:t xml:space="preserve"> </w:t>
      </w:r>
      <w:r w:rsidR="008B176C" w:rsidRPr="009D1BFC">
        <w:rPr>
          <w:rFonts w:ascii="Times New Roman" w:hAnsi="Times New Roman" w:cs="Times New Roman"/>
          <w:sz w:val="24"/>
        </w:rPr>
        <w:t>related variables</w:t>
      </w:r>
      <w:r w:rsidR="0053796C" w:rsidRPr="009D1BFC">
        <w:rPr>
          <w:rFonts w:ascii="Times New Roman" w:hAnsi="Times New Roman" w:cs="Times New Roman"/>
          <w:sz w:val="24"/>
        </w:rPr>
        <w:t xml:space="preserve">, </w:t>
      </w:r>
      <w:r w:rsidR="007E398F" w:rsidRPr="009D1BFC">
        <w:rPr>
          <w:rFonts w:ascii="Times New Roman" w:hAnsi="Times New Roman" w:cs="Times New Roman"/>
          <w:sz w:val="24"/>
        </w:rPr>
        <w:t>e</w:t>
      </w:r>
      <w:r w:rsidR="007563D5" w:rsidRPr="009D1BFC">
        <w:rPr>
          <w:rFonts w:ascii="Times New Roman" w:hAnsi="Times New Roman" w:cs="Times New Roman"/>
          <w:sz w:val="24"/>
        </w:rPr>
        <w:t>nvironmental</w:t>
      </w:r>
      <w:r w:rsidR="001A7EB1" w:rsidRPr="009D1BFC">
        <w:rPr>
          <w:rFonts w:ascii="Times New Roman" w:hAnsi="Times New Roman" w:cs="Times New Roman"/>
          <w:sz w:val="24"/>
        </w:rPr>
        <w:t>, behaviora</w:t>
      </w:r>
      <w:r w:rsidR="008B176C" w:rsidRPr="009D1BFC">
        <w:rPr>
          <w:rFonts w:ascii="Times New Roman" w:hAnsi="Times New Roman" w:cs="Times New Roman"/>
          <w:sz w:val="24"/>
        </w:rPr>
        <w:t>l as well as knowledge</w:t>
      </w:r>
      <w:r w:rsidR="00B7189A" w:rsidRPr="009D1BFC">
        <w:rPr>
          <w:rFonts w:ascii="Times New Roman" w:hAnsi="Times New Roman" w:cs="Times New Roman"/>
          <w:sz w:val="24"/>
        </w:rPr>
        <w:t xml:space="preserve"> related variables</w:t>
      </w:r>
      <w:r w:rsidR="007E398F" w:rsidRPr="009D1BFC">
        <w:rPr>
          <w:rFonts w:ascii="Times New Roman" w:hAnsi="Times New Roman" w:cs="Times New Roman"/>
          <w:sz w:val="24"/>
        </w:rPr>
        <w:t xml:space="preserve"> were included in the prepared </w:t>
      </w:r>
      <w:r w:rsidR="008B176C" w:rsidRPr="009D1BFC">
        <w:rPr>
          <w:rFonts w:ascii="Times New Roman" w:hAnsi="Times New Roman" w:cs="Times New Roman"/>
          <w:sz w:val="24"/>
        </w:rPr>
        <w:t>questionnaire</w:t>
      </w:r>
      <w:r w:rsidR="007E398F" w:rsidRPr="009D1BFC">
        <w:rPr>
          <w:rFonts w:ascii="Times New Roman" w:hAnsi="Times New Roman" w:cs="Times New Roman"/>
          <w:sz w:val="24"/>
        </w:rPr>
        <w:t>.</w:t>
      </w:r>
      <w:r w:rsidR="0034455D" w:rsidRPr="009D1BFC">
        <w:rPr>
          <w:rFonts w:ascii="Times New Roman" w:hAnsi="Times New Roman" w:cs="Times New Roman"/>
          <w:sz w:val="24"/>
        </w:rPr>
        <w:t xml:space="preserve"> In addition, to assess the income of the study participants,</w:t>
      </w:r>
      <w:r w:rsidR="00C26065" w:rsidRPr="009D1BFC">
        <w:rPr>
          <w:rFonts w:ascii="Times New Roman" w:hAnsi="Times New Roman" w:cs="Times New Roman"/>
          <w:sz w:val="24"/>
        </w:rPr>
        <w:t xml:space="preserve"> </w:t>
      </w:r>
      <w:r w:rsidR="0034455D" w:rsidRPr="009D1BFC">
        <w:rPr>
          <w:rFonts w:ascii="Times New Roman" w:hAnsi="Times New Roman" w:cs="Times New Roman"/>
          <w:sz w:val="24"/>
        </w:rPr>
        <w:t xml:space="preserve">inclusive questionnaire was prepared and </w:t>
      </w:r>
      <w:r w:rsidR="00C26065" w:rsidRPr="009D1BFC">
        <w:rPr>
          <w:rFonts w:ascii="Times New Roman" w:hAnsi="Times New Roman" w:cs="Times New Roman"/>
          <w:sz w:val="24"/>
        </w:rPr>
        <w:t xml:space="preserve">ask </w:t>
      </w:r>
      <w:r w:rsidR="0034455D" w:rsidRPr="009D1BFC">
        <w:rPr>
          <w:rFonts w:ascii="Times New Roman" w:hAnsi="Times New Roman" w:cs="Times New Roman"/>
          <w:sz w:val="24"/>
        </w:rPr>
        <w:t>about</w:t>
      </w:r>
      <w:r w:rsidR="00C26065" w:rsidRPr="009D1BFC">
        <w:rPr>
          <w:rFonts w:ascii="Times New Roman" w:hAnsi="Times New Roman" w:cs="Times New Roman"/>
          <w:sz w:val="24"/>
        </w:rPr>
        <w:t xml:space="preserve"> household assets, such as owning of agricultural land, domestic animals, possessing of equipment and materials, like table, chair, bed, mobile phone and bank accounts. </w:t>
      </w:r>
    </w:p>
    <w:p w:rsidR="008702CA" w:rsidRPr="009D1BFC" w:rsidRDefault="00761C36" w:rsidP="00C91F99">
      <w:pPr>
        <w:autoSpaceDE w:val="0"/>
        <w:autoSpaceDN w:val="0"/>
        <w:spacing w:after="240" w:line="360" w:lineRule="auto"/>
        <w:jc w:val="both"/>
        <w:rPr>
          <w:rFonts w:ascii="Times New Roman" w:eastAsia="Times New Roman" w:hAnsi="Times New Roman" w:cs="Times New Roman"/>
          <w:sz w:val="24"/>
          <w:szCs w:val="24"/>
        </w:rPr>
      </w:pPr>
      <w:r w:rsidRPr="009D1BFC">
        <w:rPr>
          <w:rFonts w:ascii="Times New Roman" w:hAnsi="Times New Roman" w:cs="Times New Roman"/>
          <w:sz w:val="24"/>
        </w:rPr>
        <w:t>Ten</w:t>
      </w:r>
      <w:r w:rsidR="008C5128" w:rsidRPr="009D1BFC">
        <w:rPr>
          <w:rFonts w:ascii="Times New Roman" w:hAnsi="Times New Roman" w:cs="Times New Roman"/>
          <w:sz w:val="24"/>
        </w:rPr>
        <w:t xml:space="preserve"> data collectors who were</w:t>
      </w:r>
      <w:r w:rsidR="00DA794C" w:rsidRPr="009D1BFC">
        <w:rPr>
          <w:rFonts w:ascii="Times New Roman" w:hAnsi="Times New Roman" w:cs="Times New Roman"/>
          <w:sz w:val="24"/>
        </w:rPr>
        <w:t xml:space="preserve"> </w:t>
      </w:r>
      <w:r w:rsidR="00CA6905" w:rsidRPr="009D1BFC">
        <w:rPr>
          <w:rFonts w:ascii="Times New Roman" w:hAnsi="Times New Roman" w:cs="Times New Roman"/>
          <w:sz w:val="24"/>
        </w:rPr>
        <w:t>register</w:t>
      </w:r>
      <w:r w:rsidR="00C321CB" w:rsidRPr="009D1BFC">
        <w:rPr>
          <w:rFonts w:ascii="Times New Roman" w:hAnsi="Times New Roman" w:cs="Times New Roman"/>
          <w:sz w:val="24"/>
        </w:rPr>
        <w:t>ed</w:t>
      </w:r>
      <w:r w:rsidR="001C6636" w:rsidRPr="009D1BFC">
        <w:rPr>
          <w:rFonts w:ascii="Times New Roman" w:hAnsi="Times New Roman" w:cs="Times New Roman"/>
          <w:sz w:val="24"/>
        </w:rPr>
        <w:t xml:space="preserve"> as nurse and</w:t>
      </w:r>
      <w:r w:rsidR="00CA6905" w:rsidRPr="009D1BFC">
        <w:rPr>
          <w:rFonts w:ascii="Times New Roman" w:hAnsi="Times New Roman" w:cs="Times New Roman"/>
          <w:sz w:val="24"/>
        </w:rPr>
        <w:t xml:space="preserve"> health </w:t>
      </w:r>
      <w:r w:rsidR="00FB0B45" w:rsidRPr="009D1BFC">
        <w:rPr>
          <w:rFonts w:ascii="Times New Roman" w:hAnsi="Times New Roman" w:cs="Times New Roman"/>
          <w:sz w:val="24"/>
        </w:rPr>
        <w:t>officer were</w:t>
      </w:r>
      <w:r w:rsidR="0081725F" w:rsidRPr="009D1BFC">
        <w:rPr>
          <w:rFonts w:ascii="Times New Roman" w:hAnsi="Times New Roman" w:cs="Times New Roman"/>
          <w:sz w:val="24"/>
        </w:rPr>
        <w:t xml:space="preserve"> assigned</w:t>
      </w:r>
      <w:r w:rsidR="00825C35" w:rsidRPr="009D1BFC">
        <w:rPr>
          <w:rFonts w:ascii="Times New Roman" w:hAnsi="Times New Roman" w:cs="Times New Roman"/>
          <w:sz w:val="24"/>
        </w:rPr>
        <w:t xml:space="preserve"> as data </w:t>
      </w:r>
      <w:r w:rsidR="00234CE8" w:rsidRPr="009D1BFC">
        <w:rPr>
          <w:rFonts w:ascii="Times New Roman" w:hAnsi="Times New Roman" w:cs="Times New Roman"/>
          <w:sz w:val="24"/>
        </w:rPr>
        <w:t>collectors</w:t>
      </w:r>
      <w:r w:rsidR="007D4319" w:rsidRPr="009D1BFC">
        <w:rPr>
          <w:rFonts w:ascii="Times New Roman" w:hAnsi="Times New Roman" w:cs="Times New Roman"/>
          <w:sz w:val="24"/>
        </w:rPr>
        <w:t>. Training</w:t>
      </w:r>
      <w:r w:rsidR="00FB0B45" w:rsidRPr="009D1BFC">
        <w:rPr>
          <w:rFonts w:ascii="Times New Roman" w:hAnsi="Times New Roman" w:cs="Times New Roman"/>
          <w:sz w:val="24"/>
        </w:rPr>
        <w:t xml:space="preserve"> was</w:t>
      </w:r>
      <w:r w:rsidR="00623F56" w:rsidRPr="009D1BFC">
        <w:rPr>
          <w:rFonts w:ascii="Times New Roman" w:hAnsi="Times New Roman" w:cs="Times New Roman"/>
          <w:sz w:val="24"/>
        </w:rPr>
        <w:t xml:space="preserve"> given </w:t>
      </w:r>
      <w:r w:rsidR="0003155B" w:rsidRPr="009D1BFC">
        <w:rPr>
          <w:rFonts w:ascii="Times New Roman" w:hAnsi="Times New Roman" w:cs="Times New Roman"/>
          <w:sz w:val="24"/>
        </w:rPr>
        <w:t xml:space="preserve">for data collectors </w:t>
      </w:r>
      <w:r w:rsidR="00623F56" w:rsidRPr="009D1BFC">
        <w:rPr>
          <w:rFonts w:ascii="Times New Roman" w:hAnsi="Times New Roman" w:cs="Times New Roman"/>
          <w:sz w:val="24"/>
        </w:rPr>
        <w:t>on how to take</w:t>
      </w:r>
      <w:r w:rsidR="00DA794C" w:rsidRPr="009D1BFC">
        <w:rPr>
          <w:rFonts w:ascii="Times New Roman" w:hAnsi="Times New Roman" w:cs="Times New Roman"/>
          <w:sz w:val="24"/>
        </w:rPr>
        <w:t xml:space="preserve"> informed consent</w:t>
      </w:r>
      <w:r w:rsidR="00EB5CF3" w:rsidRPr="009D1BFC">
        <w:rPr>
          <w:rFonts w:ascii="Times New Roman" w:hAnsi="Times New Roman" w:cs="Times New Roman"/>
          <w:sz w:val="24"/>
        </w:rPr>
        <w:t xml:space="preserve"> </w:t>
      </w:r>
      <w:r w:rsidR="00DA794C" w:rsidRPr="009D1BFC">
        <w:rPr>
          <w:rFonts w:ascii="Times New Roman" w:hAnsi="Times New Roman" w:cs="Times New Roman"/>
          <w:sz w:val="24"/>
        </w:rPr>
        <w:t xml:space="preserve">from </w:t>
      </w:r>
      <w:r w:rsidR="00623F56" w:rsidRPr="009D1BFC">
        <w:rPr>
          <w:rFonts w:ascii="Times New Roman" w:hAnsi="Times New Roman" w:cs="Times New Roman"/>
          <w:sz w:val="24"/>
        </w:rPr>
        <w:t>parents and</w:t>
      </w:r>
      <w:r w:rsidR="00EB5CF3" w:rsidRPr="009D1BFC">
        <w:rPr>
          <w:rFonts w:ascii="Times New Roman" w:hAnsi="Times New Roman" w:cs="Times New Roman"/>
          <w:sz w:val="24"/>
        </w:rPr>
        <w:t xml:space="preserve"> assent</w:t>
      </w:r>
      <w:r w:rsidR="00623F56" w:rsidRPr="009D1BFC">
        <w:rPr>
          <w:rFonts w:ascii="Times New Roman" w:hAnsi="Times New Roman" w:cs="Times New Roman"/>
          <w:sz w:val="24"/>
        </w:rPr>
        <w:t xml:space="preserve"> </w:t>
      </w:r>
      <w:r w:rsidR="0003155B" w:rsidRPr="009D1BFC">
        <w:rPr>
          <w:rFonts w:ascii="Times New Roman" w:hAnsi="Times New Roman" w:cs="Times New Roman"/>
          <w:sz w:val="24"/>
        </w:rPr>
        <w:t>from</w:t>
      </w:r>
      <w:r w:rsidR="00623F56" w:rsidRPr="009D1BFC">
        <w:rPr>
          <w:rFonts w:ascii="Times New Roman" w:hAnsi="Times New Roman" w:cs="Times New Roman"/>
          <w:sz w:val="24"/>
        </w:rPr>
        <w:t xml:space="preserve"> below eighteen years</w:t>
      </w:r>
      <w:r w:rsidR="00EB5CF3" w:rsidRPr="009D1BFC">
        <w:rPr>
          <w:rFonts w:ascii="Times New Roman" w:hAnsi="Times New Roman" w:cs="Times New Roman"/>
          <w:sz w:val="24"/>
        </w:rPr>
        <w:t xml:space="preserve"> old children</w:t>
      </w:r>
      <w:r w:rsidR="00623F56" w:rsidRPr="009D1BFC">
        <w:rPr>
          <w:rFonts w:ascii="Times New Roman" w:hAnsi="Times New Roman" w:cs="Times New Roman"/>
          <w:sz w:val="24"/>
        </w:rPr>
        <w:t xml:space="preserve">. </w:t>
      </w:r>
      <w:r w:rsidR="0053796C" w:rsidRPr="009D1BFC">
        <w:rPr>
          <w:rFonts w:ascii="Times New Roman" w:hAnsi="Times New Roman" w:cs="Times New Roman"/>
          <w:sz w:val="24"/>
        </w:rPr>
        <w:t xml:space="preserve">In </w:t>
      </w:r>
      <w:r w:rsidR="0003155B" w:rsidRPr="009D1BFC">
        <w:rPr>
          <w:rFonts w:ascii="Times New Roman" w:hAnsi="Times New Roman" w:cs="Times New Roman"/>
          <w:sz w:val="24"/>
        </w:rPr>
        <w:t>addition to th</w:t>
      </w:r>
      <w:r w:rsidR="00287F1B" w:rsidRPr="009D1BFC">
        <w:rPr>
          <w:rFonts w:ascii="Times New Roman" w:hAnsi="Times New Roman" w:cs="Times New Roman"/>
          <w:sz w:val="24"/>
        </w:rPr>
        <w:t>is,</w:t>
      </w:r>
      <w:r w:rsidR="0053796C" w:rsidRPr="009D1BFC">
        <w:rPr>
          <w:rFonts w:ascii="Times New Roman" w:hAnsi="Times New Roman" w:cs="Times New Roman"/>
          <w:sz w:val="24"/>
        </w:rPr>
        <w:t xml:space="preserve"> how to fill a</w:t>
      </w:r>
      <w:r w:rsidR="00623F56" w:rsidRPr="009D1BFC">
        <w:rPr>
          <w:rFonts w:ascii="Times New Roman" w:hAnsi="Times New Roman" w:cs="Times New Roman"/>
          <w:sz w:val="24"/>
        </w:rPr>
        <w:t>greement</w:t>
      </w:r>
      <w:r w:rsidR="00DA794C" w:rsidRPr="009D1BFC">
        <w:rPr>
          <w:rFonts w:ascii="Times New Roman" w:hAnsi="Times New Roman" w:cs="Times New Roman"/>
          <w:sz w:val="24"/>
        </w:rPr>
        <w:t xml:space="preserve"> f</w:t>
      </w:r>
      <w:r w:rsidR="007A1968" w:rsidRPr="009D1BFC">
        <w:rPr>
          <w:rFonts w:ascii="Times New Roman" w:hAnsi="Times New Roman" w:cs="Times New Roman"/>
          <w:sz w:val="24"/>
        </w:rPr>
        <w:t xml:space="preserve">orm from cases and </w:t>
      </w:r>
      <w:r w:rsidR="0053796C" w:rsidRPr="009D1BFC">
        <w:rPr>
          <w:rFonts w:ascii="Times New Roman" w:hAnsi="Times New Roman" w:cs="Times New Roman"/>
          <w:sz w:val="24"/>
        </w:rPr>
        <w:t>controls, as well as how to approach</w:t>
      </w:r>
      <w:r w:rsidR="00DA794C" w:rsidRPr="009D1BFC">
        <w:rPr>
          <w:rFonts w:ascii="Times New Roman" w:hAnsi="Times New Roman" w:cs="Times New Roman"/>
          <w:sz w:val="24"/>
        </w:rPr>
        <w:t xml:space="preserve"> and ensu</w:t>
      </w:r>
      <w:r w:rsidR="0053796C" w:rsidRPr="009D1BFC">
        <w:rPr>
          <w:rFonts w:ascii="Times New Roman" w:hAnsi="Times New Roman" w:cs="Times New Roman"/>
          <w:sz w:val="24"/>
        </w:rPr>
        <w:t>re ethical procedures from the participants were</w:t>
      </w:r>
      <w:r w:rsidR="0003155B" w:rsidRPr="009D1BFC">
        <w:rPr>
          <w:rFonts w:ascii="Times New Roman" w:hAnsi="Times New Roman" w:cs="Times New Roman"/>
          <w:sz w:val="24"/>
        </w:rPr>
        <w:t xml:space="preserve"> included in the</w:t>
      </w:r>
      <w:r w:rsidR="0053796C" w:rsidRPr="009D1BFC">
        <w:rPr>
          <w:rFonts w:ascii="Times New Roman" w:hAnsi="Times New Roman" w:cs="Times New Roman"/>
          <w:sz w:val="24"/>
        </w:rPr>
        <w:t xml:space="preserve"> training</w:t>
      </w:r>
      <w:r w:rsidR="0003155B" w:rsidRPr="009D1BFC">
        <w:rPr>
          <w:rFonts w:ascii="Times New Roman" w:hAnsi="Times New Roman" w:cs="Times New Roman"/>
          <w:sz w:val="24"/>
        </w:rPr>
        <w:t xml:space="preserve"> sessions.</w:t>
      </w:r>
      <w:r w:rsidR="00287F1B" w:rsidRPr="009D1BFC">
        <w:rPr>
          <w:rFonts w:ascii="Times New Roman" w:hAnsi="Times New Roman" w:cs="Times New Roman"/>
          <w:sz w:val="24"/>
        </w:rPr>
        <w:t xml:space="preserve"> Besides, </w:t>
      </w:r>
      <w:r w:rsidR="0003155B" w:rsidRPr="009D1BFC">
        <w:rPr>
          <w:rFonts w:ascii="Times New Roman" w:hAnsi="Times New Roman" w:cs="Times New Roman"/>
          <w:sz w:val="24"/>
        </w:rPr>
        <w:t>principal investigator, o</w:t>
      </w:r>
      <w:r w:rsidR="00BE0724" w:rsidRPr="009D1BFC">
        <w:rPr>
          <w:rFonts w:ascii="Times New Roman" w:hAnsi="Times New Roman" w:cs="Times New Roman"/>
          <w:sz w:val="24"/>
        </w:rPr>
        <w:t xml:space="preserve">ne </w:t>
      </w:r>
      <w:r w:rsidR="00DA794C" w:rsidRPr="009D1BFC">
        <w:rPr>
          <w:rFonts w:ascii="Times New Roman" w:hAnsi="Times New Roman" w:cs="Times New Roman"/>
          <w:sz w:val="24"/>
        </w:rPr>
        <w:t>degree holder</w:t>
      </w:r>
      <w:r w:rsidR="00BE0724" w:rsidRPr="009D1BFC">
        <w:rPr>
          <w:rFonts w:ascii="Times New Roman" w:hAnsi="Times New Roman" w:cs="Times New Roman"/>
          <w:sz w:val="24"/>
        </w:rPr>
        <w:t xml:space="preserve"> nurse and one</w:t>
      </w:r>
      <w:r w:rsidR="002A5E39" w:rsidRPr="009D1BFC">
        <w:rPr>
          <w:rFonts w:ascii="Times New Roman" w:hAnsi="Times New Roman" w:cs="Times New Roman"/>
          <w:sz w:val="24"/>
        </w:rPr>
        <w:t xml:space="preserve"> health officer were</w:t>
      </w:r>
      <w:r w:rsidR="00DA794C" w:rsidRPr="009D1BFC">
        <w:rPr>
          <w:rFonts w:ascii="Times New Roman" w:hAnsi="Times New Roman" w:cs="Times New Roman"/>
          <w:sz w:val="24"/>
        </w:rPr>
        <w:t xml:space="preserve"> assigned as supervisors to check for the daily activity, consistency and completen</w:t>
      </w:r>
      <w:r w:rsidR="0003155B" w:rsidRPr="009D1BFC">
        <w:rPr>
          <w:rFonts w:ascii="Times New Roman" w:hAnsi="Times New Roman" w:cs="Times New Roman"/>
          <w:sz w:val="24"/>
        </w:rPr>
        <w:t>ess of the questionnaire and had</w:t>
      </w:r>
      <w:r w:rsidR="00C31A76" w:rsidRPr="009D1BFC">
        <w:rPr>
          <w:rFonts w:ascii="Times New Roman" w:hAnsi="Times New Roman" w:cs="Times New Roman"/>
          <w:sz w:val="24"/>
        </w:rPr>
        <w:t xml:space="preserve"> </w:t>
      </w:r>
      <w:r w:rsidR="00B66A0C" w:rsidRPr="009D1BFC">
        <w:rPr>
          <w:rFonts w:ascii="Times New Roman" w:hAnsi="Times New Roman" w:cs="Times New Roman"/>
          <w:sz w:val="24"/>
        </w:rPr>
        <w:t>give</w:t>
      </w:r>
      <w:r w:rsidR="0003155B" w:rsidRPr="009D1BFC">
        <w:rPr>
          <w:rFonts w:ascii="Times New Roman" w:hAnsi="Times New Roman" w:cs="Times New Roman"/>
          <w:sz w:val="24"/>
        </w:rPr>
        <w:t>n</w:t>
      </w:r>
      <w:r w:rsidR="00DA794C" w:rsidRPr="009D1BFC">
        <w:rPr>
          <w:rFonts w:ascii="Times New Roman" w:hAnsi="Times New Roman" w:cs="Times New Roman"/>
          <w:sz w:val="24"/>
        </w:rPr>
        <w:t xml:space="preserve"> appropriate support during the data collection process</w:t>
      </w:r>
      <w:r w:rsidR="0003155B" w:rsidRPr="009D1BFC">
        <w:rPr>
          <w:rFonts w:ascii="Times New Roman" w:hAnsi="Times New Roman" w:cs="Times New Roman"/>
          <w:sz w:val="24"/>
        </w:rPr>
        <w:t>es</w:t>
      </w:r>
      <w:r w:rsidR="00DA794C" w:rsidRPr="009D1BFC">
        <w:rPr>
          <w:rFonts w:ascii="Times New Roman" w:hAnsi="Times New Roman" w:cs="Times New Roman"/>
          <w:sz w:val="24"/>
        </w:rPr>
        <w:t>.</w:t>
      </w:r>
      <w:r w:rsidR="00AE3E17" w:rsidRPr="009D1BFC">
        <w:rPr>
          <w:rFonts w:ascii="Times New Roman" w:eastAsia="Times New Roman" w:hAnsi="Times New Roman" w:cs="Times New Roman"/>
          <w:sz w:val="24"/>
          <w:szCs w:val="24"/>
        </w:rPr>
        <w:t xml:space="preserve"> </w:t>
      </w:r>
    </w:p>
    <w:p w:rsidR="00417EFE" w:rsidRPr="009D1BFC" w:rsidRDefault="008702CA" w:rsidP="00456092">
      <w:pPr>
        <w:pStyle w:val="Heading2"/>
        <w:numPr>
          <w:ilvl w:val="1"/>
          <w:numId w:val="138"/>
        </w:numPr>
        <w:spacing w:before="0" w:after="240"/>
        <w:jc w:val="both"/>
        <w:rPr>
          <w:rFonts w:ascii="Times New Roman" w:hAnsi="Times New Roman" w:cs="Times New Roman"/>
          <w:bCs w:val="0"/>
          <w:color w:val="auto"/>
          <w:szCs w:val="23"/>
        </w:rPr>
      </w:pPr>
      <w:bookmarkStart w:id="68" w:name="_Toc72795836"/>
      <w:bookmarkStart w:id="69" w:name="_Toc74857944"/>
      <w:r w:rsidRPr="009D1BFC">
        <w:rPr>
          <w:rFonts w:ascii="Times New Roman" w:hAnsi="Times New Roman" w:cs="Times New Roman"/>
          <w:bCs w:val="0"/>
          <w:color w:val="auto"/>
          <w:szCs w:val="23"/>
        </w:rPr>
        <w:t>Data Quality Control</w:t>
      </w:r>
      <w:bookmarkEnd w:id="68"/>
      <w:bookmarkEnd w:id="69"/>
    </w:p>
    <w:p w:rsidR="004813BF" w:rsidRDefault="002E63AC"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To collect qua</w:t>
      </w:r>
      <w:r w:rsidR="00C2361C" w:rsidRPr="009D1BFC">
        <w:rPr>
          <w:rFonts w:ascii="Times New Roman" w:hAnsi="Times New Roman" w:cs="Times New Roman"/>
          <w:sz w:val="24"/>
        </w:rPr>
        <w:t>lity</w:t>
      </w:r>
      <w:r w:rsidR="005D7549" w:rsidRPr="009D1BFC">
        <w:rPr>
          <w:rFonts w:ascii="Times New Roman" w:hAnsi="Times New Roman" w:cs="Times New Roman"/>
          <w:sz w:val="24"/>
        </w:rPr>
        <w:t xml:space="preserve"> data, the questionnaire was</w:t>
      </w:r>
      <w:r w:rsidR="00C2361C" w:rsidRPr="009D1BFC">
        <w:rPr>
          <w:rFonts w:ascii="Times New Roman" w:hAnsi="Times New Roman" w:cs="Times New Roman"/>
          <w:sz w:val="24"/>
        </w:rPr>
        <w:t xml:space="preserve"> translated</w:t>
      </w:r>
      <w:r w:rsidR="00C40702" w:rsidRPr="009D1BFC">
        <w:rPr>
          <w:rFonts w:ascii="Times New Roman" w:hAnsi="Times New Roman" w:cs="Times New Roman"/>
          <w:sz w:val="24"/>
        </w:rPr>
        <w:t xml:space="preserve"> from English version</w:t>
      </w:r>
      <w:r w:rsidR="00C2361C" w:rsidRPr="009D1BFC">
        <w:rPr>
          <w:rFonts w:ascii="Times New Roman" w:hAnsi="Times New Roman" w:cs="Times New Roman"/>
          <w:sz w:val="24"/>
        </w:rPr>
        <w:t xml:space="preserve"> to local Agewgna</w:t>
      </w:r>
      <w:r w:rsidRPr="009D1BFC">
        <w:rPr>
          <w:rFonts w:ascii="Times New Roman" w:hAnsi="Times New Roman" w:cs="Times New Roman"/>
          <w:sz w:val="24"/>
        </w:rPr>
        <w:t xml:space="preserve"> language by experts. </w:t>
      </w:r>
      <w:r w:rsidR="007560C5" w:rsidRPr="009D1BFC">
        <w:rPr>
          <w:rFonts w:ascii="Times New Roman" w:hAnsi="Times New Roman" w:cs="Times New Roman"/>
          <w:sz w:val="24"/>
          <w:szCs w:val="24"/>
        </w:rPr>
        <w:t>The pre-</w:t>
      </w:r>
      <w:r w:rsidR="006F3ED0" w:rsidRPr="009D1BFC">
        <w:rPr>
          <w:rFonts w:ascii="Times New Roman" w:hAnsi="Times New Roman" w:cs="Times New Roman"/>
          <w:sz w:val="24"/>
          <w:szCs w:val="24"/>
        </w:rPr>
        <w:t>test was conducted using 5 %( 18</w:t>
      </w:r>
      <w:r w:rsidR="007560C5" w:rsidRPr="009D1BFC">
        <w:rPr>
          <w:rFonts w:ascii="Times New Roman" w:hAnsi="Times New Roman" w:cs="Times New Roman"/>
          <w:sz w:val="24"/>
          <w:szCs w:val="24"/>
        </w:rPr>
        <w:t xml:space="preserve">) of the final sample size in unselected kebeles that has similar characteristics with the selected kebeles by principal investigator a week before actual data collection. After the pretest was conducted </w:t>
      </w:r>
      <w:r w:rsidR="00993AB6" w:rsidRPr="009D1BFC">
        <w:rPr>
          <w:rFonts w:ascii="Times New Roman" w:hAnsi="Times New Roman" w:cs="Times New Roman"/>
          <w:sz w:val="24"/>
          <w:szCs w:val="24"/>
        </w:rPr>
        <w:t>arranging</w:t>
      </w:r>
      <w:r w:rsidR="007560C5" w:rsidRPr="009D1BFC">
        <w:rPr>
          <w:rFonts w:ascii="Times New Roman" w:hAnsi="Times New Roman" w:cs="Times New Roman"/>
          <w:sz w:val="24"/>
          <w:szCs w:val="24"/>
        </w:rPr>
        <w:t>, wording, and missed variables of the questionnaire were corrected</w:t>
      </w:r>
      <w:r w:rsidR="006F3ED0" w:rsidRPr="009D1BFC">
        <w:rPr>
          <w:rFonts w:ascii="Times New Roman" w:hAnsi="Times New Roman" w:cs="Times New Roman"/>
          <w:sz w:val="24"/>
          <w:szCs w:val="24"/>
        </w:rPr>
        <w:t xml:space="preserve"> and</w:t>
      </w:r>
      <w:r w:rsidR="00993AB6" w:rsidRPr="009D1BFC">
        <w:rPr>
          <w:rFonts w:ascii="Times New Roman" w:hAnsi="Times New Roman" w:cs="Times New Roman"/>
          <w:sz w:val="24"/>
          <w:szCs w:val="24"/>
        </w:rPr>
        <w:t xml:space="preserve"> variability and standard of the questionnaire was checked</w:t>
      </w:r>
      <w:r w:rsidR="007560C5" w:rsidRPr="009D1BFC">
        <w:rPr>
          <w:rFonts w:ascii="Times New Roman" w:hAnsi="Times New Roman" w:cs="Times New Roman"/>
          <w:sz w:val="24"/>
          <w:szCs w:val="24"/>
        </w:rPr>
        <w:t>.</w:t>
      </w:r>
      <w:r w:rsidR="005D7549" w:rsidRPr="009D1BFC">
        <w:rPr>
          <w:rFonts w:ascii="Times New Roman" w:hAnsi="Times New Roman" w:cs="Times New Roman"/>
          <w:sz w:val="24"/>
        </w:rPr>
        <w:t xml:space="preserve"> Checklist was</w:t>
      </w:r>
      <w:r w:rsidR="00C2361C" w:rsidRPr="009D1BFC">
        <w:rPr>
          <w:rFonts w:ascii="Times New Roman" w:hAnsi="Times New Roman" w:cs="Times New Roman"/>
          <w:sz w:val="24"/>
        </w:rPr>
        <w:t xml:space="preserve"> assessed for clarity and </w:t>
      </w:r>
      <w:r w:rsidRPr="009D1BFC">
        <w:rPr>
          <w:rFonts w:ascii="Times New Roman" w:hAnsi="Times New Roman" w:cs="Times New Roman"/>
          <w:sz w:val="24"/>
        </w:rPr>
        <w:t xml:space="preserve">completeness and other corrections </w:t>
      </w:r>
      <w:r w:rsidR="005D7549" w:rsidRPr="009D1BFC">
        <w:rPr>
          <w:rFonts w:ascii="Times New Roman" w:hAnsi="Times New Roman" w:cs="Times New Roman"/>
          <w:sz w:val="24"/>
        </w:rPr>
        <w:t>were</w:t>
      </w:r>
      <w:r w:rsidR="00C40702" w:rsidRPr="009D1BFC">
        <w:rPr>
          <w:rFonts w:ascii="Times New Roman" w:hAnsi="Times New Roman" w:cs="Times New Roman"/>
          <w:sz w:val="24"/>
        </w:rPr>
        <w:t xml:space="preserve"> don</w:t>
      </w:r>
      <w:r w:rsidR="00993AB6" w:rsidRPr="009D1BFC">
        <w:rPr>
          <w:rFonts w:ascii="Times New Roman" w:hAnsi="Times New Roman" w:cs="Times New Roman"/>
          <w:sz w:val="24"/>
        </w:rPr>
        <w:t xml:space="preserve">e as necessary. </w:t>
      </w:r>
    </w:p>
    <w:p w:rsidR="002E63AC" w:rsidRPr="009D1BFC" w:rsidRDefault="00993AB6" w:rsidP="00C91F99">
      <w:pPr>
        <w:autoSpaceDE w:val="0"/>
        <w:autoSpaceDN w:val="0"/>
        <w:adjustRightInd w:val="0"/>
        <w:spacing w:after="240" w:line="360" w:lineRule="auto"/>
        <w:jc w:val="both"/>
        <w:rPr>
          <w:rFonts w:ascii="Times New Roman" w:hAnsi="Times New Roman" w:cs="Times New Roman"/>
          <w:b/>
          <w:bCs/>
          <w:sz w:val="28"/>
          <w:szCs w:val="23"/>
        </w:rPr>
      </w:pPr>
      <w:r w:rsidRPr="009D1BFC">
        <w:rPr>
          <w:rFonts w:ascii="Times New Roman" w:hAnsi="Times New Roman" w:cs="Times New Roman"/>
          <w:sz w:val="24"/>
        </w:rPr>
        <w:t>One day t</w:t>
      </w:r>
      <w:r w:rsidR="005D7549" w:rsidRPr="009D1BFC">
        <w:rPr>
          <w:rFonts w:ascii="Times New Roman" w:hAnsi="Times New Roman" w:cs="Times New Roman"/>
          <w:sz w:val="24"/>
        </w:rPr>
        <w:t>raining was</w:t>
      </w:r>
      <w:r w:rsidR="002E63AC" w:rsidRPr="009D1BFC">
        <w:rPr>
          <w:rFonts w:ascii="Times New Roman" w:hAnsi="Times New Roman" w:cs="Times New Roman"/>
          <w:sz w:val="24"/>
        </w:rPr>
        <w:t xml:space="preserve"> given </w:t>
      </w:r>
      <w:r w:rsidR="00060139" w:rsidRPr="009D1BFC">
        <w:rPr>
          <w:rFonts w:ascii="Times New Roman" w:hAnsi="Times New Roman" w:cs="Times New Roman"/>
          <w:sz w:val="24"/>
          <w:szCs w:val="24"/>
        </w:rPr>
        <w:t>to the data collectors and supervisors on the objective, the relevance of the study, confidentiality of information, respondent’s right, informed consent, and techniques of the interview five days before actual data collection has begun.</w:t>
      </w:r>
      <w:r w:rsidR="002E63AC" w:rsidRPr="009D1BFC">
        <w:rPr>
          <w:rFonts w:ascii="Times New Roman" w:hAnsi="Times New Roman" w:cs="Times New Roman"/>
          <w:sz w:val="24"/>
        </w:rPr>
        <w:t xml:space="preserve"> </w:t>
      </w:r>
      <w:r w:rsidR="00060139" w:rsidRPr="009D1BFC">
        <w:rPr>
          <w:rFonts w:ascii="Times New Roman" w:hAnsi="Times New Roman" w:cs="Times New Roman"/>
          <w:sz w:val="24"/>
        </w:rPr>
        <w:t>T</w:t>
      </w:r>
      <w:r w:rsidR="005D7549" w:rsidRPr="009D1BFC">
        <w:rPr>
          <w:rFonts w:ascii="Times New Roman" w:hAnsi="Times New Roman" w:cs="Times New Roman"/>
          <w:sz w:val="24"/>
        </w:rPr>
        <w:t>he questionnaire was</w:t>
      </w:r>
      <w:r w:rsidR="002E63AC" w:rsidRPr="009D1BFC">
        <w:rPr>
          <w:rFonts w:ascii="Times New Roman" w:hAnsi="Times New Roman" w:cs="Times New Roman"/>
          <w:sz w:val="24"/>
        </w:rPr>
        <w:t xml:space="preserve"> checked for completeness by the investigator. In each day of the data collection</w:t>
      </w:r>
      <w:r w:rsidR="00C40702" w:rsidRPr="009D1BFC">
        <w:rPr>
          <w:rFonts w:ascii="Times New Roman" w:hAnsi="Times New Roman" w:cs="Times New Roman"/>
          <w:sz w:val="24"/>
        </w:rPr>
        <w:t>,</w:t>
      </w:r>
      <w:r w:rsidR="002E63AC" w:rsidRPr="009D1BFC">
        <w:rPr>
          <w:rFonts w:ascii="Times New Roman" w:hAnsi="Times New Roman" w:cs="Times New Roman"/>
          <w:sz w:val="24"/>
        </w:rPr>
        <w:t xml:space="preserve"> there </w:t>
      </w:r>
      <w:r w:rsidR="005D7549" w:rsidRPr="009D1BFC">
        <w:rPr>
          <w:rFonts w:ascii="Times New Roman" w:hAnsi="Times New Roman" w:cs="Times New Roman"/>
          <w:sz w:val="24"/>
        </w:rPr>
        <w:t>was</w:t>
      </w:r>
      <w:r w:rsidR="002E63AC" w:rsidRPr="009D1BFC">
        <w:rPr>
          <w:rFonts w:ascii="Times New Roman" w:hAnsi="Times New Roman" w:cs="Times New Roman"/>
          <w:sz w:val="24"/>
        </w:rPr>
        <w:t xml:space="preserve"> close supervision by the supe</w:t>
      </w:r>
      <w:r w:rsidR="009C7278" w:rsidRPr="009D1BFC">
        <w:rPr>
          <w:rFonts w:ascii="Times New Roman" w:hAnsi="Times New Roman" w:cs="Times New Roman"/>
          <w:sz w:val="24"/>
        </w:rPr>
        <w:t>rvisors and principal investigator</w:t>
      </w:r>
      <w:r w:rsidR="002E63AC" w:rsidRPr="009D1BFC">
        <w:rPr>
          <w:rFonts w:ascii="Times New Roman" w:hAnsi="Times New Roman" w:cs="Times New Roman"/>
          <w:sz w:val="24"/>
        </w:rPr>
        <w:t xml:space="preserve"> to support and monitor the data collection process by the data collectors. After data collection</w:t>
      </w:r>
      <w:r w:rsidR="00C40702" w:rsidRPr="009D1BFC">
        <w:rPr>
          <w:rFonts w:ascii="Times New Roman" w:hAnsi="Times New Roman" w:cs="Times New Roman"/>
          <w:sz w:val="24"/>
        </w:rPr>
        <w:t xml:space="preserve"> has fini</w:t>
      </w:r>
      <w:r w:rsidR="005D7549" w:rsidRPr="009D1BFC">
        <w:rPr>
          <w:rFonts w:ascii="Times New Roman" w:hAnsi="Times New Roman" w:cs="Times New Roman"/>
          <w:sz w:val="24"/>
        </w:rPr>
        <w:t xml:space="preserve">shed, each questionnaire was </w:t>
      </w:r>
      <w:r w:rsidR="00AD594F" w:rsidRPr="009D1BFC">
        <w:rPr>
          <w:rFonts w:ascii="Times New Roman" w:hAnsi="Times New Roman" w:cs="Times New Roman"/>
          <w:sz w:val="24"/>
        </w:rPr>
        <w:t>checked for completeness and was</w:t>
      </w:r>
      <w:r w:rsidR="002E63AC" w:rsidRPr="009D1BFC">
        <w:rPr>
          <w:rFonts w:ascii="Times New Roman" w:hAnsi="Times New Roman" w:cs="Times New Roman"/>
          <w:sz w:val="24"/>
        </w:rPr>
        <w:t xml:space="preserve"> </w:t>
      </w:r>
      <w:r w:rsidR="00C40702" w:rsidRPr="009D1BFC">
        <w:rPr>
          <w:rFonts w:ascii="Times New Roman" w:hAnsi="Times New Roman" w:cs="Times New Roman"/>
          <w:sz w:val="24"/>
        </w:rPr>
        <w:t>start</w:t>
      </w:r>
      <w:r w:rsidR="00AD594F" w:rsidRPr="009D1BFC">
        <w:rPr>
          <w:rFonts w:ascii="Times New Roman" w:hAnsi="Times New Roman" w:cs="Times New Roman"/>
          <w:sz w:val="24"/>
        </w:rPr>
        <w:t>ed</w:t>
      </w:r>
      <w:r w:rsidR="002E63AC" w:rsidRPr="009D1BFC">
        <w:rPr>
          <w:rFonts w:ascii="Times New Roman" w:hAnsi="Times New Roman" w:cs="Times New Roman"/>
          <w:sz w:val="24"/>
        </w:rPr>
        <w:t xml:space="preserve"> data entry process on daily basis.</w:t>
      </w:r>
    </w:p>
    <w:p w:rsidR="00DB045D" w:rsidRPr="009D1BFC" w:rsidRDefault="00DB045D" w:rsidP="00456092">
      <w:pPr>
        <w:pStyle w:val="Heading2"/>
        <w:numPr>
          <w:ilvl w:val="1"/>
          <w:numId w:val="138"/>
        </w:numPr>
        <w:spacing w:before="0" w:after="240"/>
        <w:jc w:val="both"/>
        <w:rPr>
          <w:rFonts w:ascii="Times New Roman" w:hAnsi="Times New Roman" w:cs="Times New Roman"/>
          <w:bCs w:val="0"/>
          <w:color w:val="auto"/>
          <w:szCs w:val="23"/>
        </w:rPr>
      </w:pPr>
      <w:bookmarkStart w:id="70" w:name="_Toc72795837"/>
      <w:bookmarkStart w:id="71" w:name="_Toc74857945"/>
      <w:r w:rsidRPr="009D1BFC">
        <w:rPr>
          <w:rFonts w:ascii="Times New Roman" w:hAnsi="Times New Roman" w:cs="Times New Roman"/>
          <w:bCs w:val="0"/>
          <w:color w:val="auto"/>
          <w:szCs w:val="23"/>
        </w:rPr>
        <w:t xml:space="preserve">Data </w:t>
      </w:r>
      <w:r w:rsidR="007C0E57" w:rsidRPr="009D1BFC">
        <w:rPr>
          <w:rFonts w:ascii="Times New Roman" w:hAnsi="Times New Roman" w:cs="Times New Roman"/>
          <w:bCs w:val="0"/>
          <w:color w:val="auto"/>
          <w:szCs w:val="23"/>
        </w:rPr>
        <w:t xml:space="preserve">Management </w:t>
      </w:r>
      <w:r w:rsidR="0042044F" w:rsidRPr="009D1BFC">
        <w:rPr>
          <w:rFonts w:ascii="Times New Roman" w:hAnsi="Times New Roman" w:cs="Times New Roman"/>
          <w:bCs w:val="0"/>
          <w:color w:val="auto"/>
          <w:szCs w:val="23"/>
        </w:rPr>
        <w:t>and</w:t>
      </w:r>
      <w:r w:rsidR="007C0E57" w:rsidRPr="009D1BFC">
        <w:rPr>
          <w:rFonts w:ascii="Times New Roman" w:hAnsi="Times New Roman" w:cs="Times New Roman"/>
          <w:bCs w:val="0"/>
          <w:color w:val="auto"/>
          <w:szCs w:val="23"/>
        </w:rPr>
        <w:t xml:space="preserve"> Statistical Analysis</w:t>
      </w:r>
      <w:bookmarkEnd w:id="70"/>
      <w:bookmarkEnd w:id="71"/>
    </w:p>
    <w:p w:rsidR="0011201D" w:rsidRPr="009D1BFC" w:rsidRDefault="004A6EB1"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Data were, coded</w:t>
      </w:r>
      <w:r w:rsidR="00E914E5" w:rsidRPr="009D1BFC">
        <w:rPr>
          <w:rFonts w:ascii="Times New Roman" w:hAnsi="Times New Roman" w:cs="Times New Roman"/>
          <w:sz w:val="24"/>
        </w:rPr>
        <w:t xml:space="preserve"> and entered to EpiData version 3.1 statistical</w:t>
      </w:r>
      <w:r w:rsidR="00DD2E7B" w:rsidRPr="009D1BFC">
        <w:rPr>
          <w:rFonts w:ascii="Times New Roman" w:hAnsi="Times New Roman" w:cs="Times New Roman"/>
          <w:sz w:val="24"/>
        </w:rPr>
        <w:t xml:space="preserve"> software </w:t>
      </w:r>
      <w:r w:rsidRPr="009D1BFC">
        <w:rPr>
          <w:rFonts w:ascii="Times New Roman" w:hAnsi="Times New Roman" w:cs="Times New Roman"/>
          <w:sz w:val="24"/>
        </w:rPr>
        <w:t>packages and a Completed questionnaire was exported to</w:t>
      </w:r>
      <w:r w:rsidR="00705213" w:rsidRPr="009D1BFC">
        <w:rPr>
          <w:rFonts w:ascii="Times New Roman" w:hAnsi="Times New Roman" w:cs="Times New Roman"/>
          <w:sz w:val="24"/>
        </w:rPr>
        <w:t xml:space="preserve"> </w:t>
      </w:r>
      <w:smartTag w:uri="urn:schemas-microsoft-com:office:smarttags" w:element="stockticker">
        <w:r w:rsidR="00705213" w:rsidRPr="009D1BFC">
          <w:rPr>
            <w:rFonts w:ascii="Times New Roman" w:hAnsi="Times New Roman" w:cs="Times New Roman"/>
            <w:sz w:val="24"/>
          </w:rPr>
          <w:t>SPSS</w:t>
        </w:r>
      </w:smartTag>
      <w:r w:rsidR="00067A8C" w:rsidRPr="009D1BFC">
        <w:rPr>
          <w:rFonts w:ascii="Times New Roman" w:hAnsi="Times New Roman" w:cs="Times New Roman"/>
          <w:sz w:val="24"/>
        </w:rPr>
        <w:t xml:space="preserve"> version 23</w:t>
      </w:r>
      <w:r w:rsidR="00705213" w:rsidRPr="009D1BFC">
        <w:rPr>
          <w:rFonts w:ascii="Times New Roman" w:hAnsi="Times New Roman" w:cs="Times New Roman"/>
          <w:sz w:val="24"/>
        </w:rPr>
        <w:t xml:space="preserve"> statistical software package for</w:t>
      </w:r>
      <w:r w:rsidR="00DD2E7B" w:rsidRPr="009D1BFC">
        <w:rPr>
          <w:rFonts w:ascii="Times New Roman" w:hAnsi="Times New Roman" w:cs="Times New Roman"/>
          <w:sz w:val="24"/>
        </w:rPr>
        <w:t xml:space="preserve"> </w:t>
      </w:r>
      <w:r w:rsidRPr="009D1BFC">
        <w:rPr>
          <w:rFonts w:ascii="Times New Roman" w:hAnsi="Times New Roman" w:cs="Times New Roman"/>
          <w:sz w:val="24"/>
        </w:rPr>
        <w:t xml:space="preserve">cleaning and </w:t>
      </w:r>
      <w:r w:rsidR="00DD2E7B" w:rsidRPr="009D1BFC">
        <w:rPr>
          <w:rFonts w:ascii="Times New Roman" w:hAnsi="Times New Roman" w:cs="Times New Roman"/>
          <w:sz w:val="24"/>
        </w:rPr>
        <w:t>statistical</w:t>
      </w:r>
      <w:r w:rsidR="00705213" w:rsidRPr="009D1BFC">
        <w:rPr>
          <w:rFonts w:ascii="Times New Roman" w:hAnsi="Times New Roman" w:cs="Times New Roman"/>
          <w:sz w:val="24"/>
        </w:rPr>
        <w:t xml:space="preserve"> </w:t>
      </w:r>
      <w:r w:rsidR="00DA1D20" w:rsidRPr="009D1BFC">
        <w:rPr>
          <w:rFonts w:ascii="Times New Roman" w:hAnsi="Times New Roman" w:cs="Times New Roman"/>
          <w:sz w:val="24"/>
        </w:rPr>
        <w:t>analysis. Categorical</w:t>
      </w:r>
      <w:r w:rsidR="00E914E5" w:rsidRPr="009D1BFC">
        <w:rPr>
          <w:rFonts w:ascii="Times New Roman" w:hAnsi="Times New Roman" w:cs="Times New Roman"/>
          <w:sz w:val="24"/>
        </w:rPr>
        <w:t xml:space="preserve"> variables were</w:t>
      </w:r>
      <w:r w:rsidR="00705213" w:rsidRPr="009D1BFC">
        <w:rPr>
          <w:rFonts w:ascii="Times New Roman" w:hAnsi="Times New Roman" w:cs="Times New Roman"/>
          <w:sz w:val="24"/>
        </w:rPr>
        <w:t xml:space="preserve"> </w:t>
      </w:r>
      <w:r w:rsidR="00165676" w:rsidRPr="009D1BFC">
        <w:rPr>
          <w:rFonts w:ascii="Times New Roman" w:hAnsi="Times New Roman" w:cs="Times New Roman"/>
          <w:sz w:val="24"/>
        </w:rPr>
        <w:t>presented using</w:t>
      </w:r>
      <w:r w:rsidR="00F06EE0" w:rsidRPr="009D1BFC">
        <w:rPr>
          <w:rFonts w:ascii="Times New Roman" w:hAnsi="Times New Roman" w:cs="Times New Roman"/>
          <w:sz w:val="24"/>
        </w:rPr>
        <w:t>, frequencies</w:t>
      </w:r>
      <w:r w:rsidR="00165676" w:rsidRPr="009D1BFC">
        <w:rPr>
          <w:rFonts w:ascii="Times New Roman" w:hAnsi="Times New Roman" w:cs="Times New Roman"/>
          <w:sz w:val="24"/>
        </w:rPr>
        <w:t xml:space="preserve"> and </w:t>
      </w:r>
      <w:r w:rsidR="00705213" w:rsidRPr="009D1BFC">
        <w:rPr>
          <w:rFonts w:ascii="Times New Roman" w:hAnsi="Times New Roman" w:cs="Times New Roman"/>
          <w:sz w:val="24"/>
        </w:rPr>
        <w:t>percen</w:t>
      </w:r>
      <w:r w:rsidR="00067A8C" w:rsidRPr="009D1BFC">
        <w:rPr>
          <w:rFonts w:ascii="Times New Roman" w:hAnsi="Times New Roman" w:cs="Times New Roman"/>
          <w:sz w:val="24"/>
        </w:rPr>
        <w:t>tag</w:t>
      </w:r>
      <w:r w:rsidR="00E914E5" w:rsidRPr="009D1BFC">
        <w:rPr>
          <w:rFonts w:ascii="Times New Roman" w:hAnsi="Times New Roman" w:cs="Times New Roman"/>
          <w:sz w:val="24"/>
        </w:rPr>
        <w:t>es. Continuous variables were</w:t>
      </w:r>
      <w:r w:rsidR="00705213" w:rsidRPr="009D1BFC">
        <w:rPr>
          <w:rFonts w:ascii="Times New Roman" w:hAnsi="Times New Roman" w:cs="Times New Roman"/>
          <w:sz w:val="24"/>
        </w:rPr>
        <w:t xml:space="preserve"> checked for their normality using histogram chart. Normally distributed</w:t>
      </w:r>
      <w:r w:rsidR="00067A8C" w:rsidRPr="009D1BFC">
        <w:rPr>
          <w:rFonts w:ascii="Times New Roman" w:hAnsi="Times New Roman" w:cs="Times New Roman"/>
          <w:sz w:val="24"/>
        </w:rPr>
        <w:t xml:space="preserve"> conti</w:t>
      </w:r>
      <w:r w:rsidR="00E914E5" w:rsidRPr="009D1BFC">
        <w:rPr>
          <w:rFonts w:ascii="Times New Roman" w:hAnsi="Times New Roman" w:cs="Times New Roman"/>
          <w:sz w:val="24"/>
        </w:rPr>
        <w:t>nuous variables like age were</w:t>
      </w:r>
      <w:r w:rsidR="00705213" w:rsidRPr="009D1BFC">
        <w:rPr>
          <w:rFonts w:ascii="Times New Roman" w:hAnsi="Times New Roman" w:cs="Times New Roman"/>
          <w:sz w:val="24"/>
        </w:rPr>
        <w:t xml:space="preserve"> reported by mean and standard deviation. </w:t>
      </w:r>
      <w:r w:rsidR="007F1BBF" w:rsidRPr="009D1BFC">
        <w:rPr>
          <w:rFonts w:ascii="Times New Roman" w:hAnsi="Times New Roman" w:cs="Times New Roman"/>
          <w:sz w:val="24"/>
          <w:szCs w:val="24"/>
        </w:rPr>
        <w:t xml:space="preserve">Multicollinearity between the independent variables was checked by using variance inflation factors &lt; 10. </w:t>
      </w:r>
      <w:r w:rsidR="00B474DD" w:rsidRPr="009D1BFC">
        <w:rPr>
          <w:rFonts w:ascii="Times New Roman" w:hAnsi="Times New Roman" w:cs="Times New Roman"/>
          <w:sz w:val="24"/>
        </w:rPr>
        <w:t xml:space="preserve">All variables with p-value &lt; </w:t>
      </w:r>
      <w:smartTag w:uri="urn:schemas-microsoft-com:office:smarttags" w:element="metricconverter">
        <w:smartTagPr>
          <w:attr w:name="ProductID" w:val="0.25 in"/>
        </w:smartTagPr>
        <w:r w:rsidR="00B474DD" w:rsidRPr="009D1BFC">
          <w:rPr>
            <w:rFonts w:ascii="Times New Roman" w:hAnsi="Times New Roman" w:cs="Times New Roman"/>
            <w:sz w:val="24"/>
          </w:rPr>
          <w:t>0.25 in</w:t>
        </w:r>
      </w:smartTag>
      <w:r w:rsidR="00B474DD" w:rsidRPr="009D1BFC">
        <w:rPr>
          <w:rFonts w:ascii="Times New Roman" w:hAnsi="Times New Roman" w:cs="Times New Roman"/>
          <w:sz w:val="24"/>
        </w:rPr>
        <w:t xml:space="preserve"> bivariable logistic regression analysis were entered in to multivariable logistic regression analysis. </w:t>
      </w:r>
      <w:r w:rsidR="007F1BBF" w:rsidRPr="009D1BFC">
        <w:rPr>
          <w:rFonts w:ascii="Times New Roman" w:hAnsi="Times New Roman" w:cs="Times New Roman"/>
          <w:sz w:val="24"/>
          <w:szCs w:val="24"/>
        </w:rPr>
        <w:t xml:space="preserve">Variables with a p-value of &lt;0.05 after backward elimination were retained in the final model. Adjusted odds ratios with 95% CI were used to determine the strength and presence of association between </w:t>
      </w:r>
      <w:r w:rsidR="007F1BBF" w:rsidRPr="009D1BFC">
        <w:rPr>
          <w:rFonts w:ascii="Times New Roman" w:hAnsi="Times New Roman" w:cs="Times New Roman"/>
          <w:sz w:val="24"/>
        </w:rPr>
        <w:t>independent</w:t>
      </w:r>
      <w:r w:rsidR="009C7278" w:rsidRPr="009D1BFC">
        <w:rPr>
          <w:rFonts w:ascii="Times New Roman" w:hAnsi="Times New Roman" w:cs="Times New Roman"/>
          <w:sz w:val="24"/>
        </w:rPr>
        <w:t>s and outcome variable</w:t>
      </w:r>
      <w:r w:rsidR="007F1BBF" w:rsidRPr="009D1BFC">
        <w:rPr>
          <w:rFonts w:ascii="Times New Roman" w:hAnsi="Times New Roman" w:cs="Times New Roman"/>
          <w:sz w:val="24"/>
        </w:rPr>
        <w:t>.</w:t>
      </w:r>
      <w:r w:rsidR="007F1BBF" w:rsidRPr="009D1BFC">
        <w:rPr>
          <w:rFonts w:ascii="Times New Roman" w:hAnsi="Times New Roman" w:cs="Times New Roman"/>
          <w:sz w:val="24"/>
          <w:szCs w:val="24"/>
        </w:rPr>
        <w:t xml:space="preserve"> To check whether the model was fit or not, Hosmer-Lemeshow goodness-of-fit test was done</w:t>
      </w:r>
      <w:r w:rsidR="007F1BBF" w:rsidRPr="009D1BFC">
        <w:rPr>
          <w:rStyle w:val="Heading1Char"/>
          <w:rFonts w:ascii="Times New Roman" w:eastAsia="Calibri" w:hAnsi="Times New Roman" w:cs="Times New Roman"/>
          <w:color w:val="auto"/>
          <w:sz w:val="24"/>
          <w:szCs w:val="24"/>
        </w:rPr>
        <w:t xml:space="preserve"> </w:t>
      </w:r>
      <w:r w:rsidR="009C7278" w:rsidRPr="009D1BFC">
        <w:rPr>
          <w:rFonts w:ascii="Times New Roman" w:hAnsi="Times New Roman" w:cs="Times New Roman"/>
          <w:sz w:val="24"/>
          <w:szCs w:val="24"/>
        </w:rPr>
        <w:t>since the p-value = 0.571</w:t>
      </w:r>
      <w:r w:rsidR="0011201D" w:rsidRPr="009D1BFC">
        <w:rPr>
          <w:rFonts w:ascii="Times New Roman" w:hAnsi="Times New Roman" w:cs="Times New Roman"/>
          <w:sz w:val="24"/>
          <w:szCs w:val="24"/>
        </w:rPr>
        <w:t xml:space="preserve"> was</w:t>
      </w:r>
      <w:r w:rsidR="007F1BBF" w:rsidRPr="009D1BFC">
        <w:rPr>
          <w:rFonts w:ascii="Times New Roman" w:hAnsi="Times New Roman" w:cs="Times New Roman"/>
          <w:sz w:val="24"/>
          <w:szCs w:val="24"/>
        </w:rPr>
        <w:t xml:space="preserve"> greater than 0.05</w:t>
      </w:r>
      <w:r w:rsidR="00B474DD" w:rsidRPr="009D1BFC">
        <w:rPr>
          <w:rFonts w:ascii="Times New Roman" w:hAnsi="Times New Roman" w:cs="Times New Roman"/>
          <w:sz w:val="24"/>
          <w:szCs w:val="24"/>
        </w:rPr>
        <w:t>,</w:t>
      </w:r>
      <w:r w:rsidR="009C7278" w:rsidRPr="009D1BFC">
        <w:rPr>
          <w:rFonts w:ascii="Times New Roman" w:hAnsi="Times New Roman" w:cs="Times New Roman"/>
          <w:sz w:val="24"/>
          <w:szCs w:val="24"/>
        </w:rPr>
        <w:t xml:space="preserve"> which</w:t>
      </w:r>
      <w:r w:rsidR="00B474DD" w:rsidRPr="009D1BFC">
        <w:rPr>
          <w:rFonts w:ascii="Times New Roman" w:hAnsi="Times New Roman" w:cs="Times New Roman"/>
          <w:sz w:val="24"/>
          <w:szCs w:val="24"/>
        </w:rPr>
        <w:t xml:space="preserve"> is not significant, and</w:t>
      </w:r>
      <w:r w:rsidR="0011201D" w:rsidRPr="009D1BFC">
        <w:rPr>
          <w:rFonts w:ascii="Times New Roman" w:hAnsi="Times New Roman" w:cs="Times New Roman"/>
          <w:sz w:val="24"/>
          <w:szCs w:val="24"/>
        </w:rPr>
        <w:t xml:space="preserve"> was</w:t>
      </w:r>
      <w:r w:rsidR="007F1BBF" w:rsidRPr="009D1BFC">
        <w:rPr>
          <w:rFonts w:ascii="Times New Roman" w:hAnsi="Times New Roman" w:cs="Times New Roman"/>
          <w:sz w:val="24"/>
          <w:szCs w:val="24"/>
        </w:rPr>
        <w:t xml:space="preserve"> an indication that the overall </w:t>
      </w:r>
      <w:r w:rsidR="0011201D" w:rsidRPr="009D1BFC">
        <w:rPr>
          <w:rFonts w:ascii="Times New Roman" w:hAnsi="Times New Roman" w:cs="Times New Roman"/>
          <w:sz w:val="24"/>
          <w:szCs w:val="24"/>
        </w:rPr>
        <w:t xml:space="preserve">model </w:t>
      </w:r>
      <w:r w:rsidR="00B474DD" w:rsidRPr="009D1BFC">
        <w:rPr>
          <w:rFonts w:ascii="Times New Roman" w:hAnsi="Times New Roman" w:cs="Times New Roman"/>
          <w:sz w:val="24"/>
          <w:szCs w:val="24"/>
        </w:rPr>
        <w:t>is</w:t>
      </w:r>
      <w:r w:rsidR="007F1BBF" w:rsidRPr="009D1BFC">
        <w:rPr>
          <w:rFonts w:ascii="Times New Roman" w:hAnsi="Times New Roman" w:cs="Times New Roman"/>
          <w:sz w:val="24"/>
          <w:szCs w:val="24"/>
        </w:rPr>
        <w:t xml:space="preserve"> good</w:t>
      </w:r>
      <w:r w:rsidR="0011201D" w:rsidRPr="009D1BFC">
        <w:rPr>
          <w:rFonts w:ascii="Times New Roman" w:hAnsi="Times New Roman" w:cs="Times New Roman"/>
          <w:sz w:val="24"/>
          <w:szCs w:val="24"/>
        </w:rPr>
        <w:t xml:space="preserve"> and fitted</w:t>
      </w:r>
      <w:r w:rsidR="0011201D" w:rsidRPr="009D1BFC">
        <w:rPr>
          <w:rFonts w:ascii="Times New Roman" w:hAnsi="Times New Roman" w:cs="Times New Roman"/>
          <w:sz w:val="24"/>
        </w:rPr>
        <w:t>.</w:t>
      </w:r>
      <w:r w:rsidR="00705213" w:rsidRPr="009D1BFC">
        <w:rPr>
          <w:rFonts w:ascii="Times New Roman" w:hAnsi="Times New Roman" w:cs="Times New Roman"/>
          <w:sz w:val="24"/>
        </w:rPr>
        <w:t xml:space="preserve"> </w:t>
      </w:r>
      <w:bookmarkStart w:id="72" w:name="_Toc72795838"/>
    </w:p>
    <w:p w:rsidR="00CB3138" w:rsidRPr="009D1BFC" w:rsidRDefault="00CB3138" w:rsidP="00456092">
      <w:pPr>
        <w:pStyle w:val="Heading2"/>
        <w:numPr>
          <w:ilvl w:val="1"/>
          <w:numId w:val="138"/>
        </w:numPr>
        <w:spacing w:before="0" w:after="240"/>
        <w:jc w:val="both"/>
        <w:rPr>
          <w:rFonts w:ascii="Times New Roman" w:hAnsi="Times New Roman" w:cs="Times New Roman"/>
          <w:bCs w:val="0"/>
          <w:color w:val="auto"/>
          <w:szCs w:val="23"/>
        </w:rPr>
      </w:pPr>
      <w:bookmarkStart w:id="73" w:name="_Toc74857946"/>
      <w:r w:rsidRPr="009D1BFC">
        <w:rPr>
          <w:rFonts w:ascii="Times New Roman" w:hAnsi="Times New Roman" w:cs="Times New Roman"/>
          <w:bCs w:val="0"/>
          <w:color w:val="auto"/>
          <w:szCs w:val="23"/>
        </w:rPr>
        <w:t xml:space="preserve">Ethical </w:t>
      </w:r>
      <w:r w:rsidR="00460D5E" w:rsidRPr="009D1BFC">
        <w:rPr>
          <w:rFonts w:ascii="Times New Roman" w:hAnsi="Times New Roman" w:cs="Times New Roman"/>
          <w:bCs w:val="0"/>
          <w:color w:val="auto"/>
          <w:szCs w:val="23"/>
        </w:rPr>
        <w:t>Consideration</w:t>
      </w:r>
      <w:bookmarkEnd w:id="72"/>
      <w:bookmarkEnd w:id="73"/>
    </w:p>
    <w:p w:rsidR="0041302C" w:rsidRPr="009D1BFC" w:rsidRDefault="00990057"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Ethical clearance</w:t>
      </w:r>
      <w:r w:rsidR="00364B8D" w:rsidRPr="009D1BFC">
        <w:rPr>
          <w:rFonts w:ascii="Times New Roman" w:hAnsi="Times New Roman" w:cs="Times New Roman"/>
          <w:sz w:val="24"/>
          <w:szCs w:val="24"/>
        </w:rPr>
        <w:t xml:space="preserve"> and approval</w:t>
      </w:r>
      <w:r w:rsidR="005B5A19" w:rsidRPr="009D1BFC">
        <w:rPr>
          <w:rFonts w:ascii="Times New Roman" w:hAnsi="Times New Roman" w:cs="Times New Roman"/>
          <w:sz w:val="24"/>
          <w:szCs w:val="24"/>
        </w:rPr>
        <w:t xml:space="preserve"> was</w:t>
      </w:r>
      <w:r w:rsidR="00364B8D" w:rsidRPr="009D1BFC">
        <w:rPr>
          <w:rFonts w:ascii="Times New Roman" w:hAnsi="Times New Roman" w:cs="Times New Roman"/>
          <w:sz w:val="24"/>
          <w:szCs w:val="24"/>
        </w:rPr>
        <w:t xml:space="preserve"> obtained from Ethical Review Committee (ERC</w:t>
      </w:r>
      <w:r w:rsidRPr="009D1BFC">
        <w:rPr>
          <w:rFonts w:ascii="Times New Roman" w:hAnsi="Times New Roman" w:cs="Times New Roman"/>
          <w:sz w:val="24"/>
          <w:szCs w:val="24"/>
        </w:rPr>
        <w:t>) of Bahir Dar</w:t>
      </w:r>
      <w:r w:rsidR="00A124E4" w:rsidRPr="009D1BFC">
        <w:rPr>
          <w:rFonts w:ascii="Times New Roman" w:hAnsi="Times New Roman" w:cs="Times New Roman"/>
          <w:sz w:val="24"/>
          <w:szCs w:val="24"/>
        </w:rPr>
        <w:t xml:space="preserve"> University, c</w:t>
      </w:r>
      <w:r w:rsidR="00DA1D20" w:rsidRPr="009D1BFC">
        <w:rPr>
          <w:rFonts w:ascii="Times New Roman" w:hAnsi="Times New Roman" w:cs="Times New Roman"/>
          <w:sz w:val="24"/>
          <w:szCs w:val="24"/>
        </w:rPr>
        <w:t>ollege of</w:t>
      </w:r>
      <w:r w:rsidRPr="009D1BFC">
        <w:rPr>
          <w:rFonts w:ascii="Times New Roman" w:hAnsi="Times New Roman" w:cs="Times New Roman"/>
          <w:sz w:val="24"/>
          <w:szCs w:val="24"/>
        </w:rPr>
        <w:t xml:space="preserve"> medicine and health</w:t>
      </w:r>
      <w:r w:rsidR="00DA1D20" w:rsidRPr="009D1BFC">
        <w:rPr>
          <w:rFonts w:ascii="Times New Roman" w:hAnsi="Times New Roman" w:cs="Times New Roman"/>
          <w:sz w:val="24"/>
          <w:szCs w:val="24"/>
        </w:rPr>
        <w:t xml:space="preserve"> Science</w:t>
      </w:r>
      <w:r w:rsidRPr="009D1BFC">
        <w:rPr>
          <w:rFonts w:ascii="Times New Roman" w:hAnsi="Times New Roman" w:cs="Times New Roman"/>
          <w:sz w:val="24"/>
          <w:szCs w:val="24"/>
        </w:rPr>
        <w:t xml:space="preserve"> department of publi</w:t>
      </w:r>
      <w:r w:rsidR="005B5A19" w:rsidRPr="009D1BFC">
        <w:rPr>
          <w:rFonts w:ascii="Times New Roman" w:hAnsi="Times New Roman" w:cs="Times New Roman"/>
          <w:sz w:val="24"/>
          <w:szCs w:val="24"/>
        </w:rPr>
        <w:t>c health. Support letter was</w:t>
      </w:r>
      <w:r w:rsidR="00DA1D20" w:rsidRPr="009D1BFC">
        <w:rPr>
          <w:rFonts w:ascii="Times New Roman" w:hAnsi="Times New Roman" w:cs="Times New Roman"/>
          <w:sz w:val="24"/>
          <w:szCs w:val="24"/>
        </w:rPr>
        <w:t xml:space="preserve"> obtai</w:t>
      </w:r>
      <w:r w:rsidR="00364B8D" w:rsidRPr="009D1BFC">
        <w:rPr>
          <w:rFonts w:ascii="Times New Roman" w:hAnsi="Times New Roman" w:cs="Times New Roman"/>
          <w:sz w:val="24"/>
          <w:szCs w:val="24"/>
        </w:rPr>
        <w:t>ned from</w:t>
      </w:r>
      <w:r w:rsidR="00087002" w:rsidRPr="009D1BFC">
        <w:rPr>
          <w:rFonts w:ascii="Times New Roman" w:hAnsi="Times New Roman" w:cs="Times New Roman"/>
          <w:sz w:val="24"/>
          <w:szCs w:val="24"/>
        </w:rPr>
        <w:t xml:space="preserve"> Ziquala d</w:t>
      </w:r>
      <w:r w:rsidR="002F5053" w:rsidRPr="009D1BFC">
        <w:rPr>
          <w:rFonts w:ascii="Times New Roman" w:hAnsi="Times New Roman" w:cs="Times New Roman"/>
          <w:sz w:val="24"/>
          <w:szCs w:val="24"/>
        </w:rPr>
        <w:t>istrict h</w:t>
      </w:r>
      <w:r w:rsidRPr="009D1BFC">
        <w:rPr>
          <w:rFonts w:ascii="Times New Roman" w:hAnsi="Times New Roman" w:cs="Times New Roman"/>
          <w:sz w:val="24"/>
          <w:szCs w:val="24"/>
        </w:rPr>
        <w:t>ealth</w:t>
      </w:r>
      <w:r w:rsidR="00364B8D" w:rsidRPr="009D1BFC">
        <w:rPr>
          <w:rFonts w:ascii="Times New Roman" w:hAnsi="Times New Roman" w:cs="Times New Roman"/>
          <w:sz w:val="24"/>
          <w:szCs w:val="24"/>
        </w:rPr>
        <w:t xml:space="preserve"> </w:t>
      </w:r>
      <w:r w:rsidR="002F5053" w:rsidRPr="009D1BFC">
        <w:rPr>
          <w:rFonts w:ascii="Times New Roman" w:hAnsi="Times New Roman" w:cs="Times New Roman"/>
          <w:sz w:val="24"/>
          <w:szCs w:val="24"/>
        </w:rPr>
        <w:t>o</w:t>
      </w:r>
      <w:r w:rsidR="00515032" w:rsidRPr="009D1BFC">
        <w:rPr>
          <w:rFonts w:ascii="Times New Roman" w:hAnsi="Times New Roman" w:cs="Times New Roman"/>
          <w:sz w:val="24"/>
          <w:szCs w:val="24"/>
        </w:rPr>
        <w:t xml:space="preserve">ffice. </w:t>
      </w:r>
      <w:r w:rsidR="00515032" w:rsidRPr="009D1BFC">
        <w:rPr>
          <w:rFonts w:ascii="Times New Roman" w:hAnsi="Times New Roman" w:cs="Times New Roman"/>
          <w:sz w:val="24"/>
          <w:szCs w:val="23"/>
        </w:rPr>
        <w:t>Prior to data collection,</w:t>
      </w:r>
      <w:r w:rsidR="005B5A19" w:rsidRPr="009D1BFC">
        <w:rPr>
          <w:rFonts w:ascii="Times New Roman" w:hAnsi="Times New Roman" w:cs="Times New Roman"/>
          <w:sz w:val="24"/>
          <w:szCs w:val="23"/>
        </w:rPr>
        <w:t xml:space="preserve"> informed verbal consent was</w:t>
      </w:r>
      <w:r w:rsidR="00515032" w:rsidRPr="009D1BFC">
        <w:rPr>
          <w:rFonts w:ascii="Times New Roman" w:hAnsi="Times New Roman" w:cs="Times New Roman"/>
          <w:sz w:val="24"/>
          <w:szCs w:val="23"/>
        </w:rPr>
        <w:t xml:space="preserve"> obtained from the study participants.</w:t>
      </w:r>
      <w:r w:rsidR="00515032" w:rsidRPr="009D1BFC">
        <w:rPr>
          <w:rFonts w:ascii="Times New Roman" w:hAnsi="Times New Roman" w:cs="Times New Roman"/>
          <w:sz w:val="24"/>
          <w:szCs w:val="24"/>
        </w:rPr>
        <w:t xml:space="preserve"> The</w:t>
      </w:r>
      <w:r w:rsidR="00DA1D20" w:rsidRPr="009D1BFC">
        <w:rPr>
          <w:rFonts w:ascii="Times New Roman" w:hAnsi="Times New Roman" w:cs="Times New Roman"/>
          <w:sz w:val="24"/>
          <w:szCs w:val="24"/>
        </w:rPr>
        <w:t xml:space="preserve"> purpose and significance </w:t>
      </w:r>
      <w:r w:rsidR="005B5A19" w:rsidRPr="009D1BFC">
        <w:rPr>
          <w:rFonts w:ascii="Times New Roman" w:hAnsi="Times New Roman" w:cs="Times New Roman"/>
          <w:sz w:val="24"/>
          <w:szCs w:val="24"/>
        </w:rPr>
        <w:t>of the study was</w:t>
      </w:r>
      <w:r w:rsidR="00DA1D20" w:rsidRPr="009D1BFC">
        <w:rPr>
          <w:rFonts w:ascii="Times New Roman" w:hAnsi="Times New Roman" w:cs="Times New Roman"/>
          <w:sz w:val="24"/>
          <w:szCs w:val="24"/>
        </w:rPr>
        <w:t xml:space="preserve"> explained to the </w:t>
      </w:r>
      <w:r w:rsidR="005B5A19" w:rsidRPr="009D1BFC">
        <w:rPr>
          <w:rFonts w:ascii="Times New Roman" w:hAnsi="Times New Roman" w:cs="Times New Roman"/>
          <w:sz w:val="24"/>
          <w:szCs w:val="24"/>
        </w:rPr>
        <w:t>study participants and they were</w:t>
      </w:r>
      <w:r w:rsidRPr="009D1BFC">
        <w:rPr>
          <w:rFonts w:ascii="Times New Roman" w:hAnsi="Times New Roman" w:cs="Times New Roman"/>
          <w:sz w:val="24"/>
          <w:szCs w:val="24"/>
        </w:rPr>
        <w:t xml:space="preserve"> </w:t>
      </w:r>
      <w:r w:rsidR="005B5A19" w:rsidRPr="009D1BFC">
        <w:rPr>
          <w:rFonts w:ascii="Times New Roman" w:hAnsi="Times New Roman" w:cs="Times New Roman"/>
          <w:sz w:val="24"/>
          <w:szCs w:val="24"/>
        </w:rPr>
        <w:t>assured</w:t>
      </w:r>
      <w:r w:rsidRPr="009D1BFC">
        <w:rPr>
          <w:rFonts w:ascii="Times New Roman" w:hAnsi="Times New Roman" w:cs="Times New Roman"/>
          <w:sz w:val="24"/>
          <w:szCs w:val="24"/>
        </w:rPr>
        <w:t xml:space="preserve"> that they have</w:t>
      </w:r>
      <w:r w:rsidR="008867BD" w:rsidRPr="009D1BFC">
        <w:rPr>
          <w:rFonts w:ascii="Times New Roman" w:hAnsi="Times New Roman" w:cs="Times New Roman"/>
          <w:sz w:val="24"/>
          <w:szCs w:val="24"/>
        </w:rPr>
        <w:t xml:space="preserve"> the right to discontinue</w:t>
      </w:r>
      <w:r w:rsidR="00DA1D20" w:rsidRPr="009D1BFC">
        <w:rPr>
          <w:rFonts w:ascii="Times New Roman" w:hAnsi="Times New Roman" w:cs="Times New Roman"/>
          <w:sz w:val="24"/>
          <w:szCs w:val="24"/>
        </w:rPr>
        <w:t xml:space="preserve"> from the study at any </w:t>
      </w:r>
      <w:r w:rsidRPr="009D1BFC">
        <w:rPr>
          <w:rFonts w:ascii="Times New Roman" w:hAnsi="Times New Roman" w:cs="Times New Roman"/>
          <w:sz w:val="24"/>
          <w:szCs w:val="24"/>
        </w:rPr>
        <w:t>time</w:t>
      </w:r>
      <w:r w:rsidR="00972B77" w:rsidRPr="009D1BFC">
        <w:rPr>
          <w:rFonts w:ascii="Times New Roman" w:hAnsi="Times New Roman" w:cs="Times New Roman"/>
          <w:sz w:val="24"/>
          <w:szCs w:val="24"/>
        </w:rPr>
        <w:t xml:space="preserve">. </w:t>
      </w:r>
      <w:r w:rsidR="00515032" w:rsidRPr="009D1BFC">
        <w:rPr>
          <w:rFonts w:ascii="Times New Roman" w:hAnsi="Times New Roman" w:cs="Times New Roman"/>
          <w:sz w:val="24"/>
          <w:szCs w:val="24"/>
        </w:rPr>
        <w:t xml:space="preserve">Identified </w:t>
      </w:r>
      <w:r w:rsidR="005B5A19" w:rsidRPr="009D1BFC">
        <w:rPr>
          <w:rFonts w:ascii="Times New Roman" w:hAnsi="Times New Roman" w:cs="Times New Roman"/>
          <w:sz w:val="24"/>
          <w:szCs w:val="24"/>
        </w:rPr>
        <w:t>scabies cases were</w:t>
      </w:r>
      <w:r w:rsidR="00DA1D20" w:rsidRPr="009D1BFC">
        <w:rPr>
          <w:rFonts w:ascii="Times New Roman" w:hAnsi="Times New Roman" w:cs="Times New Roman"/>
          <w:sz w:val="24"/>
          <w:szCs w:val="24"/>
        </w:rPr>
        <w:t xml:space="preserve"> linked to health extension workers</w:t>
      </w:r>
      <w:r w:rsidR="00515032" w:rsidRPr="009D1BFC">
        <w:rPr>
          <w:rFonts w:ascii="Times New Roman" w:hAnsi="Times New Roman" w:cs="Times New Roman"/>
          <w:sz w:val="24"/>
          <w:szCs w:val="24"/>
        </w:rPr>
        <w:t>, health centers</w:t>
      </w:r>
      <w:r w:rsidR="00972B77" w:rsidRPr="009D1BFC">
        <w:rPr>
          <w:rFonts w:ascii="Times New Roman" w:hAnsi="Times New Roman" w:cs="Times New Roman"/>
          <w:sz w:val="24"/>
          <w:szCs w:val="24"/>
        </w:rPr>
        <w:t xml:space="preserve"> and district health office for t</w:t>
      </w:r>
      <w:r w:rsidR="00DA1D20" w:rsidRPr="009D1BFC">
        <w:rPr>
          <w:rFonts w:ascii="Times New Roman" w:hAnsi="Times New Roman" w:cs="Times New Roman"/>
          <w:sz w:val="24"/>
          <w:szCs w:val="24"/>
        </w:rPr>
        <w:t>reatment purpose. In</w:t>
      </w:r>
      <w:r w:rsidR="00515032" w:rsidRPr="009D1BFC">
        <w:rPr>
          <w:rFonts w:ascii="Times New Roman" w:hAnsi="Times New Roman" w:cs="Times New Roman"/>
          <w:sz w:val="24"/>
          <w:szCs w:val="24"/>
        </w:rPr>
        <w:t xml:space="preserve"> addition to </w:t>
      </w:r>
      <w:r w:rsidR="005B5A19" w:rsidRPr="009D1BFC">
        <w:rPr>
          <w:rFonts w:ascii="Times New Roman" w:hAnsi="Times New Roman" w:cs="Times New Roman"/>
          <w:sz w:val="24"/>
          <w:szCs w:val="24"/>
        </w:rPr>
        <w:t>this, study participants were</w:t>
      </w:r>
      <w:r w:rsidR="00DA1D20" w:rsidRPr="009D1BFC">
        <w:rPr>
          <w:rFonts w:ascii="Times New Roman" w:hAnsi="Times New Roman" w:cs="Times New Roman"/>
          <w:sz w:val="24"/>
          <w:szCs w:val="24"/>
        </w:rPr>
        <w:t xml:space="preserve"> </w:t>
      </w:r>
      <w:r w:rsidR="00515032" w:rsidRPr="009D1BFC">
        <w:rPr>
          <w:rFonts w:ascii="Times New Roman" w:hAnsi="Times New Roman" w:cs="Times New Roman"/>
          <w:sz w:val="24"/>
          <w:szCs w:val="24"/>
        </w:rPr>
        <w:t>informed</w:t>
      </w:r>
      <w:r w:rsidR="00DA1D20" w:rsidRPr="009D1BFC">
        <w:rPr>
          <w:rFonts w:ascii="Times New Roman" w:hAnsi="Times New Roman" w:cs="Times New Roman"/>
          <w:sz w:val="24"/>
          <w:szCs w:val="24"/>
        </w:rPr>
        <w:t xml:space="preserve"> to </w:t>
      </w:r>
      <w:r w:rsidR="00515032" w:rsidRPr="009D1BFC">
        <w:rPr>
          <w:rFonts w:ascii="Times New Roman" w:hAnsi="Times New Roman" w:cs="Times New Roman"/>
          <w:sz w:val="24"/>
          <w:szCs w:val="24"/>
        </w:rPr>
        <w:t>follow</w:t>
      </w:r>
      <w:r w:rsidR="00DA1D20" w:rsidRPr="009D1BFC">
        <w:rPr>
          <w:rFonts w:ascii="Times New Roman" w:hAnsi="Times New Roman" w:cs="Times New Roman"/>
          <w:sz w:val="24"/>
          <w:szCs w:val="24"/>
        </w:rPr>
        <w:t xml:space="preserve"> proper sanitation</w:t>
      </w:r>
      <w:r w:rsidR="00515032" w:rsidRPr="009D1BFC">
        <w:rPr>
          <w:rFonts w:ascii="Times New Roman" w:hAnsi="Times New Roman" w:cs="Times New Roman"/>
          <w:sz w:val="24"/>
          <w:szCs w:val="24"/>
        </w:rPr>
        <w:t>,</w:t>
      </w:r>
      <w:r w:rsidR="00DA1D20" w:rsidRPr="009D1BFC">
        <w:rPr>
          <w:rFonts w:ascii="Times New Roman" w:hAnsi="Times New Roman" w:cs="Times New Roman"/>
          <w:sz w:val="24"/>
          <w:szCs w:val="24"/>
        </w:rPr>
        <w:t xml:space="preserve"> </w:t>
      </w:r>
      <w:r w:rsidR="00515032" w:rsidRPr="009D1BFC">
        <w:rPr>
          <w:rFonts w:ascii="Times New Roman" w:hAnsi="Times New Roman" w:cs="Times New Roman"/>
          <w:sz w:val="24"/>
          <w:szCs w:val="24"/>
        </w:rPr>
        <w:t xml:space="preserve">hygiene and health seeking behavior </w:t>
      </w:r>
      <w:r w:rsidR="00DA1D20" w:rsidRPr="009D1BFC">
        <w:rPr>
          <w:rFonts w:ascii="Times New Roman" w:hAnsi="Times New Roman" w:cs="Times New Roman"/>
          <w:sz w:val="24"/>
          <w:szCs w:val="24"/>
        </w:rPr>
        <w:t>practices on their</w:t>
      </w:r>
      <w:r w:rsidR="00515032" w:rsidRPr="009D1BFC">
        <w:rPr>
          <w:rFonts w:ascii="Times New Roman" w:hAnsi="Times New Roman" w:cs="Times New Roman"/>
          <w:sz w:val="24"/>
          <w:szCs w:val="24"/>
        </w:rPr>
        <w:t xml:space="preserve"> daily basis.</w:t>
      </w:r>
      <w:r w:rsidR="00DA1D20" w:rsidRPr="009D1BFC">
        <w:rPr>
          <w:rFonts w:ascii="Times New Roman" w:hAnsi="Times New Roman" w:cs="Times New Roman"/>
          <w:sz w:val="24"/>
          <w:szCs w:val="24"/>
        </w:rPr>
        <w:t xml:space="preserve"> Confidential</w:t>
      </w:r>
      <w:r w:rsidR="00515032" w:rsidRPr="009D1BFC">
        <w:rPr>
          <w:rFonts w:ascii="Times New Roman" w:hAnsi="Times New Roman" w:cs="Times New Roman"/>
          <w:sz w:val="24"/>
          <w:szCs w:val="24"/>
        </w:rPr>
        <w:t>ity of t</w:t>
      </w:r>
      <w:r w:rsidR="005B5A19" w:rsidRPr="009D1BFC">
        <w:rPr>
          <w:rFonts w:ascii="Times New Roman" w:hAnsi="Times New Roman" w:cs="Times New Roman"/>
          <w:sz w:val="24"/>
          <w:szCs w:val="24"/>
        </w:rPr>
        <w:t>he study participant was</w:t>
      </w:r>
      <w:r w:rsidR="00DA1D20" w:rsidRPr="009D1BFC">
        <w:rPr>
          <w:rFonts w:ascii="Times New Roman" w:hAnsi="Times New Roman" w:cs="Times New Roman"/>
          <w:sz w:val="24"/>
          <w:szCs w:val="24"/>
        </w:rPr>
        <w:t xml:space="preserve"> maintained throughout the study.</w:t>
      </w:r>
      <w:bookmarkStart w:id="74" w:name="_Toc72795839"/>
    </w:p>
    <w:p w:rsidR="003C3F14" w:rsidRPr="009D1BFC" w:rsidRDefault="003C3F14"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32"/>
        </w:rPr>
        <w:br w:type="page"/>
      </w:r>
    </w:p>
    <w:p w:rsidR="00F76085" w:rsidRPr="009D1BFC" w:rsidRDefault="00566B31" w:rsidP="00456092">
      <w:pPr>
        <w:pStyle w:val="Heading1"/>
        <w:numPr>
          <w:ilvl w:val="0"/>
          <w:numId w:val="138"/>
        </w:numPr>
        <w:spacing w:before="0" w:after="240" w:line="360" w:lineRule="auto"/>
        <w:jc w:val="both"/>
        <w:rPr>
          <w:rFonts w:ascii="Times New Roman" w:hAnsi="Times New Roman" w:cs="Times New Roman"/>
          <w:color w:val="auto"/>
          <w:sz w:val="24"/>
          <w:szCs w:val="24"/>
        </w:rPr>
      </w:pPr>
      <w:bookmarkStart w:id="75" w:name="_Toc74857947"/>
      <w:r w:rsidRPr="009D1BFC">
        <w:rPr>
          <w:rFonts w:ascii="Times New Roman" w:hAnsi="Times New Roman" w:cs="Times New Roman"/>
          <w:color w:val="auto"/>
        </w:rPr>
        <w:t>RESULTS</w:t>
      </w:r>
      <w:bookmarkEnd w:id="74"/>
      <w:bookmarkEnd w:id="75"/>
    </w:p>
    <w:p w:rsidR="00F76085" w:rsidRPr="009D1BFC" w:rsidRDefault="00F76085" w:rsidP="00456092">
      <w:pPr>
        <w:pStyle w:val="Heading2"/>
        <w:numPr>
          <w:ilvl w:val="1"/>
          <w:numId w:val="138"/>
        </w:numPr>
        <w:spacing w:before="0" w:after="120" w:line="360" w:lineRule="auto"/>
        <w:jc w:val="both"/>
        <w:rPr>
          <w:rFonts w:ascii="Times New Roman" w:hAnsi="Times New Roman" w:cs="Times New Roman"/>
          <w:color w:val="auto"/>
          <w:szCs w:val="28"/>
        </w:rPr>
      </w:pPr>
      <w:bookmarkStart w:id="76" w:name="_Toc72795840"/>
      <w:bookmarkStart w:id="77" w:name="_Toc74857948"/>
      <w:r w:rsidRPr="009D1BFC">
        <w:rPr>
          <w:rFonts w:ascii="Times New Roman" w:hAnsi="Times New Roman" w:cs="Times New Roman"/>
          <w:color w:val="auto"/>
          <w:szCs w:val="28"/>
        </w:rPr>
        <w:t>The socio-demographic</w:t>
      </w:r>
      <w:r w:rsidR="001E5861" w:rsidRPr="009D1BFC">
        <w:rPr>
          <w:rFonts w:ascii="Times New Roman" w:hAnsi="Times New Roman" w:cs="Times New Roman"/>
          <w:color w:val="auto"/>
          <w:szCs w:val="28"/>
        </w:rPr>
        <w:t xml:space="preserve"> characteristic</w:t>
      </w:r>
      <w:r w:rsidR="00566B31">
        <w:rPr>
          <w:rFonts w:ascii="Times New Roman" w:hAnsi="Times New Roman" w:cs="Times New Roman"/>
          <w:color w:val="auto"/>
          <w:szCs w:val="28"/>
        </w:rPr>
        <w:t>s</w:t>
      </w:r>
      <w:r w:rsidRPr="009D1BFC">
        <w:rPr>
          <w:rFonts w:ascii="Times New Roman" w:hAnsi="Times New Roman" w:cs="Times New Roman"/>
          <w:color w:val="auto"/>
          <w:szCs w:val="28"/>
        </w:rPr>
        <w:t xml:space="preserve"> of the respondents</w:t>
      </w:r>
      <w:bookmarkEnd w:id="76"/>
      <w:bookmarkEnd w:id="77"/>
    </w:p>
    <w:p w:rsidR="00F76085" w:rsidRPr="009D1BFC" w:rsidRDefault="001C26BB" w:rsidP="00C91F99">
      <w:pPr>
        <w:autoSpaceDE w:val="0"/>
        <w:autoSpaceDN w:val="0"/>
        <w:adjustRightInd w:val="0"/>
        <w:spacing w:after="240" w:line="360" w:lineRule="auto"/>
        <w:jc w:val="both"/>
        <w:rPr>
          <w:rFonts w:ascii="Times New Roman" w:hAnsi="Times New Roman" w:cs="Times New Roman"/>
          <w:b/>
          <w:sz w:val="24"/>
        </w:rPr>
      </w:pPr>
      <w:r w:rsidRPr="009D1BFC">
        <w:rPr>
          <w:rFonts w:ascii="Times New Roman" w:hAnsi="Times New Roman" w:cs="Times New Roman"/>
          <w:sz w:val="24"/>
          <w:szCs w:val="28"/>
        </w:rPr>
        <w:t xml:space="preserve"> In</w:t>
      </w:r>
      <w:r w:rsidR="00F76085" w:rsidRPr="009D1BFC">
        <w:rPr>
          <w:rFonts w:ascii="Times New Roman" w:hAnsi="Times New Roman" w:cs="Times New Roman"/>
          <w:sz w:val="24"/>
          <w:szCs w:val="28"/>
        </w:rPr>
        <w:t xml:space="preserve"> this study a total of 351 participants were included with response rate of 351 (100 %) and the ratio of case to control was 1:2(117:234). From this </w:t>
      </w:r>
      <w:r w:rsidR="00957362" w:rsidRPr="009D1BFC">
        <w:rPr>
          <w:rFonts w:ascii="Times New Roman" w:hAnsi="Times New Roman" w:cs="Times New Roman"/>
          <w:sz w:val="24"/>
          <w:szCs w:val="28"/>
        </w:rPr>
        <w:t xml:space="preserve">76(65.0) cases </w:t>
      </w:r>
      <w:r w:rsidR="00CF4910" w:rsidRPr="009D1BFC">
        <w:rPr>
          <w:rFonts w:ascii="Times New Roman" w:hAnsi="Times New Roman" w:cs="Times New Roman"/>
          <w:sz w:val="24"/>
          <w:szCs w:val="28"/>
        </w:rPr>
        <w:t>and</w:t>
      </w:r>
      <w:r w:rsidR="00957362" w:rsidRPr="009D1BFC">
        <w:rPr>
          <w:rFonts w:ascii="Times New Roman" w:hAnsi="Times New Roman" w:cs="Times New Roman"/>
          <w:sz w:val="24"/>
          <w:szCs w:val="28"/>
        </w:rPr>
        <w:t xml:space="preserve"> </w:t>
      </w:r>
      <w:r w:rsidR="00F76085" w:rsidRPr="009D1BFC">
        <w:rPr>
          <w:rFonts w:ascii="Times New Roman" w:hAnsi="Times New Roman" w:cs="Times New Roman"/>
          <w:sz w:val="24"/>
          <w:szCs w:val="28"/>
        </w:rPr>
        <w:t>162(69.2%)</w:t>
      </w:r>
      <w:r w:rsidR="00957362" w:rsidRPr="009D1BFC">
        <w:rPr>
          <w:rFonts w:ascii="Times New Roman" w:hAnsi="Times New Roman" w:cs="Times New Roman"/>
          <w:sz w:val="24"/>
          <w:szCs w:val="28"/>
        </w:rPr>
        <w:t xml:space="preserve"> controls</w:t>
      </w:r>
      <w:r w:rsidR="00F76085" w:rsidRPr="009D1BFC">
        <w:rPr>
          <w:rFonts w:ascii="Times New Roman" w:hAnsi="Times New Roman" w:cs="Times New Roman"/>
          <w:sz w:val="24"/>
          <w:szCs w:val="28"/>
        </w:rPr>
        <w:t xml:space="preserve"> were </w:t>
      </w:r>
      <w:r w:rsidR="00CF4910" w:rsidRPr="009D1BFC">
        <w:rPr>
          <w:rFonts w:ascii="Times New Roman" w:hAnsi="Times New Roman" w:cs="Times New Roman"/>
          <w:sz w:val="24"/>
          <w:szCs w:val="28"/>
        </w:rPr>
        <w:t>males</w:t>
      </w:r>
      <w:r w:rsidR="00F76085" w:rsidRPr="009D1BFC">
        <w:rPr>
          <w:rFonts w:ascii="Times New Roman" w:hAnsi="Times New Roman" w:cs="Times New Roman"/>
          <w:sz w:val="24"/>
          <w:szCs w:val="28"/>
        </w:rPr>
        <w:t>. The mean</w:t>
      </w:r>
      <w:r w:rsidR="00E6132B" w:rsidRPr="009D1BFC">
        <w:rPr>
          <w:rFonts w:ascii="Times New Roman" w:hAnsi="Times New Roman" w:cs="Times New Roman"/>
          <w:sz w:val="24"/>
          <w:szCs w:val="28"/>
        </w:rPr>
        <w:t xml:space="preserve"> (±SD) age of</w:t>
      </w:r>
      <w:r w:rsidR="008D17C6" w:rsidRPr="009D1BFC">
        <w:rPr>
          <w:rFonts w:ascii="Times New Roman" w:hAnsi="Times New Roman" w:cs="Times New Roman"/>
          <w:sz w:val="24"/>
          <w:szCs w:val="28"/>
        </w:rPr>
        <w:t xml:space="preserve"> scabies cases was</w:t>
      </w:r>
      <w:r w:rsidR="00E6132B" w:rsidRPr="009D1BFC">
        <w:rPr>
          <w:rFonts w:ascii="Times New Roman" w:hAnsi="Times New Roman" w:cs="Times New Roman"/>
          <w:sz w:val="24"/>
          <w:szCs w:val="28"/>
        </w:rPr>
        <w:t xml:space="preserve"> 31.4 (</w:t>
      </w:r>
      <w:r w:rsidR="00F76085" w:rsidRPr="009D1BFC">
        <w:rPr>
          <w:rFonts w:ascii="Times New Roman" w:hAnsi="Times New Roman" w:cs="Times New Roman"/>
          <w:sz w:val="24"/>
          <w:szCs w:val="28"/>
        </w:rPr>
        <w:t>±</w:t>
      </w:r>
      <w:r w:rsidR="00E6132B" w:rsidRPr="009D1BFC">
        <w:rPr>
          <w:rFonts w:ascii="Times New Roman" w:hAnsi="Times New Roman" w:cs="Times New Roman"/>
          <w:sz w:val="24"/>
          <w:szCs w:val="28"/>
        </w:rPr>
        <w:t>20.6)</w:t>
      </w:r>
      <w:r w:rsidR="00F76085" w:rsidRPr="009D1BFC">
        <w:rPr>
          <w:rFonts w:ascii="Times New Roman" w:hAnsi="Times New Roman" w:cs="Times New Roman"/>
          <w:sz w:val="24"/>
          <w:szCs w:val="28"/>
        </w:rPr>
        <w:t xml:space="preserve"> years while the </w:t>
      </w:r>
      <w:r w:rsidR="008D17C6" w:rsidRPr="009D1BFC">
        <w:rPr>
          <w:rFonts w:ascii="Times New Roman" w:hAnsi="Times New Roman" w:cs="Times New Roman"/>
          <w:sz w:val="24"/>
          <w:szCs w:val="28"/>
        </w:rPr>
        <w:t>mean (±SD) age of controls was</w:t>
      </w:r>
      <w:r w:rsidR="00E6132B" w:rsidRPr="009D1BFC">
        <w:rPr>
          <w:rFonts w:ascii="Times New Roman" w:hAnsi="Times New Roman" w:cs="Times New Roman"/>
          <w:sz w:val="24"/>
          <w:szCs w:val="28"/>
        </w:rPr>
        <w:t xml:space="preserve"> 36.3(±</w:t>
      </w:r>
      <w:r w:rsidR="00F76085" w:rsidRPr="009D1BFC">
        <w:rPr>
          <w:rFonts w:ascii="Times New Roman" w:hAnsi="Times New Roman" w:cs="Times New Roman"/>
          <w:sz w:val="24"/>
          <w:szCs w:val="28"/>
        </w:rPr>
        <w:t>16.4</w:t>
      </w:r>
      <w:r w:rsidR="00E6132B" w:rsidRPr="009D1BFC">
        <w:rPr>
          <w:rFonts w:ascii="Times New Roman" w:hAnsi="Times New Roman" w:cs="Times New Roman"/>
          <w:sz w:val="24"/>
          <w:szCs w:val="28"/>
        </w:rPr>
        <w:t>)</w:t>
      </w:r>
      <w:r w:rsidR="007648E3" w:rsidRPr="009D1BFC">
        <w:rPr>
          <w:rFonts w:ascii="Times New Roman" w:hAnsi="Times New Roman" w:cs="Times New Roman"/>
          <w:sz w:val="24"/>
          <w:szCs w:val="28"/>
        </w:rPr>
        <w:t xml:space="preserve"> years. All controls and 116(99.1%)</w:t>
      </w:r>
      <w:r w:rsidR="00782318" w:rsidRPr="009D1BFC">
        <w:rPr>
          <w:rFonts w:ascii="Times New Roman" w:hAnsi="Times New Roman" w:cs="Times New Roman"/>
          <w:sz w:val="24"/>
          <w:szCs w:val="28"/>
        </w:rPr>
        <w:t xml:space="preserve"> of</w:t>
      </w:r>
      <w:r w:rsidR="007648E3" w:rsidRPr="009D1BFC">
        <w:rPr>
          <w:rFonts w:ascii="Times New Roman" w:hAnsi="Times New Roman" w:cs="Times New Roman"/>
          <w:sz w:val="24"/>
          <w:szCs w:val="28"/>
        </w:rPr>
        <w:t xml:space="preserve"> cases</w:t>
      </w:r>
      <w:r w:rsidR="00F76085" w:rsidRPr="009D1BFC">
        <w:rPr>
          <w:rFonts w:ascii="Times New Roman" w:hAnsi="Times New Roman" w:cs="Times New Roman"/>
          <w:sz w:val="24"/>
          <w:szCs w:val="28"/>
        </w:rPr>
        <w:t xml:space="preserve"> were orthodox Christi</w:t>
      </w:r>
      <w:r w:rsidR="00782318" w:rsidRPr="009D1BFC">
        <w:rPr>
          <w:rFonts w:ascii="Times New Roman" w:hAnsi="Times New Roman" w:cs="Times New Roman"/>
          <w:sz w:val="24"/>
          <w:szCs w:val="28"/>
        </w:rPr>
        <w:t>anity followers</w:t>
      </w:r>
      <w:r w:rsidR="00503300" w:rsidRPr="009D1BFC">
        <w:rPr>
          <w:rFonts w:ascii="Times New Roman" w:hAnsi="Times New Roman" w:cs="Times New Roman"/>
          <w:sz w:val="24"/>
          <w:szCs w:val="28"/>
        </w:rPr>
        <w:t xml:space="preserve">. All most all </w:t>
      </w:r>
      <w:r w:rsidR="004F65FE" w:rsidRPr="009D1BFC">
        <w:rPr>
          <w:rFonts w:ascii="Times New Roman" w:hAnsi="Times New Roman" w:cs="Times New Roman"/>
          <w:sz w:val="24"/>
          <w:szCs w:val="28"/>
        </w:rPr>
        <w:t>233(99.6</w:t>
      </w:r>
      <w:r w:rsidR="00F76085" w:rsidRPr="009D1BFC">
        <w:rPr>
          <w:rFonts w:ascii="Times New Roman" w:hAnsi="Times New Roman" w:cs="Times New Roman"/>
          <w:sz w:val="24"/>
          <w:szCs w:val="28"/>
        </w:rPr>
        <w:t xml:space="preserve">%) </w:t>
      </w:r>
      <w:r w:rsidR="004F65FE" w:rsidRPr="009D1BFC">
        <w:rPr>
          <w:rFonts w:ascii="Times New Roman" w:hAnsi="Times New Roman" w:cs="Times New Roman"/>
          <w:sz w:val="24"/>
          <w:szCs w:val="28"/>
        </w:rPr>
        <w:t>controls and 116(99.1%) cases were Agew</w:t>
      </w:r>
      <w:r w:rsidR="009D2ADE" w:rsidRPr="009D1BFC">
        <w:rPr>
          <w:rFonts w:ascii="Times New Roman" w:hAnsi="Times New Roman" w:cs="Times New Roman"/>
          <w:sz w:val="24"/>
          <w:szCs w:val="28"/>
        </w:rPr>
        <w:t xml:space="preserve"> ethnic groups. Three fourth</w:t>
      </w:r>
      <w:r w:rsidR="005D5433" w:rsidRPr="009D1BFC">
        <w:rPr>
          <w:rFonts w:ascii="Times New Roman" w:hAnsi="Times New Roman" w:cs="Times New Roman"/>
          <w:sz w:val="24"/>
          <w:szCs w:val="28"/>
        </w:rPr>
        <w:t xml:space="preserve"> 176(75.2</w:t>
      </w:r>
      <w:r w:rsidR="00F76085" w:rsidRPr="009D1BFC">
        <w:rPr>
          <w:rFonts w:ascii="Times New Roman" w:hAnsi="Times New Roman" w:cs="Times New Roman"/>
          <w:sz w:val="24"/>
          <w:szCs w:val="28"/>
        </w:rPr>
        <w:t>%)</w:t>
      </w:r>
      <w:r w:rsidR="005D5433" w:rsidRPr="009D1BFC">
        <w:rPr>
          <w:rFonts w:ascii="Times New Roman" w:hAnsi="Times New Roman" w:cs="Times New Roman"/>
          <w:sz w:val="24"/>
          <w:szCs w:val="28"/>
        </w:rPr>
        <w:t xml:space="preserve"> of controls and 89(76.1%) of cases couldn’t</w:t>
      </w:r>
      <w:r w:rsidR="00C00318" w:rsidRPr="009D1BFC">
        <w:rPr>
          <w:rFonts w:ascii="Times New Roman" w:hAnsi="Times New Roman" w:cs="Times New Roman"/>
          <w:sz w:val="24"/>
          <w:szCs w:val="28"/>
        </w:rPr>
        <w:t xml:space="preserve"> read and write.</w:t>
      </w:r>
      <w:r w:rsidR="00F76085" w:rsidRPr="009D1BFC">
        <w:rPr>
          <w:rFonts w:ascii="Times New Roman" w:hAnsi="Times New Roman" w:cs="Times New Roman"/>
          <w:sz w:val="24"/>
          <w:szCs w:val="28"/>
        </w:rPr>
        <w:t xml:space="preserve"> </w:t>
      </w:r>
      <w:r w:rsidR="00350BD1" w:rsidRPr="009D1BFC">
        <w:rPr>
          <w:rFonts w:ascii="Times New Roman" w:hAnsi="Times New Roman" w:cs="Times New Roman"/>
          <w:sz w:val="24"/>
          <w:szCs w:val="28"/>
        </w:rPr>
        <w:t xml:space="preserve">Regarding </w:t>
      </w:r>
      <w:r w:rsidR="000C6BB0" w:rsidRPr="009D1BFC">
        <w:rPr>
          <w:rFonts w:ascii="Times New Roman" w:hAnsi="Times New Roman" w:cs="Times New Roman"/>
          <w:sz w:val="24"/>
          <w:szCs w:val="28"/>
        </w:rPr>
        <w:t xml:space="preserve">to </w:t>
      </w:r>
      <w:r w:rsidR="00350BD1" w:rsidRPr="009D1BFC">
        <w:rPr>
          <w:rFonts w:ascii="Times New Roman" w:hAnsi="Times New Roman" w:cs="Times New Roman"/>
          <w:sz w:val="24"/>
          <w:szCs w:val="28"/>
        </w:rPr>
        <w:t>the occupational status of the respondents</w:t>
      </w:r>
      <w:r w:rsidR="00F76085" w:rsidRPr="009D1BFC">
        <w:rPr>
          <w:rFonts w:ascii="Times New Roman" w:hAnsi="Times New Roman" w:cs="Times New Roman"/>
          <w:sz w:val="24"/>
          <w:szCs w:val="28"/>
        </w:rPr>
        <w:t xml:space="preserve"> </w:t>
      </w:r>
      <w:r w:rsidR="00350BD1" w:rsidRPr="009D1BFC">
        <w:rPr>
          <w:rFonts w:ascii="Times New Roman" w:hAnsi="Times New Roman" w:cs="Times New Roman"/>
          <w:sz w:val="24"/>
          <w:szCs w:val="28"/>
        </w:rPr>
        <w:t>163(69.7%</w:t>
      </w:r>
      <w:r w:rsidR="008971DB" w:rsidRPr="009D1BFC">
        <w:rPr>
          <w:rFonts w:ascii="Times New Roman" w:hAnsi="Times New Roman" w:cs="Times New Roman"/>
          <w:sz w:val="24"/>
          <w:szCs w:val="28"/>
        </w:rPr>
        <w:t>) controls and</w:t>
      </w:r>
      <w:r w:rsidR="00350BD1" w:rsidRPr="009D1BFC">
        <w:rPr>
          <w:rFonts w:ascii="Times New Roman" w:hAnsi="Times New Roman" w:cs="Times New Roman"/>
          <w:sz w:val="24"/>
          <w:szCs w:val="28"/>
        </w:rPr>
        <w:t xml:space="preserve"> 66(56.4%)</w:t>
      </w:r>
      <w:r w:rsidR="008971DB" w:rsidRPr="009D1BFC">
        <w:rPr>
          <w:rFonts w:ascii="Times New Roman" w:hAnsi="Times New Roman" w:cs="Times New Roman"/>
          <w:sz w:val="24"/>
          <w:szCs w:val="28"/>
        </w:rPr>
        <w:t xml:space="preserve"> cases were farmers. The majority 188(80.3%) of </w:t>
      </w:r>
      <w:r w:rsidR="003E18EC" w:rsidRPr="009D1BFC">
        <w:rPr>
          <w:rFonts w:ascii="Times New Roman" w:hAnsi="Times New Roman" w:cs="Times New Roman"/>
          <w:sz w:val="24"/>
          <w:szCs w:val="28"/>
        </w:rPr>
        <w:t>controls and 90(76.9</w:t>
      </w:r>
      <w:r w:rsidR="00F76085" w:rsidRPr="009D1BFC">
        <w:rPr>
          <w:rFonts w:ascii="Times New Roman" w:hAnsi="Times New Roman" w:cs="Times New Roman"/>
          <w:sz w:val="24"/>
          <w:szCs w:val="28"/>
        </w:rPr>
        <w:t>%)</w:t>
      </w:r>
      <w:r w:rsidR="003E18EC" w:rsidRPr="009D1BFC">
        <w:rPr>
          <w:rFonts w:ascii="Times New Roman" w:hAnsi="Times New Roman" w:cs="Times New Roman"/>
          <w:sz w:val="24"/>
          <w:szCs w:val="28"/>
        </w:rPr>
        <w:t xml:space="preserve"> cases were married. The</w:t>
      </w:r>
      <w:r w:rsidR="00817593" w:rsidRPr="009D1BFC">
        <w:rPr>
          <w:rFonts w:ascii="Times New Roman" w:hAnsi="Times New Roman" w:cs="Times New Roman"/>
          <w:sz w:val="24"/>
          <w:szCs w:val="28"/>
        </w:rPr>
        <w:t xml:space="preserve"> mean</w:t>
      </w:r>
      <w:r w:rsidR="00F76085" w:rsidRPr="009D1BFC">
        <w:rPr>
          <w:rFonts w:ascii="Times New Roman" w:hAnsi="Times New Roman" w:cs="Times New Roman"/>
          <w:sz w:val="24"/>
          <w:szCs w:val="28"/>
        </w:rPr>
        <w:t xml:space="preserve"> family sizes of the</w:t>
      </w:r>
      <w:r w:rsidR="00817593" w:rsidRPr="009D1BFC">
        <w:rPr>
          <w:rFonts w:ascii="Times New Roman" w:hAnsi="Times New Roman" w:cs="Times New Roman"/>
          <w:sz w:val="24"/>
          <w:szCs w:val="28"/>
        </w:rPr>
        <w:t xml:space="preserve"> study</w:t>
      </w:r>
      <w:r w:rsidR="00F76085" w:rsidRPr="009D1BFC">
        <w:rPr>
          <w:rFonts w:ascii="Times New Roman" w:hAnsi="Times New Roman" w:cs="Times New Roman"/>
          <w:sz w:val="24"/>
          <w:szCs w:val="28"/>
        </w:rPr>
        <w:t xml:space="preserve"> participants we</w:t>
      </w:r>
      <w:r w:rsidR="00817593" w:rsidRPr="009D1BFC">
        <w:rPr>
          <w:rFonts w:ascii="Times New Roman" w:hAnsi="Times New Roman" w:cs="Times New Roman"/>
          <w:sz w:val="24"/>
          <w:szCs w:val="28"/>
        </w:rPr>
        <w:t>re 4.8</w:t>
      </w:r>
      <w:r w:rsidR="00F76085" w:rsidRPr="009D1BFC">
        <w:rPr>
          <w:rFonts w:ascii="Times New Roman" w:hAnsi="Times New Roman" w:cs="Times New Roman"/>
          <w:sz w:val="24"/>
          <w:szCs w:val="28"/>
        </w:rPr>
        <w:t xml:space="preserve"> </w:t>
      </w:r>
      <w:r w:rsidR="00817593" w:rsidRPr="009D1BFC">
        <w:rPr>
          <w:rFonts w:ascii="Times New Roman" w:hAnsi="Times New Roman" w:cs="Times New Roman"/>
          <w:sz w:val="24"/>
          <w:szCs w:val="28"/>
        </w:rPr>
        <w:t>± (</w:t>
      </w:r>
      <w:r w:rsidR="00F76085" w:rsidRPr="009D1BFC">
        <w:rPr>
          <w:rFonts w:ascii="Times New Roman" w:hAnsi="Times New Roman" w:cs="Times New Roman"/>
          <w:sz w:val="24"/>
          <w:szCs w:val="28"/>
        </w:rPr>
        <w:t>2.4</w:t>
      </w:r>
      <w:r w:rsidR="00817593" w:rsidRPr="009D1BFC">
        <w:rPr>
          <w:rFonts w:ascii="Times New Roman" w:hAnsi="Times New Roman" w:cs="Times New Roman"/>
          <w:sz w:val="24"/>
          <w:szCs w:val="28"/>
        </w:rPr>
        <w:t>) individuals per households</w:t>
      </w:r>
      <w:r w:rsidR="007647D9" w:rsidRPr="009D1BFC">
        <w:rPr>
          <w:rFonts w:ascii="Times New Roman" w:hAnsi="Times New Roman" w:cs="Times New Roman"/>
          <w:sz w:val="24"/>
          <w:szCs w:val="28"/>
        </w:rPr>
        <w:t>. Moreover 103(44.0</w:t>
      </w:r>
      <w:r w:rsidR="00C552D0" w:rsidRPr="009D1BFC">
        <w:rPr>
          <w:rFonts w:ascii="Times New Roman" w:hAnsi="Times New Roman" w:cs="Times New Roman"/>
          <w:sz w:val="24"/>
          <w:szCs w:val="28"/>
        </w:rPr>
        <w:t>%)</w:t>
      </w:r>
      <w:r w:rsidR="007647D9" w:rsidRPr="009D1BFC">
        <w:rPr>
          <w:rFonts w:ascii="Times New Roman" w:hAnsi="Times New Roman" w:cs="Times New Roman"/>
          <w:sz w:val="24"/>
          <w:szCs w:val="28"/>
        </w:rPr>
        <w:t xml:space="preserve"> controls and 73(62.4%) </w:t>
      </w:r>
      <w:r w:rsidR="00F76085" w:rsidRPr="009D1BFC">
        <w:rPr>
          <w:rFonts w:ascii="Times New Roman" w:hAnsi="Times New Roman" w:cs="Times New Roman"/>
          <w:sz w:val="24"/>
          <w:szCs w:val="28"/>
        </w:rPr>
        <w:t>of</w:t>
      </w:r>
      <w:r w:rsidR="007647D9" w:rsidRPr="009D1BFC">
        <w:rPr>
          <w:rFonts w:ascii="Times New Roman" w:hAnsi="Times New Roman" w:cs="Times New Roman"/>
          <w:sz w:val="24"/>
          <w:szCs w:val="28"/>
        </w:rPr>
        <w:t xml:space="preserve"> cases had family size greater than or equal to five in their households.</w:t>
      </w:r>
      <w:r w:rsidR="00AB6DC0" w:rsidRPr="009D1BFC">
        <w:rPr>
          <w:rFonts w:ascii="Times New Roman" w:hAnsi="Times New Roman" w:cs="Times New Roman"/>
          <w:sz w:val="24"/>
          <w:szCs w:val="28"/>
        </w:rPr>
        <w:t xml:space="preserve"> Of 30(12.8%) controls and 42(35.9) of case had</w:t>
      </w:r>
      <w:r w:rsidR="00F76085" w:rsidRPr="009D1BFC">
        <w:rPr>
          <w:rFonts w:ascii="Times New Roman" w:hAnsi="Times New Roman" w:cs="Times New Roman"/>
          <w:sz w:val="24"/>
          <w:szCs w:val="28"/>
        </w:rPr>
        <w:t xml:space="preserve"> family history of it</w:t>
      </w:r>
      <w:r w:rsidR="00AB6DC0" w:rsidRPr="009D1BFC">
        <w:rPr>
          <w:rFonts w:ascii="Times New Roman" w:hAnsi="Times New Roman" w:cs="Times New Roman"/>
          <w:sz w:val="24"/>
          <w:szCs w:val="28"/>
        </w:rPr>
        <w:t>ching in the last two months. About 84(35.9%) of controls and 56(47.9%) cases</w:t>
      </w:r>
      <w:r w:rsidR="00F76085" w:rsidRPr="009D1BFC">
        <w:rPr>
          <w:rFonts w:ascii="Times New Roman" w:hAnsi="Times New Roman" w:cs="Times New Roman"/>
          <w:sz w:val="24"/>
          <w:szCs w:val="28"/>
        </w:rPr>
        <w:t xml:space="preserve"> of</w:t>
      </w:r>
      <w:r w:rsidR="00AB6DC0" w:rsidRPr="009D1BFC">
        <w:rPr>
          <w:rFonts w:ascii="Times New Roman" w:hAnsi="Times New Roman" w:cs="Times New Roman"/>
          <w:sz w:val="24"/>
          <w:szCs w:val="28"/>
        </w:rPr>
        <w:t xml:space="preserve"> the household were poor. while the rest of households are stated in</w:t>
      </w:r>
      <w:r w:rsidR="00F76085" w:rsidRPr="009D1BFC">
        <w:rPr>
          <w:rFonts w:ascii="Times New Roman" w:hAnsi="Times New Roman" w:cs="Times New Roman"/>
          <w:sz w:val="24"/>
          <w:szCs w:val="28"/>
        </w:rPr>
        <w:t xml:space="preserve"> </w:t>
      </w:r>
      <w:r w:rsidR="004A3FDA" w:rsidRPr="009D1BFC">
        <w:rPr>
          <w:rFonts w:ascii="Times New Roman" w:hAnsi="Times New Roman" w:cs="Times New Roman"/>
          <w:sz w:val="24"/>
          <w:szCs w:val="28"/>
        </w:rPr>
        <w:t>(</w:t>
      </w:r>
      <w:r w:rsidR="004A3FDA" w:rsidRPr="009D1BFC">
        <w:rPr>
          <w:rFonts w:ascii="Times New Roman" w:hAnsi="Times New Roman" w:cs="Times New Roman"/>
          <w:b/>
          <w:sz w:val="24"/>
          <w:szCs w:val="28"/>
        </w:rPr>
        <w:t>Table-2</w:t>
      </w:r>
      <w:r w:rsidR="00F76085" w:rsidRPr="009D1BFC">
        <w:rPr>
          <w:rFonts w:ascii="Times New Roman" w:hAnsi="Times New Roman" w:cs="Times New Roman"/>
          <w:sz w:val="24"/>
          <w:szCs w:val="28"/>
        </w:rPr>
        <w:t xml:space="preserve">). </w:t>
      </w:r>
    </w:p>
    <w:p w:rsidR="00B90556" w:rsidRPr="009D1BFC" w:rsidRDefault="00B90556" w:rsidP="00C91F99">
      <w:pPr>
        <w:spacing w:after="240"/>
        <w:jc w:val="both"/>
        <w:rPr>
          <w:rFonts w:ascii="Times New Roman" w:hAnsi="Times New Roman" w:cs="Times New Roman"/>
          <w:sz w:val="24"/>
        </w:rPr>
      </w:pPr>
    </w:p>
    <w:p w:rsidR="00B90556" w:rsidRPr="009D1BFC" w:rsidRDefault="00B90556" w:rsidP="00C91F99">
      <w:pPr>
        <w:spacing w:after="240"/>
        <w:jc w:val="both"/>
        <w:rPr>
          <w:rFonts w:ascii="Times New Roman" w:hAnsi="Times New Roman" w:cs="Times New Roman"/>
          <w:sz w:val="24"/>
        </w:rPr>
      </w:pPr>
    </w:p>
    <w:p w:rsidR="00B90556" w:rsidRPr="009D1BFC" w:rsidRDefault="00B90556" w:rsidP="00C91F99">
      <w:pPr>
        <w:spacing w:after="240"/>
        <w:jc w:val="both"/>
        <w:rPr>
          <w:rFonts w:ascii="Times New Roman" w:hAnsi="Times New Roman" w:cs="Times New Roman"/>
          <w:i/>
          <w:sz w:val="24"/>
        </w:rPr>
      </w:pPr>
    </w:p>
    <w:p w:rsidR="00B90556" w:rsidRPr="009D1BFC" w:rsidRDefault="00B90556" w:rsidP="00C91F99">
      <w:pPr>
        <w:spacing w:after="240"/>
        <w:jc w:val="both"/>
        <w:rPr>
          <w:rFonts w:ascii="Times New Roman" w:hAnsi="Times New Roman" w:cs="Times New Roman"/>
          <w:i/>
          <w:sz w:val="24"/>
        </w:rPr>
      </w:pPr>
    </w:p>
    <w:p w:rsidR="00B90556" w:rsidRPr="009D1BFC" w:rsidRDefault="00B90556" w:rsidP="00C91F99">
      <w:pPr>
        <w:spacing w:after="240"/>
        <w:jc w:val="both"/>
        <w:rPr>
          <w:rFonts w:ascii="Times New Roman" w:hAnsi="Times New Roman" w:cs="Times New Roman"/>
          <w:i/>
          <w:sz w:val="24"/>
        </w:rPr>
      </w:pPr>
    </w:p>
    <w:p w:rsidR="00B90556" w:rsidRPr="009D1BFC" w:rsidRDefault="00B90556" w:rsidP="00C91F99">
      <w:pPr>
        <w:spacing w:after="240"/>
        <w:jc w:val="both"/>
        <w:rPr>
          <w:rFonts w:ascii="Times New Roman" w:hAnsi="Times New Roman" w:cs="Times New Roman"/>
          <w:i/>
          <w:sz w:val="24"/>
        </w:rPr>
      </w:pPr>
    </w:p>
    <w:p w:rsidR="00B90556" w:rsidRPr="009D1BFC" w:rsidRDefault="00B90556" w:rsidP="00C91F99">
      <w:pPr>
        <w:spacing w:after="240"/>
        <w:jc w:val="both"/>
        <w:rPr>
          <w:rFonts w:ascii="Times New Roman" w:hAnsi="Times New Roman" w:cs="Times New Roman"/>
          <w:i/>
          <w:sz w:val="24"/>
        </w:rPr>
      </w:pPr>
    </w:p>
    <w:p w:rsidR="00B90556" w:rsidRPr="009D1BFC" w:rsidRDefault="00B90556" w:rsidP="00C91F99">
      <w:pPr>
        <w:spacing w:after="240"/>
        <w:jc w:val="both"/>
        <w:rPr>
          <w:rFonts w:ascii="Times New Roman" w:hAnsi="Times New Roman" w:cs="Times New Roman"/>
          <w:i/>
          <w:sz w:val="24"/>
        </w:rPr>
      </w:pPr>
    </w:p>
    <w:p w:rsidR="00B90556" w:rsidRPr="009D1BFC" w:rsidRDefault="00B90556" w:rsidP="00C91F99">
      <w:pPr>
        <w:spacing w:after="240"/>
        <w:jc w:val="both"/>
        <w:rPr>
          <w:rFonts w:ascii="Times New Roman" w:hAnsi="Times New Roman" w:cs="Times New Roman"/>
          <w:sz w:val="24"/>
        </w:rPr>
      </w:pPr>
    </w:p>
    <w:p w:rsidR="005C7996" w:rsidRPr="009D1BFC" w:rsidRDefault="005C7996" w:rsidP="00C91F99">
      <w:pPr>
        <w:spacing w:after="240"/>
        <w:jc w:val="both"/>
        <w:rPr>
          <w:rFonts w:ascii="Times New Roman" w:hAnsi="Times New Roman" w:cs="Times New Roman"/>
          <w:b/>
          <w:sz w:val="24"/>
        </w:rPr>
      </w:pPr>
    </w:p>
    <w:p w:rsidR="005C7996" w:rsidRPr="009D1BFC" w:rsidRDefault="005C7996" w:rsidP="00C91F99">
      <w:pPr>
        <w:spacing w:after="240"/>
        <w:jc w:val="both"/>
        <w:rPr>
          <w:rFonts w:ascii="Times New Roman" w:hAnsi="Times New Roman" w:cs="Times New Roman"/>
          <w:b/>
          <w:sz w:val="24"/>
        </w:rPr>
      </w:pPr>
    </w:p>
    <w:p w:rsidR="00F76085" w:rsidRPr="009D1BFC" w:rsidRDefault="005D5DA6" w:rsidP="00C91F99">
      <w:pPr>
        <w:spacing w:after="240"/>
        <w:jc w:val="both"/>
        <w:rPr>
          <w:rFonts w:ascii="Times New Roman" w:hAnsi="Times New Roman" w:cs="Times New Roman"/>
          <w:bCs/>
          <w:sz w:val="24"/>
          <w:szCs w:val="18"/>
        </w:rPr>
      </w:pPr>
      <w:bookmarkStart w:id="78" w:name="_Toc75632355"/>
      <w:r w:rsidRPr="009D1BFC">
        <w:rPr>
          <w:rFonts w:ascii="Times New Roman" w:hAnsi="Times New Roman" w:cs="Times New Roman"/>
          <w:b/>
          <w:sz w:val="24"/>
        </w:rPr>
        <w:t xml:space="preserve">Table </w:t>
      </w:r>
      <w:r w:rsidRPr="009D1BFC">
        <w:rPr>
          <w:rFonts w:ascii="Times New Roman" w:hAnsi="Times New Roman" w:cs="Times New Roman"/>
          <w:b/>
          <w:sz w:val="24"/>
        </w:rPr>
        <w:fldChar w:fldCharType="begin"/>
      </w:r>
      <w:r w:rsidRPr="009D1BFC">
        <w:rPr>
          <w:rFonts w:ascii="Times New Roman" w:hAnsi="Times New Roman" w:cs="Times New Roman"/>
          <w:b/>
          <w:sz w:val="24"/>
        </w:rPr>
        <w:instrText xml:space="preserve"> SEQ Table \* ARABIC </w:instrText>
      </w:r>
      <w:r w:rsidRPr="009D1BFC">
        <w:rPr>
          <w:rFonts w:ascii="Times New Roman" w:hAnsi="Times New Roman" w:cs="Times New Roman"/>
          <w:b/>
          <w:sz w:val="24"/>
        </w:rPr>
        <w:fldChar w:fldCharType="separate"/>
      </w:r>
      <w:r w:rsidR="00F25BE4">
        <w:rPr>
          <w:rFonts w:ascii="Times New Roman" w:hAnsi="Times New Roman" w:cs="Times New Roman"/>
          <w:b/>
          <w:noProof/>
          <w:sz w:val="24"/>
        </w:rPr>
        <w:t>2</w:t>
      </w:r>
      <w:r w:rsidRPr="009D1BFC">
        <w:rPr>
          <w:rFonts w:ascii="Times New Roman" w:hAnsi="Times New Roman" w:cs="Times New Roman"/>
          <w:b/>
          <w:sz w:val="24"/>
        </w:rPr>
        <w:fldChar w:fldCharType="end"/>
      </w:r>
      <w:r w:rsidR="000326A4" w:rsidRPr="009D1BFC">
        <w:rPr>
          <w:rFonts w:ascii="Times New Roman" w:hAnsi="Times New Roman" w:cs="Times New Roman"/>
          <w:b/>
          <w:sz w:val="24"/>
        </w:rPr>
        <w:t>:</w:t>
      </w:r>
      <w:r w:rsidR="000326A4" w:rsidRPr="009D1BFC">
        <w:rPr>
          <w:rFonts w:ascii="Times New Roman" w:hAnsi="Times New Roman" w:cs="Times New Roman"/>
          <w:sz w:val="24"/>
        </w:rPr>
        <w:t xml:space="preserve"> Socio</w:t>
      </w:r>
      <w:r w:rsidRPr="009D1BFC">
        <w:rPr>
          <w:rFonts w:ascii="Times New Roman" w:hAnsi="Times New Roman" w:cs="Times New Roman"/>
          <w:sz w:val="24"/>
        </w:rPr>
        <w:t>-demographic and economic characteristics of determinants of scabies among residents of Ziquala district, northeast Ethiopia, 2021.</w:t>
      </w:r>
      <w:bookmarkEnd w:id="78"/>
    </w:p>
    <w:tbl>
      <w:tblPr>
        <w:tblpPr w:leftFromText="180" w:rightFromText="180" w:vertAnchor="text" w:horzAnchor="margin" w:tblpXSpec="center" w:tblpY="370"/>
        <w:tblW w:w="5000" w:type="pct"/>
        <w:tblInd w:w="288" w:type="dxa"/>
        <w:tblBorders>
          <w:top w:val="single" w:sz="4" w:space="0" w:color="auto"/>
          <w:bottom w:val="single" w:sz="4" w:space="0" w:color="auto"/>
        </w:tblBorders>
        <w:tblLook w:val="0000" w:firstRow="0" w:lastRow="0" w:firstColumn="0" w:lastColumn="0" w:noHBand="0" w:noVBand="0"/>
      </w:tblPr>
      <w:tblGrid>
        <w:gridCol w:w="3395"/>
        <w:gridCol w:w="1860"/>
        <w:gridCol w:w="1993"/>
        <w:gridCol w:w="1995"/>
      </w:tblGrid>
      <w:tr w:rsidR="000534DB" w:rsidRPr="009D1BFC" w:rsidTr="00AF33FC">
        <w:trPr>
          <w:trHeight w:val="623"/>
        </w:trPr>
        <w:tc>
          <w:tcPr>
            <w:tcW w:w="1836" w:type="pct"/>
            <w:vMerge w:val="restart"/>
          </w:tcPr>
          <w:p w:rsidR="000534DB" w:rsidRPr="009D1BFC" w:rsidRDefault="000534DB" w:rsidP="00C91F99">
            <w:pPr>
              <w:spacing w:after="0"/>
              <w:jc w:val="both"/>
              <w:rPr>
                <w:rFonts w:ascii="Times New Roman" w:hAnsi="Times New Roman" w:cs="Times New Roman"/>
                <w:sz w:val="20"/>
                <w:szCs w:val="20"/>
              </w:rPr>
            </w:pPr>
          </w:p>
          <w:p w:rsidR="000534DB" w:rsidRPr="009D1BFC" w:rsidRDefault="000534DB" w:rsidP="00C91F99">
            <w:pPr>
              <w:autoSpaceDE w:val="0"/>
              <w:autoSpaceDN w:val="0"/>
              <w:adjustRightInd w:val="0"/>
              <w:spacing w:after="0"/>
              <w:jc w:val="both"/>
              <w:rPr>
                <w:rFonts w:ascii="Times New Roman" w:hAnsi="Times New Roman" w:cs="Times New Roman"/>
                <w:sz w:val="20"/>
                <w:szCs w:val="20"/>
              </w:rPr>
            </w:pPr>
            <w:r w:rsidRPr="009D1BFC">
              <w:rPr>
                <w:rFonts w:ascii="Times New Roman" w:hAnsi="Times New Roman" w:cs="Times New Roman"/>
                <w:sz w:val="20"/>
                <w:szCs w:val="20"/>
              </w:rPr>
              <w:t>Variables</w:t>
            </w:r>
          </w:p>
        </w:tc>
        <w:tc>
          <w:tcPr>
            <w:tcW w:w="1006" w:type="pct"/>
            <w:tcBorders>
              <w:bottom w:val="single" w:sz="4" w:space="0" w:color="auto"/>
            </w:tcBorders>
          </w:tcPr>
          <w:p w:rsidR="000534DB" w:rsidRPr="009D1BFC" w:rsidRDefault="000534DB"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Cases(n=117)</w:t>
            </w:r>
          </w:p>
        </w:tc>
        <w:tc>
          <w:tcPr>
            <w:tcW w:w="1078" w:type="pct"/>
            <w:tcBorders>
              <w:bottom w:val="single" w:sz="4" w:space="0" w:color="auto"/>
            </w:tcBorders>
          </w:tcPr>
          <w:p w:rsidR="000534DB" w:rsidRPr="009D1BFC" w:rsidRDefault="006E52E5"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 xml:space="preserve"> </w:t>
            </w:r>
            <w:r w:rsidR="000534DB" w:rsidRPr="009D1BFC">
              <w:rPr>
                <w:rFonts w:ascii="Times New Roman" w:hAnsi="Times New Roman" w:cs="Times New Roman"/>
                <w:sz w:val="20"/>
                <w:szCs w:val="20"/>
              </w:rPr>
              <w:t>Controls(n=234)</w:t>
            </w:r>
          </w:p>
        </w:tc>
        <w:tc>
          <w:tcPr>
            <w:tcW w:w="1079" w:type="pct"/>
            <w:tcBorders>
              <w:bottom w:val="single" w:sz="4" w:space="0" w:color="auto"/>
            </w:tcBorders>
          </w:tcPr>
          <w:p w:rsidR="000534DB" w:rsidRPr="009D1BFC" w:rsidRDefault="000534DB"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Total(n=351)</w:t>
            </w:r>
          </w:p>
        </w:tc>
      </w:tr>
      <w:tr w:rsidR="000534DB" w:rsidRPr="009D1BFC" w:rsidTr="00AF33FC">
        <w:trPr>
          <w:trHeight w:val="533"/>
        </w:trPr>
        <w:tc>
          <w:tcPr>
            <w:tcW w:w="1836" w:type="pct"/>
            <w:vMerge/>
            <w:tcBorders>
              <w:bottom w:val="single" w:sz="4" w:space="0" w:color="auto"/>
            </w:tcBorders>
          </w:tcPr>
          <w:p w:rsidR="000534DB" w:rsidRPr="009D1BFC" w:rsidRDefault="000534DB" w:rsidP="00C91F99">
            <w:pPr>
              <w:autoSpaceDE w:val="0"/>
              <w:autoSpaceDN w:val="0"/>
              <w:adjustRightInd w:val="0"/>
              <w:spacing w:after="0"/>
              <w:jc w:val="both"/>
              <w:rPr>
                <w:rFonts w:ascii="Times New Roman" w:hAnsi="Times New Roman" w:cs="Times New Roman"/>
                <w:sz w:val="20"/>
                <w:szCs w:val="20"/>
              </w:rPr>
            </w:pPr>
          </w:p>
        </w:tc>
        <w:tc>
          <w:tcPr>
            <w:tcW w:w="1006" w:type="pct"/>
            <w:tcBorders>
              <w:top w:val="single" w:sz="4" w:space="0" w:color="auto"/>
              <w:bottom w:val="single" w:sz="4" w:space="0" w:color="auto"/>
            </w:tcBorders>
          </w:tcPr>
          <w:p w:rsidR="000534DB" w:rsidRPr="009D1BFC" w:rsidRDefault="000534DB"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r w:rsidR="007E09B4" w:rsidRPr="009D1BFC">
              <w:rPr>
                <w:rFonts w:ascii="Times New Roman" w:hAnsi="Times New Roman" w:cs="Times New Roman"/>
                <w:sz w:val="20"/>
                <w:szCs w:val="20"/>
              </w:rPr>
              <w:t>)</w:t>
            </w:r>
          </w:p>
        </w:tc>
        <w:tc>
          <w:tcPr>
            <w:tcW w:w="1078" w:type="pct"/>
            <w:tcBorders>
              <w:top w:val="single" w:sz="4" w:space="0" w:color="auto"/>
              <w:bottom w:val="single" w:sz="4" w:space="0" w:color="auto"/>
            </w:tcBorders>
          </w:tcPr>
          <w:p w:rsidR="000534DB" w:rsidRPr="009D1BFC" w:rsidRDefault="006E52E5"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 xml:space="preserve"> </w:t>
            </w:r>
            <w:r w:rsidR="000534DB" w:rsidRPr="009D1BFC">
              <w:rPr>
                <w:rFonts w:ascii="Times New Roman" w:hAnsi="Times New Roman" w:cs="Times New Roman"/>
                <w:sz w:val="20"/>
                <w:szCs w:val="20"/>
              </w:rPr>
              <w:t>Frequency (%</w:t>
            </w:r>
            <w:r w:rsidR="007E09B4" w:rsidRPr="009D1BFC">
              <w:rPr>
                <w:rFonts w:ascii="Times New Roman" w:hAnsi="Times New Roman" w:cs="Times New Roman"/>
                <w:sz w:val="20"/>
                <w:szCs w:val="20"/>
              </w:rPr>
              <w:t>)</w:t>
            </w:r>
          </w:p>
        </w:tc>
        <w:tc>
          <w:tcPr>
            <w:tcW w:w="1079" w:type="pct"/>
            <w:tcBorders>
              <w:top w:val="single" w:sz="4" w:space="0" w:color="auto"/>
              <w:bottom w:val="single" w:sz="4" w:space="0" w:color="auto"/>
            </w:tcBorders>
          </w:tcPr>
          <w:p w:rsidR="000534DB" w:rsidRPr="009D1BFC" w:rsidRDefault="007E09B4"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p>
        </w:tc>
      </w:tr>
      <w:tr w:rsidR="000534DB" w:rsidRPr="009D1BFC" w:rsidTr="00AF33FC">
        <w:tc>
          <w:tcPr>
            <w:tcW w:w="1836" w:type="pct"/>
            <w:tcBorders>
              <w:top w:val="single" w:sz="4" w:space="0" w:color="auto"/>
            </w:tcBorders>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Age</w:t>
            </w:r>
            <w:r w:rsidR="00762A9C" w:rsidRPr="009D1BFC">
              <w:rPr>
                <w:rFonts w:ascii="Times New Roman" w:hAnsi="Times New Roman" w:cs="Times New Roman"/>
                <w:b/>
                <w:sz w:val="20"/>
                <w:szCs w:val="20"/>
              </w:rPr>
              <w:t xml:space="preserve"> (</w:t>
            </w:r>
            <w:r w:rsidR="007E09B4" w:rsidRPr="009D1BFC">
              <w:rPr>
                <w:rFonts w:ascii="Times New Roman" w:hAnsi="Times New Roman" w:cs="Times New Roman"/>
                <w:b/>
                <w:sz w:val="20"/>
                <w:szCs w:val="20"/>
              </w:rPr>
              <w:t>years</w:t>
            </w:r>
            <w:r w:rsidR="00762A9C" w:rsidRPr="009D1BFC">
              <w:rPr>
                <w:rFonts w:ascii="Times New Roman" w:hAnsi="Times New Roman" w:cs="Times New Roman"/>
                <w:b/>
                <w:sz w:val="20"/>
                <w:szCs w:val="20"/>
              </w:rPr>
              <w:t>)</w:t>
            </w:r>
          </w:p>
        </w:tc>
        <w:tc>
          <w:tcPr>
            <w:tcW w:w="1006" w:type="pct"/>
            <w:tcBorders>
              <w:top w:val="single" w:sz="4" w:space="0" w:color="auto"/>
            </w:tcBorders>
          </w:tcPr>
          <w:p w:rsidR="002E3598" w:rsidRPr="009D1BFC" w:rsidRDefault="002E3598" w:rsidP="00C91F99">
            <w:pPr>
              <w:autoSpaceDE w:val="0"/>
              <w:autoSpaceDN w:val="0"/>
              <w:adjustRightInd w:val="0"/>
              <w:spacing w:after="0"/>
              <w:ind w:right="60"/>
              <w:jc w:val="both"/>
              <w:rPr>
                <w:rFonts w:ascii="Times New Roman" w:hAnsi="Times New Roman" w:cs="Times New Roman"/>
                <w:sz w:val="20"/>
                <w:szCs w:val="20"/>
              </w:rPr>
            </w:pPr>
          </w:p>
        </w:tc>
        <w:tc>
          <w:tcPr>
            <w:tcW w:w="1078" w:type="pct"/>
            <w:tcBorders>
              <w:top w:val="single" w:sz="4" w:space="0" w:color="auto"/>
            </w:tcBorders>
          </w:tcPr>
          <w:p w:rsidR="002E3598" w:rsidRPr="009D1BFC" w:rsidRDefault="002E3598" w:rsidP="00C91F99">
            <w:pPr>
              <w:autoSpaceDE w:val="0"/>
              <w:autoSpaceDN w:val="0"/>
              <w:adjustRightInd w:val="0"/>
              <w:spacing w:after="0"/>
              <w:ind w:right="60"/>
              <w:jc w:val="both"/>
              <w:rPr>
                <w:rFonts w:ascii="Times New Roman" w:hAnsi="Times New Roman" w:cs="Times New Roman"/>
                <w:sz w:val="20"/>
                <w:szCs w:val="20"/>
              </w:rPr>
            </w:pPr>
          </w:p>
        </w:tc>
        <w:tc>
          <w:tcPr>
            <w:tcW w:w="1079" w:type="pct"/>
            <w:tcBorders>
              <w:top w:val="single" w:sz="4" w:space="0" w:color="auto"/>
            </w:tcBorders>
          </w:tcPr>
          <w:p w:rsidR="002E3598" w:rsidRPr="009D1BFC" w:rsidRDefault="002E3598" w:rsidP="00C91F99">
            <w:pPr>
              <w:autoSpaceDE w:val="0"/>
              <w:autoSpaceDN w:val="0"/>
              <w:adjustRightInd w:val="0"/>
              <w:spacing w:after="0"/>
              <w:ind w:right="60"/>
              <w:jc w:val="both"/>
              <w:rPr>
                <w:rFonts w:ascii="Times New Roman" w:hAnsi="Times New Roman" w:cs="Times New Roman"/>
                <w:sz w:val="20"/>
                <w:szCs w:val="20"/>
              </w:rPr>
            </w:pP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 xml:space="preserve">1-4 </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10(8.5)</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5(2.1)</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15(4.3)</w:t>
            </w:r>
          </w:p>
        </w:tc>
      </w:tr>
      <w:tr w:rsidR="000534DB" w:rsidRPr="009D1BFC" w:rsidTr="00AF33FC">
        <w:tc>
          <w:tcPr>
            <w:tcW w:w="1836" w:type="pct"/>
          </w:tcPr>
          <w:p w:rsidR="002E3598" w:rsidRPr="009D1BFC" w:rsidRDefault="000D24FD"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 xml:space="preserve"> </w:t>
            </w:r>
            <w:r w:rsidR="002E3598" w:rsidRPr="009D1BFC">
              <w:rPr>
                <w:rFonts w:ascii="Times New Roman" w:hAnsi="Times New Roman" w:cs="Times New Roman"/>
                <w:sz w:val="20"/>
                <w:szCs w:val="20"/>
              </w:rPr>
              <w:t xml:space="preserve">5-14 </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20(17.1)</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19(8.1)</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39(11.1)</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 xml:space="preserve">15-45 </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57(48.7)</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150(64.1)</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207(59.0)</w:t>
            </w:r>
          </w:p>
        </w:tc>
      </w:tr>
      <w:tr w:rsidR="000534DB" w:rsidRPr="009D1BFC" w:rsidTr="00AF33FC">
        <w:tc>
          <w:tcPr>
            <w:tcW w:w="1836" w:type="pct"/>
          </w:tcPr>
          <w:p w:rsidR="002E3598" w:rsidRPr="009D1BFC" w:rsidRDefault="000D24FD"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 xml:space="preserve"> </w:t>
            </w:r>
            <w:r w:rsidR="002E3598" w:rsidRPr="009D1BFC">
              <w:rPr>
                <w:rFonts w:ascii="Times New Roman" w:hAnsi="Times New Roman" w:cs="Times New Roman"/>
                <w:sz w:val="20"/>
                <w:szCs w:val="20"/>
              </w:rPr>
              <w:t xml:space="preserve">&gt;45 </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30(25.6)</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60(25.6)</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90(25.6)</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Sex</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Male</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76(65</w:t>
            </w:r>
            <w:r w:rsidR="00957362" w:rsidRPr="009D1BFC">
              <w:rPr>
                <w:rFonts w:ascii="Times New Roman" w:hAnsi="Times New Roman" w:cs="Times New Roman"/>
                <w:sz w:val="20"/>
                <w:szCs w:val="20"/>
              </w:rPr>
              <w:t>.0</w:t>
            </w:r>
            <w:r w:rsidRPr="009D1BFC">
              <w:rPr>
                <w:rFonts w:ascii="Times New Roman" w:hAnsi="Times New Roman" w:cs="Times New Roman"/>
                <w:sz w:val="20"/>
                <w:szCs w:val="20"/>
              </w:rPr>
              <w:t>)</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162(69.2)</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238(67.8)</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Female</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41(35)</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72(30.8)</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113(32.2)</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Religion</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r>
      <w:tr w:rsidR="000534DB" w:rsidRPr="009D1BFC" w:rsidTr="00AF33FC">
        <w:trPr>
          <w:trHeight w:val="258"/>
        </w:trPr>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Orthodox</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116(99.1)</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234(100.0)</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350(99.7)</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Protestant</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1(0.9)</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0(0.0)</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1(0.3)</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Ethnicity</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Amhara</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1(0.9)</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1(0.4)</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2(0.6)</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Agew</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116(99.1)</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233(99.6)</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349(99.4)</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Education</w:t>
            </w:r>
            <w:r w:rsidR="007E09B4" w:rsidRPr="009D1BFC">
              <w:rPr>
                <w:rFonts w:ascii="Times New Roman" w:hAnsi="Times New Roman" w:cs="Times New Roman"/>
                <w:b/>
                <w:sz w:val="20"/>
                <w:szCs w:val="20"/>
              </w:rPr>
              <w:t xml:space="preserve"> status</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Can't read and write</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89(76.1)</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176(75.2)</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265(75.5)</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Can read and write</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17(14.5)</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44(18.8)</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61(17.4)</w:t>
            </w:r>
          </w:p>
        </w:tc>
      </w:tr>
      <w:tr w:rsidR="000534DB" w:rsidRPr="009D1BFC" w:rsidTr="00AF33FC">
        <w:tc>
          <w:tcPr>
            <w:tcW w:w="1836" w:type="pct"/>
          </w:tcPr>
          <w:p w:rsidR="002E3598" w:rsidRPr="009D1BFC" w:rsidRDefault="0043061D"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Formal education</w:t>
            </w:r>
          </w:p>
        </w:tc>
        <w:tc>
          <w:tcPr>
            <w:tcW w:w="1006" w:type="pct"/>
          </w:tcPr>
          <w:p w:rsidR="002E3598" w:rsidRPr="009D1BFC" w:rsidRDefault="0043061D"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11(9.4</w:t>
            </w:r>
            <w:r w:rsidR="002E3598" w:rsidRPr="009D1BFC">
              <w:rPr>
                <w:rFonts w:ascii="Times New Roman" w:hAnsi="Times New Roman" w:cs="Times New Roman"/>
                <w:sz w:val="20"/>
                <w:szCs w:val="20"/>
              </w:rPr>
              <w:t>)</w:t>
            </w:r>
          </w:p>
        </w:tc>
        <w:tc>
          <w:tcPr>
            <w:tcW w:w="1078" w:type="pct"/>
          </w:tcPr>
          <w:p w:rsidR="002E3598" w:rsidRPr="009D1BFC" w:rsidRDefault="0043061D"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14(6.0</w:t>
            </w:r>
            <w:r w:rsidR="002E3598" w:rsidRPr="009D1BFC">
              <w:rPr>
                <w:rFonts w:ascii="Times New Roman" w:hAnsi="Times New Roman" w:cs="Times New Roman"/>
                <w:sz w:val="20"/>
                <w:szCs w:val="20"/>
              </w:rPr>
              <w:t>)</w:t>
            </w:r>
          </w:p>
        </w:tc>
        <w:tc>
          <w:tcPr>
            <w:tcW w:w="1079" w:type="pct"/>
          </w:tcPr>
          <w:p w:rsidR="002E3598" w:rsidRPr="009D1BFC" w:rsidRDefault="0043061D"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25(7.1</w:t>
            </w:r>
            <w:r w:rsidR="002E3598" w:rsidRPr="009D1BFC">
              <w:rPr>
                <w:rFonts w:ascii="Times New Roman" w:hAnsi="Times New Roman" w:cs="Times New Roman"/>
                <w:sz w:val="20"/>
                <w:szCs w:val="20"/>
              </w:rPr>
              <w:t>)</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Occupation</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Farmer</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66(56.4)</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163(69.7)</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229(65.2)</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House Wife</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32(27.4)</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43(18.4)</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75(21.4)</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Student</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6(5.1)</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10(4.3)</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16(4.6)</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Merchant</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8(6.8)</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16(6.8)</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24(6.8)</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Daily labour</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5(4.3)</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2(0.9)</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7(2.0)</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Marital status</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Married</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90(76.9)</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188(80.3)</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278(79.2)</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Single</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7(6.0)</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9(3.8)</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16(4.6)</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Widowed</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8(6.8)</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19(8.1)</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27(7.7)</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Divorced</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12(10.3)</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18(7.7)</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30(8.5)</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Family size</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&lt;5</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44(37.61)</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131(56.0)</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175(49.9)</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≥5</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73</w:t>
            </w:r>
            <w:r w:rsidR="00C00318" w:rsidRPr="009D1BFC">
              <w:rPr>
                <w:rFonts w:ascii="Times New Roman" w:hAnsi="Times New Roman" w:cs="Times New Roman"/>
                <w:sz w:val="20"/>
                <w:szCs w:val="20"/>
              </w:rPr>
              <w:t>(62.4</w:t>
            </w:r>
            <w:r w:rsidRPr="009D1BFC">
              <w:rPr>
                <w:rFonts w:ascii="Times New Roman" w:hAnsi="Times New Roman" w:cs="Times New Roman"/>
                <w:sz w:val="20"/>
                <w:szCs w:val="20"/>
              </w:rPr>
              <w:t>)</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103(44.0</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176(50.1)</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Family history of itching</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42(35.9)</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30(12.8)</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72(20.5)</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75(64.1)</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204(87.2)</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279(79.5)</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Wealth index</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56(47.9)</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84(35.9)</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140(39.9)</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Medium</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18(15.4)</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53(22.6)</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71(20.2)</w:t>
            </w:r>
          </w:p>
        </w:tc>
      </w:tr>
      <w:tr w:rsidR="000534DB" w:rsidRPr="009D1BFC" w:rsidTr="00AF33FC">
        <w:tc>
          <w:tcPr>
            <w:tcW w:w="1836" w:type="pct"/>
          </w:tcPr>
          <w:p w:rsidR="002E3598" w:rsidRPr="009D1BFC" w:rsidRDefault="002E3598" w:rsidP="00237563">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Rich</w:t>
            </w:r>
          </w:p>
        </w:tc>
        <w:tc>
          <w:tcPr>
            <w:tcW w:w="1006"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43(36.8)</w:t>
            </w:r>
          </w:p>
        </w:tc>
        <w:tc>
          <w:tcPr>
            <w:tcW w:w="1078"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97(41.5)</w:t>
            </w:r>
          </w:p>
        </w:tc>
        <w:tc>
          <w:tcPr>
            <w:tcW w:w="1079" w:type="pct"/>
          </w:tcPr>
          <w:p w:rsidR="002E3598" w:rsidRPr="009D1BFC" w:rsidRDefault="002E3598" w:rsidP="00237563">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140(39.9)</w:t>
            </w:r>
          </w:p>
        </w:tc>
      </w:tr>
    </w:tbl>
    <w:p w:rsidR="00F76085" w:rsidRPr="009D1BFC" w:rsidRDefault="00BC5A71" w:rsidP="00456092">
      <w:pPr>
        <w:pStyle w:val="Heading2"/>
        <w:numPr>
          <w:ilvl w:val="1"/>
          <w:numId w:val="138"/>
        </w:numPr>
        <w:spacing w:before="0" w:after="240"/>
        <w:jc w:val="both"/>
        <w:rPr>
          <w:rFonts w:ascii="Times New Roman" w:hAnsi="Times New Roman" w:cs="Times New Roman"/>
          <w:color w:val="auto"/>
          <w:szCs w:val="24"/>
        </w:rPr>
      </w:pPr>
      <w:bookmarkStart w:id="79" w:name="_Toc72795841"/>
      <w:bookmarkStart w:id="80" w:name="_Toc74857949"/>
      <w:r w:rsidRPr="009D1BFC">
        <w:rPr>
          <w:rFonts w:ascii="Times New Roman" w:hAnsi="Times New Roman" w:cs="Times New Roman"/>
          <w:color w:val="auto"/>
          <w:szCs w:val="24"/>
        </w:rPr>
        <w:t>Behavioral</w:t>
      </w:r>
      <w:r w:rsidR="00F76085" w:rsidRPr="009D1BFC">
        <w:rPr>
          <w:rFonts w:ascii="Times New Roman" w:hAnsi="Times New Roman" w:cs="Times New Roman"/>
          <w:color w:val="auto"/>
          <w:szCs w:val="24"/>
        </w:rPr>
        <w:t xml:space="preserve"> related variables</w:t>
      </w:r>
      <w:bookmarkEnd w:id="79"/>
      <w:bookmarkEnd w:id="80"/>
    </w:p>
    <w:p w:rsidR="00FA4B6D" w:rsidRPr="009D1BFC" w:rsidRDefault="00F76085"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From a </w:t>
      </w:r>
      <w:r w:rsidR="008F036F" w:rsidRPr="009D1BFC">
        <w:rPr>
          <w:rFonts w:ascii="Times New Roman" w:hAnsi="Times New Roman" w:cs="Times New Roman"/>
          <w:sz w:val="24"/>
          <w:szCs w:val="24"/>
        </w:rPr>
        <w:t>total of 351 study participants,</w:t>
      </w:r>
      <w:r w:rsidRPr="009D1BFC">
        <w:rPr>
          <w:rFonts w:ascii="Times New Roman" w:hAnsi="Times New Roman" w:cs="Times New Roman"/>
          <w:sz w:val="24"/>
          <w:szCs w:val="24"/>
        </w:rPr>
        <w:t xml:space="preserve"> </w:t>
      </w:r>
      <w:r w:rsidR="008F036F" w:rsidRPr="009D1BFC">
        <w:rPr>
          <w:rFonts w:ascii="Times New Roman" w:hAnsi="Times New Roman" w:cs="Times New Roman"/>
          <w:sz w:val="24"/>
          <w:szCs w:val="24"/>
        </w:rPr>
        <w:t>13</w:t>
      </w:r>
      <w:r w:rsidR="0078425F">
        <w:rPr>
          <w:rFonts w:ascii="Times New Roman" w:hAnsi="Times New Roman" w:cs="Times New Roman"/>
          <w:sz w:val="24"/>
          <w:szCs w:val="24"/>
        </w:rPr>
        <w:t xml:space="preserve"> </w:t>
      </w:r>
      <w:r w:rsidR="008F036F" w:rsidRPr="009D1BFC">
        <w:rPr>
          <w:rFonts w:ascii="Times New Roman" w:hAnsi="Times New Roman" w:cs="Times New Roman"/>
          <w:sz w:val="24"/>
          <w:szCs w:val="24"/>
        </w:rPr>
        <w:t>(5.6%) controls and 15</w:t>
      </w:r>
      <w:r w:rsidR="0078425F">
        <w:rPr>
          <w:rFonts w:ascii="Times New Roman" w:hAnsi="Times New Roman" w:cs="Times New Roman"/>
          <w:sz w:val="24"/>
          <w:szCs w:val="24"/>
        </w:rPr>
        <w:t xml:space="preserve"> </w:t>
      </w:r>
      <w:r w:rsidR="008F036F" w:rsidRPr="009D1BFC">
        <w:rPr>
          <w:rFonts w:ascii="Times New Roman" w:hAnsi="Times New Roman" w:cs="Times New Roman"/>
          <w:sz w:val="24"/>
          <w:szCs w:val="24"/>
        </w:rPr>
        <w:t>(12.8%) cases had history of sharing of clothes with sc</w:t>
      </w:r>
      <w:r w:rsidR="00B8456C" w:rsidRPr="009D1BFC">
        <w:rPr>
          <w:rFonts w:ascii="Times New Roman" w:hAnsi="Times New Roman" w:cs="Times New Roman"/>
          <w:sz w:val="24"/>
          <w:szCs w:val="24"/>
        </w:rPr>
        <w:t>abies patient. About 5</w:t>
      </w:r>
      <w:r w:rsidR="0078425F">
        <w:rPr>
          <w:rFonts w:ascii="Times New Roman" w:hAnsi="Times New Roman" w:cs="Times New Roman"/>
          <w:sz w:val="24"/>
          <w:szCs w:val="24"/>
        </w:rPr>
        <w:t xml:space="preserve"> </w:t>
      </w:r>
      <w:r w:rsidR="00B8456C" w:rsidRPr="009D1BFC">
        <w:rPr>
          <w:rFonts w:ascii="Times New Roman" w:hAnsi="Times New Roman" w:cs="Times New Roman"/>
          <w:sz w:val="24"/>
          <w:szCs w:val="24"/>
        </w:rPr>
        <w:t>(2.1%) controls and 14</w:t>
      </w:r>
      <w:r w:rsidR="00D67002">
        <w:rPr>
          <w:rFonts w:ascii="Times New Roman" w:hAnsi="Times New Roman" w:cs="Times New Roman"/>
          <w:sz w:val="24"/>
          <w:szCs w:val="24"/>
        </w:rPr>
        <w:t xml:space="preserve"> </w:t>
      </w:r>
      <w:r w:rsidR="00B8456C" w:rsidRPr="009D1BFC">
        <w:rPr>
          <w:rFonts w:ascii="Times New Roman" w:hAnsi="Times New Roman" w:cs="Times New Roman"/>
          <w:sz w:val="24"/>
          <w:szCs w:val="24"/>
        </w:rPr>
        <w:t xml:space="preserve">(12%) </w:t>
      </w:r>
      <w:r w:rsidR="00F769E8" w:rsidRPr="009D1BFC">
        <w:rPr>
          <w:rFonts w:ascii="Times New Roman" w:hAnsi="Times New Roman" w:cs="Times New Roman"/>
          <w:sz w:val="24"/>
          <w:szCs w:val="24"/>
        </w:rPr>
        <w:t>cases</w:t>
      </w:r>
      <w:r w:rsidRPr="009D1BFC">
        <w:rPr>
          <w:rFonts w:ascii="Times New Roman" w:hAnsi="Times New Roman" w:cs="Times New Roman"/>
          <w:sz w:val="24"/>
          <w:szCs w:val="24"/>
        </w:rPr>
        <w:t xml:space="preserve"> had history of washing of the body of scabies patient in the las</w:t>
      </w:r>
      <w:r w:rsidR="00F769E8" w:rsidRPr="009D1BFC">
        <w:rPr>
          <w:rFonts w:ascii="Times New Roman" w:hAnsi="Times New Roman" w:cs="Times New Roman"/>
          <w:sz w:val="24"/>
          <w:szCs w:val="24"/>
        </w:rPr>
        <w:t xml:space="preserve">t 2 months. </w:t>
      </w:r>
      <w:r w:rsidR="00E639C6" w:rsidRPr="009D1BFC">
        <w:rPr>
          <w:rFonts w:ascii="Times New Roman" w:hAnsi="Times New Roman" w:cs="Times New Roman"/>
          <w:sz w:val="24"/>
          <w:szCs w:val="24"/>
        </w:rPr>
        <w:t>Nearly 26</w:t>
      </w:r>
      <w:r w:rsidR="0078425F">
        <w:rPr>
          <w:rFonts w:ascii="Times New Roman" w:hAnsi="Times New Roman" w:cs="Times New Roman"/>
          <w:sz w:val="24"/>
          <w:szCs w:val="24"/>
        </w:rPr>
        <w:t xml:space="preserve"> </w:t>
      </w:r>
      <w:r w:rsidR="00E639C6" w:rsidRPr="009D1BFC">
        <w:rPr>
          <w:rFonts w:ascii="Times New Roman" w:hAnsi="Times New Roman" w:cs="Times New Roman"/>
          <w:sz w:val="24"/>
          <w:szCs w:val="24"/>
        </w:rPr>
        <w:t>(</w:t>
      </w:r>
      <w:r w:rsidR="0002790C" w:rsidRPr="009D1BFC">
        <w:rPr>
          <w:rFonts w:ascii="Times New Roman" w:hAnsi="Times New Roman" w:cs="Times New Roman"/>
          <w:sz w:val="24"/>
          <w:szCs w:val="24"/>
        </w:rPr>
        <w:t>11.1%) controls and 31</w:t>
      </w:r>
      <w:r w:rsidR="00D67002">
        <w:rPr>
          <w:rFonts w:ascii="Times New Roman" w:hAnsi="Times New Roman" w:cs="Times New Roman"/>
          <w:sz w:val="24"/>
          <w:szCs w:val="24"/>
        </w:rPr>
        <w:t xml:space="preserve"> </w:t>
      </w:r>
      <w:r w:rsidR="0002790C" w:rsidRPr="009D1BFC">
        <w:rPr>
          <w:rFonts w:ascii="Times New Roman" w:hAnsi="Times New Roman" w:cs="Times New Roman"/>
          <w:sz w:val="24"/>
          <w:szCs w:val="24"/>
        </w:rPr>
        <w:t>(26.5%)</w:t>
      </w:r>
      <w:r w:rsidR="00E639C6" w:rsidRPr="009D1BFC">
        <w:rPr>
          <w:rFonts w:ascii="Times New Roman" w:hAnsi="Times New Roman" w:cs="Times New Roman"/>
          <w:sz w:val="24"/>
          <w:szCs w:val="24"/>
        </w:rPr>
        <w:t xml:space="preserve"> cases </w:t>
      </w:r>
      <w:r w:rsidRPr="009D1BFC">
        <w:rPr>
          <w:rFonts w:ascii="Times New Roman" w:hAnsi="Times New Roman" w:cs="Times New Roman"/>
          <w:sz w:val="24"/>
          <w:szCs w:val="24"/>
        </w:rPr>
        <w:t>had history of sleepi</w:t>
      </w:r>
      <w:r w:rsidR="00E639C6" w:rsidRPr="009D1BFC">
        <w:rPr>
          <w:rFonts w:ascii="Times New Roman" w:hAnsi="Times New Roman" w:cs="Times New Roman"/>
          <w:sz w:val="24"/>
          <w:szCs w:val="24"/>
        </w:rPr>
        <w:t>ng with scabies affected persons, while</w:t>
      </w:r>
      <w:r w:rsidRPr="009D1BFC">
        <w:rPr>
          <w:rFonts w:ascii="Times New Roman" w:hAnsi="Times New Roman" w:cs="Times New Roman"/>
          <w:sz w:val="24"/>
          <w:szCs w:val="24"/>
        </w:rPr>
        <w:t xml:space="preserve"> </w:t>
      </w:r>
      <w:r w:rsidR="001363B3" w:rsidRPr="009D1BFC">
        <w:rPr>
          <w:rFonts w:ascii="Times New Roman" w:hAnsi="Times New Roman" w:cs="Times New Roman"/>
          <w:sz w:val="24"/>
          <w:szCs w:val="24"/>
        </w:rPr>
        <w:t>from 351 study participants 194</w:t>
      </w:r>
      <w:r w:rsidR="00D67002">
        <w:rPr>
          <w:rFonts w:ascii="Times New Roman" w:hAnsi="Times New Roman" w:cs="Times New Roman"/>
          <w:sz w:val="24"/>
          <w:szCs w:val="24"/>
        </w:rPr>
        <w:t xml:space="preserve"> </w:t>
      </w:r>
      <w:r w:rsidR="001363B3" w:rsidRPr="009D1BFC">
        <w:rPr>
          <w:rFonts w:ascii="Times New Roman" w:hAnsi="Times New Roman" w:cs="Times New Roman"/>
          <w:sz w:val="24"/>
          <w:szCs w:val="24"/>
        </w:rPr>
        <w:t>(</w:t>
      </w:r>
      <w:r w:rsidR="009511A2" w:rsidRPr="009D1BFC">
        <w:rPr>
          <w:rFonts w:ascii="Times New Roman" w:hAnsi="Times New Roman" w:cs="Times New Roman"/>
          <w:sz w:val="24"/>
          <w:szCs w:val="24"/>
        </w:rPr>
        <w:t>82.9%) controls and 74(63.2%)</w:t>
      </w:r>
      <w:r w:rsidR="001363B3" w:rsidRPr="009D1BFC">
        <w:rPr>
          <w:rFonts w:ascii="Times New Roman" w:hAnsi="Times New Roman" w:cs="Times New Roman"/>
          <w:sz w:val="24"/>
          <w:szCs w:val="24"/>
        </w:rPr>
        <w:t xml:space="preserve"> cases </w:t>
      </w:r>
      <w:r w:rsidR="006D11C8" w:rsidRPr="009D1BFC">
        <w:rPr>
          <w:rFonts w:ascii="Times New Roman" w:hAnsi="Times New Roman" w:cs="Times New Roman"/>
          <w:sz w:val="24"/>
          <w:szCs w:val="24"/>
        </w:rPr>
        <w:t>were</w:t>
      </w:r>
      <w:r w:rsidR="001363B3" w:rsidRPr="009D1BFC">
        <w:rPr>
          <w:rFonts w:ascii="Times New Roman" w:hAnsi="Times New Roman" w:cs="Times New Roman"/>
          <w:sz w:val="24"/>
          <w:szCs w:val="24"/>
        </w:rPr>
        <w:t xml:space="preserve"> use</w:t>
      </w:r>
      <w:r w:rsidR="006D11C8" w:rsidRPr="009D1BFC">
        <w:rPr>
          <w:rFonts w:ascii="Times New Roman" w:hAnsi="Times New Roman" w:cs="Times New Roman"/>
          <w:sz w:val="24"/>
          <w:szCs w:val="24"/>
        </w:rPr>
        <w:t xml:space="preserve">d soap </w:t>
      </w:r>
      <w:r w:rsidR="008C5B2C" w:rsidRPr="009D1BFC">
        <w:rPr>
          <w:rFonts w:ascii="Times New Roman" w:hAnsi="Times New Roman" w:cs="Times New Roman"/>
          <w:sz w:val="24"/>
          <w:szCs w:val="24"/>
        </w:rPr>
        <w:t>during showering</w:t>
      </w:r>
      <w:r w:rsidRPr="009D1BFC">
        <w:rPr>
          <w:rFonts w:ascii="Times New Roman" w:hAnsi="Times New Roman" w:cs="Times New Roman"/>
          <w:sz w:val="24"/>
          <w:szCs w:val="24"/>
        </w:rPr>
        <w:t xml:space="preserve"> of t</w:t>
      </w:r>
      <w:r w:rsidR="006D11C8" w:rsidRPr="009D1BFC">
        <w:rPr>
          <w:rFonts w:ascii="Times New Roman" w:hAnsi="Times New Roman" w:cs="Times New Roman"/>
          <w:sz w:val="24"/>
          <w:szCs w:val="24"/>
        </w:rPr>
        <w:t xml:space="preserve">heir body and the remaining </w:t>
      </w:r>
      <w:r w:rsidR="008C5B2C" w:rsidRPr="009D1BFC">
        <w:rPr>
          <w:rFonts w:ascii="Times New Roman" w:hAnsi="Times New Roman" w:cs="Times New Roman"/>
          <w:sz w:val="24"/>
          <w:szCs w:val="24"/>
        </w:rPr>
        <w:t>used as stated in</w:t>
      </w:r>
      <w:r w:rsidR="006D11C8" w:rsidRPr="009D1BFC">
        <w:rPr>
          <w:rFonts w:ascii="Times New Roman" w:hAnsi="Times New Roman" w:cs="Times New Roman"/>
          <w:sz w:val="24"/>
          <w:szCs w:val="24"/>
        </w:rPr>
        <w:t xml:space="preserve"> (</w:t>
      </w:r>
      <w:r w:rsidR="006D11C8" w:rsidRPr="009D1BFC">
        <w:rPr>
          <w:rFonts w:ascii="Times New Roman" w:hAnsi="Times New Roman" w:cs="Times New Roman"/>
          <w:b/>
          <w:sz w:val="24"/>
          <w:szCs w:val="24"/>
        </w:rPr>
        <w:t>Table-3</w:t>
      </w:r>
      <w:r w:rsidR="006D11C8" w:rsidRPr="009D1BFC">
        <w:rPr>
          <w:rFonts w:ascii="Times New Roman" w:hAnsi="Times New Roman" w:cs="Times New Roman"/>
          <w:sz w:val="24"/>
          <w:szCs w:val="24"/>
        </w:rPr>
        <w:t xml:space="preserve">). Regarding to hygiene practice </w:t>
      </w:r>
      <w:r w:rsidR="0085652A" w:rsidRPr="009D1BFC">
        <w:rPr>
          <w:rFonts w:ascii="Times New Roman" w:hAnsi="Times New Roman" w:cs="Times New Roman"/>
          <w:sz w:val="24"/>
          <w:szCs w:val="24"/>
        </w:rPr>
        <w:t xml:space="preserve">only 7(3.0%) </w:t>
      </w:r>
      <w:r w:rsidR="003950D9" w:rsidRPr="009D1BFC">
        <w:rPr>
          <w:rFonts w:ascii="Times New Roman" w:hAnsi="Times New Roman" w:cs="Times New Roman"/>
          <w:sz w:val="24"/>
          <w:szCs w:val="24"/>
        </w:rPr>
        <w:t>controls,</w:t>
      </w:r>
      <w:r w:rsidRPr="009D1BFC">
        <w:rPr>
          <w:rFonts w:ascii="Times New Roman" w:hAnsi="Times New Roman" w:cs="Times New Roman"/>
          <w:sz w:val="24"/>
          <w:szCs w:val="24"/>
        </w:rPr>
        <w:t xml:space="preserve"> wash their hand greater th</w:t>
      </w:r>
      <w:r w:rsidR="003950D9" w:rsidRPr="009D1BFC">
        <w:rPr>
          <w:rFonts w:ascii="Times New Roman" w:hAnsi="Times New Roman" w:cs="Times New Roman"/>
          <w:sz w:val="24"/>
          <w:szCs w:val="24"/>
        </w:rPr>
        <w:t>an 10 times per day and had good hand washing practice</w:t>
      </w:r>
      <w:r w:rsidRPr="009D1BFC">
        <w:rPr>
          <w:rFonts w:ascii="Times New Roman" w:hAnsi="Times New Roman" w:cs="Times New Roman"/>
          <w:sz w:val="24"/>
          <w:szCs w:val="24"/>
        </w:rPr>
        <w:t xml:space="preserve">. </w:t>
      </w:r>
      <w:r w:rsidR="000159D5" w:rsidRPr="009D1BFC">
        <w:rPr>
          <w:rFonts w:ascii="Times New Roman" w:hAnsi="Times New Roman" w:cs="Times New Roman"/>
          <w:sz w:val="24"/>
          <w:szCs w:val="24"/>
        </w:rPr>
        <w:t>H</w:t>
      </w:r>
      <w:r w:rsidR="00B4710E" w:rsidRPr="009D1BFC">
        <w:rPr>
          <w:rFonts w:ascii="Times New Roman" w:hAnsi="Times New Roman" w:cs="Times New Roman"/>
          <w:sz w:val="24"/>
          <w:szCs w:val="24"/>
        </w:rPr>
        <w:t>owever, almost all 227(97.0%)</w:t>
      </w:r>
      <w:r w:rsidR="000159D5" w:rsidRPr="009D1BFC">
        <w:rPr>
          <w:rFonts w:ascii="Times New Roman" w:hAnsi="Times New Roman" w:cs="Times New Roman"/>
          <w:sz w:val="24"/>
          <w:szCs w:val="24"/>
        </w:rPr>
        <w:t xml:space="preserve"> controls and</w:t>
      </w:r>
      <w:r w:rsidR="003950D9" w:rsidRPr="009D1BFC">
        <w:rPr>
          <w:rFonts w:ascii="Times New Roman" w:hAnsi="Times New Roman" w:cs="Times New Roman"/>
          <w:sz w:val="24"/>
          <w:szCs w:val="24"/>
        </w:rPr>
        <w:t xml:space="preserve"> </w:t>
      </w:r>
      <w:r w:rsidR="00A42CF6" w:rsidRPr="009D1BFC">
        <w:rPr>
          <w:rFonts w:ascii="Times New Roman" w:hAnsi="Times New Roman" w:cs="Times New Roman"/>
          <w:sz w:val="24"/>
          <w:szCs w:val="24"/>
        </w:rPr>
        <w:t>all cases</w:t>
      </w:r>
      <w:r w:rsidR="003950D9" w:rsidRPr="009D1BFC">
        <w:rPr>
          <w:rFonts w:ascii="Times New Roman" w:hAnsi="Times New Roman" w:cs="Times New Roman"/>
          <w:sz w:val="24"/>
          <w:szCs w:val="24"/>
        </w:rPr>
        <w:t xml:space="preserve"> had poor hand washing practices.</w:t>
      </w:r>
      <w:r w:rsidR="000159D5" w:rsidRPr="009D1BFC">
        <w:rPr>
          <w:rFonts w:ascii="Times New Roman" w:hAnsi="Times New Roman" w:cs="Times New Roman"/>
          <w:sz w:val="24"/>
          <w:szCs w:val="24"/>
        </w:rPr>
        <w:t xml:space="preserve"> </w:t>
      </w:r>
      <w:r w:rsidR="003950D9" w:rsidRPr="009D1BFC">
        <w:rPr>
          <w:rFonts w:ascii="Times New Roman" w:hAnsi="Times New Roman" w:cs="Times New Roman"/>
          <w:sz w:val="24"/>
          <w:szCs w:val="24"/>
        </w:rPr>
        <w:t>Among</w:t>
      </w:r>
      <w:r w:rsidRPr="009D1BFC">
        <w:rPr>
          <w:rFonts w:ascii="Times New Roman" w:hAnsi="Times New Roman" w:cs="Times New Roman"/>
          <w:sz w:val="24"/>
          <w:szCs w:val="24"/>
        </w:rPr>
        <w:t xml:space="preserve"> the total</w:t>
      </w:r>
      <w:r w:rsidR="000159D5" w:rsidRPr="009D1BFC">
        <w:rPr>
          <w:rFonts w:ascii="Times New Roman" w:hAnsi="Times New Roman" w:cs="Times New Roman"/>
          <w:sz w:val="24"/>
          <w:szCs w:val="24"/>
        </w:rPr>
        <w:t xml:space="preserve"> study participants all controls and the majority 112 (95.7</w:t>
      </w:r>
      <w:r w:rsidRPr="009D1BFC">
        <w:rPr>
          <w:rFonts w:ascii="Times New Roman" w:hAnsi="Times New Roman" w:cs="Times New Roman"/>
          <w:sz w:val="24"/>
          <w:szCs w:val="24"/>
        </w:rPr>
        <w:t>%</w:t>
      </w:r>
      <w:r w:rsidR="000159D5" w:rsidRPr="009D1BFC">
        <w:rPr>
          <w:rFonts w:ascii="Times New Roman" w:hAnsi="Times New Roman" w:cs="Times New Roman"/>
          <w:sz w:val="24"/>
          <w:szCs w:val="24"/>
        </w:rPr>
        <w:t>) of cases had good body washing practices. similarly 229</w:t>
      </w:r>
      <w:r w:rsidR="00D67002">
        <w:rPr>
          <w:rFonts w:ascii="Times New Roman" w:hAnsi="Times New Roman" w:cs="Times New Roman"/>
          <w:sz w:val="24"/>
          <w:szCs w:val="24"/>
        </w:rPr>
        <w:t xml:space="preserve"> </w:t>
      </w:r>
      <w:r w:rsidR="000159D5" w:rsidRPr="009D1BFC">
        <w:rPr>
          <w:rFonts w:ascii="Times New Roman" w:hAnsi="Times New Roman" w:cs="Times New Roman"/>
          <w:sz w:val="24"/>
          <w:szCs w:val="24"/>
        </w:rPr>
        <w:t xml:space="preserve">(97.9%) controls and 109(93.2%) of cases had good personal hygiene practices. Concerning to </w:t>
      </w:r>
      <w:r w:rsidR="00C6524D" w:rsidRPr="009D1BFC">
        <w:rPr>
          <w:rFonts w:ascii="Times New Roman" w:hAnsi="Times New Roman" w:cs="Times New Roman"/>
          <w:sz w:val="24"/>
          <w:szCs w:val="24"/>
        </w:rPr>
        <w:t>health seeking behavior of study participants, 132</w:t>
      </w:r>
      <w:r w:rsidR="00D67002">
        <w:rPr>
          <w:rFonts w:ascii="Times New Roman" w:hAnsi="Times New Roman" w:cs="Times New Roman"/>
          <w:sz w:val="24"/>
          <w:szCs w:val="24"/>
        </w:rPr>
        <w:t xml:space="preserve"> </w:t>
      </w:r>
      <w:r w:rsidR="00C6524D" w:rsidRPr="009D1BFC">
        <w:rPr>
          <w:rFonts w:ascii="Times New Roman" w:hAnsi="Times New Roman" w:cs="Times New Roman"/>
          <w:sz w:val="24"/>
          <w:szCs w:val="24"/>
        </w:rPr>
        <w:t>(56.4%) of controls and 93</w:t>
      </w:r>
      <w:r w:rsidR="00D67002">
        <w:rPr>
          <w:rFonts w:ascii="Times New Roman" w:hAnsi="Times New Roman" w:cs="Times New Roman"/>
          <w:sz w:val="24"/>
          <w:szCs w:val="24"/>
        </w:rPr>
        <w:t xml:space="preserve"> </w:t>
      </w:r>
      <w:r w:rsidR="00C6524D" w:rsidRPr="009D1BFC">
        <w:rPr>
          <w:rFonts w:ascii="Times New Roman" w:hAnsi="Times New Roman" w:cs="Times New Roman"/>
          <w:sz w:val="24"/>
          <w:szCs w:val="24"/>
        </w:rPr>
        <w:t xml:space="preserve">(79.5%) of cases didn’t had </w:t>
      </w:r>
      <w:r w:rsidRPr="009D1BFC">
        <w:rPr>
          <w:rFonts w:ascii="Times New Roman" w:hAnsi="Times New Roman" w:cs="Times New Roman"/>
          <w:sz w:val="24"/>
          <w:szCs w:val="24"/>
        </w:rPr>
        <w:t>history of</w:t>
      </w:r>
      <w:r w:rsidR="00C6524D" w:rsidRPr="009D1BFC">
        <w:rPr>
          <w:rFonts w:ascii="Times New Roman" w:hAnsi="Times New Roman" w:cs="Times New Roman"/>
          <w:sz w:val="24"/>
          <w:szCs w:val="24"/>
        </w:rPr>
        <w:t xml:space="preserve"> visiting in the health institutions</w:t>
      </w:r>
      <w:r w:rsidR="006E12A8" w:rsidRPr="009D1BFC">
        <w:rPr>
          <w:rFonts w:ascii="Times New Roman" w:hAnsi="Times New Roman" w:cs="Times New Roman"/>
          <w:sz w:val="24"/>
          <w:szCs w:val="24"/>
        </w:rPr>
        <w:t xml:space="preserve"> in the last six</w:t>
      </w:r>
      <w:r w:rsidRPr="009D1BFC">
        <w:rPr>
          <w:rFonts w:ascii="Times New Roman" w:hAnsi="Times New Roman" w:cs="Times New Roman"/>
          <w:sz w:val="24"/>
          <w:szCs w:val="24"/>
        </w:rPr>
        <w:t xml:space="preserve"> mo</w:t>
      </w:r>
      <w:r w:rsidR="00C6524D" w:rsidRPr="009D1BFC">
        <w:rPr>
          <w:rFonts w:ascii="Times New Roman" w:hAnsi="Times New Roman" w:cs="Times New Roman"/>
          <w:sz w:val="24"/>
          <w:szCs w:val="24"/>
        </w:rPr>
        <w:t>nths</w:t>
      </w:r>
      <w:r w:rsidRPr="009D1BFC">
        <w:rPr>
          <w:rFonts w:ascii="Times New Roman" w:hAnsi="Times New Roman" w:cs="Times New Roman"/>
          <w:sz w:val="24"/>
          <w:szCs w:val="24"/>
        </w:rPr>
        <w:t>.</w:t>
      </w:r>
      <w:r w:rsidR="00D00897" w:rsidRPr="009D1BFC">
        <w:rPr>
          <w:rFonts w:ascii="Times New Roman" w:hAnsi="Times New Roman" w:cs="Times New Roman"/>
          <w:sz w:val="24"/>
          <w:szCs w:val="24"/>
        </w:rPr>
        <w:t xml:space="preserve"> </w:t>
      </w:r>
    </w:p>
    <w:p w:rsidR="00AE172F" w:rsidRPr="009D1BFC" w:rsidRDefault="00AE172F" w:rsidP="00C91F99">
      <w:pPr>
        <w:autoSpaceDE w:val="0"/>
        <w:autoSpaceDN w:val="0"/>
        <w:adjustRightInd w:val="0"/>
        <w:spacing w:after="240" w:line="360" w:lineRule="auto"/>
        <w:jc w:val="both"/>
        <w:rPr>
          <w:rFonts w:ascii="Times New Roman" w:hAnsi="Times New Roman" w:cs="Times New Roman"/>
          <w:sz w:val="24"/>
          <w:szCs w:val="24"/>
        </w:rPr>
      </w:pPr>
      <w:bookmarkStart w:id="81" w:name="_Toc75632356"/>
      <w:r w:rsidRPr="009D1BFC">
        <w:rPr>
          <w:rFonts w:ascii="Times New Roman" w:hAnsi="Times New Roman" w:cs="Times New Roman"/>
          <w:b/>
          <w:sz w:val="24"/>
        </w:rPr>
        <w:t xml:space="preserve">Table </w:t>
      </w:r>
      <w:r w:rsidRPr="009D1BFC">
        <w:rPr>
          <w:rFonts w:ascii="Times New Roman" w:hAnsi="Times New Roman" w:cs="Times New Roman"/>
          <w:b/>
          <w:sz w:val="24"/>
        </w:rPr>
        <w:fldChar w:fldCharType="begin"/>
      </w:r>
      <w:r w:rsidRPr="009D1BFC">
        <w:rPr>
          <w:rFonts w:ascii="Times New Roman" w:hAnsi="Times New Roman" w:cs="Times New Roman"/>
          <w:b/>
          <w:sz w:val="24"/>
        </w:rPr>
        <w:instrText xml:space="preserve"> SEQ Table \* ARABIC </w:instrText>
      </w:r>
      <w:r w:rsidRPr="009D1BFC">
        <w:rPr>
          <w:rFonts w:ascii="Times New Roman" w:hAnsi="Times New Roman" w:cs="Times New Roman"/>
          <w:b/>
          <w:sz w:val="24"/>
        </w:rPr>
        <w:fldChar w:fldCharType="separate"/>
      </w:r>
      <w:r w:rsidR="00F25BE4">
        <w:rPr>
          <w:rFonts w:ascii="Times New Roman" w:hAnsi="Times New Roman" w:cs="Times New Roman"/>
          <w:b/>
          <w:noProof/>
          <w:sz w:val="24"/>
        </w:rPr>
        <w:t>3</w:t>
      </w:r>
      <w:r w:rsidRPr="009D1BFC">
        <w:rPr>
          <w:rFonts w:ascii="Times New Roman" w:hAnsi="Times New Roman" w:cs="Times New Roman"/>
          <w:b/>
          <w:sz w:val="24"/>
        </w:rPr>
        <w:fldChar w:fldCharType="end"/>
      </w:r>
      <w:r w:rsidR="00184DD6" w:rsidRPr="009D1BFC">
        <w:rPr>
          <w:rFonts w:ascii="Times New Roman" w:hAnsi="Times New Roman" w:cs="Times New Roman"/>
          <w:b/>
          <w:sz w:val="24"/>
        </w:rPr>
        <w:t>:</w:t>
      </w:r>
      <w:r w:rsidR="00ED46F7" w:rsidRPr="009D1BFC">
        <w:rPr>
          <w:rFonts w:ascii="Times New Roman" w:hAnsi="Times New Roman" w:cs="Times New Roman"/>
          <w:sz w:val="24"/>
        </w:rPr>
        <w:t xml:space="preserve"> B</w:t>
      </w:r>
      <w:r w:rsidR="00964F33" w:rsidRPr="009D1BFC">
        <w:rPr>
          <w:rFonts w:ascii="Times New Roman" w:hAnsi="Times New Roman" w:cs="Times New Roman"/>
          <w:sz w:val="24"/>
        </w:rPr>
        <w:t>ehavioral related variables of determinants of</w:t>
      </w:r>
      <w:r w:rsidRPr="009D1BFC">
        <w:rPr>
          <w:rFonts w:ascii="Times New Roman" w:hAnsi="Times New Roman" w:cs="Times New Roman"/>
          <w:sz w:val="24"/>
        </w:rPr>
        <w:t xml:space="preserve"> scabies infestation among residents of Ziqua</w:t>
      </w:r>
      <w:r w:rsidR="00962504" w:rsidRPr="009D1BFC">
        <w:rPr>
          <w:rFonts w:ascii="Times New Roman" w:hAnsi="Times New Roman" w:cs="Times New Roman"/>
          <w:sz w:val="24"/>
        </w:rPr>
        <w:t>la district, northeast Ethiopia</w:t>
      </w:r>
      <w:r w:rsidRPr="009D1BFC">
        <w:rPr>
          <w:rFonts w:ascii="Times New Roman" w:hAnsi="Times New Roman" w:cs="Times New Roman"/>
          <w:sz w:val="24"/>
        </w:rPr>
        <w:t xml:space="preserve"> 202</w:t>
      </w:r>
      <w:r w:rsidR="00566732" w:rsidRPr="009D1BFC">
        <w:rPr>
          <w:rFonts w:ascii="Times New Roman" w:hAnsi="Times New Roman" w:cs="Times New Roman"/>
          <w:sz w:val="24"/>
        </w:rPr>
        <w:t>1</w:t>
      </w:r>
      <w:bookmarkEnd w:id="81"/>
    </w:p>
    <w:tbl>
      <w:tblPr>
        <w:tblW w:w="5039" w:type="pct"/>
        <w:tblInd w:w="288" w:type="dxa"/>
        <w:tblBorders>
          <w:top w:val="single" w:sz="4" w:space="0" w:color="auto"/>
          <w:bottom w:val="single" w:sz="4" w:space="0" w:color="auto"/>
        </w:tblBorders>
        <w:tblLook w:val="0000" w:firstRow="0" w:lastRow="0" w:firstColumn="0" w:lastColumn="0" w:noHBand="0" w:noVBand="0"/>
      </w:tblPr>
      <w:tblGrid>
        <w:gridCol w:w="3968"/>
        <w:gridCol w:w="1628"/>
        <w:gridCol w:w="1958"/>
        <w:gridCol w:w="1761"/>
      </w:tblGrid>
      <w:tr w:rsidR="00C32562" w:rsidRPr="009D1BFC" w:rsidTr="00FA4B6D">
        <w:trPr>
          <w:trHeight w:val="377"/>
        </w:trPr>
        <w:tc>
          <w:tcPr>
            <w:tcW w:w="2130" w:type="pct"/>
          </w:tcPr>
          <w:p w:rsidR="00C34C71" w:rsidRPr="009D1BFC" w:rsidRDefault="00C34C71" w:rsidP="00C91F99">
            <w:pPr>
              <w:autoSpaceDE w:val="0"/>
              <w:autoSpaceDN w:val="0"/>
              <w:adjustRightInd w:val="0"/>
              <w:spacing w:after="0" w:line="240" w:lineRule="auto"/>
              <w:jc w:val="both"/>
              <w:rPr>
                <w:rFonts w:ascii="Times New Roman" w:hAnsi="Times New Roman" w:cs="Times New Roman"/>
                <w:sz w:val="20"/>
                <w:szCs w:val="20"/>
              </w:rPr>
            </w:pPr>
          </w:p>
        </w:tc>
        <w:tc>
          <w:tcPr>
            <w:tcW w:w="874" w:type="pct"/>
            <w:tcBorders>
              <w:bottom w:val="single" w:sz="4" w:space="0" w:color="auto"/>
            </w:tcBorders>
          </w:tcPr>
          <w:p w:rsidR="00C34C71" w:rsidRPr="009D1BFC" w:rsidRDefault="00254BC1"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 xml:space="preserve">     </w:t>
            </w:r>
            <w:r w:rsidR="00C34C71" w:rsidRPr="009D1BFC">
              <w:rPr>
                <w:rFonts w:ascii="Times New Roman" w:hAnsi="Times New Roman" w:cs="Times New Roman"/>
                <w:sz w:val="20"/>
                <w:szCs w:val="20"/>
              </w:rPr>
              <w:t>Cases</w:t>
            </w:r>
            <w:r w:rsidR="00C32562" w:rsidRPr="009D1BFC">
              <w:rPr>
                <w:rFonts w:ascii="Times New Roman" w:hAnsi="Times New Roman" w:cs="Times New Roman"/>
                <w:sz w:val="20"/>
                <w:szCs w:val="20"/>
              </w:rPr>
              <w:t>(n=117)</w:t>
            </w:r>
          </w:p>
        </w:tc>
        <w:tc>
          <w:tcPr>
            <w:tcW w:w="1051" w:type="pct"/>
            <w:tcBorders>
              <w:bottom w:val="single" w:sz="4" w:space="0" w:color="auto"/>
            </w:tcBorders>
          </w:tcPr>
          <w:p w:rsidR="005C7996" w:rsidRPr="009D1BFC" w:rsidRDefault="005C7996" w:rsidP="00C91F99">
            <w:pPr>
              <w:autoSpaceDE w:val="0"/>
              <w:autoSpaceDN w:val="0"/>
              <w:adjustRightInd w:val="0"/>
              <w:spacing w:after="0" w:line="240" w:lineRule="auto"/>
              <w:ind w:right="60"/>
              <w:jc w:val="both"/>
              <w:rPr>
                <w:rFonts w:ascii="Times New Roman" w:hAnsi="Times New Roman" w:cs="Times New Roman"/>
                <w:sz w:val="20"/>
                <w:szCs w:val="20"/>
              </w:rPr>
            </w:pPr>
          </w:p>
          <w:p w:rsidR="00C34C71" w:rsidRPr="009D1BFC" w:rsidRDefault="00C34C71"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Controls</w:t>
            </w:r>
            <w:r w:rsidR="00C32562" w:rsidRPr="009D1BFC">
              <w:rPr>
                <w:rFonts w:ascii="Times New Roman" w:hAnsi="Times New Roman" w:cs="Times New Roman"/>
                <w:sz w:val="20"/>
                <w:szCs w:val="20"/>
              </w:rPr>
              <w:t>(n=234)</w:t>
            </w:r>
          </w:p>
        </w:tc>
        <w:tc>
          <w:tcPr>
            <w:tcW w:w="945" w:type="pct"/>
            <w:tcBorders>
              <w:bottom w:val="single" w:sz="4" w:space="0" w:color="auto"/>
            </w:tcBorders>
          </w:tcPr>
          <w:p w:rsidR="00C34C71" w:rsidRPr="009D1BFC" w:rsidRDefault="00C34C71"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Total</w:t>
            </w:r>
            <w:r w:rsidR="00C32562" w:rsidRPr="009D1BFC">
              <w:rPr>
                <w:rFonts w:ascii="Times New Roman" w:hAnsi="Times New Roman" w:cs="Times New Roman"/>
                <w:sz w:val="20"/>
                <w:szCs w:val="20"/>
              </w:rPr>
              <w:t>(n=351)</w:t>
            </w:r>
          </w:p>
        </w:tc>
      </w:tr>
      <w:tr w:rsidR="00C32562" w:rsidRPr="009D1BFC" w:rsidTr="00FA4B6D">
        <w:trPr>
          <w:trHeight w:val="350"/>
        </w:trPr>
        <w:tc>
          <w:tcPr>
            <w:tcW w:w="2130" w:type="pct"/>
            <w:tcBorders>
              <w:bottom w:val="single" w:sz="4" w:space="0" w:color="auto"/>
            </w:tcBorders>
          </w:tcPr>
          <w:p w:rsidR="00C34C71" w:rsidRPr="009D1BFC" w:rsidRDefault="00C34C71" w:rsidP="00C91F99">
            <w:pPr>
              <w:autoSpaceDE w:val="0"/>
              <w:autoSpaceDN w:val="0"/>
              <w:adjustRightInd w:val="0"/>
              <w:spacing w:after="0" w:line="240" w:lineRule="auto"/>
              <w:jc w:val="both"/>
              <w:rPr>
                <w:rFonts w:ascii="Times New Roman" w:hAnsi="Times New Roman" w:cs="Times New Roman"/>
                <w:sz w:val="20"/>
                <w:szCs w:val="20"/>
              </w:rPr>
            </w:pPr>
            <w:r w:rsidRPr="009D1BFC">
              <w:rPr>
                <w:rFonts w:ascii="Times New Roman" w:hAnsi="Times New Roman" w:cs="Times New Roman"/>
                <w:sz w:val="20"/>
                <w:szCs w:val="20"/>
              </w:rPr>
              <w:t>Variables</w:t>
            </w:r>
          </w:p>
        </w:tc>
        <w:tc>
          <w:tcPr>
            <w:tcW w:w="874" w:type="pct"/>
            <w:tcBorders>
              <w:top w:val="single" w:sz="4" w:space="0" w:color="auto"/>
              <w:bottom w:val="single" w:sz="4" w:space="0" w:color="auto"/>
            </w:tcBorders>
          </w:tcPr>
          <w:p w:rsidR="00C34C71" w:rsidRPr="009D1BFC" w:rsidRDefault="00C32562"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p>
        </w:tc>
        <w:tc>
          <w:tcPr>
            <w:tcW w:w="1051" w:type="pct"/>
            <w:tcBorders>
              <w:top w:val="single" w:sz="4" w:space="0" w:color="auto"/>
              <w:bottom w:val="single" w:sz="4" w:space="0" w:color="auto"/>
            </w:tcBorders>
          </w:tcPr>
          <w:p w:rsidR="00C34C71" w:rsidRPr="009D1BFC" w:rsidRDefault="0099453F"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 xml:space="preserve">Frequency (%)  </w:t>
            </w:r>
            <w:r w:rsidR="00C32562" w:rsidRPr="009D1BFC">
              <w:rPr>
                <w:rFonts w:ascii="Times New Roman" w:hAnsi="Times New Roman" w:cs="Times New Roman"/>
                <w:sz w:val="20"/>
                <w:szCs w:val="20"/>
              </w:rPr>
              <w:t xml:space="preserve">                    </w:t>
            </w:r>
          </w:p>
        </w:tc>
        <w:tc>
          <w:tcPr>
            <w:tcW w:w="945" w:type="pct"/>
            <w:tcBorders>
              <w:top w:val="single" w:sz="4" w:space="0" w:color="auto"/>
              <w:bottom w:val="single" w:sz="4" w:space="0" w:color="auto"/>
            </w:tcBorders>
          </w:tcPr>
          <w:p w:rsidR="00C34C71" w:rsidRPr="009D1BFC" w:rsidRDefault="00C32562"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p>
        </w:tc>
      </w:tr>
      <w:tr w:rsidR="00C32562" w:rsidRPr="009D1BFC" w:rsidTr="00AF33FC">
        <w:tc>
          <w:tcPr>
            <w:tcW w:w="2130" w:type="pct"/>
            <w:tcBorders>
              <w:top w:val="single" w:sz="4" w:space="0" w:color="auto"/>
            </w:tcBorders>
          </w:tcPr>
          <w:p w:rsidR="00C34C71" w:rsidRPr="009D1BFC" w:rsidRDefault="00C34C71" w:rsidP="0023784F">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Sharing of cloths for scabies patient</w:t>
            </w:r>
          </w:p>
        </w:tc>
        <w:tc>
          <w:tcPr>
            <w:tcW w:w="874" w:type="pct"/>
            <w:tcBorders>
              <w:top w:val="single" w:sz="4" w:space="0" w:color="auto"/>
            </w:tcBorders>
          </w:tcPr>
          <w:p w:rsidR="00C34C71" w:rsidRPr="009D1BFC" w:rsidRDefault="00C34C71" w:rsidP="00C91F99">
            <w:pPr>
              <w:autoSpaceDE w:val="0"/>
              <w:autoSpaceDN w:val="0"/>
              <w:adjustRightInd w:val="0"/>
              <w:spacing w:after="0" w:line="240" w:lineRule="auto"/>
              <w:ind w:right="60"/>
              <w:jc w:val="both"/>
              <w:rPr>
                <w:rFonts w:ascii="Times New Roman" w:hAnsi="Times New Roman" w:cs="Times New Roman"/>
                <w:sz w:val="20"/>
                <w:szCs w:val="20"/>
              </w:rPr>
            </w:pPr>
          </w:p>
        </w:tc>
        <w:tc>
          <w:tcPr>
            <w:tcW w:w="1051" w:type="pct"/>
            <w:tcBorders>
              <w:top w:val="single" w:sz="4" w:space="0" w:color="auto"/>
            </w:tcBorders>
          </w:tcPr>
          <w:p w:rsidR="00C34C71" w:rsidRPr="009D1BFC" w:rsidRDefault="00C34C71" w:rsidP="00C91F99">
            <w:pPr>
              <w:autoSpaceDE w:val="0"/>
              <w:autoSpaceDN w:val="0"/>
              <w:adjustRightInd w:val="0"/>
              <w:spacing w:after="0" w:line="240" w:lineRule="auto"/>
              <w:ind w:right="60"/>
              <w:jc w:val="both"/>
              <w:rPr>
                <w:rFonts w:ascii="Times New Roman" w:hAnsi="Times New Roman" w:cs="Times New Roman"/>
                <w:sz w:val="20"/>
                <w:szCs w:val="20"/>
              </w:rPr>
            </w:pPr>
          </w:p>
        </w:tc>
        <w:tc>
          <w:tcPr>
            <w:tcW w:w="945" w:type="pct"/>
            <w:tcBorders>
              <w:top w:val="single" w:sz="4" w:space="0" w:color="auto"/>
            </w:tcBorders>
          </w:tcPr>
          <w:p w:rsidR="00C34C71" w:rsidRPr="009D1BFC" w:rsidRDefault="00C34C71" w:rsidP="00C91F99">
            <w:pPr>
              <w:autoSpaceDE w:val="0"/>
              <w:autoSpaceDN w:val="0"/>
              <w:adjustRightInd w:val="0"/>
              <w:spacing w:after="0" w:line="240" w:lineRule="auto"/>
              <w:ind w:right="60"/>
              <w:jc w:val="both"/>
              <w:rPr>
                <w:rFonts w:ascii="Times New Roman" w:hAnsi="Times New Roman" w:cs="Times New Roman"/>
                <w:sz w:val="20"/>
                <w:szCs w:val="20"/>
              </w:rPr>
            </w:pP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15(12.8)</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13(5.6)</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28(8)</w:t>
            </w: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102(87.2)</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221(94.4)</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323(92)</w:t>
            </w:r>
          </w:p>
        </w:tc>
      </w:tr>
      <w:tr w:rsidR="00C32562" w:rsidRPr="009D1BFC" w:rsidTr="00AF33FC">
        <w:tc>
          <w:tcPr>
            <w:tcW w:w="2130" w:type="pct"/>
          </w:tcPr>
          <w:p w:rsidR="00C34C71" w:rsidRPr="009D1BFC" w:rsidRDefault="00732CB1" w:rsidP="0023784F">
            <w:pPr>
              <w:autoSpaceDE w:val="0"/>
              <w:autoSpaceDN w:val="0"/>
              <w:adjustRightInd w:val="0"/>
              <w:spacing w:after="0" w:line="240" w:lineRule="auto"/>
              <w:ind w:right="60"/>
              <w:rPr>
                <w:rFonts w:ascii="Times New Roman" w:hAnsi="Times New Roman" w:cs="Times New Roman"/>
                <w:b/>
                <w:sz w:val="20"/>
                <w:szCs w:val="20"/>
              </w:rPr>
            </w:pPr>
            <w:r>
              <w:rPr>
                <w:rFonts w:ascii="Times New Roman" w:hAnsi="Times New Roman" w:cs="Times New Roman"/>
                <w:b/>
                <w:sz w:val="20"/>
                <w:szCs w:val="20"/>
              </w:rPr>
              <w:t>W</w:t>
            </w:r>
            <w:r w:rsidR="00C34C71" w:rsidRPr="009D1BFC">
              <w:rPr>
                <w:rFonts w:ascii="Times New Roman" w:hAnsi="Times New Roman" w:cs="Times New Roman"/>
                <w:b/>
                <w:sz w:val="20"/>
                <w:szCs w:val="20"/>
              </w:rPr>
              <w:t>ashing of the body of scabies affected person</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14(12.0)</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5(2.1)</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19(5.4)</w:t>
            </w: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103(88.0)</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229(97.9)</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332(94.6)</w:t>
            </w:r>
          </w:p>
        </w:tc>
      </w:tr>
      <w:tr w:rsidR="00C32562" w:rsidRPr="009D1BFC" w:rsidTr="00AF33FC">
        <w:trPr>
          <w:trHeight w:val="420"/>
        </w:trPr>
        <w:tc>
          <w:tcPr>
            <w:tcW w:w="2130" w:type="pct"/>
          </w:tcPr>
          <w:p w:rsidR="00C34C71" w:rsidRPr="009D1BFC" w:rsidRDefault="00C3640A" w:rsidP="0023784F">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V</w:t>
            </w:r>
            <w:r w:rsidR="00E95E4D" w:rsidRPr="009D1BFC">
              <w:rPr>
                <w:rFonts w:ascii="Times New Roman" w:hAnsi="Times New Roman" w:cs="Times New Roman"/>
                <w:b/>
                <w:sz w:val="20"/>
                <w:szCs w:val="20"/>
              </w:rPr>
              <w:t>isiting health facilities in the last 6 months</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b/>
                <w:sz w:val="20"/>
                <w:szCs w:val="20"/>
              </w:rPr>
            </w:pP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b/>
                <w:sz w:val="20"/>
                <w:szCs w:val="20"/>
              </w:rPr>
            </w:pP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b/>
                <w:sz w:val="20"/>
                <w:szCs w:val="20"/>
              </w:rPr>
            </w:pP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24(20.5)</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102(43.6)</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126(35.9)</w:t>
            </w:r>
          </w:p>
        </w:tc>
      </w:tr>
      <w:tr w:rsidR="00C32562" w:rsidRPr="009D1BFC" w:rsidTr="00AF33FC">
        <w:trPr>
          <w:trHeight w:val="494"/>
        </w:trPr>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93(79.5)</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132(56.4)</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225(64.1)</w:t>
            </w: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Type of detergent use</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p>
        </w:tc>
      </w:tr>
      <w:tr w:rsidR="00C32562" w:rsidRPr="009D1BFC" w:rsidTr="00AF33FC">
        <w:tc>
          <w:tcPr>
            <w:tcW w:w="2130" w:type="pct"/>
          </w:tcPr>
          <w:p w:rsidR="00C34C71" w:rsidRPr="009D1BFC" w:rsidRDefault="0027591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 xml:space="preserve"> </w:t>
            </w:r>
            <w:r w:rsidR="00C34C71" w:rsidRPr="009D1BFC">
              <w:rPr>
                <w:rFonts w:ascii="Times New Roman" w:hAnsi="Times New Roman" w:cs="Times New Roman"/>
                <w:sz w:val="20"/>
                <w:szCs w:val="20"/>
              </w:rPr>
              <w:t>Soap and water</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74(63.2)</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194(82.9)</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268(76.4)</w:t>
            </w: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Water only</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42(35.9)</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39(16.7)</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81(23.1)</w:t>
            </w: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 xml:space="preserve">Water with mud </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1(0.9)</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1(0.4)</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2(0.6)</w:t>
            </w:r>
          </w:p>
        </w:tc>
      </w:tr>
      <w:tr w:rsidR="00C32562" w:rsidRPr="009D1BFC" w:rsidTr="00AF33FC">
        <w:tc>
          <w:tcPr>
            <w:tcW w:w="2130" w:type="pct"/>
          </w:tcPr>
          <w:p w:rsidR="00C34C71" w:rsidRPr="009D1BFC" w:rsidRDefault="00275911" w:rsidP="0023784F">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P</w:t>
            </w:r>
            <w:r w:rsidR="00C34C71" w:rsidRPr="009D1BFC">
              <w:rPr>
                <w:rFonts w:ascii="Times New Roman" w:hAnsi="Times New Roman" w:cs="Times New Roman"/>
                <w:b/>
                <w:sz w:val="20"/>
                <w:szCs w:val="20"/>
              </w:rPr>
              <w:t>ersonal hygiene</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8(6.8)</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5(2.1)</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13(3.7)</w:t>
            </w:r>
          </w:p>
        </w:tc>
      </w:tr>
      <w:tr w:rsidR="00C32562" w:rsidRPr="009D1BFC" w:rsidTr="00AF33FC">
        <w:tc>
          <w:tcPr>
            <w:tcW w:w="2130" w:type="pct"/>
          </w:tcPr>
          <w:p w:rsidR="00C34C71" w:rsidRPr="009D1BFC" w:rsidRDefault="00C34C71" w:rsidP="0023784F">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874"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109(93.2)</w:t>
            </w:r>
          </w:p>
        </w:tc>
        <w:tc>
          <w:tcPr>
            <w:tcW w:w="1051"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229(97.9)</w:t>
            </w:r>
          </w:p>
        </w:tc>
        <w:tc>
          <w:tcPr>
            <w:tcW w:w="945" w:type="pct"/>
          </w:tcPr>
          <w:p w:rsidR="00C34C71" w:rsidRPr="009D1BFC" w:rsidRDefault="00C34C71" w:rsidP="00907FFE">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338(96.3)</w:t>
            </w:r>
          </w:p>
        </w:tc>
      </w:tr>
    </w:tbl>
    <w:p w:rsidR="00F76085" w:rsidRPr="009D1BFC" w:rsidRDefault="003B5C7A" w:rsidP="00456092">
      <w:pPr>
        <w:pStyle w:val="Heading2"/>
        <w:numPr>
          <w:ilvl w:val="1"/>
          <w:numId w:val="138"/>
        </w:numPr>
        <w:spacing w:before="0" w:after="240"/>
        <w:jc w:val="both"/>
        <w:rPr>
          <w:rFonts w:ascii="Times New Roman" w:hAnsi="Times New Roman" w:cs="Times New Roman"/>
          <w:color w:val="auto"/>
          <w:sz w:val="24"/>
          <w:szCs w:val="24"/>
        </w:rPr>
      </w:pPr>
      <w:bookmarkStart w:id="82" w:name="_Toc72795842"/>
      <w:bookmarkStart w:id="83" w:name="_Toc74857950"/>
      <w:r w:rsidRPr="009D1BFC">
        <w:rPr>
          <w:rFonts w:ascii="Times New Roman" w:hAnsi="Times New Roman" w:cs="Times New Roman"/>
          <w:color w:val="auto"/>
          <w:szCs w:val="24"/>
        </w:rPr>
        <w:t>E</w:t>
      </w:r>
      <w:r w:rsidR="00F76085" w:rsidRPr="009D1BFC">
        <w:rPr>
          <w:rFonts w:ascii="Times New Roman" w:hAnsi="Times New Roman" w:cs="Times New Roman"/>
          <w:color w:val="auto"/>
          <w:szCs w:val="24"/>
        </w:rPr>
        <w:t>nvironmental related variables</w:t>
      </w:r>
      <w:bookmarkEnd w:id="82"/>
      <w:bookmarkEnd w:id="83"/>
    </w:p>
    <w:p w:rsidR="00CE0E19" w:rsidRPr="009D1BFC" w:rsidRDefault="00F76085"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From a total of 351 study p</w:t>
      </w:r>
      <w:r w:rsidR="00BA4EDE" w:rsidRPr="009D1BFC">
        <w:rPr>
          <w:rFonts w:ascii="Times New Roman" w:hAnsi="Times New Roman" w:cs="Times New Roman"/>
          <w:sz w:val="24"/>
          <w:szCs w:val="24"/>
        </w:rPr>
        <w:t xml:space="preserve">articipants, the majority </w:t>
      </w:r>
      <w:r w:rsidR="00A42CF6" w:rsidRPr="009D1BFC">
        <w:rPr>
          <w:rFonts w:ascii="Times New Roman" w:hAnsi="Times New Roman" w:cs="Times New Roman"/>
          <w:sz w:val="24"/>
          <w:szCs w:val="24"/>
        </w:rPr>
        <w:t>207</w:t>
      </w:r>
      <w:r w:rsidR="00BA4EDE" w:rsidRPr="009D1BFC">
        <w:rPr>
          <w:rFonts w:ascii="Times New Roman" w:hAnsi="Times New Roman" w:cs="Times New Roman"/>
          <w:sz w:val="24"/>
          <w:szCs w:val="24"/>
        </w:rPr>
        <w:t xml:space="preserve">(88.5%) </w:t>
      </w:r>
      <w:r w:rsidR="002923AE" w:rsidRPr="009D1BFC">
        <w:rPr>
          <w:rFonts w:ascii="Times New Roman" w:hAnsi="Times New Roman" w:cs="Times New Roman"/>
          <w:sz w:val="24"/>
          <w:szCs w:val="24"/>
        </w:rPr>
        <w:t xml:space="preserve">of </w:t>
      </w:r>
      <w:r w:rsidR="00BA4EDE" w:rsidRPr="009D1BFC">
        <w:rPr>
          <w:rFonts w:ascii="Times New Roman" w:hAnsi="Times New Roman" w:cs="Times New Roman"/>
          <w:sz w:val="24"/>
          <w:szCs w:val="24"/>
        </w:rPr>
        <w:t>controls and</w:t>
      </w:r>
      <w:r w:rsidR="00A42CF6" w:rsidRPr="009D1BFC">
        <w:rPr>
          <w:rFonts w:ascii="Times New Roman" w:hAnsi="Times New Roman" w:cs="Times New Roman"/>
          <w:sz w:val="24"/>
          <w:szCs w:val="24"/>
        </w:rPr>
        <w:t xml:space="preserve"> </w:t>
      </w:r>
      <w:r w:rsidR="002923AE" w:rsidRPr="009D1BFC">
        <w:rPr>
          <w:rFonts w:ascii="Times New Roman" w:hAnsi="Times New Roman" w:cs="Times New Roman"/>
          <w:sz w:val="24"/>
          <w:szCs w:val="24"/>
        </w:rPr>
        <w:t>96(82.1%) of cases</w:t>
      </w:r>
      <w:r w:rsidR="00A42CF6" w:rsidRPr="009D1BFC">
        <w:rPr>
          <w:rFonts w:ascii="Times New Roman" w:hAnsi="Times New Roman" w:cs="Times New Roman"/>
          <w:sz w:val="24"/>
          <w:szCs w:val="24"/>
        </w:rPr>
        <w:t xml:space="preserve"> had</w:t>
      </w:r>
      <w:r w:rsidR="00BA4EDE" w:rsidRPr="009D1BFC">
        <w:rPr>
          <w:rFonts w:ascii="Times New Roman" w:hAnsi="Times New Roman" w:cs="Times New Roman"/>
          <w:sz w:val="24"/>
          <w:szCs w:val="24"/>
        </w:rPr>
        <w:t xml:space="preserve"> pet animals in their households</w:t>
      </w:r>
      <w:r w:rsidR="002923AE" w:rsidRPr="009D1BFC">
        <w:rPr>
          <w:rFonts w:ascii="Times New Roman" w:hAnsi="Times New Roman" w:cs="Times New Roman"/>
          <w:sz w:val="24"/>
          <w:szCs w:val="24"/>
        </w:rPr>
        <w:t>.</w:t>
      </w:r>
      <w:r w:rsidR="00BA4EDE" w:rsidRPr="009D1BFC">
        <w:rPr>
          <w:rFonts w:ascii="Times New Roman" w:hAnsi="Times New Roman" w:cs="Times New Roman"/>
          <w:sz w:val="24"/>
          <w:szCs w:val="24"/>
        </w:rPr>
        <w:t xml:space="preserve"> </w:t>
      </w:r>
      <w:r w:rsidRPr="009D1BFC">
        <w:rPr>
          <w:rFonts w:ascii="Times New Roman" w:hAnsi="Times New Roman" w:cs="Times New Roman"/>
          <w:sz w:val="24"/>
          <w:szCs w:val="24"/>
        </w:rPr>
        <w:t xml:space="preserve">About 9(3.8%) control and 15(12.8%) </w:t>
      </w:r>
      <w:r w:rsidR="002923AE" w:rsidRPr="009D1BFC">
        <w:rPr>
          <w:rFonts w:ascii="Times New Roman" w:hAnsi="Times New Roman" w:cs="Times New Roman"/>
          <w:sz w:val="24"/>
          <w:szCs w:val="24"/>
        </w:rPr>
        <w:t xml:space="preserve">of </w:t>
      </w:r>
      <w:r w:rsidRPr="009D1BFC">
        <w:rPr>
          <w:rFonts w:ascii="Times New Roman" w:hAnsi="Times New Roman" w:cs="Times New Roman"/>
          <w:sz w:val="24"/>
          <w:szCs w:val="24"/>
        </w:rPr>
        <w:t>cases had travel history to scabies endemic areas in the last 2 months. The two third of study participants 240(68.4%) had latrine facility in their househol</w:t>
      </w:r>
      <w:r w:rsidR="002923AE" w:rsidRPr="009D1BFC">
        <w:rPr>
          <w:rFonts w:ascii="Times New Roman" w:hAnsi="Times New Roman" w:cs="Times New Roman"/>
          <w:sz w:val="24"/>
          <w:szCs w:val="24"/>
        </w:rPr>
        <w:t>ds, among these, 171(73.1%)</w:t>
      </w:r>
      <w:r w:rsidRPr="009D1BFC">
        <w:rPr>
          <w:rFonts w:ascii="Times New Roman" w:hAnsi="Times New Roman" w:cs="Times New Roman"/>
          <w:sz w:val="24"/>
          <w:szCs w:val="24"/>
        </w:rPr>
        <w:t xml:space="preserve"> controls and 69(59%) were cases. From those who have latrine f</w:t>
      </w:r>
      <w:r w:rsidR="00B2078C" w:rsidRPr="009D1BFC">
        <w:rPr>
          <w:rFonts w:ascii="Times New Roman" w:hAnsi="Times New Roman" w:cs="Times New Roman"/>
          <w:sz w:val="24"/>
          <w:szCs w:val="24"/>
        </w:rPr>
        <w:t>acility in their households, 166(97.1%) of controls and 67(97.1%) of cases had</w:t>
      </w:r>
      <w:r w:rsidRPr="009D1BFC">
        <w:rPr>
          <w:rFonts w:ascii="Times New Roman" w:hAnsi="Times New Roman" w:cs="Times New Roman"/>
          <w:sz w:val="24"/>
          <w:szCs w:val="24"/>
        </w:rPr>
        <w:t xml:space="preserve"> unimproved latrine in their </w:t>
      </w:r>
      <w:r w:rsidR="00B2078C" w:rsidRPr="009D1BFC">
        <w:rPr>
          <w:rFonts w:ascii="Times New Roman" w:hAnsi="Times New Roman" w:cs="Times New Roman"/>
          <w:sz w:val="24"/>
          <w:szCs w:val="24"/>
        </w:rPr>
        <w:t>households. Likewise a</w:t>
      </w:r>
      <w:r w:rsidRPr="009D1BFC">
        <w:rPr>
          <w:rFonts w:ascii="Times New Roman" w:hAnsi="Times New Roman" w:cs="Times New Roman"/>
          <w:sz w:val="24"/>
          <w:szCs w:val="24"/>
        </w:rPr>
        <w:t xml:space="preserve">bove one third of </w:t>
      </w:r>
      <w:r w:rsidR="00B2078C" w:rsidRPr="009D1BFC">
        <w:rPr>
          <w:rFonts w:ascii="Times New Roman" w:hAnsi="Times New Roman" w:cs="Times New Roman"/>
          <w:sz w:val="24"/>
          <w:szCs w:val="24"/>
        </w:rPr>
        <w:t xml:space="preserve">study </w:t>
      </w:r>
      <w:r w:rsidRPr="009D1BFC">
        <w:rPr>
          <w:rFonts w:ascii="Times New Roman" w:hAnsi="Times New Roman" w:cs="Times New Roman"/>
          <w:sz w:val="24"/>
          <w:szCs w:val="24"/>
        </w:rPr>
        <w:t>participants 136(56.7%)</w:t>
      </w:r>
      <w:r w:rsidR="00B2078C" w:rsidRPr="009D1BFC">
        <w:rPr>
          <w:rFonts w:ascii="Times New Roman" w:hAnsi="Times New Roman" w:cs="Times New Roman"/>
          <w:sz w:val="24"/>
          <w:szCs w:val="24"/>
        </w:rPr>
        <w:t xml:space="preserve"> or 105(61.4%) controls and 31(44.9%) of cases had</w:t>
      </w:r>
      <w:r w:rsidRPr="009D1BFC">
        <w:rPr>
          <w:rFonts w:ascii="Times New Roman" w:hAnsi="Times New Roman" w:cs="Times New Roman"/>
          <w:sz w:val="24"/>
          <w:szCs w:val="24"/>
        </w:rPr>
        <w:t xml:space="preserve"> hand washing facility near by</w:t>
      </w:r>
      <w:r w:rsidR="00B2078C" w:rsidRPr="009D1BFC">
        <w:rPr>
          <w:rFonts w:ascii="Times New Roman" w:hAnsi="Times New Roman" w:cs="Times New Roman"/>
          <w:sz w:val="24"/>
          <w:szCs w:val="24"/>
        </w:rPr>
        <w:t xml:space="preserve"> latrine in their households</w:t>
      </w:r>
      <w:r w:rsidRPr="009D1BFC">
        <w:rPr>
          <w:rFonts w:ascii="Times New Roman" w:hAnsi="Times New Roman" w:cs="Times New Roman"/>
          <w:sz w:val="24"/>
          <w:szCs w:val="24"/>
        </w:rPr>
        <w:t xml:space="preserve">, </w:t>
      </w:r>
    </w:p>
    <w:p w:rsidR="00CE0E19" w:rsidRPr="009D1BFC" w:rsidRDefault="00F76085"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Furthermo</w:t>
      </w:r>
      <w:r w:rsidR="00B2078C" w:rsidRPr="009D1BFC">
        <w:rPr>
          <w:rFonts w:ascii="Times New Roman" w:hAnsi="Times New Roman" w:cs="Times New Roman"/>
          <w:sz w:val="24"/>
          <w:szCs w:val="24"/>
        </w:rPr>
        <w:t>re, 5(2.9%) of controls and 8(11.6%) of cases</w:t>
      </w:r>
      <w:r w:rsidRPr="009D1BFC">
        <w:rPr>
          <w:rFonts w:ascii="Times New Roman" w:hAnsi="Times New Roman" w:cs="Times New Roman"/>
          <w:sz w:val="24"/>
          <w:szCs w:val="24"/>
        </w:rPr>
        <w:t xml:space="preserve"> </w:t>
      </w:r>
      <w:r w:rsidR="00B2078C" w:rsidRPr="009D1BFC">
        <w:rPr>
          <w:rFonts w:ascii="Times New Roman" w:hAnsi="Times New Roman" w:cs="Times New Roman"/>
          <w:sz w:val="24"/>
          <w:szCs w:val="24"/>
        </w:rPr>
        <w:t xml:space="preserve">had </w:t>
      </w:r>
      <w:r w:rsidRPr="009D1BFC">
        <w:rPr>
          <w:rFonts w:ascii="Times New Roman" w:hAnsi="Times New Roman" w:cs="Times New Roman"/>
          <w:sz w:val="24"/>
          <w:szCs w:val="24"/>
        </w:rPr>
        <w:t>share toilet</w:t>
      </w:r>
      <w:r w:rsidR="00B2078C" w:rsidRPr="009D1BFC">
        <w:rPr>
          <w:rFonts w:ascii="Times New Roman" w:hAnsi="Times New Roman" w:cs="Times New Roman"/>
          <w:sz w:val="24"/>
          <w:szCs w:val="24"/>
        </w:rPr>
        <w:t xml:space="preserve"> facility with other neighboring households</w:t>
      </w:r>
      <w:r w:rsidR="00F40822" w:rsidRPr="009D1BFC">
        <w:rPr>
          <w:rFonts w:ascii="Times New Roman" w:hAnsi="Times New Roman" w:cs="Times New Roman"/>
          <w:sz w:val="24"/>
          <w:szCs w:val="24"/>
        </w:rPr>
        <w:t>. About 119(50.9</w:t>
      </w:r>
      <w:r w:rsidRPr="009D1BFC">
        <w:rPr>
          <w:rFonts w:ascii="Times New Roman" w:hAnsi="Times New Roman" w:cs="Times New Roman"/>
          <w:sz w:val="24"/>
          <w:szCs w:val="24"/>
        </w:rPr>
        <w:t>%</w:t>
      </w:r>
      <w:r w:rsidR="00F7700E" w:rsidRPr="009D1BFC">
        <w:rPr>
          <w:rFonts w:ascii="Times New Roman" w:hAnsi="Times New Roman" w:cs="Times New Roman"/>
          <w:sz w:val="24"/>
          <w:szCs w:val="24"/>
        </w:rPr>
        <w:t>) of controls</w:t>
      </w:r>
      <w:r w:rsidR="00F40822" w:rsidRPr="009D1BFC">
        <w:rPr>
          <w:rFonts w:ascii="Times New Roman" w:hAnsi="Times New Roman" w:cs="Times New Roman"/>
          <w:sz w:val="24"/>
          <w:szCs w:val="24"/>
        </w:rPr>
        <w:t xml:space="preserve"> and 56(47.9</w:t>
      </w:r>
      <w:r w:rsidRPr="009D1BFC">
        <w:rPr>
          <w:rFonts w:ascii="Times New Roman" w:hAnsi="Times New Roman" w:cs="Times New Roman"/>
          <w:sz w:val="24"/>
          <w:szCs w:val="24"/>
        </w:rPr>
        <w:t xml:space="preserve">%) </w:t>
      </w:r>
      <w:r w:rsidR="00F7700E" w:rsidRPr="009D1BFC">
        <w:rPr>
          <w:rFonts w:ascii="Times New Roman" w:hAnsi="Times New Roman" w:cs="Times New Roman"/>
          <w:sz w:val="24"/>
          <w:szCs w:val="24"/>
        </w:rPr>
        <w:t>of cases got main source of</w:t>
      </w:r>
      <w:r w:rsidRPr="009D1BFC">
        <w:rPr>
          <w:rFonts w:ascii="Times New Roman" w:hAnsi="Times New Roman" w:cs="Times New Roman"/>
          <w:sz w:val="24"/>
          <w:szCs w:val="24"/>
        </w:rPr>
        <w:t xml:space="preserve"> drinking water from</w:t>
      </w:r>
      <w:r w:rsidR="00F40822" w:rsidRPr="009D1BFC">
        <w:rPr>
          <w:rFonts w:ascii="Times New Roman" w:hAnsi="Times New Roman" w:cs="Times New Roman"/>
          <w:sz w:val="24"/>
          <w:szCs w:val="24"/>
        </w:rPr>
        <w:t xml:space="preserve"> un</w:t>
      </w:r>
      <w:r w:rsidRPr="009D1BFC">
        <w:rPr>
          <w:rFonts w:ascii="Times New Roman" w:hAnsi="Times New Roman" w:cs="Times New Roman"/>
          <w:sz w:val="24"/>
          <w:szCs w:val="24"/>
        </w:rPr>
        <w:t>imp</w:t>
      </w:r>
      <w:r w:rsidR="00F40822" w:rsidRPr="009D1BFC">
        <w:rPr>
          <w:rFonts w:ascii="Times New Roman" w:hAnsi="Times New Roman" w:cs="Times New Roman"/>
          <w:sz w:val="24"/>
          <w:szCs w:val="24"/>
        </w:rPr>
        <w:t>roved water sources</w:t>
      </w:r>
      <w:r w:rsidR="00345D70" w:rsidRPr="009D1BFC">
        <w:rPr>
          <w:rFonts w:ascii="Times New Roman" w:hAnsi="Times New Roman" w:cs="Times New Roman"/>
          <w:sz w:val="24"/>
          <w:szCs w:val="24"/>
        </w:rPr>
        <w:t>. Similarly, 118(50.4</w:t>
      </w:r>
      <w:r w:rsidRPr="009D1BFC">
        <w:rPr>
          <w:rFonts w:ascii="Times New Roman" w:hAnsi="Times New Roman" w:cs="Times New Roman"/>
          <w:sz w:val="24"/>
          <w:szCs w:val="24"/>
        </w:rPr>
        <w:t>%</w:t>
      </w:r>
      <w:r w:rsidR="00345D70" w:rsidRPr="009D1BFC">
        <w:rPr>
          <w:rFonts w:ascii="Times New Roman" w:hAnsi="Times New Roman" w:cs="Times New Roman"/>
          <w:sz w:val="24"/>
          <w:szCs w:val="24"/>
        </w:rPr>
        <w:t>) of controls as well as 53(45.3</w:t>
      </w:r>
      <w:r w:rsidRPr="009D1BFC">
        <w:rPr>
          <w:rFonts w:ascii="Times New Roman" w:hAnsi="Times New Roman" w:cs="Times New Roman"/>
          <w:sz w:val="24"/>
          <w:szCs w:val="24"/>
        </w:rPr>
        <w:t xml:space="preserve">%) of cases </w:t>
      </w:r>
      <w:r w:rsidR="00345D70" w:rsidRPr="009D1BFC">
        <w:rPr>
          <w:rFonts w:ascii="Times New Roman" w:hAnsi="Times New Roman" w:cs="Times New Roman"/>
          <w:sz w:val="24"/>
          <w:szCs w:val="24"/>
        </w:rPr>
        <w:t xml:space="preserve">had </w:t>
      </w:r>
      <w:r w:rsidRPr="009D1BFC">
        <w:rPr>
          <w:rFonts w:ascii="Times New Roman" w:hAnsi="Times New Roman" w:cs="Times New Roman"/>
          <w:sz w:val="24"/>
          <w:szCs w:val="24"/>
        </w:rPr>
        <w:t>use</w:t>
      </w:r>
      <w:r w:rsidR="00345D70" w:rsidRPr="009D1BFC">
        <w:rPr>
          <w:rFonts w:ascii="Times New Roman" w:hAnsi="Times New Roman" w:cs="Times New Roman"/>
          <w:sz w:val="24"/>
          <w:szCs w:val="24"/>
        </w:rPr>
        <w:t>d</w:t>
      </w:r>
      <w:r w:rsidRPr="009D1BFC">
        <w:rPr>
          <w:rFonts w:ascii="Times New Roman" w:hAnsi="Times New Roman" w:cs="Times New Roman"/>
          <w:sz w:val="24"/>
          <w:szCs w:val="24"/>
        </w:rPr>
        <w:t xml:space="preserve"> </w:t>
      </w:r>
      <w:r w:rsidR="00345D70" w:rsidRPr="009D1BFC">
        <w:rPr>
          <w:rFonts w:ascii="Times New Roman" w:hAnsi="Times New Roman" w:cs="Times New Roman"/>
          <w:sz w:val="24"/>
          <w:szCs w:val="24"/>
        </w:rPr>
        <w:t>un</w:t>
      </w:r>
      <w:r w:rsidRPr="009D1BFC">
        <w:rPr>
          <w:rFonts w:ascii="Times New Roman" w:hAnsi="Times New Roman" w:cs="Times New Roman"/>
          <w:sz w:val="24"/>
          <w:szCs w:val="24"/>
        </w:rPr>
        <w:t>improved water</w:t>
      </w:r>
      <w:r w:rsidR="00345D70" w:rsidRPr="009D1BFC">
        <w:rPr>
          <w:rFonts w:ascii="Times New Roman" w:hAnsi="Times New Roman" w:cs="Times New Roman"/>
          <w:sz w:val="24"/>
          <w:szCs w:val="24"/>
        </w:rPr>
        <w:t xml:space="preserve"> source</w:t>
      </w:r>
      <w:r w:rsidRPr="009D1BFC">
        <w:rPr>
          <w:rFonts w:ascii="Times New Roman" w:hAnsi="Times New Roman" w:cs="Times New Roman"/>
          <w:sz w:val="24"/>
          <w:szCs w:val="24"/>
        </w:rPr>
        <w:t xml:space="preserve"> for cooking a</w:t>
      </w:r>
      <w:r w:rsidR="00345D70" w:rsidRPr="009D1BFC">
        <w:rPr>
          <w:rFonts w:ascii="Times New Roman" w:hAnsi="Times New Roman" w:cs="Times New Roman"/>
          <w:sz w:val="24"/>
          <w:szCs w:val="24"/>
        </w:rPr>
        <w:t>nd other purposes</w:t>
      </w:r>
      <w:r w:rsidRPr="009D1BFC">
        <w:rPr>
          <w:rFonts w:ascii="Times New Roman" w:hAnsi="Times New Roman" w:cs="Times New Roman"/>
          <w:sz w:val="24"/>
          <w:szCs w:val="24"/>
        </w:rPr>
        <w:t>. On the other hand</w:t>
      </w:r>
      <w:r w:rsidR="00621B39" w:rsidRPr="009D1BFC">
        <w:rPr>
          <w:rFonts w:ascii="Times New Roman" w:hAnsi="Times New Roman" w:cs="Times New Roman"/>
          <w:sz w:val="24"/>
          <w:szCs w:val="24"/>
        </w:rPr>
        <w:t xml:space="preserve"> the</w:t>
      </w:r>
      <w:r w:rsidRPr="009D1BFC">
        <w:rPr>
          <w:rFonts w:ascii="Times New Roman" w:hAnsi="Times New Roman" w:cs="Times New Roman"/>
          <w:sz w:val="24"/>
          <w:szCs w:val="24"/>
        </w:rPr>
        <w:t xml:space="preserve"> majority of the</w:t>
      </w:r>
      <w:r w:rsidR="00621B39" w:rsidRPr="009D1BFC">
        <w:rPr>
          <w:rFonts w:ascii="Times New Roman" w:hAnsi="Times New Roman" w:cs="Times New Roman"/>
          <w:sz w:val="24"/>
          <w:szCs w:val="24"/>
        </w:rPr>
        <w:t xml:space="preserve"> study</w:t>
      </w:r>
      <w:r w:rsidR="00EF5D46" w:rsidRPr="009D1BFC">
        <w:rPr>
          <w:rFonts w:ascii="Times New Roman" w:hAnsi="Times New Roman" w:cs="Times New Roman"/>
          <w:sz w:val="24"/>
          <w:szCs w:val="24"/>
        </w:rPr>
        <w:t xml:space="preserve"> participants, 232(99.1</w:t>
      </w:r>
      <w:r w:rsidRPr="009D1BFC">
        <w:rPr>
          <w:rFonts w:ascii="Times New Roman" w:hAnsi="Times New Roman" w:cs="Times New Roman"/>
          <w:sz w:val="24"/>
          <w:szCs w:val="24"/>
        </w:rPr>
        <w:t>%) of</w:t>
      </w:r>
      <w:r w:rsidR="00EF5D46" w:rsidRPr="009D1BFC">
        <w:rPr>
          <w:rFonts w:ascii="Times New Roman" w:hAnsi="Times New Roman" w:cs="Times New Roman"/>
          <w:sz w:val="24"/>
          <w:szCs w:val="24"/>
        </w:rPr>
        <w:t xml:space="preserve"> controls and 115(98.3%) of cases main</w:t>
      </w:r>
      <w:r w:rsidRPr="009D1BFC">
        <w:rPr>
          <w:rFonts w:ascii="Times New Roman" w:hAnsi="Times New Roman" w:cs="Times New Roman"/>
          <w:sz w:val="24"/>
          <w:szCs w:val="24"/>
        </w:rPr>
        <w:t xml:space="preserve"> material of the floor of their dwelling</w:t>
      </w:r>
      <w:r w:rsidR="00EF5D46" w:rsidRPr="009D1BFC">
        <w:rPr>
          <w:rFonts w:ascii="Times New Roman" w:hAnsi="Times New Roman" w:cs="Times New Roman"/>
          <w:sz w:val="24"/>
          <w:szCs w:val="24"/>
        </w:rPr>
        <w:t xml:space="preserve"> was made from the earth and 224(95.7</w:t>
      </w:r>
      <w:r w:rsidRPr="009D1BFC">
        <w:rPr>
          <w:rFonts w:ascii="Times New Roman" w:hAnsi="Times New Roman" w:cs="Times New Roman"/>
          <w:sz w:val="24"/>
          <w:szCs w:val="24"/>
        </w:rPr>
        <w:t xml:space="preserve">%) of </w:t>
      </w:r>
      <w:r w:rsidR="00EF5D46" w:rsidRPr="009D1BFC">
        <w:rPr>
          <w:rFonts w:ascii="Times New Roman" w:hAnsi="Times New Roman" w:cs="Times New Roman"/>
          <w:sz w:val="24"/>
          <w:szCs w:val="24"/>
        </w:rPr>
        <w:t>controls as well as 107(91.5%) of cases had dwelling which</w:t>
      </w:r>
      <w:r w:rsidRPr="009D1BFC">
        <w:rPr>
          <w:rFonts w:ascii="Times New Roman" w:hAnsi="Times New Roman" w:cs="Times New Roman"/>
          <w:sz w:val="24"/>
          <w:szCs w:val="24"/>
        </w:rPr>
        <w:t xml:space="preserve"> the exterior walls of their house was made from s</w:t>
      </w:r>
      <w:r w:rsidR="00D049E4" w:rsidRPr="009D1BFC">
        <w:rPr>
          <w:rFonts w:ascii="Times New Roman" w:hAnsi="Times New Roman" w:cs="Times New Roman"/>
          <w:sz w:val="24"/>
          <w:szCs w:val="24"/>
        </w:rPr>
        <w:t>tone with mud. Additionally, 146(62.4</w:t>
      </w:r>
      <w:r w:rsidRPr="009D1BFC">
        <w:rPr>
          <w:rFonts w:ascii="Times New Roman" w:hAnsi="Times New Roman" w:cs="Times New Roman"/>
          <w:sz w:val="24"/>
          <w:szCs w:val="24"/>
        </w:rPr>
        <w:t xml:space="preserve">%) of </w:t>
      </w:r>
      <w:r w:rsidR="00D049E4" w:rsidRPr="009D1BFC">
        <w:rPr>
          <w:rFonts w:ascii="Times New Roman" w:hAnsi="Times New Roman" w:cs="Times New Roman"/>
          <w:sz w:val="24"/>
          <w:szCs w:val="24"/>
        </w:rPr>
        <w:t>controls and 60(51.2%) of cases had dwelling which</w:t>
      </w:r>
      <w:r w:rsidRPr="009D1BFC">
        <w:rPr>
          <w:rFonts w:ascii="Times New Roman" w:hAnsi="Times New Roman" w:cs="Times New Roman"/>
          <w:sz w:val="24"/>
          <w:szCs w:val="24"/>
        </w:rPr>
        <w:t xml:space="preserve"> was </w:t>
      </w:r>
      <w:r w:rsidR="00D049E4" w:rsidRPr="009D1BFC">
        <w:rPr>
          <w:rFonts w:ascii="Times New Roman" w:hAnsi="Times New Roman" w:cs="Times New Roman"/>
          <w:sz w:val="24"/>
          <w:szCs w:val="24"/>
        </w:rPr>
        <w:t>made from thatch. Just about</w:t>
      </w:r>
      <w:r w:rsidRPr="009D1BFC">
        <w:rPr>
          <w:rFonts w:ascii="Times New Roman" w:hAnsi="Times New Roman" w:cs="Times New Roman"/>
          <w:sz w:val="24"/>
          <w:szCs w:val="24"/>
        </w:rPr>
        <w:t xml:space="preserve"> 229(97.9%) controls and 105(89.7%)</w:t>
      </w:r>
      <w:r w:rsidR="00D049E4" w:rsidRPr="009D1BFC">
        <w:rPr>
          <w:rFonts w:ascii="Times New Roman" w:hAnsi="Times New Roman" w:cs="Times New Roman"/>
          <w:sz w:val="24"/>
          <w:szCs w:val="24"/>
        </w:rPr>
        <w:t xml:space="preserve"> of</w:t>
      </w:r>
      <w:r w:rsidRPr="009D1BFC">
        <w:rPr>
          <w:rFonts w:ascii="Times New Roman" w:hAnsi="Times New Roman" w:cs="Times New Roman"/>
          <w:sz w:val="24"/>
          <w:szCs w:val="24"/>
        </w:rPr>
        <w:t xml:space="preserve"> cases approximately access</w:t>
      </w:r>
      <w:r w:rsidR="00D049E4" w:rsidRPr="009D1BFC">
        <w:rPr>
          <w:rFonts w:ascii="Times New Roman" w:hAnsi="Times New Roman" w:cs="Times New Roman"/>
          <w:sz w:val="24"/>
          <w:szCs w:val="24"/>
        </w:rPr>
        <w:t>ed water greater than or equal to twenty lit</w:t>
      </w:r>
      <w:r w:rsidR="00B57A5D" w:rsidRPr="009D1BFC">
        <w:rPr>
          <w:rFonts w:ascii="Times New Roman" w:hAnsi="Times New Roman" w:cs="Times New Roman"/>
          <w:sz w:val="24"/>
          <w:szCs w:val="24"/>
        </w:rPr>
        <w:t>t</w:t>
      </w:r>
      <w:r w:rsidR="00D049E4" w:rsidRPr="009D1BFC">
        <w:rPr>
          <w:rFonts w:ascii="Times New Roman" w:hAnsi="Times New Roman" w:cs="Times New Roman"/>
          <w:sz w:val="24"/>
          <w:szCs w:val="24"/>
        </w:rPr>
        <w:t>ers</w:t>
      </w:r>
      <w:r w:rsidRPr="009D1BFC">
        <w:rPr>
          <w:rFonts w:ascii="Times New Roman" w:hAnsi="Times New Roman" w:cs="Times New Roman"/>
          <w:sz w:val="24"/>
          <w:szCs w:val="24"/>
        </w:rPr>
        <w:t xml:space="preserve"> f</w:t>
      </w:r>
      <w:r w:rsidR="00D049E4" w:rsidRPr="009D1BFC">
        <w:rPr>
          <w:rFonts w:ascii="Times New Roman" w:hAnsi="Times New Roman" w:cs="Times New Roman"/>
          <w:sz w:val="24"/>
          <w:szCs w:val="24"/>
        </w:rPr>
        <w:t>or daily consumption purposes,h</w:t>
      </w:r>
      <w:r w:rsidRPr="009D1BFC">
        <w:rPr>
          <w:rFonts w:ascii="Times New Roman" w:hAnsi="Times New Roman" w:cs="Times New Roman"/>
          <w:sz w:val="24"/>
          <w:szCs w:val="24"/>
        </w:rPr>
        <w:t>owever</w:t>
      </w:r>
      <w:r w:rsidR="00D049E4" w:rsidRPr="009D1BFC">
        <w:rPr>
          <w:rFonts w:ascii="Times New Roman" w:hAnsi="Times New Roman" w:cs="Times New Roman"/>
          <w:sz w:val="24"/>
          <w:szCs w:val="24"/>
        </w:rPr>
        <w:t>,159</w:t>
      </w:r>
      <w:r w:rsidRPr="009D1BFC">
        <w:rPr>
          <w:rFonts w:ascii="Times New Roman" w:hAnsi="Times New Roman" w:cs="Times New Roman"/>
          <w:sz w:val="24"/>
          <w:szCs w:val="24"/>
        </w:rPr>
        <w:t>(6</w:t>
      </w:r>
      <w:r w:rsidR="00D049E4" w:rsidRPr="009D1BFC">
        <w:rPr>
          <w:rFonts w:ascii="Times New Roman" w:hAnsi="Times New Roman" w:cs="Times New Roman"/>
          <w:sz w:val="24"/>
          <w:szCs w:val="24"/>
        </w:rPr>
        <w:t>7.9%) of controls and 83(70.9%) of cases travel  greater than thirteen</w:t>
      </w:r>
      <w:r w:rsidRPr="009D1BFC">
        <w:rPr>
          <w:rFonts w:ascii="Times New Roman" w:hAnsi="Times New Roman" w:cs="Times New Roman"/>
          <w:sz w:val="24"/>
          <w:szCs w:val="24"/>
        </w:rPr>
        <w:t xml:space="preserve"> minutes of round trip</w:t>
      </w:r>
      <w:r w:rsidR="00D049E4" w:rsidRPr="009D1BFC">
        <w:rPr>
          <w:rFonts w:ascii="Times New Roman" w:hAnsi="Times New Roman" w:cs="Times New Roman"/>
          <w:sz w:val="24"/>
          <w:szCs w:val="24"/>
        </w:rPr>
        <w:t xml:space="preserve"> by their</w:t>
      </w:r>
      <w:r w:rsidR="00CE5286" w:rsidRPr="009D1BFC">
        <w:rPr>
          <w:rFonts w:ascii="Times New Roman" w:hAnsi="Times New Roman" w:cs="Times New Roman"/>
          <w:sz w:val="24"/>
          <w:szCs w:val="24"/>
        </w:rPr>
        <w:t xml:space="preserve"> foot to fetch drinking water for </w:t>
      </w:r>
      <w:r w:rsidRPr="009D1BFC">
        <w:rPr>
          <w:rFonts w:ascii="Times New Roman" w:hAnsi="Times New Roman" w:cs="Times New Roman"/>
          <w:sz w:val="24"/>
          <w:szCs w:val="24"/>
        </w:rPr>
        <w:t xml:space="preserve">households </w:t>
      </w:r>
      <w:r w:rsidR="00CE5286" w:rsidRPr="009D1BFC">
        <w:rPr>
          <w:rFonts w:ascii="Times New Roman" w:hAnsi="Times New Roman" w:cs="Times New Roman"/>
          <w:sz w:val="24"/>
          <w:szCs w:val="24"/>
        </w:rPr>
        <w:t>(</w:t>
      </w:r>
      <w:r w:rsidR="00CE5286" w:rsidRPr="009D1BFC">
        <w:rPr>
          <w:rFonts w:ascii="Times New Roman" w:hAnsi="Times New Roman" w:cs="Times New Roman"/>
          <w:b/>
          <w:sz w:val="24"/>
          <w:szCs w:val="24"/>
        </w:rPr>
        <w:t>Table-4</w:t>
      </w:r>
      <w:r w:rsidRPr="009D1BFC">
        <w:rPr>
          <w:rFonts w:ascii="Times New Roman" w:hAnsi="Times New Roman" w:cs="Times New Roman"/>
          <w:sz w:val="24"/>
          <w:szCs w:val="24"/>
        </w:rPr>
        <w:t>).</w:t>
      </w:r>
      <w:r w:rsidR="00520C3C" w:rsidRPr="009D1BFC">
        <w:rPr>
          <w:rFonts w:ascii="Times New Roman" w:hAnsi="Times New Roman" w:cs="Times New Roman"/>
          <w:sz w:val="24"/>
          <w:szCs w:val="24"/>
        </w:rPr>
        <w:t xml:space="preserve"> </w:t>
      </w:r>
    </w:p>
    <w:p w:rsidR="00F76085" w:rsidRPr="009D1BFC" w:rsidRDefault="00520C3C"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Regarding to living conditions, all controls and cases had less than or equal to three sleeping rooms in their households and 214(91.5%) of controls and 106(90.6%) of cases lived in an overcrowded living </w:t>
      </w:r>
      <w:r w:rsidR="00F851FE" w:rsidRPr="009D1BFC">
        <w:rPr>
          <w:rFonts w:ascii="Times New Roman" w:hAnsi="Times New Roman" w:cs="Times New Roman"/>
          <w:sz w:val="24"/>
          <w:szCs w:val="24"/>
        </w:rPr>
        <w:t>conditions. About 64</w:t>
      </w:r>
      <w:r w:rsidR="00213A6D" w:rsidRPr="009D1BFC">
        <w:rPr>
          <w:rFonts w:ascii="Times New Roman" w:hAnsi="Times New Roman" w:cs="Times New Roman"/>
          <w:sz w:val="24"/>
          <w:szCs w:val="24"/>
        </w:rPr>
        <w:t>(</w:t>
      </w:r>
      <w:r w:rsidR="00F851FE" w:rsidRPr="009D1BFC">
        <w:rPr>
          <w:rFonts w:ascii="Times New Roman" w:hAnsi="Times New Roman" w:cs="Times New Roman"/>
          <w:sz w:val="24"/>
          <w:szCs w:val="24"/>
        </w:rPr>
        <w:t xml:space="preserve">62.7%) of controls and 13(54.2%) of cases </w:t>
      </w:r>
      <w:r w:rsidR="00213A6D" w:rsidRPr="009D1BFC">
        <w:rPr>
          <w:rFonts w:ascii="Times New Roman" w:hAnsi="Times New Roman" w:cs="Times New Roman"/>
          <w:sz w:val="24"/>
          <w:szCs w:val="24"/>
        </w:rPr>
        <w:t xml:space="preserve">were </w:t>
      </w:r>
      <w:r w:rsidR="00F851FE" w:rsidRPr="009D1BFC">
        <w:rPr>
          <w:rFonts w:ascii="Times New Roman" w:hAnsi="Times New Roman" w:cs="Times New Roman"/>
          <w:sz w:val="24"/>
          <w:szCs w:val="24"/>
        </w:rPr>
        <w:t>travel greater than one hour by their foot to health facilities to seek medical care.</w:t>
      </w:r>
    </w:p>
    <w:p w:rsidR="00943969" w:rsidRPr="009D1BFC" w:rsidRDefault="00943969" w:rsidP="00C91F99">
      <w:pPr>
        <w:spacing w:after="240"/>
        <w:jc w:val="both"/>
        <w:rPr>
          <w:rFonts w:ascii="Times New Roman" w:hAnsi="Times New Roman" w:cs="Times New Roman"/>
          <w:sz w:val="24"/>
        </w:rPr>
      </w:pPr>
    </w:p>
    <w:p w:rsidR="00943969" w:rsidRPr="009D1BFC" w:rsidRDefault="00943969" w:rsidP="00C91F99">
      <w:pPr>
        <w:spacing w:after="240"/>
        <w:jc w:val="both"/>
        <w:rPr>
          <w:rFonts w:ascii="Times New Roman" w:hAnsi="Times New Roman" w:cs="Times New Roman"/>
          <w:sz w:val="24"/>
        </w:rPr>
      </w:pPr>
    </w:p>
    <w:p w:rsidR="00B16017" w:rsidRPr="009D1BFC" w:rsidRDefault="00B16017" w:rsidP="00C91F99">
      <w:pPr>
        <w:spacing w:after="240"/>
        <w:jc w:val="both"/>
        <w:rPr>
          <w:rFonts w:ascii="Times New Roman" w:hAnsi="Times New Roman" w:cs="Times New Roman"/>
          <w:sz w:val="24"/>
        </w:rPr>
      </w:pPr>
    </w:p>
    <w:p w:rsidR="00F76085" w:rsidRPr="009D1BFC" w:rsidRDefault="00CE2AEC" w:rsidP="00C91F99">
      <w:pPr>
        <w:spacing w:after="240"/>
        <w:jc w:val="both"/>
        <w:rPr>
          <w:rFonts w:ascii="Times New Roman" w:hAnsi="Times New Roman" w:cs="Times New Roman"/>
          <w:bCs/>
          <w:sz w:val="24"/>
          <w:szCs w:val="18"/>
        </w:rPr>
      </w:pPr>
      <w:bookmarkStart w:id="84" w:name="_Toc75632357"/>
      <w:r w:rsidRPr="009D1BFC">
        <w:rPr>
          <w:rFonts w:ascii="Times New Roman" w:hAnsi="Times New Roman" w:cs="Times New Roman"/>
          <w:b/>
          <w:sz w:val="24"/>
        </w:rPr>
        <w:t xml:space="preserve">Table </w:t>
      </w:r>
      <w:r w:rsidRPr="009D1BFC">
        <w:rPr>
          <w:rFonts w:ascii="Times New Roman" w:hAnsi="Times New Roman" w:cs="Times New Roman"/>
          <w:b/>
          <w:sz w:val="24"/>
        </w:rPr>
        <w:fldChar w:fldCharType="begin"/>
      </w:r>
      <w:r w:rsidRPr="009D1BFC">
        <w:rPr>
          <w:rFonts w:ascii="Times New Roman" w:hAnsi="Times New Roman" w:cs="Times New Roman"/>
          <w:b/>
          <w:sz w:val="24"/>
        </w:rPr>
        <w:instrText xml:space="preserve"> SEQ Table \* ARABIC </w:instrText>
      </w:r>
      <w:r w:rsidRPr="009D1BFC">
        <w:rPr>
          <w:rFonts w:ascii="Times New Roman" w:hAnsi="Times New Roman" w:cs="Times New Roman"/>
          <w:b/>
          <w:sz w:val="24"/>
        </w:rPr>
        <w:fldChar w:fldCharType="separate"/>
      </w:r>
      <w:r w:rsidR="00F25BE4">
        <w:rPr>
          <w:rFonts w:ascii="Times New Roman" w:hAnsi="Times New Roman" w:cs="Times New Roman"/>
          <w:b/>
          <w:noProof/>
          <w:sz w:val="24"/>
        </w:rPr>
        <w:t>4</w:t>
      </w:r>
      <w:r w:rsidRPr="009D1BFC">
        <w:rPr>
          <w:rFonts w:ascii="Times New Roman" w:hAnsi="Times New Roman" w:cs="Times New Roman"/>
          <w:b/>
          <w:sz w:val="24"/>
        </w:rPr>
        <w:fldChar w:fldCharType="end"/>
      </w:r>
      <w:r w:rsidR="003420A6" w:rsidRPr="009D1BFC">
        <w:rPr>
          <w:rFonts w:ascii="Times New Roman" w:hAnsi="Times New Roman" w:cs="Times New Roman"/>
          <w:b/>
          <w:sz w:val="24"/>
        </w:rPr>
        <w:t>:</w:t>
      </w:r>
      <w:r w:rsidRPr="009D1BFC">
        <w:rPr>
          <w:rFonts w:ascii="Times New Roman" w:hAnsi="Times New Roman" w:cs="Times New Roman"/>
          <w:sz w:val="24"/>
        </w:rPr>
        <w:t xml:space="preserve"> Environmental related variables that determine scabies infestation among residents </w:t>
      </w:r>
      <w:r w:rsidR="006C378B" w:rsidRPr="009D1BFC">
        <w:rPr>
          <w:rFonts w:ascii="Times New Roman" w:hAnsi="Times New Roman" w:cs="Times New Roman"/>
          <w:sz w:val="24"/>
        </w:rPr>
        <w:t>of Ziquala</w:t>
      </w:r>
      <w:r w:rsidR="004D3BC5" w:rsidRPr="009D1BFC">
        <w:rPr>
          <w:rFonts w:ascii="Times New Roman" w:hAnsi="Times New Roman" w:cs="Times New Roman"/>
          <w:sz w:val="24"/>
        </w:rPr>
        <w:t xml:space="preserve"> district, northeast Ethiopia, 2021</w:t>
      </w:r>
      <w:bookmarkEnd w:id="84"/>
    </w:p>
    <w:tbl>
      <w:tblPr>
        <w:tblW w:w="5000" w:type="pct"/>
        <w:tblInd w:w="288" w:type="dxa"/>
        <w:tblBorders>
          <w:top w:val="single" w:sz="8" w:space="0" w:color="auto"/>
        </w:tblBorders>
        <w:tblLook w:val="0000" w:firstRow="0" w:lastRow="0" w:firstColumn="0" w:lastColumn="0" w:noHBand="0" w:noVBand="0"/>
      </w:tblPr>
      <w:tblGrid>
        <w:gridCol w:w="3109"/>
        <w:gridCol w:w="2091"/>
        <w:gridCol w:w="2181"/>
        <w:gridCol w:w="1862"/>
      </w:tblGrid>
      <w:tr w:rsidR="0038648A" w:rsidRPr="009D1BFC" w:rsidTr="00AF33FC">
        <w:tc>
          <w:tcPr>
            <w:tcW w:w="1682" w:type="pct"/>
            <w:vMerge w:val="restart"/>
            <w:tcBorders>
              <w:top w:val="single" w:sz="8" w:space="0" w:color="auto"/>
            </w:tcBorders>
          </w:tcPr>
          <w:p w:rsidR="009567DC" w:rsidRPr="009D1BFC" w:rsidRDefault="009567DC" w:rsidP="00C91F99">
            <w:pPr>
              <w:autoSpaceDE w:val="0"/>
              <w:autoSpaceDN w:val="0"/>
              <w:adjustRightInd w:val="0"/>
              <w:spacing w:after="0"/>
              <w:jc w:val="both"/>
              <w:rPr>
                <w:rFonts w:ascii="Times New Roman" w:hAnsi="Times New Roman" w:cs="Times New Roman"/>
                <w:sz w:val="20"/>
                <w:szCs w:val="20"/>
              </w:rPr>
            </w:pPr>
          </w:p>
          <w:p w:rsidR="0038648A" w:rsidRPr="009D1BFC" w:rsidRDefault="009567DC" w:rsidP="00C91F99">
            <w:pPr>
              <w:autoSpaceDE w:val="0"/>
              <w:autoSpaceDN w:val="0"/>
              <w:adjustRightInd w:val="0"/>
              <w:spacing w:after="0"/>
              <w:jc w:val="both"/>
              <w:rPr>
                <w:rFonts w:ascii="Times New Roman" w:hAnsi="Times New Roman" w:cs="Times New Roman"/>
                <w:sz w:val="20"/>
                <w:szCs w:val="20"/>
              </w:rPr>
            </w:pPr>
            <w:r w:rsidRPr="009D1BFC">
              <w:rPr>
                <w:rFonts w:ascii="Times New Roman" w:hAnsi="Times New Roman" w:cs="Times New Roman"/>
                <w:sz w:val="20"/>
                <w:szCs w:val="20"/>
              </w:rPr>
              <w:t>Variables</w:t>
            </w:r>
          </w:p>
        </w:tc>
        <w:tc>
          <w:tcPr>
            <w:tcW w:w="1131" w:type="pct"/>
            <w:tcBorders>
              <w:top w:val="single" w:sz="8" w:space="0" w:color="auto"/>
              <w:bottom w:val="single" w:sz="8" w:space="0" w:color="auto"/>
            </w:tcBorders>
          </w:tcPr>
          <w:p w:rsidR="0038648A" w:rsidRPr="009D1BFC" w:rsidRDefault="0038648A"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 xml:space="preserve"> Cases(n=117)</w:t>
            </w:r>
          </w:p>
        </w:tc>
        <w:tc>
          <w:tcPr>
            <w:tcW w:w="1180" w:type="pct"/>
            <w:tcBorders>
              <w:top w:val="single" w:sz="8" w:space="0" w:color="auto"/>
              <w:bottom w:val="single" w:sz="8" w:space="0" w:color="auto"/>
            </w:tcBorders>
          </w:tcPr>
          <w:p w:rsidR="0038648A" w:rsidRPr="009D1BFC" w:rsidRDefault="0038648A"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 xml:space="preserve">  Controls(n=234)</w:t>
            </w:r>
          </w:p>
        </w:tc>
        <w:tc>
          <w:tcPr>
            <w:tcW w:w="1007" w:type="pct"/>
            <w:tcBorders>
              <w:top w:val="single" w:sz="8" w:space="0" w:color="auto"/>
              <w:bottom w:val="single" w:sz="8" w:space="0" w:color="auto"/>
            </w:tcBorders>
          </w:tcPr>
          <w:p w:rsidR="0038648A" w:rsidRPr="009D1BFC" w:rsidRDefault="0038648A"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 xml:space="preserve"> Total(n=351)</w:t>
            </w:r>
          </w:p>
        </w:tc>
      </w:tr>
      <w:tr w:rsidR="0038648A" w:rsidRPr="009D1BFC" w:rsidTr="00AF33FC">
        <w:tc>
          <w:tcPr>
            <w:tcW w:w="1682" w:type="pct"/>
            <w:vMerge/>
            <w:tcBorders>
              <w:top w:val="nil"/>
              <w:bottom w:val="single" w:sz="8" w:space="0" w:color="auto"/>
            </w:tcBorders>
          </w:tcPr>
          <w:p w:rsidR="0038648A" w:rsidRPr="009D1BFC" w:rsidRDefault="0038648A" w:rsidP="00C91F99">
            <w:pPr>
              <w:autoSpaceDE w:val="0"/>
              <w:autoSpaceDN w:val="0"/>
              <w:adjustRightInd w:val="0"/>
              <w:spacing w:after="0"/>
              <w:jc w:val="both"/>
              <w:rPr>
                <w:rFonts w:ascii="Times New Roman" w:hAnsi="Times New Roman" w:cs="Times New Roman"/>
                <w:sz w:val="20"/>
                <w:szCs w:val="20"/>
              </w:rPr>
            </w:pPr>
          </w:p>
        </w:tc>
        <w:tc>
          <w:tcPr>
            <w:tcW w:w="1131" w:type="pct"/>
            <w:tcBorders>
              <w:top w:val="single" w:sz="8" w:space="0" w:color="auto"/>
              <w:bottom w:val="single" w:sz="8" w:space="0" w:color="auto"/>
            </w:tcBorders>
          </w:tcPr>
          <w:p w:rsidR="0038648A" w:rsidRPr="009D1BFC" w:rsidRDefault="0038648A"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p>
        </w:tc>
        <w:tc>
          <w:tcPr>
            <w:tcW w:w="1180" w:type="pct"/>
            <w:tcBorders>
              <w:top w:val="single" w:sz="8" w:space="0" w:color="auto"/>
              <w:bottom w:val="single" w:sz="8" w:space="0" w:color="auto"/>
            </w:tcBorders>
          </w:tcPr>
          <w:p w:rsidR="0038648A" w:rsidRPr="009D1BFC" w:rsidRDefault="0038648A"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p>
        </w:tc>
        <w:tc>
          <w:tcPr>
            <w:tcW w:w="1007" w:type="pct"/>
            <w:tcBorders>
              <w:top w:val="single" w:sz="8" w:space="0" w:color="auto"/>
              <w:bottom w:val="single" w:sz="8" w:space="0" w:color="auto"/>
            </w:tcBorders>
          </w:tcPr>
          <w:p w:rsidR="0038648A" w:rsidRPr="009D1BFC" w:rsidRDefault="0038648A"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p>
        </w:tc>
      </w:tr>
      <w:tr w:rsidR="0038648A" w:rsidRPr="009D1BFC" w:rsidTr="00AF33FC">
        <w:tc>
          <w:tcPr>
            <w:tcW w:w="1682" w:type="pct"/>
            <w:tcBorders>
              <w:top w:val="single" w:sz="8" w:space="0" w:color="auto"/>
            </w:tcBorders>
          </w:tcPr>
          <w:p w:rsidR="0038648A" w:rsidRPr="009D1BFC" w:rsidRDefault="0038648A" w:rsidP="000E7C64">
            <w:pPr>
              <w:autoSpaceDE w:val="0"/>
              <w:autoSpaceDN w:val="0"/>
              <w:adjustRightInd w:val="0"/>
              <w:spacing w:after="0"/>
              <w:rPr>
                <w:rFonts w:ascii="Times New Roman" w:hAnsi="Times New Roman" w:cs="Times New Roman"/>
                <w:b/>
                <w:sz w:val="20"/>
                <w:szCs w:val="20"/>
              </w:rPr>
            </w:pPr>
            <w:r w:rsidRPr="009D1BFC">
              <w:rPr>
                <w:rFonts w:ascii="Times New Roman" w:hAnsi="Times New Roman" w:cs="Times New Roman"/>
                <w:b/>
                <w:sz w:val="20"/>
                <w:szCs w:val="20"/>
              </w:rPr>
              <w:t>Presence</w:t>
            </w:r>
            <w:r w:rsidR="00FD79E6">
              <w:rPr>
                <w:rFonts w:ascii="Times New Roman" w:hAnsi="Times New Roman" w:cs="Times New Roman"/>
                <w:b/>
                <w:sz w:val="20"/>
                <w:szCs w:val="20"/>
              </w:rPr>
              <w:t xml:space="preserve"> of pet animals in home</w:t>
            </w:r>
          </w:p>
        </w:tc>
        <w:tc>
          <w:tcPr>
            <w:tcW w:w="1131" w:type="pct"/>
            <w:tcBorders>
              <w:top w:val="single" w:sz="8" w:space="0" w:color="auto"/>
            </w:tcBorders>
          </w:tcPr>
          <w:p w:rsidR="0038648A" w:rsidRPr="009D1BFC" w:rsidRDefault="0038648A" w:rsidP="00C91F99">
            <w:pPr>
              <w:autoSpaceDE w:val="0"/>
              <w:autoSpaceDN w:val="0"/>
              <w:adjustRightInd w:val="0"/>
              <w:spacing w:after="0"/>
              <w:ind w:right="60"/>
              <w:jc w:val="both"/>
              <w:rPr>
                <w:rFonts w:ascii="Times New Roman" w:hAnsi="Times New Roman" w:cs="Times New Roman"/>
                <w:sz w:val="20"/>
                <w:szCs w:val="20"/>
              </w:rPr>
            </w:pPr>
          </w:p>
        </w:tc>
        <w:tc>
          <w:tcPr>
            <w:tcW w:w="1180" w:type="pct"/>
            <w:tcBorders>
              <w:top w:val="single" w:sz="8" w:space="0" w:color="auto"/>
            </w:tcBorders>
          </w:tcPr>
          <w:p w:rsidR="0038648A" w:rsidRPr="009D1BFC" w:rsidRDefault="0038648A" w:rsidP="00C91F99">
            <w:pPr>
              <w:autoSpaceDE w:val="0"/>
              <w:autoSpaceDN w:val="0"/>
              <w:adjustRightInd w:val="0"/>
              <w:spacing w:after="0"/>
              <w:ind w:right="60"/>
              <w:jc w:val="both"/>
              <w:rPr>
                <w:rFonts w:ascii="Times New Roman" w:hAnsi="Times New Roman" w:cs="Times New Roman"/>
                <w:sz w:val="20"/>
                <w:szCs w:val="20"/>
              </w:rPr>
            </w:pPr>
          </w:p>
        </w:tc>
        <w:tc>
          <w:tcPr>
            <w:tcW w:w="1007" w:type="pct"/>
            <w:tcBorders>
              <w:top w:val="single" w:sz="8" w:space="0" w:color="auto"/>
            </w:tcBorders>
          </w:tcPr>
          <w:p w:rsidR="0038648A" w:rsidRPr="009D1BFC" w:rsidRDefault="0038648A" w:rsidP="00C91F99">
            <w:pPr>
              <w:autoSpaceDE w:val="0"/>
              <w:autoSpaceDN w:val="0"/>
              <w:adjustRightInd w:val="0"/>
              <w:spacing w:after="0"/>
              <w:ind w:right="60"/>
              <w:jc w:val="both"/>
              <w:rPr>
                <w:rFonts w:ascii="Times New Roman" w:hAnsi="Times New Roman" w:cs="Times New Roman"/>
                <w:sz w:val="20"/>
                <w:szCs w:val="20"/>
              </w:rPr>
            </w:pP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96(82.1)</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207(88.5)</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303(86.3)</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21(17.9)</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27(11.5)</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48(13.7)</w:t>
            </w:r>
          </w:p>
        </w:tc>
      </w:tr>
      <w:tr w:rsidR="0038648A" w:rsidRPr="009D1BFC" w:rsidTr="00AF33FC">
        <w:tc>
          <w:tcPr>
            <w:tcW w:w="1682" w:type="pct"/>
          </w:tcPr>
          <w:p w:rsidR="0038648A" w:rsidRPr="009D1BFC" w:rsidRDefault="00FD79E6" w:rsidP="000E7C64">
            <w:pPr>
              <w:autoSpaceDE w:val="0"/>
              <w:autoSpaceDN w:val="0"/>
              <w:adjustRightInd w:val="0"/>
              <w:spacing w:after="0"/>
              <w:ind w:right="60"/>
              <w:rPr>
                <w:rFonts w:ascii="Times New Roman" w:hAnsi="Times New Roman" w:cs="Times New Roman"/>
                <w:b/>
                <w:sz w:val="20"/>
                <w:szCs w:val="20"/>
              </w:rPr>
            </w:pPr>
            <w:r>
              <w:rPr>
                <w:rFonts w:ascii="Times New Roman" w:hAnsi="Times New Roman" w:cs="Times New Roman"/>
                <w:b/>
                <w:sz w:val="20"/>
                <w:szCs w:val="20"/>
              </w:rPr>
              <w:t xml:space="preserve">Travel </w:t>
            </w:r>
            <w:r w:rsidR="0038648A" w:rsidRPr="009D1BFC">
              <w:rPr>
                <w:rFonts w:ascii="Times New Roman" w:hAnsi="Times New Roman" w:cs="Times New Roman"/>
                <w:b/>
                <w:sz w:val="20"/>
                <w:szCs w:val="20"/>
              </w:rPr>
              <w:t xml:space="preserve"> to scabies e</w:t>
            </w:r>
            <w:r>
              <w:rPr>
                <w:rFonts w:ascii="Times New Roman" w:hAnsi="Times New Roman" w:cs="Times New Roman"/>
                <w:b/>
                <w:sz w:val="20"/>
                <w:szCs w:val="20"/>
              </w:rPr>
              <w:t xml:space="preserve">ndemic area </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15(12.8)</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9(3.8)</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24(6.8)</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102(87.2)</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225(96.2)</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327(93.2)</w:t>
            </w:r>
          </w:p>
        </w:tc>
      </w:tr>
      <w:tr w:rsidR="0038648A" w:rsidRPr="009D1BFC" w:rsidTr="00AF33FC">
        <w:tc>
          <w:tcPr>
            <w:tcW w:w="1682" w:type="pct"/>
          </w:tcPr>
          <w:p w:rsidR="0038648A" w:rsidRPr="009D1BFC" w:rsidRDefault="00FD79E6" w:rsidP="000E7C64">
            <w:pPr>
              <w:autoSpaceDE w:val="0"/>
              <w:autoSpaceDN w:val="0"/>
              <w:adjustRightInd w:val="0"/>
              <w:spacing w:after="0"/>
              <w:ind w:right="60"/>
              <w:rPr>
                <w:rFonts w:ascii="Times New Roman" w:hAnsi="Times New Roman" w:cs="Times New Roman"/>
                <w:b/>
                <w:sz w:val="20"/>
                <w:szCs w:val="20"/>
              </w:rPr>
            </w:pPr>
            <w:r>
              <w:rPr>
                <w:rFonts w:ascii="Times New Roman" w:hAnsi="Times New Roman" w:cs="Times New Roman"/>
                <w:b/>
                <w:sz w:val="20"/>
                <w:szCs w:val="20"/>
              </w:rPr>
              <w:t xml:space="preserve"> H</w:t>
            </w:r>
            <w:r w:rsidR="0038648A" w:rsidRPr="009D1BFC">
              <w:rPr>
                <w:rFonts w:ascii="Times New Roman" w:hAnsi="Times New Roman" w:cs="Times New Roman"/>
                <w:b/>
                <w:sz w:val="20"/>
                <w:szCs w:val="20"/>
              </w:rPr>
              <w:t>and washing facility near by latrine</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31(44.9)</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105(61.4)</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136(56.7)</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38(55.1)</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66(38.6)</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104(43.3)</w:t>
            </w:r>
          </w:p>
        </w:tc>
      </w:tr>
      <w:tr w:rsidR="0038648A" w:rsidRPr="009D1BFC" w:rsidTr="00AF33FC">
        <w:tc>
          <w:tcPr>
            <w:tcW w:w="1682" w:type="pct"/>
          </w:tcPr>
          <w:p w:rsidR="0038648A" w:rsidRPr="009D1BFC" w:rsidRDefault="009567DC" w:rsidP="000E7C6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 xml:space="preserve">Sharing of toilet with </w:t>
            </w:r>
            <w:r w:rsidR="00E17C6B" w:rsidRPr="009D1BFC">
              <w:rPr>
                <w:rFonts w:ascii="Times New Roman" w:hAnsi="Times New Roman" w:cs="Times New Roman"/>
                <w:b/>
                <w:sz w:val="20"/>
                <w:szCs w:val="20"/>
              </w:rPr>
              <w:t>neighbors</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8(11.6)</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5(2.9)</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13(5.4)</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61(88.4)</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166(97.1)</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227(94.6)</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Main ma</w:t>
            </w:r>
            <w:r w:rsidR="00FD79E6">
              <w:rPr>
                <w:rFonts w:ascii="Times New Roman" w:hAnsi="Times New Roman" w:cs="Times New Roman"/>
                <w:b/>
                <w:sz w:val="20"/>
                <w:szCs w:val="20"/>
              </w:rPr>
              <w:t xml:space="preserve">terial of the roof </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Corrugated iron</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56(47.9)</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86(36.8)</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142(40.5)</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Thatch</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60(51.2)</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146(62.4)</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206(58.7)</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Wood with soil</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1(0.9)</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2(0.9)</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3(0.9)</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Distance of</w:t>
            </w:r>
            <w:r w:rsidR="00FD79E6">
              <w:rPr>
                <w:rFonts w:ascii="Times New Roman" w:hAnsi="Times New Roman" w:cs="Times New Roman"/>
                <w:b/>
                <w:sz w:val="20"/>
                <w:szCs w:val="20"/>
              </w:rPr>
              <w:t xml:space="preserve"> water source </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 30 min</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34(29.1)</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75(32.1)</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109(31.1)</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&gt; 30 min</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83(70.9)</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159(67.9)</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242(68.9)</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Approximat</w:t>
            </w:r>
            <w:r w:rsidR="00FD79E6">
              <w:rPr>
                <w:rFonts w:ascii="Times New Roman" w:hAnsi="Times New Roman" w:cs="Times New Roman"/>
                <w:b/>
                <w:sz w:val="20"/>
                <w:szCs w:val="20"/>
              </w:rPr>
              <w:t>e amount of water</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 20 litters</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105(89.7)</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229(97.9)</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334(95.2)</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&lt;20 litters</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12(10.3)</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5(2.1)</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17(4.8)</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Overcrowding  index</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≤1.5</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11(9.4)</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20(8.5)</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31(8.8)</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&gt;1.5</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106(90.6)</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214(91.5)</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320(91.2)</w:t>
            </w: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Distance o</w:t>
            </w:r>
            <w:r w:rsidR="00FD79E6">
              <w:rPr>
                <w:rFonts w:ascii="Times New Roman" w:hAnsi="Times New Roman" w:cs="Times New Roman"/>
                <w:b/>
                <w:sz w:val="20"/>
                <w:szCs w:val="20"/>
              </w:rPr>
              <w:t xml:space="preserve">f health facility </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p>
        </w:tc>
      </w:tr>
      <w:tr w:rsidR="0038648A" w:rsidRPr="009D1BFC" w:rsidTr="00AF33FC">
        <w:tc>
          <w:tcPr>
            <w:tcW w:w="1682" w:type="pct"/>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 xml:space="preserve"> ≤1 hr.</w:t>
            </w:r>
          </w:p>
        </w:tc>
        <w:tc>
          <w:tcPr>
            <w:tcW w:w="1131"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11(45.8)</w:t>
            </w:r>
          </w:p>
        </w:tc>
        <w:tc>
          <w:tcPr>
            <w:tcW w:w="1180"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38(37.3)</w:t>
            </w:r>
          </w:p>
        </w:tc>
        <w:tc>
          <w:tcPr>
            <w:tcW w:w="1007" w:type="pct"/>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49(38.9)</w:t>
            </w:r>
          </w:p>
        </w:tc>
      </w:tr>
      <w:tr w:rsidR="0038648A" w:rsidRPr="009D1BFC" w:rsidTr="00AF33FC">
        <w:tc>
          <w:tcPr>
            <w:tcW w:w="1682" w:type="pct"/>
            <w:tcBorders>
              <w:bottom w:val="single" w:sz="8" w:space="0" w:color="auto"/>
            </w:tcBorders>
          </w:tcPr>
          <w:p w:rsidR="0038648A" w:rsidRPr="009D1BFC" w:rsidRDefault="0038648A" w:rsidP="000E7C6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&gt;1 hr.</w:t>
            </w:r>
          </w:p>
        </w:tc>
        <w:tc>
          <w:tcPr>
            <w:tcW w:w="1131" w:type="pct"/>
            <w:tcBorders>
              <w:bottom w:val="single" w:sz="8" w:space="0" w:color="auto"/>
            </w:tcBorders>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13(54.2)</w:t>
            </w:r>
          </w:p>
        </w:tc>
        <w:tc>
          <w:tcPr>
            <w:tcW w:w="1180" w:type="pct"/>
            <w:tcBorders>
              <w:bottom w:val="single" w:sz="8" w:space="0" w:color="auto"/>
            </w:tcBorders>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64(62.7)</w:t>
            </w:r>
          </w:p>
        </w:tc>
        <w:tc>
          <w:tcPr>
            <w:tcW w:w="1007" w:type="pct"/>
            <w:tcBorders>
              <w:bottom w:val="single" w:sz="8" w:space="0" w:color="auto"/>
            </w:tcBorders>
          </w:tcPr>
          <w:p w:rsidR="0038648A" w:rsidRPr="009D1BFC" w:rsidRDefault="0038648A" w:rsidP="000E7C6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77(61.1)</w:t>
            </w:r>
          </w:p>
        </w:tc>
      </w:tr>
    </w:tbl>
    <w:p w:rsidR="00F76085" w:rsidRPr="009D1BFC" w:rsidRDefault="00FF45BA" w:rsidP="00456092">
      <w:pPr>
        <w:pStyle w:val="Heading2"/>
        <w:numPr>
          <w:ilvl w:val="1"/>
          <w:numId w:val="138"/>
        </w:numPr>
        <w:spacing w:before="0" w:after="240"/>
        <w:jc w:val="both"/>
        <w:rPr>
          <w:rFonts w:ascii="Times New Roman" w:hAnsi="Times New Roman" w:cs="Times New Roman"/>
          <w:color w:val="auto"/>
          <w:sz w:val="24"/>
          <w:szCs w:val="24"/>
        </w:rPr>
      </w:pPr>
      <w:bookmarkStart w:id="85" w:name="_Toc72795843"/>
      <w:bookmarkStart w:id="86" w:name="_Toc74857951"/>
      <w:r w:rsidRPr="009D1BFC">
        <w:rPr>
          <w:rFonts w:ascii="Times New Roman" w:hAnsi="Times New Roman" w:cs="Times New Roman"/>
          <w:color w:val="auto"/>
          <w:szCs w:val="24"/>
        </w:rPr>
        <w:t>Knowledge</w:t>
      </w:r>
      <w:r w:rsidR="00F76085" w:rsidRPr="009D1BFC">
        <w:rPr>
          <w:rFonts w:ascii="Times New Roman" w:hAnsi="Times New Roman" w:cs="Times New Roman"/>
          <w:color w:val="auto"/>
          <w:szCs w:val="24"/>
        </w:rPr>
        <w:t xml:space="preserve"> related variables</w:t>
      </w:r>
      <w:bookmarkEnd w:id="85"/>
      <w:bookmarkEnd w:id="86"/>
    </w:p>
    <w:p w:rsidR="00744BD4" w:rsidRPr="009D1BFC" w:rsidRDefault="00AE62B9" w:rsidP="00C91F99">
      <w:pPr>
        <w:autoSpaceDE w:val="0"/>
        <w:autoSpaceDN w:val="0"/>
        <w:adjustRightInd w:val="0"/>
        <w:spacing w:after="240" w:line="400" w:lineRule="atLeast"/>
        <w:jc w:val="both"/>
        <w:rPr>
          <w:rFonts w:ascii="Times New Roman" w:hAnsi="Times New Roman" w:cs="Times New Roman"/>
          <w:sz w:val="24"/>
          <w:szCs w:val="24"/>
        </w:rPr>
      </w:pPr>
      <w:r w:rsidRPr="009D1BFC">
        <w:rPr>
          <w:rFonts w:ascii="Times New Roman" w:hAnsi="Times New Roman" w:cs="Times New Roman"/>
          <w:sz w:val="24"/>
          <w:szCs w:val="24"/>
        </w:rPr>
        <w:t xml:space="preserve">From </w:t>
      </w:r>
      <w:r w:rsidR="00B728E2" w:rsidRPr="009D1BFC">
        <w:rPr>
          <w:rFonts w:ascii="Times New Roman" w:hAnsi="Times New Roman" w:cs="Times New Roman"/>
          <w:sz w:val="24"/>
          <w:szCs w:val="24"/>
        </w:rPr>
        <w:t>a total of 351 s</w:t>
      </w:r>
      <w:r w:rsidR="00C62146" w:rsidRPr="009D1BFC">
        <w:rPr>
          <w:rFonts w:ascii="Times New Roman" w:hAnsi="Times New Roman" w:cs="Times New Roman"/>
          <w:sz w:val="24"/>
          <w:szCs w:val="24"/>
        </w:rPr>
        <w:t>tudy participants 232 (99.1%)</w:t>
      </w:r>
      <w:r w:rsidR="00B728E2" w:rsidRPr="009D1BFC">
        <w:rPr>
          <w:rFonts w:ascii="Times New Roman" w:hAnsi="Times New Roman" w:cs="Times New Roman"/>
          <w:sz w:val="24"/>
          <w:szCs w:val="24"/>
        </w:rPr>
        <w:t xml:space="preserve"> controls and 113(96.6%) cases were ever heard about scabies</w:t>
      </w:r>
      <w:r w:rsidR="00C422B3" w:rsidRPr="009D1BFC">
        <w:rPr>
          <w:rFonts w:ascii="Times New Roman" w:hAnsi="Times New Roman" w:cs="Times New Roman"/>
          <w:sz w:val="24"/>
          <w:szCs w:val="24"/>
        </w:rPr>
        <w:t>.</w:t>
      </w:r>
      <w:r w:rsidR="00B728E2" w:rsidRPr="009D1BFC">
        <w:rPr>
          <w:rFonts w:ascii="Times New Roman" w:hAnsi="Times New Roman" w:cs="Times New Roman"/>
          <w:sz w:val="24"/>
          <w:szCs w:val="24"/>
        </w:rPr>
        <w:t xml:space="preserve"> </w:t>
      </w:r>
      <w:r w:rsidR="00C422B3" w:rsidRPr="009D1BFC">
        <w:rPr>
          <w:rFonts w:ascii="Times New Roman" w:hAnsi="Times New Roman" w:cs="Times New Roman"/>
          <w:sz w:val="24"/>
          <w:szCs w:val="24"/>
        </w:rPr>
        <w:t>Above three fourth 179(76.5%) controls</w:t>
      </w:r>
      <w:r w:rsidR="00C62146" w:rsidRPr="009D1BFC">
        <w:rPr>
          <w:rFonts w:ascii="Times New Roman" w:hAnsi="Times New Roman" w:cs="Times New Roman"/>
          <w:sz w:val="24"/>
          <w:szCs w:val="24"/>
        </w:rPr>
        <w:t xml:space="preserve"> and</w:t>
      </w:r>
      <w:r w:rsidR="00C422B3" w:rsidRPr="009D1BFC">
        <w:rPr>
          <w:rFonts w:ascii="Times New Roman" w:hAnsi="Times New Roman" w:cs="Times New Roman"/>
          <w:sz w:val="24"/>
          <w:szCs w:val="24"/>
        </w:rPr>
        <w:t xml:space="preserve"> 95(81.2%) of cases</w:t>
      </w:r>
      <w:r w:rsidR="00F76085" w:rsidRPr="009D1BFC">
        <w:rPr>
          <w:rFonts w:ascii="Times New Roman" w:hAnsi="Times New Roman" w:cs="Times New Roman"/>
          <w:sz w:val="24"/>
          <w:szCs w:val="24"/>
        </w:rPr>
        <w:t xml:space="preserve"> didn’t know the causative agent of scab</w:t>
      </w:r>
      <w:r w:rsidR="00C422B3" w:rsidRPr="009D1BFC">
        <w:rPr>
          <w:rFonts w:ascii="Times New Roman" w:hAnsi="Times New Roman" w:cs="Times New Roman"/>
          <w:sz w:val="24"/>
          <w:szCs w:val="24"/>
        </w:rPr>
        <w:t>ies. Majority</w:t>
      </w:r>
      <w:r w:rsidR="002E7E91" w:rsidRPr="009D1BFC">
        <w:rPr>
          <w:rFonts w:ascii="Times New Roman" w:hAnsi="Times New Roman" w:cs="Times New Roman"/>
          <w:sz w:val="24"/>
          <w:szCs w:val="24"/>
        </w:rPr>
        <w:t xml:space="preserve"> 154(65.8</w:t>
      </w:r>
      <w:r w:rsidR="00F76085" w:rsidRPr="009D1BFC">
        <w:rPr>
          <w:rFonts w:ascii="Times New Roman" w:hAnsi="Times New Roman" w:cs="Times New Roman"/>
          <w:sz w:val="24"/>
          <w:szCs w:val="24"/>
        </w:rPr>
        <w:t>%)</w:t>
      </w:r>
      <w:r w:rsidR="002E7E91" w:rsidRPr="009D1BFC">
        <w:rPr>
          <w:rFonts w:ascii="Times New Roman" w:hAnsi="Times New Roman" w:cs="Times New Roman"/>
          <w:sz w:val="24"/>
          <w:szCs w:val="24"/>
        </w:rPr>
        <w:t xml:space="preserve"> controls and 75(64.1%) of cases</w:t>
      </w:r>
      <w:r w:rsidR="00F76085" w:rsidRPr="009D1BFC">
        <w:rPr>
          <w:rFonts w:ascii="Times New Roman" w:hAnsi="Times New Roman" w:cs="Times New Roman"/>
          <w:sz w:val="24"/>
          <w:szCs w:val="24"/>
        </w:rPr>
        <w:t xml:space="preserve"> believe that living with pet animals in the</w:t>
      </w:r>
      <w:r w:rsidR="002E7E91" w:rsidRPr="009D1BFC">
        <w:rPr>
          <w:rFonts w:ascii="Times New Roman" w:hAnsi="Times New Roman" w:cs="Times New Roman"/>
          <w:sz w:val="24"/>
          <w:szCs w:val="24"/>
        </w:rPr>
        <w:t xml:space="preserve"> home didn’t caused</w:t>
      </w:r>
      <w:r w:rsidR="00F76085" w:rsidRPr="009D1BFC">
        <w:rPr>
          <w:rFonts w:ascii="Times New Roman" w:hAnsi="Times New Roman" w:cs="Times New Roman"/>
          <w:sz w:val="24"/>
          <w:szCs w:val="24"/>
        </w:rPr>
        <w:t xml:space="preserve"> scabies; instead they assume </w:t>
      </w:r>
      <w:r w:rsidR="002E7E91" w:rsidRPr="009D1BFC">
        <w:rPr>
          <w:rFonts w:ascii="Times New Roman" w:hAnsi="Times New Roman" w:cs="Times New Roman"/>
          <w:sz w:val="24"/>
          <w:szCs w:val="24"/>
        </w:rPr>
        <w:t>that scabies was caused by</w:t>
      </w:r>
      <w:r w:rsidR="00F76085" w:rsidRPr="009D1BFC">
        <w:rPr>
          <w:rFonts w:ascii="Times New Roman" w:hAnsi="Times New Roman" w:cs="Times New Roman"/>
          <w:sz w:val="24"/>
          <w:szCs w:val="24"/>
        </w:rPr>
        <w:t xml:space="preserve"> the result of supper nat</w:t>
      </w:r>
      <w:r w:rsidR="00D426D8" w:rsidRPr="009D1BFC">
        <w:rPr>
          <w:rFonts w:ascii="Times New Roman" w:hAnsi="Times New Roman" w:cs="Times New Roman"/>
          <w:sz w:val="24"/>
          <w:szCs w:val="24"/>
        </w:rPr>
        <w:t xml:space="preserve">ural resentment on human beings </w:t>
      </w:r>
      <w:r w:rsidR="002E7E91" w:rsidRPr="009D1BFC">
        <w:rPr>
          <w:rFonts w:ascii="Times New Roman" w:hAnsi="Times New Roman" w:cs="Times New Roman"/>
          <w:sz w:val="24"/>
          <w:szCs w:val="24"/>
        </w:rPr>
        <w:t>(</w:t>
      </w:r>
      <w:r w:rsidR="002E7E91" w:rsidRPr="009D1BFC">
        <w:rPr>
          <w:rFonts w:ascii="Times New Roman" w:hAnsi="Times New Roman" w:cs="Times New Roman"/>
          <w:b/>
          <w:sz w:val="24"/>
          <w:szCs w:val="24"/>
        </w:rPr>
        <w:t>Table-5</w:t>
      </w:r>
      <w:r w:rsidR="00F76085" w:rsidRPr="009D1BFC">
        <w:rPr>
          <w:rFonts w:ascii="Times New Roman" w:hAnsi="Times New Roman" w:cs="Times New Roman"/>
          <w:sz w:val="24"/>
          <w:szCs w:val="24"/>
        </w:rPr>
        <w:t xml:space="preserve">). </w:t>
      </w:r>
      <w:r w:rsidR="002E7E91" w:rsidRPr="009D1BFC">
        <w:rPr>
          <w:rFonts w:ascii="Times New Roman" w:hAnsi="Times New Roman" w:cs="Times New Roman"/>
          <w:sz w:val="24"/>
          <w:szCs w:val="24"/>
        </w:rPr>
        <w:t>overall</w:t>
      </w:r>
      <w:r w:rsidR="00F76085" w:rsidRPr="009D1BFC">
        <w:rPr>
          <w:rFonts w:ascii="Times New Roman" w:hAnsi="Times New Roman" w:cs="Times New Roman"/>
          <w:sz w:val="24"/>
          <w:szCs w:val="24"/>
        </w:rPr>
        <w:t xml:space="preserve"> 200 (57%) of study participants</w:t>
      </w:r>
      <w:r w:rsidR="00D45F41" w:rsidRPr="009D1BFC">
        <w:rPr>
          <w:rFonts w:ascii="Times New Roman" w:hAnsi="Times New Roman" w:cs="Times New Roman"/>
          <w:sz w:val="24"/>
          <w:szCs w:val="24"/>
        </w:rPr>
        <w:t xml:space="preserve"> or 94(.2%) controls and 68(58.1%) of cases</w:t>
      </w:r>
      <w:r w:rsidR="00F76085" w:rsidRPr="009D1BFC">
        <w:rPr>
          <w:rFonts w:ascii="Times New Roman" w:hAnsi="Times New Roman" w:cs="Times New Roman"/>
          <w:sz w:val="24"/>
          <w:szCs w:val="24"/>
        </w:rPr>
        <w:t xml:space="preserve"> had poor knowledge about prevention</w:t>
      </w:r>
      <w:r w:rsidR="00D45F41" w:rsidRPr="009D1BFC">
        <w:rPr>
          <w:rFonts w:ascii="Times New Roman" w:hAnsi="Times New Roman" w:cs="Times New Roman"/>
          <w:sz w:val="24"/>
          <w:szCs w:val="24"/>
        </w:rPr>
        <w:t xml:space="preserve"> method of scabies infestations</w:t>
      </w:r>
      <w:r w:rsidR="00613A58" w:rsidRPr="009D1BFC">
        <w:rPr>
          <w:rFonts w:ascii="Times New Roman" w:hAnsi="Times New Roman" w:cs="Times New Roman"/>
          <w:sz w:val="24"/>
          <w:szCs w:val="24"/>
        </w:rPr>
        <w:t>.</w:t>
      </w:r>
      <w:r w:rsidR="00BF2914" w:rsidRPr="009D1BFC">
        <w:rPr>
          <w:rFonts w:ascii="Times New Roman" w:hAnsi="Times New Roman" w:cs="Times New Roman"/>
          <w:sz w:val="24"/>
          <w:szCs w:val="24"/>
        </w:rPr>
        <w:t xml:space="preserve"> </w:t>
      </w:r>
      <w:r w:rsidR="00613A58" w:rsidRPr="009D1BFC">
        <w:rPr>
          <w:rFonts w:ascii="Times New Roman" w:hAnsi="Times New Roman" w:cs="Times New Roman"/>
          <w:sz w:val="24"/>
          <w:szCs w:val="24"/>
        </w:rPr>
        <w:t>Moreover, 62</w:t>
      </w:r>
      <w:r w:rsidR="00BF2914" w:rsidRPr="009D1BFC">
        <w:rPr>
          <w:rFonts w:ascii="Times New Roman" w:hAnsi="Times New Roman" w:cs="Times New Roman"/>
          <w:sz w:val="24"/>
          <w:szCs w:val="24"/>
        </w:rPr>
        <w:t>(</w:t>
      </w:r>
      <w:r w:rsidR="00613A58" w:rsidRPr="009D1BFC">
        <w:rPr>
          <w:rFonts w:ascii="Times New Roman" w:hAnsi="Times New Roman" w:cs="Times New Roman"/>
          <w:sz w:val="24"/>
          <w:szCs w:val="24"/>
        </w:rPr>
        <w:t>26.5 %) controls and 35(29.9%) of cases had</w:t>
      </w:r>
      <w:r w:rsidR="00037243" w:rsidRPr="009D1BFC">
        <w:rPr>
          <w:rFonts w:ascii="Times New Roman" w:hAnsi="Times New Roman" w:cs="Times New Roman"/>
          <w:sz w:val="24"/>
          <w:szCs w:val="24"/>
        </w:rPr>
        <w:t xml:space="preserve"> lack</w:t>
      </w:r>
      <w:r w:rsidR="00613A58" w:rsidRPr="009D1BFC">
        <w:rPr>
          <w:rFonts w:ascii="Times New Roman" w:hAnsi="Times New Roman" w:cs="Times New Roman"/>
          <w:sz w:val="24"/>
          <w:szCs w:val="24"/>
        </w:rPr>
        <w:t xml:space="preserve"> of</w:t>
      </w:r>
      <w:r w:rsidR="00037243" w:rsidRPr="009D1BFC">
        <w:rPr>
          <w:rFonts w:ascii="Times New Roman" w:hAnsi="Times New Roman" w:cs="Times New Roman"/>
          <w:sz w:val="24"/>
          <w:szCs w:val="24"/>
        </w:rPr>
        <w:t xml:space="preserve"> knowledge about which </w:t>
      </w:r>
      <w:r w:rsidR="00C17141" w:rsidRPr="009D1BFC">
        <w:rPr>
          <w:rFonts w:ascii="Times New Roman" w:hAnsi="Times New Roman" w:cs="Times New Roman"/>
          <w:sz w:val="24"/>
          <w:szCs w:val="24"/>
        </w:rPr>
        <w:t>a</w:t>
      </w:r>
      <w:r w:rsidR="00D45F41" w:rsidRPr="009D1BFC">
        <w:rPr>
          <w:rFonts w:ascii="Times New Roman" w:hAnsi="Times New Roman" w:cs="Times New Roman"/>
          <w:sz w:val="24"/>
          <w:szCs w:val="24"/>
        </w:rPr>
        <w:t xml:space="preserve">ge groups are most affected by </w:t>
      </w:r>
      <w:r w:rsidR="00613A58" w:rsidRPr="009D1BFC">
        <w:rPr>
          <w:rFonts w:ascii="Times New Roman" w:hAnsi="Times New Roman" w:cs="Times New Roman"/>
          <w:sz w:val="24"/>
          <w:szCs w:val="24"/>
        </w:rPr>
        <w:t>scabies. Likewise below half, 94(40.1%)</w:t>
      </w:r>
      <w:r w:rsidR="00D45F41" w:rsidRPr="009D1BFC">
        <w:rPr>
          <w:rFonts w:ascii="Times New Roman" w:hAnsi="Times New Roman" w:cs="Times New Roman"/>
          <w:sz w:val="24"/>
          <w:szCs w:val="24"/>
        </w:rPr>
        <w:t xml:space="preserve"> controls</w:t>
      </w:r>
      <w:r w:rsidR="00613A58" w:rsidRPr="009D1BFC">
        <w:rPr>
          <w:rFonts w:ascii="Times New Roman" w:hAnsi="Times New Roman" w:cs="Times New Roman"/>
          <w:sz w:val="24"/>
          <w:szCs w:val="24"/>
        </w:rPr>
        <w:t xml:space="preserve"> and 68(58.1%) of cases</w:t>
      </w:r>
      <w:r w:rsidR="00D45F41" w:rsidRPr="009D1BFC">
        <w:rPr>
          <w:rFonts w:ascii="Times New Roman" w:hAnsi="Times New Roman" w:cs="Times New Roman"/>
          <w:sz w:val="24"/>
          <w:szCs w:val="24"/>
        </w:rPr>
        <w:t xml:space="preserve"> had poor general knowledge about</w:t>
      </w:r>
      <w:r w:rsidR="00613A58" w:rsidRPr="009D1BFC">
        <w:rPr>
          <w:rFonts w:ascii="Times New Roman" w:hAnsi="Times New Roman" w:cs="Times New Roman"/>
          <w:sz w:val="24"/>
          <w:szCs w:val="24"/>
        </w:rPr>
        <w:t xml:space="preserve"> scabies. </w:t>
      </w:r>
    </w:p>
    <w:p w:rsidR="00F76085" w:rsidRPr="009D1BFC" w:rsidRDefault="000A4F14" w:rsidP="00C91F99">
      <w:pPr>
        <w:spacing w:after="240"/>
        <w:jc w:val="both"/>
        <w:rPr>
          <w:rFonts w:ascii="Times New Roman" w:hAnsi="Times New Roman" w:cs="Times New Roman"/>
          <w:sz w:val="24"/>
          <w:szCs w:val="24"/>
        </w:rPr>
      </w:pPr>
      <w:bookmarkStart w:id="87" w:name="_Toc75632358"/>
      <w:r w:rsidRPr="009D1BFC">
        <w:rPr>
          <w:rFonts w:ascii="Times New Roman" w:hAnsi="Times New Roman" w:cs="Times New Roman"/>
          <w:b/>
          <w:sz w:val="24"/>
        </w:rPr>
        <w:t xml:space="preserve">Table </w:t>
      </w:r>
      <w:r w:rsidRPr="009D1BFC">
        <w:rPr>
          <w:rFonts w:ascii="Times New Roman" w:hAnsi="Times New Roman" w:cs="Times New Roman"/>
          <w:b/>
          <w:sz w:val="24"/>
        </w:rPr>
        <w:fldChar w:fldCharType="begin"/>
      </w:r>
      <w:r w:rsidRPr="009D1BFC">
        <w:rPr>
          <w:rFonts w:ascii="Times New Roman" w:hAnsi="Times New Roman" w:cs="Times New Roman"/>
          <w:b/>
          <w:sz w:val="24"/>
        </w:rPr>
        <w:instrText xml:space="preserve"> SEQ Table \* ARABIC </w:instrText>
      </w:r>
      <w:r w:rsidRPr="009D1BFC">
        <w:rPr>
          <w:rFonts w:ascii="Times New Roman" w:hAnsi="Times New Roman" w:cs="Times New Roman"/>
          <w:b/>
          <w:sz w:val="24"/>
        </w:rPr>
        <w:fldChar w:fldCharType="separate"/>
      </w:r>
      <w:r w:rsidR="00F25BE4">
        <w:rPr>
          <w:rFonts w:ascii="Times New Roman" w:hAnsi="Times New Roman" w:cs="Times New Roman"/>
          <w:b/>
          <w:noProof/>
          <w:sz w:val="24"/>
        </w:rPr>
        <w:t>5</w:t>
      </w:r>
      <w:r w:rsidRPr="009D1BFC">
        <w:rPr>
          <w:rFonts w:ascii="Times New Roman" w:hAnsi="Times New Roman" w:cs="Times New Roman"/>
          <w:b/>
          <w:sz w:val="24"/>
        </w:rPr>
        <w:fldChar w:fldCharType="end"/>
      </w:r>
      <w:r w:rsidR="00847A1B" w:rsidRPr="009D1BFC">
        <w:rPr>
          <w:rFonts w:ascii="Times New Roman" w:hAnsi="Times New Roman" w:cs="Times New Roman"/>
          <w:sz w:val="24"/>
        </w:rPr>
        <w:t>: K</w:t>
      </w:r>
      <w:r w:rsidR="000D1F6A" w:rsidRPr="009D1BFC">
        <w:rPr>
          <w:rFonts w:ascii="Times New Roman" w:hAnsi="Times New Roman" w:cs="Times New Roman"/>
          <w:sz w:val="24"/>
        </w:rPr>
        <w:t>nowledge</w:t>
      </w:r>
      <w:r w:rsidRPr="009D1BFC">
        <w:rPr>
          <w:rFonts w:ascii="Times New Roman" w:hAnsi="Times New Roman" w:cs="Times New Roman"/>
          <w:sz w:val="24"/>
        </w:rPr>
        <w:t xml:space="preserve"> related va</w:t>
      </w:r>
      <w:r w:rsidR="002614AE" w:rsidRPr="009D1BFC">
        <w:rPr>
          <w:rFonts w:ascii="Times New Roman" w:hAnsi="Times New Roman" w:cs="Times New Roman"/>
          <w:sz w:val="24"/>
        </w:rPr>
        <w:t>riables which</w:t>
      </w:r>
      <w:r w:rsidR="00F53445" w:rsidRPr="009D1BFC">
        <w:rPr>
          <w:rFonts w:ascii="Times New Roman" w:hAnsi="Times New Roman" w:cs="Times New Roman"/>
          <w:sz w:val="24"/>
        </w:rPr>
        <w:t xml:space="preserve"> determine</w:t>
      </w:r>
      <w:r w:rsidRPr="009D1BFC">
        <w:rPr>
          <w:rFonts w:ascii="Times New Roman" w:hAnsi="Times New Roman" w:cs="Times New Roman"/>
          <w:sz w:val="24"/>
        </w:rPr>
        <w:t xml:space="preserve"> scabies</w:t>
      </w:r>
      <w:r w:rsidR="00F53445" w:rsidRPr="009D1BFC">
        <w:rPr>
          <w:rFonts w:ascii="Times New Roman" w:hAnsi="Times New Roman" w:cs="Times New Roman"/>
          <w:sz w:val="24"/>
        </w:rPr>
        <w:t xml:space="preserve"> infestation</w:t>
      </w:r>
      <w:r w:rsidRPr="009D1BFC">
        <w:rPr>
          <w:rFonts w:ascii="Times New Roman" w:hAnsi="Times New Roman" w:cs="Times New Roman"/>
          <w:sz w:val="24"/>
        </w:rPr>
        <w:t xml:space="preserve"> among residents of Ziquala district, northeast Ethiopia, 2021.</w:t>
      </w:r>
      <w:bookmarkEnd w:id="87"/>
    </w:p>
    <w:tbl>
      <w:tblPr>
        <w:tblW w:w="5222" w:type="pct"/>
        <w:tblInd w:w="288" w:type="dxa"/>
        <w:tblBorders>
          <w:top w:val="single" w:sz="8" w:space="0" w:color="auto"/>
          <w:bottom w:val="single" w:sz="8" w:space="0" w:color="auto"/>
        </w:tblBorders>
        <w:tblLayout w:type="fixed"/>
        <w:tblLook w:val="0000" w:firstRow="0" w:lastRow="0" w:firstColumn="0" w:lastColumn="0" w:noHBand="0" w:noVBand="0"/>
      </w:tblPr>
      <w:tblGrid>
        <w:gridCol w:w="3836"/>
        <w:gridCol w:w="1909"/>
        <w:gridCol w:w="2089"/>
        <w:gridCol w:w="1819"/>
      </w:tblGrid>
      <w:tr w:rsidR="008E7914" w:rsidRPr="009D1BFC" w:rsidTr="00AF33FC">
        <w:trPr>
          <w:trHeight w:val="375"/>
        </w:trPr>
        <w:tc>
          <w:tcPr>
            <w:tcW w:w="1987" w:type="pct"/>
            <w:vMerge w:val="restart"/>
            <w:tcBorders>
              <w:top w:val="single" w:sz="8" w:space="0" w:color="auto"/>
              <w:bottom w:val="nil"/>
            </w:tcBorders>
          </w:tcPr>
          <w:p w:rsidR="008E7914" w:rsidRPr="009D1BFC" w:rsidRDefault="008E7914" w:rsidP="00C91F99">
            <w:pPr>
              <w:autoSpaceDE w:val="0"/>
              <w:autoSpaceDN w:val="0"/>
              <w:adjustRightInd w:val="0"/>
              <w:spacing w:after="0" w:line="240" w:lineRule="auto"/>
              <w:jc w:val="both"/>
              <w:rPr>
                <w:rFonts w:ascii="Times New Roman" w:hAnsi="Times New Roman" w:cs="Times New Roman"/>
                <w:sz w:val="20"/>
                <w:szCs w:val="20"/>
              </w:rPr>
            </w:pPr>
          </w:p>
          <w:p w:rsidR="008E7914" w:rsidRPr="009D1BFC" w:rsidRDefault="008E7914" w:rsidP="00C91F99">
            <w:pPr>
              <w:autoSpaceDE w:val="0"/>
              <w:autoSpaceDN w:val="0"/>
              <w:adjustRightInd w:val="0"/>
              <w:spacing w:after="0" w:line="240" w:lineRule="auto"/>
              <w:jc w:val="both"/>
              <w:rPr>
                <w:rFonts w:ascii="Times New Roman" w:hAnsi="Times New Roman" w:cs="Times New Roman"/>
                <w:sz w:val="20"/>
                <w:szCs w:val="20"/>
              </w:rPr>
            </w:pPr>
            <w:r w:rsidRPr="009D1BFC">
              <w:rPr>
                <w:rFonts w:ascii="Times New Roman" w:hAnsi="Times New Roman" w:cs="Times New Roman"/>
                <w:sz w:val="20"/>
                <w:szCs w:val="20"/>
              </w:rPr>
              <w:t>Variables</w:t>
            </w:r>
          </w:p>
        </w:tc>
        <w:tc>
          <w:tcPr>
            <w:tcW w:w="989" w:type="pct"/>
            <w:tcBorders>
              <w:top w:val="single" w:sz="8" w:space="0" w:color="auto"/>
              <w:bottom w:val="single" w:sz="4" w:space="0" w:color="auto"/>
            </w:tcBorders>
          </w:tcPr>
          <w:p w:rsidR="008E7914" w:rsidRPr="009D1BFC" w:rsidRDefault="008E7914"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 xml:space="preserve"> Cases(n=117)</w:t>
            </w:r>
          </w:p>
        </w:tc>
        <w:tc>
          <w:tcPr>
            <w:tcW w:w="1082" w:type="pct"/>
            <w:tcBorders>
              <w:top w:val="single" w:sz="8" w:space="0" w:color="auto"/>
              <w:bottom w:val="single" w:sz="4" w:space="0" w:color="auto"/>
            </w:tcBorders>
          </w:tcPr>
          <w:p w:rsidR="008E7914" w:rsidRPr="009D1BFC" w:rsidRDefault="008E7914"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 xml:space="preserve"> </w:t>
            </w:r>
            <w:r w:rsidR="00DE001C" w:rsidRPr="009D1BFC">
              <w:rPr>
                <w:rFonts w:ascii="Times New Roman" w:hAnsi="Times New Roman" w:cs="Times New Roman"/>
                <w:sz w:val="20"/>
                <w:szCs w:val="20"/>
              </w:rPr>
              <w:t xml:space="preserve"> </w:t>
            </w:r>
            <w:r w:rsidRPr="009D1BFC">
              <w:rPr>
                <w:rFonts w:ascii="Times New Roman" w:hAnsi="Times New Roman" w:cs="Times New Roman"/>
                <w:sz w:val="20"/>
                <w:szCs w:val="20"/>
              </w:rPr>
              <w:t xml:space="preserve"> Controls(n=234)</w:t>
            </w:r>
          </w:p>
        </w:tc>
        <w:tc>
          <w:tcPr>
            <w:tcW w:w="942" w:type="pct"/>
            <w:tcBorders>
              <w:top w:val="single" w:sz="8" w:space="0" w:color="auto"/>
              <w:bottom w:val="single" w:sz="4" w:space="0" w:color="auto"/>
            </w:tcBorders>
          </w:tcPr>
          <w:p w:rsidR="008E7914" w:rsidRPr="009D1BFC" w:rsidRDefault="008E7914"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Total(n=351)</w:t>
            </w:r>
          </w:p>
        </w:tc>
      </w:tr>
      <w:tr w:rsidR="00471B28" w:rsidRPr="009D1BFC" w:rsidTr="00AF33FC">
        <w:trPr>
          <w:trHeight w:val="135"/>
        </w:trPr>
        <w:tc>
          <w:tcPr>
            <w:tcW w:w="1987" w:type="pct"/>
            <w:vMerge/>
            <w:tcBorders>
              <w:top w:val="single" w:sz="8" w:space="0" w:color="auto"/>
              <w:bottom w:val="nil"/>
            </w:tcBorders>
          </w:tcPr>
          <w:p w:rsidR="00471B28" w:rsidRPr="009D1BFC" w:rsidRDefault="00471B28" w:rsidP="00C91F99">
            <w:pPr>
              <w:autoSpaceDE w:val="0"/>
              <w:autoSpaceDN w:val="0"/>
              <w:adjustRightInd w:val="0"/>
              <w:spacing w:after="0" w:line="240" w:lineRule="auto"/>
              <w:jc w:val="both"/>
              <w:rPr>
                <w:rFonts w:ascii="Times New Roman" w:hAnsi="Times New Roman" w:cs="Times New Roman"/>
                <w:sz w:val="20"/>
                <w:szCs w:val="20"/>
              </w:rPr>
            </w:pPr>
          </w:p>
        </w:tc>
        <w:tc>
          <w:tcPr>
            <w:tcW w:w="989" w:type="pct"/>
            <w:tcBorders>
              <w:top w:val="single" w:sz="4" w:space="0" w:color="auto"/>
              <w:bottom w:val="nil"/>
            </w:tcBorders>
          </w:tcPr>
          <w:p w:rsidR="00471B28" w:rsidRPr="009D1BFC" w:rsidRDefault="00471B28" w:rsidP="00C91F99">
            <w:pPr>
              <w:autoSpaceDE w:val="0"/>
              <w:autoSpaceDN w:val="0"/>
              <w:adjustRightInd w:val="0"/>
              <w:spacing w:after="0" w:line="240" w:lineRule="auto"/>
              <w:ind w:right="60"/>
              <w:jc w:val="both"/>
              <w:rPr>
                <w:rFonts w:ascii="Times New Roman" w:hAnsi="Times New Roman" w:cs="Times New Roman"/>
                <w:sz w:val="20"/>
                <w:szCs w:val="20"/>
              </w:rPr>
            </w:pPr>
          </w:p>
        </w:tc>
        <w:tc>
          <w:tcPr>
            <w:tcW w:w="1082" w:type="pct"/>
            <w:tcBorders>
              <w:top w:val="single" w:sz="4" w:space="0" w:color="auto"/>
              <w:bottom w:val="nil"/>
            </w:tcBorders>
          </w:tcPr>
          <w:p w:rsidR="00471B28" w:rsidRPr="009D1BFC" w:rsidRDefault="00471B28" w:rsidP="00C91F99">
            <w:pPr>
              <w:autoSpaceDE w:val="0"/>
              <w:autoSpaceDN w:val="0"/>
              <w:adjustRightInd w:val="0"/>
              <w:spacing w:after="0" w:line="240" w:lineRule="auto"/>
              <w:ind w:right="60"/>
              <w:jc w:val="both"/>
              <w:rPr>
                <w:rFonts w:ascii="Times New Roman" w:hAnsi="Times New Roman" w:cs="Times New Roman"/>
                <w:sz w:val="20"/>
                <w:szCs w:val="20"/>
              </w:rPr>
            </w:pPr>
          </w:p>
        </w:tc>
        <w:tc>
          <w:tcPr>
            <w:tcW w:w="942" w:type="pct"/>
            <w:tcBorders>
              <w:top w:val="single" w:sz="4" w:space="0" w:color="auto"/>
              <w:bottom w:val="nil"/>
            </w:tcBorders>
          </w:tcPr>
          <w:p w:rsidR="00471B28" w:rsidRPr="009D1BFC" w:rsidRDefault="00471B28" w:rsidP="00C91F99">
            <w:pPr>
              <w:autoSpaceDE w:val="0"/>
              <w:autoSpaceDN w:val="0"/>
              <w:adjustRightInd w:val="0"/>
              <w:spacing w:after="0" w:line="240" w:lineRule="auto"/>
              <w:ind w:right="60"/>
              <w:jc w:val="both"/>
              <w:rPr>
                <w:rFonts w:ascii="Times New Roman" w:hAnsi="Times New Roman" w:cs="Times New Roman"/>
                <w:sz w:val="20"/>
                <w:szCs w:val="20"/>
              </w:rPr>
            </w:pPr>
          </w:p>
        </w:tc>
      </w:tr>
      <w:tr w:rsidR="008E7914" w:rsidRPr="009D1BFC" w:rsidTr="00AF33FC">
        <w:trPr>
          <w:trHeight w:val="180"/>
        </w:trPr>
        <w:tc>
          <w:tcPr>
            <w:tcW w:w="1987" w:type="pct"/>
            <w:vMerge/>
            <w:tcBorders>
              <w:top w:val="nil"/>
              <w:bottom w:val="single" w:sz="8" w:space="0" w:color="auto"/>
            </w:tcBorders>
          </w:tcPr>
          <w:p w:rsidR="008E7914" w:rsidRPr="009D1BFC" w:rsidRDefault="008E7914" w:rsidP="00C91F99">
            <w:pPr>
              <w:autoSpaceDE w:val="0"/>
              <w:autoSpaceDN w:val="0"/>
              <w:adjustRightInd w:val="0"/>
              <w:spacing w:after="0" w:line="240" w:lineRule="auto"/>
              <w:jc w:val="both"/>
              <w:rPr>
                <w:rFonts w:ascii="Times New Roman" w:hAnsi="Times New Roman" w:cs="Times New Roman"/>
                <w:sz w:val="20"/>
                <w:szCs w:val="20"/>
              </w:rPr>
            </w:pPr>
          </w:p>
        </w:tc>
        <w:tc>
          <w:tcPr>
            <w:tcW w:w="989" w:type="pct"/>
            <w:tcBorders>
              <w:top w:val="nil"/>
              <w:bottom w:val="single" w:sz="8" w:space="0" w:color="auto"/>
            </w:tcBorders>
          </w:tcPr>
          <w:p w:rsidR="008E7914" w:rsidRPr="009D1BFC" w:rsidRDefault="008E7914"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p>
        </w:tc>
        <w:tc>
          <w:tcPr>
            <w:tcW w:w="1082" w:type="pct"/>
            <w:tcBorders>
              <w:top w:val="nil"/>
              <w:bottom w:val="single" w:sz="8" w:space="0" w:color="auto"/>
            </w:tcBorders>
          </w:tcPr>
          <w:p w:rsidR="008E7914" w:rsidRPr="009D1BFC" w:rsidRDefault="008E7914"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p>
        </w:tc>
        <w:tc>
          <w:tcPr>
            <w:tcW w:w="942" w:type="pct"/>
            <w:tcBorders>
              <w:top w:val="nil"/>
              <w:bottom w:val="single" w:sz="8" w:space="0" w:color="auto"/>
            </w:tcBorders>
          </w:tcPr>
          <w:p w:rsidR="008E7914" w:rsidRPr="009D1BFC" w:rsidRDefault="008E7914" w:rsidP="00C91F99">
            <w:pPr>
              <w:autoSpaceDE w:val="0"/>
              <w:autoSpaceDN w:val="0"/>
              <w:adjustRightInd w:val="0"/>
              <w:spacing w:after="0" w:line="240" w:lineRule="auto"/>
              <w:ind w:right="60"/>
              <w:jc w:val="both"/>
              <w:rPr>
                <w:rFonts w:ascii="Times New Roman" w:hAnsi="Times New Roman" w:cs="Times New Roman"/>
                <w:sz w:val="20"/>
                <w:szCs w:val="20"/>
              </w:rPr>
            </w:pPr>
            <w:r w:rsidRPr="009D1BFC">
              <w:rPr>
                <w:rFonts w:ascii="Times New Roman" w:hAnsi="Times New Roman" w:cs="Times New Roman"/>
                <w:sz w:val="20"/>
                <w:szCs w:val="20"/>
              </w:rPr>
              <w:t>Frequency (%)</w:t>
            </w:r>
          </w:p>
        </w:tc>
      </w:tr>
      <w:tr w:rsidR="00E91B5A" w:rsidRPr="009D1BFC" w:rsidTr="00AF33FC">
        <w:tc>
          <w:tcPr>
            <w:tcW w:w="1987" w:type="pct"/>
            <w:tcBorders>
              <w:top w:val="single" w:sz="8" w:space="0" w:color="auto"/>
            </w:tcBorders>
          </w:tcPr>
          <w:p w:rsidR="00592551" w:rsidRPr="009D1BFC" w:rsidRDefault="00592551" w:rsidP="00690EE5">
            <w:pPr>
              <w:autoSpaceDE w:val="0"/>
              <w:autoSpaceDN w:val="0"/>
              <w:adjustRightInd w:val="0"/>
              <w:spacing w:after="0" w:line="240" w:lineRule="auto"/>
              <w:rPr>
                <w:rFonts w:ascii="Times New Roman" w:hAnsi="Times New Roman" w:cs="Times New Roman"/>
                <w:b/>
                <w:sz w:val="20"/>
                <w:szCs w:val="20"/>
              </w:rPr>
            </w:pPr>
            <w:r w:rsidRPr="009D1BFC">
              <w:rPr>
                <w:rFonts w:ascii="Times New Roman" w:hAnsi="Times New Roman" w:cs="Times New Roman"/>
                <w:b/>
                <w:sz w:val="20"/>
                <w:szCs w:val="20"/>
              </w:rPr>
              <w:t>Ever heard about scabies</w:t>
            </w:r>
          </w:p>
        </w:tc>
        <w:tc>
          <w:tcPr>
            <w:tcW w:w="989" w:type="pct"/>
            <w:tcBorders>
              <w:top w:val="single" w:sz="8" w:space="0" w:color="auto"/>
            </w:tcBorders>
          </w:tcPr>
          <w:p w:rsidR="00592551" w:rsidRPr="009D1BFC" w:rsidRDefault="00592551" w:rsidP="00C91F99">
            <w:pPr>
              <w:autoSpaceDE w:val="0"/>
              <w:autoSpaceDN w:val="0"/>
              <w:adjustRightInd w:val="0"/>
              <w:spacing w:after="0" w:line="240" w:lineRule="auto"/>
              <w:ind w:right="60"/>
              <w:jc w:val="both"/>
              <w:rPr>
                <w:rFonts w:ascii="Times New Roman" w:hAnsi="Times New Roman" w:cs="Times New Roman"/>
                <w:sz w:val="20"/>
                <w:szCs w:val="20"/>
              </w:rPr>
            </w:pPr>
          </w:p>
        </w:tc>
        <w:tc>
          <w:tcPr>
            <w:tcW w:w="1082" w:type="pct"/>
            <w:tcBorders>
              <w:top w:val="single" w:sz="8" w:space="0" w:color="auto"/>
            </w:tcBorders>
          </w:tcPr>
          <w:p w:rsidR="00592551" w:rsidRPr="009D1BFC" w:rsidRDefault="00592551" w:rsidP="00C91F99">
            <w:pPr>
              <w:autoSpaceDE w:val="0"/>
              <w:autoSpaceDN w:val="0"/>
              <w:adjustRightInd w:val="0"/>
              <w:spacing w:after="0" w:line="240" w:lineRule="auto"/>
              <w:ind w:right="60"/>
              <w:jc w:val="both"/>
              <w:rPr>
                <w:rFonts w:ascii="Times New Roman" w:hAnsi="Times New Roman" w:cs="Times New Roman"/>
                <w:sz w:val="20"/>
                <w:szCs w:val="20"/>
              </w:rPr>
            </w:pPr>
          </w:p>
        </w:tc>
        <w:tc>
          <w:tcPr>
            <w:tcW w:w="942" w:type="pct"/>
            <w:tcBorders>
              <w:top w:val="single" w:sz="8" w:space="0" w:color="auto"/>
            </w:tcBorders>
          </w:tcPr>
          <w:p w:rsidR="00592551" w:rsidRPr="009D1BFC" w:rsidRDefault="00592551" w:rsidP="00C91F99">
            <w:pPr>
              <w:autoSpaceDE w:val="0"/>
              <w:autoSpaceDN w:val="0"/>
              <w:adjustRightInd w:val="0"/>
              <w:spacing w:after="0" w:line="240" w:lineRule="auto"/>
              <w:ind w:right="60"/>
              <w:jc w:val="both"/>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4(3.4)</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2(0.9)</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6(1.7)</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113(96.6)</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232(99.1)</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345(98.3)</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Kno</w:t>
            </w:r>
            <w:r w:rsidR="007714A1">
              <w:rPr>
                <w:rFonts w:ascii="Times New Roman" w:hAnsi="Times New Roman" w:cs="Times New Roman"/>
                <w:b/>
                <w:sz w:val="20"/>
                <w:szCs w:val="20"/>
              </w:rPr>
              <w:t xml:space="preserve">wledge  about causative agent  </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95(81.2)</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179(76.5)</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274(78.1)</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22(18.8)</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55(23.5)</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77(21.9)</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Knowledge about transmission of scabies</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6(5.1)</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1(0.4)</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7(2.0)</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111(94.9)</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233(99.6)</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344(98.0)</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Knowledge about</w:t>
            </w:r>
            <w:r w:rsidR="007714A1">
              <w:rPr>
                <w:rFonts w:ascii="Times New Roman" w:hAnsi="Times New Roman" w:cs="Times New Roman"/>
                <w:b/>
                <w:sz w:val="20"/>
                <w:szCs w:val="20"/>
              </w:rPr>
              <w:t xml:space="preserve"> mode of transmission </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28(23.9)</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36(15.4)</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64(18.2)</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89(76.1)</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198(84.6)</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287(81.8)</w:t>
            </w:r>
          </w:p>
        </w:tc>
      </w:tr>
      <w:tr w:rsidR="00E91B5A" w:rsidRPr="009D1BFC" w:rsidTr="00AF33FC">
        <w:tc>
          <w:tcPr>
            <w:tcW w:w="1987" w:type="pct"/>
          </w:tcPr>
          <w:p w:rsidR="00592551" w:rsidRPr="009D1BFC" w:rsidRDefault="00DD5101" w:rsidP="00690EE5">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K</w:t>
            </w:r>
            <w:r w:rsidR="00592551" w:rsidRPr="009D1BFC">
              <w:rPr>
                <w:rFonts w:ascii="Times New Roman" w:hAnsi="Times New Roman" w:cs="Times New Roman"/>
                <w:b/>
                <w:sz w:val="20"/>
                <w:szCs w:val="20"/>
              </w:rPr>
              <w:t>nowledge about treatment of scabies</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9(7.7)</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1(0.4)</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10(2.8)</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108(92.3)</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233(99.6)</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341(97.2)</w:t>
            </w:r>
          </w:p>
        </w:tc>
      </w:tr>
      <w:tr w:rsidR="00E91B5A" w:rsidRPr="009D1BFC" w:rsidTr="00AF33FC">
        <w:tc>
          <w:tcPr>
            <w:tcW w:w="1987" w:type="pct"/>
          </w:tcPr>
          <w:p w:rsidR="00592551" w:rsidRPr="009D1BFC" w:rsidRDefault="00DD5101" w:rsidP="00690EE5">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K</w:t>
            </w:r>
            <w:r w:rsidR="00592551" w:rsidRPr="009D1BFC">
              <w:rPr>
                <w:rFonts w:ascii="Times New Roman" w:hAnsi="Times New Roman" w:cs="Times New Roman"/>
                <w:b/>
                <w:sz w:val="20"/>
                <w:szCs w:val="20"/>
              </w:rPr>
              <w:t>nowledge about s</w:t>
            </w:r>
            <w:r w:rsidR="007714A1">
              <w:rPr>
                <w:rFonts w:ascii="Times New Roman" w:hAnsi="Times New Roman" w:cs="Times New Roman"/>
                <w:b/>
                <w:sz w:val="20"/>
                <w:szCs w:val="20"/>
              </w:rPr>
              <w:t>haring of cloth</w:t>
            </w:r>
            <w:r w:rsidR="0011224D">
              <w:rPr>
                <w:rFonts w:ascii="Times New Roman" w:hAnsi="Times New Roman" w:cs="Times New Roman"/>
                <w:b/>
                <w:sz w:val="20"/>
                <w:szCs w:val="20"/>
              </w:rPr>
              <w:t>s</w:t>
            </w:r>
            <w:r w:rsidR="007714A1">
              <w:rPr>
                <w:rFonts w:ascii="Times New Roman" w:hAnsi="Times New Roman" w:cs="Times New Roman"/>
                <w:b/>
                <w:sz w:val="20"/>
                <w:szCs w:val="20"/>
              </w:rPr>
              <w:t xml:space="preserve"> </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17(14.5)</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8(3.4)</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25(7.1)</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100(85.5)</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226(96.6)</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326(92.9)</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 xml:space="preserve">Knowledge about age </w:t>
            </w:r>
            <w:r w:rsidR="007714A1">
              <w:rPr>
                <w:rFonts w:ascii="Times New Roman" w:hAnsi="Times New Roman" w:cs="Times New Roman"/>
                <w:b/>
                <w:sz w:val="20"/>
                <w:szCs w:val="20"/>
              </w:rPr>
              <w:t xml:space="preserve">groups most affected </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35(29.9)</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62(26.5)</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97(27.6)</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82(70.1)</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172(73.5)</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254(72.4)</w:t>
            </w:r>
          </w:p>
        </w:tc>
      </w:tr>
      <w:tr w:rsidR="00E91B5A" w:rsidRPr="009D1BFC" w:rsidTr="00AF33FC">
        <w:tc>
          <w:tcPr>
            <w:tcW w:w="1987" w:type="pct"/>
          </w:tcPr>
          <w:p w:rsidR="00592551" w:rsidRPr="009D1BFC" w:rsidRDefault="00DD5101" w:rsidP="00690EE5">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K</w:t>
            </w:r>
            <w:r w:rsidR="00592551" w:rsidRPr="009D1BFC">
              <w:rPr>
                <w:rFonts w:ascii="Times New Roman" w:hAnsi="Times New Roman" w:cs="Times New Roman"/>
                <w:b/>
                <w:sz w:val="20"/>
                <w:szCs w:val="20"/>
              </w:rPr>
              <w:t>nowledge about</w:t>
            </w:r>
            <w:r w:rsidRPr="009D1BFC">
              <w:rPr>
                <w:rFonts w:ascii="Times New Roman" w:hAnsi="Times New Roman" w:cs="Times New Roman"/>
                <w:b/>
                <w:sz w:val="20"/>
                <w:szCs w:val="20"/>
              </w:rPr>
              <w:t xml:space="preserve"> whether </w:t>
            </w:r>
            <w:r w:rsidR="00592551" w:rsidRPr="009D1BFC">
              <w:rPr>
                <w:rFonts w:ascii="Times New Roman" w:hAnsi="Times New Roman" w:cs="Times New Roman"/>
                <w:b/>
                <w:sz w:val="20"/>
                <w:szCs w:val="20"/>
              </w:rPr>
              <w:t>pet animals cause scabies</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75(64.1)</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154(65.8)</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229(65.2)</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42(35.9)</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80(34.2)</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122(34.8)</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 xml:space="preserve">Knowledge about prevention </w:t>
            </w:r>
            <w:r w:rsidR="00673E49">
              <w:rPr>
                <w:rFonts w:ascii="Times New Roman" w:hAnsi="Times New Roman" w:cs="Times New Roman"/>
                <w:b/>
                <w:sz w:val="20"/>
                <w:szCs w:val="20"/>
              </w:rPr>
              <w:t xml:space="preserve">method </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80(68.4)</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120(51.3)</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200(57.0)</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37(31.6)</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114(48.7)</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151(43.0)</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b/>
                <w:sz w:val="20"/>
                <w:szCs w:val="20"/>
              </w:rPr>
            </w:pPr>
            <w:r w:rsidRPr="009D1BFC">
              <w:rPr>
                <w:rFonts w:ascii="Times New Roman" w:hAnsi="Times New Roman" w:cs="Times New Roman"/>
                <w:b/>
                <w:sz w:val="20"/>
                <w:szCs w:val="20"/>
              </w:rPr>
              <w:t>General knowledge about  scabies</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68(58.1)</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94(40.2)</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162(46.2)</w:t>
            </w:r>
          </w:p>
        </w:tc>
      </w:tr>
      <w:tr w:rsidR="00E91B5A" w:rsidRPr="009D1BFC" w:rsidTr="00AF33FC">
        <w:tc>
          <w:tcPr>
            <w:tcW w:w="1987" w:type="pct"/>
          </w:tcPr>
          <w:p w:rsidR="00592551" w:rsidRPr="009D1BFC" w:rsidRDefault="00592551" w:rsidP="00690EE5">
            <w:pPr>
              <w:autoSpaceDE w:val="0"/>
              <w:autoSpaceDN w:val="0"/>
              <w:adjustRightInd w:val="0"/>
              <w:spacing w:after="0" w:line="240" w:lineRule="auto"/>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989"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49(41.9)</w:t>
            </w:r>
          </w:p>
        </w:tc>
        <w:tc>
          <w:tcPr>
            <w:tcW w:w="108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140(59.8)</w:t>
            </w:r>
          </w:p>
        </w:tc>
        <w:tc>
          <w:tcPr>
            <w:tcW w:w="942" w:type="pct"/>
          </w:tcPr>
          <w:p w:rsidR="00592551" w:rsidRPr="009D1BFC" w:rsidRDefault="00592551" w:rsidP="00690EE5">
            <w:pPr>
              <w:autoSpaceDE w:val="0"/>
              <w:autoSpaceDN w:val="0"/>
              <w:adjustRightInd w:val="0"/>
              <w:spacing w:after="0" w:line="240" w:lineRule="auto"/>
              <w:ind w:right="60"/>
              <w:jc w:val="center"/>
              <w:rPr>
                <w:rFonts w:ascii="Times New Roman" w:hAnsi="Times New Roman" w:cs="Times New Roman"/>
                <w:sz w:val="20"/>
                <w:szCs w:val="20"/>
              </w:rPr>
            </w:pPr>
            <w:r w:rsidRPr="009D1BFC">
              <w:rPr>
                <w:rFonts w:ascii="Times New Roman" w:hAnsi="Times New Roman" w:cs="Times New Roman"/>
                <w:sz w:val="20"/>
                <w:szCs w:val="20"/>
              </w:rPr>
              <w:t>189(53.8)</w:t>
            </w:r>
          </w:p>
        </w:tc>
      </w:tr>
    </w:tbl>
    <w:p w:rsidR="00B16017" w:rsidRPr="009D1BFC" w:rsidRDefault="00B16017" w:rsidP="00B16017">
      <w:pPr>
        <w:pStyle w:val="Heading2"/>
        <w:numPr>
          <w:ilvl w:val="0"/>
          <w:numId w:val="0"/>
        </w:numPr>
        <w:spacing w:before="0" w:after="240"/>
        <w:jc w:val="both"/>
        <w:rPr>
          <w:rFonts w:ascii="Times New Roman" w:hAnsi="Times New Roman" w:cs="Times New Roman"/>
          <w:color w:val="auto"/>
          <w:szCs w:val="24"/>
        </w:rPr>
      </w:pPr>
    </w:p>
    <w:p w:rsidR="00C018C6" w:rsidRPr="009D1BFC" w:rsidRDefault="00C018C6" w:rsidP="00456092">
      <w:pPr>
        <w:pStyle w:val="Heading2"/>
        <w:numPr>
          <w:ilvl w:val="1"/>
          <w:numId w:val="138"/>
        </w:numPr>
        <w:spacing w:before="0" w:after="240"/>
        <w:jc w:val="both"/>
        <w:rPr>
          <w:rFonts w:ascii="Times New Roman" w:hAnsi="Times New Roman" w:cs="Times New Roman"/>
          <w:color w:val="auto"/>
          <w:szCs w:val="24"/>
        </w:rPr>
      </w:pPr>
      <w:bookmarkStart w:id="88" w:name="_Toc74857952"/>
      <w:r w:rsidRPr="009D1BFC">
        <w:rPr>
          <w:rFonts w:ascii="Times New Roman" w:hAnsi="Times New Roman" w:cs="Times New Roman"/>
          <w:color w:val="auto"/>
          <w:szCs w:val="24"/>
        </w:rPr>
        <w:t>Factors associated with scabies infestations</w:t>
      </w:r>
      <w:bookmarkEnd w:id="88"/>
    </w:p>
    <w:p w:rsidR="00A03128" w:rsidRPr="009D1BFC" w:rsidRDefault="00F76085" w:rsidP="00C91F99">
      <w:pPr>
        <w:shd w:val="clear" w:color="auto" w:fill="FFFFFF" w:themeFill="background1"/>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w:t>
      </w:r>
      <w:r w:rsidR="00186019" w:rsidRPr="009D1BFC">
        <w:rPr>
          <w:rFonts w:ascii="Times New Roman" w:hAnsi="Times New Roman" w:cs="Times New Roman"/>
          <w:sz w:val="24"/>
          <w:szCs w:val="24"/>
        </w:rPr>
        <w:t>I</w:t>
      </w:r>
      <w:r w:rsidRPr="009D1BFC">
        <w:rPr>
          <w:rFonts w:ascii="Times New Roman" w:hAnsi="Times New Roman" w:cs="Times New Roman"/>
          <w:sz w:val="24"/>
          <w:szCs w:val="24"/>
        </w:rPr>
        <w:t xml:space="preserve">n </w:t>
      </w:r>
      <w:r w:rsidR="005423BF" w:rsidRPr="009D1BFC">
        <w:rPr>
          <w:rFonts w:ascii="Times New Roman" w:hAnsi="Times New Roman" w:cs="Times New Roman"/>
          <w:sz w:val="24"/>
          <w:szCs w:val="24"/>
        </w:rPr>
        <w:t xml:space="preserve">the </w:t>
      </w:r>
      <w:r w:rsidRPr="009D1BFC">
        <w:rPr>
          <w:rFonts w:ascii="Times New Roman" w:hAnsi="Times New Roman" w:cs="Times New Roman"/>
          <w:sz w:val="24"/>
          <w:szCs w:val="24"/>
        </w:rPr>
        <w:t>bivariate</w:t>
      </w:r>
      <w:r w:rsidR="00683BD6" w:rsidRPr="009D1BFC">
        <w:rPr>
          <w:rFonts w:ascii="Times New Roman" w:hAnsi="Times New Roman" w:cs="Times New Roman"/>
          <w:sz w:val="24"/>
          <w:szCs w:val="24"/>
        </w:rPr>
        <w:t xml:space="preserve"> logistic regression</w:t>
      </w:r>
      <w:r w:rsidRPr="009D1BFC">
        <w:rPr>
          <w:rFonts w:ascii="Times New Roman" w:hAnsi="Times New Roman" w:cs="Times New Roman"/>
          <w:sz w:val="24"/>
          <w:szCs w:val="24"/>
        </w:rPr>
        <w:t xml:space="preserve"> an</w:t>
      </w:r>
      <w:r w:rsidR="003F3686" w:rsidRPr="009D1BFC">
        <w:rPr>
          <w:rFonts w:ascii="Times New Roman" w:hAnsi="Times New Roman" w:cs="Times New Roman"/>
          <w:sz w:val="24"/>
          <w:szCs w:val="24"/>
        </w:rPr>
        <w:t>alysis, age</w:t>
      </w:r>
      <w:r w:rsidR="00EF6D1F" w:rsidRPr="009D1BFC">
        <w:rPr>
          <w:rFonts w:ascii="Times New Roman" w:hAnsi="Times New Roman" w:cs="Times New Roman"/>
          <w:sz w:val="24"/>
          <w:szCs w:val="24"/>
        </w:rPr>
        <w:t xml:space="preserve"> between 5-14 years </w:t>
      </w:r>
      <w:r w:rsidR="005423BF" w:rsidRPr="009D1BFC">
        <w:rPr>
          <w:rFonts w:ascii="Times New Roman" w:hAnsi="Times New Roman" w:cs="Times New Roman"/>
          <w:sz w:val="24"/>
          <w:szCs w:val="24"/>
        </w:rPr>
        <w:t>old</w:t>
      </w:r>
      <w:r w:rsidR="00EF6D1F" w:rsidRPr="009D1BFC">
        <w:rPr>
          <w:rFonts w:ascii="Times New Roman" w:hAnsi="Times New Roman" w:cs="Times New Roman"/>
          <w:sz w:val="24"/>
          <w:szCs w:val="24"/>
        </w:rPr>
        <w:t>,</w:t>
      </w:r>
      <w:r w:rsidRPr="009D1BFC">
        <w:rPr>
          <w:rFonts w:ascii="Times New Roman" w:hAnsi="Times New Roman" w:cs="Times New Roman"/>
          <w:sz w:val="24"/>
          <w:szCs w:val="24"/>
        </w:rPr>
        <w:t xml:space="preserve"> family history of itching, sharing of cloths for scabies affected person, history of washing of the body of scabies affected person, sleeping with scabies patient, travel history to scabies endemic area, presence of pet an</w:t>
      </w:r>
      <w:r w:rsidR="005D589A" w:rsidRPr="009D1BFC">
        <w:rPr>
          <w:rFonts w:ascii="Times New Roman" w:hAnsi="Times New Roman" w:cs="Times New Roman"/>
          <w:sz w:val="24"/>
          <w:szCs w:val="24"/>
        </w:rPr>
        <w:t>imals in the household, Absence</w:t>
      </w:r>
      <w:r w:rsidRPr="009D1BFC">
        <w:rPr>
          <w:rFonts w:ascii="Times New Roman" w:hAnsi="Times New Roman" w:cs="Times New Roman"/>
          <w:sz w:val="24"/>
          <w:szCs w:val="24"/>
        </w:rPr>
        <w:t xml:space="preserve"> of latrine fac</w:t>
      </w:r>
      <w:r w:rsidR="00C018C6" w:rsidRPr="009D1BFC">
        <w:rPr>
          <w:rFonts w:ascii="Times New Roman" w:hAnsi="Times New Roman" w:cs="Times New Roman"/>
          <w:sz w:val="24"/>
          <w:szCs w:val="24"/>
        </w:rPr>
        <w:t>ility in the household, absence</w:t>
      </w:r>
      <w:r w:rsidRPr="009D1BFC">
        <w:rPr>
          <w:rFonts w:ascii="Times New Roman" w:hAnsi="Times New Roman" w:cs="Times New Roman"/>
          <w:sz w:val="24"/>
          <w:szCs w:val="24"/>
        </w:rPr>
        <w:t xml:space="preserve"> of hand washing facility nearby latrine, sharing of toilet w</w:t>
      </w:r>
      <w:r w:rsidR="00C018C6" w:rsidRPr="009D1BFC">
        <w:rPr>
          <w:rFonts w:ascii="Times New Roman" w:hAnsi="Times New Roman" w:cs="Times New Roman"/>
          <w:sz w:val="24"/>
          <w:szCs w:val="24"/>
        </w:rPr>
        <w:t>ith other household members,</w:t>
      </w:r>
      <w:r w:rsidR="00535E25" w:rsidRPr="009D1BFC">
        <w:rPr>
          <w:rFonts w:ascii="Times New Roman" w:hAnsi="Times New Roman" w:cs="Times New Roman"/>
          <w:sz w:val="24"/>
          <w:szCs w:val="24"/>
        </w:rPr>
        <w:t xml:space="preserve"> not </w:t>
      </w:r>
      <w:r w:rsidRPr="009D1BFC">
        <w:rPr>
          <w:rFonts w:ascii="Times New Roman" w:hAnsi="Times New Roman" w:cs="Times New Roman"/>
          <w:sz w:val="24"/>
          <w:szCs w:val="24"/>
        </w:rPr>
        <w:t>visiti</w:t>
      </w:r>
      <w:r w:rsidR="00535E25" w:rsidRPr="009D1BFC">
        <w:rPr>
          <w:rFonts w:ascii="Times New Roman" w:hAnsi="Times New Roman" w:cs="Times New Roman"/>
          <w:sz w:val="24"/>
          <w:szCs w:val="24"/>
        </w:rPr>
        <w:t>ng health facility in the last six</w:t>
      </w:r>
      <w:r w:rsidRPr="009D1BFC">
        <w:rPr>
          <w:rFonts w:ascii="Times New Roman" w:hAnsi="Times New Roman" w:cs="Times New Roman"/>
          <w:sz w:val="24"/>
          <w:szCs w:val="24"/>
        </w:rPr>
        <w:t xml:space="preserve"> months, family size ≥5 in the h</w:t>
      </w:r>
      <w:r w:rsidR="00C018C6" w:rsidRPr="009D1BFC">
        <w:rPr>
          <w:rFonts w:ascii="Times New Roman" w:hAnsi="Times New Roman" w:cs="Times New Roman"/>
          <w:sz w:val="24"/>
          <w:szCs w:val="24"/>
        </w:rPr>
        <w:t>ousehold, type of deterg</w:t>
      </w:r>
      <w:r w:rsidR="00FD029F" w:rsidRPr="009D1BFC">
        <w:rPr>
          <w:rFonts w:ascii="Times New Roman" w:hAnsi="Times New Roman" w:cs="Times New Roman"/>
          <w:sz w:val="24"/>
          <w:szCs w:val="24"/>
        </w:rPr>
        <w:t>ent use during showering of body</w:t>
      </w:r>
      <w:r w:rsidR="00C018C6" w:rsidRPr="009D1BFC">
        <w:rPr>
          <w:rFonts w:ascii="Times New Roman" w:hAnsi="Times New Roman" w:cs="Times New Roman"/>
          <w:sz w:val="24"/>
          <w:szCs w:val="24"/>
        </w:rPr>
        <w:t>,</w:t>
      </w:r>
      <w:r w:rsidRPr="009D1BFC">
        <w:rPr>
          <w:rFonts w:ascii="Times New Roman" w:hAnsi="Times New Roman" w:cs="Times New Roman"/>
          <w:sz w:val="24"/>
          <w:szCs w:val="24"/>
        </w:rPr>
        <w:t xml:space="preserve"> poor personal hygiene, poor general knowledge about scabies, main material of the roof of the</w:t>
      </w:r>
      <w:r w:rsidR="00C018C6" w:rsidRPr="009D1BFC">
        <w:rPr>
          <w:rFonts w:ascii="Times New Roman" w:hAnsi="Times New Roman" w:cs="Times New Roman"/>
          <w:sz w:val="24"/>
          <w:szCs w:val="24"/>
        </w:rPr>
        <w:t xml:space="preserve"> dwelling</w:t>
      </w:r>
      <w:r w:rsidR="005D589A" w:rsidRPr="009D1BFC">
        <w:rPr>
          <w:rFonts w:ascii="Times New Roman" w:hAnsi="Times New Roman" w:cs="Times New Roman"/>
          <w:sz w:val="24"/>
          <w:szCs w:val="24"/>
        </w:rPr>
        <w:t xml:space="preserve"> made from thatch</w:t>
      </w:r>
      <w:r w:rsidR="00C018C6" w:rsidRPr="009D1BFC">
        <w:rPr>
          <w:rFonts w:ascii="Times New Roman" w:hAnsi="Times New Roman" w:cs="Times New Roman"/>
          <w:sz w:val="24"/>
          <w:szCs w:val="24"/>
        </w:rPr>
        <w:t xml:space="preserve">, owning of any herds </w:t>
      </w:r>
      <w:r w:rsidRPr="009D1BFC">
        <w:rPr>
          <w:rFonts w:ascii="Times New Roman" w:hAnsi="Times New Roman" w:cs="Times New Roman"/>
          <w:sz w:val="24"/>
          <w:szCs w:val="24"/>
        </w:rPr>
        <w:t>and farm animals in the household, approximate amount of water consumed for households &lt;20 litt</w:t>
      </w:r>
      <w:r w:rsidR="005D589A" w:rsidRPr="009D1BFC">
        <w:rPr>
          <w:rFonts w:ascii="Times New Roman" w:hAnsi="Times New Roman" w:cs="Times New Roman"/>
          <w:sz w:val="24"/>
          <w:szCs w:val="24"/>
        </w:rPr>
        <w:t>er per day and being poor</w:t>
      </w:r>
      <w:r w:rsidR="00CF3AF3" w:rsidRPr="009D1BFC">
        <w:rPr>
          <w:rFonts w:ascii="Times New Roman" w:hAnsi="Times New Roman" w:cs="Times New Roman"/>
          <w:sz w:val="24"/>
          <w:szCs w:val="24"/>
        </w:rPr>
        <w:t xml:space="preserve"> household</w:t>
      </w:r>
      <w:r w:rsidR="00C018C6" w:rsidRPr="009D1BFC">
        <w:rPr>
          <w:rFonts w:ascii="Times New Roman" w:hAnsi="Times New Roman" w:cs="Times New Roman"/>
          <w:sz w:val="24"/>
          <w:szCs w:val="24"/>
        </w:rPr>
        <w:t xml:space="preserve"> had</w:t>
      </w:r>
      <w:r w:rsidR="00AA251E" w:rsidRPr="009D1BFC">
        <w:rPr>
          <w:rFonts w:ascii="Times New Roman" w:hAnsi="Times New Roman" w:cs="Times New Roman"/>
          <w:sz w:val="24"/>
          <w:szCs w:val="24"/>
        </w:rPr>
        <w:t xml:space="preserve"> significant positive</w:t>
      </w:r>
      <w:r w:rsidR="00CF1411" w:rsidRPr="009D1BFC">
        <w:rPr>
          <w:rFonts w:ascii="Times New Roman" w:hAnsi="Times New Roman" w:cs="Times New Roman"/>
          <w:sz w:val="24"/>
          <w:szCs w:val="24"/>
        </w:rPr>
        <w:t xml:space="preserve"> association</w:t>
      </w:r>
      <w:r w:rsidR="00A112DB" w:rsidRPr="009D1BFC">
        <w:rPr>
          <w:rFonts w:ascii="Times New Roman" w:hAnsi="Times New Roman" w:cs="Times New Roman"/>
          <w:sz w:val="24"/>
          <w:szCs w:val="24"/>
        </w:rPr>
        <w:t xml:space="preserve"> with</w:t>
      </w:r>
      <w:r w:rsidR="00CF1411" w:rsidRPr="009D1BFC">
        <w:rPr>
          <w:rFonts w:ascii="Times New Roman" w:hAnsi="Times New Roman" w:cs="Times New Roman"/>
          <w:sz w:val="24"/>
          <w:szCs w:val="24"/>
        </w:rPr>
        <w:t xml:space="preserve"> being infected by</w:t>
      </w:r>
      <w:r w:rsidR="00AA251E" w:rsidRPr="009D1BFC">
        <w:rPr>
          <w:rFonts w:ascii="Times New Roman" w:hAnsi="Times New Roman" w:cs="Times New Roman"/>
          <w:sz w:val="24"/>
          <w:szCs w:val="24"/>
        </w:rPr>
        <w:t xml:space="preserve"> scabies</w:t>
      </w:r>
      <w:r w:rsidR="00FD029F" w:rsidRPr="009D1BFC">
        <w:rPr>
          <w:rFonts w:ascii="Times New Roman" w:hAnsi="Times New Roman" w:cs="Times New Roman"/>
          <w:sz w:val="24"/>
          <w:szCs w:val="24"/>
        </w:rPr>
        <w:t>.</w:t>
      </w:r>
      <w:r w:rsidR="00A112DB" w:rsidRPr="009D1BFC">
        <w:rPr>
          <w:rFonts w:ascii="Times New Roman" w:hAnsi="Times New Roman" w:cs="Times New Roman"/>
          <w:sz w:val="24"/>
          <w:szCs w:val="24"/>
        </w:rPr>
        <w:t xml:space="preserve"> </w:t>
      </w:r>
    </w:p>
    <w:p w:rsidR="00124129" w:rsidRPr="009D1BFC" w:rsidRDefault="00F76085" w:rsidP="00C91F99">
      <w:pPr>
        <w:shd w:val="clear" w:color="auto" w:fill="FFFFFF" w:themeFill="background1"/>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After adjusting</w:t>
      </w:r>
      <w:r w:rsidR="00A112DB" w:rsidRPr="009D1BFC">
        <w:rPr>
          <w:rFonts w:ascii="Times New Roman" w:hAnsi="Times New Roman" w:cs="Times New Roman"/>
          <w:sz w:val="24"/>
          <w:szCs w:val="24"/>
        </w:rPr>
        <w:t xml:space="preserve"> the</w:t>
      </w:r>
      <w:r w:rsidRPr="009D1BFC">
        <w:rPr>
          <w:rFonts w:ascii="Times New Roman" w:hAnsi="Times New Roman" w:cs="Times New Roman"/>
          <w:sz w:val="24"/>
          <w:szCs w:val="24"/>
        </w:rPr>
        <w:t xml:space="preserve"> pos</w:t>
      </w:r>
      <w:r w:rsidR="00A112DB" w:rsidRPr="009D1BFC">
        <w:rPr>
          <w:rFonts w:ascii="Times New Roman" w:hAnsi="Times New Roman" w:cs="Times New Roman"/>
          <w:sz w:val="24"/>
          <w:szCs w:val="24"/>
        </w:rPr>
        <w:t>sible confounders</w:t>
      </w:r>
      <w:r w:rsidR="003924BA" w:rsidRPr="009D1BFC">
        <w:rPr>
          <w:rFonts w:ascii="Times New Roman" w:hAnsi="Times New Roman" w:cs="Times New Roman"/>
          <w:sz w:val="24"/>
          <w:szCs w:val="24"/>
        </w:rPr>
        <w:t>,</w:t>
      </w:r>
      <w:r w:rsidRPr="009D1BFC">
        <w:rPr>
          <w:rFonts w:ascii="Times New Roman" w:hAnsi="Times New Roman" w:cs="Times New Roman"/>
          <w:sz w:val="24"/>
          <w:szCs w:val="24"/>
        </w:rPr>
        <w:t xml:space="preserve"> </w:t>
      </w:r>
      <w:r w:rsidR="00CF3AF3" w:rsidRPr="009D1BFC">
        <w:rPr>
          <w:rFonts w:ascii="Times New Roman" w:hAnsi="Times New Roman" w:cs="Times New Roman"/>
          <w:sz w:val="24"/>
          <w:szCs w:val="24"/>
        </w:rPr>
        <w:t xml:space="preserve">absence of </w:t>
      </w:r>
      <w:r w:rsidRPr="009D1BFC">
        <w:rPr>
          <w:rFonts w:ascii="Times New Roman" w:hAnsi="Times New Roman" w:cs="Times New Roman"/>
          <w:sz w:val="24"/>
          <w:szCs w:val="24"/>
        </w:rPr>
        <w:t>hand washing facility nearby latrine, sharing of cloth</w:t>
      </w:r>
      <w:r w:rsidR="00CF3AF3" w:rsidRPr="009D1BFC">
        <w:rPr>
          <w:rFonts w:ascii="Times New Roman" w:hAnsi="Times New Roman" w:cs="Times New Roman"/>
          <w:sz w:val="24"/>
          <w:szCs w:val="24"/>
        </w:rPr>
        <w:t>s</w:t>
      </w:r>
      <w:r w:rsidRPr="009D1BFC">
        <w:rPr>
          <w:rFonts w:ascii="Times New Roman" w:hAnsi="Times New Roman" w:cs="Times New Roman"/>
          <w:sz w:val="24"/>
          <w:szCs w:val="24"/>
        </w:rPr>
        <w:t xml:space="preserve"> with scabies affected person, family history of itching in the household, family size≥5, </w:t>
      </w:r>
      <w:r w:rsidR="00AA251E" w:rsidRPr="009D1BFC">
        <w:rPr>
          <w:rFonts w:ascii="Times New Roman" w:hAnsi="Times New Roman" w:cs="Times New Roman"/>
          <w:sz w:val="24"/>
          <w:szCs w:val="24"/>
        </w:rPr>
        <w:t xml:space="preserve">not </w:t>
      </w:r>
      <w:r w:rsidRPr="009D1BFC">
        <w:rPr>
          <w:rFonts w:ascii="Times New Roman" w:hAnsi="Times New Roman" w:cs="Times New Roman"/>
          <w:sz w:val="24"/>
          <w:szCs w:val="24"/>
        </w:rPr>
        <w:t xml:space="preserve">visiting health facility in the last 6 months and poor </w:t>
      </w:r>
      <w:r w:rsidR="003924BA" w:rsidRPr="009D1BFC">
        <w:rPr>
          <w:rFonts w:ascii="Times New Roman" w:hAnsi="Times New Roman" w:cs="Times New Roman"/>
          <w:sz w:val="24"/>
          <w:szCs w:val="24"/>
        </w:rPr>
        <w:t xml:space="preserve">knowledge about scabies were </w:t>
      </w:r>
      <w:r w:rsidRPr="009D1BFC">
        <w:rPr>
          <w:rFonts w:ascii="Times New Roman" w:hAnsi="Times New Roman" w:cs="Times New Roman"/>
          <w:sz w:val="24"/>
          <w:szCs w:val="24"/>
        </w:rPr>
        <w:t>found</w:t>
      </w:r>
      <w:r w:rsidR="003924BA" w:rsidRPr="009D1BFC">
        <w:rPr>
          <w:rFonts w:ascii="Times New Roman" w:hAnsi="Times New Roman" w:cs="Times New Roman"/>
          <w:sz w:val="24"/>
          <w:szCs w:val="24"/>
        </w:rPr>
        <w:t xml:space="preserve"> to be</w:t>
      </w:r>
      <w:r w:rsidRPr="009D1BFC">
        <w:rPr>
          <w:rFonts w:ascii="Times New Roman" w:hAnsi="Times New Roman" w:cs="Times New Roman"/>
          <w:sz w:val="24"/>
          <w:szCs w:val="24"/>
        </w:rPr>
        <w:t xml:space="preserve"> the final independent variables significantly ass</w:t>
      </w:r>
      <w:r w:rsidR="00621918" w:rsidRPr="009D1BFC">
        <w:rPr>
          <w:rFonts w:ascii="Times New Roman" w:hAnsi="Times New Roman" w:cs="Times New Roman"/>
          <w:sz w:val="24"/>
          <w:szCs w:val="24"/>
        </w:rPr>
        <w:t>ociated with being infected by</w:t>
      </w:r>
      <w:r w:rsidRPr="009D1BFC">
        <w:rPr>
          <w:rFonts w:ascii="Times New Roman" w:hAnsi="Times New Roman" w:cs="Times New Roman"/>
          <w:sz w:val="24"/>
          <w:szCs w:val="24"/>
        </w:rPr>
        <w:t xml:space="preserve"> scabies</w:t>
      </w:r>
      <w:r w:rsidRPr="009D1BFC">
        <w:rPr>
          <w:rFonts w:ascii="Times New Roman" w:hAnsi="Times New Roman" w:cs="Times New Roman"/>
          <w:b/>
          <w:sz w:val="24"/>
          <w:szCs w:val="24"/>
        </w:rPr>
        <w:t xml:space="preserve"> </w:t>
      </w:r>
      <w:r w:rsidR="00AA251E" w:rsidRPr="009D1BFC">
        <w:rPr>
          <w:rFonts w:ascii="Times New Roman" w:hAnsi="Times New Roman" w:cs="Times New Roman"/>
          <w:b/>
          <w:sz w:val="24"/>
          <w:szCs w:val="24"/>
        </w:rPr>
        <w:t>(Table-7</w:t>
      </w:r>
      <w:r w:rsidRPr="009D1BFC">
        <w:rPr>
          <w:rFonts w:ascii="Times New Roman" w:hAnsi="Times New Roman" w:cs="Times New Roman"/>
          <w:b/>
          <w:sz w:val="24"/>
          <w:szCs w:val="24"/>
        </w:rPr>
        <w:t>)</w:t>
      </w:r>
      <w:r w:rsidRPr="009D1BFC">
        <w:rPr>
          <w:rFonts w:ascii="Times New Roman" w:hAnsi="Times New Roman" w:cs="Times New Roman"/>
          <w:sz w:val="24"/>
          <w:szCs w:val="24"/>
        </w:rPr>
        <w:t>.</w:t>
      </w:r>
    </w:p>
    <w:p w:rsidR="00A03128" w:rsidRPr="009D1BFC" w:rsidRDefault="00F76085" w:rsidP="00C91F99">
      <w:pPr>
        <w:shd w:val="clear" w:color="auto" w:fill="FFFFFF" w:themeFill="background1"/>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w:t>
      </w:r>
      <w:r w:rsidR="005F19DA" w:rsidRPr="009D1BFC">
        <w:rPr>
          <w:rFonts w:ascii="Times New Roman" w:hAnsi="Times New Roman" w:cs="Times New Roman"/>
          <w:sz w:val="24"/>
          <w:szCs w:val="24"/>
        </w:rPr>
        <w:t>Respondents</w:t>
      </w:r>
      <w:r w:rsidRPr="009D1BFC">
        <w:rPr>
          <w:rFonts w:ascii="Times New Roman" w:hAnsi="Times New Roman" w:cs="Times New Roman"/>
          <w:sz w:val="24"/>
          <w:szCs w:val="24"/>
        </w:rPr>
        <w:t xml:space="preserve"> who had family history of itching in their household were 6.6 times more likely to develop scabies (AOR=6.6, 9</w:t>
      </w:r>
      <w:r w:rsidR="00545386" w:rsidRPr="009D1BFC">
        <w:rPr>
          <w:rFonts w:ascii="Times New Roman" w:hAnsi="Times New Roman" w:cs="Times New Roman"/>
          <w:sz w:val="24"/>
          <w:szCs w:val="24"/>
        </w:rPr>
        <w:t>5% CI :( 2.78-15.62), compared</w:t>
      </w:r>
      <w:r w:rsidR="00A7790A" w:rsidRPr="009D1BFC">
        <w:rPr>
          <w:rFonts w:ascii="Times New Roman" w:hAnsi="Times New Roman" w:cs="Times New Roman"/>
          <w:sz w:val="24"/>
          <w:szCs w:val="24"/>
        </w:rPr>
        <w:t xml:space="preserve"> to those who had no</w:t>
      </w:r>
      <w:r w:rsidRPr="009D1BFC">
        <w:rPr>
          <w:rFonts w:ascii="Times New Roman" w:hAnsi="Times New Roman" w:cs="Times New Roman"/>
          <w:sz w:val="24"/>
          <w:szCs w:val="24"/>
        </w:rPr>
        <w:t xml:space="preserve"> family history of itching in </w:t>
      </w:r>
      <w:r w:rsidR="00636D9F" w:rsidRPr="009D1BFC">
        <w:rPr>
          <w:rFonts w:ascii="Times New Roman" w:hAnsi="Times New Roman" w:cs="Times New Roman"/>
          <w:sz w:val="24"/>
          <w:szCs w:val="24"/>
        </w:rPr>
        <w:t xml:space="preserve">their households. </w:t>
      </w:r>
      <w:r w:rsidR="00B6555D" w:rsidRPr="009D1BFC">
        <w:rPr>
          <w:rFonts w:ascii="Times New Roman" w:hAnsi="Times New Roman" w:cs="Times New Roman"/>
          <w:sz w:val="24"/>
          <w:szCs w:val="24"/>
        </w:rPr>
        <w:t>The likelihood of being infected by scabies was 4.24 times higher among respondents</w:t>
      </w:r>
      <w:r w:rsidR="00636D9F" w:rsidRPr="009D1BFC">
        <w:rPr>
          <w:rFonts w:ascii="Times New Roman" w:hAnsi="Times New Roman" w:cs="Times New Roman"/>
          <w:sz w:val="24"/>
          <w:szCs w:val="24"/>
        </w:rPr>
        <w:t xml:space="preserve"> who </w:t>
      </w:r>
      <w:r w:rsidR="00B6555D" w:rsidRPr="009D1BFC">
        <w:rPr>
          <w:rFonts w:ascii="Times New Roman" w:hAnsi="Times New Roman" w:cs="Times New Roman"/>
          <w:sz w:val="24"/>
          <w:szCs w:val="24"/>
        </w:rPr>
        <w:t>had no</w:t>
      </w:r>
      <w:r w:rsidR="00A72E7B" w:rsidRPr="009D1BFC">
        <w:rPr>
          <w:rFonts w:ascii="Times New Roman" w:hAnsi="Times New Roman" w:cs="Times New Roman"/>
          <w:sz w:val="24"/>
          <w:szCs w:val="24"/>
        </w:rPr>
        <w:t xml:space="preserve"> had</w:t>
      </w:r>
      <w:r w:rsidRPr="009D1BFC">
        <w:rPr>
          <w:rFonts w:ascii="Times New Roman" w:hAnsi="Times New Roman" w:cs="Times New Roman"/>
          <w:sz w:val="24"/>
          <w:szCs w:val="24"/>
        </w:rPr>
        <w:t xml:space="preserve"> hand washing facility nearby latrine in the household (AOR=4.24, </w:t>
      </w:r>
      <w:r w:rsidR="00545386" w:rsidRPr="009D1BFC">
        <w:rPr>
          <w:rFonts w:ascii="Times New Roman" w:hAnsi="Times New Roman" w:cs="Times New Roman"/>
          <w:sz w:val="24"/>
          <w:szCs w:val="24"/>
        </w:rPr>
        <w:t>95% CI :( 1.88-9.53),</w:t>
      </w:r>
      <w:r w:rsidR="0031252F" w:rsidRPr="009D1BFC">
        <w:rPr>
          <w:rFonts w:ascii="Times New Roman" w:hAnsi="Times New Roman" w:cs="Times New Roman"/>
          <w:sz w:val="24"/>
          <w:szCs w:val="24"/>
        </w:rPr>
        <w:t xml:space="preserve"> than</w:t>
      </w:r>
      <w:r w:rsidR="00A72E7B" w:rsidRPr="009D1BFC">
        <w:rPr>
          <w:rFonts w:ascii="Times New Roman" w:hAnsi="Times New Roman" w:cs="Times New Roman"/>
          <w:sz w:val="24"/>
          <w:szCs w:val="24"/>
        </w:rPr>
        <w:t xml:space="preserve"> those who had</w:t>
      </w:r>
      <w:r w:rsidRPr="009D1BFC">
        <w:rPr>
          <w:rFonts w:ascii="Times New Roman" w:hAnsi="Times New Roman" w:cs="Times New Roman"/>
          <w:sz w:val="24"/>
          <w:szCs w:val="24"/>
        </w:rPr>
        <w:t xml:space="preserve"> hand washing facility </w:t>
      </w:r>
      <w:r w:rsidR="00726354" w:rsidRPr="009D1BFC">
        <w:rPr>
          <w:rFonts w:ascii="Times New Roman" w:hAnsi="Times New Roman" w:cs="Times New Roman"/>
          <w:sz w:val="24"/>
          <w:szCs w:val="24"/>
        </w:rPr>
        <w:t>nearby latrine.</w:t>
      </w:r>
    </w:p>
    <w:p w:rsidR="001729BB" w:rsidRPr="009D1BFC" w:rsidRDefault="00726354" w:rsidP="00C91F99">
      <w:pPr>
        <w:shd w:val="clear" w:color="auto" w:fill="FFFFFF" w:themeFill="background1"/>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Likewise, respondents </w:t>
      </w:r>
      <w:r w:rsidR="00F76085" w:rsidRPr="009D1BFC">
        <w:rPr>
          <w:rFonts w:ascii="Times New Roman" w:hAnsi="Times New Roman" w:cs="Times New Roman"/>
          <w:sz w:val="24"/>
          <w:szCs w:val="24"/>
        </w:rPr>
        <w:t>who share</w:t>
      </w:r>
      <w:r w:rsidR="008077B1" w:rsidRPr="009D1BFC">
        <w:rPr>
          <w:rFonts w:ascii="Times New Roman" w:hAnsi="Times New Roman" w:cs="Times New Roman"/>
          <w:sz w:val="24"/>
          <w:szCs w:val="24"/>
        </w:rPr>
        <w:t>d</w:t>
      </w:r>
      <w:r w:rsidR="00F76085" w:rsidRPr="009D1BFC">
        <w:rPr>
          <w:rFonts w:ascii="Times New Roman" w:hAnsi="Times New Roman" w:cs="Times New Roman"/>
          <w:sz w:val="24"/>
          <w:szCs w:val="24"/>
        </w:rPr>
        <w:t xml:space="preserve"> cloths w</w:t>
      </w:r>
      <w:r w:rsidR="008077B1" w:rsidRPr="009D1BFC">
        <w:rPr>
          <w:rFonts w:ascii="Times New Roman" w:hAnsi="Times New Roman" w:cs="Times New Roman"/>
          <w:sz w:val="24"/>
          <w:szCs w:val="24"/>
        </w:rPr>
        <w:t xml:space="preserve">ith scabies affected person had 3.67 times higher odds to be </w:t>
      </w:r>
      <w:r w:rsidR="00F76085" w:rsidRPr="009D1BFC">
        <w:rPr>
          <w:rFonts w:ascii="Times New Roman" w:hAnsi="Times New Roman" w:cs="Times New Roman"/>
          <w:sz w:val="24"/>
          <w:szCs w:val="24"/>
        </w:rPr>
        <w:t>infected with scabies disease (AOR=3.67, 95% CI</w:t>
      </w:r>
      <w:r w:rsidR="00843183" w:rsidRPr="009D1BFC">
        <w:rPr>
          <w:rFonts w:ascii="Times New Roman" w:hAnsi="Times New Roman" w:cs="Times New Roman"/>
          <w:sz w:val="24"/>
          <w:szCs w:val="24"/>
        </w:rPr>
        <w:t xml:space="preserve"> :( 1.03-13.16), </w:t>
      </w:r>
      <w:r w:rsidR="00F76085" w:rsidRPr="009D1BFC">
        <w:rPr>
          <w:rFonts w:ascii="Times New Roman" w:hAnsi="Times New Roman" w:cs="Times New Roman"/>
          <w:sz w:val="24"/>
          <w:szCs w:val="24"/>
        </w:rPr>
        <w:t xml:space="preserve">than those who didn’t share </w:t>
      </w:r>
      <w:r w:rsidR="00970BD4" w:rsidRPr="009D1BFC">
        <w:rPr>
          <w:rFonts w:ascii="Times New Roman" w:hAnsi="Times New Roman" w:cs="Times New Roman"/>
          <w:sz w:val="24"/>
          <w:szCs w:val="24"/>
        </w:rPr>
        <w:t>their cloths. Respondents</w:t>
      </w:r>
      <w:r w:rsidR="00F76085" w:rsidRPr="009D1BFC">
        <w:rPr>
          <w:rFonts w:ascii="Times New Roman" w:hAnsi="Times New Roman" w:cs="Times New Roman"/>
          <w:sz w:val="24"/>
          <w:szCs w:val="24"/>
        </w:rPr>
        <w:t xml:space="preserve"> who didn’t</w:t>
      </w:r>
      <w:r w:rsidR="00970BD4" w:rsidRPr="009D1BFC">
        <w:rPr>
          <w:rFonts w:ascii="Times New Roman" w:hAnsi="Times New Roman" w:cs="Times New Roman"/>
          <w:sz w:val="24"/>
          <w:szCs w:val="24"/>
        </w:rPr>
        <w:t xml:space="preserve"> visit health facilities in the </w:t>
      </w:r>
      <w:r w:rsidR="00706EB7" w:rsidRPr="009D1BFC">
        <w:rPr>
          <w:rFonts w:ascii="Times New Roman" w:hAnsi="Times New Roman" w:cs="Times New Roman"/>
          <w:sz w:val="24"/>
          <w:szCs w:val="24"/>
        </w:rPr>
        <w:t>last 6 months had</w:t>
      </w:r>
      <w:r w:rsidR="00F76085" w:rsidRPr="009D1BFC">
        <w:rPr>
          <w:rFonts w:ascii="Times New Roman" w:hAnsi="Times New Roman" w:cs="Times New Roman"/>
          <w:sz w:val="24"/>
          <w:szCs w:val="24"/>
        </w:rPr>
        <w:t xml:space="preserve"> 4.42 times mo</w:t>
      </w:r>
      <w:r w:rsidR="00970BD4" w:rsidRPr="009D1BFC">
        <w:rPr>
          <w:rFonts w:ascii="Times New Roman" w:hAnsi="Times New Roman" w:cs="Times New Roman"/>
          <w:sz w:val="24"/>
          <w:szCs w:val="24"/>
        </w:rPr>
        <w:t xml:space="preserve">re chance of developing scabies </w:t>
      </w:r>
      <w:r w:rsidR="00F76085" w:rsidRPr="009D1BFC">
        <w:rPr>
          <w:rFonts w:ascii="Times New Roman" w:hAnsi="Times New Roman" w:cs="Times New Roman"/>
          <w:sz w:val="24"/>
          <w:szCs w:val="24"/>
        </w:rPr>
        <w:t>infestation</w:t>
      </w:r>
      <w:r w:rsidR="00706EB7" w:rsidRPr="009D1BFC">
        <w:rPr>
          <w:rFonts w:ascii="Times New Roman" w:hAnsi="Times New Roman" w:cs="Times New Roman"/>
          <w:sz w:val="24"/>
          <w:szCs w:val="24"/>
        </w:rPr>
        <w:t xml:space="preserve"> </w:t>
      </w:r>
      <w:r w:rsidR="00F76085" w:rsidRPr="009D1BFC">
        <w:rPr>
          <w:rFonts w:ascii="Times New Roman" w:hAnsi="Times New Roman" w:cs="Times New Roman"/>
          <w:sz w:val="24"/>
          <w:szCs w:val="24"/>
        </w:rPr>
        <w:t xml:space="preserve">(AOR=4.42,95% </w:t>
      </w:r>
      <w:r w:rsidR="00774E7F" w:rsidRPr="009D1BFC">
        <w:rPr>
          <w:rFonts w:ascii="Times New Roman" w:hAnsi="Times New Roman" w:cs="Times New Roman"/>
          <w:sz w:val="24"/>
          <w:szCs w:val="24"/>
        </w:rPr>
        <w:t xml:space="preserve">CI: (1.79-10.90), </w:t>
      </w:r>
      <w:r w:rsidR="00F76085" w:rsidRPr="009D1BFC">
        <w:rPr>
          <w:rFonts w:ascii="Times New Roman" w:hAnsi="Times New Roman" w:cs="Times New Roman"/>
          <w:sz w:val="24"/>
          <w:szCs w:val="24"/>
        </w:rPr>
        <w:t xml:space="preserve">compared to those who visit health facilities in the last 6 months. Additionally, study participants who have family size≥5 in their </w:t>
      </w:r>
      <w:r w:rsidR="00850D92" w:rsidRPr="009D1BFC">
        <w:rPr>
          <w:rFonts w:ascii="Times New Roman" w:hAnsi="Times New Roman" w:cs="Times New Roman"/>
          <w:sz w:val="24"/>
          <w:szCs w:val="24"/>
        </w:rPr>
        <w:t>household</w:t>
      </w:r>
      <w:r w:rsidR="00436367" w:rsidRPr="009D1BFC">
        <w:rPr>
          <w:rFonts w:ascii="Times New Roman" w:hAnsi="Times New Roman" w:cs="Times New Roman"/>
          <w:sz w:val="24"/>
          <w:szCs w:val="24"/>
        </w:rPr>
        <w:t>s</w:t>
      </w:r>
      <w:r w:rsidR="00850D92" w:rsidRPr="009D1BFC">
        <w:rPr>
          <w:rFonts w:ascii="Times New Roman" w:hAnsi="Times New Roman" w:cs="Times New Roman"/>
          <w:sz w:val="24"/>
          <w:szCs w:val="24"/>
        </w:rPr>
        <w:t xml:space="preserve"> were 2.24 times more like</w:t>
      </w:r>
      <w:r w:rsidR="00FB3CDB" w:rsidRPr="009D1BFC">
        <w:rPr>
          <w:rFonts w:ascii="Times New Roman" w:hAnsi="Times New Roman" w:cs="Times New Roman"/>
          <w:sz w:val="24"/>
          <w:szCs w:val="24"/>
        </w:rPr>
        <w:t>ly</w:t>
      </w:r>
      <w:r w:rsidR="00850D92" w:rsidRPr="009D1BFC">
        <w:rPr>
          <w:rFonts w:ascii="Times New Roman" w:hAnsi="Times New Roman" w:cs="Times New Roman"/>
          <w:sz w:val="24"/>
          <w:szCs w:val="24"/>
        </w:rPr>
        <w:t xml:space="preserve"> to dev</w:t>
      </w:r>
      <w:r w:rsidR="00FB3CDB" w:rsidRPr="009D1BFC">
        <w:rPr>
          <w:rFonts w:ascii="Times New Roman" w:hAnsi="Times New Roman" w:cs="Times New Roman"/>
          <w:sz w:val="24"/>
          <w:szCs w:val="24"/>
        </w:rPr>
        <w:t>elop</w:t>
      </w:r>
      <w:r w:rsidR="00436367" w:rsidRPr="009D1BFC">
        <w:rPr>
          <w:rFonts w:ascii="Times New Roman" w:hAnsi="Times New Roman" w:cs="Times New Roman"/>
          <w:sz w:val="24"/>
          <w:szCs w:val="24"/>
        </w:rPr>
        <w:t xml:space="preserve"> scabies infestation</w:t>
      </w:r>
      <w:r w:rsidR="00850D92" w:rsidRPr="009D1BFC">
        <w:rPr>
          <w:rFonts w:ascii="Times New Roman" w:hAnsi="Times New Roman" w:cs="Times New Roman"/>
          <w:sz w:val="24"/>
          <w:szCs w:val="24"/>
        </w:rPr>
        <w:t xml:space="preserve"> (AOR=2.24, 95% CI: </w:t>
      </w:r>
      <w:r w:rsidR="00545386" w:rsidRPr="009D1BFC">
        <w:rPr>
          <w:rFonts w:ascii="Times New Roman" w:hAnsi="Times New Roman" w:cs="Times New Roman"/>
          <w:sz w:val="24"/>
          <w:szCs w:val="24"/>
        </w:rPr>
        <w:t>(1.13-4.75)</w:t>
      </w:r>
      <w:r w:rsidR="002A300D" w:rsidRPr="009D1BFC">
        <w:rPr>
          <w:rFonts w:ascii="Times New Roman" w:hAnsi="Times New Roman" w:cs="Times New Roman"/>
          <w:sz w:val="24"/>
          <w:szCs w:val="24"/>
        </w:rPr>
        <w:t>, compared</w:t>
      </w:r>
      <w:r w:rsidR="00850D92" w:rsidRPr="009D1BFC">
        <w:rPr>
          <w:rFonts w:ascii="Times New Roman" w:hAnsi="Times New Roman" w:cs="Times New Roman"/>
          <w:sz w:val="24"/>
          <w:szCs w:val="24"/>
        </w:rPr>
        <w:t xml:space="preserve"> to those study participants who have &lt;</w:t>
      </w:r>
      <w:r w:rsidR="00F97C1D" w:rsidRPr="009D1BFC">
        <w:rPr>
          <w:rFonts w:ascii="Times New Roman" w:hAnsi="Times New Roman" w:cs="Times New Roman"/>
          <w:sz w:val="24"/>
          <w:szCs w:val="24"/>
        </w:rPr>
        <w:t xml:space="preserve">5 family members in their homes. The study participants </w:t>
      </w:r>
      <w:r w:rsidR="00850D92" w:rsidRPr="009D1BFC">
        <w:rPr>
          <w:rFonts w:ascii="Times New Roman" w:hAnsi="Times New Roman" w:cs="Times New Roman"/>
          <w:sz w:val="24"/>
          <w:szCs w:val="24"/>
        </w:rPr>
        <w:t>who have poor knowledge about scab</w:t>
      </w:r>
      <w:r w:rsidR="00B20E91" w:rsidRPr="009D1BFC">
        <w:rPr>
          <w:rFonts w:ascii="Times New Roman" w:hAnsi="Times New Roman" w:cs="Times New Roman"/>
          <w:sz w:val="24"/>
          <w:szCs w:val="24"/>
        </w:rPr>
        <w:t>ies were 3.98 times more likely to develop</w:t>
      </w:r>
      <w:r w:rsidR="00850D92" w:rsidRPr="009D1BFC">
        <w:rPr>
          <w:rFonts w:ascii="Times New Roman" w:hAnsi="Times New Roman" w:cs="Times New Roman"/>
          <w:sz w:val="24"/>
          <w:szCs w:val="24"/>
        </w:rPr>
        <w:t xml:space="preserve"> scabies infestation (AOR=3.98, 95% </w:t>
      </w:r>
      <w:r w:rsidR="00F97C1D" w:rsidRPr="009D1BFC">
        <w:rPr>
          <w:rFonts w:ascii="Times New Roman" w:hAnsi="Times New Roman" w:cs="Times New Roman"/>
          <w:sz w:val="24"/>
          <w:szCs w:val="24"/>
        </w:rPr>
        <w:t>CI :( 1.81</w:t>
      </w:r>
      <w:r w:rsidR="00545386" w:rsidRPr="009D1BFC">
        <w:rPr>
          <w:rFonts w:ascii="Times New Roman" w:hAnsi="Times New Roman" w:cs="Times New Roman"/>
          <w:sz w:val="24"/>
          <w:szCs w:val="24"/>
        </w:rPr>
        <w:t>-8.78),</w:t>
      </w:r>
      <w:r w:rsidR="00850D92" w:rsidRPr="009D1BFC">
        <w:rPr>
          <w:rFonts w:ascii="Times New Roman" w:hAnsi="Times New Roman" w:cs="Times New Roman"/>
          <w:sz w:val="24"/>
          <w:szCs w:val="24"/>
        </w:rPr>
        <w:t xml:space="preserve"> than those who have good knowledge about scabies diseases.</w:t>
      </w:r>
    </w:p>
    <w:p w:rsidR="00A036D0" w:rsidRPr="009D1BFC" w:rsidRDefault="00A036D0" w:rsidP="00C91F99">
      <w:pPr>
        <w:shd w:val="clear" w:color="auto" w:fill="FFFFFF" w:themeFill="background1"/>
        <w:spacing w:after="240" w:line="360" w:lineRule="auto"/>
        <w:jc w:val="both"/>
        <w:rPr>
          <w:rFonts w:ascii="Times New Roman" w:hAnsi="Times New Roman" w:cs="Times New Roman"/>
          <w:sz w:val="24"/>
          <w:szCs w:val="24"/>
        </w:rPr>
      </w:pPr>
    </w:p>
    <w:p w:rsidR="00A036D0" w:rsidRPr="009D1BFC" w:rsidRDefault="00A036D0" w:rsidP="00C91F99">
      <w:pPr>
        <w:shd w:val="clear" w:color="auto" w:fill="FFFFFF" w:themeFill="background1"/>
        <w:spacing w:after="240" w:line="360" w:lineRule="auto"/>
        <w:jc w:val="both"/>
        <w:rPr>
          <w:rFonts w:ascii="Times New Roman" w:hAnsi="Times New Roman" w:cs="Times New Roman"/>
          <w:sz w:val="24"/>
          <w:szCs w:val="24"/>
        </w:rPr>
      </w:pPr>
    </w:p>
    <w:p w:rsidR="00F76085" w:rsidRPr="009D1BFC" w:rsidRDefault="00156E80" w:rsidP="00B16017">
      <w:pPr>
        <w:shd w:val="clear" w:color="auto" w:fill="FFFFFF" w:themeFill="background1"/>
        <w:spacing w:after="240" w:line="360" w:lineRule="auto"/>
        <w:jc w:val="both"/>
        <w:rPr>
          <w:rFonts w:ascii="Times New Roman" w:hAnsi="Times New Roman" w:cs="Times New Roman"/>
          <w:sz w:val="24"/>
          <w:szCs w:val="24"/>
        </w:rPr>
      </w:pPr>
      <w:bookmarkStart w:id="89" w:name="_Toc75632359"/>
      <w:r w:rsidRPr="009D1BFC">
        <w:rPr>
          <w:rFonts w:ascii="Times New Roman" w:hAnsi="Times New Roman" w:cs="Times New Roman"/>
          <w:b/>
          <w:sz w:val="24"/>
        </w:rPr>
        <w:t xml:space="preserve">Table </w:t>
      </w:r>
      <w:r w:rsidRPr="009D1BFC">
        <w:rPr>
          <w:rFonts w:ascii="Times New Roman" w:hAnsi="Times New Roman" w:cs="Times New Roman"/>
          <w:b/>
          <w:sz w:val="24"/>
        </w:rPr>
        <w:fldChar w:fldCharType="begin"/>
      </w:r>
      <w:r w:rsidRPr="009D1BFC">
        <w:rPr>
          <w:rFonts w:ascii="Times New Roman" w:hAnsi="Times New Roman" w:cs="Times New Roman"/>
          <w:b/>
          <w:sz w:val="24"/>
        </w:rPr>
        <w:instrText xml:space="preserve"> SEQ Table \* ARABIC </w:instrText>
      </w:r>
      <w:r w:rsidRPr="009D1BFC">
        <w:rPr>
          <w:rFonts w:ascii="Times New Roman" w:hAnsi="Times New Roman" w:cs="Times New Roman"/>
          <w:b/>
          <w:sz w:val="24"/>
        </w:rPr>
        <w:fldChar w:fldCharType="separate"/>
      </w:r>
      <w:r w:rsidR="00F25BE4">
        <w:rPr>
          <w:rFonts w:ascii="Times New Roman" w:hAnsi="Times New Roman" w:cs="Times New Roman"/>
          <w:b/>
          <w:noProof/>
          <w:sz w:val="24"/>
        </w:rPr>
        <w:t>6</w:t>
      </w:r>
      <w:r w:rsidRPr="009D1BFC">
        <w:rPr>
          <w:rFonts w:ascii="Times New Roman" w:hAnsi="Times New Roman" w:cs="Times New Roman"/>
          <w:b/>
          <w:sz w:val="24"/>
        </w:rPr>
        <w:fldChar w:fldCharType="end"/>
      </w:r>
      <w:r w:rsidRPr="009D1BFC">
        <w:rPr>
          <w:rFonts w:ascii="Times New Roman" w:hAnsi="Times New Roman" w:cs="Times New Roman"/>
          <w:b/>
          <w:sz w:val="24"/>
        </w:rPr>
        <w:t xml:space="preserve"> </w:t>
      </w:r>
      <w:r w:rsidR="009E7F9D" w:rsidRPr="009D1BFC">
        <w:rPr>
          <w:rFonts w:ascii="Times New Roman" w:hAnsi="Times New Roman" w:cs="Times New Roman"/>
          <w:b/>
          <w:sz w:val="24"/>
        </w:rPr>
        <w:t>:</w:t>
      </w:r>
      <w:r w:rsidR="0002071D" w:rsidRPr="009D1BFC">
        <w:rPr>
          <w:rFonts w:ascii="Times New Roman" w:hAnsi="Times New Roman" w:cs="Times New Roman"/>
          <w:sz w:val="24"/>
        </w:rPr>
        <w:t xml:space="preserve"> Bivariate and m</w:t>
      </w:r>
      <w:r w:rsidRPr="009D1BFC">
        <w:rPr>
          <w:rFonts w:ascii="Times New Roman" w:hAnsi="Times New Roman" w:cs="Times New Roman"/>
          <w:sz w:val="24"/>
        </w:rPr>
        <w:t>ultivariate logistic regression analysis of determinants of scabies among the residents of Ziquala district, northeast Ethiopia 2021</w:t>
      </w:r>
      <w:bookmarkEnd w:id="89"/>
    </w:p>
    <w:tbl>
      <w:tblPr>
        <w:tblW w:w="5000" w:type="pct"/>
        <w:tblInd w:w="288" w:type="dxa"/>
        <w:tblBorders>
          <w:top w:val="single" w:sz="8" w:space="0" w:color="auto"/>
          <w:bottom w:val="single" w:sz="8" w:space="0" w:color="auto"/>
        </w:tblBorders>
        <w:tblLook w:val="04A0" w:firstRow="1" w:lastRow="0" w:firstColumn="1" w:lastColumn="0" w:noHBand="0" w:noVBand="1"/>
      </w:tblPr>
      <w:tblGrid>
        <w:gridCol w:w="2132"/>
        <w:gridCol w:w="1088"/>
        <w:gridCol w:w="1470"/>
        <w:gridCol w:w="2277"/>
        <w:gridCol w:w="2276"/>
      </w:tblGrid>
      <w:tr w:rsidR="0061588E" w:rsidRPr="009D1BFC" w:rsidTr="00AF33FC">
        <w:tc>
          <w:tcPr>
            <w:tcW w:w="1153" w:type="pct"/>
            <w:vMerge w:val="restart"/>
            <w:tcBorders>
              <w:top w:val="single" w:sz="8" w:space="0" w:color="auto"/>
              <w:bottom w:val="single" w:sz="8" w:space="0" w:color="auto"/>
            </w:tcBorders>
          </w:tcPr>
          <w:p w:rsidR="0061588E" w:rsidRPr="009D1BFC" w:rsidRDefault="000E68E1" w:rsidP="00C91F99">
            <w:pPr>
              <w:autoSpaceDE w:val="0"/>
              <w:autoSpaceDN w:val="0"/>
              <w:adjustRightInd w:val="0"/>
              <w:spacing w:after="0"/>
              <w:jc w:val="both"/>
              <w:rPr>
                <w:rFonts w:ascii="Times New Roman" w:hAnsi="Times New Roman" w:cs="Times New Roman"/>
                <w:sz w:val="20"/>
                <w:szCs w:val="20"/>
              </w:rPr>
            </w:pPr>
            <w:r w:rsidRPr="009D1BFC">
              <w:rPr>
                <w:rFonts w:ascii="Times New Roman" w:hAnsi="Times New Roman" w:cs="Times New Roman"/>
                <w:sz w:val="20"/>
                <w:szCs w:val="20"/>
              </w:rPr>
              <w:t>Variables</w:t>
            </w:r>
          </w:p>
        </w:tc>
        <w:tc>
          <w:tcPr>
            <w:tcW w:w="1383" w:type="pct"/>
            <w:gridSpan w:val="2"/>
            <w:tcBorders>
              <w:top w:val="single" w:sz="8" w:space="0" w:color="auto"/>
              <w:bottom w:val="single" w:sz="8" w:space="0" w:color="auto"/>
            </w:tcBorders>
          </w:tcPr>
          <w:p w:rsidR="0061588E" w:rsidRPr="009D1BFC" w:rsidRDefault="00492344" w:rsidP="00C91F99">
            <w:pPr>
              <w:autoSpaceDE w:val="0"/>
              <w:autoSpaceDN w:val="0"/>
              <w:adjustRightInd w:val="0"/>
              <w:spacing w:after="0"/>
              <w:ind w:right="60"/>
              <w:jc w:val="both"/>
              <w:rPr>
                <w:rFonts w:ascii="Times New Roman" w:hAnsi="Times New Roman" w:cs="Times New Roman"/>
                <w:sz w:val="20"/>
                <w:szCs w:val="20"/>
              </w:rPr>
            </w:pPr>
            <w:r>
              <w:rPr>
                <w:rFonts w:ascii="Times New Roman" w:hAnsi="Times New Roman" w:cs="Times New Roman"/>
                <w:sz w:val="20"/>
                <w:szCs w:val="20"/>
              </w:rPr>
              <w:t xml:space="preserve">              </w:t>
            </w:r>
            <w:r w:rsidR="00686100" w:rsidRPr="009D1BFC">
              <w:rPr>
                <w:rFonts w:ascii="Times New Roman" w:hAnsi="Times New Roman" w:cs="Times New Roman"/>
                <w:sz w:val="20"/>
                <w:szCs w:val="20"/>
              </w:rPr>
              <w:t>Scabies</w:t>
            </w:r>
          </w:p>
        </w:tc>
        <w:tc>
          <w:tcPr>
            <w:tcW w:w="1232" w:type="pct"/>
            <w:vMerge w:val="restart"/>
            <w:tcBorders>
              <w:top w:val="single" w:sz="8" w:space="0" w:color="auto"/>
              <w:bottom w:val="single" w:sz="8" w:space="0" w:color="auto"/>
            </w:tcBorders>
          </w:tcPr>
          <w:p w:rsidR="00591974" w:rsidRPr="009D1BFC" w:rsidRDefault="00591974" w:rsidP="00C91F99">
            <w:pPr>
              <w:autoSpaceDE w:val="0"/>
              <w:autoSpaceDN w:val="0"/>
              <w:adjustRightInd w:val="0"/>
              <w:spacing w:after="0"/>
              <w:ind w:right="60"/>
              <w:jc w:val="both"/>
              <w:rPr>
                <w:rFonts w:ascii="Times New Roman" w:hAnsi="Times New Roman" w:cs="Times New Roman"/>
                <w:b/>
                <w:sz w:val="20"/>
                <w:szCs w:val="20"/>
              </w:rPr>
            </w:pPr>
          </w:p>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COR(95%CI)</w:t>
            </w:r>
          </w:p>
        </w:tc>
        <w:tc>
          <w:tcPr>
            <w:tcW w:w="1231" w:type="pct"/>
            <w:vMerge w:val="restart"/>
            <w:tcBorders>
              <w:top w:val="single" w:sz="8" w:space="0" w:color="auto"/>
              <w:bottom w:val="single" w:sz="8" w:space="0" w:color="auto"/>
            </w:tcBorders>
          </w:tcPr>
          <w:p w:rsidR="00591974" w:rsidRPr="009D1BFC" w:rsidRDefault="00591974" w:rsidP="00C91F99">
            <w:pPr>
              <w:autoSpaceDE w:val="0"/>
              <w:autoSpaceDN w:val="0"/>
              <w:adjustRightInd w:val="0"/>
              <w:spacing w:after="0"/>
              <w:ind w:right="60"/>
              <w:jc w:val="both"/>
              <w:rPr>
                <w:rFonts w:ascii="Times New Roman" w:hAnsi="Times New Roman" w:cs="Times New Roman"/>
                <w:b/>
                <w:sz w:val="20"/>
                <w:szCs w:val="20"/>
              </w:rPr>
            </w:pPr>
          </w:p>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AOR(95%CI)</w:t>
            </w:r>
          </w:p>
        </w:tc>
      </w:tr>
      <w:tr w:rsidR="0061588E" w:rsidRPr="009D1BFC" w:rsidTr="00AF33FC">
        <w:tc>
          <w:tcPr>
            <w:tcW w:w="1153" w:type="pct"/>
            <w:vMerge/>
            <w:tcBorders>
              <w:top w:val="single" w:sz="8" w:space="0" w:color="auto"/>
              <w:bottom w:val="single" w:sz="8" w:space="0" w:color="auto"/>
            </w:tcBorders>
          </w:tcPr>
          <w:p w:rsidR="0061588E" w:rsidRPr="009D1BFC" w:rsidRDefault="0061588E" w:rsidP="00C91F99">
            <w:pPr>
              <w:autoSpaceDE w:val="0"/>
              <w:autoSpaceDN w:val="0"/>
              <w:adjustRightInd w:val="0"/>
              <w:spacing w:after="0"/>
              <w:jc w:val="both"/>
              <w:rPr>
                <w:rFonts w:ascii="Times New Roman" w:hAnsi="Times New Roman" w:cs="Times New Roman"/>
                <w:b/>
                <w:sz w:val="20"/>
                <w:szCs w:val="20"/>
              </w:rPr>
            </w:pPr>
          </w:p>
        </w:tc>
        <w:tc>
          <w:tcPr>
            <w:tcW w:w="588" w:type="pct"/>
            <w:tcBorders>
              <w:top w:val="single" w:sz="8" w:space="0" w:color="auto"/>
              <w:bottom w:val="single" w:sz="8" w:space="0" w:color="auto"/>
            </w:tcBorders>
          </w:tcPr>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Cases</w:t>
            </w:r>
          </w:p>
        </w:tc>
        <w:tc>
          <w:tcPr>
            <w:tcW w:w="795" w:type="pct"/>
            <w:tcBorders>
              <w:top w:val="single" w:sz="8" w:space="0" w:color="auto"/>
              <w:bottom w:val="single" w:sz="8" w:space="0" w:color="auto"/>
            </w:tcBorders>
          </w:tcPr>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r w:rsidRPr="009D1BFC">
              <w:rPr>
                <w:rFonts w:ascii="Times New Roman" w:hAnsi="Times New Roman" w:cs="Times New Roman"/>
                <w:sz w:val="20"/>
                <w:szCs w:val="20"/>
              </w:rPr>
              <w:t>Controls</w:t>
            </w:r>
          </w:p>
        </w:tc>
        <w:tc>
          <w:tcPr>
            <w:tcW w:w="1232" w:type="pct"/>
            <w:vMerge/>
            <w:tcBorders>
              <w:top w:val="single" w:sz="8" w:space="0" w:color="auto"/>
              <w:bottom w:val="single" w:sz="8" w:space="0" w:color="auto"/>
            </w:tcBorders>
          </w:tcPr>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p>
        </w:tc>
        <w:tc>
          <w:tcPr>
            <w:tcW w:w="1231" w:type="pct"/>
            <w:vMerge/>
            <w:tcBorders>
              <w:top w:val="single" w:sz="8" w:space="0" w:color="auto"/>
              <w:bottom w:val="single" w:sz="8" w:space="0" w:color="auto"/>
            </w:tcBorders>
          </w:tcPr>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p>
        </w:tc>
      </w:tr>
      <w:tr w:rsidR="0061588E" w:rsidRPr="009D1BFC" w:rsidTr="00AF33FC">
        <w:tc>
          <w:tcPr>
            <w:tcW w:w="1153" w:type="pct"/>
            <w:tcBorders>
              <w:top w:val="single" w:sz="8" w:space="0" w:color="auto"/>
            </w:tcBorders>
          </w:tcPr>
          <w:p w:rsidR="0061588E" w:rsidRPr="009D1BFC" w:rsidRDefault="0061588E" w:rsidP="00492344">
            <w:pPr>
              <w:autoSpaceDE w:val="0"/>
              <w:autoSpaceDN w:val="0"/>
              <w:adjustRightInd w:val="0"/>
              <w:spacing w:after="0"/>
              <w:rPr>
                <w:rFonts w:ascii="Times New Roman" w:hAnsi="Times New Roman" w:cs="Times New Roman"/>
                <w:b/>
                <w:sz w:val="20"/>
                <w:szCs w:val="20"/>
              </w:rPr>
            </w:pPr>
            <w:r w:rsidRPr="009D1BFC">
              <w:rPr>
                <w:rFonts w:ascii="Times New Roman" w:hAnsi="Times New Roman" w:cs="Times New Roman"/>
                <w:b/>
                <w:sz w:val="20"/>
                <w:szCs w:val="20"/>
              </w:rPr>
              <w:t>Age</w:t>
            </w:r>
            <w:r w:rsidR="008268E2" w:rsidRPr="009D1BFC">
              <w:rPr>
                <w:rFonts w:ascii="Times New Roman" w:hAnsi="Times New Roman" w:cs="Times New Roman"/>
                <w:b/>
                <w:sz w:val="20"/>
                <w:szCs w:val="20"/>
              </w:rPr>
              <w:t xml:space="preserve"> in years</w:t>
            </w:r>
          </w:p>
        </w:tc>
        <w:tc>
          <w:tcPr>
            <w:tcW w:w="588" w:type="pct"/>
            <w:tcBorders>
              <w:top w:val="single" w:sz="8" w:space="0" w:color="auto"/>
            </w:tcBorders>
          </w:tcPr>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p>
        </w:tc>
        <w:tc>
          <w:tcPr>
            <w:tcW w:w="795" w:type="pct"/>
            <w:tcBorders>
              <w:top w:val="single" w:sz="8" w:space="0" w:color="auto"/>
            </w:tcBorders>
          </w:tcPr>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p>
        </w:tc>
        <w:tc>
          <w:tcPr>
            <w:tcW w:w="1232" w:type="pct"/>
            <w:tcBorders>
              <w:top w:val="single" w:sz="8" w:space="0" w:color="auto"/>
            </w:tcBorders>
          </w:tcPr>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p>
        </w:tc>
        <w:tc>
          <w:tcPr>
            <w:tcW w:w="1231" w:type="pct"/>
            <w:tcBorders>
              <w:top w:val="single" w:sz="8" w:space="0" w:color="auto"/>
            </w:tcBorders>
          </w:tcPr>
          <w:p w:rsidR="0061588E" w:rsidRPr="009D1BFC" w:rsidRDefault="0061588E" w:rsidP="00C91F99">
            <w:pPr>
              <w:autoSpaceDE w:val="0"/>
              <w:autoSpaceDN w:val="0"/>
              <w:adjustRightInd w:val="0"/>
              <w:spacing w:after="0"/>
              <w:ind w:right="60"/>
              <w:jc w:val="both"/>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1-4</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w:t>
            </w:r>
          </w:p>
        </w:tc>
        <w:tc>
          <w:tcPr>
            <w:tcW w:w="1232" w:type="pct"/>
          </w:tcPr>
          <w:p w:rsidR="0061588E" w:rsidRPr="009D1BFC" w:rsidRDefault="00B03EFA"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5.26</w:t>
            </w:r>
            <w:r w:rsidR="0061588E" w:rsidRPr="009D1BFC">
              <w:rPr>
                <w:rFonts w:ascii="Times New Roman" w:hAnsi="Times New Roman" w:cs="Times New Roman"/>
                <w:sz w:val="20"/>
                <w:szCs w:val="20"/>
              </w:rPr>
              <w:t>(1.72-16.07)</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0.54(0.57-4.62)</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5-14</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19</w:t>
            </w:r>
          </w:p>
        </w:tc>
        <w:tc>
          <w:tcPr>
            <w:tcW w:w="1232" w:type="pct"/>
          </w:tcPr>
          <w:p w:rsidR="0061588E" w:rsidRPr="009D1BFC" w:rsidRDefault="00B03EFA"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2.77</w:t>
            </w:r>
            <w:r w:rsidR="0061588E" w:rsidRPr="009D1BFC">
              <w:rPr>
                <w:rFonts w:ascii="Times New Roman" w:hAnsi="Times New Roman" w:cs="Times New Roman"/>
                <w:sz w:val="20"/>
                <w:szCs w:val="20"/>
              </w:rPr>
              <w:t>(1.38-5.57)</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1.66(0.45-6.16)</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15-45</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57</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150</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&gt;45</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30</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60</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1.32(0.77-2.24)</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1.31(0.51-3.34)</w:t>
            </w:r>
          </w:p>
        </w:tc>
      </w:tr>
      <w:tr w:rsidR="0061588E" w:rsidRPr="009D1BFC" w:rsidTr="00AF33FC">
        <w:tc>
          <w:tcPr>
            <w:tcW w:w="1153" w:type="pct"/>
          </w:tcPr>
          <w:p w:rsidR="0061588E" w:rsidRPr="009D1BFC" w:rsidRDefault="004A195F" w:rsidP="00492344">
            <w:pPr>
              <w:autoSpaceDE w:val="0"/>
              <w:autoSpaceDN w:val="0"/>
              <w:adjustRightInd w:val="0"/>
              <w:spacing w:after="0"/>
              <w:ind w:right="60"/>
              <w:rPr>
                <w:rFonts w:ascii="Times New Roman" w:hAnsi="Times New Roman" w:cs="Times New Roman"/>
                <w:b/>
                <w:sz w:val="20"/>
                <w:szCs w:val="20"/>
              </w:rPr>
            </w:pPr>
            <w:r>
              <w:rPr>
                <w:rFonts w:ascii="Times New Roman" w:hAnsi="Times New Roman" w:cs="Times New Roman"/>
                <w:b/>
                <w:sz w:val="20"/>
                <w:szCs w:val="20"/>
              </w:rPr>
              <w:t>I</w:t>
            </w:r>
            <w:r w:rsidR="0061588E" w:rsidRPr="009D1BFC">
              <w:rPr>
                <w:rFonts w:ascii="Times New Roman" w:hAnsi="Times New Roman" w:cs="Times New Roman"/>
                <w:b/>
                <w:sz w:val="20"/>
                <w:szCs w:val="20"/>
              </w:rPr>
              <w:t>tching</w:t>
            </w:r>
            <w:r>
              <w:rPr>
                <w:rFonts w:ascii="Times New Roman" w:hAnsi="Times New Roman" w:cs="Times New Roman"/>
                <w:b/>
                <w:sz w:val="20"/>
                <w:szCs w:val="20"/>
              </w:rPr>
              <w:t xml:space="preserve"> history</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42</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30</w:t>
            </w:r>
          </w:p>
        </w:tc>
        <w:tc>
          <w:tcPr>
            <w:tcW w:w="1232" w:type="pct"/>
          </w:tcPr>
          <w:p w:rsidR="0061588E" w:rsidRPr="009D1BFC" w:rsidRDefault="00B03EFA"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3.8</w:t>
            </w:r>
            <w:r w:rsidR="0061588E" w:rsidRPr="009D1BFC">
              <w:rPr>
                <w:rFonts w:ascii="Times New Roman" w:hAnsi="Times New Roman" w:cs="Times New Roman"/>
                <w:sz w:val="20"/>
                <w:szCs w:val="20"/>
              </w:rPr>
              <w:t>(2.23-6.52)</w:t>
            </w:r>
          </w:p>
        </w:tc>
        <w:tc>
          <w:tcPr>
            <w:tcW w:w="1231" w:type="pct"/>
          </w:tcPr>
          <w:p w:rsidR="0061588E" w:rsidRPr="009D1BFC" w:rsidRDefault="00B03EFA"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6.60</w:t>
            </w:r>
            <w:r w:rsidR="0061588E" w:rsidRPr="009D1BFC">
              <w:rPr>
                <w:rFonts w:ascii="Times New Roman" w:hAnsi="Times New Roman" w:cs="Times New Roman"/>
                <w:sz w:val="20"/>
                <w:szCs w:val="20"/>
              </w:rPr>
              <w:t>(2.78-15.62)</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75</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204</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9373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Sharing of cloth with</w:t>
            </w:r>
            <w:r w:rsidR="0061588E" w:rsidRPr="009D1BFC">
              <w:rPr>
                <w:rFonts w:ascii="Times New Roman" w:hAnsi="Times New Roman" w:cs="Times New Roman"/>
                <w:b/>
                <w:sz w:val="20"/>
                <w:szCs w:val="20"/>
              </w:rPr>
              <w:t xml:space="preserve"> scabies patient</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15</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2.5</w:t>
            </w:r>
            <w:r w:rsidR="0061588E" w:rsidRPr="009D1BFC">
              <w:rPr>
                <w:rFonts w:ascii="Times New Roman" w:hAnsi="Times New Roman" w:cs="Times New Roman"/>
                <w:sz w:val="20"/>
                <w:szCs w:val="20"/>
              </w:rPr>
              <w:t>(1.15-5.45)</w:t>
            </w:r>
          </w:p>
        </w:tc>
        <w:tc>
          <w:tcPr>
            <w:tcW w:w="1231"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3.67</w:t>
            </w:r>
            <w:r w:rsidR="0061588E" w:rsidRPr="009D1BFC">
              <w:rPr>
                <w:rFonts w:ascii="Times New Roman" w:hAnsi="Times New Roman" w:cs="Times New Roman"/>
                <w:sz w:val="20"/>
                <w:szCs w:val="20"/>
              </w:rPr>
              <w:t>(1.03-13.16)</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102</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221</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4A195F" w:rsidP="00492344">
            <w:pPr>
              <w:autoSpaceDE w:val="0"/>
              <w:autoSpaceDN w:val="0"/>
              <w:adjustRightInd w:val="0"/>
              <w:spacing w:after="0"/>
              <w:ind w:right="60"/>
              <w:rPr>
                <w:rFonts w:ascii="Times New Roman" w:hAnsi="Times New Roman" w:cs="Times New Roman"/>
                <w:b/>
                <w:sz w:val="20"/>
                <w:szCs w:val="20"/>
              </w:rPr>
            </w:pPr>
            <w:r>
              <w:rPr>
                <w:rFonts w:ascii="Times New Roman" w:hAnsi="Times New Roman" w:cs="Times New Roman"/>
                <w:b/>
                <w:sz w:val="20"/>
                <w:szCs w:val="20"/>
              </w:rPr>
              <w:t>Washing scabies patient</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14</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6.2</w:t>
            </w:r>
            <w:r w:rsidR="0061588E" w:rsidRPr="009D1BFC">
              <w:rPr>
                <w:rFonts w:ascii="Times New Roman" w:hAnsi="Times New Roman" w:cs="Times New Roman"/>
                <w:sz w:val="20"/>
                <w:szCs w:val="20"/>
              </w:rPr>
              <w:t>(2.24-17.7)</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6.37(0.69-58.79)</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103</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229</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C73136" w:rsidP="00492344">
            <w:pPr>
              <w:autoSpaceDE w:val="0"/>
              <w:autoSpaceDN w:val="0"/>
              <w:adjustRightInd w:val="0"/>
              <w:spacing w:after="0"/>
              <w:ind w:right="60"/>
              <w:rPr>
                <w:rFonts w:ascii="Times New Roman" w:hAnsi="Times New Roman" w:cs="Times New Roman"/>
                <w:b/>
                <w:sz w:val="20"/>
                <w:szCs w:val="20"/>
              </w:rPr>
            </w:pPr>
            <w:r>
              <w:rPr>
                <w:rFonts w:ascii="Times New Roman" w:hAnsi="Times New Roman" w:cs="Times New Roman"/>
                <w:b/>
                <w:sz w:val="20"/>
                <w:szCs w:val="20"/>
              </w:rPr>
              <w:t xml:space="preserve"> Sleeping with scabies </w:t>
            </w:r>
            <w:r w:rsidR="0061588E" w:rsidRPr="009D1BFC">
              <w:rPr>
                <w:rFonts w:ascii="Times New Roman" w:hAnsi="Times New Roman" w:cs="Times New Roman"/>
                <w:b/>
                <w:sz w:val="20"/>
                <w:szCs w:val="20"/>
              </w:rPr>
              <w:t>person</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31</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26</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2.88</w:t>
            </w:r>
            <w:r w:rsidR="0061588E" w:rsidRPr="009D1BFC">
              <w:rPr>
                <w:rFonts w:ascii="Times New Roman" w:hAnsi="Times New Roman" w:cs="Times New Roman"/>
                <w:sz w:val="20"/>
                <w:szCs w:val="20"/>
              </w:rPr>
              <w:t>(1.62-5.14)</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2.05(0.64-6.61)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86</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208</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2460E1" w:rsidP="00492344">
            <w:pPr>
              <w:autoSpaceDE w:val="0"/>
              <w:autoSpaceDN w:val="0"/>
              <w:adjustRightInd w:val="0"/>
              <w:spacing w:after="0"/>
              <w:ind w:right="60"/>
              <w:rPr>
                <w:rFonts w:ascii="Times New Roman" w:hAnsi="Times New Roman" w:cs="Times New Roman"/>
                <w:b/>
                <w:sz w:val="20"/>
                <w:szCs w:val="20"/>
              </w:rPr>
            </w:pPr>
            <w:r>
              <w:rPr>
                <w:rFonts w:ascii="Times New Roman" w:hAnsi="Times New Roman" w:cs="Times New Roman"/>
                <w:b/>
                <w:sz w:val="20"/>
                <w:szCs w:val="20"/>
              </w:rPr>
              <w:t xml:space="preserve">Travel </w:t>
            </w:r>
            <w:r w:rsidR="0061588E" w:rsidRPr="009D1BFC">
              <w:rPr>
                <w:rFonts w:ascii="Times New Roman" w:hAnsi="Times New Roman" w:cs="Times New Roman"/>
                <w:b/>
                <w:sz w:val="20"/>
                <w:szCs w:val="20"/>
              </w:rPr>
              <w:t xml:space="preserve"> scabies endemic area</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15</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3.67</w:t>
            </w:r>
            <w:r w:rsidR="0061588E" w:rsidRPr="009D1BFC">
              <w:rPr>
                <w:rFonts w:ascii="Times New Roman" w:hAnsi="Times New Roman" w:cs="Times New Roman"/>
                <w:sz w:val="20"/>
                <w:szCs w:val="20"/>
              </w:rPr>
              <w:t>(1.56-8.68)</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0.76(0.03-18.36)</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102</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225</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84588A" w:rsidP="00492344">
            <w:pPr>
              <w:autoSpaceDE w:val="0"/>
              <w:autoSpaceDN w:val="0"/>
              <w:adjustRightInd w:val="0"/>
              <w:spacing w:after="0"/>
              <w:ind w:right="60"/>
              <w:rPr>
                <w:rFonts w:ascii="Times New Roman" w:hAnsi="Times New Roman" w:cs="Times New Roman"/>
                <w:b/>
                <w:sz w:val="20"/>
                <w:szCs w:val="20"/>
              </w:rPr>
            </w:pPr>
            <w:r>
              <w:rPr>
                <w:rFonts w:ascii="Times New Roman" w:hAnsi="Times New Roman" w:cs="Times New Roman"/>
                <w:b/>
                <w:sz w:val="20"/>
                <w:szCs w:val="20"/>
              </w:rPr>
              <w:t xml:space="preserve"> P</w:t>
            </w:r>
            <w:r w:rsidR="00101152">
              <w:rPr>
                <w:rFonts w:ascii="Times New Roman" w:hAnsi="Times New Roman" w:cs="Times New Roman"/>
                <w:b/>
                <w:sz w:val="20"/>
                <w:szCs w:val="20"/>
              </w:rPr>
              <w:t>et animals in the home</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96</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207</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0.60(0.32-1.11)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2.81(0.44-17.8)</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21</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27</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84588A" w:rsidP="00492344">
            <w:pPr>
              <w:autoSpaceDE w:val="0"/>
              <w:autoSpaceDN w:val="0"/>
              <w:adjustRightInd w:val="0"/>
              <w:spacing w:after="0"/>
              <w:ind w:right="60"/>
              <w:rPr>
                <w:rFonts w:ascii="Times New Roman" w:hAnsi="Times New Roman" w:cs="Times New Roman"/>
                <w:b/>
                <w:sz w:val="20"/>
                <w:szCs w:val="20"/>
              </w:rPr>
            </w:pPr>
            <w:r>
              <w:rPr>
                <w:rFonts w:ascii="Times New Roman" w:hAnsi="Times New Roman" w:cs="Times New Roman"/>
                <w:b/>
                <w:sz w:val="20"/>
                <w:szCs w:val="20"/>
              </w:rPr>
              <w:t xml:space="preserve">Presence of  latrine facility </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69</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171</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48</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63</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1.89</w:t>
            </w:r>
            <w:r w:rsidR="0061588E" w:rsidRPr="009D1BFC">
              <w:rPr>
                <w:rFonts w:ascii="Times New Roman" w:hAnsi="Times New Roman" w:cs="Times New Roman"/>
                <w:sz w:val="20"/>
                <w:szCs w:val="20"/>
              </w:rPr>
              <w:t>(1.18-3.02)</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 xml:space="preserve">Presence of hand </w:t>
            </w:r>
            <w:r w:rsidR="0084588A">
              <w:rPr>
                <w:rFonts w:ascii="Times New Roman" w:hAnsi="Times New Roman" w:cs="Times New Roman"/>
                <w:b/>
                <w:sz w:val="20"/>
                <w:szCs w:val="20"/>
              </w:rPr>
              <w:t xml:space="preserve">washing facility </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31</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105</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38</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66</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1.95</w:t>
            </w:r>
            <w:r w:rsidR="0061588E" w:rsidRPr="009D1BFC">
              <w:rPr>
                <w:rFonts w:ascii="Times New Roman" w:hAnsi="Times New Roman" w:cs="Times New Roman"/>
                <w:sz w:val="20"/>
                <w:szCs w:val="20"/>
              </w:rPr>
              <w:t>(1.12-3.43)</w:t>
            </w:r>
          </w:p>
        </w:tc>
        <w:tc>
          <w:tcPr>
            <w:tcW w:w="1231"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4.24</w:t>
            </w:r>
            <w:r w:rsidR="0061588E" w:rsidRPr="009D1BFC">
              <w:rPr>
                <w:rFonts w:ascii="Times New Roman" w:hAnsi="Times New Roman" w:cs="Times New Roman"/>
                <w:sz w:val="20"/>
                <w:szCs w:val="20"/>
              </w:rPr>
              <w:t>(1.88-9.53)</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Sharing</w:t>
            </w:r>
            <w:r w:rsidR="00565822">
              <w:rPr>
                <w:rFonts w:ascii="Times New Roman" w:hAnsi="Times New Roman" w:cs="Times New Roman"/>
                <w:b/>
                <w:sz w:val="20"/>
                <w:szCs w:val="20"/>
              </w:rPr>
              <w:t xml:space="preserve"> of toilet with neighbors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4.35</w:t>
            </w:r>
            <w:r w:rsidR="0061588E" w:rsidRPr="009D1BFC">
              <w:rPr>
                <w:rFonts w:ascii="Times New Roman" w:hAnsi="Times New Roman" w:cs="Times New Roman"/>
                <w:sz w:val="20"/>
                <w:szCs w:val="20"/>
              </w:rPr>
              <w:t>(1.37-13.82)</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6.50(0.51-83.37)</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61</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166</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Visiting of he</w:t>
            </w:r>
            <w:r w:rsidR="00565822">
              <w:rPr>
                <w:rFonts w:ascii="Times New Roman" w:hAnsi="Times New Roman" w:cs="Times New Roman"/>
                <w:b/>
                <w:sz w:val="20"/>
                <w:szCs w:val="20"/>
              </w:rPr>
              <w:t>alth  facility</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24</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102</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93</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132</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2.99</w:t>
            </w:r>
            <w:r w:rsidR="0061588E" w:rsidRPr="009D1BFC">
              <w:rPr>
                <w:rFonts w:ascii="Times New Roman" w:hAnsi="Times New Roman" w:cs="Times New Roman"/>
                <w:sz w:val="20"/>
                <w:szCs w:val="20"/>
              </w:rPr>
              <w:t>(1.78-5.03)</w:t>
            </w:r>
          </w:p>
        </w:tc>
        <w:tc>
          <w:tcPr>
            <w:tcW w:w="1231"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4.42</w:t>
            </w:r>
            <w:r w:rsidR="0061588E" w:rsidRPr="009D1BFC">
              <w:rPr>
                <w:rFonts w:ascii="Times New Roman" w:hAnsi="Times New Roman" w:cs="Times New Roman"/>
                <w:sz w:val="20"/>
                <w:szCs w:val="20"/>
              </w:rPr>
              <w:t>(1.79-10.90)</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Family size</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&lt;5</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44</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131</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≥5</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73</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103</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2.11</w:t>
            </w:r>
            <w:r w:rsidR="0061588E" w:rsidRPr="009D1BFC">
              <w:rPr>
                <w:rFonts w:ascii="Times New Roman" w:hAnsi="Times New Roman" w:cs="Times New Roman"/>
                <w:sz w:val="20"/>
                <w:szCs w:val="20"/>
              </w:rPr>
              <w:t>(1.34-3.32)</w:t>
            </w:r>
          </w:p>
        </w:tc>
        <w:tc>
          <w:tcPr>
            <w:tcW w:w="1231"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2.24</w:t>
            </w:r>
            <w:r w:rsidR="0061588E" w:rsidRPr="009D1BFC">
              <w:rPr>
                <w:rFonts w:ascii="Times New Roman" w:hAnsi="Times New Roman" w:cs="Times New Roman"/>
                <w:sz w:val="20"/>
                <w:szCs w:val="20"/>
              </w:rPr>
              <w:t>(1.13-4.75)</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Type of detergent use</w:t>
            </w:r>
            <w:r w:rsidR="0051330B">
              <w:rPr>
                <w:rFonts w:ascii="Times New Roman" w:hAnsi="Times New Roman" w:cs="Times New Roman"/>
                <w:b/>
                <w:sz w:val="20"/>
                <w:szCs w:val="20"/>
              </w:rPr>
              <w:t xml:space="preserve"> </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Soap and water</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74</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194</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Water only</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42</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39</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2.82</w:t>
            </w:r>
            <w:r w:rsidR="0061588E" w:rsidRPr="009D1BFC">
              <w:rPr>
                <w:rFonts w:ascii="Times New Roman" w:hAnsi="Times New Roman" w:cs="Times New Roman"/>
                <w:sz w:val="20"/>
                <w:szCs w:val="20"/>
              </w:rPr>
              <w:t>(1.69-4.71)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1.66(0.59-4.66)</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Mud and Water</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2.62(0.16-42.46)</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0.93(0.02-43.58)</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Personal hygiene</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3.36</w:t>
            </w:r>
            <w:r w:rsidR="0061588E" w:rsidRPr="009D1BFC">
              <w:rPr>
                <w:rFonts w:ascii="Times New Roman" w:hAnsi="Times New Roman" w:cs="Times New Roman"/>
                <w:sz w:val="20"/>
                <w:szCs w:val="20"/>
              </w:rPr>
              <w:t>(1.15-10.52)</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109</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229</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Knowledge about scabies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68</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94</w:t>
            </w:r>
          </w:p>
        </w:tc>
        <w:tc>
          <w:tcPr>
            <w:tcW w:w="1232"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2.07</w:t>
            </w:r>
            <w:r w:rsidR="0061588E" w:rsidRPr="009D1BFC">
              <w:rPr>
                <w:rFonts w:ascii="Times New Roman" w:hAnsi="Times New Roman" w:cs="Times New Roman"/>
                <w:sz w:val="20"/>
                <w:szCs w:val="20"/>
              </w:rPr>
              <w:t>(1.32-3.24)</w:t>
            </w:r>
          </w:p>
        </w:tc>
        <w:tc>
          <w:tcPr>
            <w:tcW w:w="1231" w:type="pct"/>
          </w:tcPr>
          <w:p w:rsidR="0061588E" w:rsidRPr="009D1BFC" w:rsidRDefault="00495CB5" w:rsidP="00492344">
            <w:pPr>
              <w:autoSpaceDE w:val="0"/>
              <w:autoSpaceDN w:val="0"/>
              <w:adjustRightInd w:val="0"/>
              <w:spacing w:after="0"/>
              <w:ind w:right="60"/>
              <w:jc w:val="center"/>
              <w:rPr>
                <w:rFonts w:ascii="Times New Roman" w:hAnsi="Times New Roman" w:cs="Times New Roman"/>
                <w:sz w:val="20"/>
                <w:szCs w:val="20"/>
              </w:rPr>
            </w:pPr>
            <w:r>
              <w:rPr>
                <w:rFonts w:ascii="Times New Roman" w:hAnsi="Times New Roman" w:cs="Times New Roman"/>
                <w:sz w:val="20"/>
                <w:szCs w:val="20"/>
              </w:rPr>
              <w:t>3.98</w:t>
            </w:r>
            <w:r w:rsidR="0061588E" w:rsidRPr="009D1BFC">
              <w:rPr>
                <w:rFonts w:ascii="Times New Roman" w:hAnsi="Times New Roman" w:cs="Times New Roman"/>
                <w:sz w:val="20"/>
                <w:szCs w:val="20"/>
              </w:rPr>
              <w:t>(1.81-8.78)</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Good</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49</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140</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Main ma</w:t>
            </w:r>
            <w:r w:rsidR="00A13ECA">
              <w:rPr>
                <w:rFonts w:ascii="Times New Roman" w:hAnsi="Times New Roman" w:cs="Times New Roman"/>
                <w:b/>
                <w:sz w:val="20"/>
                <w:szCs w:val="20"/>
              </w:rPr>
              <w:t xml:space="preserve">terial of the roof </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Corrugated Iron</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56</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86</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Thatch</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60</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148</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0.63(0.40-0.99)</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0.78(0.34-1.76)</w:t>
            </w:r>
          </w:p>
        </w:tc>
      </w:tr>
      <w:tr w:rsidR="0061588E" w:rsidRPr="009D1BFC" w:rsidTr="00AF33FC">
        <w:tc>
          <w:tcPr>
            <w:tcW w:w="1153" w:type="pct"/>
          </w:tcPr>
          <w:p w:rsidR="0061588E" w:rsidRPr="009D1BFC" w:rsidRDefault="00A13ECA" w:rsidP="00492344">
            <w:pPr>
              <w:autoSpaceDE w:val="0"/>
              <w:autoSpaceDN w:val="0"/>
              <w:adjustRightInd w:val="0"/>
              <w:spacing w:after="0"/>
              <w:ind w:right="60"/>
              <w:rPr>
                <w:rFonts w:ascii="Times New Roman" w:hAnsi="Times New Roman" w:cs="Times New Roman"/>
                <w:b/>
                <w:sz w:val="20"/>
                <w:szCs w:val="20"/>
              </w:rPr>
            </w:pPr>
            <w:r>
              <w:rPr>
                <w:rFonts w:ascii="Times New Roman" w:hAnsi="Times New Roman" w:cs="Times New Roman"/>
                <w:b/>
                <w:sz w:val="20"/>
                <w:szCs w:val="20"/>
              </w:rPr>
              <w:t>Owning of livestock, in home</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Yes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104</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217</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0.63(0.29-1.34)</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0.15(0.01-2.15)</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No</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13</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17</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Approxi</w:t>
            </w:r>
            <w:r w:rsidR="00C60C17">
              <w:rPr>
                <w:rFonts w:ascii="Times New Roman" w:hAnsi="Times New Roman" w:cs="Times New Roman"/>
                <w:b/>
                <w:sz w:val="20"/>
                <w:szCs w:val="20"/>
              </w:rPr>
              <w:t>mate amount of water  for home</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≥20 litters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105</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229</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&lt; 20 litters</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12</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5.23(1.78-15.24)</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3.85(0.20-75.68)</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b/>
                <w:sz w:val="20"/>
                <w:szCs w:val="20"/>
              </w:rPr>
            </w:pPr>
            <w:r w:rsidRPr="009D1BFC">
              <w:rPr>
                <w:rFonts w:ascii="Times New Roman" w:hAnsi="Times New Roman" w:cs="Times New Roman"/>
                <w:b/>
                <w:sz w:val="20"/>
                <w:szCs w:val="20"/>
              </w:rPr>
              <w:t>Wealth index</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Poor</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56</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84</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1.5(0.92-2.46)</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1.09(0.40-3.00)</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Medium</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18</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53</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0.77(0.40-1.46)</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2.41(0.99-5.86)</w:t>
            </w:r>
          </w:p>
        </w:tc>
      </w:tr>
      <w:tr w:rsidR="0061588E" w:rsidRPr="009D1BFC" w:rsidTr="00AF33FC">
        <w:tc>
          <w:tcPr>
            <w:tcW w:w="1153" w:type="pct"/>
          </w:tcPr>
          <w:p w:rsidR="0061588E" w:rsidRPr="009D1BFC" w:rsidRDefault="0061588E" w:rsidP="00492344">
            <w:pPr>
              <w:autoSpaceDE w:val="0"/>
              <w:autoSpaceDN w:val="0"/>
              <w:adjustRightInd w:val="0"/>
              <w:spacing w:after="0"/>
              <w:ind w:right="60"/>
              <w:rPr>
                <w:rFonts w:ascii="Times New Roman" w:hAnsi="Times New Roman" w:cs="Times New Roman"/>
                <w:sz w:val="20"/>
                <w:szCs w:val="20"/>
              </w:rPr>
            </w:pPr>
            <w:r w:rsidRPr="009D1BFC">
              <w:rPr>
                <w:rFonts w:ascii="Times New Roman" w:hAnsi="Times New Roman" w:cs="Times New Roman"/>
                <w:sz w:val="20"/>
                <w:szCs w:val="20"/>
              </w:rPr>
              <w:t>Rich</w:t>
            </w:r>
          </w:p>
        </w:tc>
        <w:tc>
          <w:tcPr>
            <w:tcW w:w="588"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43</w:t>
            </w:r>
          </w:p>
        </w:tc>
        <w:tc>
          <w:tcPr>
            <w:tcW w:w="795"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97</w:t>
            </w:r>
          </w:p>
        </w:tc>
        <w:tc>
          <w:tcPr>
            <w:tcW w:w="1232"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c>
          <w:tcPr>
            <w:tcW w:w="1231" w:type="pct"/>
          </w:tcPr>
          <w:p w:rsidR="0061588E" w:rsidRPr="009D1BFC" w:rsidRDefault="0061588E" w:rsidP="00492344">
            <w:pPr>
              <w:autoSpaceDE w:val="0"/>
              <w:autoSpaceDN w:val="0"/>
              <w:adjustRightInd w:val="0"/>
              <w:spacing w:after="0"/>
              <w:ind w:right="60"/>
              <w:jc w:val="center"/>
              <w:rPr>
                <w:rFonts w:ascii="Times New Roman" w:hAnsi="Times New Roman" w:cs="Times New Roman"/>
                <w:sz w:val="20"/>
                <w:szCs w:val="20"/>
              </w:rPr>
            </w:pPr>
            <w:r w:rsidRPr="009D1BFC">
              <w:rPr>
                <w:rFonts w:ascii="Times New Roman" w:hAnsi="Times New Roman" w:cs="Times New Roman"/>
                <w:sz w:val="20"/>
                <w:szCs w:val="20"/>
              </w:rPr>
              <w:t>1</w:t>
            </w:r>
          </w:p>
        </w:tc>
      </w:tr>
    </w:tbl>
    <w:p w:rsidR="00811C7E" w:rsidRPr="009D1BFC" w:rsidRDefault="00811C7E" w:rsidP="00C91F99">
      <w:pPr>
        <w:shd w:val="clear" w:color="auto" w:fill="FFFFFF" w:themeFill="background1"/>
        <w:spacing w:after="240" w:line="360" w:lineRule="auto"/>
        <w:jc w:val="both"/>
        <w:rPr>
          <w:rStyle w:val="fontstyle01"/>
          <w:rFonts w:ascii="Times New Roman" w:hAnsi="Times New Roman" w:cs="Times New Roman"/>
          <w:color w:val="auto"/>
        </w:rPr>
      </w:pPr>
    </w:p>
    <w:p w:rsidR="00762FBD" w:rsidRPr="009D1BFC" w:rsidRDefault="00DC5020" w:rsidP="00C91F99">
      <w:pPr>
        <w:spacing w:after="240" w:line="360" w:lineRule="auto"/>
        <w:jc w:val="both"/>
        <w:rPr>
          <w:rStyle w:val="fontstyle01"/>
          <w:rFonts w:ascii="Times New Roman" w:hAnsi="Times New Roman" w:cs="Times New Roman"/>
          <w:color w:val="auto"/>
          <w:szCs w:val="21"/>
        </w:rPr>
      </w:pPr>
      <w:r w:rsidRPr="009D1BFC">
        <w:rPr>
          <w:rStyle w:val="fontstyle01"/>
          <w:rFonts w:ascii="Times New Roman" w:hAnsi="Times New Roman" w:cs="Times New Roman"/>
          <w:color w:val="auto"/>
          <w:szCs w:val="21"/>
        </w:rPr>
        <w:br w:type="page"/>
      </w:r>
    </w:p>
    <w:p w:rsidR="00F76085" w:rsidRPr="009D1BFC" w:rsidRDefault="001E2643" w:rsidP="00456092">
      <w:pPr>
        <w:pStyle w:val="Heading1"/>
        <w:numPr>
          <w:ilvl w:val="0"/>
          <w:numId w:val="138"/>
        </w:numPr>
        <w:spacing w:before="0" w:after="240"/>
        <w:jc w:val="both"/>
        <w:rPr>
          <w:rFonts w:ascii="Times New Roman" w:hAnsi="Times New Roman" w:cs="Times New Roman"/>
          <w:b w:val="0"/>
          <w:color w:val="auto"/>
          <w:sz w:val="20"/>
          <w:szCs w:val="24"/>
        </w:rPr>
      </w:pPr>
      <w:bookmarkStart w:id="90" w:name="_Toc72795845"/>
      <w:bookmarkStart w:id="91" w:name="_Toc74857953"/>
      <w:r w:rsidRPr="009D1BFC">
        <w:rPr>
          <w:rFonts w:ascii="Times New Roman" w:hAnsi="Times New Roman" w:cs="Times New Roman"/>
          <w:color w:val="auto"/>
        </w:rPr>
        <w:t>DISCUSSION</w:t>
      </w:r>
      <w:bookmarkEnd w:id="90"/>
      <w:bookmarkEnd w:id="91"/>
    </w:p>
    <w:p w:rsidR="00F76085" w:rsidRPr="009D1BFC" w:rsidRDefault="00F76085"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In </w:t>
      </w:r>
      <w:r w:rsidR="0014328C" w:rsidRPr="009D1BFC">
        <w:rPr>
          <w:rFonts w:ascii="Times New Roman" w:hAnsi="Times New Roman" w:cs="Times New Roman"/>
          <w:sz w:val="24"/>
          <w:szCs w:val="24"/>
        </w:rPr>
        <w:t>this</w:t>
      </w:r>
      <w:r w:rsidRPr="009D1BFC">
        <w:rPr>
          <w:rFonts w:ascii="Times New Roman" w:hAnsi="Times New Roman" w:cs="Times New Roman"/>
          <w:sz w:val="24"/>
          <w:szCs w:val="24"/>
        </w:rPr>
        <w:t xml:space="preserve"> study</w:t>
      </w:r>
      <w:r w:rsidR="004A74FB" w:rsidRPr="009D1BFC">
        <w:rPr>
          <w:rFonts w:ascii="Times New Roman" w:hAnsi="Times New Roman" w:cs="Times New Roman"/>
          <w:sz w:val="24"/>
          <w:szCs w:val="24"/>
        </w:rPr>
        <w:t xml:space="preserve"> it was found that, absence</w:t>
      </w:r>
      <w:r w:rsidRPr="009D1BFC">
        <w:rPr>
          <w:rFonts w:ascii="Times New Roman" w:hAnsi="Times New Roman" w:cs="Times New Roman"/>
          <w:sz w:val="24"/>
          <w:szCs w:val="24"/>
        </w:rPr>
        <w:t xml:space="preserve"> of hand washing facility nearby latrine, family history of itching in the household, not visiting health facility in the last 6 months, family size≥5 in the household members and poor knowledge about scabies were positively associated with scabies infestations.</w:t>
      </w:r>
    </w:p>
    <w:p w:rsidR="00580600" w:rsidRPr="009D1BFC" w:rsidRDefault="00D1013E"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The finding of this</w:t>
      </w:r>
      <w:r w:rsidR="00A11D9A" w:rsidRPr="009D1BFC">
        <w:rPr>
          <w:rFonts w:ascii="Times New Roman" w:hAnsi="Times New Roman" w:cs="Times New Roman"/>
          <w:sz w:val="24"/>
          <w:szCs w:val="24"/>
        </w:rPr>
        <w:t xml:space="preserve"> study indicates that sharing</w:t>
      </w:r>
      <w:r w:rsidR="00F76085" w:rsidRPr="009D1BFC">
        <w:rPr>
          <w:rFonts w:ascii="Times New Roman" w:hAnsi="Times New Roman" w:cs="Times New Roman"/>
          <w:sz w:val="24"/>
          <w:szCs w:val="24"/>
        </w:rPr>
        <w:t xml:space="preserve"> of cloths with scabies affected person</w:t>
      </w:r>
      <w:r w:rsidR="00316F89" w:rsidRPr="009D1BFC">
        <w:rPr>
          <w:rFonts w:ascii="Times New Roman" w:hAnsi="Times New Roman" w:cs="Times New Roman"/>
          <w:sz w:val="24"/>
          <w:szCs w:val="24"/>
        </w:rPr>
        <w:t>s</w:t>
      </w:r>
      <w:r w:rsidR="00F76085" w:rsidRPr="009D1BFC">
        <w:rPr>
          <w:rFonts w:ascii="Times New Roman" w:hAnsi="Times New Roman" w:cs="Times New Roman"/>
          <w:sz w:val="24"/>
          <w:szCs w:val="24"/>
        </w:rPr>
        <w:t xml:space="preserve"> </w:t>
      </w:r>
      <w:r w:rsidR="007B773F" w:rsidRPr="009D1BFC">
        <w:rPr>
          <w:rFonts w:ascii="Times New Roman" w:hAnsi="Times New Roman" w:cs="Times New Roman"/>
          <w:sz w:val="24"/>
          <w:szCs w:val="24"/>
        </w:rPr>
        <w:t>was</w:t>
      </w:r>
      <w:r w:rsidR="003C1B97" w:rsidRPr="009D1BFC">
        <w:rPr>
          <w:rFonts w:ascii="Times New Roman" w:hAnsi="Times New Roman" w:cs="Times New Roman"/>
          <w:sz w:val="24"/>
          <w:szCs w:val="24"/>
        </w:rPr>
        <w:t xml:space="preserve"> a risk factor for being infected with </w:t>
      </w:r>
      <w:r w:rsidR="005A4620" w:rsidRPr="009D1BFC">
        <w:rPr>
          <w:rFonts w:ascii="Times New Roman" w:hAnsi="Times New Roman" w:cs="Times New Roman"/>
          <w:sz w:val="24"/>
          <w:szCs w:val="24"/>
        </w:rPr>
        <w:t>scabies</w:t>
      </w:r>
      <w:r w:rsidR="00C11B62" w:rsidRPr="009D1BFC">
        <w:rPr>
          <w:rFonts w:ascii="Times New Roman" w:hAnsi="Times New Roman" w:cs="Times New Roman"/>
          <w:sz w:val="24"/>
          <w:szCs w:val="24"/>
        </w:rPr>
        <w:t xml:space="preserve"> </w:t>
      </w:r>
      <w:r w:rsidR="00F76085" w:rsidRPr="009D1BFC">
        <w:rPr>
          <w:rFonts w:ascii="Times New Roman" w:hAnsi="Times New Roman" w:cs="Times New Roman"/>
          <w:sz w:val="24"/>
          <w:szCs w:val="24"/>
        </w:rPr>
        <w:t>than compared to thos</w:t>
      </w:r>
      <w:r w:rsidR="007B773F" w:rsidRPr="009D1BFC">
        <w:rPr>
          <w:rFonts w:ascii="Times New Roman" w:hAnsi="Times New Roman" w:cs="Times New Roman"/>
          <w:sz w:val="24"/>
          <w:szCs w:val="24"/>
        </w:rPr>
        <w:t>e who didn’t share their cloths. T</w:t>
      </w:r>
      <w:r w:rsidR="00F76085" w:rsidRPr="009D1BFC">
        <w:rPr>
          <w:rFonts w:ascii="Times New Roman" w:hAnsi="Times New Roman" w:cs="Times New Roman"/>
          <w:sz w:val="24"/>
          <w:szCs w:val="24"/>
        </w:rPr>
        <w:t>his</w:t>
      </w:r>
      <w:r w:rsidR="008A078E" w:rsidRPr="009D1BFC">
        <w:rPr>
          <w:rFonts w:ascii="Times New Roman" w:hAnsi="Times New Roman" w:cs="Times New Roman"/>
          <w:sz w:val="24"/>
          <w:szCs w:val="24"/>
        </w:rPr>
        <w:t xml:space="preserve"> finding </w:t>
      </w:r>
      <w:r w:rsidR="00F76085" w:rsidRPr="009D1BFC">
        <w:rPr>
          <w:rFonts w:ascii="Times New Roman" w:hAnsi="Times New Roman" w:cs="Times New Roman"/>
          <w:sz w:val="24"/>
          <w:szCs w:val="24"/>
        </w:rPr>
        <w:t>was</w:t>
      </w:r>
      <w:r w:rsidR="008A078E" w:rsidRPr="009D1BFC">
        <w:rPr>
          <w:rFonts w:ascii="Times New Roman" w:hAnsi="Times New Roman" w:cs="Times New Roman"/>
          <w:sz w:val="24"/>
          <w:szCs w:val="24"/>
        </w:rPr>
        <w:t xml:space="preserve"> consistent</w:t>
      </w:r>
      <w:r w:rsidR="007B773F" w:rsidRPr="009D1BFC">
        <w:rPr>
          <w:rFonts w:ascii="Times New Roman" w:hAnsi="Times New Roman" w:cs="Times New Roman"/>
          <w:sz w:val="24"/>
          <w:szCs w:val="24"/>
        </w:rPr>
        <w:t xml:space="preserve"> with previous studies done </w:t>
      </w:r>
      <w:r w:rsidR="00F76085" w:rsidRPr="009D1BFC">
        <w:rPr>
          <w:rFonts w:ascii="Times New Roman" w:hAnsi="Times New Roman" w:cs="Times New Roman"/>
          <w:sz w:val="24"/>
          <w:szCs w:val="24"/>
        </w:rPr>
        <w:t xml:space="preserve">in </w:t>
      </w:r>
      <w:r w:rsidR="00A41C27" w:rsidRPr="009D1BFC">
        <w:rPr>
          <w:rFonts w:ascii="Times New Roman" w:hAnsi="Times New Roman" w:cs="Times New Roman"/>
          <w:sz w:val="24"/>
          <w:szCs w:val="24"/>
        </w:rPr>
        <w:t>Ethiopia</w:t>
      </w:r>
      <w:r w:rsidR="005D6BA1" w:rsidRPr="009D1BFC">
        <w:rPr>
          <w:rFonts w:ascii="Times New Roman" w:hAnsi="Times New Roman" w:cs="Times New Roman"/>
          <w:sz w:val="24"/>
          <w:szCs w:val="24"/>
        </w:rPr>
        <w:t xml:space="preserve"> </w:t>
      </w:r>
      <w:r w:rsidR="001A699C" w:rsidRPr="009D1BFC">
        <w:rPr>
          <w:rFonts w:ascii="Times New Roman" w:hAnsi="Times New Roman" w:cs="Times New Roman"/>
          <w:sz w:val="24"/>
          <w:szCs w:val="24"/>
        </w:rPr>
        <w:fldChar w:fldCharType="begin">
          <w:fldData xml:space="preserve">PEVuZE5vdGU+PENpdGU+PEF1dGhvcj5CYWRlc288L0F1dGhvcj48WWVhcj4yMDIwPC9ZZWFyPjxS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PEVuZE5vdGU+PENpdGU+PEF1dGhvcj5CYWRlc288L0F1dGhvcj48WWVhcj4yMDIwPC9ZZWFyPjxS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1A699C" w:rsidRPr="009D1BFC">
        <w:rPr>
          <w:rFonts w:ascii="Times New Roman" w:hAnsi="Times New Roman" w:cs="Times New Roman"/>
          <w:sz w:val="24"/>
          <w:szCs w:val="24"/>
        </w:rPr>
      </w:r>
      <w:r w:rsidR="001A699C"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5" w:tooltip="Alebachew, 2019 #261" w:history="1">
        <w:r w:rsidR="00C85856" w:rsidRPr="00C85856">
          <w:rPr>
            <w:rStyle w:val="Hyperlink"/>
            <w:rFonts w:ascii="Times New Roman" w:hAnsi="Times New Roman" w:cs="Times New Roman"/>
            <w:noProof/>
            <w:sz w:val="24"/>
            <w:szCs w:val="24"/>
          </w:rPr>
          <w:t>Alebachew et al., 2019</w:t>
        </w:r>
      </w:hyperlink>
      <w:r w:rsidR="00C85856">
        <w:rPr>
          <w:rFonts w:ascii="Times New Roman" w:hAnsi="Times New Roman" w:cs="Times New Roman"/>
          <w:noProof/>
          <w:sz w:val="24"/>
          <w:szCs w:val="24"/>
        </w:rPr>
        <w:t xml:space="preserve">; </w:t>
      </w:r>
      <w:hyperlink w:anchor="_ENREF_7" w:tooltip="Ali EM. Scabies out beak in Enderta district,  #382" w:history="1">
        <w:r w:rsidR="00C85856" w:rsidRPr="00C85856">
          <w:rPr>
            <w:rStyle w:val="Hyperlink"/>
            <w:rFonts w:ascii="Times New Roman" w:hAnsi="Times New Roman" w:cs="Times New Roman"/>
            <w:noProof/>
            <w:sz w:val="24"/>
            <w:szCs w:val="24"/>
          </w:rPr>
          <w:t>Ali EM. Scabies out beak in Enderta district</w:t>
        </w:r>
      </w:hyperlink>
      <w:r w:rsidR="00C85856">
        <w:rPr>
          <w:rFonts w:ascii="Times New Roman" w:hAnsi="Times New Roman" w:cs="Times New Roman"/>
          <w:noProof/>
          <w:sz w:val="24"/>
          <w:szCs w:val="24"/>
        </w:rPr>
        <w:t xml:space="preserve">; </w:t>
      </w:r>
      <w:hyperlink w:anchor="_ENREF_10" w:tooltip="Badeso, 2020 #364" w:history="1">
        <w:r w:rsidR="00C85856" w:rsidRPr="00C85856">
          <w:rPr>
            <w:rStyle w:val="Hyperlink"/>
            <w:rFonts w:ascii="Times New Roman" w:hAnsi="Times New Roman" w:cs="Times New Roman"/>
            <w:noProof/>
            <w:sz w:val="24"/>
            <w:szCs w:val="24"/>
          </w:rPr>
          <w:t>Badeso et al., 2020</w:t>
        </w:r>
      </w:hyperlink>
      <w:r w:rsidR="00C85856">
        <w:rPr>
          <w:rFonts w:ascii="Times New Roman" w:hAnsi="Times New Roman" w:cs="Times New Roman"/>
          <w:noProof/>
          <w:sz w:val="24"/>
          <w:szCs w:val="24"/>
        </w:rPr>
        <w:t xml:space="preserve">; </w:t>
      </w:r>
      <w:hyperlink w:anchor="_ENREF_24" w:tooltip="Ejigu, 2019 #265" w:history="1">
        <w:r w:rsidR="00C85856" w:rsidRPr="00C85856">
          <w:rPr>
            <w:rStyle w:val="Hyperlink"/>
            <w:rFonts w:ascii="Times New Roman" w:hAnsi="Times New Roman" w:cs="Times New Roman"/>
            <w:noProof/>
            <w:sz w:val="24"/>
            <w:szCs w:val="24"/>
          </w:rPr>
          <w:t>Kefele Ejigu et al., 2019</w:t>
        </w:r>
      </w:hyperlink>
      <w:r w:rsidR="00C85856">
        <w:rPr>
          <w:rFonts w:ascii="Times New Roman" w:hAnsi="Times New Roman" w:cs="Times New Roman"/>
          <w:noProof/>
          <w:sz w:val="24"/>
          <w:szCs w:val="24"/>
        </w:rPr>
        <w:t xml:space="preserve">; </w:t>
      </w:r>
      <w:hyperlink w:anchor="_ENREF_35" w:tooltip="Girma, 2020 #247" w:history="1">
        <w:r w:rsidR="00C85856" w:rsidRPr="00C85856">
          <w:rPr>
            <w:rStyle w:val="Hyperlink"/>
            <w:rFonts w:ascii="Times New Roman" w:hAnsi="Times New Roman" w:cs="Times New Roman"/>
            <w:noProof/>
            <w:sz w:val="24"/>
            <w:szCs w:val="24"/>
          </w:rPr>
          <w:t>Girma et al., 2020</w:t>
        </w:r>
      </w:hyperlink>
      <w:r w:rsidR="00C85856">
        <w:rPr>
          <w:rFonts w:ascii="Times New Roman" w:hAnsi="Times New Roman" w:cs="Times New Roman"/>
          <w:noProof/>
          <w:sz w:val="24"/>
          <w:szCs w:val="24"/>
        </w:rPr>
        <w:t xml:space="preserve">; </w:t>
      </w:r>
      <w:hyperlink w:anchor="_ENREF_61" w:tooltip=",  #340" w:history="1">
        <w:r w:rsidR="00C85856" w:rsidRPr="00C85856">
          <w:rPr>
            <w:rStyle w:val="Hyperlink"/>
            <w:rFonts w:ascii="Times New Roman" w:hAnsi="Times New Roman" w:cs="Times New Roman"/>
            <w:noProof/>
            <w:sz w:val="24"/>
            <w:szCs w:val="24"/>
          </w:rPr>
          <w:t>"Nurie GB. Outbreak investigation of scabies, Dembiya district, North Gondar zone, Amhara region. 2017,"</w:t>
        </w:r>
      </w:hyperlink>
      <w:r w:rsidR="00C85856">
        <w:rPr>
          <w:rFonts w:ascii="Times New Roman" w:hAnsi="Times New Roman" w:cs="Times New Roman"/>
          <w:noProof/>
          <w:sz w:val="24"/>
          <w:szCs w:val="24"/>
        </w:rPr>
        <w:t xml:space="preserve"> ; </w:t>
      </w:r>
      <w:hyperlink w:anchor="_ENREF_66" w:tooltip="Reta, 2020 #257" w:history="1">
        <w:r w:rsidR="00C85856" w:rsidRPr="00C85856">
          <w:rPr>
            <w:rStyle w:val="Hyperlink"/>
            <w:rFonts w:ascii="Times New Roman" w:hAnsi="Times New Roman" w:cs="Times New Roman"/>
            <w:noProof/>
            <w:sz w:val="24"/>
            <w:szCs w:val="24"/>
          </w:rPr>
          <w:t>Reta et al., 2020</w:t>
        </w:r>
      </w:hyperlink>
      <w:r w:rsidR="00C85856">
        <w:rPr>
          <w:rFonts w:ascii="Times New Roman" w:hAnsi="Times New Roman" w:cs="Times New Roman"/>
          <w:noProof/>
          <w:sz w:val="24"/>
          <w:szCs w:val="24"/>
        </w:rPr>
        <w:t xml:space="preserve">; </w:t>
      </w:r>
      <w:hyperlink w:anchor="_ENREF_69" w:tooltip=",  #333" w:history="1">
        <w:r w:rsidR="00C85856" w:rsidRPr="00C85856">
          <w:rPr>
            <w:rStyle w:val="Hyperlink"/>
            <w:rFonts w:ascii="Times New Roman" w:hAnsi="Times New Roman" w:cs="Times New Roman"/>
            <w:noProof/>
            <w:sz w:val="24"/>
            <w:szCs w:val="24"/>
          </w:rPr>
          <w:t>"Sara J, Haji Y, Gebretsadik A. Scabies outbreak investigation and risk factors in east Badewacho District, southern Ethiopia: unmatched case control study. Dermatology research and practice. 2018;2018,"</w:t>
        </w:r>
      </w:hyperlink>
      <w:r w:rsidR="00C85856">
        <w:rPr>
          <w:rFonts w:ascii="Times New Roman" w:hAnsi="Times New Roman" w:cs="Times New Roman"/>
          <w:noProof/>
          <w:sz w:val="24"/>
          <w:szCs w:val="24"/>
        </w:rPr>
        <w:t>)</w:t>
      </w:r>
      <w:r w:rsidR="001A699C" w:rsidRPr="009D1BFC">
        <w:rPr>
          <w:rFonts w:ascii="Times New Roman" w:hAnsi="Times New Roman" w:cs="Times New Roman"/>
          <w:sz w:val="24"/>
          <w:szCs w:val="24"/>
        </w:rPr>
        <w:fldChar w:fldCharType="end"/>
      </w:r>
      <w:r w:rsidR="00996189" w:rsidRPr="009D1BFC">
        <w:rPr>
          <w:rFonts w:ascii="Times New Roman" w:hAnsi="Times New Roman" w:cs="Times New Roman"/>
          <w:sz w:val="24"/>
          <w:szCs w:val="24"/>
        </w:rPr>
        <w:t>,</w:t>
      </w:r>
      <w:r w:rsidR="00F76085" w:rsidRPr="009D1BFC">
        <w:rPr>
          <w:rFonts w:ascii="Times New Roman" w:hAnsi="Times New Roman" w:cs="Times New Roman"/>
          <w:sz w:val="24"/>
          <w:szCs w:val="24"/>
        </w:rPr>
        <w:t xml:space="preserve"> Nigeria</w:t>
      </w:r>
      <w:r w:rsidR="005D6BA1" w:rsidRPr="009D1BFC">
        <w:rPr>
          <w:rFonts w:ascii="Times New Roman" w:hAnsi="Times New Roman" w:cs="Times New Roman"/>
          <w:sz w:val="24"/>
          <w:szCs w:val="24"/>
        </w:rPr>
        <w:t xml:space="preserve"> </w:t>
      </w:r>
      <w:r w:rsidR="005D6BA1"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&lt;EndNote&gt;&lt;Cite&gt;&lt;Author&gt;Ugbomoiko&lt;/Author&gt;&lt;Year&gt;2018&lt;/Year&gt;&lt;RecNum&gt;291&lt;/RecNum&gt;&lt;DisplayText&gt;(U. S. Ugbomoiko et al., 2018; Uade Samuel Ugbomoiko et al., 2018)&lt;/DisplayText&gt;&lt;record&gt;&lt;rec-number&gt;291&lt;/rec-number&gt;&lt;foreign-keys&gt;&lt;key app="EN" db-id="92xzr99v3xvxp1eetdnxseaafre0w92ssx09"&gt;291&lt;/key&gt;&lt;/foreign-keys&gt;&lt;ref-type name="Journal Article"&gt;17&lt;/ref-type&gt;&lt;contributors&gt;&lt;authors&gt;&lt;author&gt;Ugbomoiko, Uade Samuel&lt;/author&gt;&lt;author&gt;Oyedeji, Samuel Adeola&lt;/author&gt;&lt;author&gt;Babamale, Olarewaju Abdulkareem&lt;/author&gt;&lt;author&gt;Heukelbach, Jorg&lt;/author&gt;&lt;/authors&gt;&lt;/contributors&gt;&lt;titles&gt;&lt;title&gt;Scabies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pages&gt;59&lt;/pages&gt;&lt;volume&gt;3&lt;/volume&gt;&lt;number&gt;2&lt;/number&gt;&lt;dates&gt;&lt;year&gt;2018&lt;/year&gt;&lt;/dates&gt;&lt;urls&gt;&lt;/urls&gt;&lt;/record&gt;&lt;/Cite&gt;&lt;Cite&gt;&lt;Author&gt;Ugbomoiko&lt;/Author&gt;&lt;Year&gt;2018&lt;/Year&gt;&lt;RecNum&gt;317&lt;/RecNum&gt;&lt;record&gt;&lt;rec-number&gt;317&lt;/rec-number&gt;&lt;foreign-keys&gt;&lt;key app="EN" db-id="92xzr99v3xvxp1eetdnxseaafre0w92ssx09"&gt;317&lt;/key&gt;&lt;/foreign-keys&gt;&lt;ref-type name="Journal Article"&gt;17&lt;/ref-type&gt;&lt;contributors&gt;&lt;authors&gt;&lt;author&gt;Ugbomoiko, U. S.&lt;/author&gt;&lt;author&gt;Oyedeji, S. A.&lt;/author&gt;&lt;author&gt;Babamale, O. A.&lt;/author&gt;&lt;author&gt;Heukelbach, J.&lt;/author&gt;&lt;/authors&gt;&lt;/contributors&gt;&lt;titles&gt;&lt;title&gt;Scabies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disease&lt;/full-title&gt;&lt;/periodical&gt;&lt;volume&gt;3&lt;/volume&gt;&lt;dates&gt;&lt;year&gt;2018&lt;/year&gt;&lt;pub-dates&gt;&lt;date&gt;2018//&lt;/date&gt;&lt;/pub-dates&gt;&lt;/dates&gt;&lt;urls&gt;&lt;/urls&gt;&lt;/record&gt;&lt;/Cite&gt;&lt;/EndNote&gt;</w:instrText>
      </w:r>
      <w:r w:rsidR="005D6BA1"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79" w:tooltip="Ugbomoiko, 2018 #317" w:history="1">
        <w:r w:rsidR="00C85856" w:rsidRPr="00C85856">
          <w:rPr>
            <w:rStyle w:val="Hyperlink"/>
            <w:rFonts w:ascii="Times New Roman" w:hAnsi="Times New Roman" w:cs="Times New Roman"/>
            <w:noProof/>
            <w:sz w:val="24"/>
            <w:szCs w:val="24"/>
          </w:rPr>
          <w:t>U. S. Ugbomoiko et al., 2018</w:t>
        </w:r>
      </w:hyperlink>
      <w:r w:rsidR="00C85856">
        <w:rPr>
          <w:rFonts w:ascii="Times New Roman" w:hAnsi="Times New Roman" w:cs="Times New Roman"/>
          <w:noProof/>
          <w:sz w:val="24"/>
          <w:szCs w:val="24"/>
        </w:rPr>
        <w:t xml:space="preserve">; </w:t>
      </w:r>
      <w:hyperlink w:anchor="_ENREF_80" w:tooltip="Ugbomoiko, 2018 #291" w:history="1">
        <w:r w:rsidR="00C85856" w:rsidRPr="00C85856">
          <w:rPr>
            <w:rStyle w:val="Hyperlink"/>
            <w:rFonts w:ascii="Times New Roman" w:hAnsi="Times New Roman" w:cs="Times New Roman"/>
            <w:noProof/>
            <w:sz w:val="24"/>
            <w:szCs w:val="24"/>
          </w:rPr>
          <w:t>Uade Samuel Ugbomoiko et al., 2018</w:t>
        </w:r>
      </w:hyperlink>
      <w:r w:rsidR="00C85856">
        <w:rPr>
          <w:rFonts w:ascii="Times New Roman" w:hAnsi="Times New Roman" w:cs="Times New Roman"/>
          <w:noProof/>
          <w:sz w:val="24"/>
          <w:szCs w:val="24"/>
        </w:rPr>
        <w:t>)</w:t>
      </w:r>
      <w:r w:rsidR="005D6BA1" w:rsidRPr="009D1BFC">
        <w:rPr>
          <w:rFonts w:ascii="Times New Roman" w:hAnsi="Times New Roman" w:cs="Times New Roman"/>
          <w:sz w:val="24"/>
          <w:szCs w:val="24"/>
        </w:rPr>
        <w:fldChar w:fldCharType="end"/>
      </w:r>
      <w:r w:rsidR="004200A5" w:rsidRPr="009D1BFC">
        <w:rPr>
          <w:rFonts w:ascii="Times New Roman" w:hAnsi="Times New Roman" w:cs="Times New Roman"/>
          <w:sz w:val="24"/>
          <w:szCs w:val="24"/>
        </w:rPr>
        <w:t>, Cameroon</w:t>
      </w:r>
      <w:r w:rsidR="005D6BA1" w:rsidRPr="009D1BFC">
        <w:rPr>
          <w:rFonts w:ascii="Times New Roman" w:hAnsi="Times New Roman" w:cs="Times New Roman"/>
          <w:sz w:val="24"/>
          <w:szCs w:val="24"/>
        </w:rPr>
        <w:t xml:space="preserve"> </w:t>
      </w:r>
      <w:r w:rsidR="005D6BA1"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&lt;EndNote&gt;&lt;Cite&gt;&lt;Author&gt;Kouotou&lt;/Author&gt;&lt;Year&gt;2018&lt;/Year&gt;&lt;RecNum&gt;384&lt;/RecNum&gt;&lt;DisplayText&gt;(Emmanuel Armand Kouotou et al., 2018)&lt;/DisplayText&gt;&lt;record&gt;&lt;rec-number&gt;384&lt;/rec-number&gt;&lt;foreign-keys&gt;&lt;key app="EN" db-id="92xzr99v3xvxp1eetdnxseaafre0w92ssx09"&gt;384&lt;/key&gt;&lt;/foreign-keys&gt;&lt;ref-type name="Journal Article"&gt;17&lt;/ref-type&gt;&lt;contributors&gt;&lt;authors&gt;&lt;author&gt;Kouotou, Emmanuel Armand&lt;/author&gt;&lt;author&gt;Nansseu, Jobert Richie N&lt;/author&gt;&lt;author&gt;Sangare, Abdoulaye&lt;/author&gt;&lt;author&gt;Moguieu Bogne, Léonnelle</w:instrText>
      </w:r>
      <w:r w:rsidR="00C85856">
        <w:rPr>
          <w:rFonts w:ascii="Cambria Math" w:hAnsi="Cambria Math" w:cs="Cambria Math"/>
          <w:sz w:val="24"/>
          <w:szCs w:val="24"/>
        </w:rPr>
        <w:instrText>‐</w:instrText>
      </w:r>
      <w:r w:rsidR="00C85856">
        <w:rPr>
          <w:rFonts w:ascii="Times New Roman" w:hAnsi="Times New Roman" w:cs="Times New Roman"/>
          <w:sz w:val="24"/>
          <w:szCs w:val="24"/>
        </w:rPr>
        <w:instrText>Lynda&lt;/author&gt;&lt;author&gt;Sieleunou, Isidore&lt;/author&gt;&lt;author&gt;Adegbidi, Hugues&lt;/author&gt;&lt;author&gt;Tameyi Tatsa, Joël&lt;/author&gt;&lt;author&gt;Moyou Somo, Roger&lt;/author&gt;&lt;/authors&gt;&lt;/contributors&gt;&lt;titles&gt;&lt;title&gt;Burden of human scabies in sub</w:instrText>
      </w:r>
      <w:r w:rsidR="00C85856">
        <w:rPr>
          <w:rFonts w:ascii="Cambria Math" w:hAnsi="Cambria Math" w:cs="Cambria Math"/>
          <w:sz w:val="24"/>
          <w:szCs w:val="24"/>
        </w:rPr>
        <w:instrText>‐</w:instrText>
      </w:r>
      <w:r w:rsidR="00C85856">
        <w:rPr>
          <w:rFonts w:ascii="Times New Roman" w:hAnsi="Times New Roman" w:cs="Times New Roman"/>
          <w:sz w:val="24"/>
          <w:szCs w:val="24"/>
        </w:rPr>
        <w:instrText>Saharan African prisons: Evidence from the west region of Cameroon&lt;/title&gt;&lt;secondary-title&gt;Australasian Journal of Dermatology&lt;/secondary-title&gt;&lt;/titles&gt;&lt;periodical&gt;&lt;full-title&gt;Australasian Journal of Dermatology&lt;/full-title&gt;&lt;/periodical&gt;&lt;pages&gt;e6-e10&lt;/pages&gt;&lt;volume&gt;59&lt;/volume&gt;&lt;number&gt;1&lt;/number&gt;&lt;dates&gt;&lt;year&gt;2018&lt;/year&gt;&lt;/dates&gt;&lt;isbn&gt;0004-8380&lt;/isbn&gt;&lt;urls&gt;&lt;/urls&gt;&lt;/record&gt;&lt;/Cite&gt;&lt;/EndNote&gt;</w:instrText>
      </w:r>
      <w:r w:rsidR="005D6BA1"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47" w:tooltip="Kouotou, 2018 #384" w:history="1">
        <w:r w:rsidR="00C85856" w:rsidRPr="00C85856">
          <w:rPr>
            <w:rStyle w:val="Hyperlink"/>
            <w:rFonts w:ascii="Times New Roman" w:hAnsi="Times New Roman" w:cs="Times New Roman"/>
            <w:noProof/>
            <w:sz w:val="24"/>
            <w:szCs w:val="24"/>
          </w:rPr>
          <w:t>Emmanuel Armand Kouotou et al., 2018</w:t>
        </w:r>
      </w:hyperlink>
      <w:r w:rsidR="00C85856">
        <w:rPr>
          <w:rFonts w:ascii="Times New Roman" w:hAnsi="Times New Roman" w:cs="Times New Roman"/>
          <w:noProof/>
          <w:sz w:val="24"/>
          <w:szCs w:val="24"/>
        </w:rPr>
        <w:t>)</w:t>
      </w:r>
      <w:r w:rsidR="005D6BA1" w:rsidRPr="009D1BFC">
        <w:rPr>
          <w:rFonts w:ascii="Times New Roman" w:hAnsi="Times New Roman" w:cs="Times New Roman"/>
          <w:sz w:val="24"/>
          <w:szCs w:val="24"/>
        </w:rPr>
        <w:fldChar w:fldCharType="end"/>
      </w:r>
      <w:r w:rsidR="004200A5" w:rsidRPr="009D1BFC">
        <w:rPr>
          <w:rFonts w:ascii="Times New Roman" w:hAnsi="Times New Roman" w:cs="Times New Roman"/>
          <w:sz w:val="24"/>
          <w:szCs w:val="24"/>
        </w:rPr>
        <w:t>, Pakistan</w:t>
      </w:r>
      <w:r w:rsidR="005D6BA1" w:rsidRPr="009D1BFC">
        <w:rPr>
          <w:rFonts w:ascii="Times New Roman" w:hAnsi="Times New Roman" w:cs="Times New Roman"/>
          <w:sz w:val="24"/>
          <w:szCs w:val="24"/>
        </w:rPr>
        <w:t xml:space="preserve"> </w:t>
      </w:r>
      <w:r w:rsidR="005D6BA1"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&lt;EndNote&gt;&lt;Cite&gt;&lt;Author&gt;Yasmin&lt;/Author&gt;&lt;Year&gt;2017&lt;/Year&gt;&lt;RecNum&gt;394&lt;/RecNum&gt;&lt;DisplayText&gt;(Yasmin et al., 2017)&lt;/DisplayText&gt;&lt;record&gt;&lt;rec-number&gt;394&lt;/rec-number&gt;&lt;foreign-keys&gt;&lt;key app="EN" db-id="92xzr99v3xvxp1eetdnxseaafre0w92ssx09"&gt;394&lt;/key&gt;&lt;/foreign-keys&gt;&lt;ref-type name="Journal Article"&gt;17&lt;/ref-type&gt;&lt;contributors&gt;&lt;authors&gt;&lt;author&gt;Yasmin, Samina&lt;/author&gt;&lt;author&gt;Ullah, Hanif&lt;/author&gt;&lt;author&gt;Inayat, M&lt;/author&gt;&lt;author&gt;Khan, U&lt;/author&gt;&lt;author&gt;Tabassum, S&lt;/author&gt;&lt;/authors&gt;&lt;/contributors&gt;&lt;titles&gt;&lt;title&gt;Epidemiological study of scabies among school going children in district Haripur, Pakistan&lt;/title&gt;&lt;secondary-title&gt;Arthropods&lt;/secondary-title&gt;&lt;/titles&gt;&lt;periodical&gt;&lt;full-title&gt;Arthropods&lt;/full-title&gt;&lt;/periodical&gt;&lt;pages&gt;59-66&lt;/pages&gt;&lt;volume&gt;6&lt;/volume&gt;&lt;number&gt;2&lt;/number&gt;&lt;dates&gt;&lt;year&gt;2017&lt;/year&gt;&lt;/dates&gt;&lt;urls&gt;&lt;/urls&gt;&lt;/record&gt;&lt;/Cite&gt;&lt;/EndNote&gt;</w:instrText>
      </w:r>
      <w:r w:rsidR="005D6BA1"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7" w:tooltip="Yasmin, 2017 #394" w:history="1">
        <w:r w:rsidR="00C85856" w:rsidRPr="00C85856">
          <w:rPr>
            <w:rStyle w:val="Hyperlink"/>
            <w:rFonts w:ascii="Times New Roman" w:hAnsi="Times New Roman" w:cs="Times New Roman"/>
            <w:noProof/>
            <w:sz w:val="24"/>
            <w:szCs w:val="24"/>
          </w:rPr>
          <w:t>Yasmin et al., 2017</w:t>
        </w:r>
      </w:hyperlink>
      <w:r w:rsidR="00C85856">
        <w:rPr>
          <w:rFonts w:ascii="Times New Roman" w:hAnsi="Times New Roman" w:cs="Times New Roman"/>
          <w:noProof/>
          <w:sz w:val="24"/>
          <w:szCs w:val="24"/>
        </w:rPr>
        <w:t>)</w:t>
      </w:r>
      <w:r w:rsidR="005D6BA1" w:rsidRPr="009D1BFC">
        <w:rPr>
          <w:rFonts w:ascii="Times New Roman" w:hAnsi="Times New Roman" w:cs="Times New Roman"/>
          <w:sz w:val="24"/>
          <w:szCs w:val="24"/>
        </w:rPr>
        <w:fldChar w:fldCharType="end"/>
      </w:r>
      <w:r w:rsidR="004200A5" w:rsidRPr="009D1BFC">
        <w:rPr>
          <w:rFonts w:ascii="Times New Roman" w:hAnsi="Times New Roman" w:cs="Times New Roman"/>
          <w:sz w:val="24"/>
          <w:szCs w:val="24"/>
        </w:rPr>
        <w:t xml:space="preserve"> and</w:t>
      </w:r>
      <w:r w:rsidR="00996189" w:rsidRPr="009D1BFC">
        <w:rPr>
          <w:rFonts w:ascii="Times New Roman" w:hAnsi="Times New Roman" w:cs="Times New Roman"/>
          <w:sz w:val="24"/>
          <w:szCs w:val="24"/>
        </w:rPr>
        <w:t xml:space="preserve"> Brazil</w:t>
      </w:r>
      <w:r w:rsidR="005D6BA1" w:rsidRPr="009D1BFC">
        <w:rPr>
          <w:rFonts w:ascii="Times New Roman" w:hAnsi="Times New Roman" w:cs="Times New Roman"/>
          <w:sz w:val="24"/>
          <w:szCs w:val="24"/>
        </w:rPr>
        <w:t xml:space="preserve"> </w:t>
      </w:r>
      <w:r w:rsidR="00162AF6"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&lt;EndNote&gt;&lt;Cite&gt;&lt;Author&gt;Feldmeier&lt;/Author&gt;&lt;Year&gt;2009&lt;/Year&gt;&lt;RecNum&gt;390&lt;/RecNum&gt;&lt;DisplayText&gt;(Feldmeier et al., 2009)&lt;/DisplayText&gt;&lt;record&gt;&lt;rec-number&gt;390&lt;/rec-number&gt;&lt;foreign-keys&gt;&lt;key app="EN" db-id="92xzr99v3xvxp1eetdnxseaafre0w92ssx09"&gt;390&lt;/key&gt;&lt;/foreign-keys&gt;&lt;ref-type name="Journal Article"&gt;17&lt;/ref-type&gt;&lt;contributors&gt;&lt;authors&gt;&lt;author&gt;Feldmeier, Hermann&lt;/author&gt;&lt;author&gt;Jackson, Anne&lt;/author&gt;&lt;author&gt;Ariza, Liana&lt;/author&gt;&lt;author&gt;Calheiros, Cláudia Maria Lins&lt;/author&gt;&lt;author&gt;de Lima Soares, Valquiria&lt;/author&gt;&lt;author&gt;Oliveira, Fabíola A&lt;/author&gt;&lt;author&gt;Hengge, Ulrich R&lt;/author&gt;&lt;author&gt;Heukelbach, Jörg&lt;/author&gt;&lt;/authors&gt;&lt;/contributors&gt;&lt;titles&gt;&lt;title&gt;The epidemiology of scabies in an impoverished community in rural Brazil: presence and severity of disease are associated with poor living conditions and illiteracy&lt;/title&gt;&lt;secondary-title&gt;Journal of the American Academy of Dermatology&lt;/secondary-title&gt;&lt;/titles&gt;&lt;periodical&gt;&lt;full-title&gt;Journal of the American Academy of Dermatology&lt;/full-title&gt;&lt;/periodical&gt;&lt;pages&gt;436-443&lt;/pages&gt;&lt;volume&gt;60&lt;/volume&gt;&lt;number&gt;3&lt;/number&gt;&lt;dates&gt;&lt;year&gt;2009&lt;/year&gt;&lt;/dates&gt;&lt;isbn&gt;0190-9622&lt;/isbn&gt;&lt;urls&gt;&lt;/urls&gt;&lt;/record&gt;&lt;/Cite&gt;&lt;/EndNote&gt;</w:instrText>
      </w:r>
      <w:r w:rsidR="00162AF6"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3" w:tooltip="Feldmeier, 2009 #390" w:history="1">
        <w:r w:rsidR="00C85856" w:rsidRPr="00C85856">
          <w:rPr>
            <w:rStyle w:val="Hyperlink"/>
            <w:rFonts w:ascii="Times New Roman" w:hAnsi="Times New Roman" w:cs="Times New Roman"/>
            <w:noProof/>
            <w:sz w:val="24"/>
            <w:szCs w:val="24"/>
          </w:rPr>
          <w:t>Feldmeier et al., 2009</w:t>
        </w:r>
      </w:hyperlink>
      <w:r w:rsidR="00C85856">
        <w:rPr>
          <w:rFonts w:ascii="Times New Roman" w:hAnsi="Times New Roman" w:cs="Times New Roman"/>
          <w:noProof/>
          <w:sz w:val="24"/>
          <w:szCs w:val="24"/>
        </w:rPr>
        <w:t>)</w:t>
      </w:r>
      <w:r w:rsidR="00162AF6" w:rsidRPr="009D1BFC">
        <w:rPr>
          <w:rFonts w:ascii="Times New Roman" w:hAnsi="Times New Roman" w:cs="Times New Roman"/>
          <w:sz w:val="24"/>
          <w:szCs w:val="24"/>
        </w:rPr>
        <w:fldChar w:fldCharType="end"/>
      </w:r>
      <w:r w:rsidR="007B773F" w:rsidRPr="009D1BFC">
        <w:rPr>
          <w:rFonts w:ascii="Times New Roman" w:hAnsi="Times New Roman" w:cs="Times New Roman"/>
          <w:sz w:val="24"/>
          <w:szCs w:val="24"/>
        </w:rPr>
        <w:t>.</w:t>
      </w:r>
      <w:r w:rsidR="00402A68" w:rsidRPr="009D1BFC">
        <w:rPr>
          <w:rFonts w:ascii="Times New Roman" w:hAnsi="Times New Roman" w:cs="Times New Roman"/>
          <w:sz w:val="24"/>
          <w:szCs w:val="24"/>
        </w:rPr>
        <w:t>T</w:t>
      </w:r>
      <w:r w:rsidR="00A41C27" w:rsidRPr="009D1BFC">
        <w:rPr>
          <w:rFonts w:ascii="Times New Roman" w:hAnsi="Times New Roman" w:cs="Times New Roman"/>
          <w:sz w:val="24"/>
          <w:szCs w:val="24"/>
        </w:rPr>
        <w:t>h</w:t>
      </w:r>
      <w:r w:rsidR="00D30016" w:rsidRPr="009D1BFC">
        <w:rPr>
          <w:rFonts w:ascii="Times New Roman" w:hAnsi="Times New Roman" w:cs="Times New Roman"/>
          <w:sz w:val="24"/>
          <w:szCs w:val="24"/>
        </w:rPr>
        <w:t>e</w:t>
      </w:r>
      <w:r w:rsidR="00124CE3" w:rsidRPr="009D1BFC">
        <w:rPr>
          <w:rFonts w:ascii="Times New Roman" w:hAnsi="Times New Roman" w:cs="Times New Roman"/>
          <w:sz w:val="24"/>
          <w:szCs w:val="24"/>
        </w:rPr>
        <w:t xml:space="preserve"> reason</w:t>
      </w:r>
      <w:r w:rsidR="00A41C27" w:rsidRPr="009D1BFC">
        <w:rPr>
          <w:rFonts w:ascii="Times New Roman" w:hAnsi="Times New Roman" w:cs="Times New Roman"/>
          <w:sz w:val="24"/>
          <w:szCs w:val="24"/>
        </w:rPr>
        <w:t xml:space="preserve"> might be</w:t>
      </w:r>
      <w:r w:rsidR="00124CE3" w:rsidRPr="009D1BFC">
        <w:rPr>
          <w:rFonts w:ascii="Times New Roman" w:hAnsi="Times New Roman" w:cs="Times New Roman"/>
          <w:sz w:val="24"/>
          <w:szCs w:val="24"/>
        </w:rPr>
        <w:t xml:space="preserve"> scabies is</w:t>
      </w:r>
      <w:r w:rsidR="00791BE4" w:rsidRPr="009D1BFC">
        <w:rPr>
          <w:rFonts w:ascii="Times New Roman" w:hAnsi="Times New Roman" w:cs="Times New Roman"/>
          <w:sz w:val="24"/>
          <w:szCs w:val="24"/>
        </w:rPr>
        <w:t xml:space="preserve"> known</w:t>
      </w:r>
      <w:r w:rsidR="00124CE3" w:rsidRPr="009D1BFC">
        <w:rPr>
          <w:rFonts w:ascii="Times New Roman" w:hAnsi="Times New Roman" w:cs="Times New Roman"/>
          <w:sz w:val="24"/>
          <w:szCs w:val="24"/>
        </w:rPr>
        <w:t xml:space="preserve"> a parasitic contagious disease which can be transmitted from the infected person to another healthy person by means of sharing of fomites and infected</w:t>
      </w:r>
      <w:r w:rsidR="00D30016" w:rsidRPr="009D1BFC">
        <w:rPr>
          <w:rFonts w:ascii="Times New Roman" w:hAnsi="Times New Roman" w:cs="Times New Roman"/>
          <w:sz w:val="24"/>
          <w:szCs w:val="24"/>
        </w:rPr>
        <w:t xml:space="preserve"> cloths</w:t>
      </w:r>
      <w:r w:rsidR="00E6434B" w:rsidRPr="009D1BFC">
        <w:rPr>
          <w:rFonts w:ascii="Times New Roman" w:hAnsi="Times New Roman" w:cs="Times New Roman"/>
          <w:sz w:val="24"/>
          <w:szCs w:val="24"/>
        </w:rPr>
        <w:t xml:space="preserve"> </w:t>
      </w:r>
      <w:r w:rsidR="00124CE3" w:rsidRPr="009D1BFC">
        <w:rPr>
          <w:rFonts w:ascii="Times New Roman" w:hAnsi="Times New Roman" w:cs="Times New Roman"/>
          <w:sz w:val="24"/>
          <w:szCs w:val="24"/>
        </w:rPr>
        <w:t>which harbour scabi</w:t>
      </w:r>
      <w:r w:rsidR="007E5263" w:rsidRPr="009D1BFC">
        <w:rPr>
          <w:rFonts w:ascii="Times New Roman" w:hAnsi="Times New Roman" w:cs="Times New Roman"/>
          <w:sz w:val="24"/>
          <w:szCs w:val="24"/>
        </w:rPr>
        <w:t>es mite in the affected persons</w:t>
      </w:r>
      <w:r w:rsidR="00F21DFF"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&lt;EndNote&gt;&lt;Cite&gt;&lt;Author&gt;Heukelbach&lt;/Author&gt;&lt;Year&gt;2006&lt;/Year&gt;&lt;RecNum&gt;401&lt;/RecNum&gt;&lt;DisplayText&gt;(Jörg Heukelbach &amp;amp; Feldmeier, 2006)&lt;/DisplayText&gt;&lt;record&gt;&lt;rec-number&gt;401&lt;/rec-number&gt;&lt;foreign-keys&gt;&lt;key app="EN" db-id="92xzr99v3xvxp1eetdnxseaafre0w92ssx09"&gt;401&lt;/key&gt;&lt;/foreign-keys&gt;&lt;ref-type name="Journal Article"&gt;17&lt;/ref-type&gt;&lt;contributors&gt;&lt;authors&gt;&lt;author&gt;Heukelbach, Jörg&lt;/author&gt;&lt;author&gt;Feldmeier, Hermann&lt;/author&gt;&lt;/authors&gt;&lt;/contributors&gt;&lt;titles&gt;&lt;title&gt;Scabies&lt;/title&gt;&lt;secondary-title&gt;The Lancet&lt;/secondary-title&gt;&lt;/titles&gt;&lt;periodical&gt;&lt;full-title&gt;The Lancet&lt;/full-title&gt;&lt;/periodical&gt;&lt;pages&gt;1767-1774&lt;/pages&gt;&lt;volume&gt;367&lt;/volume&gt;&lt;number&gt;9524&lt;/number&gt;&lt;dates&gt;&lt;year&gt;2006&lt;/year&gt;&lt;/dates&gt;&lt;isbn&gt;0140-6736&lt;/isbn&gt;&lt;urls&gt;&lt;/urls&gt;&lt;/record&gt;&lt;/Cite&gt;&lt;/EndNote&gt;</w:instrText>
      </w:r>
      <w:r w:rsidR="00F21DFF"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41" w:tooltip="Heukelbach, 2006 #401" w:history="1">
        <w:r w:rsidR="00C85856" w:rsidRPr="00C85856">
          <w:rPr>
            <w:rStyle w:val="Hyperlink"/>
            <w:rFonts w:ascii="Times New Roman" w:hAnsi="Times New Roman" w:cs="Times New Roman"/>
            <w:noProof/>
            <w:sz w:val="24"/>
            <w:szCs w:val="24"/>
          </w:rPr>
          <w:t>Jörg Heukelbach &amp; Feldmeier, 2006</w:t>
        </w:r>
      </w:hyperlink>
      <w:r w:rsidR="00C85856">
        <w:rPr>
          <w:rFonts w:ascii="Times New Roman" w:hAnsi="Times New Roman" w:cs="Times New Roman"/>
          <w:noProof/>
          <w:sz w:val="24"/>
          <w:szCs w:val="24"/>
        </w:rPr>
        <w:t>)</w:t>
      </w:r>
      <w:r w:rsidR="00F21DFF" w:rsidRPr="009D1BFC">
        <w:rPr>
          <w:rFonts w:ascii="Times New Roman" w:hAnsi="Times New Roman" w:cs="Times New Roman"/>
          <w:sz w:val="24"/>
          <w:szCs w:val="24"/>
        </w:rPr>
        <w:fldChar w:fldCharType="end"/>
      </w:r>
      <w:r w:rsidR="00124CE3" w:rsidRPr="009D1BFC">
        <w:rPr>
          <w:rFonts w:ascii="Times New Roman" w:hAnsi="Times New Roman" w:cs="Times New Roman"/>
          <w:sz w:val="24"/>
          <w:szCs w:val="24"/>
        </w:rPr>
        <w:t>.</w:t>
      </w:r>
      <w:r w:rsidR="007B773F" w:rsidRPr="009D1BFC">
        <w:rPr>
          <w:rFonts w:ascii="Times New Roman" w:hAnsi="Times New Roman" w:cs="Times New Roman"/>
          <w:sz w:val="24"/>
          <w:szCs w:val="24"/>
        </w:rPr>
        <w:t xml:space="preserve"> </w:t>
      </w:r>
    </w:p>
    <w:p w:rsidR="00B41259" w:rsidRPr="009D1BFC" w:rsidRDefault="00EA1D10"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Likewise, another</w:t>
      </w:r>
      <w:r w:rsidR="002A0F59" w:rsidRPr="009D1BFC">
        <w:rPr>
          <w:rFonts w:ascii="Times New Roman" w:hAnsi="Times New Roman" w:cs="Times New Roman"/>
          <w:sz w:val="24"/>
          <w:szCs w:val="24"/>
        </w:rPr>
        <w:t xml:space="preserve"> </w:t>
      </w:r>
      <w:r w:rsidR="00580600" w:rsidRPr="009D1BFC">
        <w:rPr>
          <w:rFonts w:ascii="Times New Roman" w:hAnsi="Times New Roman" w:cs="Times New Roman"/>
          <w:sz w:val="24"/>
          <w:szCs w:val="24"/>
        </w:rPr>
        <w:t>significant</w:t>
      </w:r>
      <w:r w:rsidR="007B773F" w:rsidRPr="009D1BFC">
        <w:rPr>
          <w:rFonts w:ascii="Times New Roman" w:hAnsi="Times New Roman" w:cs="Times New Roman"/>
          <w:sz w:val="24"/>
          <w:szCs w:val="24"/>
        </w:rPr>
        <w:t xml:space="preserve"> association</w:t>
      </w:r>
      <w:r w:rsidR="000C4A58" w:rsidRPr="009D1BFC">
        <w:rPr>
          <w:rFonts w:ascii="Times New Roman" w:hAnsi="Times New Roman" w:cs="Times New Roman"/>
          <w:sz w:val="24"/>
          <w:szCs w:val="24"/>
        </w:rPr>
        <w:t xml:space="preserve"> occurred</w:t>
      </w:r>
      <w:r w:rsidR="00580600" w:rsidRPr="009D1BFC">
        <w:rPr>
          <w:rFonts w:ascii="Times New Roman" w:hAnsi="Times New Roman" w:cs="Times New Roman"/>
          <w:sz w:val="24"/>
          <w:szCs w:val="24"/>
        </w:rPr>
        <w:t xml:space="preserve"> </w:t>
      </w:r>
      <w:r w:rsidRPr="009D1BFC">
        <w:rPr>
          <w:rFonts w:ascii="Times New Roman" w:hAnsi="Times New Roman" w:cs="Times New Roman"/>
          <w:sz w:val="24"/>
          <w:szCs w:val="24"/>
        </w:rPr>
        <w:t>in the current study was</w:t>
      </w:r>
      <w:r w:rsidR="0088477A" w:rsidRPr="009D1BFC">
        <w:rPr>
          <w:rFonts w:ascii="Times New Roman" w:hAnsi="Times New Roman" w:cs="Times New Roman"/>
          <w:sz w:val="24"/>
          <w:szCs w:val="24"/>
        </w:rPr>
        <w:t xml:space="preserve"> having family size greater than</w:t>
      </w:r>
      <w:r w:rsidRPr="009D1BFC">
        <w:rPr>
          <w:rFonts w:ascii="Times New Roman" w:hAnsi="Times New Roman" w:cs="Times New Roman"/>
          <w:sz w:val="24"/>
          <w:szCs w:val="24"/>
        </w:rPr>
        <w:t xml:space="preserve"> or equal to five members in the</w:t>
      </w:r>
      <w:r w:rsidR="00952916" w:rsidRPr="009D1BFC">
        <w:rPr>
          <w:rFonts w:ascii="Times New Roman" w:hAnsi="Times New Roman" w:cs="Times New Roman"/>
          <w:sz w:val="24"/>
          <w:szCs w:val="24"/>
        </w:rPr>
        <w:t xml:space="preserve"> household</w:t>
      </w:r>
      <w:r w:rsidRPr="009D1BFC">
        <w:rPr>
          <w:rFonts w:ascii="Times New Roman" w:hAnsi="Times New Roman" w:cs="Times New Roman"/>
          <w:sz w:val="24"/>
          <w:szCs w:val="24"/>
        </w:rPr>
        <w:t>s</w:t>
      </w:r>
      <w:r w:rsidR="00B30B9D" w:rsidRPr="009D1BFC">
        <w:rPr>
          <w:rFonts w:ascii="Times New Roman" w:hAnsi="Times New Roman" w:cs="Times New Roman"/>
          <w:sz w:val="24"/>
          <w:szCs w:val="24"/>
        </w:rPr>
        <w:t>. This study showed</w:t>
      </w:r>
      <w:r w:rsidR="00952916" w:rsidRPr="009D1BFC">
        <w:rPr>
          <w:rFonts w:ascii="Times New Roman" w:hAnsi="Times New Roman" w:cs="Times New Roman"/>
          <w:sz w:val="24"/>
          <w:szCs w:val="24"/>
        </w:rPr>
        <w:t xml:space="preserve"> that respondents</w:t>
      </w:r>
      <w:r w:rsidR="000C4A58" w:rsidRPr="009D1BFC">
        <w:rPr>
          <w:rFonts w:ascii="Times New Roman" w:hAnsi="Times New Roman" w:cs="Times New Roman"/>
          <w:sz w:val="24"/>
          <w:szCs w:val="24"/>
        </w:rPr>
        <w:t xml:space="preserve"> who have</w:t>
      </w:r>
      <w:r w:rsidR="00580600" w:rsidRPr="009D1BFC">
        <w:rPr>
          <w:rFonts w:ascii="Times New Roman" w:hAnsi="Times New Roman" w:cs="Times New Roman"/>
          <w:sz w:val="24"/>
          <w:szCs w:val="24"/>
        </w:rPr>
        <w:t xml:space="preserve"> family size</w:t>
      </w:r>
      <w:r w:rsidR="000C4A58" w:rsidRPr="009D1BFC">
        <w:rPr>
          <w:rFonts w:ascii="Times New Roman" w:hAnsi="Times New Roman" w:cs="Times New Roman"/>
          <w:sz w:val="24"/>
          <w:szCs w:val="24"/>
        </w:rPr>
        <w:t xml:space="preserve"> greater than or equal to five</w:t>
      </w:r>
      <w:r w:rsidR="00B30B9D" w:rsidRPr="009D1BFC">
        <w:rPr>
          <w:rFonts w:ascii="Times New Roman" w:hAnsi="Times New Roman" w:cs="Times New Roman"/>
          <w:sz w:val="24"/>
          <w:szCs w:val="24"/>
        </w:rPr>
        <w:t xml:space="preserve"> </w:t>
      </w:r>
      <w:r w:rsidRPr="009D1BFC">
        <w:rPr>
          <w:rFonts w:ascii="Times New Roman" w:hAnsi="Times New Roman" w:cs="Times New Roman"/>
          <w:sz w:val="24"/>
          <w:szCs w:val="24"/>
        </w:rPr>
        <w:t>were more</w:t>
      </w:r>
      <w:r w:rsidR="00B30B9D" w:rsidRPr="009D1BFC">
        <w:rPr>
          <w:rFonts w:ascii="Times New Roman" w:hAnsi="Times New Roman" w:cs="Times New Roman"/>
          <w:sz w:val="24"/>
          <w:szCs w:val="24"/>
        </w:rPr>
        <w:t xml:space="preserve"> </w:t>
      </w:r>
      <w:r w:rsidRPr="009D1BFC">
        <w:rPr>
          <w:rFonts w:ascii="Times New Roman" w:hAnsi="Times New Roman" w:cs="Times New Roman"/>
          <w:sz w:val="24"/>
          <w:szCs w:val="24"/>
        </w:rPr>
        <w:t>risky</w:t>
      </w:r>
      <w:r w:rsidR="00B30B9D" w:rsidRPr="009D1BFC">
        <w:rPr>
          <w:rFonts w:ascii="Times New Roman" w:hAnsi="Times New Roman" w:cs="Times New Roman"/>
          <w:sz w:val="24"/>
          <w:szCs w:val="24"/>
        </w:rPr>
        <w:t xml:space="preserve"> of</w:t>
      </w:r>
      <w:r w:rsidR="00B42E97" w:rsidRPr="009D1BFC">
        <w:rPr>
          <w:rFonts w:ascii="Times New Roman" w:hAnsi="Times New Roman" w:cs="Times New Roman"/>
          <w:sz w:val="24"/>
          <w:szCs w:val="24"/>
        </w:rPr>
        <w:t xml:space="preserve"> to develop</w:t>
      </w:r>
      <w:r w:rsidR="00B30B9D" w:rsidRPr="009D1BFC">
        <w:rPr>
          <w:rFonts w:ascii="Times New Roman" w:hAnsi="Times New Roman" w:cs="Times New Roman"/>
          <w:sz w:val="24"/>
          <w:szCs w:val="24"/>
        </w:rPr>
        <w:t xml:space="preserve"> the disease </w:t>
      </w:r>
      <w:r w:rsidRPr="009D1BFC">
        <w:rPr>
          <w:rFonts w:ascii="Times New Roman" w:hAnsi="Times New Roman" w:cs="Times New Roman"/>
          <w:sz w:val="24"/>
          <w:szCs w:val="24"/>
        </w:rPr>
        <w:t xml:space="preserve">as </w:t>
      </w:r>
      <w:r w:rsidR="00B30B9D" w:rsidRPr="009D1BFC">
        <w:rPr>
          <w:rFonts w:ascii="Times New Roman" w:hAnsi="Times New Roman" w:cs="Times New Roman"/>
          <w:sz w:val="24"/>
          <w:szCs w:val="24"/>
        </w:rPr>
        <w:t>c</w:t>
      </w:r>
      <w:r w:rsidRPr="009D1BFC">
        <w:rPr>
          <w:rFonts w:ascii="Times New Roman" w:hAnsi="Times New Roman" w:cs="Times New Roman"/>
          <w:sz w:val="24"/>
          <w:szCs w:val="24"/>
        </w:rPr>
        <w:t>ompared with those who have less than five</w:t>
      </w:r>
      <w:r w:rsidR="00B30B9D" w:rsidRPr="009D1BFC">
        <w:rPr>
          <w:rFonts w:ascii="Times New Roman" w:hAnsi="Times New Roman" w:cs="Times New Roman"/>
          <w:sz w:val="24"/>
          <w:szCs w:val="24"/>
        </w:rPr>
        <w:t xml:space="preserve"> family members in their households.</w:t>
      </w:r>
      <w:r w:rsidR="00580600" w:rsidRPr="009D1BFC">
        <w:rPr>
          <w:rFonts w:ascii="Times New Roman" w:hAnsi="Times New Roman" w:cs="Times New Roman"/>
          <w:sz w:val="24"/>
          <w:szCs w:val="24"/>
        </w:rPr>
        <w:t xml:space="preserve"> </w:t>
      </w:r>
      <w:r w:rsidR="00673773" w:rsidRPr="009D1BFC">
        <w:rPr>
          <w:rFonts w:ascii="Times New Roman" w:hAnsi="Times New Roman" w:cs="Times New Roman"/>
          <w:sz w:val="24"/>
          <w:szCs w:val="24"/>
        </w:rPr>
        <w:t>The finding</w:t>
      </w:r>
      <w:r w:rsidR="007073D6" w:rsidRPr="009D1BFC">
        <w:rPr>
          <w:rFonts w:ascii="Times New Roman" w:hAnsi="Times New Roman" w:cs="Times New Roman"/>
          <w:sz w:val="24"/>
          <w:szCs w:val="24"/>
        </w:rPr>
        <w:t xml:space="preserve"> </w:t>
      </w:r>
      <w:r w:rsidR="00673773" w:rsidRPr="009D1BFC">
        <w:rPr>
          <w:rFonts w:ascii="Times New Roman" w:hAnsi="Times New Roman" w:cs="Times New Roman"/>
          <w:sz w:val="24"/>
          <w:szCs w:val="24"/>
        </w:rPr>
        <w:t>of this</w:t>
      </w:r>
      <w:r w:rsidR="0030337A" w:rsidRPr="009D1BFC">
        <w:rPr>
          <w:rFonts w:ascii="Times New Roman" w:hAnsi="Times New Roman" w:cs="Times New Roman"/>
          <w:sz w:val="24"/>
          <w:szCs w:val="24"/>
        </w:rPr>
        <w:t xml:space="preserve"> study was in line </w:t>
      </w:r>
      <w:r w:rsidR="00432558" w:rsidRPr="009D1BFC">
        <w:rPr>
          <w:rFonts w:ascii="Times New Roman" w:hAnsi="Times New Roman" w:cs="Times New Roman"/>
          <w:sz w:val="24"/>
          <w:szCs w:val="24"/>
        </w:rPr>
        <w:t>with</w:t>
      </w:r>
      <w:r w:rsidR="00D15E32" w:rsidRPr="009D1BFC">
        <w:rPr>
          <w:rFonts w:ascii="Times New Roman" w:hAnsi="Times New Roman" w:cs="Times New Roman"/>
          <w:sz w:val="24"/>
          <w:szCs w:val="24"/>
        </w:rPr>
        <w:t xml:space="preserve"> the findings of</w:t>
      </w:r>
      <w:r w:rsidR="00432558" w:rsidRPr="009D1BFC">
        <w:rPr>
          <w:rFonts w:ascii="Times New Roman" w:hAnsi="Times New Roman" w:cs="Times New Roman"/>
          <w:sz w:val="24"/>
          <w:szCs w:val="24"/>
        </w:rPr>
        <w:t xml:space="preserve"> different</w:t>
      </w:r>
      <w:r w:rsidR="00E74B58" w:rsidRPr="009D1BFC">
        <w:rPr>
          <w:rFonts w:ascii="Times New Roman" w:hAnsi="Times New Roman" w:cs="Times New Roman"/>
          <w:sz w:val="24"/>
          <w:szCs w:val="24"/>
        </w:rPr>
        <w:t xml:space="preserve"> </w:t>
      </w:r>
      <w:r w:rsidR="0030337A" w:rsidRPr="009D1BFC">
        <w:rPr>
          <w:rFonts w:ascii="Times New Roman" w:hAnsi="Times New Roman" w:cs="Times New Roman"/>
          <w:sz w:val="24"/>
          <w:szCs w:val="24"/>
        </w:rPr>
        <w:t xml:space="preserve">studies done in </w:t>
      </w:r>
      <w:r w:rsidR="00D5103D" w:rsidRPr="009D1BFC">
        <w:rPr>
          <w:rFonts w:ascii="Times New Roman" w:hAnsi="Times New Roman" w:cs="Times New Roman"/>
          <w:sz w:val="24"/>
          <w:szCs w:val="24"/>
        </w:rPr>
        <w:t xml:space="preserve">Ethiopia </w:t>
      </w:r>
      <w:r w:rsidR="00E75E74" w:rsidRPr="009D1BFC">
        <w:rPr>
          <w:rFonts w:ascii="Times New Roman" w:hAnsi="Times New Roman" w:cs="Times New Roman"/>
          <w:sz w:val="24"/>
          <w:szCs w:val="24"/>
        </w:rPr>
        <w:fldChar w:fldCharType="begin">
          <w:fldData xml:space="preserve">PEVuZE5vdGU+PENpdGU+PEF1dGhvcj5FamlndTwvQXV0aG9yPjxZZWFyPjIwMTk8L1llYXI+PFJl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PEVuZE5vdGU+PENpdGU+PEF1dGhvcj5FamlndTwvQXV0aG9yPjxZZWFyPjIwMTk8L1llYXI+PFJl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E75E74" w:rsidRPr="009D1BFC">
        <w:rPr>
          <w:rFonts w:ascii="Times New Roman" w:hAnsi="Times New Roman" w:cs="Times New Roman"/>
          <w:sz w:val="24"/>
          <w:szCs w:val="24"/>
        </w:rPr>
      </w:r>
      <w:r w:rsidR="00E75E74"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9" w:tooltip="Azene, 2020 #258" w:history="1">
        <w:r w:rsidR="00C85856" w:rsidRPr="00C85856">
          <w:rPr>
            <w:rStyle w:val="Hyperlink"/>
            <w:rFonts w:ascii="Times New Roman" w:hAnsi="Times New Roman" w:cs="Times New Roman"/>
            <w:noProof/>
            <w:sz w:val="24"/>
            <w:szCs w:val="24"/>
          </w:rPr>
          <w:t>Azene et al., 2020</w:t>
        </w:r>
      </w:hyperlink>
      <w:r w:rsidR="00C85856">
        <w:rPr>
          <w:rFonts w:ascii="Times New Roman" w:hAnsi="Times New Roman" w:cs="Times New Roman"/>
          <w:noProof/>
          <w:sz w:val="24"/>
          <w:szCs w:val="24"/>
        </w:rPr>
        <w:t xml:space="preserve">; </w:t>
      </w:r>
      <w:hyperlink w:anchor="_ENREF_23" w:tooltip="Ejigu, 2019 #337" w:history="1">
        <w:r w:rsidR="00C85856" w:rsidRPr="00C85856">
          <w:rPr>
            <w:rStyle w:val="Hyperlink"/>
            <w:rFonts w:ascii="Times New Roman" w:hAnsi="Times New Roman" w:cs="Times New Roman"/>
            <w:noProof/>
            <w:sz w:val="24"/>
            <w:szCs w:val="24"/>
          </w:rPr>
          <w:t>K. Ejigu et al., 2019</w:t>
        </w:r>
      </w:hyperlink>
      <w:r w:rsidR="00C85856">
        <w:rPr>
          <w:rFonts w:ascii="Times New Roman" w:hAnsi="Times New Roman" w:cs="Times New Roman"/>
          <w:noProof/>
          <w:sz w:val="24"/>
          <w:szCs w:val="24"/>
        </w:rPr>
        <w:t xml:space="preserve">; </w:t>
      </w:r>
      <w:hyperlink w:anchor="_ENREF_70" w:tooltip="Sara, 2018 #298" w:history="1">
        <w:r w:rsidR="00C85856" w:rsidRPr="00C85856">
          <w:rPr>
            <w:rStyle w:val="Hyperlink"/>
            <w:rFonts w:ascii="Times New Roman" w:hAnsi="Times New Roman" w:cs="Times New Roman"/>
            <w:noProof/>
            <w:sz w:val="24"/>
            <w:szCs w:val="24"/>
          </w:rPr>
          <w:t>Sara et al., 2018</w:t>
        </w:r>
      </w:hyperlink>
      <w:r w:rsidR="00C85856">
        <w:rPr>
          <w:rFonts w:ascii="Times New Roman" w:hAnsi="Times New Roman" w:cs="Times New Roman"/>
          <w:noProof/>
          <w:sz w:val="24"/>
          <w:szCs w:val="24"/>
        </w:rPr>
        <w:t>)</w:t>
      </w:r>
      <w:r w:rsidR="00E75E74" w:rsidRPr="009D1BFC">
        <w:rPr>
          <w:rFonts w:ascii="Times New Roman" w:hAnsi="Times New Roman" w:cs="Times New Roman"/>
          <w:sz w:val="24"/>
          <w:szCs w:val="24"/>
        </w:rPr>
        <w:fldChar w:fldCharType="end"/>
      </w:r>
      <w:r w:rsidR="003E238A" w:rsidRPr="009D1BFC">
        <w:rPr>
          <w:rFonts w:ascii="Times New Roman" w:hAnsi="Times New Roman" w:cs="Times New Roman"/>
          <w:sz w:val="24"/>
          <w:szCs w:val="24"/>
        </w:rPr>
        <w:t xml:space="preserve"> and Pakistan </w:t>
      </w:r>
      <w:r w:rsidR="003E238A"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&lt;EndNote&gt;&lt;Cite&gt;&lt;Author&gt;Yasmin&lt;/Author&gt;&lt;Year&gt;2016&lt;/Year&gt;&lt;RecNum&gt;410&lt;/RecNum&gt;&lt;DisplayText&gt;(Yasmin, 2016)&lt;/DisplayText&gt;&lt;record&gt;&lt;rec-number&gt;410&lt;/rec-number&gt;&lt;foreign-keys&gt;&lt;key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003E238A"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6" w:tooltip="Yasmin, 2016 #410" w:history="1">
        <w:r w:rsidR="00C85856" w:rsidRPr="00C85856">
          <w:rPr>
            <w:rStyle w:val="Hyperlink"/>
            <w:rFonts w:ascii="Times New Roman" w:hAnsi="Times New Roman" w:cs="Times New Roman"/>
            <w:noProof/>
            <w:sz w:val="24"/>
            <w:szCs w:val="24"/>
          </w:rPr>
          <w:t>Yasmin, 2016</w:t>
        </w:r>
      </w:hyperlink>
      <w:r w:rsidR="00C85856">
        <w:rPr>
          <w:rFonts w:ascii="Times New Roman" w:hAnsi="Times New Roman" w:cs="Times New Roman"/>
          <w:noProof/>
          <w:sz w:val="24"/>
          <w:szCs w:val="24"/>
        </w:rPr>
        <w:t>)</w:t>
      </w:r>
      <w:r w:rsidR="003E238A" w:rsidRPr="009D1BFC">
        <w:rPr>
          <w:rFonts w:ascii="Times New Roman" w:hAnsi="Times New Roman" w:cs="Times New Roman"/>
          <w:sz w:val="24"/>
          <w:szCs w:val="24"/>
        </w:rPr>
        <w:fldChar w:fldCharType="end"/>
      </w:r>
      <w:r w:rsidR="003E238A" w:rsidRPr="009D1BFC">
        <w:rPr>
          <w:rFonts w:ascii="Times New Roman" w:hAnsi="Times New Roman" w:cs="Times New Roman"/>
          <w:sz w:val="24"/>
          <w:szCs w:val="24"/>
        </w:rPr>
        <w:t>.</w:t>
      </w:r>
      <w:r w:rsidRPr="009D1BFC">
        <w:rPr>
          <w:rFonts w:ascii="Times New Roman" w:hAnsi="Times New Roman" w:cs="Times New Roman"/>
          <w:sz w:val="24"/>
          <w:szCs w:val="24"/>
        </w:rPr>
        <w:t xml:space="preserve"> This </w:t>
      </w:r>
      <w:r w:rsidR="00B93059" w:rsidRPr="009D1BFC">
        <w:rPr>
          <w:rFonts w:ascii="Times New Roman" w:hAnsi="Times New Roman" w:cs="Times New Roman"/>
          <w:sz w:val="24"/>
          <w:szCs w:val="24"/>
        </w:rPr>
        <w:t>might be</w:t>
      </w:r>
      <w:r w:rsidR="006F7ECA" w:rsidRPr="009D1BFC">
        <w:rPr>
          <w:rFonts w:ascii="Times New Roman" w:hAnsi="Times New Roman" w:cs="Times New Roman"/>
          <w:sz w:val="24"/>
          <w:szCs w:val="24"/>
        </w:rPr>
        <w:t xml:space="preserve"> due to</w:t>
      </w:r>
      <w:r w:rsidR="00B93059" w:rsidRPr="009D1BFC">
        <w:rPr>
          <w:rFonts w:ascii="Times New Roman" w:hAnsi="Times New Roman" w:cs="Times New Roman"/>
          <w:sz w:val="24"/>
          <w:szCs w:val="24"/>
        </w:rPr>
        <w:t xml:space="preserve"> the attribution of scabies which can</w:t>
      </w:r>
      <w:r w:rsidR="00F26F00" w:rsidRPr="009D1BFC">
        <w:rPr>
          <w:rFonts w:ascii="Times New Roman" w:hAnsi="Times New Roman" w:cs="Times New Roman"/>
          <w:sz w:val="24"/>
          <w:szCs w:val="24"/>
        </w:rPr>
        <w:t xml:space="preserve"> easily</w:t>
      </w:r>
      <w:r w:rsidR="00B93059" w:rsidRPr="009D1BFC">
        <w:rPr>
          <w:rFonts w:ascii="Times New Roman" w:hAnsi="Times New Roman" w:cs="Times New Roman"/>
          <w:sz w:val="24"/>
          <w:szCs w:val="24"/>
        </w:rPr>
        <w:t xml:space="preserve"> transmit from one person to another person on the suffocated and overcrowded housing conditions where close body and skin to skin contact is common</w:t>
      </w:r>
      <w:r w:rsidR="003E238A" w:rsidRPr="009D1BFC">
        <w:rPr>
          <w:rFonts w:ascii="Times New Roman" w:hAnsi="Times New Roman" w:cs="Times New Roman"/>
          <w:sz w:val="24"/>
          <w:szCs w:val="24"/>
        </w:rPr>
        <w:t xml:space="preserve"> </w:t>
      </w:r>
      <w:r w:rsidR="00B93059" w:rsidRPr="009D1BFC">
        <w:rPr>
          <w:rFonts w:ascii="Times New Roman" w:hAnsi="Times New Roman" w:cs="Times New Roman"/>
          <w:sz w:val="24"/>
          <w:szCs w:val="24"/>
        </w:rPr>
        <w:fldChar w:fldCharType="begin">
          <w:fldData xml:space="preserve">PEVuZE5vdGU+PENpdGU+PEF1dGhvcj5IZWdhYjwvQXV0aG9yPjxZZWFyPjIwMTU8L1llYXI+PFJl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PEVuZE5vdGU+PENpdGU+PEF1dGhvcj5IZWdhYjwvQXV0aG9yPjxZZWFyPjIwMTU8L1llYXI+PFJl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B93059" w:rsidRPr="009D1BFC">
        <w:rPr>
          <w:rFonts w:ascii="Times New Roman" w:hAnsi="Times New Roman" w:cs="Times New Roman"/>
          <w:sz w:val="24"/>
          <w:szCs w:val="24"/>
        </w:rPr>
      </w:r>
      <w:r w:rsidR="00B93059"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5" w:tooltip="Girma, 2020 #247" w:history="1">
        <w:r w:rsidR="00C85856" w:rsidRPr="00C85856">
          <w:rPr>
            <w:rStyle w:val="Hyperlink"/>
            <w:rFonts w:ascii="Times New Roman" w:hAnsi="Times New Roman" w:cs="Times New Roman"/>
            <w:noProof/>
            <w:sz w:val="24"/>
            <w:szCs w:val="24"/>
          </w:rPr>
          <w:t>Girma et al., 2020</w:t>
        </w:r>
      </w:hyperlink>
      <w:r w:rsidR="00C85856">
        <w:rPr>
          <w:rFonts w:ascii="Times New Roman" w:hAnsi="Times New Roman" w:cs="Times New Roman"/>
          <w:noProof/>
          <w:sz w:val="24"/>
          <w:szCs w:val="24"/>
        </w:rPr>
        <w:t xml:space="preserve">; </w:t>
      </w:r>
      <w:hyperlink w:anchor="_ENREF_40" w:tooltip="Hegab, 2015 #411" w:history="1">
        <w:r w:rsidR="00C85856" w:rsidRPr="00C85856">
          <w:rPr>
            <w:rStyle w:val="Hyperlink"/>
            <w:rFonts w:ascii="Times New Roman" w:hAnsi="Times New Roman" w:cs="Times New Roman"/>
            <w:noProof/>
            <w:sz w:val="24"/>
            <w:szCs w:val="24"/>
          </w:rPr>
          <w:t>Hegab et al., 2015</w:t>
        </w:r>
      </w:hyperlink>
      <w:r w:rsidR="00C85856">
        <w:rPr>
          <w:rFonts w:ascii="Times New Roman" w:hAnsi="Times New Roman" w:cs="Times New Roman"/>
          <w:noProof/>
          <w:sz w:val="24"/>
          <w:szCs w:val="24"/>
        </w:rPr>
        <w:t xml:space="preserve">; </w:t>
      </w:r>
      <w:hyperlink w:anchor="_ENREF_66" w:tooltip="Reta, 2020 #257" w:history="1">
        <w:r w:rsidR="00C85856" w:rsidRPr="00C85856">
          <w:rPr>
            <w:rStyle w:val="Hyperlink"/>
            <w:rFonts w:ascii="Times New Roman" w:hAnsi="Times New Roman" w:cs="Times New Roman"/>
            <w:noProof/>
            <w:sz w:val="24"/>
            <w:szCs w:val="24"/>
          </w:rPr>
          <w:t>Reta et al., 2020</w:t>
        </w:r>
      </w:hyperlink>
      <w:r w:rsidR="00C85856">
        <w:rPr>
          <w:rFonts w:ascii="Times New Roman" w:hAnsi="Times New Roman" w:cs="Times New Roman"/>
          <w:noProof/>
          <w:sz w:val="24"/>
          <w:szCs w:val="24"/>
        </w:rPr>
        <w:t>)</w:t>
      </w:r>
      <w:r w:rsidR="00B93059" w:rsidRPr="009D1BFC">
        <w:rPr>
          <w:rFonts w:ascii="Times New Roman" w:hAnsi="Times New Roman" w:cs="Times New Roman"/>
          <w:sz w:val="24"/>
          <w:szCs w:val="24"/>
        </w:rPr>
        <w:fldChar w:fldCharType="end"/>
      </w:r>
      <w:r w:rsidR="00BF4C4C" w:rsidRPr="009D1BFC">
        <w:rPr>
          <w:rFonts w:ascii="Times New Roman" w:hAnsi="Times New Roman" w:cs="Times New Roman"/>
          <w:sz w:val="24"/>
          <w:szCs w:val="24"/>
        </w:rPr>
        <w:t>.</w:t>
      </w:r>
      <w:r w:rsidR="00393C6D" w:rsidRPr="009D1BFC">
        <w:rPr>
          <w:rFonts w:ascii="Times New Roman" w:hAnsi="Times New Roman" w:cs="Times New Roman"/>
          <w:sz w:val="24"/>
          <w:szCs w:val="24"/>
        </w:rPr>
        <w:t>Moreover, crowded</w:t>
      </w:r>
      <w:r w:rsidR="00B93059" w:rsidRPr="009D1BFC">
        <w:rPr>
          <w:rFonts w:ascii="Times New Roman" w:hAnsi="Times New Roman" w:cs="Times New Roman"/>
          <w:sz w:val="24"/>
          <w:szCs w:val="24"/>
        </w:rPr>
        <w:t xml:space="preserve"> living conditions would led</w:t>
      </w:r>
      <w:r w:rsidR="00393C6D" w:rsidRPr="009D1BFC">
        <w:rPr>
          <w:rFonts w:ascii="Times New Roman" w:hAnsi="Times New Roman" w:cs="Times New Roman"/>
          <w:sz w:val="24"/>
          <w:szCs w:val="24"/>
        </w:rPr>
        <w:t xml:space="preserve"> to overcrowding sleeping space for family members which in turn escalates the chance of closeness between them </w:t>
      </w:r>
      <w:r w:rsidR="00323C54" w:rsidRPr="009D1BFC">
        <w:rPr>
          <w:rFonts w:ascii="Times New Roman" w:hAnsi="Times New Roman" w:cs="Times New Roman"/>
          <w:sz w:val="24"/>
          <w:szCs w:val="24"/>
        </w:rPr>
        <w:t>and finally</w:t>
      </w:r>
      <w:r w:rsidR="00B93059" w:rsidRPr="009D1BFC">
        <w:rPr>
          <w:rFonts w:ascii="Times New Roman" w:hAnsi="Times New Roman" w:cs="Times New Roman"/>
          <w:sz w:val="24"/>
          <w:szCs w:val="24"/>
        </w:rPr>
        <w:t xml:space="preserve"> increase</w:t>
      </w:r>
      <w:r w:rsidR="00393C6D" w:rsidRPr="009D1BFC">
        <w:rPr>
          <w:rFonts w:ascii="Times New Roman" w:hAnsi="Times New Roman" w:cs="Times New Roman"/>
          <w:sz w:val="24"/>
          <w:szCs w:val="24"/>
        </w:rPr>
        <w:t>s</w:t>
      </w:r>
      <w:r w:rsidR="00B93059" w:rsidRPr="009D1BFC">
        <w:rPr>
          <w:rFonts w:ascii="Times New Roman" w:hAnsi="Times New Roman" w:cs="Times New Roman"/>
          <w:sz w:val="24"/>
          <w:szCs w:val="24"/>
        </w:rPr>
        <w:t xml:space="preserve"> </w:t>
      </w:r>
      <w:r w:rsidR="00393C6D" w:rsidRPr="009D1BFC">
        <w:rPr>
          <w:rFonts w:ascii="Times New Roman" w:hAnsi="Times New Roman" w:cs="Times New Roman"/>
          <w:sz w:val="24"/>
          <w:szCs w:val="24"/>
        </w:rPr>
        <w:t>cross transmission of the disease</w:t>
      </w:r>
      <w:r w:rsidR="00323C54" w:rsidRPr="009D1BFC">
        <w:rPr>
          <w:rFonts w:ascii="Times New Roman" w:hAnsi="Times New Roman" w:cs="Times New Roman"/>
          <w:sz w:val="24"/>
          <w:szCs w:val="24"/>
        </w:rPr>
        <w:t xml:space="preserve"> among members of</w:t>
      </w:r>
      <w:r w:rsidR="00B93059" w:rsidRPr="009D1BFC">
        <w:rPr>
          <w:rFonts w:ascii="Times New Roman" w:hAnsi="Times New Roman" w:cs="Times New Roman"/>
          <w:sz w:val="24"/>
          <w:szCs w:val="24"/>
        </w:rPr>
        <w:t xml:space="preserve"> households </w:t>
      </w:r>
      <w:r w:rsidR="00B93059" w:rsidRPr="009D1BFC">
        <w:rPr>
          <w:rFonts w:ascii="Times New Roman" w:hAnsi="Times New Roman" w:cs="Times New Roman"/>
          <w:sz w:val="24"/>
          <w:szCs w:val="24"/>
        </w:rPr>
        <w:fldChar w:fldCharType="begin">
          <w:fldData xml:space="preserve">PEVuZE5vdGU+PENpdGU+PEF1dGhvcj5ZYXNzaW48L0F1dGhvcj48WWVhcj4yMDE1PC9ZZWFyPjxS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==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PEVuZE5vdGU+PENpdGU+PEF1dGhvcj5ZYXNzaW48L0F1dGhvcj48WWVhcj4yMDE1PC9ZZWFyPjxS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==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B93059" w:rsidRPr="009D1BFC">
        <w:rPr>
          <w:rFonts w:ascii="Times New Roman" w:hAnsi="Times New Roman" w:cs="Times New Roman"/>
          <w:sz w:val="24"/>
          <w:szCs w:val="24"/>
        </w:rPr>
      </w:r>
      <w:r w:rsidR="00B93059"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1" w:tooltip="Abou Zinada, 2000 #402" w:history="1">
        <w:r w:rsidR="00C85856" w:rsidRPr="00C85856">
          <w:rPr>
            <w:rStyle w:val="Hyperlink"/>
            <w:rFonts w:ascii="Times New Roman" w:hAnsi="Times New Roman" w:cs="Times New Roman"/>
            <w:noProof/>
            <w:sz w:val="24"/>
            <w:szCs w:val="24"/>
          </w:rPr>
          <w:t>Abou Zinada, 2000</w:t>
        </w:r>
      </w:hyperlink>
      <w:r w:rsidR="00C85856">
        <w:rPr>
          <w:rFonts w:ascii="Times New Roman" w:hAnsi="Times New Roman" w:cs="Times New Roman"/>
          <w:noProof/>
          <w:sz w:val="24"/>
          <w:szCs w:val="24"/>
        </w:rPr>
        <w:t xml:space="preserve">; </w:t>
      </w:r>
      <w:hyperlink w:anchor="_ENREF_79" w:tooltip="Ugbomoiko, 2018 #317" w:history="1">
        <w:r w:rsidR="00C85856" w:rsidRPr="00C85856">
          <w:rPr>
            <w:rStyle w:val="Hyperlink"/>
            <w:rFonts w:ascii="Times New Roman" w:hAnsi="Times New Roman" w:cs="Times New Roman"/>
            <w:noProof/>
            <w:sz w:val="24"/>
            <w:szCs w:val="24"/>
          </w:rPr>
          <w:t>U. S. Ugbomoiko et al., 2018</w:t>
        </w:r>
      </w:hyperlink>
      <w:r w:rsidR="00C85856">
        <w:rPr>
          <w:rFonts w:ascii="Times New Roman" w:hAnsi="Times New Roman" w:cs="Times New Roman"/>
          <w:noProof/>
          <w:sz w:val="24"/>
          <w:szCs w:val="24"/>
        </w:rPr>
        <w:t xml:space="preserve">; </w:t>
      </w:r>
      <w:hyperlink w:anchor="_ENREF_88" w:tooltip="Yassin, 2015 #339" w:history="1">
        <w:r w:rsidR="00C85856" w:rsidRPr="00C85856">
          <w:rPr>
            <w:rStyle w:val="Hyperlink"/>
            <w:rFonts w:ascii="Times New Roman" w:hAnsi="Times New Roman" w:cs="Times New Roman"/>
            <w:noProof/>
            <w:sz w:val="24"/>
            <w:szCs w:val="24"/>
          </w:rPr>
          <w:t>Yassin et al., 2015</w:t>
        </w:r>
      </w:hyperlink>
      <w:r w:rsidR="00C85856">
        <w:rPr>
          <w:rFonts w:ascii="Times New Roman" w:hAnsi="Times New Roman" w:cs="Times New Roman"/>
          <w:noProof/>
          <w:sz w:val="24"/>
          <w:szCs w:val="24"/>
        </w:rPr>
        <w:t>)</w:t>
      </w:r>
      <w:r w:rsidR="00B93059" w:rsidRPr="009D1BFC">
        <w:rPr>
          <w:rFonts w:ascii="Times New Roman" w:hAnsi="Times New Roman" w:cs="Times New Roman"/>
          <w:sz w:val="24"/>
          <w:szCs w:val="24"/>
        </w:rPr>
        <w:fldChar w:fldCharType="end"/>
      </w:r>
      <w:r w:rsidR="00B93059" w:rsidRPr="009D1BFC">
        <w:rPr>
          <w:rFonts w:ascii="Times New Roman" w:hAnsi="Times New Roman" w:cs="Times New Roman"/>
          <w:sz w:val="24"/>
          <w:szCs w:val="24"/>
        </w:rPr>
        <w:t>.</w:t>
      </w:r>
    </w:p>
    <w:p w:rsidR="00E8140B" w:rsidRPr="009D1BFC" w:rsidRDefault="008F11F7"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Furthermore</w:t>
      </w:r>
      <w:r w:rsidR="00E8140B" w:rsidRPr="009D1BFC">
        <w:rPr>
          <w:rFonts w:ascii="Times New Roman" w:hAnsi="Times New Roman" w:cs="Times New Roman"/>
          <w:sz w:val="24"/>
          <w:szCs w:val="24"/>
        </w:rPr>
        <w:t>,</w:t>
      </w:r>
      <w:r w:rsidR="00BF4C4C" w:rsidRPr="009D1BFC">
        <w:rPr>
          <w:rFonts w:ascii="Times New Roman" w:eastAsia="TimesNewRomanPSMT" w:hAnsi="Times New Roman" w:cs="Times New Roman"/>
          <w:sz w:val="24"/>
          <w:szCs w:val="24"/>
        </w:rPr>
        <w:t xml:space="preserve"> family size has a direct impact on access to water sources, food insecurity, poor personal an</w:t>
      </w:r>
      <w:r w:rsidR="00E8140B" w:rsidRPr="009D1BFC">
        <w:rPr>
          <w:rFonts w:ascii="Times New Roman" w:eastAsia="TimesNewRomanPSMT" w:hAnsi="Times New Roman" w:cs="Times New Roman"/>
          <w:sz w:val="24"/>
          <w:szCs w:val="24"/>
        </w:rPr>
        <w:t>d</w:t>
      </w:r>
      <w:r w:rsidR="00BF4C4C" w:rsidRPr="009D1BFC">
        <w:rPr>
          <w:rFonts w:ascii="Times New Roman" w:eastAsia="TimesNewRomanPSMT" w:hAnsi="Times New Roman" w:cs="Times New Roman"/>
          <w:sz w:val="24"/>
          <w:szCs w:val="24"/>
        </w:rPr>
        <w:t xml:space="preserve"> environmental hygiene, poor nutrition, and higher exposure to scabies cases due to movements</w:t>
      </w:r>
      <w:r w:rsidR="00E8140B" w:rsidRPr="009D1BFC">
        <w:rPr>
          <w:rFonts w:ascii="Times New Roman" w:eastAsia="TimesNewRomanPSMT" w:hAnsi="Times New Roman" w:cs="Times New Roman"/>
          <w:sz w:val="24"/>
          <w:szCs w:val="24"/>
        </w:rPr>
        <w:t xml:space="preserve"> of family members</w:t>
      </w:r>
      <w:r w:rsidR="00BF4C4C" w:rsidRPr="009D1BFC">
        <w:rPr>
          <w:rFonts w:ascii="Times New Roman" w:eastAsia="TimesNewRomanPSMT" w:hAnsi="Times New Roman" w:cs="Times New Roman"/>
          <w:sz w:val="24"/>
          <w:szCs w:val="24"/>
        </w:rPr>
        <w:t xml:space="preserve"> for getting family income in the form of daily laborers, servants, and guards</w:t>
      </w:r>
      <w:r w:rsidR="00E8140B" w:rsidRPr="009D1BFC">
        <w:rPr>
          <w:rFonts w:ascii="Times New Roman" w:eastAsia="TimesNewRomanPSMT" w:hAnsi="Times New Roman" w:cs="Times New Roman"/>
          <w:sz w:val="24"/>
          <w:szCs w:val="24"/>
        </w:rPr>
        <w:t>. Additionally,</w:t>
      </w:r>
      <w:r w:rsidR="00E8140B" w:rsidRPr="009D1BFC">
        <w:rPr>
          <w:rFonts w:ascii="Times New Roman" w:hAnsi="Times New Roman" w:cs="Times New Roman"/>
          <w:sz w:val="24"/>
          <w:szCs w:val="24"/>
        </w:rPr>
        <w:t xml:space="preserve"> the density of individuals in the home raises probability of sharing of clothes,</w:t>
      </w:r>
      <w:r w:rsidR="00E8140B" w:rsidRPr="009D1BFC">
        <w:rPr>
          <w:rFonts w:ascii="Times New Roman" w:eastAsia="TimesNewRomanPSMT" w:hAnsi="Times New Roman" w:cs="Times New Roman"/>
          <w:sz w:val="24"/>
          <w:szCs w:val="24"/>
        </w:rPr>
        <w:t xml:space="preserve"> </w:t>
      </w:r>
      <w:r w:rsidR="00E8140B" w:rsidRPr="009D1BFC">
        <w:rPr>
          <w:rFonts w:ascii="Times New Roman" w:hAnsi="Times New Roman" w:cs="Times New Roman"/>
          <w:sz w:val="24"/>
          <w:szCs w:val="24"/>
        </w:rPr>
        <w:t xml:space="preserve">beds, pillows and other utensil which similarly aids the mite to easily access and burrows the eggs on their skin. It </w:t>
      </w:r>
      <w:r w:rsidR="00E8140B" w:rsidRPr="009D1BFC">
        <w:rPr>
          <w:rFonts w:ascii="Times New Roman" w:eastAsia="TimesNewRomanPSMT" w:hAnsi="Times New Roman" w:cs="Times New Roman"/>
          <w:sz w:val="24"/>
          <w:szCs w:val="24"/>
        </w:rPr>
        <w:t>also results shortage of</w:t>
      </w:r>
      <w:r w:rsidR="00BF4C4C" w:rsidRPr="009D1BFC">
        <w:rPr>
          <w:rFonts w:ascii="Times New Roman" w:eastAsia="TimesNewRomanPSMT" w:hAnsi="Times New Roman" w:cs="Times New Roman"/>
          <w:sz w:val="24"/>
          <w:szCs w:val="24"/>
        </w:rPr>
        <w:t xml:space="preserve"> access to detergents</w:t>
      </w:r>
      <w:r w:rsidR="00E8140B" w:rsidRPr="009D1BFC">
        <w:rPr>
          <w:rFonts w:ascii="Times New Roman" w:eastAsia="TimesNewRomanPSMT" w:hAnsi="Times New Roman" w:cs="Times New Roman"/>
          <w:sz w:val="24"/>
          <w:szCs w:val="24"/>
        </w:rPr>
        <w:t>, shower services, and clothing,</w:t>
      </w:r>
      <w:r w:rsidR="00E8140B" w:rsidRPr="009D1BFC">
        <w:rPr>
          <w:rFonts w:ascii="Times New Roman" w:hAnsi="Times New Roman" w:cs="Times New Roman"/>
          <w:sz w:val="24"/>
          <w:szCs w:val="24"/>
        </w:rPr>
        <w:t xml:space="preserve"> and</w:t>
      </w:r>
      <w:r w:rsidR="00BF4C4C" w:rsidRPr="009D1BFC">
        <w:rPr>
          <w:rFonts w:ascii="Times New Roman" w:hAnsi="Times New Roman" w:cs="Times New Roman"/>
          <w:sz w:val="24"/>
          <w:szCs w:val="24"/>
        </w:rPr>
        <w:t xml:space="preserve"> </w:t>
      </w:r>
      <w:r w:rsidR="00A27462" w:rsidRPr="009D1BFC">
        <w:rPr>
          <w:rFonts w:ascii="Times New Roman" w:hAnsi="Times New Roman" w:cs="Times New Roman"/>
          <w:sz w:val="24"/>
          <w:szCs w:val="24"/>
        </w:rPr>
        <w:t xml:space="preserve">leads </w:t>
      </w:r>
      <w:r w:rsidR="003378BB" w:rsidRPr="009D1BFC">
        <w:rPr>
          <w:rFonts w:ascii="Times New Roman" w:hAnsi="Times New Roman" w:cs="Times New Roman"/>
          <w:sz w:val="24"/>
          <w:szCs w:val="24"/>
        </w:rPr>
        <w:t xml:space="preserve">them to poor personal hygiene </w:t>
      </w:r>
      <w:r w:rsidR="00A27462" w:rsidRPr="009D1BFC">
        <w:rPr>
          <w:rFonts w:ascii="Times New Roman" w:hAnsi="Times New Roman" w:cs="Times New Roman"/>
          <w:sz w:val="24"/>
          <w:szCs w:val="24"/>
        </w:rPr>
        <w:t>practices due to inability of equal distribution of</w:t>
      </w:r>
      <w:r w:rsidR="003378BB" w:rsidRPr="009D1BFC">
        <w:rPr>
          <w:rFonts w:ascii="Times New Roman" w:hAnsi="Times New Roman" w:cs="Times New Roman"/>
          <w:sz w:val="24"/>
          <w:szCs w:val="24"/>
        </w:rPr>
        <w:t xml:space="preserve">  sanitary materials</w:t>
      </w:r>
      <w:r w:rsidR="00A27462" w:rsidRPr="009D1BFC">
        <w:rPr>
          <w:rFonts w:ascii="Times New Roman" w:hAnsi="Times New Roman" w:cs="Times New Roman"/>
          <w:sz w:val="24"/>
          <w:szCs w:val="24"/>
        </w:rPr>
        <w:t xml:space="preserve"> </w:t>
      </w:r>
      <w:r w:rsidR="00A27462"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&lt;EndNote&gt;&lt;Cite&gt;&lt;RecNum&gt;333&lt;/RecNum&gt;&lt;DisplayText&gt;(El Sherbiny et al., 2017; &amp;quot;Sara J, Haji Y, Gebretsadik A. Scabies outbreak investigation and risk factors in east Badewacho District, southern Ethiopia: unmatched case control study. Dermatology research and practice. 2018;2018,&amp;quot;)&lt;/DisplayText&gt;&lt;record&gt;&lt;rec-number&gt;333&lt;/rec-number&gt;&lt;foreign-keys&gt;&lt;key app="EN" db-id="92xzr99v3xvxp1eetdnxseaafre0w92ssx09"&gt;333&lt;/key&gt;&lt;/foreign-keys&gt;&lt;ref-type name="Journal Article"&gt;17&lt;/ref-type&gt;&lt;contributors&gt;&lt;/contributors&gt;&lt;titles&gt;&lt;title&gt;Sara J, Haji Y, Gebretsadik A. Scabies outbreak investigation and risk factors in east Badewacho District, southern Ethiopia: unmatched case control study. Dermatology research and practice. 2018;2018&lt;/title&gt;&lt;/titles&gt;&lt;dates&gt;&lt;/dates&gt;&lt;urls&gt;&lt;/urls&gt;&lt;/record&gt;&lt;/Cite&gt;&lt;Cite&gt;&lt;Author&gt;El Sherbiny&lt;/Author&gt;&lt;Year&gt;2017&lt;/Year&gt;&lt;RecNum&gt;400&lt;/RecNum&gt;&lt;record&gt;&lt;rec-number&gt;400&lt;/rec-number&gt;&lt;foreign-keys&gt;&lt;key app="EN" db-id="92xzr99v3xvxp1eetdnxseaafre0w92ssx09"&gt;400&lt;/key&gt;&lt;/foreign-keys&gt;&lt;ref-type name="Journal Article"&gt;17&lt;/ref-type&gt;&lt;contributors&gt;&lt;authors&gt;&lt;author&gt;El Sherbiny, NA&lt;/author&gt;&lt;author&gt;Abd El Raheem, TA&lt;/author&gt;&lt;author&gt;Nasif, GA&lt;/author&gt;&lt;author&gt;Hassan, M&lt;/author&gt;&lt;author&gt;Hassan, NS&lt;/author&gt;&lt;author&gt;Zeiada, AN&lt;/author&gt;&lt;/authors&gt;&lt;/contributors&gt;&lt;titles&gt;&lt;title&gt;Epidemiological study of scabies in primary schools, Fayoum Governorate-Egypt&lt;/title&gt;&lt;secondary-title&gt;J Primary Health Care Gen Pract&lt;/secondary-title&gt;&lt;/titles&gt;&lt;periodical&gt;&lt;full-title&gt;J Primary Health Care Gen Pract&lt;/full-title&gt;&lt;/periodical&gt;&lt;volume&gt;1&lt;/volume&gt;&lt;dates&gt;&lt;year&gt;2017&lt;/year&gt;&lt;/dates&gt;&lt;urls&gt;&lt;/urls&gt;&lt;/record&gt;&lt;/Cite&gt;&lt;/EndNote&gt;</w:instrText>
      </w:r>
      <w:r w:rsidR="00A27462"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5" w:tooltip="El Sherbiny, 2017 #400" w:history="1">
        <w:r w:rsidR="00C85856" w:rsidRPr="00C85856">
          <w:rPr>
            <w:rStyle w:val="Hyperlink"/>
            <w:rFonts w:ascii="Times New Roman" w:hAnsi="Times New Roman" w:cs="Times New Roman"/>
            <w:noProof/>
            <w:sz w:val="24"/>
            <w:szCs w:val="24"/>
          </w:rPr>
          <w:t>El Sherbiny et al., 2017</w:t>
        </w:r>
      </w:hyperlink>
      <w:r w:rsidR="00C85856">
        <w:rPr>
          <w:rFonts w:ascii="Times New Roman" w:hAnsi="Times New Roman" w:cs="Times New Roman"/>
          <w:noProof/>
          <w:sz w:val="24"/>
          <w:szCs w:val="24"/>
        </w:rPr>
        <w:t xml:space="preserve">; </w:t>
      </w:r>
      <w:hyperlink w:anchor="_ENREF_69" w:tooltip=",  #333" w:history="1">
        <w:r w:rsidR="00C85856" w:rsidRPr="00C85856">
          <w:rPr>
            <w:rStyle w:val="Hyperlink"/>
            <w:rFonts w:ascii="Times New Roman" w:hAnsi="Times New Roman" w:cs="Times New Roman"/>
            <w:noProof/>
            <w:sz w:val="24"/>
            <w:szCs w:val="24"/>
          </w:rPr>
          <w:t>"Sara J, Haji Y, Gebretsadik A. Scabies outbreak investigation and risk factors in east Badewacho District, southern Ethiopia: unmatched case control study. Dermatology research and practice. 2018;2018,"</w:t>
        </w:r>
      </w:hyperlink>
      <w:r w:rsidR="00C85856">
        <w:rPr>
          <w:rFonts w:ascii="Times New Roman" w:hAnsi="Times New Roman" w:cs="Times New Roman"/>
          <w:noProof/>
          <w:sz w:val="24"/>
          <w:szCs w:val="24"/>
        </w:rPr>
        <w:t>)</w:t>
      </w:r>
      <w:r w:rsidR="00A27462" w:rsidRPr="009D1BFC">
        <w:rPr>
          <w:rFonts w:ascii="Times New Roman" w:hAnsi="Times New Roman" w:cs="Times New Roman"/>
          <w:sz w:val="24"/>
          <w:szCs w:val="24"/>
        </w:rPr>
        <w:fldChar w:fldCharType="end"/>
      </w:r>
      <w:r w:rsidR="00A27462" w:rsidRPr="009D1BFC">
        <w:rPr>
          <w:rFonts w:ascii="Times New Roman" w:hAnsi="Times New Roman" w:cs="Times New Roman"/>
          <w:sz w:val="24"/>
          <w:szCs w:val="24"/>
        </w:rPr>
        <w:t>.</w:t>
      </w:r>
      <w:r w:rsidR="00B93059" w:rsidRPr="009D1BFC">
        <w:rPr>
          <w:rFonts w:ascii="Times New Roman" w:hAnsi="Times New Roman" w:cs="Times New Roman"/>
          <w:sz w:val="24"/>
          <w:szCs w:val="24"/>
        </w:rPr>
        <w:t xml:space="preserve">  </w:t>
      </w:r>
    </w:p>
    <w:p w:rsidR="00AF291F" w:rsidRPr="009D1BFC" w:rsidRDefault="00E8140B"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On the other hand</w:t>
      </w:r>
      <w:r w:rsidR="00340ED9" w:rsidRPr="009D1BFC">
        <w:rPr>
          <w:rFonts w:ascii="Times New Roman" w:hAnsi="Times New Roman" w:cs="Times New Roman"/>
          <w:sz w:val="24"/>
          <w:szCs w:val="24"/>
        </w:rPr>
        <w:t>,</w:t>
      </w:r>
      <w:r w:rsidR="00432558" w:rsidRPr="009D1BFC">
        <w:rPr>
          <w:rFonts w:ascii="Times New Roman" w:hAnsi="Times New Roman" w:cs="Times New Roman"/>
          <w:sz w:val="24"/>
          <w:szCs w:val="24"/>
        </w:rPr>
        <w:t xml:space="preserve"> </w:t>
      </w:r>
      <w:r w:rsidR="005B78E6" w:rsidRPr="009D1BFC">
        <w:rPr>
          <w:rFonts w:ascii="Times New Roman" w:hAnsi="Times New Roman" w:cs="Times New Roman"/>
          <w:sz w:val="24"/>
          <w:szCs w:val="24"/>
        </w:rPr>
        <w:t>studies conducted</w:t>
      </w:r>
      <w:r w:rsidR="00580600" w:rsidRPr="009D1BFC">
        <w:rPr>
          <w:rFonts w:ascii="Times New Roman" w:hAnsi="Times New Roman" w:cs="Times New Roman"/>
          <w:sz w:val="24"/>
          <w:szCs w:val="24"/>
        </w:rPr>
        <w:t xml:space="preserve"> in </w:t>
      </w:r>
      <w:r w:rsidR="00673773" w:rsidRPr="009D1BFC">
        <w:rPr>
          <w:rFonts w:ascii="Times New Roman" w:hAnsi="Times New Roman" w:cs="Times New Roman"/>
          <w:sz w:val="24"/>
          <w:szCs w:val="24"/>
        </w:rPr>
        <w:t>Pakistan</w:t>
      </w:r>
      <w:r w:rsidR="005B78E6" w:rsidRPr="009D1BFC">
        <w:rPr>
          <w:rFonts w:ascii="Times New Roman" w:hAnsi="Times New Roman" w:cs="Times New Roman"/>
          <w:sz w:val="24"/>
          <w:szCs w:val="24"/>
        </w:rPr>
        <w:t xml:space="preserve"> </w:t>
      </w:r>
      <w:r w:rsidR="00340ED9" w:rsidRPr="009D1BFC">
        <w:rPr>
          <w:rFonts w:ascii="Times New Roman" w:hAnsi="Times New Roman" w:cs="Times New Roman"/>
          <w:sz w:val="24"/>
          <w:szCs w:val="24"/>
        </w:rPr>
        <w:t>s</w:t>
      </w:r>
      <w:r w:rsidR="00A552DF" w:rsidRPr="009D1BFC">
        <w:rPr>
          <w:rFonts w:ascii="Times New Roman" w:hAnsi="Times New Roman" w:cs="Times New Roman"/>
          <w:sz w:val="24"/>
          <w:szCs w:val="24"/>
        </w:rPr>
        <w:t>tates</w:t>
      </w:r>
      <w:r w:rsidR="00340ED9" w:rsidRPr="009D1BFC">
        <w:rPr>
          <w:rFonts w:ascii="Times New Roman" w:hAnsi="Times New Roman" w:cs="Times New Roman"/>
          <w:sz w:val="24"/>
          <w:szCs w:val="24"/>
        </w:rPr>
        <w:t xml:space="preserve"> that being larger family size was no associated with the odds of scabies infestation</w:t>
      </w:r>
      <w:r w:rsidR="00A552DF" w:rsidRPr="009D1BFC">
        <w:rPr>
          <w:rFonts w:ascii="Times New Roman" w:hAnsi="Times New Roman" w:cs="Times New Roman"/>
          <w:sz w:val="24"/>
          <w:szCs w:val="24"/>
        </w:rPr>
        <w:t xml:space="preserve"> </w:t>
      </w:r>
      <w:r w:rsidR="00A552DF"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&lt;EndNote&gt;&lt;Cite&gt;&lt;Author&gt;Yasmin&lt;/Author&gt;&lt;Year&gt;2017&lt;/Year&gt;&lt;RecNum&gt;394&lt;/RecNum&gt;&lt;DisplayText&gt;(Yasmin et al., 2017)&lt;/DisplayText&gt;&lt;record&gt;&lt;rec-number&gt;394&lt;/rec-number&gt;&lt;foreign-keys&gt;&lt;key app="EN" db-id="92xzr99v3xvxp1eetdnxseaafre0w92ssx09"&gt;394&lt;/key&gt;&lt;/foreign-keys&gt;&lt;ref-type name="Journal Article"&gt;17&lt;/ref-type&gt;&lt;contributors&gt;&lt;authors&gt;&lt;author&gt;Yasmin, Samina&lt;/author&gt;&lt;author&gt;Ullah, Hanif&lt;/author&gt;&lt;author&gt;Inayat, M&lt;/author&gt;&lt;author&gt;Khan, U&lt;/author&gt;&lt;author&gt;Tabassum, S&lt;/author&gt;&lt;/authors&gt;&lt;/contributors&gt;&lt;titles&gt;&lt;title&gt;Epidemiological study of scabies among school going children in district Haripur, Pakistan&lt;/title&gt;&lt;secondary-title&gt;Arthropods&lt;/secondary-title&gt;&lt;/titles&gt;&lt;periodical&gt;&lt;full-title&gt;Arthropods&lt;/full-title&gt;&lt;/periodical&gt;&lt;pages&gt;59-66&lt;/pages&gt;&lt;volume&gt;6&lt;/volume&gt;&lt;number&gt;2&lt;/number&gt;&lt;dates&gt;&lt;year&gt;2017&lt;/year&gt;&lt;/dates&gt;&lt;urls&gt;&lt;/urls&gt;&lt;/record&gt;&lt;/Cite&gt;&lt;/EndNote&gt;</w:instrText>
      </w:r>
      <w:r w:rsidR="00A552DF"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7" w:tooltip="Yasmin, 2017 #394" w:history="1">
        <w:r w:rsidR="00C85856" w:rsidRPr="00C85856">
          <w:rPr>
            <w:rStyle w:val="Hyperlink"/>
            <w:rFonts w:ascii="Times New Roman" w:hAnsi="Times New Roman" w:cs="Times New Roman"/>
            <w:noProof/>
            <w:sz w:val="24"/>
            <w:szCs w:val="24"/>
          </w:rPr>
          <w:t>Yasmin et al., 2017</w:t>
        </w:r>
      </w:hyperlink>
      <w:r w:rsidR="00C85856">
        <w:rPr>
          <w:rFonts w:ascii="Times New Roman" w:hAnsi="Times New Roman" w:cs="Times New Roman"/>
          <w:noProof/>
          <w:sz w:val="24"/>
          <w:szCs w:val="24"/>
        </w:rPr>
        <w:t>)</w:t>
      </w:r>
      <w:r w:rsidR="00A552DF" w:rsidRPr="009D1BFC">
        <w:rPr>
          <w:rFonts w:ascii="Times New Roman" w:hAnsi="Times New Roman" w:cs="Times New Roman"/>
          <w:sz w:val="24"/>
          <w:szCs w:val="24"/>
        </w:rPr>
        <w:fldChar w:fldCharType="end"/>
      </w:r>
      <w:r w:rsidR="00340ED9" w:rsidRPr="009D1BFC">
        <w:rPr>
          <w:rFonts w:ascii="Times New Roman" w:hAnsi="Times New Roman" w:cs="Times New Roman"/>
          <w:sz w:val="24"/>
          <w:szCs w:val="24"/>
        </w:rPr>
        <w:t>. This</w:t>
      </w:r>
      <w:r w:rsidR="0076660C" w:rsidRPr="009D1BFC">
        <w:rPr>
          <w:rFonts w:ascii="Times New Roman" w:hAnsi="Times New Roman" w:cs="Times New Roman"/>
          <w:sz w:val="24"/>
          <w:szCs w:val="24"/>
        </w:rPr>
        <w:t xml:space="preserve"> discrepancy might be due to the difference of study populations, since the study participants of this study w</w:t>
      </w:r>
      <w:r w:rsidR="007174E2" w:rsidRPr="009D1BFC">
        <w:rPr>
          <w:rFonts w:ascii="Times New Roman" w:hAnsi="Times New Roman" w:cs="Times New Roman"/>
          <w:sz w:val="24"/>
          <w:szCs w:val="24"/>
        </w:rPr>
        <w:t>as</w:t>
      </w:r>
      <w:r w:rsidR="0076660C" w:rsidRPr="009D1BFC">
        <w:rPr>
          <w:rFonts w:ascii="Times New Roman" w:hAnsi="Times New Roman" w:cs="Times New Roman"/>
          <w:sz w:val="24"/>
          <w:szCs w:val="24"/>
        </w:rPr>
        <w:t xml:space="preserve"> selected from communities where as </w:t>
      </w:r>
      <w:r w:rsidR="007174E2" w:rsidRPr="009D1BFC">
        <w:rPr>
          <w:rFonts w:ascii="Times New Roman" w:hAnsi="Times New Roman" w:cs="Times New Roman"/>
          <w:sz w:val="24"/>
          <w:szCs w:val="24"/>
        </w:rPr>
        <w:t>in Pakistan the study was conducted among school ch</w:t>
      </w:r>
      <w:r w:rsidR="00785AE1" w:rsidRPr="009D1BFC">
        <w:rPr>
          <w:rFonts w:ascii="Times New Roman" w:hAnsi="Times New Roman" w:cs="Times New Roman"/>
          <w:sz w:val="24"/>
          <w:szCs w:val="24"/>
        </w:rPr>
        <w:t>ildren thus</w:t>
      </w:r>
      <w:r w:rsidR="007174E2" w:rsidRPr="009D1BFC">
        <w:rPr>
          <w:rFonts w:ascii="Times New Roman" w:hAnsi="Times New Roman" w:cs="Times New Roman"/>
          <w:sz w:val="24"/>
          <w:szCs w:val="24"/>
        </w:rPr>
        <w:t xml:space="preserve"> participants </w:t>
      </w:r>
      <w:r w:rsidR="00785AE1" w:rsidRPr="009D1BFC">
        <w:rPr>
          <w:rFonts w:ascii="Times New Roman" w:hAnsi="Times New Roman" w:cs="Times New Roman"/>
          <w:sz w:val="24"/>
          <w:szCs w:val="24"/>
        </w:rPr>
        <w:t>were selected from schools.</w:t>
      </w:r>
      <w:r w:rsidR="00C80C99" w:rsidRPr="009D1BFC">
        <w:rPr>
          <w:rFonts w:ascii="Times New Roman" w:hAnsi="Times New Roman" w:cs="Times New Roman"/>
          <w:sz w:val="24"/>
          <w:szCs w:val="24"/>
        </w:rPr>
        <w:t xml:space="preserve"> </w:t>
      </w:r>
      <w:r w:rsidR="0023037B" w:rsidRPr="009D1BFC">
        <w:rPr>
          <w:rFonts w:ascii="Times New Roman" w:hAnsi="Times New Roman" w:cs="Times New Roman"/>
          <w:sz w:val="24"/>
          <w:szCs w:val="24"/>
        </w:rPr>
        <w:t>It also might be the socio-economic variances of the</w:t>
      </w:r>
      <w:r w:rsidR="00C80C99" w:rsidRPr="009D1BFC">
        <w:rPr>
          <w:rFonts w:ascii="Times New Roman" w:hAnsi="Times New Roman" w:cs="Times New Roman"/>
          <w:sz w:val="24"/>
          <w:szCs w:val="24"/>
        </w:rPr>
        <w:t xml:space="preserve"> </w:t>
      </w:r>
      <w:r w:rsidR="0023037B" w:rsidRPr="009D1BFC">
        <w:rPr>
          <w:rFonts w:ascii="Times New Roman" w:hAnsi="Times New Roman" w:cs="Times New Roman"/>
          <w:sz w:val="24"/>
          <w:szCs w:val="24"/>
        </w:rPr>
        <w:t xml:space="preserve">study area communities, because it is well know that the disease mostly affects those who live in impoverished and </w:t>
      </w:r>
      <w:r w:rsidR="000E0573" w:rsidRPr="009D1BFC">
        <w:rPr>
          <w:rFonts w:ascii="Times New Roman" w:hAnsi="Times New Roman" w:cs="Times New Roman"/>
          <w:sz w:val="24"/>
          <w:szCs w:val="24"/>
        </w:rPr>
        <w:t>low</w:t>
      </w:r>
      <w:r w:rsidR="007F1998" w:rsidRPr="009D1BFC">
        <w:rPr>
          <w:rFonts w:ascii="Times New Roman" w:hAnsi="Times New Roman" w:cs="Times New Roman"/>
          <w:sz w:val="24"/>
          <w:szCs w:val="24"/>
        </w:rPr>
        <w:t xml:space="preserve"> economic conditions</w:t>
      </w:r>
      <w:r w:rsidR="00DA5D2A" w:rsidRPr="009D1BFC">
        <w:rPr>
          <w:rFonts w:ascii="Times New Roman" w:hAnsi="Times New Roman" w:cs="Times New Roman"/>
          <w:sz w:val="24"/>
          <w:szCs w:val="24"/>
        </w:rPr>
        <w:t xml:space="preserve"> </w:t>
      </w:r>
      <w:r w:rsidR="00DA5D2A"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&lt;EndNote&gt;&lt;Cite&gt;&lt;Author&gt;Yasmin&lt;/Author&gt;&lt;Year&gt;2016&lt;/Year&gt;&lt;RecNum&gt;410&lt;/RecNum&gt;&lt;DisplayText&gt;(Organization, 2020; Yasmin, 2016)&lt;/DisplayText&gt;&lt;record&gt;&lt;rec-number&gt;410&lt;/rec-number&gt;&lt;foreign-keys&gt;&lt;key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Cite&gt;&lt;Author&gt;Organization&lt;/Author&gt;&lt;Year&gt;2020&lt;/Year&gt;&lt;RecNum&gt;386&lt;/RecNum&gt;&lt;record&gt;&lt;rec-number&gt;386&lt;/rec-number&gt;&lt;foreign-keys&gt;&lt;key app="EN" db-id="92xzr99v3xvxp1eetdnxseaafre0w92ssx09"&gt;386&lt;/key&gt;&lt;/foreign-keys&gt;&lt;ref-type name="Journal Article"&gt;17&lt;/ref-type&gt;&lt;contributors&gt;&lt;authors&gt;&lt;author&gt;World Health Organization&lt;/author&gt;&lt;/authors&gt;&lt;/contributors&gt;&lt;titles&gt;&lt;title&gt;WHO informal consultation on a framework for scabies control: World Health Organization Regional Office for the Western Pacific: Manila, Philippines, 19–21 February 2019: meeting report&lt;/title&gt;&lt;/titles&gt;&lt;dates&gt;&lt;year&gt;2020&lt;/year&gt;&lt;/dates&gt;&lt;isbn&gt;9240008063&lt;/isbn&gt;&lt;urls&gt;&lt;/urls&gt;&lt;/record&gt;&lt;/Cite&gt;&lt;/EndNote&gt;</w:instrText>
      </w:r>
      <w:r w:rsidR="00DA5D2A"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63" w:tooltip="Organization, 2020 #386" w:history="1">
        <w:r w:rsidR="00C85856" w:rsidRPr="00C85856">
          <w:rPr>
            <w:rStyle w:val="Hyperlink"/>
            <w:rFonts w:ascii="Times New Roman" w:hAnsi="Times New Roman" w:cs="Times New Roman"/>
            <w:noProof/>
            <w:sz w:val="24"/>
            <w:szCs w:val="24"/>
          </w:rPr>
          <w:t>Organization, 2020</w:t>
        </w:r>
      </w:hyperlink>
      <w:r w:rsidR="00C85856">
        <w:rPr>
          <w:rFonts w:ascii="Times New Roman" w:hAnsi="Times New Roman" w:cs="Times New Roman"/>
          <w:noProof/>
          <w:sz w:val="24"/>
          <w:szCs w:val="24"/>
        </w:rPr>
        <w:t xml:space="preserve">; </w:t>
      </w:r>
      <w:hyperlink w:anchor="_ENREF_86" w:tooltip="Yasmin, 2016 #410" w:history="1">
        <w:r w:rsidR="00C85856" w:rsidRPr="00C85856">
          <w:rPr>
            <w:rStyle w:val="Hyperlink"/>
            <w:rFonts w:ascii="Times New Roman" w:hAnsi="Times New Roman" w:cs="Times New Roman"/>
            <w:noProof/>
            <w:sz w:val="24"/>
            <w:szCs w:val="24"/>
          </w:rPr>
          <w:t>Yasmin, 2016</w:t>
        </w:r>
      </w:hyperlink>
      <w:r w:rsidR="00C85856">
        <w:rPr>
          <w:rFonts w:ascii="Times New Roman" w:hAnsi="Times New Roman" w:cs="Times New Roman"/>
          <w:noProof/>
          <w:sz w:val="24"/>
          <w:szCs w:val="24"/>
        </w:rPr>
        <w:t>)</w:t>
      </w:r>
      <w:r w:rsidR="00DA5D2A" w:rsidRPr="009D1BFC">
        <w:rPr>
          <w:rFonts w:ascii="Times New Roman" w:hAnsi="Times New Roman" w:cs="Times New Roman"/>
          <w:sz w:val="24"/>
          <w:szCs w:val="24"/>
        </w:rPr>
        <w:fldChar w:fldCharType="end"/>
      </w:r>
      <w:r w:rsidR="000E0573" w:rsidRPr="009D1BFC">
        <w:rPr>
          <w:rFonts w:ascii="Times New Roman" w:hAnsi="Times New Roman" w:cs="Times New Roman"/>
          <w:sz w:val="24"/>
          <w:szCs w:val="24"/>
        </w:rPr>
        <w:t>,</w:t>
      </w:r>
      <w:r w:rsidR="00AC46C9" w:rsidRPr="009D1BFC">
        <w:rPr>
          <w:rFonts w:ascii="Times New Roman" w:hAnsi="Times New Roman" w:cs="Times New Roman"/>
          <w:sz w:val="24"/>
          <w:szCs w:val="24"/>
        </w:rPr>
        <w:t xml:space="preserve"> by noticin</w:t>
      </w:r>
      <w:r w:rsidR="002277C7" w:rsidRPr="009D1BFC">
        <w:rPr>
          <w:rFonts w:ascii="Times New Roman" w:hAnsi="Times New Roman" w:cs="Times New Roman"/>
          <w:sz w:val="24"/>
          <w:szCs w:val="24"/>
        </w:rPr>
        <w:t>g</w:t>
      </w:r>
      <w:r w:rsidR="00AC46C9" w:rsidRPr="009D1BFC">
        <w:rPr>
          <w:rFonts w:ascii="Times New Roman" w:hAnsi="Times New Roman" w:cs="Times New Roman"/>
          <w:sz w:val="24"/>
          <w:szCs w:val="24"/>
        </w:rPr>
        <w:t xml:space="preserve"> this </w:t>
      </w:r>
      <w:r w:rsidR="002277C7" w:rsidRPr="009D1BFC">
        <w:rPr>
          <w:rFonts w:ascii="Times New Roman" w:hAnsi="Times New Roman" w:cs="Times New Roman"/>
          <w:sz w:val="24"/>
          <w:szCs w:val="24"/>
        </w:rPr>
        <w:t>most respondents in the</w:t>
      </w:r>
      <w:r w:rsidR="00DA5D2A" w:rsidRPr="009D1BFC">
        <w:rPr>
          <w:rFonts w:ascii="Times New Roman" w:hAnsi="Times New Roman" w:cs="Times New Roman"/>
          <w:sz w:val="24"/>
          <w:szCs w:val="24"/>
        </w:rPr>
        <w:t xml:space="preserve"> </w:t>
      </w:r>
      <w:r w:rsidR="002277C7" w:rsidRPr="009D1BFC">
        <w:rPr>
          <w:rFonts w:ascii="Times New Roman" w:hAnsi="Times New Roman" w:cs="Times New Roman"/>
          <w:sz w:val="24"/>
          <w:szCs w:val="24"/>
        </w:rPr>
        <w:t>current study are farmers who live in underprivileged</w:t>
      </w:r>
      <w:r w:rsidR="00DA5D2A" w:rsidRPr="009D1BFC">
        <w:rPr>
          <w:rFonts w:ascii="Times New Roman" w:hAnsi="Times New Roman" w:cs="Times New Roman"/>
          <w:sz w:val="24"/>
          <w:szCs w:val="24"/>
        </w:rPr>
        <w:t xml:space="preserve"> economic</w:t>
      </w:r>
      <w:r w:rsidR="002277C7" w:rsidRPr="009D1BFC">
        <w:rPr>
          <w:rFonts w:ascii="Times New Roman" w:hAnsi="Times New Roman" w:cs="Times New Roman"/>
          <w:sz w:val="24"/>
          <w:szCs w:val="24"/>
        </w:rPr>
        <w:t xml:space="preserve"> situations which </w:t>
      </w:r>
      <w:r w:rsidR="00274A04" w:rsidRPr="009D1BFC">
        <w:rPr>
          <w:rFonts w:ascii="Times New Roman" w:hAnsi="Times New Roman" w:cs="Times New Roman"/>
          <w:sz w:val="24"/>
          <w:szCs w:val="24"/>
        </w:rPr>
        <w:t>clue them</w:t>
      </w:r>
      <w:r w:rsidR="002277C7" w:rsidRPr="009D1BFC">
        <w:rPr>
          <w:rFonts w:ascii="Times New Roman" w:hAnsi="Times New Roman" w:cs="Times New Roman"/>
          <w:sz w:val="24"/>
          <w:szCs w:val="24"/>
        </w:rPr>
        <w:t xml:space="preserve"> to malnutrition and </w:t>
      </w:r>
      <w:r w:rsidR="00274A04" w:rsidRPr="009D1BFC">
        <w:rPr>
          <w:rFonts w:ascii="Times New Roman" w:hAnsi="Times New Roman" w:cs="Times New Roman"/>
          <w:sz w:val="24"/>
          <w:szCs w:val="24"/>
        </w:rPr>
        <w:t xml:space="preserve">poor health outcomes. Similarly, educational level might be another factor for this </w:t>
      </w:r>
      <w:r w:rsidR="00AC49F4" w:rsidRPr="009D1BFC">
        <w:rPr>
          <w:rFonts w:ascii="Times New Roman" w:hAnsi="Times New Roman" w:cs="Times New Roman"/>
          <w:sz w:val="24"/>
          <w:szCs w:val="24"/>
        </w:rPr>
        <w:t xml:space="preserve">inconsistency. </w:t>
      </w:r>
      <w:r w:rsidR="00566B8A" w:rsidRPr="009D1BFC">
        <w:rPr>
          <w:rFonts w:ascii="Times New Roman" w:hAnsi="Times New Roman" w:cs="Times New Roman"/>
          <w:sz w:val="24"/>
          <w:szCs w:val="24"/>
        </w:rPr>
        <w:t>Scholars’</w:t>
      </w:r>
      <w:r w:rsidR="00274A04" w:rsidRPr="009D1BFC">
        <w:rPr>
          <w:rFonts w:ascii="Times New Roman" w:hAnsi="Times New Roman" w:cs="Times New Roman"/>
          <w:sz w:val="24"/>
          <w:szCs w:val="24"/>
        </w:rPr>
        <w:t xml:space="preserve"> state that</w:t>
      </w:r>
      <w:r w:rsidR="002F090A" w:rsidRPr="009D1BFC">
        <w:rPr>
          <w:rFonts w:ascii="Times New Roman" w:hAnsi="Times New Roman" w:cs="Times New Roman"/>
          <w:sz w:val="24"/>
          <w:szCs w:val="24"/>
        </w:rPr>
        <w:t xml:space="preserve"> </w:t>
      </w:r>
      <w:r w:rsidR="008A3A49" w:rsidRPr="009D1BFC">
        <w:rPr>
          <w:rFonts w:ascii="Times New Roman" w:hAnsi="Times New Roman" w:cs="Times New Roman"/>
          <w:sz w:val="24"/>
          <w:szCs w:val="24"/>
        </w:rPr>
        <w:t>illiteracy</w:t>
      </w:r>
      <w:r w:rsidR="00F65972" w:rsidRPr="009D1BFC">
        <w:rPr>
          <w:rFonts w:ascii="Times New Roman" w:hAnsi="Times New Roman" w:cs="Times New Roman"/>
          <w:sz w:val="24"/>
          <w:szCs w:val="24"/>
        </w:rPr>
        <w:t xml:space="preserve"> has evidenced</w:t>
      </w:r>
      <w:r w:rsidR="00AC49F4" w:rsidRPr="009D1BFC">
        <w:rPr>
          <w:rFonts w:ascii="Times New Roman" w:hAnsi="Times New Roman" w:cs="Times New Roman"/>
          <w:sz w:val="24"/>
          <w:szCs w:val="24"/>
        </w:rPr>
        <w:t xml:space="preserve"> </w:t>
      </w:r>
      <w:r w:rsidR="00AC49F4" w:rsidRPr="009D1BFC">
        <w:rPr>
          <w:rFonts w:ascii="Times New Roman" w:hAnsi="Times New Roman" w:cs="Times New Roman"/>
          <w:sz w:val="24"/>
          <w:szCs w:val="24"/>
        </w:rPr>
        <w:fldChar w:fldCharType="begin">
          <w:fldData xml:space="preserve">PEVuZE5vdGU+PENpdGU+PEF1dGhvcj5GZWxkbWVpZXI8L0F1dGhvcj48WWVhcj4yMDA5PC9ZZWFy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</w:fldData>
        </w:fldChar>
      </w:r>
      <w:r w:rsidR="00C85856">
        <w:rPr>
          <w:rFonts w:ascii="Times New Roman" w:hAnsi="Times New Roman" w:cs="Times New Roman"/>
          <w:sz w:val="24"/>
          <w:szCs w:val="24"/>
        </w:rPr>
        <w:instrText xml:space="preserve"> ADDIN EN.CITE </w:instrText>
      </w:r>
      <w:r w:rsidR="00C85856">
        <w:rPr>
          <w:rFonts w:ascii="Times New Roman" w:hAnsi="Times New Roman" w:cs="Times New Roman"/>
          <w:sz w:val="24"/>
          <w:szCs w:val="24"/>
        </w:rPr>
        <w:fldChar w:fldCharType="begin">
          <w:fldData xml:space="preserve">PEVuZE5vdGU+PENpdGU+PEF1dGhvcj5GZWxkbWVpZXI8L0F1dGhvcj48WWVhcj4yMDA5PC9ZZWFy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</w:fldData>
        </w:fldChar>
      </w:r>
      <w:r w:rsidR="00C85856">
        <w:rPr>
          <w:rFonts w:ascii="Times New Roman" w:hAnsi="Times New Roman" w:cs="Times New Roman"/>
          <w:sz w:val="24"/>
          <w:szCs w:val="24"/>
        </w:rPr>
        <w:instrText xml:space="preserve"> ADDIN EN.CITE.DATA </w:instrText>
      </w:r>
      <w:r w:rsidR="00C85856">
        <w:rPr>
          <w:rFonts w:ascii="Times New Roman" w:hAnsi="Times New Roman" w:cs="Times New Roman"/>
          <w:sz w:val="24"/>
          <w:szCs w:val="24"/>
        </w:rPr>
      </w:r>
      <w:r w:rsidR="00C85856">
        <w:rPr>
          <w:rFonts w:ascii="Times New Roman" w:hAnsi="Times New Roman" w:cs="Times New Roman"/>
          <w:sz w:val="24"/>
          <w:szCs w:val="24"/>
        </w:rPr>
        <w:fldChar w:fldCharType="end"/>
      </w:r>
      <w:r w:rsidR="00AC49F4" w:rsidRPr="009D1BFC">
        <w:rPr>
          <w:rFonts w:ascii="Times New Roman" w:hAnsi="Times New Roman" w:cs="Times New Roman"/>
          <w:sz w:val="24"/>
          <w:szCs w:val="24"/>
        </w:rPr>
      </w:r>
      <w:r w:rsidR="00AC49F4"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33" w:tooltip="Feldmeier, 2009 #390" w:history="1">
        <w:r w:rsidR="00C85856" w:rsidRPr="00C85856">
          <w:rPr>
            <w:rStyle w:val="Hyperlink"/>
            <w:rFonts w:ascii="Times New Roman" w:hAnsi="Times New Roman" w:cs="Times New Roman"/>
            <w:noProof/>
            <w:sz w:val="24"/>
            <w:szCs w:val="24"/>
          </w:rPr>
          <w:t>Feldmeier et al., 2009</w:t>
        </w:r>
      </w:hyperlink>
      <w:r w:rsidR="00C85856">
        <w:rPr>
          <w:rFonts w:ascii="Times New Roman" w:hAnsi="Times New Roman" w:cs="Times New Roman"/>
          <w:noProof/>
          <w:sz w:val="24"/>
          <w:szCs w:val="24"/>
        </w:rPr>
        <w:t xml:space="preserve">; </w:t>
      </w:r>
      <w:hyperlink w:anchor="_ENREF_47" w:tooltip="Kouotou, 2018 #384" w:history="1">
        <w:r w:rsidR="00C85856" w:rsidRPr="00C85856">
          <w:rPr>
            <w:rStyle w:val="Hyperlink"/>
            <w:rFonts w:ascii="Times New Roman" w:hAnsi="Times New Roman" w:cs="Times New Roman"/>
            <w:noProof/>
            <w:sz w:val="24"/>
            <w:szCs w:val="24"/>
          </w:rPr>
          <w:t>Emmanuel Armand Kouotou et al., 2018</w:t>
        </w:r>
      </w:hyperlink>
      <w:r w:rsidR="00C85856">
        <w:rPr>
          <w:rFonts w:ascii="Times New Roman" w:hAnsi="Times New Roman" w:cs="Times New Roman"/>
          <w:noProof/>
          <w:sz w:val="24"/>
          <w:szCs w:val="24"/>
        </w:rPr>
        <w:t xml:space="preserve">; </w:t>
      </w:r>
      <w:hyperlink w:anchor="_ENREF_58" w:tooltip="Nazari, 2014 #395" w:history="1">
        <w:r w:rsidR="00C85856" w:rsidRPr="00C85856">
          <w:rPr>
            <w:rStyle w:val="Hyperlink"/>
            <w:rFonts w:ascii="Times New Roman" w:hAnsi="Times New Roman" w:cs="Times New Roman"/>
            <w:noProof/>
            <w:sz w:val="24"/>
            <w:szCs w:val="24"/>
          </w:rPr>
          <w:t>Nazari &amp; Azizi, 2014</w:t>
        </w:r>
      </w:hyperlink>
      <w:r w:rsidR="00C85856">
        <w:rPr>
          <w:rFonts w:ascii="Times New Roman" w:hAnsi="Times New Roman" w:cs="Times New Roman"/>
          <w:noProof/>
          <w:sz w:val="24"/>
          <w:szCs w:val="24"/>
        </w:rPr>
        <w:t>)</w:t>
      </w:r>
      <w:r w:rsidR="00AC49F4" w:rsidRPr="009D1BFC">
        <w:rPr>
          <w:rFonts w:ascii="Times New Roman" w:hAnsi="Times New Roman" w:cs="Times New Roman"/>
          <w:sz w:val="24"/>
          <w:szCs w:val="24"/>
        </w:rPr>
        <w:fldChar w:fldCharType="end"/>
      </w:r>
      <w:r w:rsidR="00326B72" w:rsidRPr="009D1BFC">
        <w:rPr>
          <w:rFonts w:ascii="Times New Roman" w:hAnsi="Times New Roman" w:cs="Times New Roman"/>
          <w:sz w:val="24"/>
          <w:szCs w:val="24"/>
        </w:rPr>
        <w:t xml:space="preserve"> </w:t>
      </w:r>
      <w:r w:rsidR="00F65972" w:rsidRPr="009D1BFC">
        <w:rPr>
          <w:rFonts w:ascii="Times New Roman" w:hAnsi="Times New Roman" w:cs="Times New Roman"/>
          <w:sz w:val="24"/>
          <w:szCs w:val="27"/>
        </w:rPr>
        <w:t>as risk factor for</w:t>
      </w:r>
      <w:r w:rsidR="00326B72" w:rsidRPr="009D1BFC">
        <w:rPr>
          <w:rFonts w:ascii="Times New Roman" w:hAnsi="Times New Roman" w:cs="Times New Roman"/>
          <w:sz w:val="24"/>
          <w:szCs w:val="27"/>
        </w:rPr>
        <w:t xml:space="preserve"> </w:t>
      </w:r>
      <w:r w:rsidR="00F65972" w:rsidRPr="009D1BFC">
        <w:rPr>
          <w:rFonts w:ascii="Times New Roman" w:hAnsi="Times New Roman" w:cs="Times New Roman"/>
          <w:sz w:val="24"/>
          <w:szCs w:val="27"/>
        </w:rPr>
        <w:t>disease</w:t>
      </w:r>
      <w:r w:rsidR="00566B8A" w:rsidRPr="009D1BFC">
        <w:rPr>
          <w:rFonts w:ascii="Times New Roman" w:hAnsi="Times New Roman" w:cs="Times New Roman"/>
          <w:sz w:val="24"/>
          <w:szCs w:val="27"/>
        </w:rPr>
        <w:t>s, like</w:t>
      </w:r>
      <w:r w:rsidR="00F65972" w:rsidRPr="009D1BFC">
        <w:rPr>
          <w:rFonts w:ascii="Times New Roman" w:hAnsi="Times New Roman" w:cs="Times New Roman"/>
          <w:sz w:val="24"/>
          <w:szCs w:val="27"/>
        </w:rPr>
        <w:t xml:space="preserve"> scabies,</w:t>
      </w:r>
      <w:r w:rsidR="006C7791" w:rsidRPr="009D1BFC">
        <w:rPr>
          <w:rFonts w:ascii="Times New Roman" w:hAnsi="Times New Roman" w:cs="Times New Roman"/>
          <w:sz w:val="24"/>
          <w:szCs w:val="27"/>
        </w:rPr>
        <w:t xml:space="preserve"> which</w:t>
      </w:r>
      <w:r w:rsidR="00566B8A" w:rsidRPr="009D1BFC">
        <w:rPr>
          <w:rFonts w:ascii="Times New Roman" w:hAnsi="Times New Roman" w:cs="Times New Roman"/>
          <w:sz w:val="24"/>
          <w:szCs w:val="27"/>
        </w:rPr>
        <w:t xml:space="preserve"> possibly will</w:t>
      </w:r>
      <w:r w:rsidR="00F65972" w:rsidRPr="009D1BFC">
        <w:rPr>
          <w:rFonts w:ascii="Times New Roman" w:hAnsi="Times New Roman" w:cs="Times New Roman"/>
          <w:sz w:val="24"/>
          <w:szCs w:val="27"/>
        </w:rPr>
        <w:t xml:space="preserve"> </w:t>
      </w:r>
      <w:r w:rsidR="00566B8A" w:rsidRPr="009D1BFC">
        <w:rPr>
          <w:rFonts w:ascii="Times New Roman" w:hAnsi="Times New Roman" w:cs="Times New Roman"/>
          <w:sz w:val="24"/>
          <w:szCs w:val="27"/>
        </w:rPr>
        <w:t>increase the chance</w:t>
      </w:r>
      <w:r w:rsidR="00F65972" w:rsidRPr="009D1BFC">
        <w:rPr>
          <w:rFonts w:ascii="Times New Roman" w:hAnsi="Times New Roman" w:cs="Times New Roman"/>
          <w:sz w:val="24"/>
          <w:szCs w:val="27"/>
        </w:rPr>
        <w:t xml:space="preserve"> of </w:t>
      </w:r>
      <w:r w:rsidR="00566B8A" w:rsidRPr="009D1BFC">
        <w:rPr>
          <w:rFonts w:ascii="Times New Roman" w:hAnsi="Times New Roman" w:cs="Times New Roman"/>
          <w:sz w:val="24"/>
          <w:szCs w:val="27"/>
        </w:rPr>
        <w:t>contracting</w:t>
      </w:r>
      <w:r w:rsidR="006C7791" w:rsidRPr="009D1BFC">
        <w:rPr>
          <w:rFonts w:ascii="Times New Roman" w:hAnsi="Times New Roman" w:cs="Times New Roman"/>
          <w:sz w:val="24"/>
          <w:szCs w:val="27"/>
        </w:rPr>
        <w:t xml:space="preserve"> of the infestation</w:t>
      </w:r>
      <w:r w:rsidR="00F65972" w:rsidRPr="009D1BFC">
        <w:rPr>
          <w:rFonts w:ascii="Times New Roman" w:hAnsi="Times New Roman" w:cs="Times New Roman"/>
          <w:sz w:val="24"/>
          <w:szCs w:val="27"/>
        </w:rPr>
        <w:t xml:space="preserve"> </w:t>
      </w:r>
      <w:r w:rsidR="006C7791" w:rsidRPr="009D1BFC">
        <w:rPr>
          <w:rFonts w:ascii="Times New Roman" w:hAnsi="Times New Roman" w:cs="Times New Roman"/>
          <w:sz w:val="24"/>
          <w:szCs w:val="27"/>
        </w:rPr>
        <w:t xml:space="preserve">in </w:t>
      </w:r>
      <w:r w:rsidR="00566B8A" w:rsidRPr="009D1BFC">
        <w:rPr>
          <w:rFonts w:ascii="Times New Roman" w:hAnsi="Times New Roman" w:cs="Times New Roman"/>
          <w:sz w:val="24"/>
          <w:szCs w:val="27"/>
        </w:rPr>
        <w:t xml:space="preserve">this study </w:t>
      </w:r>
      <w:r w:rsidR="006C7791" w:rsidRPr="009D1BFC">
        <w:rPr>
          <w:rFonts w:ascii="Times New Roman" w:hAnsi="Times New Roman" w:cs="Times New Roman"/>
          <w:sz w:val="24"/>
          <w:szCs w:val="27"/>
        </w:rPr>
        <w:t>area communities since, they</w:t>
      </w:r>
      <w:r w:rsidR="00566B8A" w:rsidRPr="009D1BFC">
        <w:rPr>
          <w:rFonts w:ascii="Times New Roman" w:hAnsi="Times New Roman" w:cs="Times New Roman"/>
          <w:sz w:val="24"/>
          <w:szCs w:val="27"/>
        </w:rPr>
        <w:t xml:space="preserve"> were</w:t>
      </w:r>
      <w:r w:rsidR="00326B72" w:rsidRPr="009D1BFC">
        <w:rPr>
          <w:rFonts w:ascii="Times New Roman" w:hAnsi="Times New Roman" w:cs="Times New Roman"/>
          <w:sz w:val="24"/>
          <w:szCs w:val="27"/>
        </w:rPr>
        <w:t xml:space="preserve"> illiterate</w:t>
      </w:r>
      <w:r w:rsidR="004D18D5" w:rsidRPr="009D1BFC">
        <w:rPr>
          <w:rFonts w:ascii="Times New Roman" w:hAnsi="Times New Roman" w:cs="Times New Roman"/>
          <w:sz w:val="24"/>
          <w:szCs w:val="27"/>
        </w:rPr>
        <w:t>.</w:t>
      </w:r>
      <w:r w:rsidR="000E0573" w:rsidRPr="009D1BFC">
        <w:rPr>
          <w:rFonts w:ascii="Times New Roman" w:hAnsi="Times New Roman" w:cs="Times New Roman"/>
          <w:sz w:val="24"/>
          <w:szCs w:val="24"/>
        </w:rPr>
        <w:t xml:space="preserve"> </w:t>
      </w:r>
      <w:r w:rsidR="004D18D5" w:rsidRPr="009D1BFC">
        <w:rPr>
          <w:rFonts w:ascii="Times New Roman" w:hAnsi="Times New Roman" w:cs="Times New Roman"/>
          <w:sz w:val="24"/>
          <w:szCs w:val="24"/>
        </w:rPr>
        <w:t>Conversely</w:t>
      </w:r>
      <w:r w:rsidR="000E0573" w:rsidRPr="009D1BFC">
        <w:rPr>
          <w:rFonts w:ascii="Times New Roman" w:hAnsi="Times New Roman" w:cs="Times New Roman"/>
          <w:sz w:val="24"/>
          <w:szCs w:val="24"/>
        </w:rPr>
        <w:t xml:space="preserve">, in </w:t>
      </w:r>
      <w:r w:rsidR="004D18D5" w:rsidRPr="009D1BFC">
        <w:rPr>
          <w:rFonts w:ascii="Times New Roman" w:hAnsi="Times New Roman" w:cs="Times New Roman"/>
          <w:sz w:val="24"/>
          <w:szCs w:val="24"/>
        </w:rPr>
        <w:t xml:space="preserve">Pakistan </w:t>
      </w:r>
      <w:r w:rsidR="00F65972" w:rsidRPr="009D1BFC">
        <w:rPr>
          <w:rFonts w:ascii="Times New Roman" w:hAnsi="Times New Roman" w:cs="Times New Roman"/>
          <w:sz w:val="24"/>
          <w:szCs w:val="24"/>
        </w:rPr>
        <w:t xml:space="preserve">the study subjects </w:t>
      </w:r>
      <w:r w:rsidR="004D18D5" w:rsidRPr="009D1BFC">
        <w:rPr>
          <w:rFonts w:ascii="Times New Roman" w:hAnsi="Times New Roman" w:cs="Times New Roman"/>
          <w:sz w:val="24"/>
          <w:szCs w:val="24"/>
        </w:rPr>
        <w:t>were school children</w:t>
      </w:r>
      <w:r w:rsidR="00F65972" w:rsidRPr="009D1BFC">
        <w:rPr>
          <w:rFonts w:ascii="Times New Roman" w:hAnsi="Times New Roman" w:cs="Times New Roman"/>
          <w:sz w:val="24"/>
          <w:szCs w:val="24"/>
        </w:rPr>
        <w:t xml:space="preserve"> who might know</w:t>
      </w:r>
      <w:r w:rsidR="000E0573" w:rsidRPr="009D1BFC">
        <w:rPr>
          <w:rFonts w:ascii="Times New Roman" w:hAnsi="Times New Roman" w:cs="Times New Roman"/>
          <w:sz w:val="24"/>
          <w:szCs w:val="24"/>
        </w:rPr>
        <w:t xml:space="preserve"> the </w:t>
      </w:r>
      <w:r w:rsidR="004D18D5" w:rsidRPr="009D1BFC">
        <w:rPr>
          <w:rFonts w:ascii="Times New Roman" w:hAnsi="Times New Roman" w:cs="Times New Roman"/>
          <w:sz w:val="24"/>
          <w:szCs w:val="24"/>
        </w:rPr>
        <w:t xml:space="preserve">transmission and prevention method of the </w:t>
      </w:r>
      <w:r w:rsidR="00F65972" w:rsidRPr="009D1BFC">
        <w:rPr>
          <w:rFonts w:ascii="Times New Roman" w:hAnsi="Times New Roman" w:cs="Times New Roman"/>
          <w:sz w:val="24"/>
          <w:szCs w:val="24"/>
        </w:rPr>
        <w:t xml:space="preserve">disease </w:t>
      </w:r>
      <w:r w:rsidR="00BE343F" w:rsidRPr="009D1BFC">
        <w:rPr>
          <w:rFonts w:ascii="Times New Roman" w:hAnsi="Times New Roman" w:cs="Times New Roman"/>
          <w:sz w:val="24"/>
          <w:szCs w:val="24"/>
        </w:rPr>
        <w:t>and may</w:t>
      </w:r>
      <w:r w:rsidR="00A2114D" w:rsidRPr="009D1BFC">
        <w:rPr>
          <w:rFonts w:ascii="Times New Roman" w:hAnsi="Times New Roman" w:cs="Times New Roman"/>
          <w:sz w:val="24"/>
          <w:szCs w:val="24"/>
        </w:rPr>
        <w:t xml:space="preserve"> perhaps</w:t>
      </w:r>
      <w:r w:rsidR="00F65972" w:rsidRPr="009D1BFC">
        <w:rPr>
          <w:rFonts w:ascii="Times New Roman" w:hAnsi="Times New Roman" w:cs="Times New Roman"/>
          <w:sz w:val="24"/>
          <w:szCs w:val="24"/>
        </w:rPr>
        <w:t xml:space="preserve"> keep their personal hygiene </w:t>
      </w:r>
      <w:r w:rsidR="00BE343F" w:rsidRPr="009D1BFC">
        <w:rPr>
          <w:rFonts w:ascii="Times New Roman" w:hAnsi="Times New Roman" w:cs="Times New Roman"/>
          <w:sz w:val="24"/>
          <w:szCs w:val="24"/>
        </w:rPr>
        <w:t xml:space="preserve">as </w:t>
      </w:r>
      <w:r w:rsidR="00F65972" w:rsidRPr="009D1BFC">
        <w:rPr>
          <w:rFonts w:ascii="Times New Roman" w:hAnsi="Times New Roman" w:cs="Times New Roman"/>
          <w:sz w:val="24"/>
          <w:szCs w:val="24"/>
        </w:rPr>
        <w:t>well</w:t>
      </w:r>
      <w:r w:rsidR="001752DA" w:rsidRPr="009D1BFC">
        <w:rPr>
          <w:rFonts w:ascii="Times New Roman" w:hAnsi="Times New Roman" w:cs="Times New Roman"/>
          <w:sz w:val="24"/>
          <w:szCs w:val="24"/>
        </w:rPr>
        <w:t xml:space="preserve"> </w:t>
      </w:r>
      <w:r w:rsidR="00BE343F"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&lt;EndNote&gt;&lt;Cite&gt;&lt;Author&gt;Yasmin&lt;/Author&gt;&lt;Year&gt;2016&lt;/Year&gt;&lt;RecNum&gt;410&lt;/RecNum&gt;&lt;DisplayText&gt;(Yasmin, 2016)&lt;/DisplayText&gt;&lt;record&gt;&lt;rec-number&gt;410&lt;/rec-number&gt;&lt;foreign-keys&gt;&lt;key app="EN" db-id="92xzr99v3xvxp1eetdnxseaafre0w92ssx09"&gt;410&lt;/key&gt;&lt;/foreign-keys&gt;&lt;ref-type name="Journal Article"&gt;17&lt;/ref-type&gt;&lt;contributors&gt;&lt;authors&gt;&lt;author&gt;Yasmin, Samina&lt;/author&gt;&lt;/authors&gt;&lt;/contributors&gt;&lt;titles&gt;&lt;title&gt;Epidemiological study of scabies in district Haripur, Pakistan&lt;/title&gt;&lt;secondary-title&gt;Arthropods&lt;/secondary-title&gt;&lt;/titles&gt;&lt;periodical&gt;&lt;full-title&gt;Arthropods&lt;/full-title&gt;&lt;/periodical&gt;&lt;pages&gt;151&lt;/pages&gt;&lt;volume&gt;5&lt;/volume&gt;&lt;number&gt;4&lt;/number&gt;&lt;dates&gt;&lt;year&gt;2016&lt;/year&gt;&lt;/dates&gt;&lt;isbn&gt;2224-4255&lt;/isbn&gt;&lt;urls&gt;&lt;/urls&gt;&lt;/record&gt;&lt;/Cite&gt;&lt;/EndNote&gt;</w:instrText>
      </w:r>
      <w:r w:rsidR="00BE343F"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86" w:tooltip="Yasmin, 2016 #410" w:history="1">
        <w:r w:rsidR="00C85856" w:rsidRPr="00C85856">
          <w:rPr>
            <w:rStyle w:val="Hyperlink"/>
            <w:rFonts w:ascii="Times New Roman" w:hAnsi="Times New Roman" w:cs="Times New Roman"/>
            <w:noProof/>
            <w:sz w:val="24"/>
            <w:szCs w:val="24"/>
          </w:rPr>
          <w:t>Yasmin, 2016</w:t>
        </w:r>
      </w:hyperlink>
      <w:r w:rsidR="00C85856">
        <w:rPr>
          <w:rFonts w:ascii="Times New Roman" w:hAnsi="Times New Roman" w:cs="Times New Roman"/>
          <w:noProof/>
          <w:sz w:val="24"/>
          <w:szCs w:val="24"/>
        </w:rPr>
        <w:t>)</w:t>
      </w:r>
      <w:r w:rsidR="00BE343F" w:rsidRPr="009D1BFC">
        <w:rPr>
          <w:rFonts w:ascii="Times New Roman" w:hAnsi="Times New Roman" w:cs="Times New Roman"/>
          <w:sz w:val="24"/>
          <w:szCs w:val="24"/>
        </w:rPr>
        <w:fldChar w:fldCharType="end"/>
      </w:r>
      <w:r w:rsidR="000E0573" w:rsidRPr="009D1BFC">
        <w:rPr>
          <w:rFonts w:ascii="Times New Roman" w:hAnsi="Times New Roman" w:cs="Times New Roman"/>
          <w:sz w:val="24"/>
          <w:szCs w:val="24"/>
        </w:rPr>
        <w:t>.</w:t>
      </w:r>
    </w:p>
    <w:p w:rsidR="00D1757F" w:rsidRPr="009D1BFC" w:rsidRDefault="0046076E"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szCs w:val="24"/>
        </w:rPr>
        <w:t xml:space="preserve">The present </w:t>
      </w:r>
      <w:r w:rsidR="00A812E6" w:rsidRPr="009D1BFC">
        <w:rPr>
          <w:rFonts w:ascii="Times New Roman" w:hAnsi="Times New Roman" w:cs="Times New Roman"/>
          <w:sz w:val="24"/>
          <w:szCs w:val="24"/>
        </w:rPr>
        <w:t>study</w:t>
      </w:r>
      <w:r w:rsidR="000F340E" w:rsidRPr="009D1BFC">
        <w:rPr>
          <w:rFonts w:ascii="Times New Roman" w:hAnsi="Times New Roman" w:cs="Times New Roman"/>
          <w:sz w:val="24"/>
          <w:szCs w:val="24"/>
        </w:rPr>
        <w:t xml:space="preserve"> also</w:t>
      </w:r>
      <w:r w:rsidRPr="009D1BFC">
        <w:rPr>
          <w:rFonts w:ascii="Times New Roman" w:hAnsi="Times New Roman" w:cs="Times New Roman"/>
          <w:sz w:val="24"/>
          <w:szCs w:val="24"/>
        </w:rPr>
        <w:t xml:space="preserve"> </w:t>
      </w:r>
      <w:r w:rsidR="00A812E6" w:rsidRPr="009D1BFC">
        <w:rPr>
          <w:rFonts w:ascii="Times New Roman" w:hAnsi="Times New Roman" w:cs="Times New Roman"/>
          <w:sz w:val="24"/>
          <w:szCs w:val="24"/>
        </w:rPr>
        <w:t>indicated that, r</w:t>
      </w:r>
      <w:r w:rsidR="0051597F" w:rsidRPr="009D1BFC">
        <w:rPr>
          <w:rFonts w:ascii="Times New Roman" w:hAnsi="Times New Roman" w:cs="Times New Roman"/>
          <w:sz w:val="24"/>
          <w:szCs w:val="24"/>
        </w:rPr>
        <w:t>espondents</w:t>
      </w:r>
      <w:r w:rsidR="00E1463F" w:rsidRPr="009D1BFC">
        <w:rPr>
          <w:rFonts w:ascii="Times New Roman" w:hAnsi="Times New Roman" w:cs="Times New Roman"/>
          <w:sz w:val="24"/>
          <w:szCs w:val="24"/>
        </w:rPr>
        <w:t xml:space="preserve"> </w:t>
      </w:r>
      <w:r w:rsidR="00A812E6" w:rsidRPr="009D1BFC">
        <w:rPr>
          <w:rFonts w:ascii="Times New Roman" w:hAnsi="Times New Roman" w:cs="Times New Roman"/>
          <w:sz w:val="24"/>
          <w:szCs w:val="24"/>
        </w:rPr>
        <w:t xml:space="preserve">who didn’t </w:t>
      </w:r>
      <w:r w:rsidR="00E1463F" w:rsidRPr="009D1BFC">
        <w:rPr>
          <w:rFonts w:ascii="Times New Roman" w:hAnsi="Times New Roman" w:cs="Times New Roman"/>
          <w:sz w:val="24"/>
          <w:szCs w:val="24"/>
        </w:rPr>
        <w:t>visit</w:t>
      </w:r>
      <w:r w:rsidR="0051597F" w:rsidRPr="009D1BFC">
        <w:rPr>
          <w:rFonts w:ascii="Times New Roman" w:hAnsi="Times New Roman" w:cs="Times New Roman"/>
          <w:sz w:val="24"/>
          <w:szCs w:val="24"/>
        </w:rPr>
        <w:t>ed</w:t>
      </w:r>
      <w:r w:rsidR="00E1463F" w:rsidRPr="009D1BFC">
        <w:rPr>
          <w:rFonts w:ascii="Times New Roman" w:hAnsi="Times New Roman" w:cs="Times New Roman"/>
          <w:sz w:val="24"/>
          <w:szCs w:val="24"/>
        </w:rPr>
        <w:t xml:space="preserve"> health facilities in the </w:t>
      </w:r>
      <w:r w:rsidR="00305741" w:rsidRPr="009D1BFC">
        <w:rPr>
          <w:rFonts w:ascii="Times New Roman" w:hAnsi="Times New Roman" w:cs="Times New Roman"/>
          <w:sz w:val="24"/>
          <w:szCs w:val="24"/>
        </w:rPr>
        <w:t>last six</w:t>
      </w:r>
      <w:r w:rsidR="00E1463F" w:rsidRPr="009D1BFC">
        <w:rPr>
          <w:rFonts w:ascii="Times New Roman" w:hAnsi="Times New Roman" w:cs="Times New Roman"/>
          <w:sz w:val="24"/>
          <w:szCs w:val="24"/>
        </w:rPr>
        <w:t xml:space="preserve"> months were more </w:t>
      </w:r>
      <w:r w:rsidR="000F340E" w:rsidRPr="009D1BFC">
        <w:rPr>
          <w:rFonts w:ascii="Times New Roman" w:hAnsi="Times New Roman" w:cs="Times New Roman"/>
          <w:sz w:val="24"/>
          <w:szCs w:val="24"/>
        </w:rPr>
        <w:t>likely to develop</w:t>
      </w:r>
      <w:r w:rsidR="0051597F" w:rsidRPr="009D1BFC">
        <w:rPr>
          <w:rFonts w:ascii="Times New Roman" w:hAnsi="Times New Roman" w:cs="Times New Roman"/>
          <w:sz w:val="24"/>
          <w:szCs w:val="24"/>
        </w:rPr>
        <w:t xml:space="preserve"> scabies infestation</w:t>
      </w:r>
      <w:r w:rsidR="000F340E" w:rsidRPr="009D1BFC">
        <w:rPr>
          <w:rFonts w:ascii="Times New Roman" w:hAnsi="Times New Roman" w:cs="Times New Roman"/>
          <w:sz w:val="24"/>
          <w:szCs w:val="24"/>
        </w:rPr>
        <w:t xml:space="preserve"> as compared to those who had</w:t>
      </w:r>
      <w:r w:rsidR="009B3C8E" w:rsidRPr="009D1BFC">
        <w:rPr>
          <w:rFonts w:ascii="Times New Roman" w:hAnsi="Times New Roman" w:cs="Times New Roman"/>
          <w:sz w:val="24"/>
          <w:szCs w:val="24"/>
        </w:rPr>
        <w:t xml:space="preserve"> visit</w:t>
      </w:r>
      <w:r w:rsidR="0051597F" w:rsidRPr="009D1BFC">
        <w:rPr>
          <w:rFonts w:ascii="Times New Roman" w:hAnsi="Times New Roman" w:cs="Times New Roman"/>
          <w:sz w:val="24"/>
          <w:szCs w:val="24"/>
        </w:rPr>
        <w:t>ed</w:t>
      </w:r>
      <w:r w:rsidR="00D064C7" w:rsidRPr="009D1BFC">
        <w:rPr>
          <w:rFonts w:ascii="Times New Roman" w:hAnsi="Times New Roman" w:cs="Times New Roman"/>
          <w:sz w:val="24"/>
          <w:szCs w:val="24"/>
        </w:rPr>
        <w:t xml:space="preserve"> it</w:t>
      </w:r>
      <w:r w:rsidR="009B3C8E" w:rsidRPr="009D1BFC">
        <w:rPr>
          <w:rFonts w:ascii="Times New Roman" w:hAnsi="Times New Roman" w:cs="Times New Roman"/>
          <w:sz w:val="24"/>
          <w:szCs w:val="24"/>
        </w:rPr>
        <w:t xml:space="preserve"> in the last 6 months.</w:t>
      </w:r>
      <w:r w:rsidR="00CB6D4E" w:rsidRPr="009D1BFC">
        <w:rPr>
          <w:rFonts w:ascii="Times New Roman" w:hAnsi="Times New Roman" w:cs="Times New Roman"/>
          <w:sz w:val="24"/>
          <w:szCs w:val="24"/>
        </w:rPr>
        <w:t xml:space="preserve"> The find</w:t>
      </w:r>
      <w:r w:rsidR="0051597F" w:rsidRPr="009D1BFC">
        <w:rPr>
          <w:rFonts w:ascii="Times New Roman" w:hAnsi="Times New Roman" w:cs="Times New Roman"/>
          <w:sz w:val="24"/>
          <w:szCs w:val="24"/>
        </w:rPr>
        <w:t>ing of this study was in agreement</w:t>
      </w:r>
      <w:r w:rsidR="00ED447E" w:rsidRPr="009D1BFC">
        <w:rPr>
          <w:rFonts w:ascii="Times New Roman" w:hAnsi="Times New Roman" w:cs="Times New Roman"/>
          <w:sz w:val="24"/>
          <w:szCs w:val="24"/>
        </w:rPr>
        <w:t xml:space="preserve"> with studies</w:t>
      </w:r>
      <w:r w:rsidR="00984E54" w:rsidRPr="009D1BFC">
        <w:rPr>
          <w:rFonts w:ascii="Times New Roman" w:hAnsi="Times New Roman" w:cs="Times New Roman"/>
          <w:sz w:val="24"/>
          <w:szCs w:val="24"/>
        </w:rPr>
        <w:t xml:space="preserve"> done in Niger</w:t>
      </w:r>
      <w:r w:rsidR="003265FE" w:rsidRPr="009D1BFC">
        <w:rPr>
          <w:rFonts w:ascii="Times New Roman" w:hAnsi="Times New Roman" w:cs="Times New Roman"/>
          <w:sz w:val="24"/>
          <w:szCs w:val="24"/>
        </w:rPr>
        <w:t xml:space="preserve"> </w:t>
      </w:r>
      <w:r w:rsidR="00984E54"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&lt;EndNote&gt;&lt;Cite&gt;&lt;Author&gt;Blanford&lt;/Author&gt;&lt;Year&gt;2012&lt;/Year&gt;&lt;RecNum&gt;404&lt;/RecNum&gt;&lt;DisplayText&gt;(Blanford et al., 2012)&lt;/DisplayText&gt;&lt;record&gt;&lt;rec-number&gt;404&lt;/rec-number&gt;&lt;foreign-keys&gt;&lt;key app="EN" db-id="92xzr99v3xvxp1eetdnxseaafre0w92ssx09"&gt;404&lt;/key&gt;&lt;/foreign-keys&gt;&lt;ref-type name="Journal Article"&gt;17&lt;/ref-type&gt;&lt;contributors&gt;&lt;authors&gt;&lt;author&gt;Blanford, Justine I&lt;/author&gt;&lt;author&gt;Kumar, Supriya&lt;/author&gt;&lt;author&gt;Luo, Wei&lt;/author&gt;&lt;author&gt;MacEachren, Alan M&lt;/author&gt;&lt;/authors&gt;&lt;/contributors&gt;&lt;titles&gt;&lt;title&gt;It’sa long, long walk: accessibility to hospitals, maternity and integrated health centers in Niger&lt;/title&gt;&lt;secondary-title&gt;International journal of health geographics&lt;/secondary-title&gt;&lt;/titles&gt;&lt;periodical&gt;&lt;full-title&gt;International journal of health geographics&lt;/full-title&gt;&lt;/periodical&gt;&lt;pages&gt;1-15&lt;/pages&gt;&lt;volume&gt;11&lt;/volume&gt;&lt;number&gt;1&lt;/number&gt;&lt;dates&gt;&lt;year&gt;2012&lt;/year&gt;&lt;/dates&gt;&lt;isbn&gt;1476-072X&lt;/isbn&gt;&lt;urls&gt;&lt;/urls&gt;&lt;/record&gt;&lt;/Cite&gt;&lt;/EndNote&gt;</w:instrText>
      </w:r>
      <w:r w:rsidR="00984E54"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13" w:tooltip="Blanford, 2012 #404" w:history="1">
        <w:r w:rsidR="00C85856" w:rsidRPr="00C85856">
          <w:rPr>
            <w:rStyle w:val="Hyperlink"/>
            <w:rFonts w:ascii="Times New Roman" w:hAnsi="Times New Roman" w:cs="Times New Roman"/>
            <w:noProof/>
            <w:sz w:val="24"/>
          </w:rPr>
          <w:t>Blanford et al., 2012</w:t>
        </w:r>
      </w:hyperlink>
      <w:r w:rsidR="00C85856">
        <w:rPr>
          <w:rFonts w:ascii="Times New Roman" w:hAnsi="Times New Roman" w:cs="Times New Roman"/>
          <w:noProof/>
          <w:sz w:val="24"/>
        </w:rPr>
        <w:t>)</w:t>
      </w:r>
      <w:r w:rsidR="00984E54" w:rsidRPr="009D1BFC">
        <w:rPr>
          <w:rFonts w:ascii="Times New Roman" w:hAnsi="Times New Roman" w:cs="Times New Roman"/>
          <w:sz w:val="24"/>
        </w:rPr>
        <w:fldChar w:fldCharType="end"/>
      </w:r>
      <w:r w:rsidR="003265FE" w:rsidRPr="009D1BFC">
        <w:rPr>
          <w:rFonts w:ascii="Times New Roman" w:hAnsi="Times New Roman" w:cs="Times New Roman"/>
          <w:sz w:val="24"/>
        </w:rPr>
        <w:t xml:space="preserve">, </w:t>
      </w:r>
      <w:r w:rsidR="00D25930" w:rsidRPr="009D1BFC">
        <w:rPr>
          <w:rFonts w:ascii="Times New Roman" w:hAnsi="Times New Roman" w:cs="Times New Roman"/>
          <w:sz w:val="24"/>
          <w:szCs w:val="24"/>
        </w:rPr>
        <w:t>and</w:t>
      </w:r>
      <w:r w:rsidR="00ED447E" w:rsidRPr="009D1BFC">
        <w:rPr>
          <w:rFonts w:ascii="Times New Roman" w:hAnsi="Times New Roman" w:cs="Times New Roman"/>
          <w:sz w:val="24"/>
          <w:szCs w:val="24"/>
        </w:rPr>
        <w:t xml:space="preserve"> </w:t>
      </w:r>
      <w:r w:rsidR="00CB6D4E" w:rsidRPr="009D1BFC">
        <w:rPr>
          <w:rFonts w:ascii="Times New Roman" w:hAnsi="Times New Roman" w:cs="Times New Roman"/>
          <w:sz w:val="24"/>
          <w:szCs w:val="24"/>
        </w:rPr>
        <w:t>WHO</w:t>
      </w:r>
      <w:r w:rsidR="00D25930" w:rsidRPr="009D1BFC">
        <w:rPr>
          <w:rFonts w:ascii="Times New Roman" w:hAnsi="Times New Roman" w:cs="Times New Roman"/>
          <w:sz w:val="24"/>
          <w:szCs w:val="24"/>
        </w:rPr>
        <w:t xml:space="preserve"> </w:t>
      </w:r>
      <w:r w:rsidR="003265FE"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&lt;EndNote&gt;&lt;Cite&gt;&lt;Author&gt;Organization&lt;/Author&gt;&lt;Year&gt;2020&lt;/Year&gt;&lt;RecNum&gt;386&lt;/RecNum&gt;&lt;DisplayText&gt;(Organization, 2020)&lt;/DisplayText&gt;&lt;record&gt;&lt;rec-number&gt;386&lt;/rec-number&gt;&lt;foreign-keys&gt;&lt;key app="EN" db-id="92xzr99v3xvxp1eetdnxseaafre0w92ssx09"&gt;386&lt;/key&gt;&lt;/foreign-keys&gt;&lt;ref-type name="Journal Article"&gt;17&lt;/ref-type&gt;&lt;contributors&gt;&lt;authors&gt;&lt;author&gt;World Health Organization&lt;/author&gt;&lt;/authors&gt;&lt;/contributors&gt;&lt;titles&gt;&lt;title&gt;WHO informal consultation on a framework for scabies control: World Health Organization Regional Office for the Western Pacific: Manila, Philippines, 19–21 February 2019: meeting report&lt;/title&gt;&lt;/titles&gt;&lt;dates&gt;&lt;year&gt;2020&lt;/year&gt;&lt;/dates&gt;&lt;isbn&gt;9240008063&lt;/isbn&gt;&lt;urls&gt;&lt;/urls&gt;&lt;/record&gt;&lt;/Cite&gt;&lt;/EndNote&gt;</w:instrText>
      </w:r>
      <w:r w:rsidR="003265FE"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63" w:tooltip="Organization, 2020 #386" w:history="1">
        <w:r w:rsidR="00C85856" w:rsidRPr="00C85856">
          <w:rPr>
            <w:rStyle w:val="Hyperlink"/>
            <w:rFonts w:ascii="Times New Roman" w:hAnsi="Times New Roman" w:cs="Times New Roman"/>
            <w:noProof/>
            <w:sz w:val="24"/>
            <w:szCs w:val="24"/>
          </w:rPr>
          <w:t>Organization, 2020</w:t>
        </w:r>
      </w:hyperlink>
      <w:r w:rsidR="00C85856">
        <w:rPr>
          <w:rFonts w:ascii="Times New Roman" w:hAnsi="Times New Roman" w:cs="Times New Roman"/>
          <w:noProof/>
          <w:sz w:val="24"/>
          <w:szCs w:val="24"/>
        </w:rPr>
        <w:t>)</w:t>
      </w:r>
      <w:r w:rsidR="003265FE" w:rsidRPr="009D1BFC">
        <w:rPr>
          <w:rFonts w:ascii="Times New Roman" w:hAnsi="Times New Roman" w:cs="Times New Roman"/>
          <w:sz w:val="24"/>
          <w:szCs w:val="24"/>
        </w:rPr>
        <w:fldChar w:fldCharType="end"/>
      </w:r>
      <w:r w:rsidR="009D4127" w:rsidRPr="009D1BFC">
        <w:rPr>
          <w:rFonts w:ascii="Times New Roman" w:hAnsi="Times New Roman" w:cs="Times New Roman"/>
          <w:sz w:val="24"/>
          <w:szCs w:val="24"/>
        </w:rPr>
        <w:t>.</w:t>
      </w:r>
      <w:r w:rsidR="00ED447E" w:rsidRPr="009D1BFC">
        <w:rPr>
          <w:rFonts w:ascii="Times New Roman" w:hAnsi="Times New Roman" w:cs="Times New Roman"/>
          <w:sz w:val="24"/>
          <w:szCs w:val="24"/>
        </w:rPr>
        <w:t xml:space="preserve"> </w:t>
      </w:r>
      <w:r w:rsidR="00E1356F" w:rsidRPr="009D1BFC">
        <w:rPr>
          <w:rFonts w:ascii="Times New Roman" w:hAnsi="Times New Roman" w:cs="Times New Roman"/>
          <w:sz w:val="24"/>
          <w:szCs w:val="24"/>
        </w:rPr>
        <w:t>The</w:t>
      </w:r>
      <w:r w:rsidR="009B3C8E" w:rsidRPr="009D1BFC">
        <w:rPr>
          <w:rFonts w:ascii="Times New Roman" w:hAnsi="Times New Roman" w:cs="Times New Roman"/>
          <w:sz w:val="24"/>
          <w:szCs w:val="24"/>
        </w:rPr>
        <w:t xml:space="preserve"> possible justification might be those who didn’t visit</w:t>
      </w:r>
      <w:r w:rsidR="00E1356F" w:rsidRPr="009D1BFC">
        <w:rPr>
          <w:rFonts w:ascii="Times New Roman" w:hAnsi="Times New Roman" w:cs="Times New Roman"/>
          <w:sz w:val="24"/>
          <w:szCs w:val="24"/>
        </w:rPr>
        <w:t>ed health facilities might</w:t>
      </w:r>
      <w:r w:rsidR="009B3C8E" w:rsidRPr="009D1BFC">
        <w:rPr>
          <w:rFonts w:ascii="Times New Roman" w:hAnsi="Times New Roman" w:cs="Times New Roman"/>
          <w:sz w:val="24"/>
          <w:szCs w:val="24"/>
        </w:rPr>
        <w:t xml:space="preserve"> lack</w:t>
      </w:r>
      <w:r w:rsidR="00CB6D4E" w:rsidRPr="009D1BFC">
        <w:rPr>
          <w:rFonts w:ascii="Times New Roman" w:hAnsi="Times New Roman" w:cs="Times New Roman"/>
          <w:sz w:val="24"/>
          <w:szCs w:val="24"/>
        </w:rPr>
        <w:t xml:space="preserve"> access to health </w:t>
      </w:r>
      <w:r w:rsidR="00E1356F" w:rsidRPr="009D1BFC">
        <w:rPr>
          <w:rFonts w:ascii="Times New Roman" w:hAnsi="Times New Roman" w:cs="Times New Roman"/>
          <w:sz w:val="24"/>
          <w:szCs w:val="24"/>
        </w:rPr>
        <w:t>education, health</w:t>
      </w:r>
      <w:r w:rsidR="009B3C8E" w:rsidRPr="009D1BFC">
        <w:rPr>
          <w:rFonts w:ascii="Times New Roman" w:hAnsi="Times New Roman" w:cs="Times New Roman"/>
          <w:sz w:val="24"/>
          <w:szCs w:val="24"/>
        </w:rPr>
        <w:t xml:space="preserve"> promotion and prevention method of</w:t>
      </w:r>
      <w:r w:rsidR="00706DA2" w:rsidRPr="009D1BFC">
        <w:rPr>
          <w:rFonts w:ascii="Times New Roman" w:hAnsi="Times New Roman" w:cs="Times New Roman"/>
          <w:sz w:val="24"/>
          <w:szCs w:val="24"/>
        </w:rPr>
        <w:t xml:space="preserve"> communicable diseases such as</w:t>
      </w:r>
      <w:r w:rsidR="00E1356F" w:rsidRPr="009D1BFC">
        <w:rPr>
          <w:rFonts w:ascii="Times New Roman" w:hAnsi="Times New Roman" w:cs="Times New Roman"/>
          <w:sz w:val="24"/>
          <w:szCs w:val="24"/>
        </w:rPr>
        <w:t xml:space="preserve"> scabies</w:t>
      </w:r>
      <w:r w:rsidR="00706DA2" w:rsidRPr="009D1BFC">
        <w:rPr>
          <w:rFonts w:ascii="Times New Roman" w:hAnsi="Times New Roman" w:cs="Times New Roman"/>
          <w:sz w:val="24"/>
          <w:szCs w:val="24"/>
        </w:rPr>
        <w:t xml:space="preserve"> and</w:t>
      </w:r>
      <w:r w:rsidR="00517087" w:rsidRPr="009D1BFC">
        <w:rPr>
          <w:rFonts w:ascii="Times New Roman" w:hAnsi="Times New Roman" w:cs="Times New Roman"/>
          <w:sz w:val="24"/>
          <w:szCs w:val="24"/>
        </w:rPr>
        <w:t xml:space="preserve"> which</w:t>
      </w:r>
      <w:r w:rsidR="00706DA2" w:rsidRPr="009D1BFC">
        <w:rPr>
          <w:rFonts w:ascii="Times New Roman" w:hAnsi="Times New Roman" w:cs="Times New Roman"/>
          <w:sz w:val="24"/>
          <w:szCs w:val="24"/>
        </w:rPr>
        <w:t xml:space="preserve"> further </w:t>
      </w:r>
      <w:r w:rsidR="00517087" w:rsidRPr="009D1BFC">
        <w:rPr>
          <w:rFonts w:ascii="Times New Roman" w:hAnsi="Times New Roman" w:cs="Times New Roman"/>
          <w:sz w:val="24"/>
          <w:szCs w:val="24"/>
        </w:rPr>
        <w:t>surges</w:t>
      </w:r>
      <w:r w:rsidR="00706DA2" w:rsidRPr="009D1BFC">
        <w:rPr>
          <w:rFonts w:ascii="Times New Roman" w:hAnsi="Times New Roman" w:cs="Times New Roman"/>
          <w:sz w:val="24"/>
          <w:szCs w:val="24"/>
        </w:rPr>
        <w:t xml:space="preserve"> them to</w:t>
      </w:r>
      <w:r w:rsidR="006704B1" w:rsidRPr="009D1BFC">
        <w:rPr>
          <w:rFonts w:ascii="Times New Roman" w:hAnsi="Times New Roman" w:cs="Times New Roman"/>
          <w:sz w:val="24"/>
          <w:szCs w:val="24"/>
        </w:rPr>
        <w:t xml:space="preserve"> have</w:t>
      </w:r>
      <w:r w:rsidR="00706DA2" w:rsidRPr="009D1BFC">
        <w:rPr>
          <w:rFonts w:ascii="Times New Roman" w:hAnsi="Times New Roman" w:cs="Times New Roman"/>
          <w:sz w:val="24"/>
          <w:szCs w:val="24"/>
        </w:rPr>
        <w:t xml:space="preserve"> </w:t>
      </w:r>
      <w:r w:rsidR="00517087" w:rsidRPr="009D1BFC">
        <w:rPr>
          <w:rFonts w:ascii="Times New Roman" w:hAnsi="Times New Roman" w:cs="Times New Roman"/>
          <w:sz w:val="24"/>
          <w:szCs w:val="24"/>
        </w:rPr>
        <w:t>run-through</w:t>
      </w:r>
      <w:r w:rsidR="00D96172" w:rsidRPr="009D1BFC">
        <w:rPr>
          <w:rFonts w:ascii="Times New Roman" w:hAnsi="Times New Roman" w:cs="Times New Roman"/>
          <w:sz w:val="24"/>
          <w:szCs w:val="24"/>
        </w:rPr>
        <w:t xml:space="preserve"> on</w:t>
      </w:r>
      <w:r w:rsidR="00706DA2" w:rsidRPr="009D1BFC">
        <w:rPr>
          <w:rFonts w:ascii="Times New Roman" w:hAnsi="Times New Roman" w:cs="Times New Roman"/>
          <w:sz w:val="24"/>
          <w:szCs w:val="24"/>
        </w:rPr>
        <w:t xml:space="preserve"> poor personal hygiene</w:t>
      </w:r>
      <w:r w:rsidR="00517087" w:rsidRPr="009D1BFC">
        <w:rPr>
          <w:rFonts w:ascii="Times New Roman" w:hAnsi="Times New Roman" w:cs="Times New Roman"/>
          <w:sz w:val="24"/>
          <w:szCs w:val="24"/>
        </w:rPr>
        <w:t xml:space="preserve"> </w:t>
      </w:r>
      <w:r w:rsidR="00517087"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&lt;EndNote&gt;&lt;Cite&gt;&lt;Author&gt;Ejigu&lt;/Author&gt;&lt;Year&gt;2019&lt;/Year&gt;&lt;RecNum&gt;337&lt;/RecNum&gt;&lt;DisplayText&gt;(K. Ejigu et al., 2019)&lt;/DisplayText&gt;&lt;record&gt;&lt;rec-number&gt;337&lt;/rec-number&gt;&lt;foreign-keys&gt;&lt;key app="EN" db-id="92xzr99v3xvxp1eetdnxseaafre0w92ssx09"&gt;337&lt;/key&gt;&lt;/foreign-keys&gt;&lt;ref-type name="Journal Article"&gt;17&lt;/ref-type&gt;&lt;contributors&gt;&lt;authors&gt;&lt;author&gt;Ejigu, K.&lt;/author&gt;&lt;author&gt;Haji, Y.&lt;/author&gt;&lt;author&gt;Toma, A.&lt;/author&gt;&lt;author&gt;Tadesse, B. T.&lt;/author&gt;&lt;/authors&gt;&lt;/contributors&gt;&lt;titles&gt;&lt;title&gt;Factors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medicine&lt;/full-title&gt;&lt;/periodical&gt;&lt;volume&gt;10&lt;/volume&gt;&lt;dates&gt;&lt;year&gt;2019&lt;/year&gt;&lt;pub-dates&gt;&lt;date&gt;2019//&lt;/date&gt;&lt;/pub-dates&gt;&lt;/dates&gt;&lt;urls&gt;&lt;/urls&gt;&lt;/record&gt;&lt;/Cite&gt;&lt;/EndNote&gt;</w:instrText>
      </w:r>
      <w:r w:rsidR="00517087"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3" w:tooltip="Ejigu, 2019 #337" w:history="1">
        <w:r w:rsidR="00C85856" w:rsidRPr="00C85856">
          <w:rPr>
            <w:rStyle w:val="Hyperlink"/>
            <w:rFonts w:ascii="Times New Roman" w:hAnsi="Times New Roman" w:cs="Times New Roman"/>
            <w:noProof/>
            <w:sz w:val="24"/>
            <w:szCs w:val="24"/>
          </w:rPr>
          <w:t>K. Ejigu et al., 2019</w:t>
        </w:r>
      </w:hyperlink>
      <w:r w:rsidR="00C85856">
        <w:rPr>
          <w:rFonts w:ascii="Times New Roman" w:hAnsi="Times New Roman" w:cs="Times New Roman"/>
          <w:noProof/>
          <w:sz w:val="24"/>
          <w:szCs w:val="24"/>
        </w:rPr>
        <w:t>)</w:t>
      </w:r>
      <w:r w:rsidR="00517087" w:rsidRPr="009D1BFC">
        <w:rPr>
          <w:rFonts w:ascii="Times New Roman" w:hAnsi="Times New Roman" w:cs="Times New Roman"/>
          <w:sz w:val="24"/>
          <w:szCs w:val="24"/>
        </w:rPr>
        <w:fldChar w:fldCharType="end"/>
      </w:r>
      <w:r w:rsidR="00706DA2" w:rsidRPr="009D1BFC">
        <w:rPr>
          <w:rFonts w:ascii="Times New Roman" w:hAnsi="Times New Roman" w:cs="Times New Roman"/>
          <w:sz w:val="24"/>
          <w:szCs w:val="24"/>
        </w:rPr>
        <w:t xml:space="preserve"> and </w:t>
      </w:r>
      <w:r w:rsidR="00517087" w:rsidRPr="009D1BFC">
        <w:rPr>
          <w:rFonts w:ascii="Times New Roman" w:hAnsi="Times New Roman" w:cs="Times New Roman"/>
          <w:sz w:val="24"/>
          <w:szCs w:val="24"/>
        </w:rPr>
        <w:t>promised</w:t>
      </w:r>
      <w:r w:rsidR="00706DA2" w:rsidRPr="009D1BFC">
        <w:rPr>
          <w:rFonts w:ascii="Times New Roman" w:hAnsi="Times New Roman" w:cs="Times New Roman"/>
          <w:sz w:val="24"/>
          <w:szCs w:val="24"/>
        </w:rPr>
        <w:t xml:space="preserve"> to risky health behavior</w:t>
      </w:r>
      <w:r w:rsidR="006704B1" w:rsidRPr="009D1BFC">
        <w:rPr>
          <w:rFonts w:ascii="Times New Roman" w:hAnsi="Times New Roman" w:cs="Times New Roman"/>
          <w:sz w:val="24"/>
          <w:szCs w:val="24"/>
        </w:rPr>
        <w:t xml:space="preserve"> of</w:t>
      </w:r>
      <w:r w:rsidR="00706DA2" w:rsidRPr="009D1BFC">
        <w:rPr>
          <w:rFonts w:ascii="Times New Roman" w:hAnsi="Times New Roman" w:cs="Times New Roman"/>
          <w:sz w:val="24"/>
          <w:szCs w:val="24"/>
        </w:rPr>
        <w:t xml:space="preserve"> sleeping with scabies </w:t>
      </w:r>
      <w:r w:rsidR="006704B1" w:rsidRPr="009D1BFC">
        <w:rPr>
          <w:rFonts w:ascii="Times New Roman" w:hAnsi="Times New Roman" w:cs="Times New Roman"/>
          <w:sz w:val="24"/>
          <w:szCs w:val="24"/>
        </w:rPr>
        <w:t>patient</w:t>
      </w:r>
      <w:r w:rsidR="00517087" w:rsidRPr="009D1BFC">
        <w:rPr>
          <w:rFonts w:ascii="Times New Roman" w:hAnsi="Times New Roman" w:cs="Times New Roman"/>
          <w:sz w:val="24"/>
          <w:szCs w:val="24"/>
        </w:rPr>
        <w:t xml:space="preserve"> </w:t>
      </w:r>
      <w:r w:rsidR="00517087"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&lt;EndNote&gt;&lt;Cite&gt;&lt;Author&gt;Tefera&lt;/Author&gt;&lt;Year&gt;2020&lt;/Year&gt;&lt;RecNum&gt;254&lt;/RecNum&gt;&lt;DisplayText&gt;(Tefera et al., 2020)&lt;/DisplayText&gt;&lt;record&gt;&lt;rec-number&gt;254&lt;/rec-number&gt;&lt;foreign-keys&gt;&lt;key app="EN" db-id="92xzr99v3xvxp1eetdnxseaafre0w92ssx09"&gt;254&lt;/key&gt;&lt;/foreign-keys&gt;&lt;ref-type name="Journal Article"&gt;17&lt;/ref-type&gt;&lt;contributors&gt;&lt;authors&gt;&lt;author&gt;Tefera, S&lt;/author&gt;&lt;author&gt;Teferi, M&lt;/author&gt;&lt;author&gt;Ayalew, A&lt;/author&gt;&lt;author&gt;Belete, T&lt;/author&gt;&lt;author&gt;Hadush, H&lt;/author&gt;&lt;/authors&gt;&lt;/contributors&gt;&lt;titles&gt;&lt;title&gt;Prevalence of Scabies and Associated Factors among Primary School Children in Raya Alamata District, Tigray, Ethiopia, 2017/2018&lt;/title&gt;&lt;secondary-title&gt;J Infect Dis Epidemiol&lt;/secondary-title&gt;&lt;/titles&gt;&lt;periodical&gt;&lt;full-title&gt;J Infect Dis Epidemiol&lt;/full-title&gt;&lt;/periodical&gt;&lt;pages&gt;154&lt;/pages&gt;&lt;volume&gt;6&lt;/volume&gt;&lt;dates&gt;&lt;year&gt;2020&lt;/year&gt;&lt;/dates&gt;&lt;urls&gt;&lt;/urls&gt;&lt;/record&gt;&lt;/Cite&gt;&lt;/EndNote&gt;</w:instrText>
      </w:r>
      <w:r w:rsidR="00517087"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76" w:tooltip="Tefera, 2020 #254" w:history="1">
        <w:r w:rsidR="00C85856" w:rsidRPr="00C85856">
          <w:rPr>
            <w:rStyle w:val="Hyperlink"/>
            <w:rFonts w:ascii="Times New Roman" w:hAnsi="Times New Roman" w:cs="Times New Roman"/>
            <w:noProof/>
            <w:sz w:val="24"/>
            <w:szCs w:val="24"/>
          </w:rPr>
          <w:t>Tefera et al., 2020</w:t>
        </w:r>
      </w:hyperlink>
      <w:r w:rsidR="00C85856">
        <w:rPr>
          <w:rFonts w:ascii="Times New Roman" w:hAnsi="Times New Roman" w:cs="Times New Roman"/>
          <w:noProof/>
          <w:sz w:val="24"/>
          <w:szCs w:val="24"/>
        </w:rPr>
        <w:t>)</w:t>
      </w:r>
      <w:r w:rsidR="00517087" w:rsidRPr="009D1BFC">
        <w:rPr>
          <w:rFonts w:ascii="Times New Roman" w:hAnsi="Times New Roman" w:cs="Times New Roman"/>
          <w:sz w:val="24"/>
          <w:szCs w:val="24"/>
        </w:rPr>
        <w:fldChar w:fldCharType="end"/>
      </w:r>
      <w:r w:rsidR="006704B1" w:rsidRPr="009D1BFC">
        <w:rPr>
          <w:rFonts w:ascii="Times New Roman" w:hAnsi="Times New Roman" w:cs="Times New Roman"/>
          <w:sz w:val="24"/>
          <w:szCs w:val="24"/>
        </w:rPr>
        <w:t>,</w:t>
      </w:r>
      <w:r w:rsidR="00706DA2" w:rsidRPr="009D1BFC">
        <w:rPr>
          <w:rFonts w:ascii="Times New Roman" w:hAnsi="Times New Roman" w:cs="Times New Roman"/>
          <w:sz w:val="24"/>
          <w:szCs w:val="24"/>
        </w:rPr>
        <w:t xml:space="preserve"> washing of the body of </w:t>
      </w:r>
      <w:r w:rsidR="00C7458E" w:rsidRPr="009D1BFC">
        <w:rPr>
          <w:rFonts w:ascii="Times New Roman" w:hAnsi="Times New Roman" w:cs="Times New Roman"/>
          <w:sz w:val="24"/>
          <w:szCs w:val="24"/>
        </w:rPr>
        <w:t>scabies</w:t>
      </w:r>
      <w:r w:rsidR="00517087" w:rsidRPr="009D1BFC">
        <w:rPr>
          <w:rFonts w:ascii="Times New Roman" w:hAnsi="Times New Roman" w:cs="Times New Roman"/>
          <w:sz w:val="24"/>
          <w:szCs w:val="24"/>
        </w:rPr>
        <w:t xml:space="preserve"> affected</w:t>
      </w:r>
      <w:r w:rsidR="00C7458E" w:rsidRPr="009D1BFC">
        <w:rPr>
          <w:rFonts w:ascii="Times New Roman" w:hAnsi="Times New Roman" w:cs="Times New Roman"/>
          <w:sz w:val="24"/>
          <w:szCs w:val="24"/>
        </w:rPr>
        <w:t xml:space="preserve"> person</w:t>
      </w:r>
      <w:r w:rsidR="00517087"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&lt;EndNote&gt;&lt;Cite&gt;&lt;Author&gt;Adamu&lt;/Author&gt;&lt;Year&gt;2020&lt;/Year&gt;&lt;RecNum&gt;266&lt;/RecNum&gt;&lt;DisplayText&gt;(Adamu &amp;amp; Tsegaye, 2020)&lt;/DisplayText&gt;&lt;record&gt;&lt;rec-number&gt;266&lt;/rec-number&gt;&lt;foreign-keys&gt;&lt;key app="EN" db-id="92xzr99v3xvxp1eetdnxseaafre0w92ssx09"&gt;266&lt;/key&gt;&lt;/foreign-keys&gt;&lt;ref-type name="Journal Article"&gt;17&lt;/ref-type&gt;&lt;contributors&gt;&lt;authors&gt;&lt;author&gt;Adamu, Temesgen Anteye&lt;/author&gt;&lt;author&gt;Tsegaye, Adino Tesfahun&lt;/author&gt;&lt;/authors&gt;&lt;/contributors&gt;&lt;titles&gt;&lt;title&gt;Burden and associated factors of Scabies outbreak in Guna-begemidir district, south Gondar, Amhara, Ethiopia, 2018&lt;/title&gt;&lt;/titles&gt;&lt;dates&gt;&lt;year&gt;2020&lt;/year&gt;&lt;/dates&gt;&lt;urls&gt;&lt;/urls&gt;&lt;/record&gt;&lt;/Cite&gt;&lt;/EndNote&gt;</w:instrText>
      </w:r>
      <w:r w:rsidR="00517087"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2" w:tooltip="Adamu, 2020 #266" w:history="1">
        <w:r w:rsidR="00C85856" w:rsidRPr="00C85856">
          <w:rPr>
            <w:rStyle w:val="Hyperlink"/>
            <w:rFonts w:ascii="Times New Roman" w:hAnsi="Times New Roman" w:cs="Times New Roman"/>
            <w:noProof/>
            <w:sz w:val="24"/>
            <w:szCs w:val="24"/>
          </w:rPr>
          <w:t>Adamu &amp; Tsegaye, 2020</w:t>
        </w:r>
      </w:hyperlink>
      <w:r w:rsidR="00C85856">
        <w:rPr>
          <w:rFonts w:ascii="Times New Roman" w:hAnsi="Times New Roman" w:cs="Times New Roman"/>
          <w:noProof/>
          <w:sz w:val="24"/>
          <w:szCs w:val="24"/>
        </w:rPr>
        <w:t>)</w:t>
      </w:r>
      <w:r w:rsidR="00517087" w:rsidRPr="009D1BFC">
        <w:rPr>
          <w:rFonts w:ascii="Times New Roman" w:hAnsi="Times New Roman" w:cs="Times New Roman"/>
          <w:sz w:val="24"/>
          <w:szCs w:val="24"/>
        </w:rPr>
        <w:fldChar w:fldCharType="end"/>
      </w:r>
      <w:r w:rsidR="00C7458E" w:rsidRPr="009D1BFC">
        <w:rPr>
          <w:rFonts w:ascii="Times New Roman" w:hAnsi="Times New Roman" w:cs="Times New Roman"/>
          <w:sz w:val="24"/>
          <w:szCs w:val="24"/>
        </w:rPr>
        <w:t xml:space="preserve"> and </w:t>
      </w:r>
      <w:r w:rsidR="00517087" w:rsidRPr="009D1BFC">
        <w:rPr>
          <w:rFonts w:ascii="Times New Roman" w:hAnsi="Times New Roman" w:cs="Times New Roman"/>
          <w:sz w:val="24"/>
          <w:szCs w:val="24"/>
        </w:rPr>
        <w:t xml:space="preserve">enhance to </w:t>
      </w:r>
      <w:r w:rsidR="00C7458E" w:rsidRPr="009D1BFC">
        <w:rPr>
          <w:rFonts w:ascii="Times New Roman" w:hAnsi="Times New Roman" w:cs="Times New Roman"/>
          <w:sz w:val="24"/>
          <w:szCs w:val="24"/>
        </w:rPr>
        <w:t>travel to scabies epidemic areas</w:t>
      </w:r>
      <w:r w:rsidR="00517087" w:rsidRPr="009D1BFC">
        <w:rPr>
          <w:rFonts w:ascii="Times New Roman" w:hAnsi="Times New Roman" w:cs="Times New Roman"/>
          <w:sz w:val="24"/>
          <w:szCs w:val="24"/>
        </w:rPr>
        <w:t xml:space="preserve"> </w:t>
      </w:r>
      <w:r w:rsidR="00517087"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&lt;EndNote&gt;&lt;Cite&gt;&lt;Author&gt;Badeso&lt;/Author&gt;&lt;Year&gt;2020&lt;/Year&gt;&lt;RecNum&gt;364&lt;/RecNum&gt;&lt;DisplayText&gt;(Badeso et al., 2020; Nazari &amp;amp; Azizi, 2014)&lt;/DisplayText&gt;&lt;record&gt;&lt;rec-number&gt;364&lt;/rec-number&gt;&lt;foreign-keys&gt;&lt;key app="EN" db-id="92xzr99v3xvxp1eetdnxseaafre0w92ssx09"&gt;364&lt;/key&gt;&lt;/foreign-keys&gt;&lt;ref-type name="Journal Article"&gt;17&lt;/ref-type&gt;&lt;contributors&gt;&lt;authors&gt;&lt;author&gt;Badeso, Mohammed Hasen&lt;/author&gt;&lt;author&gt;Ferede, Henok Asefa&lt;/author&gt;&lt;author&gt;Kalil, Falaho Sani&lt;/author&gt;&lt;/authors&gt;&lt;/contributors&gt;&lt;titles&gt;&lt;title&gt;Scabies outbreak investigation among madrasahs in Sinana district, Bale Zone, Oromia, Ethiopia, May 2019&lt;/title&gt;&lt;/titles&gt;&lt;dates&gt;&lt;year&gt;2020&lt;/year&gt;&lt;/dates&gt;&lt;urls&gt;&lt;/urls&gt;&lt;/record&gt;&lt;/Cite&gt;&lt;Cite&gt;&lt;Author&gt;Nazari&lt;/Author&gt;&lt;Year&gt;2014&lt;/Year&gt;&lt;RecNum&gt;395&lt;/RecNum&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517087"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10" w:tooltip="Badeso, 2020 #364" w:history="1">
        <w:r w:rsidR="00C85856" w:rsidRPr="00C85856">
          <w:rPr>
            <w:rStyle w:val="Hyperlink"/>
            <w:rFonts w:ascii="Times New Roman" w:hAnsi="Times New Roman" w:cs="Times New Roman"/>
            <w:noProof/>
            <w:sz w:val="24"/>
            <w:szCs w:val="24"/>
          </w:rPr>
          <w:t>Badeso et al., 2020</w:t>
        </w:r>
      </w:hyperlink>
      <w:r w:rsidR="00C85856">
        <w:rPr>
          <w:rFonts w:ascii="Times New Roman" w:hAnsi="Times New Roman" w:cs="Times New Roman"/>
          <w:noProof/>
          <w:sz w:val="24"/>
          <w:szCs w:val="24"/>
        </w:rPr>
        <w:t xml:space="preserve">; </w:t>
      </w:r>
      <w:hyperlink w:anchor="_ENREF_58" w:tooltip="Nazari, 2014 #395" w:history="1">
        <w:r w:rsidR="00C85856" w:rsidRPr="00C85856">
          <w:rPr>
            <w:rStyle w:val="Hyperlink"/>
            <w:rFonts w:ascii="Times New Roman" w:hAnsi="Times New Roman" w:cs="Times New Roman"/>
            <w:noProof/>
            <w:sz w:val="24"/>
            <w:szCs w:val="24"/>
          </w:rPr>
          <w:t>Nazari &amp; Azizi, 2014</w:t>
        </w:r>
      </w:hyperlink>
      <w:r w:rsidR="00C85856">
        <w:rPr>
          <w:rFonts w:ascii="Times New Roman" w:hAnsi="Times New Roman" w:cs="Times New Roman"/>
          <w:noProof/>
          <w:sz w:val="24"/>
          <w:szCs w:val="24"/>
        </w:rPr>
        <w:t>)</w:t>
      </w:r>
      <w:r w:rsidR="00517087" w:rsidRPr="009D1BFC">
        <w:rPr>
          <w:rFonts w:ascii="Times New Roman" w:hAnsi="Times New Roman" w:cs="Times New Roman"/>
          <w:sz w:val="24"/>
          <w:szCs w:val="24"/>
        </w:rPr>
        <w:fldChar w:fldCharType="end"/>
      </w:r>
      <w:r w:rsidR="00C7458E" w:rsidRPr="009D1BFC">
        <w:rPr>
          <w:rFonts w:ascii="Times New Roman" w:hAnsi="Times New Roman" w:cs="Times New Roman"/>
          <w:sz w:val="24"/>
          <w:szCs w:val="24"/>
        </w:rPr>
        <w:t>.</w:t>
      </w:r>
      <w:r w:rsidR="00517087" w:rsidRPr="009D1BFC">
        <w:rPr>
          <w:rFonts w:ascii="Times New Roman" w:hAnsi="Times New Roman" w:cs="Times New Roman"/>
          <w:sz w:val="24"/>
          <w:szCs w:val="24"/>
        </w:rPr>
        <w:t xml:space="preserve"> Similarly, not visiting health facilities may just decrease the </w:t>
      </w:r>
      <w:r w:rsidR="00D96172" w:rsidRPr="009D1BFC">
        <w:rPr>
          <w:rFonts w:ascii="Times New Roman" w:hAnsi="Times New Roman" w:cs="Times New Roman"/>
          <w:sz w:val="24"/>
          <w:szCs w:val="24"/>
        </w:rPr>
        <w:t>probability of interaction between health professionals and clients, which in turn lessen the adherence and compliance to health facilities and then finally results</w:t>
      </w:r>
      <w:r w:rsidR="008F0F07" w:rsidRPr="009D1BFC">
        <w:rPr>
          <w:rFonts w:ascii="Times New Roman" w:hAnsi="Times New Roman" w:cs="Times New Roman"/>
          <w:sz w:val="24"/>
          <w:szCs w:val="24"/>
        </w:rPr>
        <w:t xml:space="preserve"> to lack</w:t>
      </w:r>
      <w:r w:rsidR="00D96172" w:rsidRPr="009D1BFC">
        <w:rPr>
          <w:rFonts w:ascii="Times New Roman" w:hAnsi="Times New Roman" w:cs="Times New Roman"/>
          <w:sz w:val="24"/>
          <w:szCs w:val="24"/>
        </w:rPr>
        <w:t xml:space="preserve"> of awareness about</w:t>
      </w:r>
      <w:r w:rsidR="008F0F07" w:rsidRPr="009D1BFC">
        <w:rPr>
          <w:rFonts w:ascii="Times New Roman" w:hAnsi="Times New Roman" w:cs="Times New Roman"/>
          <w:sz w:val="24"/>
          <w:szCs w:val="24"/>
        </w:rPr>
        <w:t xml:space="preserve"> </w:t>
      </w:r>
      <w:r w:rsidR="00AA6A94" w:rsidRPr="009D1BFC">
        <w:rPr>
          <w:rFonts w:ascii="Times New Roman" w:hAnsi="Times New Roman" w:cs="Times New Roman"/>
          <w:sz w:val="24"/>
          <w:szCs w:val="24"/>
        </w:rPr>
        <w:t>treatment and</w:t>
      </w:r>
      <w:r w:rsidR="008F0F07" w:rsidRPr="009D1BFC">
        <w:rPr>
          <w:rFonts w:ascii="Times New Roman" w:hAnsi="Times New Roman" w:cs="Times New Roman"/>
          <w:sz w:val="24"/>
          <w:szCs w:val="24"/>
        </w:rPr>
        <w:t xml:space="preserve"> general disease </w:t>
      </w:r>
      <w:r w:rsidR="00AA6A94" w:rsidRPr="009D1BFC">
        <w:rPr>
          <w:rFonts w:ascii="Times New Roman" w:hAnsi="Times New Roman" w:cs="Times New Roman"/>
          <w:sz w:val="24"/>
          <w:szCs w:val="24"/>
        </w:rPr>
        <w:t xml:space="preserve">precaution </w:t>
      </w:r>
      <w:r w:rsidR="008F0F07" w:rsidRPr="009D1BFC">
        <w:rPr>
          <w:rFonts w:ascii="Times New Roman" w:hAnsi="Times New Roman" w:cs="Times New Roman"/>
          <w:sz w:val="24"/>
          <w:szCs w:val="24"/>
        </w:rPr>
        <w:t>modalities</w:t>
      </w:r>
      <w:r w:rsidR="00AA6A94" w:rsidRPr="009D1BFC">
        <w:rPr>
          <w:rFonts w:ascii="Times New Roman" w:hAnsi="Times New Roman" w:cs="Times New Roman"/>
          <w:sz w:val="24"/>
          <w:szCs w:val="24"/>
        </w:rPr>
        <w:t xml:space="preserve"> </w:t>
      </w:r>
      <w:r w:rsidR="00AA6A94" w:rsidRPr="009D1BFC">
        <w:rPr>
          <w:rFonts w:ascii="Times New Roman" w:hAnsi="Times New Roman" w:cs="Times New Roman"/>
          <w:sz w:val="24"/>
          <w:szCs w:val="24"/>
        </w:rPr>
        <w:fldChar w:fldCharType="begin"/>
      </w:r>
      <w:r w:rsidR="00C85856">
        <w:rPr>
          <w:rFonts w:ascii="Times New Roman" w:hAnsi="Times New Roman" w:cs="Times New Roman"/>
          <w:sz w:val="24"/>
          <w:szCs w:val="24"/>
        </w:rPr>
        <w:instrText xml:space="preserve"> ADDIN EN.CITE &lt;EndNote&gt;&lt;Cite&gt;&lt;Author&gt;Ali&lt;/Author&gt;&lt;Year&gt;2017&lt;/Year&gt;&lt;RecNum&gt;413&lt;/RecNum&gt;&lt;DisplayText&gt;(Ali, 2017)&lt;/DisplayText&gt;&lt;record&gt;&lt;rec-number&gt;413&lt;/rec-number&gt;&lt;foreign-keys&gt;&lt;key app="EN" db-id="92xzr99v3xvxp1eetdnxseaafre0w92ssx09"&gt;413&lt;/key&gt;&lt;/foreign-keys&gt;&lt;ref-type name="Journal Article"&gt;17&lt;/ref-type&gt;&lt;contributors&gt;&lt;authors&gt;&lt;author&gt;Ali, Afaque&lt;/author&gt;&lt;/authors&gt;&lt;/contributors&gt;&lt;titles&gt;&lt;title&gt;An endemic of scabies in Kahuta, Azad Kashmir. The study shows a lack of awareness of scabies; mass treatment is needed&lt;/title&gt;&lt;secondary-title&gt;JPMA. The Journal of the Pakistan Medical Association&lt;/secondary-title&gt;&lt;/titles&gt;&lt;periodical&gt;&lt;full-title&gt;JPMA. The Journal of the Pakistan Medical Association&lt;/full-title&gt;&lt;/periodical&gt;&lt;pages&gt;1432-1433&lt;/pages&gt;&lt;volume&gt;67&lt;/volume&gt;&lt;number&gt;9&lt;/number&gt;&lt;dates&gt;&lt;year&gt;2017&lt;/year&gt;&lt;/dates&gt;&lt;isbn&gt;0030-9982&lt;/isbn&gt;&lt;urls&gt;&lt;/urls&gt;&lt;/record&gt;&lt;/Cite&gt;&lt;/EndNote&gt;</w:instrText>
      </w:r>
      <w:r w:rsidR="00AA6A94" w:rsidRPr="009D1BFC">
        <w:rPr>
          <w:rFonts w:ascii="Times New Roman" w:hAnsi="Times New Roman" w:cs="Times New Roman"/>
          <w:sz w:val="24"/>
          <w:szCs w:val="24"/>
        </w:rPr>
        <w:fldChar w:fldCharType="separate"/>
      </w:r>
      <w:r w:rsidR="00C85856">
        <w:rPr>
          <w:rFonts w:ascii="Times New Roman" w:hAnsi="Times New Roman" w:cs="Times New Roman"/>
          <w:noProof/>
          <w:sz w:val="24"/>
          <w:szCs w:val="24"/>
        </w:rPr>
        <w:t>(</w:t>
      </w:r>
      <w:hyperlink w:anchor="_ENREF_6" w:tooltip="Ali, 2017 #413" w:history="1">
        <w:r w:rsidR="00C85856" w:rsidRPr="00C85856">
          <w:rPr>
            <w:rStyle w:val="Hyperlink"/>
            <w:rFonts w:ascii="Times New Roman" w:hAnsi="Times New Roman" w:cs="Times New Roman"/>
            <w:noProof/>
            <w:sz w:val="24"/>
            <w:szCs w:val="24"/>
          </w:rPr>
          <w:t>Ali, 2017</w:t>
        </w:r>
      </w:hyperlink>
      <w:r w:rsidR="00C85856">
        <w:rPr>
          <w:rFonts w:ascii="Times New Roman" w:hAnsi="Times New Roman" w:cs="Times New Roman"/>
          <w:noProof/>
          <w:sz w:val="24"/>
          <w:szCs w:val="24"/>
        </w:rPr>
        <w:t>)</w:t>
      </w:r>
      <w:r w:rsidR="00AA6A94" w:rsidRPr="009D1BFC">
        <w:rPr>
          <w:rFonts w:ascii="Times New Roman" w:hAnsi="Times New Roman" w:cs="Times New Roman"/>
          <w:sz w:val="24"/>
          <w:szCs w:val="24"/>
        </w:rPr>
        <w:fldChar w:fldCharType="end"/>
      </w:r>
      <w:r w:rsidR="00AA6A94" w:rsidRPr="009D1BFC">
        <w:rPr>
          <w:rFonts w:ascii="Times New Roman" w:hAnsi="Times New Roman" w:cs="Times New Roman"/>
          <w:sz w:val="24"/>
          <w:szCs w:val="24"/>
        </w:rPr>
        <w:t>.</w:t>
      </w:r>
    </w:p>
    <w:p w:rsidR="00E1463F" w:rsidRPr="009D1BFC" w:rsidRDefault="001F7625"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 xml:space="preserve">In </w:t>
      </w:r>
      <w:r w:rsidR="00E32F38" w:rsidRPr="009D1BFC">
        <w:rPr>
          <w:rFonts w:ascii="Times New Roman" w:hAnsi="Times New Roman" w:cs="Times New Roman"/>
          <w:sz w:val="24"/>
        </w:rPr>
        <w:t>addition, the</w:t>
      </w:r>
      <w:r w:rsidR="009701C7" w:rsidRPr="009D1BFC">
        <w:rPr>
          <w:rFonts w:ascii="Times New Roman" w:hAnsi="Times New Roman" w:cs="Times New Roman"/>
          <w:sz w:val="24"/>
        </w:rPr>
        <w:t xml:space="preserve"> existing communication</w:t>
      </w:r>
      <w:r w:rsidRPr="009D1BFC">
        <w:rPr>
          <w:rFonts w:ascii="Times New Roman" w:hAnsi="Times New Roman" w:cs="Times New Roman"/>
          <w:sz w:val="24"/>
        </w:rPr>
        <w:t xml:space="preserve"> barrier</w:t>
      </w:r>
      <w:r w:rsidR="008254A8" w:rsidRPr="009D1BFC">
        <w:rPr>
          <w:rFonts w:ascii="Times New Roman" w:hAnsi="Times New Roman" w:cs="Times New Roman"/>
          <w:sz w:val="24"/>
        </w:rPr>
        <w:t>s</w:t>
      </w:r>
      <w:r w:rsidR="00877496" w:rsidRPr="009D1BFC">
        <w:rPr>
          <w:rFonts w:ascii="Times New Roman" w:hAnsi="Times New Roman" w:cs="Times New Roman"/>
          <w:sz w:val="24"/>
        </w:rPr>
        <w:t xml:space="preserve"> due to difference</w:t>
      </w:r>
      <w:r w:rsidR="00EB45DF" w:rsidRPr="009D1BFC">
        <w:rPr>
          <w:rFonts w:ascii="Times New Roman" w:hAnsi="Times New Roman" w:cs="Times New Roman"/>
          <w:sz w:val="24"/>
        </w:rPr>
        <w:t xml:space="preserve"> </w:t>
      </w:r>
      <w:r w:rsidRPr="009D1BFC">
        <w:rPr>
          <w:rFonts w:ascii="Times New Roman" w:hAnsi="Times New Roman" w:cs="Times New Roman"/>
          <w:sz w:val="24"/>
        </w:rPr>
        <w:t>of language</w:t>
      </w:r>
      <w:r w:rsidR="00E32F38" w:rsidRPr="009D1BFC">
        <w:rPr>
          <w:rFonts w:ascii="Times New Roman" w:hAnsi="Times New Roman" w:cs="Times New Roman"/>
          <w:sz w:val="24"/>
        </w:rPr>
        <w:t>s</w:t>
      </w:r>
      <w:r w:rsidRPr="009D1BFC">
        <w:rPr>
          <w:rFonts w:ascii="Times New Roman" w:hAnsi="Times New Roman" w:cs="Times New Roman"/>
          <w:sz w:val="24"/>
        </w:rPr>
        <w:t xml:space="preserve"> or cultural </w:t>
      </w:r>
      <w:r w:rsidR="009701C7" w:rsidRPr="009D1BFC">
        <w:rPr>
          <w:rFonts w:ascii="Times New Roman" w:hAnsi="Times New Roman" w:cs="Times New Roman"/>
          <w:sz w:val="24"/>
        </w:rPr>
        <w:t xml:space="preserve">gaps in the community </w:t>
      </w:r>
      <w:r w:rsidRPr="009D1BFC">
        <w:rPr>
          <w:rFonts w:ascii="Times New Roman" w:hAnsi="Times New Roman" w:cs="Times New Roman"/>
          <w:sz w:val="24"/>
        </w:rPr>
        <w:t>as well</w:t>
      </w:r>
      <w:r w:rsidR="009701C7" w:rsidRPr="009D1BFC">
        <w:rPr>
          <w:rFonts w:ascii="Times New Roman" w:hAnsi="Times New Roman" w:cs="Times New Roman"/>
          <w:sz w:val="24"/>
        </w:rPr>
        <w:t xml:space="preserve"> as</w:t>
      </w:r>
      <w:r w:rsidR="00EB45DF" w:rsidRPr="009D1BFC">
        <w:rPr>
          <w:rFonts w:ascii="Times New Roman" w:hAnsi="Times New Roman" w:cs="Times New Roman"/>
          <w:sz w:val="24"/>
        </w:rPr>
        <w:t xml:space="preserve"> the choice of a specific</w:t>
      </w:r>
      <w:r w:rsidR="009701C7" w:rsidRPr="009D1BFC">
        <w:rPr>
          <w:rFonts w:ascii="Times New Roman" w:hAnsi="Times New Roman" w:cs="Times New Roman"/>
          <w:sz w:val="24"/>
        </w:rPr>
        <w:t xml:space="preserve"> health provider by clients cause to refuse demanding of </w:t>
      </w:r>
      <w:r w:rsidR="00E32F38" w:rsidRPr="009D1BFC">
        <w:rPr>
          <w:rFonts w:ascii="Times New Roman" w:hAnsi="Times New Roman" w:cs="Times New Roman"/>
          <w:sz w:val="24"/>
        </w:rPr>
        <w:t>visiting health facilities</w:t>
      </w:r>
      <w:r w:rsidR="00E05240">
        <w:rPr>
          <w:rFonts w:ascii="Times New Roman" w:hAnsi="Times New Roman" w:cs="Times New Roman"/>
          <w:sz w:val="24"/>
        </w:rPr>
        <w:t xml:space="preserve"> </w:t>
      </w:r>
      <w:r w:rsidR="002F6ABA"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&lt;EndNote&gt;&lt;Cite&gt;&lt;Author&gt;Fonn&lt;/Author&gt;&lt;Year&gt;1995&lt;/Year&gt;&lt;RecNum&gt;427&lt;/RecNum&gt;&lt;DisplayText&gt;(Fonn &amp;amp; Xaba, 1995)&lt;/DisplayText&gt;&lt;record&gt;&lt;rec-number&gt;427&lt;/rec-number&gt;&lt;foreign-keys&gt;&lt;key app="EN" db-id="92xzr99v3xvxp1eetdnxseaafre0w92ssx09"&gt;427&lt;/key&gt;&lt;/foreign-keys&gt;&lt;ref-type name="Book"&gt;6&lt;/ref-type&gt;&lt;contributors&gt;&lt;authors&gt;&lt;author&gt;Fonn, Sharon&lt;/author&gt;&lt;author&gt;Xaba, Makhosazana&lt;/author&gt;&lt;/authors&gt;&lt;/contributors&gt;&lt;titles&gt;&lt;title&gt;Health Workers for Change: A manual to improve quality of care&lt;/title&gt;&lt;/titles&gt;&lt;dates&gt;&lt;year&gt;1995&lt;/year&gt;&lt;/dates&gt;&lt;publisher&gt;TDR, World Health Organization&lt;/publisher&gt;&lt;urls&gt;&lt;/urls&gt;&lt;/record&gt;&lt;/Cite&gt;&lt;/EndNote&gt;</w:instrText>
      </w:r>
      <w:r w:rsidR="002F6ABA"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34" w:tooltip="Fonn, 1995 #427" w:history="1">
        <w:r w:rsidR="00C85856" w:rsidRPr="00C85856">
          <w:rPr>
            <w:rStyle w:val="Hyperlink"/>
            <w:rFonts w:ascii="Times New Roman" w:hAnsi="Times New Roman" w:cs="Times New Roman"/>
            <w:noProof/>
            <w:sz w:val="24"/>
          </w:rPr>
          <w:t>Fonn &amp; Xaba, 1995</w:t>
        </w:r>
      </w:hyperlink>
      <w:r w:rsidR="00C85856">
        <w:rPr>
          <w:rFonts w:ascii="Times New Roman" w:hAnsi="Times New Roman" w:cs="Times New Roman"/>
          <w:noProof/>
          <w:sz w:val="24"/>
        </w:rPr>
        <w:t>)</w:t>
      </w:r>
      <w:r w:rsidR="002F6ABA" w:rsidRPr="009D1BFC">
        <w:rPr>
          <w:rFonts w:ascii="Times New Roman" w:hAnsi="Times New Roman" w:cs="Times New Roman"/>
          <w:sz w:val="24"/>
        </w:rPr>
        <w:fldChar w:fldCharType="end"/>
      </w:r>
      <w:r w:rsidR="00E32F38" w:rsidRPr="009D1BFC">
        <w:rPr>
          <w:rFonts w:ascii="Times New Roman" w:hAnsi="Times New Roman" w:cs="Times New Roman"/>
          <w:sz w:val="24"/>
        </w:rPr>
        <w:t xml:space="preserve"> </w:t>
      </w:r>
      <w:r w:rsidR="002F6ABA" w:rsidRPr="009D1BFC">
        <w:rPr>
          <w:rFonts w:ascii="Times New Roman" w:hAnsi="Times New Roman" w:cs="Times New Roman"/>
          <w:sz w:val="24"/>
        </w:rPr>
        <w:t>therefore,</w:t>
      </w:r>
      <w:r w:rsidR="00E32F38" w:rsidRPr="009D1BFC">
        <w:rPr>
          <w:rFonts w:ascii="Times New Roman" w:hAnsi="Times New Roman" w:cs="Times New Roman"/>
          <w:sz w:val="24"/>
        </w:rPr>
        <w:t xml:space="preserve"> it</w:t>
      </w:r>
      <w:r w:rsidR="00877496" w:rsidRPr="009D1BFC">
        <w:rPr>
          <w:rFonts w:ascii="Times New Roman" w:hAnsi="Times New Roman" w:cs="Times New Roman"/>
          <w:sz w:val="24"/>
        </w:rPr>
        <w:t xml:space="preserve"> increases negative health outcomes in the respective </w:t>
      </w:r>
      <w:r w:rsidR="00E558C7" w:rsidRPr="009D1BFC">
        <w:rPr>
          <w:rFonts w:ascii="Times New Roman" w:hAnsi="Times New Roman" w:cs="Times New Roman"/>
          <w:sz w:val="24"/>
        </w:rPr>
        <w:t>societies</w:t>
      </w:r>
      <w:r w:rsidR="00EB45DF" w:rsidRPr="009D1BFC">
        <w:rPr>
          <w:rFonts w:ascii="Times New Roman" w:hAnsi="Times New Roman" w:cs="Times New Roman"/>
          <w:sz w:val="24"/>
        </w:rPr>
        <w:t xml:space="preserve">. </w:t>
      </w:r>
      <w:r w:rsidR="00E558C7" w:rsidRPr="009D1BFC">
        <w:rPr>
          <w:rFonts w:ascii="Times New Roman" w:hAnsi="Times New Roman" w:cs="Times New Roman"/>
          <w:sz w:val="24"/>
        </w:rPr>
        <w:t xml:space="preserve">Other possible factor might be having </w:t>
      </w:r>
      <w:r w:rsidR="00EB45DF" w:rsidRPr="009D1BFC">
        <w:rPr>
          <w:rFonts w:ascii="Times New Roman" w:hAnsi="Times New Roman" w:cs="Times New Roman"/>
          <w:sz w:val="24"/>
        </w:rPr>
        <w:t xml:space="preserve">a </w:t>
      </w:r>
      <w:r w:rsidR="00E558C7" w:rsidRPr="009D1BFC">
        <w:rPr>
          <w:rFonts w:ascii="Times New Roman" w:hAnsi="Times New Roman" w:cs="Times New Roman"/>
          <w:sz w:val="24"/>
        </w:rPr>
        <w:t xml:space="preserve">mild </w:t>
      </w:r>
      <w:r w:rsidR="002F6ABA" w:rsidRPr="009D1BFC">
        <w:rPr>
          <w:rFonts w:ascii="Times New Roman" w:hAnsi="Times New Roman" w:cs="Times New Roman"/>
          <w:sz w:val="24"/>
        </w:rPr>
        <w:t>particular</w:t>
      </w:r>
      <w:r w:rsidR="00E558C7" w:rsidRPr="009D1BFC">
        <w:rPr>
          <w:rFonts w:ascii="Times New Roman" w:hAnsi="Times New Roman" w:cs="Times New Roman"/>
          <w:sz w:val="24"/>
        </w:rPr>
        <w:t xml:space="preserve"> symptom of disease</w:t>
      </w:r>
      <w:r w:rsidR="00EB45DF" w:rsidRPr="009D1BFC">
        <w:rPr>
          <w:rFonts w:ascii="Times New Roman" w:hAnsi="Times New Roman" w:cs="Times New Roman"/>
          <w:sz w:val="24"/>
        </w:rPr>
        <w:t xml:space="preserve">, </w:t>
      </w:r>
      <w:r w:rsidR="00E558C7" w:rsidRPr="009D1BFC">
        <w:rPr>
          <w:rFonts w:ascii="Times New Roman" w:hAnsi="Times New Roman" w:cs="Times New Roman"/>
          <w:sz w:val="24"/>
        </w:rPr>
        <w:t xml:space="preserve">taking </w:t>
      </w:r>
      <w:r w:rsidR="00EB45DF" w:rsidRPr="009D1BFC">
        <w:rPr>
          <w:rFonts w:ascii="Times New Roman" w:hAnsi="Times New Roman" w:cs="Times New Roman"/>
          <w:sz w:val="24"/>
        </w:rPr>
        <w:t>home re</w:t>
      </w:r>
      <w:r w:rsidR="00DA7E65" w:rsidRPr="009D1BFC">
        <w:rPr>
          <w:rFonts w:ascii="Times New Roman" w:hAnsi="Times New Roman" w:cs="Times New Roman"/>
          <w:sz w:val="24"/>
        </w:rPr>
        <w:t>medies and</w:t>
      </w:r>
      <w:r w:rsidR="00E558C7" w:rsidRPr="009D1BFC">
        <w:rPr>
          <w:rFonts w:ascii="Times New Roman" w:hAnsi="Times New Roman" w:cs="Times New Roman"/>
          <w:sz w:val="24"/>
        </w:rPr>
        <w:t xml:space="preserve"> traditional</w:t>
      </w:r>
      <w:r w:rsidR="00EB45DF" w:rsidRPr="009D1BFC">
        <w:rPr>
          <w:rFonts w:ascii="Times New Roman" w:hAnsi="Times New Roman" w:cs="Times New Roman"/>
          <w:sz w:val="24"/>
        </w:rPr>
        <w:t xml:space="preserve"> beliefs tend to be </w:t>
      </w:r>
      <w:r w:rsidR="00DA7E65" w:rsidRPr="009D1BFC">
        <w:rPr>
          <w:rFonts w:ascii="Times New Roman" w:hAnsi="Times New Roman" w:cs="Times New Roman"/>
          <w:sz w:val="24"/>
        </w:rPr>
        <w:t>knotted</w:t>
      </w:r>
      <w:r w:rsidR="00EB45DF" w:rsidRPr="009D1BFC">
        <w:rPr>
          <w:rFonts w:ascii="Times New Roman" w:hAnsi="Times New Roman" w:cs="Times New Roman"/>
          <w:sz w:val="24"/>
        </w:rPr>
        <w:t xml:space="preserve"> with </w:t>
      </w:r>
      <w:r w:rsidR="000B2EDB" w:rsidRPr="009D1BFC">
        <w:rPr>
          <w:rFonts w:ascii="Times New Roman" w:hAnsi="Times New Roman" w:cs="Times New Roman"/>
          <w:sz w:val="24"/>
        </w:rPr>
        <w:t>uniqueness</w:t>
      </w:r>
      <w:r w:rsidR="00EB45DF" w:rsidRPr="009D1BFC">
        <w:rPr>
          <w:rFonts w:ascii="Times New Roman" w:hAnsi="Times New Roman" w:cs="Times New Roman"/>
          <w:sz w:val="24"/>
        </w:rPr>
        <w:t xml:space="preserve"> of the illness itself and a variety of circumstantial and social factors</w:t>
      </w:r>
      <w:r w:rsidR="00DA7E65" w:rsidRPr="009D1BFC">
        <w:rPr>
          <w:rFonts w:ascii="Times New Roman" w:hAnsi="Times New Roman" w:cs="Times New Roman"/>
          <w:sz w:val="24"/>
        </w:rPr>
        <w:t xml:space="preserve"> </w:t>
      </w:r>
      <w:r w:rsidR="002F6ABA"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&lt;EndNote&gt;&lt;Cite&gt;&lt;Author&gt;Sadiq&lt;/Author&gt;&lt;Year&gt;2001&lt;/Year&gt;&lt;RecNum&gt;428&lt;/RecNum&gt;&lt;DisplayText&gt;(Islam &amp;amp; Malik, 2001; Sadiq &amp;amp; Muynck, 2001)&lt;/DisplayText&gt;&lt;record&gt;&lt;rec-number&gt;428&lt;/rec-number&gt;&lt;foreign-keys&gt;&lt;key app="EN" db-id="92xzr99v3xvxp1eetdnxseaafre0w92ssx09"&gt;428&lt;/key&gt;&lt;/foreign-keys&gt;&lt;ref-type name="Journal Article"&gt;17&lt;/ref-type&gt;&lt;contributors&gt;&lt;authors&gt;&lt;author&gt;Sadiq, H&lt;/author&gt;&lt;author&gt;Muynck, AD&lt;/author&gt;&lt;/authors&gt;&lt;/contributors&gt;&lt;titles&gt;&lt;title&gt;Health care seeking behaviour of pulmonary tuberculosis patients visiting TB Center Rawalpindi&lt;/title&gt;&lt;secondary-title&gt;JOURNAL-PAKISTAN MEDICAL ASSOCIATION&lt;/secondary-title&gt;&lt;/titles&gt;&lt;periodical&gt;&lt;full-title&gt;JOURNAL-PAKISTAN MEDICAL ASSOCIATION&lt;/full-title&gt;&lt;/periodical&gt;&lt;pages&gt;10-15&lt;/pages&gt;&lt;volume&gt;51&lt;/volume&gt;&lt;number&gt;1&lt;/number&gt;&lt;dates&gt;&lt;year&gt;2001&lt;/year&gt;&lt;/dates&gt;&lt;isbn&gt;0030-9982&lt;/isbn&gt;&lt;urls&gt;&lt;/urls&gt;&lt;/record&gt;&lt;/Cite&gt;&lt;Cite&gt;&lt;Author&gt;Islam&lt;/Author&gt;&lt;Year&gt;2001&lt;/Year&gt;&lt;RecNum&gt;429&lt;/RecNum&gt;&lt;record&gt;&lt;rec-number&gt;429&lt;/rec-number&gt;&lt;foreign-keys&gt;&lt;key app="EN" db-id="92xzr99v3xvxp1eetdnxseaafre0w92ssx09"&gt;429&lt;/key&gt;&lt;/foreign-keys&gt;&lt;ref-type name="Journal Article"&gt;17&lt;/ref-type&gt;&lt;contributors&gt;&lt;authors&gt;&lt;author&gt;Islam, A&lt;/author&gt;&lt;author&gt;Malik, FA&lt;/author&gt;&lt;/authors&gt;&lt;/contributors&gt;&lt;titles&gt;&lt;title&gt;Role of traditional birth attendants in improving reproductive health: lessons from the family health project, Sindh&lt;/title&gt;&lt;secondary-title&gt;Journal of Pakistan Medical Association&lt;/secondary-title&gt;&lt;/titles&gt;&lt;periodical&gt;&lt;full-title&gt;Journal of Pakistan Medical Association&lt;/full-title&gt;&lt;/periodical&gt;&lt;pages&gt;218&lt;/pages&gt;&lt;volume&gt;51&lt;/volume&gt;&lt;number&gt;6&lt;/number&gt;&lt;dates&gt;&lt;year&gt;2001&lt;/year&gt;&lt;/dates&gt;&lt;urls&gt;&lt;/urls&gt;&lt;/record&gt;&lt;/Cite&gt;&lt;/EndNote&gt;</w:instrText>
      </w:r>
      <w:r w:rsidR="002F6ABA"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3" w:tooltip="Islam, 2001 #429" w:history="1">
        <w:r w:rsidR="00C85856" w:rsidRPr="00C85856">
          <w:rPr>
            <w:rStyle w:val="Hyperlink"/>
            <w:rFonts w:ascii="Times New Roman" w:hAnsi="Times New Roman" w:cs="Times New Roman"/>
            <w:noProof/>
            <w:sz w:val="24"/>
          </w:rPr>
          <w:t>Islam &amp; Malik, 2001</w:t>
        </w:r>
      </w:hyperlink>
      <w:r w:rsidR="00C85856">
        <w:rPr>
          <w:rFonts w:ascii="Times New Roman" w:hAnsi="Times New Roman" w:cs="Times New Roman"/>
          <w:noProof/>
          <w:sz w:val="24"/>
        </w:rPr>
        <w:t xml:space="preserve">; </w:t>
      </w:r>
      <w:hyperlink w:anchor="_ENREF_68" w:tooltip="Sadiq, 2001 #428" w:history="1">
        <w:r w:rsidR="00C85856" w:rsidRPr="00C85856">
          <w:rPr>
            <w:rStyle w:val="Hyperlink"/>
            <w:rFonts w:ascii="Times New Roman" w:hAnsi="Times New Roman" w:cs="Times New Roman"/>
            <w:noProof/>
            <w:sz w:val="24"/>
          </w:rPr>
          <w:t>Sadiq &amp; Muynck, 2001</w:t>
        </w:r>
      </w:hyperlink>
      <w:r w:rsidR="00C85856">
        <w:rPr>
          <w:rFonts w:ascii="Times New Roman" w:hAnsi="Times New Roman" w:cs="Times New Roman"/>
          <w:noProof/>
          <w:sz w:val="24"/>
        </w:rPr>
        <w:t>)</w:t>
      </w:r>
      <w:r w:rsidR="002F6ABA" w:rsidRPr="009D1BFC">
        <w:rPr>
          <w:rFonts w:ascii="Times New Roman" w:hAnsi="Times New Roman" w:cs="Times New Roman"/>
          <w:sz w:val="24"/>
        </w:rPr>
        <w:fldChar w:fldCharType="end"/>
      </w:r>
      <w:r w:rsidR="00E558C7" w:rsidRPr="009D1BFC">
        <w:rPr>
          <w:rFonts w:ascii="Times New Roman" w:hAnsi="Times New Roman" w:cs="Times New Roman"/>
          <w:sz w:val="24"/>
        </w:rPr>
        <w:t xml:space="preserve"> result poor prognosis of health outcomes compared to those who have</w:t>
      </w:r>
      <w:r w:rsidR="00DA7E65" w:rsidRPr="009D1BFC">
        <w:rPr>
          <w:rFonts w:ascii="Times New Roman" w:hAnsi="Times New Roman" w:cs="Times New Roman"/>
          <w:sz w:val="24"/>
        </w:rPr>
        <w:t xml:space="preserve"> frequently visiting of health institutions. Moreover,</w:t>
      </w:r>
      <w:r w:rsidR="00EB45DF" w:rsidRPr="009D1BFC">
        <w:rPr>
          <w:rFonts w:ascii="Times New Roman" w:hAnsi="Times New Roman" w:cs="Times New Roman"/>
          <w:sz w:val="24"/>
        </w:rPr>
        <w:t xml:space="preserve"> delay in seeking bio-medical treatment and non-co</w:t>
      </w:r>
      <w:r w:rsidR="00DE28F9" w:rsidRPr="009D1BFC">
        <w:rPr>
          <w:rFonts w:ascii="Times New Roman" w:hAnsi="Times New Roman" w:cs="Times New Roman"/>
          <w:sz w:val="24"/>
        </w:rPr>
        <w:t>mp</w:t>
      </w:r>
      <w:r w:rsidR="00DA7E65" w:rsidRPr="009D1BFC">
        <w:rPr>
          <w:rFonts w:ascii="Times New Roman" w:hAnsi="Times New Roman" w:cs="Times New Roman"/>
          <w:sz w:val="24"/>
        </w:rPr>
        <w:t>liance with treatment as well as</w:t>
      </w:r>
      <w:r w:rsidR="00DE28F9" w:rsidRPr="009D1BFC">
        <w:rPr>
          <w:rFonts w:ascii="Times New Roman" w:hAnsi="Times New Roman" w:cs="Times New Roman"/>
          <w:sz w:val="24"/>
        </w:rPr>
        <w:t xml:space="preserve"> poor </w:t>
      </w:r>
      <w:r w:rsidR="00DA7E65" w:rsidRPr="009D1BFC">
        <w:rPr>
          <w:rFonts w:ascii="Times New Roman" w:hAnsi="Times New Roman" w:cs="Times New Roman"/>
          <w:sz w:val="24"/>
        </w:rPr>
        <w:t xml:space="preserve">satisfaction of </w:t>
      </w:r>
      <w:r w:rsidR="00EB45DF" w:rsidRPr="009D1BFC">
        <w:rPr>
          <w:rFonts w:ascii="Times New Roman" w:hAnsi="Times New Roman" w:cs="Times New Roman"/>
          <w:sz w:val="24"/>
        </w:rPr>
        <w:t xml:space="preserve"> </w:t>
      </w:r>
      <w:r w:rsidR="00DE28F9" w:rsidRPr="009D1BFC">
        <w:rPr>
          <w:rFonts w:ascii="Times New Roman" w:hAnsi="Times New Roman" w:cs="Times New Roman"/>
          <w:sz w:val="24"/>
        </w:rPr>
        <w:t>previous</w:t>
      </w:r>
      <w:r w:rsidR="00EB45DF" w:rsidRPr="009D1BFC">
        <w:rPr>
          <w:rFonts w:ascii="Times New Roman" w:hAnsi="Times New Roman" w:cs="Times New Roman"/>
          <w:sz w:val="24"/>
        </w:rPr>
        <w:t xml:space="preserve"> treatment</w:t>
      </w:r>
      <w:r w:rsidR="008065BD" w:rsidRPr="009D1BFC">
        <w:rPr>
          <w:rFonts w:ascii="Times New Roman" w:hAnsi="Times New Roman" w:cs="Times New Roman"/>
          <w:sz w:val="24"/>
        </w:rPr>
        <w:t xml:space="preserve"> </w:t>
      </w:r>
      <w:r w:rsidR="008065BD" w:rsidRPr="009D1BFC">
        <w:rPr>
          <w:rFonts w:ascii="Times New Roman" w:hAnsi="Times New Roman" w:cs="Times New Roman"/>
          <w:sz w:val="24"/>
        </w:rPr>
        <w:fldChar w:fldCharType="begin">
          <w:fldData xml:space="preserve">PEVuZE5vdGU+PENpdGU+PEF1dGhvcj5TdGVwaGVuc29uPC9BdXRob3I+PFllYXI+MjAwNDwvWWVh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</w:fldData>
        </w:fldChar>
      </w:r>
      <w:r w:rsidR="00C85856">
        <w:rPr>
          <w:rFonts w:ascii="Times New Roman" w:hAnsi="Times New Roman" w:cs="Times New Roman"/>
          <w:sz w:val="24"/>
        </w:rPr>
        <w:instrText xml:space="preserve"> ADDIN EN.CITE </w:instrText>
      </w:r>
      <w:r w:rsidR="00C85856">
        <w:rPr>
          <w:rFonts w:ascii="Times New Roman" w:hAnsi="Times New Roman" w:cs="Times New Roman"/>
          <w:sz w:val="24"/>
        </w:rPr>
        <w:fldChar w:fldCharType="begin">
          <w:fldData xml:space="preserve">PEVuZE5vdGU+PENpdGU+PEF1dGhvcj5TdGVwaGVuc29uPC9BdXRob3I+PFllYXI+MjAwNDwvWWVh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</w:fldData>
        </w:fldChar>
      </w:r>
      <w:r w:rsidR="00C85856">
        <w:rPr>
          <w:rFonts w:ascii="Times New Roman" w:hAnsi="Times New Roman" w:cs="Times New Roman"/>
          <w:sz w:val="24"/>
        </w:rPr>
        <w:instrText xml:space="preserve"> ADDIN EN.CITE.DATA </w:instrText>
      </w:r>
      <w:r w:rsidR="00C85856">
        <w:rPr>
          <w:rFonts w:ascii="Times New Roman" w:hAnsi="Times New Roman" w:cs="Times New Roman"/>
          <w:sz w:val="24"/>
        </w:rPr>
      </w:r>
      <w:r w:rsidR="00C85856">
        <w:rPr>
          <w:rFonts w:ascii="Times New Roman" w:hAnsi="Times New Roman" w:cs="Times New Roman"/>
          <w:sz w:val="24"/>
        </w:rPr>
        <w:fldChar w:fldCharType="end"/>
      </w:r>
      <w:r w:rsidR="008065BD" w:rsidRPr="009D1BFC">
        <w:rPr>
          <w:rFonts w:ascii="Times New Roman" w:hAnsi="Times New Roman" w:cs="Times New Roman"/>
          <w:sz w:val="24"/>
        </w:rPr>
      </w:r>
      <w:r w:rsidR="008065BD"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59" w:tooltip="Ndyomugyenyi, 1998 #432" w:history="1">
        <w:r w:rsidR="00C85856" w:rsidRPr="00C85856">
          <w:rPr>
            <w:rStyle w:val="Hyperlink"/>
            <w:rFonts w:ascii="Times New Roman" w:hAnsi="Times New Roman" w:cs="Times New Roman"/>
            <w:noProof/>
            <w:sz w:val="24"/>
          </w:rPr>
          <w:t>Ndyomugyenyi, Neema, &amp; Magnussen, 1998</w:t>
        </w:r>
      </w:hyperlink>
      <w:r w:rsidR="00C85856">
        <w:rPr>
          <w:rFonts w:ascii="Times New Roman" w:hAnsi="Times New Roman" w:cs="Times New Roman"/>
          <w:noProof/>
          <w:sz w:val="24"/>
        </w:rPr>
        <w:t xml:space="preserve">; </w:t>
      </w:r>
      <w:hyperlink w:anchor="_ENREF_60" w:tooltip="Newman, 1998 #431" w:history="1">
        <w:r w:rsidR="00C85856" w:rsidRPr="00C85856">
          <w:rPr>
            <w:rStyle w:val="Hyperlink"/>
            <w:rFonts w:ascii="Times New Roman" w:hAnsi="Times New Roman" w:cs="Times New Roman"/>
            <w:noProof/>
            <w:sz w:val="24"/>
          </w:rPr>
          <w:t>Newman, Gloyd, Nyangezi, Machobo, &amp; Muiser, 1998</w:t>
        </w:r>
      </w:hyperlink>
      <w:r w:rsidR="00C85856">
        <w:rPr>
          <w:rFonts w:ascii="Times New Roman" w:hAnsi="Times New Roman" w:cs="Times New Roman"/>
          <w:noProof/>
          <w:sz w:val="24"/>
        </w:rPr>
        <w:t xml:space="preserve">; </w:t>
      </w:r>
      <w:hyperlink w:anchor="_ENREF_74" w:tooltip="Stephenson, 2004 #430" w:history="1">
        <w:r w:rsidR="00C85856" w:rsidRPr="00C85856">
          <w:rPr>
            <w:rStyle w:val="Hyperlink"/>
            <w:rFonts w:ascii="Times New Roman" w:hAnsi="Times New Roman" w:cs="Times New Roman"/>
            <w:noProof/>
            <w:sz w:val="24"/>
          </w:rPr>
          <w:t>Stephenson &amp; Hennink, 2004</w:t>
        </w:r>
      </w:hyperlink>
      <w:r w:rsidR="00C85856">
        <w:rPr>
          <w:rFonts w:ascii="Times New Roman" w:hAnsi="Times New Roman" w:cs="Times New Roman"/>
          <w:noProof/>
          <w:sz w:val="24"/>
        </w:rPr>
        <w:t>)</w:t>
      </w:r>
      <w:r w:rsidR="008065BD" w:rsidRPr="009D1BFC">
        <w:rPr>
          <w:rFonts w:ascii="Times New Roman" w:hAnsi="Times New Roman" w:cs="Times New Roman"/>
          <w:sz w:val="24"/>
        </w:rPr>
        <w:fldChar w:fldCharType="end"/>
      </w:r>
      <w:r w:rsidR="00DA7E65" w:rsidRPr="009D1BFC">
        <w:rPr>
          <w:rFonts w:ascii="Times New Roman" w:hAnsi="Times New Roman" w:cs="Times New Roman"/>
          <w:sz w:val="24"/>
        </w:rPr>
        <w:t xml:space="preserve"> may well</w:t>
      </w:r>
      <w:r w:rsidR="00EB45DF" w:rsidRPr="009D1BFC">
        <w:rPr>
          <w:rFonts w:ascii="Times New Roman" w:hAnsi="Times New Roman" w:cs="Times New Roman"/>
          <w:sz w:val="24"/>
        </w:rPr>
        <w:t xml:space="preserve"> play a role in health seeking </w:t>
      </w:r>
      <w:r w:rsidR="00876D21" w:rsidRPr="009D1BFC">
        <w:rPr>
          <w:rFonts w:ascii="Times New Roman" w:hAnsi="Times New Roman" w:cs="Times New Roman"/>
          <w:sz w:val="24"/>
        </w:rPr>
        <w:t>behavior</w:t>
      </w:r>
      <w:r w:rsidR="00DA7E65" w:rsidRPr="009D1BFC">
        <w:rPr>
          <w:rFonts w:ascii="Times New Roman" w:hAnsi="Times New Roman" w:cs="Times New Roman"/>
          <w:sz w:val="24"/>
        </w:rPr>
        <w:t>s of communities</w:t>
      </w:r>
      <w:r w:rsidR="00DE28F9" w:rsidRPr="009D1BFC">
        <w:rPr>
          <w:rFonts w:ascii="Times New Roman" w:hAnsi="Times New Roman" w:cs="Times New Roman"/>
          <w:sz w:val="24"/>
        </w:rPr>
        <w:t>, which in turn results more odds of undesired health consequences</w:t>
      </w:r>
      <w:r w:rsidR="00706DA2"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&lt;EndNote&gt;&lt;Cite&gt;&lt;Author&gt;Shaikh&lt;/Author&gt;&lt;Year&gt;2007&lt;/Year&gt;&lt;RecNum&gt;416&lt;/RecNum&gt;&lt;DisplayText&gt;(Shaikh &amp;amp; Hatcher, 2007)&lt;/DisplayText&gt;&lt;record&gt;&lt;rec-number&gt;416&lt;/rec-number&gt;&lt;foreign-keys&gt;&lt;key app="EN" db-id="92xzr99v3xvxp1eetdnxseaafre0w92ssx09"&gt;416&lt;/key&gt;&lt;/foreign-keys&gt;&lt;ref-type name="Journal Article"&gt;17&lt;/ref-type&gt;&lt;contributors&gt;&lt;authors&gt;&lt;author&gt;Shaikh, Babar T&lt;/author&gt;&lt;author&gt;Hatcher, Juanita&lt;/author&gt;&lt;/authors&gt;&lt;/contributors&gt;&lt;titles&gt;&lt;title&gt;Health seeking behaviour and health services utilization trends in national health survey of Pakistan: What needs to be done?&lt;/title&gt;&lt;secondary-title&gt;Journal of Pakistan Medical Association&lt;/secondary-title&gt;&lt;/titles&gt;&lt;periodical&gt;&lt;full-title&gt;Journal of Pakistan Medical Association&lt;/full-title&gt;&lt;/periodical&gt;&lt;pages&gt;411&lt;/pages&gt;&lt;volume&gt;57&lt;/volume&gt;&lt;number&gt;8&lt;/number&gt;&lt;dates&gt;&lt;year&gt;2007&lt;/year&gt;&lt;/dates&gt;&lt;urls&gt;&lt;/urls&gt;&lt;/record&gt;&lt;/Cite&gt;&lt;/EndNote&gt;</w:instrText>
      </w:r>
      <w:r w:rsidR="00706DA2"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72" w:tooltip="Shaikh, 2007 #416" w:history="1">
        <w:r w:rsidR="00C85856" w:rsidRPr="00C85856">
          <w:rPr>
            <w:rStyle w:val="Hyperlink"/>
            <w:rFonts w:ascii="Times New Roman" w:hAnsi="Times New Roman" w:cs="Times New Roman"/>
            <w:noProof/>
            <w:sz w:val="24"/>
          </w:rPr>
          <w:t>Shaikh &amp; Hatcher, 2007</w:t>
        </w:r>
      </w:hyperlink>
      <w:r w:rsidR="00C85856">
        <w:rPr>
          <w:rFonts w:ascii="Times New Roman" w:hAnsi="Times New Roman" w:cs="Times New Roman"/>
          <w:noProof/>
          <w:sz w:val="24"/>
        </w:rPr>
        <w:t>)</w:t>
      </w:r>
      <w:r w:rsidR="00706DA2" w:rsidRPr="009D1BFC">
        <w:rPr>
          <w:rFonts w:ascii="Times New Roman" w:hAnsi="Times New Roman" w:cs="Times New Roman"/>
          <w:sz w:val="24"/>
        </w:rPr>
        <w:fldChar w:fldCharType="end"/>
      </w:r>
      <w:r w:rsidR="00DE28F9" w:rsidRPr="009D1BFC">
        <w:rPr>
          <w:rFonts w:ascii="Times New Roman" w:hAnsi="Times New Roman" w:cs="Times New Roman"/>
          <w:sz w:val="24"/>
        </w:rPr>
        <w:t>.</w:t>
      </w:r>
    </w:p>
    <w:p w:rsidR="00B1170E" w:rsidRPr="009D1BFC" w:rsidRDefault="003D5F49"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A</w:t>
      </w:r>
      <w:r w:rsidR="009B4EA1" w:rsidRPr="009D1BFC">
        <w:rPr>
          <w:rFonts w:ascii="Times New Roman" w:hAnsi="Times New Roman" w:cs="Times New Roman"/>
          <w:sz w:val="24"/>
        </w:rPr>
        <w:t>ccording to</w:t>
      </w:r>
      <w:r w:rsidR="0067777A" w:rsidRPr="009D1BFC">
        <w:rPr>
          <w:rFonts w:ascii="Times New Roman" w:hAnsi="Times New Roman" w:cs="Times New Roman"/>
          <w:sz w:val="24"/>
        </w:rPr>
        <w:t xml:space="preserve"> current</w:t>
      </w:r>
      <w:r w:rsidRPr="009D1BFC">
        <w:rPr>
          <w:rFonts w:ascii="Times New Roman" w:hAnsi="Times New Roman" w:cs="Times New Roman"/>
          <w:sz w:val="24"/>
        </w:rPr>
        <w:t xml:space="preserve"> study</w:t>
      </w:r>
      <w:r w:rsidR="00E72111" w:rsidRPr="009D1BFC">
        <w:rPr>
          <w:rFonts w:ascii="Times New Roman" w:hAnsi="Times New Roman" w:cs="Times New Roman"/>
          <w:sz w:val="24"/>
        </w:rPr>
        <w:t>,</w:t>
      </w:r>
      <w:r w:rsidR="0067777A" w:rsidRPr="009D1BFC">
        <w:rPr>
          <w:rFonts w:ascii="Times New Roman" w:hAnsi="Times New Roman" w:cs="Times New Roman"/>
          <w:sz w:val="24"/>
        </w:rPr>
        <w:t xml:space="preserve"> </w:t>
      </w:r>
      <w:r w:rsidRPr="009D1BFC">
        <w:rPr>
          <w:rFonts w:ascii="Times New Roman" w:hAnsi="Times New Roman" w:cs="Times New Roman"/>
          <w:sz w:val="24"/>
        </w:rPr>
        <w:t>s</w:t>
      </w:r>
      <w:r w:rsidR="00B84599" w:rsidRPr="009D1BFC">
        <w:rPr>
          <w:rFonts w:ascii="Times New Roman" w:hAnsi="Times New Roman" w:cs="Times New Roman"/>
          <w:sz w:val="24"/>
        </w:rPr>
        <w:t xml:space="preserve">tatistically significant </w:t>
      </w:r>
      <w:r w:rsidR="00EB27BE" w:rsidRPr="009D1BFC">
        <w:rPr>
          <w:rFonts w:ascii="Times New Roman" w:hAnsi="Times New Roman" w:cs="Times New Roman"/>
          <w:sz w:val="24"/>
        </w:rPr>
        <w:t>association was</w:t>
      </w:r>
      <w:r w:rsidR="00B84599" w:rsidRPr="009D1BFC">
        <w:rPr>
          <w:rFonts w:ascii="Times New Roman" w:hAnsi="Times New Roman" w:cs="Times New Roman"/>
          <w:sz w:val="24"/>
        </w:rPr>
        <w:t xml:space="preserve"> observed</w:t>
      </w:r>
      <w:r w:rsidR="001C4FA7" w:rsidRPr="009D1BFC">
        <w:rPr>
          <w:rFonts w:ascii="Times New Roman" w:hAnsi="Times New Roman" w:cs="Times New Roman"/>
          <w:sz w:val="24"/>
        </w:rPr>
        <w:t xml:space="preserve"> between </w:t>
      </w:r>
      <w:r w:rsidR="009850F5" w:rsidRPr="009D1BFC">
        <w:rPr>
          <w:rFonts w:ascii="Times New Roman" w:hAnsi="Times New Roman" w:cs="Times New Roman"/>
          <w:sz w:val="24"/>
        </w:rPr>
        <w:t>those who have</w:t>
      </w:r>
      <w:r w:rsidR="0067777A" w:rsidRPr="009D1BFC">
        <w:rPr>
          <w:rFonts w:ascii="Times New Roman" w:hAnsi="Times New Roman" w:cs="Times New Roman"/>
          <w:sz w:val="24"/>
        </w:rPr>
        <w:t xml:space="preserve"> </w:t>
      </w:r>
      <w:r w:rsidR="001C4FA7" w:rsidRPr="009D1BFC">
        <w:rPr>
          <w:rFonts w:ascii="Times New Roman" w:hAnsi="Times New Roman" w:cs="Times New Roman"/>
          <w:sz w:val="24"/>
        </w:rPr>
        <w:t>poor knowled</w:t>
      </w:r>
      <w:r w:rsidRPr="009D1BFC">
        <w:rPr>
          <w:rFonts w:ascii="Times New Roman" w:hAnsi="Times New Roman" w:cs="Times New Roman"/>
          <w:sz w:val="24"/>
        </w:rPr>
        <w:t>ge</w:t>
      </w:r>
      <w:r w:rsidR="002B6D2C" w:rsidRPr="009D1BFC">
        <w:rPr>
          <w:rFonts w:ascii="Times New Roman" w:hAnsi="Times New Roman" w:cs="Times New Roman"/>
          <w:sz w:val="24"/>
        </w:rPr>
        <w:t xml:space="preserve"> about scabies</w:t>
      </w:r>
      <w:r w:rsidRPr="009D1BFC">
        <w:rPr>
          <w:rFonts w:ascii="Times New Roman" w:hAnsi="Times New Roman" w:cs="Times New Roman"/>
          <w:sz w:val="24"/>
        </w:rPr>
        <w:t xml:space="preserve"> and</w:t>
      </w:r>
      <w:r w:rsidR="009850F5" w:rsidRPr="009D1BFC">
        <w:rPr>
          <w:rFonts w:ascii="Times New Roman" w:hAnsi="Times New Roman" w:cs="Times New Roman"/>
          <w:sz w:val="24"/>
        </w:rPr>
        <w:t xml:space="preserve"> its infestation</w:t>
      </w:r>
      <w:r w:rsidR="005117A3" w:rsidRPr="009D1BFC">
        <w:rPr>
          <w:rFonts w:ascii="Times New Roman" w:hAnsi="Times New Roman" w:cs="Times New Roman"/>
          <w:sz w:val="24"/>
        </w:rPr>
        <w:t>. In this study the</w:t>
      </w:r>
      <w:r w:rsidR="00B7788F" w:rsidRPr="009D1BFC">
        <w:rPr>
          <w:rFonts w:ascii="Times New Roman" w:hAnsi="Times New Roman" w:cs="Times New Roman"/>
          <w:sz w:val="24"/>
        </w:rPr>
        <w:t xml:space="preserve"> odds of being developed</w:t>
      </w:r>
      <w:r w:rsidR="00E056DB" w:rsidRPr="009D1BFC">
        <w:rPr>
          <w:rFonts w:ascii="Times New Roman" w:hAnsi="Times New Roman" w:cs="Times New Roman"/>
          <w:sz w:val="24"/>
        </w:rPr>
        <w:t xml:space="preserve"> scabies</w:t>
      </w:r>
      <w:r w:rsidR="002B6D2C" w:rsidRPr="009D1BFC">
        <w:rPr>
          <w:rFonts w:ascii="Times New Roman" w:hAnsi="Times New Roman" w:cs="Times New Roman"/>
          <w:sz w:val="24"/>
        </w:rPr>
        <w:t xml:space="preserve"> disease</w:t>
      </w:r>
      <w:r w:rsidR="00E056DB" w:rsidRPr="009D1BFC">
        <w:rPr>
          <w:rFonts w:ascii="Times New Roman" w:hAnsi="Times New Roman" w:cs="Times New Roman"/>
          <w:sz w:val="24"/>
        </w:rPr>
        <w:t xml:space="preserve"> </w:t>
      </w:r>
      <w:r w:rsidR="00B156C2" w:rsidRPr="009D1BFC">
        <w:rPr>
          <w:rFonts w:ascii="Times New Roman" w:hAnsi="Times New Roman" w:cs="Times New Roman"/>
          <w:sz w:val="24"/>
        </w:rPr>
        <w:t>among study participants who ha</w:t>
      </w:r>
      <w:r w:rsidR="00B7788F" w:rsidRPr="009D1BFC">
        <w:rPr>
          <w:rFonts w:ascii="Times New Roman" w:hAnsi="Times New Roman" w:cs="Times New Roman"/>
          <w:sz w:val="24"/>
        </w:rPr>
        <w:t>d</w:t>
      </w:r>
      <w:r w:rsidR="00E056DB" w:rsidRPr="009D1BFC">
        <w:rPr>
          <w:rFonts w:ascii="Times New Roman" w:hAnsi="Times New Roman" w:cs="Times New Roman"/>
          <w:sz w:val="24"/>
        </w:rPr>
        <w:t xml:space="preserve"> poor knowle</w:t>
      </w:r>
      <w:r w:rsidR="00F40E3D" w:rsidRPr="009D1BFC">
        <w:rPr>
          <w:rFonts w:ascii="Times New Roman" w:hAnsi="Times New Roman" w:cs="Times New Roman"/>
          <w:sz w:val="24"/>
        </w:rPr>
        <w:t>dge about scabies</w:t>
      </w:r>
      <w:r w:rsidR="00D07804" w:rsidRPr="009D1BFC">
        <w:rPr>
          <w:rFonts w:ascii="Times New Roman" w:hAnsi="Times New Roman" w:cs="Times New Roman"/>
          <w:sz w:val="24"/>
        </w:rPr>
        <w:t xml:space="preserve"> were</w:t>
      </w:r>
      <w:r w:rsidR="005D1D89" w:rsidRPr="009D1BFC">
        <w:rPr>
          <w:rFonts w:ascii="Times New Roman" w:hAnsi="Times New Roman" w:cs="Times New Roman"/>
          <w:sz w:val="24"/>
        </w:rPr>
        <w:t xml:space="preserve"> high</w:t>
      </w:r>
      <w:r w:rsidR="00B7788F" w:rsidRPr="009D1BFC">
        <w:rPr>
          <w:rFonts w:ascii="Times New Roman" w:hAnsi="Times New Roman" w:cs="Times New Roman"/>
          <w:sz w:val="24"/>
        </w:rPr>
        <w:t>er</w:t>
      </w:r>
      <w:r w:rsidR="005D1D89" w:rsidRPr="009D1BFC">
        <w:rPr>
          <w:rFonts w:ascii="Times New Roman" w:hAnsi="Times New Roman" w:cs="Times New Roman"/>
          <w:sz w:val="24"/>
        </w:rPr>
        <w:t xml:space="preserve"> when compare to</w:t>
      </w:r>
      <w:r w:rsidR="00BA07D6" w:rsidRPr="009D1BFC">
        <w:rPr>
          <w:rFonts w:ascii="Times New Roman" w:hAnsi="Times New Roman" w:cs="Times New Roman"/>
          <w:sz w:val="24"/>
        </w:rPr>
        <w:t xml:space="preserve"> those who h</w:t>
      </w:r>
      <w:r w:rsidR="00B7788F" w:rsidRPr="009D1BFC">
        <w:rPr>
          <w:rFonts w:ascii="Times New Roman" w:hAnsi="Times New Roman" w:cs="Times New Roman"/>
          <w:sz w:val="24"/>
        </w:rPr>
        <w:t>ad</w:t>
      </w:r>
      <w:r w:rsidR="005D1D89" w:rsidRPr="009D1BFC">
        <w:rPr>
          <w:rFonts w:ascii="Times New Roman" w:hAnsi="Times New Roman" w:cs="Times New Roman"/>
          <w:sz w:val="24"/>
        </w:rPr>
        <w:t xml:space="preserve"> good knowledge about it</w:t>
      </w:r>
      <w:r w:rsidR="00BA07D6" w:rsidRPr="009D1BFC">
        <w:rPr>
          <w:rFonts w:ascii="Times New Roman" w:hAnsi="Times New Roman" w:cs="Times New Roman"/>
          <w:sz w:val="24"/>
        </w:rPr>
        <w:t>.</w:t>
      </w:r>
      <w:r w:rsidR="00CA6054" w:rsidRPr="009D1BFC">
        <w:rPr>
          <w:rFonts w:ascii="Times New Roman" w:hAnsi="Times New Roman" w:cs="Times New Roman"/>
          <w:sz w:val="24"/>
        </w:rPr>
        <w:t xml:space="preserve"> </w:t>
      </w:r>
      <w:r w:rsidR="004F4B88" w:rsidRPr="009D1BFC">
        <w:rPr>
          <w:rFonts w:ascii="Times New Roman" w:hAnsi="Times New Roman" w:cs="Times New Roman"/>
          <w:sz w:val="24"/>
        </w:rPr>
        <w:t>The finding of this</w:t>
      </w:r>
      <w:r w:rsidR="00BA07D6" w:rsidRPr="009D1BFC">
        <w:rPr>
          <w:rFonts w:ascii="Times New Roman" w:hAnsi="Times New Roman" w:cs="Times New Roman"/>
          <w:sz w:val="24"/>
        </w:rPr>
        <w:t xml:space="preserve"> stud</w:t>
      </w:r>
      <w:r w:rsidR="004F4B88" w:rsidRPr="009D1BFC">
        <w:rPr>
          <w:rFonts w:ascii="Times New Roman" w:hAnsi="Times New Roman" w:cs="Times New Roman"/>
          <w:sz w:val="24"/>
        </w:rPr>
        <w:t>y</w:t>
      </w:r>
      <w:r w:rsidR="00BA07D6" w:rsidRPr="009D1BFC">
        <w:rPr>
          <w:rFonts w:ascii="Times New Roman" w:hAnsi="Times New Roman" w:cs="Times New Roman"/>
          <w:sz w:val="24"/>
        </w:rPr>
        <w:t xml:space="preserve"> was </w:t>
      </w:r>
      <w:r w:rsidR="00CE2356" w:rsidRPr="009D1BFC">
        <w:rPr>
          <w:rFonts w:ascii="Times New Roman" w:hAnsi="Times New Roman" w:cs="Times New Roman"/>
          <w:sz w:val="24"/>
        </w:rPr>
        <w:t>parallel with studies</w:t>
      </w:r>
      <w:r w:rsidR="004F4B88" w:rsidRPr="009D1BFC">
        <w:rPr>
          <w:rFonts w:ascii="Times New Roman" w:hAnsi="Times New Roman" w:cs="Times New Roman"/>
          <w:sz w:val="24"/>
        </w:rPr>
        <w:t xml:space="preserve"> done</w:t>
      </w:r>
      <w:r w:rsidR="004969D8" w:rsidRPr="009D1BFC">
        <w:rPr>
          <w:rFonts w:ascii="Times New Roman" w:hAnsi="Times New Roman" w:cs="Times New Roman"/>
          <w:sz w:val="24"/>
        </w:rPr>
        <w:t xml:space="preserve"> in Ethiopia</w:t>
      </w:r>
      <w:r w:rsidR="009D473E" w:rsidRPr="009D1BFC">
        <w:rPr>
          <w:rFonts w:ascii="Times New Roman" w:hAnsi="Times New Roman" w:cs="Times New Roman"/>
          <w:sz w:val="24"/>
        </w:rPr>
        <w:t xml:space="preserve"> </w:t>
      </w:r>
      <w:r w:rsidR="004969D8"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&lt;EndNote&gt;&lt;Cite&gt;&lt;Author&gt;Girma&lt;/Author&gt;&lt;Year&gt;2020&lt;/Year&gt;&lt;RecNum&gt;247&lt;/RecNum&gt;&lt;DisplayText&gt;(K. Ejigu et al., 2019; Girma et al., 2020)&lt;/DisplayText&gt;&lt;record&gt;&lt;rec-number&gt;247&lt;/rec-number&gt;&lt;foreign-keys&gt;&lt;key app="EN" db-id="92xzr99v3xvxp1eetdnxseaafre0w92ssx09"&gt;247&lt;/key&gt;&lt;/foreign-keys&gt;&lt;ref-type name="Journal Article"&gt;17&lt;/ref-type&gt;&lt;contributors&gt;&lt;authors&gt;&lt;author&gt;Girma, Eyayou&lt;/author&gt;&lt;author&gt;Churko, Chuchu&lt;/author&gt;&lt;author&gt;Alagaw, Amsalu&lt;/author&gt;&lt;author&gt;Haftu, Desta&lt;/author&gt;&lt;author&gt;Tunje, Abayneh&lt;/author&gt;&lt;author&gt;Tsegaye, Behailu&lt;/author&gt;&lt;/authors&gt;&lt;/contributors&gt;&lt;titles&gt;&lt;title&gt;Prevalence of Scabies and Its Associated Factors Among School-Age Children in Arba Minch Zuria District, Southern Ethiopia, 2018&lt;/title&gt;&lt;/titles&gt;&lt;dates&gt;&lt;year&gt;2020&lt;/year&gt;&lt;/dates&gt;&lt;urls&gt;&lt;/urls&gt;&lt;/record&gt;&lt;/Cite&gt;&lt;Cite&gt;&lt;Author&gt;Ejigu&lt;/Author&gt;&lt;Year&gt;2019&lt;/Year&gt;&lt;RecNum&gt;337&lt;/RecNum&gt;&lt;record&gt;&lt;rec-number&gt;337&lt;/rec-number&gt;&lt;foreign-keys&gt;&lt;key app="EN" db-id="92xzr99v3xvxp1eetdnxseaafre0w92ssx09"&gt;337&lt;/key&gt;&lt;/foreign-keys&gt;&lt;ref-type name="Journal Article"&gt;17&lt;/ref-type&gt;&lt;contributors&gt;&lt;authors&gt;&lt;author&gt;Ejigu, K.&lt;/author&gt;&lt;author&gt;Haji, Y.&lt;/author&gt;&lt;author&gt;Toma, A.&lt;/author&gt;&lt;author&gt;Tadesse, B. T.&lt;/author&gt;&lt;/authors&gt;&lt;/contributors&gt;&lt;titles&gt;&lt;title&gt;Factors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medicine&lt;/full-title&gt;&lt;/periodical&gt;&lt;volume&gt;10&lt;/volume&gt;&lt;dates&gt;&lt;year&gt;2019&lt;/year&gt;&lt;pub-dates&gt;&lt;date&gt;2019//&lt;/date&gt;&lt;/pub-dates&gt;&lt;/dates&gt;&lt;urls&gt;&lt;/urls&gt;&lt;/record&gt;&lt;/Cite&gt;&lt;/EndNote&gt;</w:instrText>
      </w:r>
      <w:r w:rsidR="004969D8"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23" w:tooltip="Ejigu, 2019 #337" w:history="1">
        <w:r w:rsidR="00C85856" w:rsidRPr="00C85856">
          <w:rPr>
            <w:rStyle w:val="Hyperlink"/>
            <w:rFonts w:ascii="Times New Roman" w:hAnsi="Times New Roman" w:cs="Times New Roman"/>
            <w:noProof/>
            <w:sz w:val="24"/>
          </w:rPr>
          <w:t>K. Ejigu et al., 2019</w:t>
        </w:r>
      </w:hyperlink>
      <w:r w:rsidR="00C85856">
        <w:rPr>
          <w:rFonts w:ascii="Times New Roman" w:hAnsi="Times New Roman" w:cs="Times New Roman"/>
          <w:noProof/>
          <w:sz w:val="24"/>
        </w:rPr>
        <w:t xml:space="preserve">; </w:t>
      </w:r>
      <w:hyperlink w:anchor="_ENREF_35" w:tooltip="Girma, 2020 #247" w:history="1">
        <w:r w:rsidR="00C85856" w:rsidRPr="00C85856">
          <w:rPr>
            <w:rStyle w:val="Hyperlink"/>
            <w:rFonts w:ascii="Times New Roman" w:hAnsi="Times New Roman" w:cs="Times New Roman"/>
            <w:noProof/>
            <w:sz w:val="24"/>
          </w:rPr>
          <w:t>Girma et al., 2020</w:t>
        </w:r>
      </w:hyperlink>
      <w:r w:rsidR="00C85856">
        <w:rPr>
          <w:rFonts w:ascii="Times New Roman" w:hAnsi="Times New Roman" w:cs="Times New Roman"/>
          <w:noProof/>
          <w:sz w:val="24"/>
        </w:rPr>
        <w:t>)</w:t>
      </w:r>
      <w:r w:rsidR="004969D8" w:rsidRPr="009D1BFC">
        <w:rPr>
          <w:rFonts w:ascii="Times New Roman" w:hAnsi="Times New Roman" w:cs="Times New Roman"/>
          <w:sz w:val="24"/>
        </w:rPr>
        <w:fldChar w:fldCharType="end"/>
      </w:r>
      <w:r w:rsidR="009D473E" w:rsidRPr="009D1BFC">
        <w:rPr>
          <w:rFonts w:ascii="Times New Roman" w:hAnsi="Times New Roman" w:cs="Times New Roman"/>
          <w:sz w:val="24"/>
        </w:rPr>
        <w:t>, Guinea-Bissau</w:t>
      </w:r>
      <w:r w:rsidR="004E2324" w:rsidRPr="009D1BFC">
        <w:rPr>
          <w:rFonts w:ascii="Times New Roman" w:hAnsi="Times New Roman" w:cs="Times New Roman"/>
          <w:sz w:val="24"/>
        </w:rPr>
        <w:t xml:space="preserve"> </w:t>
      </w:r>
      <w:r w:rsidR="009D473E"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&lt;EndNote&gt;&lt;Cite&gt;&lt;Author&gt;Lopes&lt;/Author&gt;&lt;Year&gt;2020&lt;/Year&gt;&lt;RecNum&gt;264&lt;/RecNum&gt;&lt;DisplayText&gt;(Lopes et al., 2020)&lt;/DisplayText&gt;&lt;record&gt;&lt;rec-number&gt;264&lt;/rec-number&gt;&lt;foreign-keys&gt;&lt;key app="EN" db-id="92xzr99v3xvxp1eetdnxseaafre0w92ssx09"&gt;264&lt;/key&gt;&lt;/foreign-keys&gt;&lt;ref-type name="Journal Article"&gt;17&lt;/ref-type&gt;&lt;contributors&gt;&lt;authors&gt;&lt;author&gt;Lopes, Maria João&lt;/author&gt;&lt;author&gt;Da Silva, Eunice Teixeira&lt;/author&gt;&lt;author&gt;Ca, Janete&lt;/author&gt;&lt;author&gt;Gonçalves, Adriana&lt;/author&gt;&lt;author&gt;Rodrigues, Amabelia&lt;/author&gt;&lt;author&gt;Mandjuba, Cristóvão&lt;/author&gt;&lt;author&gt;Nakutum, Jose&lt;/author&gt;&lt;author&gt;D’Alessandro, Umberto&lt;/author&gt;&lt;author&gt;Achan, Jane&lt;/author&gt;&lt;author&gt;Logan, James&lt;/author&gt;&lt;/authors&gt;&lt;/contributors&gt;&lt;titles&gt;&lt;title&gt;Perceptions, attitudes and practices towards scabies in communities on the Bijagós Islands, Guinea-Bissau&lt;/title&gt;&lt;secondary-title&gt;Transactions of The Royal Society of Tropical Medicine and Hygiene&lt;/secondary-title&gt;&lt;/titles&gt;&lt;periodical&gt;&lt;full-title&gt;Transactions of The Royal Society of Tropical Medicine and Hygiene&lt;/full-title&gt;&lt;/periodical&gt;&lt;pages&gt;49-56&lt;/pages&gt;&lt;volume&gt;114&lt;/volume&gt;&lt;number&gt;1&lt;/number&gt;&lt;dates&gt;&lt;year&gt;2020&lt;/year&gt;&lt;/dates&gt;&lt;isbn&gt;0035-9203&lt;/isbn&gt;&lt;urls&gt;&lt;/urls&gt;&lt;/record&gt;&lt;/Cite&gt;&lt;/EndNote&gt;</w:instrText>
      </w:r>
      <w:r w:rsidR="009D473E"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8" w:tooltip="Lopes, 2020 #264" w:history="1">
        <w:r w:rsidR="00C85856" w:rsidRPr="00C85856">
          <w:rPr>
            <w:rStyle w:val="Hyperlink"/>
            <w:rFonts w:ascii="Times New Roman" w:hAnsi="Times New Roman" w:cs="Times New Roman"/>
            <w:noProof/>
            <w:sz w:val="24"/>
          </w:rPr>
          <w:t>Lopes et al., 2020</w:t>
        </w:r>
      </w:hyperlink>
      <w:r w:rsidR="00C85856">
        <w:rPr>
          <w:rFonts w:ascii="Times New Roman" w:hAnsi="Times New Roman" w:cs="Times New Roman"/>
          <w:noProof/>
          <w:sz w:val="24"/>
        </w:rPr>
        <w:t>)</w:t>
      </w:r>
      <w:r w:rsidR="009D473E" w:rsidRPr="009D1BFC">
        <w:rPr>
          <w:rFonts w:ascii="Times New Roman" w:hAnsi="Times New Roman" w:cs="Times New Roman"/>
          <w:sz w:val="24"/>
        </w:rPr>
        <w:fldChar w:fldCharType="end"/>
      </w:r>
      <w:r w:rsidR="009D473E" w:rsidRPr="009D1BFC">
        <w:rPr>
          <w:rFonts w:ascii="Times New Roman" w:hAnsi="Times New Roman" w:cs="Times New Roman"/>
          <w:sz w:val="24"/>
        </w:rPr>
        <w:t xml:space="preserve"> and Pakistan </w:t>
      </w:r>
      <w:r w:rsidR="009D473E"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&lt;EndNote&gt;&lt;Cite&gt;&lt;Author&gt;Ali&lt;/Author&gt;&lt;Year&gt;2017&lt;/Year&gt;&lt;RecNum&gt;413&lt;/RecNum&gt;&lt;DisplayText&gt;(Ali, 2017)&lt;/DisplayText&gt;&lt;record&gt;&lt;rec-number&gt;413&lt;/rec-number&gt;&lt;foreign-keys&gt;&lt;key app="EN" db-id="92xzr99v3xvxp1eetdnxseaafre0w92ssx09"&gt;413&lt;/key&gt;&lt;/foreign-keys&gt;&lt;ref-type name="Journal Article"&gt;17&lt;/ref-type&gt;&lt;contributors&gt;&lt;authors&gt;&lt;author&gt;Ali, Afaque&lt;/author&gt;&lt;/authors&gt;&lt;/contributors&gt;&lt;titles&gt;&lt;title&gt;An endemic of scabies in Kahuta, Azad Kashmir. The study shows a lack of awareness of scabies; mass treatment is needed&lt;/title&gt;&lt;secondary-title&gt;JPMA. The Journal of the Pakistan Medical Association&lt;/secondary-title&gt;&lt;/titles&gt;&lt;periodical&gt;&lt;full-title&gt;JPMA. The Journal of the Pakistan Medical Association&lt;/full-title&gt;&lt;/periodical&gt;&lt;pages&gt;1432-1433&lt;/pages&gt;&lt;volume&gt;67&lt;/volume&gt;&lt;number&gt;9&lt;/number&gt;&lt;dates&gt;&lt;year&gt;2017&lt;/year&gt;&lt;/dates&gt;&lt;isbn&gt;0030-9982&lt;/isbn&gt;&lt;urls&gt;&lt;/urls&gt;&lt;/record&gt;&lt;/Cite&gt;&lt;/EndNote&gt;</w:instrText>
      </w:r>
      <w:r w:rsidR="009D473E"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6" w:tooltip="Ali, 2017 #413" w:history="1">
        <w:r w:rsidR="00C85856" w:rsidRPr="00C85856">
          <w:rPr>
            <w:rStyle w:val="Hyperlink"/>
            <w:rFonts w:ascii="Times New Roman" w:hAnsi="Times New Roman" w:cs="Times New Roman"/>
            <w:noProof/>
            <w:sz w:val="24"/>
          </w:rPr>
          <w:t>Ali, 2017</w:t>
        </w:r>
      </w:hyperlink>
      <w:r w:rsidR="00C85856">
        <w:rPr>
          <w:rFonts w:ascii="Times New Roman" w:hAnsi="Times New Roman" w:cs="Times New Roman"/>
          <w:noProof/>
          <w:sz w:val="24"/>
        </w:rPr>
        <w:t>)</w:t>
      </w:r>
      <w:r w:rsidR="009D473E" w:rsidRPr="009D1BFC">
        <w:rPr>
          <w:rFonts w:ascii="Times New Roman" w:hAnsi="Times New Roman" w:cs="Times New Roman"/>
          <w:sz w:val="24"/>
        </w:rPr>
        <w:fldChar w:fldCharType="end"/>
      </w:r>
      <w:r w:rsidR="009D473E" w:rsidRPr="009D1BFC">
        <w:rPr>
          <w:rFonts w:ascii="Times New Roman" w:hAnsi="Times New Roman" w:cs="Times New Roman"/>
          <w:sz w:val="24"/>
        </w:rPr>
        <w:t>.</w:t>
      </w:r>
      <w:r w:rsidR="00896DEE" w:rsidRPr="009D1BFC">
        <w:rPr>
          <w:rFonts w:ascii="Times New Roman" w:hAnsi="Times New Roman" w:cs="Times New Roman"/>
          <w:sz w:val="24"/>
        </w:rPr>
        <w:t xml:space="preserve"> It is</w:t>
      </w:r>
      <w:r w:rsidR="00B45496" w:rsidRPr="009D1BFC">
        <w:rPr>
          <w:rFonts w:ascii="Times New Roman" w:hAnsi="Times New Roman" w:cs="Times New Roman"/>
          <w:sz w:val="24"/>
        </w:rPr>
        <w:t xml:space="preserve"> also</w:t>
      </w:r>
      <w:r w:rsidR="00896DEE" w:rsidRPr="009D1BFC">
        <w:rPr>
          <w:rFonts w:ascii="Times New Roman" w:hAnsi="Times New Roman" w:cs="Times New Roman"/>
          <w:sz w:val="24"/>
        </w:rPr>
        <w:t xml:space="preserve"> not surprising that health education and continues awareness creation of scabies disease significantly decrease the prevalence in the Islamic religious schools of Bangladesh </w:t>
      </w:r>
      <w:r w:rsidR="00896DEE"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&lt;EndNote&gt;&lt;Cite&gt;&lt;Author&gt;Talukder&lt;/Author&gt;&lt;Year&gt;2013&lt;/Year&gt;&lt;RecNum&gt;433&lt;/RecNum&gt;&lt;DisplayText&gt;(Talukder et al., 2013)&lt;/DisplayText&gt;&lt;record&gt;&lt;rec-number&gt;433&lt;/rec-number&gt;&lt;foreign-keys&gt;&lt;key app="EN" db-id="92xzr99v3xvxp1eetdnxseaafre0w92ssx09"&gt;433&lt;/key&gt;&lt;/foreign-keys&gt;&lt;ref-type name="Journal Article"&gt;17&lt;/ref-type&gt;&lt;contributors&gt;&lt;authors&gt;&lt;author&gt;Talukder, K&lt;/author&gt;&lt;author&gt;Talukder, MQK&lt;/author&gt;&lt;author&gt;Farooque, MG&lt;/author&gt;&lt;author&gt;Khairul, M&lt;/author&gt;&lt;author&gt;Sharmin, F&lt;/author&gt;&lt;author&gt;Jerin, I&lt;/author&gt;&lt;author&gt;Rahman, MA&lt;/author&gt;&lt;/authors&gt;&lt;/contributors&gt;&lt;titles&gt;&lt;title&gt;Controlling scabies in madrasahs (Islamic religious schools) in Bangladesh&lt;/title&gt;&lt;secondary-title&gt;Public health&lt;/secondary-title&gt;&lt;/titles&gt;&lt;periodical&gt;&lt;full-title&gt;Public health&lt;/full-title&gt;&lt;/periodical&gt;&lt;pages&gt;83-91&lt;/pages&gt;&lt;volume&gt;127&lt;/volume&gt;&lt;number&gt;1&lt;/number&gt;&lt;dates&gt;&lt;year&gt;2013&lt;/year&gt;&lt;/dates&gt;&lt;isbn&gt;0033-3506&lt;/isbn&gt;&lt;urls&gt;&lt;/urls&gt;&lt;/record&gt;&lt;/Cite&gt;&lt;/EndNote&gt;</w:instrText>
      </w:r>
      <w:r w:rsidR="00896DEE"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75" w:tooltip="Talukder, 2013 #433" w:history="1">
        <w:r w:rsidR="00C85856" w:rsidRPr="00C85856">
          <w:rPr>
            <w:rStyle w:val="Hyperlink"/>
            <w:rFonts w:ascii="Times New Roman" w:hAnsi="Times New Roman" w:cs="Times New Roman"/>
            <w:noProof/>
            <w:sz w:val="24"/>
          </w:rPr>
          <w:t>Talukder et al., 2013</w:t>
        </w:r>
      </w:hyperlink>
      <w:r w:rsidR="00C85856">
        <w:rPr>
          <w:rFonts w:ascii="Times New Roman" w:hAnsi="Times New Roman" w:cs="Times New Roman"/>
          <w:noProof/>
          <w:sz w:val="24"/>
        </w:rPr>
        <w:t>)</w:t>
      </w:r>
      <w:r w:rsidR="00896DEE" w:rsidRPr="009D1BFC">
        <w:rPr>
          <w:rFonts w:ascii="Times New Roman" w:hAnsi="Times New Roman" w:cs="Times New Roman"/>
          <w:sz w:val="24"/>
        </w:rPr>
        <w:fldChar w:fldCharType="end"/>
      </w:r>
      <w:r w:rsidR="00896DEE" w:rsidRPr="009D1BFC">
        <w:rPr>
          <w:rFonts w:ascii="Times New Roman" w:hAnsi="Times New Roman" w:cs="Times New Roman"/>
          <w:sz w:val="24"/>
        </w:rPr>
        <w:t>.</w:t>
      </w:r>
      <w:r w:rsidR="009D473E" w:rsidRPr="009D1BFC">
        <w:rPr>
          <w:rFonts w:ascii="Times New Roman" w:hAnsi="Times New Roman" w:cs="Times New Roman"/>
          <w:sz w:val="24"/>
        </w:rPr>
        <w:t xml:space="preserve"> </w:t>
      </w:r>
      <w:r w:rsidR="00CE2356" w:rsidRPr="009D1BFC">
        <w:rPr>
          <w:rFonts w:ascii="Times New Roman" w:hAnsi="Times New Roman" w:cs="Times New Roman"/>
          <w:sz w:val="24"/>
        </w:rPr>
        <w:t xml:space="preserve">The </w:t>
      </w:r>
      <w:r w:rsidR="00160252" w:rsidRPr="009D1BFC">
        <w:rPr>
          <w:rFonts w:ascii="Times New Roman" w:hAnsi="Times New Roman" w:cs="Times New Roman"/>
          <w:sz w:val="24"/>
        </w:rPr>
        <w:t>reason</w:t>
      </w:r>
      <w:r w:rsidR="00CE2356" w:rsidRPr="009D1BFC">
        <w:rPr>
          <w:rFonts w:ascii="Times New Roman" w:hAnsi="Times New Roman" w:cs="Times New Roman"/>
          <w:sz w:val="24"/>
        </w:rPr>
        <w:t xml:space="preserve"> could be,</w:t>
      </w:r>
      <w:r w:rsidR="00A472DD" w:rsidRPr="009D1BFC">
        <w:rPr>
          <w:rFonts w:ascii="Times New Roman" w:hAnsi="Times New Roman" w:cs="Times New Roman"/>
          <w:sz w:val="24"/>
        </w:rPr>
        <w:t xml:space="preserve"> having poor knowledge </w:t>
      </w:r>
      <w:r w:rsidR="00CE2356" w:rsidRPr="009D1BFC">
        <w:rPr>
          <w:rFonts w:ascii="Times New Roman" w:hAnsi="Times New Roman" w:cs="Times New Roman"/>
          <w:sz w:val="24"/>
        </w:rPr>
        <w:t xml:space="preserve">about scabies might </w:t>
      </w:r>
      <w:r w:rsidR="00CF0E0E" w:rsidRPr="009D1BFC">
        <w:rPr>
          <w:rFonts w:ascii="Times New Roman" w:hAnsi="Times New Roman" w:cs="Times New Roman"/>
          <w:sz w:val="24"/>
        </w:rPr>
        <w:t>p</w:t>
      </w:r>
      <w:r w:rsidR="00CA6054" w:rsidRPr="009D1BFC">
        <w:rPr>
          <w:rFonts w:ascii="Times New Roman" w:hAnsi="Times New Roman" w:cs="Times New Roman"/>
          <w:sz w:val="24"/>
        </w:rPr>
        <w:t>redispose</w:t>
      </w:r>
      <w:r w:rsidR="00A472DD" w:rsidRPr="009D1BFC">
        <w:rPr>
          <w:rFonts w:ascii="Times New Roman" w:hAnsi="Times New Roman" w:cs="Times New Roman"/>
          <w:sz w:val="24"/>
        </w:rPr>
        <w:t xml:space="preserve"> study participants to have lack of general knowledge about ways of transmission, prevention and causative agent of</w:t>
      </w:r>
      <w:r w:rsidR="00160252" w:rsidRPr="009D1BFC">
        <w:rPr>
          <w:rFonts w:ascii="Times New Roman" w:hAnsi="Times New Roman" w:cs="Times New Roman"/>
          <w:sz w:val="24"/>
        </w:rPr>
        <w:t xml:space="preserve"> the disease, and furthermore, it </w:t>
      </w:r>
      <w:r w:rsidR="00CE2356" w:rsidRPr="009D1BFC">
        <w:rPr>
          <w:rFonts w:ascii="Times New Roman" w:hAnsi="Times New Roman" w:cs="Times New Roman"/>
          <w:sz w:val="24"/>
        </w:rPr>
        <w:t>may exposes</w:t>
      </w:r>
      <w:r w:rsidR="00CF0E0E" w:rsidRPr="009D1BFC">
        <w:rPr>
          <w:rFonts w:ascii="Times New Roman" w:hAnsi="Times New Roman" w:cs="Times New Roman"/>
          <w:sz w:val="24"/>
        </w:rPr>
        <w:t xml:space="preserve"> them to engage in risky healthy behaviors of skin to skin contact, sharing of cloths/beds, sleeping with scabies </w:t>
      </w:r>
      <w:r w:rsidR="000B5004" w:rsidRPr="009D1BFC">
        <w:rPr>
          <w:rFonts w:ascii="Times New Roman" w:hAnsi="Times New Roman" w:cs="Times New Roman"/>
          <w:sz w:val="24"/>
        </w:rPr>
        <w:t>patients, poor health care seeking for scabies treatment</w:t>
      </w:r>
      <w:r w:rsidR="00CF0E0E" w:rsidRPr="009D1BFC">
        <w:rPr>
          <w:rFonts w:ascii="Times New Roman" w:hAnsi="Times New Roman" w:cs="Times New Roman"/>
          <w:sz w:val="24"/>
        </w:rPr>
        <w:t xml:space="preserve"> and then </w:t>
      </w:r>
      <w:r w:rsidR="009E3012" w:rsidRPr="009D1BFC">
        <w:rPr>
          <w:rFonts w:ascii="Times New Roman" w:hAnsi="Times New Roman" w:cs="Times New Roman"/>
          <w:sz w:val="24"/>
        </w:rPr>
        <w:t xml:space="preserve">finally </w:t>
      </w:r>
      <w:r w:rsidR="00C4372E" w:rsidRPr="009D1BFC">
        <w:rPr>
          <w:rFonts w:ascii="Times New Roman" w:hAnsi="Times New Roman" w:cs="Times New Roman"/>
          <w:sz w:val="24"/>
        </w:rPr>
        <w:t>leads them</w:t>
      </w:r>
      <w:r w:rsidR="009E3012" w:rsidRPr="009D1BFC">
        <w:rPr>
          <w:rFonts w:ascii="Times New Roman" w:hAnsi="Times New Roman" w:cs="Times New Roman"/>
          <w:sz w:val="24"/>
        </w:rPr>
        <w:t xml:space="preserve"> </w:t>
      </w:r>
      <w:r w:rsidR="00B10850" w:rsidRPr="009D1BFC">
        <w:rPr>
          <w:rFonts w:ascii="Times New Roman" w:hAnsi="Times New Roman" w:cs="Times New Roman"/>
          <w:sz w:val="24"/>
        </w:rPr>
        <w:t>to have the</w:t>
      </w:r>
      <w:r w:rsidR="009E3012" w:rsidRPr="009D1BFC">
        <w:rPr>
          <w:rFonts w:ascii="Times New Roman" w:hAnsi="Times New Roman" w:cs="Times New Roman"/>
          <w:sz w:val="24"/>
        </w:rPr>
        <w:t xml:space="preserve"> </w:t>
      </w:r>
      <w:r w:rsidR="00C4372E" w:rsidRPr="009D1BFC">
        <w:rPr>
          <w:rFonts w:ascii="Times New Roman" w:hAnsi="Times New Roman" w:cs="Times New Roman"/>
          <w:sz w:val="24"/>
        </w:rPr>
        <w:t>infestation</w:t>
      </w:r>
      <w:r w:rsidR="008A23B9" w:rsidRPr="009D1BFC">
        <w:rPr>
          <w:rFonts w:ascii="Times New Roman" w:hAnsi="Times New Roman" w:cs="Times New Roman"/>
          <w:sz w:val="24"/>
        </w:rPr>
        <w:t xml:space="preserve"> </w:t>
      </w:r>
      <w:r w:rsidR="00590063"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&lt;EndNote&gt;&lt;Cite&gt;&lt;Author&gt;Ejigu&lt;/Author&gt;&lt;Year&gt;2019&lt;/Year&gt;&lt;RecNum&gt;337&lt;/RecNum&gt;&lt;DisplayText&gt;(Dagne, Dessie, et al., 2019; K. Ejigu et al., 2019)&lt;/DisplayText&gt;&lt;record&gt;&lt;rec-number&gt;337&lt;/rec-number&gt;&lt;foreign-keys&gt;&lt;key app="EN" db-id="92xzr99v3xvxp1eetdnxseaafre0w92ssx09"&gt;337&lt;/key&gt;&lt;/foreign-keys&gt;&lt;ref-type name="Journal Article"&gt;17&lt;/ref-type&gt;&lt;contributors&gt;&lt;authors&gt;&lt;author&gt;Ejigu, K.&lt;/author&gt;&lt;author&gt;Haji, Y.&lt;/author&gt;&lt;author&gt;Toma, A.&lt;/author&gt;&lt;author&gt;Tadesse, B. T.&lt;/author&gt;&lt;/authors&gt;&lt;/contributors&gt;&lt;titles&gt;&lt;title&gt;Factors associated with scabies outbreaks in primary schools in Ethiopia: a case–control study&lt;/title&gt;&lt;secondary-title&gt;Research and reports in tropical medicine&lt;/secondary-title&gt;&lt;/titles&gt;&lt;periodical&gt;&lt;full-title&gt;Research and reports in tropical medicine&lt;/full-title&gt;&lt;/periodical&gt;&lt;volume&gt;10&lt;/volume&gt;&lt;dates&gt;&lt;year&gt;2019&lt;/year&gt;&lt;pub-dates&gt;&lt;date&gt;2019//&lt;/date&gt;&lt;/pub-dates&gt;&lt;/dates&gt;&lt;urls&gt;&lt;/urls&gt;&lt;/record&gt;&lt;/Cite&gt;&lt;Cite&gt;&lt;Author&gt;Dagne&lt;/Author&gt;&lt;Year&gt;2019&lt;/Year&gt;&lt;RecNum&gt;259&lt;/RecNum&gt;&lt;record&gt;&lt;rec-number&gt;259&lt;/rec-number&gt;&lt;foreign-keys&gt;&lt;key app="EN" db-id="92xzr99v3xvxp1eetdnxseaafre0w92ssx09"&gt;259&lt;/key&gt;&lt;/foreign-keys&gt;&lt;ref-type name="Journal Article"&gt;17&lt;/ref-type&gt;&lt;contributors&gt;&lt;authors&gt;&lt;author&gt;Dagne, Henok&lt;/author&gt;&lt;author&gt;Dessie, Awrajaw&lt;/author&gt;&lt;author&gt;Destaw, Bikes&lt;/author&gt;&lt;author&gt;Yallew, Walelegn Worku&lt;/author&gt;&lt;author&gt;Gizaw, Zemichael&lt;/author&gt;&lt;/authors&gt;&lt;/contributors&gt;&lt;titles&gt;&lt;title&gt;Prevalence and associated factors of scabies among schoolchildren in Dabat district, northwest Ethiopia, 2018&lt;/title&gt;&lt;secondary-title&gt;Environmental Health and Preventive Medicine&lt;/secondary-title&gt;&lt;/titles&gt;&lt;periodical&gt;&lt;full-title&gt;Environmental Health and Preventive Medicine&lt;/full-title&gt;&lt;/periodical&gt;&lt;pages&gt;67&lt;/pages&gt;&lt;volume&gt;24&lt;/volume&gt;&lt;number&gt;1&lt;/number&gt;&lt;dates&gt;&lt;year&gt;2019&lt;/year&gt;&lt;/dates&gt;&lt;isbn&gt;1342-078X&lt;/isbn&gt;&lt;urls&gt;&lt;/urls&gt;&lt;/record&gt;&lt;/Cite&gt;&lt;/EndNote&gt;</w:instrText>
      </w:r>
      <w:r w:rsidR="00590063"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21" w:tooltip="Dagne, 2019 #259" w:history="1">
        <w:r w:rsidR="00C85856" w:rsidRPr="00C85856">
          <w:rPr>
            <w:rStyle w:val="Hyperlink"/>
            <w:rFonts w:ascii="Times New Roman" w:hAnsi="Times New Roman" w:cs="Times New Roman"/>
            <w:noProof/>
            <w:sz w:val="24"/>
          </w:rPr>
          <w:t>Dagne, Dessie, et al., 2019</w:t>
        </w:r>
      </w:hyperlink>
      <w:r w:rsidR="00C85856">
        <w:rPr>
          <w:rFonts w:ascii="Times New Roman" w:hAnsi="Times New Roman" w:cs="Times New Roman"/>
          <w:noProof/>
          <w:sz w:val="24"/>
        </w:rPr>
        <w:t xml:space="preserve">; </w:t>
      </w:r>
      <w:hyperlink w:anchor="_ENREF_23" w:tooltip="Ejigu, 2019 #337" w:history="1">
        <w:r w:rsidR="00C85856" w:rsidRPr="00C85856">
          <w:rPr>
            <w:rStyle w:val="Hyperlink"/>
            <w:rFonts w:ascii="Times New Roman" w:hAnsi="Times New Roman" w:cs="Times New Roman"/>
            <w:noProof/>
            <w:sz w:val="24"/>
          </w:rPr>
          <w:t>K. Ejigu et al., 2019</w:t>
        </w:r>
      </w:hyperlink>
      <w:r w:rsidR="00C85856">
        <w:rPr>
          <w:rFonts w:ascii="Times New Roman" w:hAnsi="Times New Roman" w:cs="Times New Roman"/>
          <w:noProof/>
          <w:sz w:val="24"/>
        </w:rPr>
        <w:t>)</w:t>
      </w:r>
      <w:r w:rsidR="00590063" w:rsidRPr="009D1BFC">
        <w:rPr>
          <w:rFonts w:ascii="Times New Roman" w:hAnsi="Times New Roman" w:cs="Times New Roman"/>
          <w:sz w:val="24"/>
        </w:rPr>
        <w:fldChar w:fldCharType="end"/>
      </w:r>
      <w:r w:rsidR="00C4372E" w:rsidRPr="009D1BFC">
        <w:rPr>
          <w:rFonts w:ascii="Times New Roman" w:hAnsi="Times New Roman" w:cs="Times New Roman"/>
          <w:sz w:val="24"/>
        </w:rPr>
        <w:t>.</w:t>
      </w:r>
    </w:p>
    <w:p w:rsidR="00996558" w:rsidRPr="009D1BFC" w:rsidRDefault="00C4372E"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 xml:space="preserve"> Family history of itching in the household was another predictor variable which has positive association with scabies</w:t>
      </w:r>
      <w:r w:rsidR="00137455" w:rsidRPr="009D1BFC">
        <w:rPr>
          <w:rFonts w:ascii="Times New Roman" w:hAnsi="Times New Roman" w:cs="Times New Roman"/>
          <w:sz w:val="24"/>
        </w:rPr>
        <w:t xml:space="preserve"> infestation</w:t>
      </w:r>
      <w:r w:rsidR="005F67E5" w:rsidRPr="009D1BFC">
        <w:rPr>
          <w:rFonts w:ascii="Times New Roman" w:hAnsi="Times New Roman" w:cs="Times New Roman"/>
          <w:sz w:val="24"/>
        </w:rPr>
        <w:t>s</w:t>
      </w:r>
      <w:r w:rsidR="0011182D" w:rsidRPr="009D1BFC">
        <w:rPr>
          <w:rFonts w:ascii="Times New Roman" w:hAnsi="Times New Roman" w:cs="Times New Roman"/>
          <w:sz w:val="24"/>
        </w:rPr>
        <w:t>. Respondents</w:t>
      </w:r>
      <w:r w:rsidR="00137455" w:rsidRPr="009D1BFC">
        <w:rPr>
          <w:rFonts w:ascii="Times New Roman" w:hAnsi="Times New Roman" w:cs="Times New Roman"/>
          <w:sz w:val="24"/>
        </w:rPr>
        <w:t xml:space="preserve"> who had</w:t>
      </w:r>
      <w:r w:rsidRPr="009D1BFC">
        <w:rPr>
          <w:rFonts w:ascii="Times New Roman" w:hAnsi="Times New Roman" w:cs="Times New Roman"/>
          <w:sz w:val="24"/>
        </w:rPr>
        <w:t xml:space="preserve"> family histor</w:t>
      </w:r>
      <w:r w:rsidR="006D5957" w:rsidRPr="009D1BFC">
        <w:rPr>
          <w:rFonts w:ascii="Times New Roman" w:hAnsi="Times New Roman" w:cs="Times New Roman"/>
          <w:sz w:val="24"/>
        </w:rPr>
        <w:t>y of itching in their home</w:t>
      </w:r>
      <w:r w:rsidRPr="009D1BFC">
        <w:rPr>
          <w:rFonts w:ascii="Times New Roman" w:hAnsi="Times New Roman" w:cs="Times New Roman"/>
          <w:sz w:val="24"/>
        </w:rPr>
        <w:t xml:space="preserve"> </w:t>
      </w:r>
      <w:r w:rsidR="00D607E7" w:rsidRPr="009D1BFC">
        <w:rPr>
          <w:rFonts w:ascii="Times New Roman" w:hAnsi="Times New Roman" w:cs="Times New Roman"/>
          <w:sz w:val="24"/>
        </w:rPr>
        <w:t>were more</w:t>
      </w:r>
      <w:r w:rsidR="00260051" w:rsidRPr="009D1BFC">
        <w:rPr>
          <w:rFonts w:ascii="Times New Roman" w:hAnsi="Times New Roman" w:cs="Times New Roman"/>
          <w:sz w:val="24"/>
        </w:rPr>
        <w:t xml:space="preserve"> lik</w:t>
      </w:r>
      <w:r w:rsidR="0011182D" w:rsidRPr="009D1BFC">
        <w:rPr>
          <w:rFonts w:ascii="Times New Roman" w:hAnsi="Times New Roman" w:cs="Times New Roman"/>
          <w:sz w:val="24"/>
        </w:rPr>
        <w:t xml:space="preserve">ely </w:t>
      </w:r>
      <w:r w:rsidR="0005485A" w:rsidRPr="009D1BFC">
        <w:rPr>
          <w:rFonts w:ascii="Times New Roman" w:hAnsi="Times New Roman" w:cs="Times New Roman"/>
          <w:sz w:val="24"/>
        </w:rPr>
        <w:t xml:space="preserve">of </w:t>
      </w:r>
      <w:r w:rsidR="00137455" w:rsidRPr="009D1BFC">
        <w:rPr>
          <w:rFonts w:ascii="Times New Roman" w:hAnsi="Times New Roman" w:cs="Times New Roman"/>
          <w:sz w:val="24"/>
        </w:rPr>
        <w:t>acquiring scabies i</w:t>
      </w:r>
      <w:r w:rsidR="003D2BED" w:rsidRPr="009D1BFC">
        <w:rPr>
          <w:rFonts w:ascii="Times New Roman" w:hAnsi="Times New Roman" w:cs="Times New Roman"/>
          <w:sz w:val="24"/>
        </w:rPr>
        <w:t>nfestation than those who had no</w:t>
      </w:r>
      <w:r w:rsidR="00137455" w:rsidRPr="009D1BFC">
        <w:rPr>
          <w:rFonts w:ascii="Times New Roman" w:hAnsi="Times New Roman" w:cs="Times New Roman"/>
          <w:sz w:val="24"/>
        </w:rPr>
        <w:t xml:space="preserve"> had</w:t>
      </w:r>
      <w:r w:rsidR="006D5957" w:rsidRPr="009D1BFC">
        <w:rPr>
          <w:rFonts w:ascii="Times New Roman" w:hAnsi="Times New Roman" w:cs="Times New Roman"/>
          <w:sz w:val="24"/>
        </w:rPr>
        <w:t xml:space="preserve"> previous</w:t>
      </w:r>
      <w:r w:rsidR="002E07AC" w:rsidRPr="009D1BFC">
        <w:rPr>
          <w:rFonts w:ascii="Times New Roman" w:hAnsi="Times New Roman" w:cs="Times New Roman"/>
          <w:sz w:val="24"/>
        </w:rPr>
        <w:t xml:space="preserve"> itching history in their families. Th</w:t>
      </w:r>
      <w:r w:rsidR="006D5957" w:rsidRPr="009D1BFC">
        <w:rPr>
          <w:rFonts w:ascii="Times New Roman" w:hAnsi="Times New Roman" w:cs="Times New Roman"/>
          <w:sz w:val="24"/>
        </w:rPr>
        <w:t>is</w:t>
      </w:r>
      <w:r w:rsidR="00137455" w:rsidRPr="009D1BFC">
        <w:rPr>
          <w:rFonts w:ascii="Times New Roman" w:hAnsi="Times New Roman" w:cs="Times New Roman"/>
          <w:sz w:val="24"/>
        </w:rPr>
        <w:t xml:space="preserve"> wa</w:t>
      </w:r>
      <w:r w:rsidR="00DE4A9E" w:rsidRPr="009D1BFC">
        <w:rPr>
          <w:rFonts w:ascii="Times New Roman" w:hAnsi="Times New Roman" w:cs="Times New Roman"/>
          <w:sz w:val="24"/>
        </w:rPr>
        <w:t>s similar with</w:t>
      </w:r>
      <w:r w:rsidR="00D57AB4" w:rsidRPr="009D1BFC">
        <w:rPr>
          <w:rFonts w:ascii="Times New Roman" w:hAnsi="Times New Roman" w:cs="Times New Roman"/>
          <w:sz w:val="24"/>
        </w:rPr>
        <w:t xml:space="preserve"> study</w:t>
      </w:r>
      <w:r w:rsidR="00DE4A9E" w:rsidRPr="009D1BFC">
        <w:rPr>
          <w:rFonts w:ascii="Times New Roman" w:hAnsi="Times New Roman" w:cs="Times New Roman"/>
          <w:sz w:val="24"/>
        </w:rPr>
        <w:t xml:space="preserve"> findings</w:t>
      </w:r>
      <w:r w:rsidR="00D57AB4" w:rsidRPr="009D1BFC">
        <w:rPr>
          <w:rFonts w:ascii="Times New Roman" w:hAnsi="Times New Roman" w:cs="Times New Roman"/>
          <w:sz w:val="24"/>
        </w:rPr>
        <w:t xml:space="preserve"> from</w:t>
      </w:r>
      <w:r w:rsidR="002E07AC" w:rsidRPr="009D1BFC">
        <w:rPr>
          <w:rFonts w:ascii="Times New Roman" w:hAnsi="Times New Roman" w:cs="Times New Roman"/>
          <w:sz w:val="24"/>
        </w:rPr>
        <w:t xml:space="preserve"> Ethiopia</w:t>
      </w:r>
      <w:r w:rsidR="006D5957" w:rsidRPr="009D1BFC">
        <w:rPr>
          <w:rFonts w:ascii="Times New Roman" w:hAnsi="Times New Roman" w:cs="Times New Roman"/>
          <w:sz w:val="24"/>
        </w:rPr>
        <w:t xml:space="preserve"> </w:t>
      </w:r>
      <w:r w:rsidR="002E07AC" w:rsidRPr="009D1BFC">
        <w:rPr>
          <w:rFonts w:ascii="Times New Roman" w:hAnsi="Times New Roman" w:cs="Times New Roman"/>
          <w:sz w:val="24"/>
        </w:rPr>
        <w:fldChar w:fldCharType="begin">
          <w:fldData xml:space="preserve">PEVuZE5vdGU+PENpdGU+PEF1dGhvcj5HaXJtYTwvQXV0aG9yPjxZZWFyPjIwMjA8L1llYXI+PFJl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==
</w:fldData>
        </w:fldChar>
      </w:r>
      <w:r w:rsidR="00C85856">
        <w:rPr>
          <w:rFonts w:ascii="Times New Roman" w:hAnsi="Times New Roman" w:cs="Times New Roman"/>
          <w:sz w:val="24"/>
        </w:rPr>
        <w:instrText xml:space="preserve"> ADDIN EN.CITE </w:instrText>
      </w:r>
      <w:r w:rsidR="00C85856">
        <w:rPr>
          <w:rFonts w:ascii="Times New Roman" w:hAnsi="Times New Roman" w:cs="Times New Roman"/>
          <w:sz w:val="24"/>
        </w:rPr>
        <w:fldChar w:fldCharType="begin">
          <w:fldData xml:space="preserve">PEVuZE5vdGU+PENpdGU+PEF1dGhvcj5HaXJtYTwvQXV0aG9yPjxZZWFyPjIwMjA8L1llYXI+PFJl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==
</w:fldData>
        </w:fldChar>
      </w:r>
      <w:r w:rsidR="00C85856">
        <w:rPr>
          <w:rFonts w:ascii="Times New Roman" w:hAnsi="Times New Roman" w:cs="Times New Roman"/>
          <w:sz w:val="24"/>
        </w:rPr>
        <w:instrText xml:space="preserve"> ADDIN EN.CITE.DATA </w:instrText>
      </w:r>
      <w:r w:rsidR="00C85856">
        <w:rPr>
          <w:rFonts w:ascii="Times New Roman" w:hAnsi="Times New Roman" w:cs="Times New Roman"/>
          <w:sz w:val="24"/>
        </w:rPr>
      </w:r>
      <w:r w:rsidR="00C85856">
        <w:rPr>
          <w:rFonts w:ascii="Times New Roman" w:hAnsi="Times New Roman" w:cs="Times New Roman"/>
          <w:sz w:val="24"/>
        </w:rPr>
        <w:fldChar w:fldCharType="end"/>
      </w:r>
      <w:r w:rsidR="002E07AC" w:rsidRPr="009D1BFC">
        <w:rPr>
          <w:rFonts w:ascii="Times New Roman" w:hAnsi="Times New Roman" w:cs="Times New Roman"/>
          <w:sz w:val="24"/>
        </w:rPr>
      </w:r>
      <w:r w:rsidR="002E07AC"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21" w:tooltip="Dagne, 2019 #259" w:history="1">
        <w:r w:rsidR="00C85856" w:rsidRPr="00C85856">
          <w:rPr>
            <w:rStyle w:val="Hyperlink"/>
            <w:rFonts w:ascii="Times New Roman" w:hAnsi="Times New Roman" w:cs="Times New Roman"/>
            <w:noProof/>
            <w:sz w:val="24"/>
          </w:rPr>
          <w:t>Dagne, Dessie, et al., 2019</w:t>
        </w:r>
      </w:hyperlink>
      <w:r w:rsidR="00C85856">
        <w:rPr>
          <w:rFonts w:ascii="Times New Roman" w:hAnsi="Times New Roman" w:cs="Times New Roman"/>
          <w:noProof/>
          <w:sz w:val="24"/>
        </w:rPr>
        <w:t xml:space="preserve">; </w:t>
      </w:r>
      <w:hyperlink w:anchor="_ENREF_35" w:tooltip="Girma, 2020 #247" w:history="1">
        <w:r w:rsidR="00C85856" w:rsidRPr="00C85856">
          <w:rPr>
            <w:rStyle w:val="Hyperlink"/>
            <w:rFonts w:ascii="Times New Roman" w:hAnsi="Times New Roman" w:cs="Times New Roman"/>
            <w:noProof/>
            <w:sz w:val="24"/>
          </w:rPr>
          <w:t>Girma et al., 2020</w:t>
        </w:r>
      </w:hyperlink>
      <w:r w:rsidR="00C85856">
        <w:rPr>
          <w:rFonts w:ascii="Times New Roman" w:hAnsi="Times New Roman" w:cs="Times New Roman"/>
          <w:noProof/>
          <w:sz w:val="24"/>
        </w:rPr>
        <w:t xml:space="preserve">; </w:t>
      </w:r>
      <w:hyperlink w:anchor="_ENREF_85" w:tooltip="Worku, 2020 #392" w:history="1">
        <w:r w:rsidR="00C85856" w:rsidRPr="00C85856">
          <w:rPr>
            <w:rStyle w:val="Hyperlink"/>
            <w:rFonts w:ascii="Times New Roman" w:hAnsi="Times New Roman" w:cs="Times New Roman"/>
            <w:noProof/>
            <w:sz w:val="24"/>
          </w:rPr>
          <w:t>Worku et al., 2020</w:t>
        </w:r>
      </w:hyperlink>
      <w:r w:rsidR="00C85856">
        <w:rPr>
          <w:rFonts w:ascii="Times New Roman" w:hAnsi="Times New Roman" w:cs="Times New Roman"/>
          <w:noProof/>
          <w:sz w:val="24"/>
        </w:rPr>
        <w:t>)</w:t>
      </w:r>
      <w:r w:rsidR="002E07AC" w:rsidRPr="009D1BFC">
        <w:rPr>
          <w:rFonts w:ascii="Times New Roman" w:hAnsi="Times New Roman" w:cs="Times New Roman"/>
          <w:sz w:val="24"/>
        </w:rPr>
        <w:fldChar w:fldCharType="end"/>
      </w:r>
      <w:r w:rsidR="002E07AC" w:rsidRPr="009D1BFC">
        <w:rPr>
          <w:rFonts w:ascii="Times New Roman" w:hAnsi="Times New Roman" w:cs="Times New Roman"/>
          <w:sz w:val="24"/>
        </w:rPr>
        <w:t xml:space="preserve"> </w:t>
      </w:r>
      <w:r w:rsidR="0060323B" w:rsidRPr="009D1BFC">
        <w:rPr>
          <w:rFonts w:ascii="Times New Roman" w:hAnsi="Times New Roman" w:cs="Times New Roman"/>
          <w:sz w:val="24"/>
        </w:rPr>
        <w:t xml:space="preserve"> Egypt</w:t>
      </w:r>
      <w:r w:rsidR="00D315B4" w:rsidRPr="009D1BFC">
        <w:rPr>
          <w:rFonts w:ascii="Times New Roman" w:hAnsi="Times New Roman" w:cs="Times New Roman"/>
          <w:sz w:val="24"/>
        </w:rPr>
        <w:t xml:space="preserve"> </w:t>
      </w:r>
      <w:r w:rsidR="0060323B"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&lt;EndNote&gt;&lt;Cite&gt;&lt;Author&gt;Hegab&lt;/Author&gt;&lt;Year&gt;2015&lt;/Year&gt;&lt;RecNum&gt;305&lt;/RecNum&gt;&lt;DisplayText&gt;(Hegab et al., 2015)&lt;/DisplayText&gt;&lt;record&gt;&lt;rec-number&gt;305&lt;/rec-number&gt;&lt;foreign-keys&gt;&lt;key app="EN" db-id="92xzr99v3xvxp1eetdnxseaafre0w92ssx09"&gt;305&lt;/key&gt;&lt;/foreign-keys&gt;&lt;ref-type name="Journal Article"&gt;17&lt;/ref-type&gt;&lt;contributors&gt;&lt;authors&gt;&lt;author&gt;Hegab, Doaa Salah&lt;/author&gt;&lt;author&gt;Kato, Abdullah Mahfouz&lt;/author&gt;&lt;author&gt;Kabbash, Ibrahim Ali&lt;/author&gt;&lt;author&gt;Dabish, Ghada Maged&lt;/author&gt;&lt;/authors&gt;&lt;/contributors&gt;&lt;titles&gt;&lt;title&gt;Scabies among primary schoolchildren in Egypt: sociomedical environmental study in Kafr El-Sheikh administrative area&lt;/title&gt;&lt;secondary-title&gt;Clinical, cosmetic and investigational dermatology&lt;/secondary-title&gt;&lt;/titles&gt;&lt;periodical&gt;&lt;full-title&gt;Clinical, cosmetic and investigational dermatology&lt;/full-title&gt;&lt;/periodical&gt;&lt;pages&gt;105&lt;/pages&gt;&lt;volume&gt;8&lt;/volume&gt;&lt;dates&gt;&lt;year&gt;2015&lt;/year&gt;&lt;/dates&gt;&lt;urls&gt;&lt;/urls&gt;&lt;/record&gt;&lt;/Cite&gt;&lt;/EndNote&gt;</w:instrText>
      </w:r>
      <w:r w:rsidR="0060323B"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0" w:tooltip="Hegab, 2015 #411" w:history="1">
        <w:r w:rsidR="00C85856" w:rsidRPr="00C85856">
          <w:rPr>
            <w:rStyle w:val="Hyperlink"/>
            <w:rFonts w:ascii="Times New Roman" w:hAnsi="Times New Roman" w:cs="Times New Roman"/>
            <w:noProof/>
            <w:sz w:val="24"/>
          </w:rPr>
          <w:t>Hegab et al., 2015</w:t>
        </w:r>
      </w:hyperlink>
      <w:r w:rsidR="00C85856">
        <w:rPr>
          <w:rFonts w:ascii="Times New Roman" w:hAnsi="Times New Roman" w:cs="Times New Roman"/>
          <w:noProof/>
          <w:sz w:val="24"/>
        </w:rPr>
        <w:t>)</w:t>
      </w:r>
      <w:r w:rsidR="0060323B" w:rsidRPr="009D1BFC">
        <w:rPr>
          <w:rFonts w:ascii="Times New Roman" w:hAnsi="Times New Roman" w:cs="Times New Roman"/>
          <w:sz w:val="24"/>
        </w:rPr>
        <w:fldChar w:fldCharType="end"/>
      </w:r>
      <w:r w:rsidR="0060323B" w:rsidRPr="009D1BFC">
        <w:rPr>
          <w:rFonts w:ascii="Times New Roman" w:hAnsi="Times New Roman" w:cs="Times New Roman"/>
          <w:sz w:val="24"/>
        </w:rPr>
        <w:t xml:space="preserve"> and Cameroon</w:t>
      </w:r>
      <w:r w:rsidR="00D315B4" w:rsidRPr="009D1BFC">
        <w:rPr>
          <w:rFonts w:ascii="Times New Roman" w:hAnsi="Times New Roman" w:cs="Times New Roman"/>
          <w:sz w:val="24"/>
        </w:rPr>
        <w:t xml:space="preserve"> </w:t>
      </w:r>
      <w:r w:rsidR="0060323B"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&lt;EndNote&gt;&lt;Cite&gt;&lt;Author&gt;Kouotou&lt;/Author&gt;&lt;Year&gt;2016&lt;/Year&gt;&lt;RecNum&gt;314&lt;/RecNum&gt;&lt;DisplayText&gt;(E. A. Kouotou et al., 2016)&lt;/DisplayText&gt;&lt;record&gt;&lt;rec-number&gt;314&lt;/rec-number&gt;&lt;foreign-keys&gt;&lt;key app="EN" db-id="92xzr99v3xvxp1eetdnxseaafre0w92ssx09"&gt;314&lt;/key&gt;&lt;/foreign-keys&gt;&lt;ref-type name="Journal Article"&gt;17&lt;/ref-type&gt;&lt;contributors&gt;&lt;authors&gt;&lt;author&gt;Kouotou, E. A.&lt;/author&gt;&lt;author&gt;Nansseu, J. R. N.&lt;/author&gt;&lt;author&gt;Kouawa, M. K.&lt;/author&gt;&lt;author&gt;Bissek, A. C. Z. K.&lt;/author&gt;&lt;/authors&gt;&lt;/contributors&gt;&lt;titles&gt;&lt;title&gt;Prevalence and drivers of human scabies among children and adolescents living and studying in Cameroonian boarding schools&lt;/title&gt;&lt;secondary-title&gt;Parasit Vectors&lt;/secondary-title&gt;&lt;/titles&gt;&lt;periodical&gt;&lt;full-title&gt;Parasit Vectors&lt;/full-title&gt;&lt;/periodical&gt;&lt;volume&gt;9&lt;/volume&gt;&lt;dates&gt;&lt;year&gt;2016&lt;/year&gt;&lt;pub-dates&gt;&lt;date&gt;2016//&lt;/date&gt;&lt;/pub-dates&gt;&lt;/dates&gt;&lt;urls&gt;&lt;/urls&gt;&lt;/record&gt;&lt;/Cite&gt;&lt;/EndNote&gt;</w:instrText>
      </w:r>
      <w:r w:rsidR="0060323B"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6" w:tooltip="Kouotou, 2016 #314" w:history="1">
        <w:r w:rsidR="00C85856" w:rsidRPr="00C85856">
          <w:rPr>
            <w:rStyle w:val="Hyperlink"/>
            <w:rFonts w:ascii="Times New Roman" w:hAnsi="Times New Roman" w:cs="Times New Roman"/>
            <w:noProof/>
            <w:sz w:val="24"/>
          </w:rPr>
          <w:t>E. A. Kouotou et al., 2016</w:t>
        </w:r>
      </w:hyperlink>
      <w:r w:rsidR="00C85856">
        <w:rPr>
          <w:rFonts w:ascii="Times New Roman" w:hAnsi="Times New Roman" w:cs="Times New Roman"/>
          <w:noProof/>
          <w:sz w:val="24"/>
        </w:rPr>
        <w:t>)</w:t>
      </w:r>
      <w:r w:rsidR="0060323B" w:rsidRPr="009D1BFC">
        <w:rPr>
          <w:rFonts w:ascii="Times New Roman" w:hAnsi="Times New Roman" w:cs="Times New Roman"/>
          <w:sz w:val="24"/>
        </w:rPr>
        <w:fldChar w:fldCharType="end"/>
      </w:r>
      <w:r w:rsidR="006D5957" w:rsidRPr="009D1BFC">
        <w:rPr>
          <w:rFonts w:ascii="Times New Roman" w:hAnsi="Times New Roman" w:cs="Times New Roman"/>
          <w:sz w:val="24"/>
        </w:rPr>
        <w:t xml:space="preserve">. </w:t>
      </w:r>
      <w:r w:rsidR="002E07AC" w:rsidRPr="009D1BFC">
        <w:rPr>
          <w:rFonts w:ascii="Times New Roman" w:hAnsi="Times New Roman" w:cs="Times New Roman"/>
          <w:sz w:val="24"/>
        </w:rPr>
        <w:t xml:space="preserve">The explanation for this might </w:t>
      </w:r>
      <w:r w:rsidR="008E1FF4" w:rsidRPr="009D1BFC">
        <w:rPr>
          <w:rFonts w:ascii="Times New Roman" w:hAnsi="Times New Roman" w:cs="Times New Roman"/>
          <w:sz w:val="24"/>
        </w:rPr>
        <w:t>be due to the reason that one of the transmission mechanisms of scabies to the other parts of the body and other contact person is through itching and discharge of pus which has a mite as a result of itching. Moreover through itching, they will transmit infections</w:t>
      </w:r>
      <w:r w:rsidR="006229D0" w:rsidRPr="009D1BFC">
        <w:rPr>
          <w:rFonts w:ascii="Times New Roman" w:hAnsi="Times New Roman" w:cs="Times New Roman"/>
          <w:sz w:val="24"/>
        </w:rPr>
        <w:t xml:space="preserve"> to others</w:t>
      </w:r>
      <w:r w:rsidR="008E1FF4" w:rsidRPr="009D1BFC">
        <w:rPr>
          <w:rFonts w:ascii="Times New Roman" w:hAnsi="Times New Roman" w:cs="Times New Roman"/>
          <w:sz w:val="24"/>
        </w:rPr>
        <w:t xml:space="preserve"> as well as </w:t>
      </w:r>
      <w:r w:rsidR="006229D0" w:rsidRPr="009D1BFC">
        <w:rPr>
          <w:rFonts w:ascii="Times New Roman" w:hAnsi="Times New Roman" w:cs="Times New Roman"/>
          <w:sz w:val="24"/>
        </w:rPr>
        <w:t>acquire</w:t>
      </w:r>
      <w:r w:rsidR="008E1FF4" w:rsidRPr="009D1BFC">
        <w:rPr>
          <w:rFonts w:ascii="Times New Roman" w:hAnsi="Times New Roman" w:cs="Times New Roman"/>
          <w:sz w:val="24"/>
        </w:rPr>
        <w:t xml:space="preserve"> the pathogen to themselves </w:t>
      </w:r>
      <w:r w:rsidR="006229D0" w:rsidRPr="009D1BFC">
        <w:rPr>
          <w:rFonts w:ascii="Times New Roman" w:hAnsi="Times New Roman" w:cs="Times New Roman"/>
          <w:sz w:val="24"/>
        </w:rPr>
        <w:t>by way of</w:t>
      </w:r>
      <w:r w:rsidR="008E1FF4" w:rsidRPr="009D1BFC">
        <w:rPr>
          <w:rFonts w:ascii="Times New Roman" w:hAnsi="Times New Roman" w:cs="Times New Roman"/>
          <w:sz w:val="24"/>
        </w:rPr>
        <w:t xml:space="preserve"> those affected </w:t>
      </w:r>
      <w:r w:rsidR="006229D0" w:rsidRPr="009D1BFC">
        <w:rPr>
          <w:rFonts w:ascii="Times New Roman" w:hAnsi="Times New Roman" w:cs="Times New Roman"/>
          <w:sz w:val="24"/>
        </w:rPr>
        <w:t>and scratched s</w:t>
      </w:r>
      <w:r w:rsidR="008E1FF4" w:rsidRPr="009D1BFC">
        <w:rPr>
          <w:rFonts w:ascii="Times New Roman" w:hAnsi="Times New Roman" w:cs="Times New Roman"/>
          <w:sz w:val="24"/>
        </w:rPr>
        <w:t>kins</w:t>
      </w:r>
      <w:r w:rsidR="0091189A" w:rsidRPr="009D1BFC">
        <w:rPr>
          <w:rFonts w:ascii="Times New Roman" w:hAnsi="Times New Roman" w:cs="Times New Roman"/>
          <w:sz w:val="24"/>
        </w:rPr>
        <w:t xml:space="preserve"> </w:t>
      </w:r>
      <w:r w:rsidR="00F71305"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&lt;EndNote&gt;&lt;Cite&gt;&lt;Author&gt;Park&lt;/Author&gt;&lt;Year&gt;2019&lt;/Year&gt;&lt;RecNum&gt;434&lt;/RecNum&gt;&lt;DisplayText&gt;(Park, 2019)&lt;/DisplayText&gt;&lt;record&gt;&lt;rec-number&gt;434&lt;/rec-number&gt;&lt;foreign-keys&gt;&lt;key app="EN" db-id="92xzr99v3xvxp1eetdnxseaafre0w92ssx09"&gt;434&lt;/key&gt;&lt;/foreign-keys&gt;&lt;ref-type name="Journal Article"&gt;17&lt;/ref-type&gt;&lt;contributors&gt;&lt;authors&gt;&lt;author&gt;Park, Min-Hyang&lt;/author&gt;&lt;/authors&gt;&lt;/contributors&gt;&lt;titles&gt;&lt;title&gt;A Study on the Patients With Scabies in Korea&lt;/title&gt;&lt;secondary-title&gt;Min-Hyang Park, a study on the patients with scabies in Korea, International Journal of Mechanical Engineering and Technology&lt;/secondary-title&gt;&lt;/titles&gt;&lt;periodical&gt;&lt;full-title&gt;Min-Hyang Park, a study on the patients with scabies in Korea, International Journal of Mechanical Engineering and Technology&lt;/full-title&gt;&lt;/periodical&gt;&lt;volume&gt;10&lt;/volume&gt;&lt;number&gt;7&lt;/number&gt;&lt;dates&gt;&lt;year&gt;2019&lt;/year&gt;&lt;/dates&gt;&lt;urls&gt;&lt;/urls&gt;&lt;/record&gt;&lt;/Cite&gt;&lt;/EndNote&gt;</w:instrText>
      </w:r>
      <w:r w:rsidR="00F71305"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64" w:tooltip="Park, 2019 #434" w:history="1">
        <w:r w:rsidR="00C85856" w:rsidRPr="00C85856">
          <w:rPr>
            <w:rStyle w:val="Hyperlink"/>
            <w:rFonts w:ascii="Times New Roman" w:hAnsi="Times New Roman" w:cs="Times New Roman"/>
            <w:noProof/>
            <w:sz w:val="24"/>
          </w:rPr>
          <w:t>Park, 2019</w:t>
        </w:r>
      </w:hyperlink>
      <w:r w:rsidR="00C85856">
        <w:rPr>
          <w:rFonts w:ascii="Times New Roman" w:hAnsi="Times New Roman" w:cs="Times New Roman"/>
          <w:noProof/>
          <w:sz w:val="24"/>
        </w:rPr>
        <w:t>)</w:t>
      </w:r>
      <w:r w:rsidR="00F71305" w:rsidRPr="009D1BFC">
        <w:rPr>
          <w:rFonts w:ascii="Times New Roman" w:hAnsi="Times New Roman" w:cs="Times New Roman"/>
          <w:sz w:val="24"/>
        </w:rPr>
        <w:fldChar w:fldCharType="end"/>
      </w:r>
      <w:r w:rsidR="00025466" w:rsidRPr="009D1BFC">
        <w:rPr>
          <w:rFonts w:ascii="Times New Roman" w:hAnsi="Times New Roman" w:cs="Times New Roman"/>
          <w:sz w:val="24"/>
        </w:rPr>
        <w:t xml:space="preserve"> Furthermore, when</w:t>
      </w:r>
      <w:r w:rsidR="00F32F37" w:rsidRPr="009D1BFC">
        <w:rPr>
          <w:rFonts w:ascii="Times New Roman" w:hAnsi="Times New Roman" w:cs="Times New Roman"/>
          <w:sz w:val="24"/>
        </w:rPr>
        <w:t xml:space="preserve"> female mite</w:t>
      </w:r>
      <w:r w:rsidR="00EB557A" w:rsidRPr="009D1BFC">
        <w:rPr>
          <w:rFonts w:ascii="Times New Roman" w:hAnsi="Times New Roman" w:cs="Times New Roman"/>
          <w:sz w:val="24"/>
        </w:rPr>
        <w:t xml:space="preserve"> burrow</w:t>
      </w:r>
      <w:r w:rsidR="00137455" w:rsidRPr="009D1BFC">
        <w:rPr>
          <w:rFonts w:ascii="Times New Roman" w:hAnsi="Times New Roman" w:cs="Times New Roman"/>
          <w:sz w:val="24"/>
        </w:rPr>
        <w:t>s</w:t>
      </w:r>
      <w:r w:rsidR="00EB557A" w:rsidRPr="009D1BFC">
        <w:rPr>
          <w:rFonts w:ascii="Times New Roman" w:hAnsi="Times New Roman" w:cs="Times New Roman"/>
          <w:sz w:val="24"/>
        </w:rPr>
        <w:t xml:space="preserve"> its eggs </w:t>
      </w:r>
      <w:r w:rsidR="00025466" w:rsidRPr="009D1BFC">
        <w:rPr>
          <w:rFonts w:ascii="Times New Roman" w:hAnsi="Times New Roman" w:cs="Times New Roman"/>
          <w:sz w:val="24"/>
        </w:rPr>
        <w:t>beneath human skins</w:t>
      </w:r>
      <w:r w:rsidR="00AB71E4" w:rsidRPr="009D1BFC">
        <w:rPr>
          <w:rFonts w:ascii="Times New Roman" w:hAnsi="Times New Roman" w:cs="Times New Roman"/>
          <w:sz w:val="24"/>
        </w:rPr>
        <w:t>,</w:t>
      </w:r>
      <w:r w:rsidR="00025466" w:rsidRPr="009D1BFC">
        <w:rPr>
          <w:rFonts w:ascii="Times New Roman" w:hAnsi="Times New Roman" w:cs="Times New Roman"/>
          <w:sz w:val="24"/>
        </w:rPr>
        <w:t xml:space="preserve"> </w:t>
      </w:r>
      <w:r w:rsidR="00F32F37" w:rsidRPr="009D1BFC">
        <w:rPr>
          <w:rFonts w:ascii="Times New Roman" w:hAnsi="Times New Roman" w:cs="Times New Roman"/>
          <w:sz w:val="24"/>
        </w:rPr>
        <w:t xml:space="preserve"> it</w:t>
      </w:r>
      <w:r w:rsidR="00EB557A" w:rsidRPr="009D1BFC">
        <w:rPr>
          <w:rFonts w:ascii="Times New Roman" w:hAnsi="Times New Roman" w:cs="Times New Roman"/>
          <w:sz w:val="24"/>
        </w:rPr>
        <w:t xml:space="preserve"> </w:t>
      </w:r>
      <w:r w:rsidR="00137455" w:rsidRPr="009D1BFC">
        <w:rPr>
          <w:rFonts w:ascii="Times New Roman" w:hAnsi="Times New Roman" w:cs="Times New Roman"/>
          <w:sz w:val="24"/>
        </w:rPr>
        <w:t>cause</w:t>
      </w:r>
      <w:r w:rsidR="00F32F37" w:rsidRPr="009D1BFC">
        <w:rPr>
          <w:rFonts w:ascii="Times New Roman" w:hAnsi="Times New Roman" w:cs="Times New Roman"/>
          <w:sz w:val="24"/>
        </w:rPr>
        <w:t>s</w:t>
      </w:r>
      <w:r w:rsidR="00137455" w:rsidRPr="009D1BFC">
        <w:rPr>
          <w:rFonts w:ascii="Times New Roman" w:hAnsi="Times New Roman" w:cs="Times New Roman"/>
          <w:sz w:val="24"/>
        </w:rPr>
        <w:t xml:space="preserve"> skin reaction and</w:t>
      </w:r>
      <w:r w:rsidR="006807A2" w:rsidRPr="009D1BFC">
        <w:rPr>
          <w:rFonts w:ascii="Times New Roman" w:hAnsi="Times New Roman" w:cs="Times New Roman"/>
          <w:sz w:val="24"/>
          <w:szCs w:val="24"/>
          <w:shd w:val="clear" w:color="auto" w:fill="FFFFFF"/>
        </w:rPr>
        <w:t xml:space="preserve"> severe itching</w:t>
      </w:r>
      <w:r w:rsidR="00137455" w:rsidRPr="009D1BFC">
        <w:rPr>
          <w:rFonts w:ascii="Times New Roman" w:hAnsi="Times New Roman" w:cs="Times New Roman"/>
          <w:sz w:val="24"/>
          <w:szCs w:val="24"/>
        </w:rPr>
        <w:t xml:space="preserve"> of </w:t>
      </w:r>
      <w:r w:rsidR="00025466" w:rsidRPr="009D1BFC">
        <w:rPr>
          <w:rFonts w:ascii="Times New Roman" w:hAnsi="Times New Roman" w:cs="Times New Roman"/>
          <w:sz w:val="24"/>
          <w:szCs w:val="24"/>
        </w:rPr>
        <w:t>the skin which</w:t>
      </w:r>
      <w:r w:rsidR="005E0625" w:rsidRPr="009D1BFC">
        <w:rPr>
          <w:rFonts w:ascii="Times New Roman" w:hAnsi="Times New Roman" w:cs="Times New Roman"/>
          <w:sz w:val="24"/>
          <w:szCs w:val="24"/>
        </w:rPr>
        <w:t xml:space="preserve"> exacerbates at night</w:t>
      </w:r>
      <w:r w:rsidR="00CB06EA" w:rsidRPr="009D1BFC">
        <w:rPr>
          <w:rFonts w:ascii="Times New Roman" w:hAnsi="Times New Roman" w:cs="Times New Roman"/>
          <w:sz w:val="24"/>
          <w:szCs w:val="24"/>
        </w:rPr>
        <w:t xml:space="preserve"> time</w:t>
      </w:r>
      <w:r w:rsidR="00AB71E4" w:rsidRPr="009D1BFC">
        <w:rPr>
          <w:rFonts w:ascii="Times New Roman" w:hAnsi="Times New Roman" w:cs="Times New Roman"/>
          <w:sz w:val="24"/>
          <w:szCs w:val="24"/>
        </w:rPr>
        <w:t xml:space="preserve"> </w:t>
      </w:r>
      <w:r w:rsidR="00025466" w:rsidRPr="009D1BFC">
        <w:rPr>
          <w:rFonts w:ascii="Times New Roman" w:hAnsi="Times New Roman" w:cs="Times New Roman"/>
          <w:sz w:val="24"/>
          <w:szCs w:val="24"/>
        </w:rPr>
        <w:t xml:space="preserve"> and</w:t>
      </w:r>
      <w:r w:rsidR="005E0625" w:rsidRPr="009D1BFC">
        <w:rPr>
          <w:rFonts w:ascii="Times New Roman" w:hAnsi="Times New Roman" w:cs="Times New Roman"/>
          <w:sz w:val="24"/>
          <w:szCs w:val="24"/>
        </w:rPr>
        <w:t xml:space="preserve">  </w:t>
      </w:r>
      <w:r w:rsidR="00025466" w:rsidRPr="009D1BFC">
        <w:rPr>
          <w:rFonts w:ascii="Times New Roman" w:hAnsi="Times New Roman" w:cs="Times New Roman"/>
          <w:sz w:val="24"/>
          <w:szCs w:val="24"/>
        </w:rPr>
        <w:t xml:space="preserve">results emission of </w:t>
      </w:r>
      <w:r w:rsidR="00AB71E4" w:rsidRPr="009D1BFC">
        <w:rPr>
          <w:rFonts w:ascii="Times New Roman" w:hAnsi="Times New Roman" w:cs="Times New Roman"/>
          <w:sz w:val="24"/>
          <w:szCs w:val="24"/>
        </w:rPr>
        <w:t>excess</w:t>
      </w:r>
      <w:r w:rsidR="00025466" w:rsidRPr="009D1BFC">
        <w:rPr>
          <w:rFonts w:ascii="Times New Roman" w:hAnsi="Times New Roman" w:cs="Times New Roman"/>
          <w:sz w:val="24"/>
          <w:szCs w:val="24"/>
        </w:rPr>
        <w:t xml:space="preserve"> mites within the skin</w:t>
      </w:r>
      <w:r w:rsidR="00CB06EA" w:rsidRPr="009D1BFC">
        <w:rPr>
          <w:rFonts w:ascii="Times New Roman" w:hAnsi="Times New Roman" w:cs="Times New Roman"/>
          <w:sz w:val="24"/>
          <w:szCs w:val="24"/>
        </w:rPr>
        <w:t xml:space="preserve"> and later manifests signs and symptoms of the diseases in their body parts</w:t>
      </w:r>
      <w:r w:rsidR="00342262" w:rsidRPr="009D1BFC">
        <w:rPr>
          <w:rFonts w:ascii="Times New Roman" w:hAnsi="Times New Roman" w:cs="Times New Roman"/>
          <w:sz w:val="24"/>
        </w:rPr>
        <w:t xml:space="preserve"> </w:t>
      </w:r>
      <w:r w:rsidR="00EB557A" w:rsidRPr="009D1BFC">
        <w:rPr>
          <w:rFonts w:ascii="Times New Roman" w:hAnsi="Times New Roman" w:cs="Times New Roman"/>
          <w:sz w:val="24"/>
        </w:rPr>
        <w:fldChar w:fldCharType="begin">
          <w:fldData xml:space="preserve">PEVuZE5vdGU+PENpdGU+PEF1dGhvcj5DaGVuZzwvQXV0aG9yPjxZZWFyPjIwMjA8L1llYXI+PFJl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</w:fldData>
        </w:fldChar>
      </w:r>
      <w:r w:rsidR="00C85856">
        <w:rPr>
          <w:rFonts w:ascii="Times New Roman" w:hAnsi="Times New Roman" w:cs="Times New Roman"/>
          <w:sz w:val="24"/>
        </w:rPr>
        <w:instrText xml:space="preserve"> ADDIN EN.CITE </w:instrText>
      </w:r>
      <w:r w:rsidR="00C85856">
        <w:rPr>
          <w:rFonts w:ascii="Times New Roman" w:hAnsi="Times New Roman" w:cs="Times New Roman"/>
          <w:sz w:val="24"/>
        </w:rPr>
        <w:fldChar w:fldCharType="begin">
          <w:fldData xml:space="preserve">PEVuZE5vdGU+PENpdGU+PEF1dGhvcj5DaGVuZzwvQXV0aG9yPjxZZWFyPjIwMjA8L1llYXI+PFJl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</w:fldData>
        </w:fldChar>
      </w:r>
      <w:r w:rsidR="00C85856">
        <w:rPr>
          <w:rFonts w:ascii="Times New Roman" w:hAnsi="Times New Roman" w:cs="Times New Roman"/>
          <w:sz w:val="24"/>
        </w:rPr>
        <w:instrText xml:space="preserve"> ADDIN EN.CITE.DATA </w:instrText>
      </w:r>
      <w:r w:rsidR="00C85856">
        <w:rPr>
          <w:rFonts w:ascii="Times New Roman" w:hAnsi="Times New Roman" w:cs="Times New Roman"/>
          <w:sz w:val="24"/>
        </w:rPr>
      </w:r>
      <w:r w:rsidR="00C85856">
        <w:rPr>
          <w:rFonts w:ascii="Times New Roman" w:hAnsi="Times New Roman" w:cs="Times New Roman"/>
          <w:sz w:val="24"/>
        </w:rPr>
        <w:fldChar w:fldCharType="end"/>
      </w:r>
      <w:r w:rsidR="00EB557A" w:rsidRPr="009D1BFC">
        <w:rPr>
          <w:rFonts w:ascii="Times New Roman" w:hAnsi="Times New Roman" w:cs="Times New Roman"/>
          <w:sz w:val="24"/>
        </w:rPr>
      </w:r>
      <w:r w:rsidR="00EB557A"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15" w:tooltip="Cheng, 2020 #253" w:history="1">
        <w:r w:rsidR="00C85856" w:rsidRPr="00C85856">
          <w:rPr>
            <w:rStyle w:val="Hyperlink"/>
            <w:rFonts w:ascii="Times New Roman" w:hAnsi="Times New Roman" w:cs="Times New Roman"/>
            <w:noProof/>
            <w:sz w:val="24"/>
          </w:rPr>
          <w:t>Cheng et al., 2020</w:t>
        </w:r>
      </w:hyperlink>
      <w:r w:rsidR="00C85856">
        <w:rPr>
          <w:rFonts w:ascii="Times New Roman" w:hAnsi="Times New Roman" w:cs="Times New Roman"/>
          <w:noProof/>
          <w:sz w:val="24"/>
        </w:rPr>
        <w:t xml:space="preserve">; </w:t>
      </w:r>
      <w:hyperlink w:anchor="_ENREF_19" w:tooltip="Cox, 2020 #274" w:history="1">
        <w:r w:rsidR="00C85856" w:rsidRPr="00C85856">
          <w:rPr>
            <w:rStyle w:val="Hyperlink"/>
            <w:rFonts w:ascii="Times New Roman" w:hAnsi="Times New Roman" w:cs="Times New Roman"/>
            <w:noProof/>
            <w:sz w:val="24"/>
          </w:rPr>
          <w:t>Cox et al., 2020</w:t>
        </w:r>
      </w:hyperlink>
      <w:r w:rsidR="00C85856">
        <w:rPr>
          <w:rFonts w:ascii="Times New Roman" w:hAnsi="Times New Roman" w:cs="Times New Roman"/>
          <w:noProof/>
          <w:sz w:val="24"/>
        </w:rPr>
        <w:t xml:space="preserve">; </w:t>
      </w:r>
      <w:hyperlink w:anchor="_ENREF_29" w:tooltip="Engelman, 2018 #306" w:history="1">
        <w:r w:rsidR="00C85856" w:rsidRPr="00C85856">
          <w:rPr>
            <w:rStyle w:val="Hyperlink"/>
            <w:rFonts w:ascii="Times New Roman" w:hAnsi="Times New Roman" w:cs="Times New Roman"/>
            <w:noProof/>
            <w:sz w:val="24"/>
          </w:rPr>
          <w:t>D. Engelman &amp; A. C. Steer, 2018</w:t>
        </w:r>
      </w:hyperlink>
      <w:r w:rsidR="00C85856">
        <w:rPr>
          <w:rFonts w:ascii="Times New Roman" w:hAnsi="Times New Roman" w:cs="Times New Roman"/>
          <w:noProof/>
          <w:sz w:val="24"/>
        </w:rPr>
        <w:t>)</w:t>
      </w:r>
      <w:r w:rsidR="00EB557A" w:rsidRPr="009D1BFC">
        <w:rPr>
          <w:rFonts w:ascii="Times New Roman" w:hAnsi="Times New Roman" w:cs="Times New Roman"/>
          <w:sz w:val="24"/>
        </w:rPr>
        <w:fldChar w:fldCharType="end"/>
      </w:r>
      <w:r w:rsidR="00B7551B" w:rsidRPr="009D1BFC">
        <w:rPr>
          <w:rFonts w:ascii="Times New Roman" w:hAnsi="Times New Roman" w:cs="Times New Roman"/>
          <w:sz w:val="24"/>
        </w:rPr>
        <w:t>.</w:t>
      </w:r>
      <w:r w:rsidR="00996558" w:rsidRPr="009D1BFC">
        <w:rPr>
          <w:rFonts w:ascii="Times New Roman" w:hAnsi="Times New Roman" w:cs="Times New Roman"/>
          <w:sz w:val="24"/>
        </w:rPr>
        <w:t xml:space="preserve"> </w:t>
      </w:r>
    </w:p>
    <w:p w:rsidR="00AC5070" w:rsidRPr="009D1BFC" w:rsidRDefault="002A6774" w:rsidP="00C91F99">
      <w:pPr>
        <w:autoSpaceDE w:val="0"/>
        <w:autoSpaceDN w:val="0"/>
        <w:adjustRightInd w:val="0"/>
        <w:spacing w:after="240" w:line="360" w:lineRule="auto"/>
        <w:jc w:val="both"/>
        <w:rPr>
          <w:rFonts w:ascii="Times New Roman" w:hAnsi="Times New Roman" w:cs="Times New Roman"/>
          <w:sz w:val="24"/>
          <w:szCs w:val="27"/>
          <w:shd w:val="clear" w:color="auto" w:fill="FFFFFF"/>
        </w:rPr>
      </w:pPr>
      <w:r w:rsidRPr="009D1BFC">
        <w:rPr>
          <w:rFonts w:ascii="Times New Roman" w:hAnsi="Times New Roman" w:cs="Times New Roman"/>
          <w:sz w:val="24"/>
        </w:rPr>
        <w:t>Regarding to</w:t>
      </w:r>
      <w:r w:rsidR="006E2DE4" w:rsidRPr="009D1BFC">
        <w:rPr>
          <w:rFonts w:ascii="Times New Roman" w:hAnsi="Times New Roman" w:cs="Times New Roman"/>
          <w:sz w:val="24"/>
        </w:rPr>
        <w:t xml:space="preserve"> this study</w:t>
      </w:r>
      <w:r w:rsidRPr="009D1BFC">
        <w:rPr>
          <w:rFonts w:ascii="Times New Roman" w:hAnsi="Times New Roman" w:cs="Times New Roman"/>
          <w:sz w:val="24"/>
        </w:rPr>
        <w:t>,</w:t>
      </w:r>
      <w:r w:rsidR="006E2DE4" w:rsidRPr="009D1BFC">
        <w:rPr>
          <w:rFonts w:ascii="Times New Roman" w:hAnsi="Times New Roman" w:cs="Times New Roman"/>
          <w:sz w:val="24"/>
        </w:rPr>
        <w:t xml:space="preserve"> a</w:t>
      </w:r>
      <w:r w:rsidR="00931DB4" w:rsidRPr="009D1BFC">
        <w:rPr>
          <w:rFonts w:ascii="Times New Roman" w:hAnsi="Times New Roman" w:cs="Times New Roman"/>
          <w:sz w:val="24"/>
        </w:rPr>
        <w:t>bsence of hand washing facility nearby latrine was</w:t>
      </w:r>
      <w:r w:rsidRPr="009D1BFC">
        <w:rPr>
          <w:rFonts w:ascii="Times New Roman" w:hAnsi="Times New Roman" w:cs="Times New Roman"/>
          <w:sz w:val="24"/>
        </w:rPr>
        <w:t xml:space="preserve"> another</w:t>
      </w:r>
      <w:r w:rsidR="00E41672" w:rsidRPr="009D1BFC">
        <w:rPr>
          <w:rFonts w:ascii="Times New Roman" w:hAnsi="Times New Roman" w:cs="Times New Roman"/>
          <w:sz w:val="24"/>
        </w:rPr>
        <w:t xml:space="preserve"> determinant factor</w:t>
      </w:r>
      <w:r w:rsidRPr="009D1BFC">
        <w:rPr>
          <w:rFonts w:ascii="Times New Roman" w:hAnsi="Times New Roman" w:cs="Times New Roman"/>
          <w:sz w:val="24"/>
        </w:rPr>
        <w:t xml:space="preserve"> which</w:t>
      </w:r>
      <w:r w:rsidR="00E41672" w:rsidRPr="009D1BFC">
        <w:rPr>
          <w:rFonts w:ascii="Times New Roman" w:hAnsi="Times New Roman" w:cs="Times New Roman"/>
          <w:sz w:val="24"/>
        </w:rPr>
        <w:t xml:space="preserve"> was</w:t>
      </w:r>
      <w:r w:rsidR="00931DB4" w:rsidRPr="009D1BFC">
        <w:rPr>
          <w:rFonts w:ascii="Times New Roman" w:hAnsi="Times New Roman" w:cs="Times New Roman"/>
          <w:sz w:val="24"/>
        </w:rPr>
        <w:t xml:space="preserve"> independently associated with scabies </w:t>
      </w:r>
      <w:r w:rsidR="00DC7F7D" w:rsidRPr="009D1BFC">
        <w:rPr>
          <w:rFonts w:ascii="Times New Roman" w:hAnsi="Times New Roman" w:cs="Times New Roman"/>
          <w:sz w:val="24"/>
        </w:rPr>
        <w:t>infestation. Among s</w:t>
      </w:r>
      <w:r w:rsidR="00336A4D" w:rsidRPr="009D1BFC">
        <w:rPr>
          <w:rFonts w:ascii="Times New Roman" w:hAnsi="Times New Roman" w:cs="Times New Roman"/>
          <w:sz w:val="24"/>
        </w:rPr>
        <w:t>tudy</w:t>
      </w:r>
      <w:r w:rsidR="00931DB4" w:rsidRPr="009D1BFC">
        <w:rPr>
          <w:rFonts w:ascii="Times New Roman" w:hAnsi="Times New Roman" w:cs="Times New Roman"/>
          <w:sz w:val="24"/>
        </w:rPr>
        <w:t xml:space="preserve"> participants </w:t>
      </w:r>
      <w:r w:rsidR="00336A4D" w:rsidRPr="009D1BFC">
        <w:rPr>
          <w:rFonts w:ascii="Times New Roman" w:hAnsi="Times New Roman" w:cs="Times New Roman"/>
          <w:sz w:val="24"/>
        </w:rPr>
        <w:t xml:space="preserve">those </w:t>
      </w:r>
      <w:r w:rsidR="00DC7F7D" w:rsidRPr="009D1BFC">
        <w:rPr>
          <w:rFonts w:ascii="Times New Roman" w:hAnsi="Times New Roman" w:cs="Times New Roman"/>
          <w:sz w:val="24"/>
        </w:rPr>
        <w:t>who had no</w:t>
      </w:r>
      <w:r w:rsidR="006E2DE4" w:rsidRPr="009D1BFC">
        <w:rPr>
          <w:rFonts w:ascii="Times New Roman" w:hAnsi="Times New Roman" w:cs="Times New Roman"/>
          <w:sz w:val="24"/>
        </w:rPr>
        <w:t xml:space="preserve"> hand</w:t>
      </w:r>
      <w:r w:rsidR="00931DB4" w:rsidRPr="009D1BFC">
        <w:rPr>
          <w:rFonts w:ascii="Times New Roman" w:hAnsi="Times New Roman" w:cs="Times New Roman"/>
          <w:sz w:val="24"/>
        </w:rPr>
        <w:t xml:space="preserve"> washing facility nearby latrine w</w:t>
      </w:r>
      <w:r w:rsidR="00336A4D" w:rsidRPr="009D1BFC">
        <w:rPr>
          <w:rFonts w:ascii="Times New Roman" w:hAnsi="Times New Roman" w:cs="Times New Roman"/>
          <w:sz w:val="24"/>
        </w:rPr>
        <w:t>ere m</w:t>
      </w:r>
      <w:r w:rsidR="00DC7F7D" w:rsidRPr="009D1BFC">
        <w:rPr>
          <w:rFonts w:ascii="Times New Roman" w:hAnsi="Times New Roman" w:cs="Times New Roman"/>
          <w:sz w:val="24"/>
        </w:rPr>
        <w:t xml:space="preserve">ore </w:t>
      </w:r>
      <w:r w:rsidR="003D458D" w:rsidRPr="009D1BFC">
        <w:rPr>
          <w:rFonts w:ascii="Times New Roman" w:hAnsi="Times New Roman" w:cs="Times New Roman"/>
          <w:sz w:val="24"/>
        </w:rPr>
        <w:t>likely to develop</w:t>
      </w:r>
      <w:r w:rsidR="006E2DE4" w:rsidRPr="009D1BFC">
        <w:rPr>
          <w:rFonts w:ascii="Times New Roman" w:hAnsi="Times New Roman" w:cs="Times New Roman"/>
          <w:sz w:val="24"/>
        </w:rPr>
        <w:t xml:space="preserve"> scabies</w:t>
      </w:r>
      <w:r w:rsidR="00E41672" w:rsidRPr="009D1BFC">
        <w:rPr>
          <w:rFonts w:ascii="Times New Roman" w:hAnsi="Times New Roman" w:cs="Times New Roman"/>
          <w:sz w:val="24"/>
        </w:rPr>
        <w:t xml:space="preserve"> infection</w:t>
      </w:r>
      <w:r w:rsidR="005B2619" w:rsidRPr="009D1BFC">
        <w:rPr>
          <w:rFonts w:ascii="Times New Roman" w:hAnsi="Times New Roman" w:cs="Times New Roman"/>
          <w:sz w:val="24"/>
        </w:rPr>
        <w:t xml:space="preserve"> than</w:t>
      </w:r>
      <w:r w:rsidR="00336A4D" w:rsidRPr="009D1BFC">
        <w:rPr>
          <w:rFonts w:ascii="Times New Roman" w:hAnsi="Times New Roman" w:cs="Times New Roman"/>
          <w:sz w:val="24"/>
        </w:rPr>
        <w:t xml:space="preserve"> compared to </w:t>
      </w:r>
      <w:r w:rsidR="00F32E71" w:rsidRPr="009D1BFC">
        <w:rPr>
          <w:rFonts w:ascii="Times New Roman" w:hAnsi="Times New Roman" w:cs="Times New Roman"/>
          <w:sz w:val="24"/>
        </w:rPr>
        <w:t>their counterparts</w:t>
      </w:r>
      <w:r w:rsidR="00336A4D" w:rsidRPr="009D1BFC">
        <w:rPr>
          <w:rFonts w:ascii="Times New Roman" w:hAnsi="Times New Roman" w:cs="Times New Roman"/>
          <w:sz w:val="24"/>
        </w:rPr>
        <w:t>.</w:t>
      </w:r>
      <w:r w:rsidR="00967A2C" w:rsidRPr="009D1BFC">
        <w:rPr>
          <w:rFonts w:ascii="Times New Roman" w:hAnsi="Times New Roman" w:cs="Times New Roman"/>
          <w:sz w:val="24"/>
        </w:rPr>
        <w:t xml:space="preserve"> The finding of this study w</w:t>
      </w:r>
      <w:r w:rsidR="00F22A46" w:rsidRPr="009D1BFC">
        <w:rPr>
          <w:rFonts w:ascii="Times New Roman" w:hAnsi="Times New Roman" w:cs="Times New Roman"/>
          <w:sz w:val="24"/>
        </w:rPr>
        <w:t>as supported by  studies conducted</w:t>
      </w:r>
      <w:r w:rsidR="009F3E5E" w:rsidRPr="009D1BFC">
        <w:rPr>
          <w:rFonts w:ascii="Times New Roman" w:hAnsi="Times New Roman" w:cs="Times New Roman"/>
          <w:sz w:val="24"/>
        </w:rPr>
        <w:t xml:space="preserve"> in  Ethiopia </w:t>
      </w:r>
      <w:r w:rsidR="00967A2C" w:rsidRPr="009D1BFC">
        <w:rPr>
          <w:rFonts w:ascii="Times New Roman" w:hAnsi="Times New Roman" w:cs="Times New Roman"/>
          <w:sz w:val="24"/>
        </w:rPr>
        <w:fldChar w:fldCharType="begin">
          <w:fldData xml:space="preserve">PEVuZE5vdGU+PENpdGU+PEF1dGhvcj5BbGkgRU0uIFNjYWJpZXMgb3V0IGJlYWsgaW4gRW5kZXJ0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</w:fldData>
        </w:fldChar>
      </w:r>
      <w:r w:rsidR="00C85856">
        <w:rPr>
          <w:rFonts w:ascii="Times New Roman" w:hAnsi="Times New Roman" w:cs="Times New Roman"/>
          <w:sz w:val="24"/>
        </w:rPr>
        <w:instrText xml:space="preserve"> ADDIN EN.CITE </w:instrText>
      </w:r>
      <w:r w:rsidR="00C85856">
        <w:rPr>
          <w:rFonts w:ascii="Times New Roman" w:hAnsi="Times New Roman" w:cs="Times New Roman"/>
          <w:sz w:val="24"/>
        </w:rPr>
        <w:fldChar w:fldCharType="begin">
          <w:fldData xml:space="preserve">PEVuZE5vdGU+PENpdGU+PEF1dGhvcj5BbGkgRU0uIFNjYWJpZXMgb3V0IGJlYWsgaW4gRW5kZXJ0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</w:fldData>
        </w:fldChar>
      </w:r>
      <w:r w:rsidR="00C85856">
        <w:rPr>
          <w:rFonts w:ascii="Times New Roman" w:hAnsi="Times New Roman" w:cs="Times New Roman"/>
          <w:sz w:val="24"/>
        </w:rPr>
        <w:instrText xml:space="preserve"> ADDIN EN.CITE.DATA </w:instrText>
      </w:r>
      <w:r w:rsidR="00C85856">
        <w:rPr>
          <w:rFonts w:ascii="Times New Roman" w:hAnsi="Times New Roman" w:cs="Times New Roman"/>
          <w:sz w:val="24"/>
        </w:rPr>
      </w:r>
      <w:r w:rsidR="00C85856">
        <w:rPr>
          <w:rFonts w:ascii="Times New Roman" w:hAnsi="Times New Roman" w:cs="Times New Roman"/>
          <w:sz w:val="24"/>
        </w:rPr>
        <w:fldChar w:fldCharType="end"/>
      </w:r>
      <w:r w:rsidR="00967A2C" w:rsidRPr="009D1BFC">
        <w:rPr>
          <w:rFonts w:ascii="Times New Roman" w:hAnsi="Times New Roman" w:cs="Times New Roman"/>
          <w:sz w:val="24"/>
        </w:rPr>
      </w:r>
      <w:r w:rsidR="00967A2C"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7" w:tooltip="Ali EM. Scabies out beak in Enderta district,  #382" w:history="1">
        <w:r w:rsidR="00C85856" w:rsidRPr="00C85856">
          <w:rPr>
            <w:rStyle w:val="Hyperlink"/>
            <w:rFonts w:ascii="Times New Roman" w:hAnsi="Times New Roman" w:cs="Times New Roman"/>
            <w:noProof/>
            <w:sz w:val="24"/>
          </w:rPr>
          <w:t>Ali EM. Scabies out beak in Enderta district</w:t>
        </w:r>
      </w:hyperlink>
      <w:r w:rsidR="00C85856">
        <w:rPr>
          <w:rFonts w:ascii="Times New Roman" w:hAnsi="Times New Roman" w:cs="Times New Roman"/>
          <w:noProof/>
          <w:sz w:val="24"/>
        </w:rPr>
        <w:t xml:space="preserve">; </w:t>
      </w:r>
      <w:hyperlink w:anchor="_ENREF_66" w:tooltip="Reta, 2020 #257" w:history="1">
        <w:r w:rsidR="00C85856" w:rsidRPr="00C85856">
          <w:rPr>
            <w:rStyle w:val="Hyperlink"/>
            <w:rFonts w:ascii="Times New Roman" w:hAnsi="Times New Roman" w:cs="Times New Roman"/>
            <w:noProof/>
            <w:sz w:val="24"/>
          </w:rPr>
          <w:t>Reta et al., 2020</w:t>
        </w:r>
      </w:hyperlink>
      <w:r w:rsidR="00C85856">
        <w:rPr>
          <w:rFonts w:ascii="Times New Roman" w:hAnsi="Times New Roman" w:cs="Times New Roman"/>
          <w:noProof/>
          <w:sz w:val="24"/>
        </w:rPr>
        <w:t xml:space="preserve">; </w:t>
      </w:r>
      <w:hyperlink w:anchor="_ENREF_83" w:tooltip="Wochebo, 2019 #251" w:history="1">
        <w:r w:rsidR="00C85856" w:rsidRPr="00C85856">
          <w:rPr>
            <w:rStyle w:val="Hyperlink"/>
            <w:rFonts w:ascii="Times New Roman" w:hAnsi="Times New Roman" w:cs="Times New Roman"/>
            <w:noProof/>
            <w:sz w:val="24"/>
          </w:rPr>
          <w:t>Wondimu Wochebo et al., 2019</w:t>
        </w:r>
      </w:hyperlink>
      <w:r w:rsidR="00C85856">
        <w:rPr>
          <w:rFonts w:ascii="Times New Roman" w:hAnsi="Times New Roman" w:cs="Times New Roman"/>
          <w:noProof/>
          <w:sz w:val="24"/>
        </w:rPr>
        <w:t xml:space="preserve">; </w:t>
      </w:r>
      <w:hyperlink w:anchor="_ENREF_85" w:tooltip="Worku, 2020 #392" w:history="1">
        <w:r w:rsidR="00C85856" w:rsidRPr="00C85856">
          <w:rPr>
            <w:rStyle w:val="Hyperlink"/>
            <w:rFonts w:ascii="Times New Roman" w:hAnsi="Times New Roman" w:cs="Times New Roman"/>
            <w:noProof/>
            <w:sz w:val="24"/>
          </w:rPr>
          <w:t>Worku et al., 2020</w:t>
        </w:r>
      </w:hyperlink>
      <w:r w:rsidR="00C85856">
        <w:rPr>
          <w:rFonts w:ascii="Times New Roman" w:hAnsi="Times New Roman" w:cs="Times New Roman"/>
          <w:noProof/>
          <w:sz w:val="24"/>
        </w:rPr>
        <w:t>)</w:t>
      </w:r>
      <w:r w:rsidR="00967A2C" w:rsidRPr="009D1BFC">
        <w:rPr>
          <w:rFonts w:ascii="Times New Roman" w:hAnsi="Times New Roman" w:cs="Times New Roman"/>
          <w:sz w:val="24"/>
        </w:rPr>
        <w:fldChar w:fldCharType="end"/>
      </w:r>
      <w:r w:rsidR="00967A2C" w:rsidRPr="009D1BFC">
        <w:rPr>
          <w:rFonts w:ascii="Times New Roman" w:hAnsi="Times New Roman" w:cs="Times New Roman"/>
          <w:sz w:val="24"/>
        </w:rPr>
        <w:t>,</w:t>
      </w:r>
      <w:r w:rsidR="009F3E5E" w:rsidRPr="009D1BFC">
        <w:rPr>
          <w:rFonts w:ascii="Times New Roman" w:hAnsi="Times New Roman" w:cs="Times New Roman"/>
          <w:sz w:val="24"/>
        </w:rPr>
        <w:t xml:space="preserve"> Egypt</w:t>
      </w:r>
      <w:r w:rsidR="00F22A46" w:rsidRPr="009D1BFC">
        <w:rPr>
          <w:rFonts w:ascii="Times New Roman" w:hAnsi="Times New Roman" w:cs="Times New Roman"/>
          <w:sz w:val="24"/>
        </w:rPr>
        <w:t xml:space="preserve"> </w:t>
      </w:r>
      <w:r w:rsidR="009F3E5E"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&lt;EndNote&gt;&lt;Cite&gt;&lt;Author&gt;El Sherbiny&lt;/Author&gt;&lt;Year&gt;2017&lt;/Year&gt;&lt;RecNum&gt;400&lt;/RecNum&gt;&lt;DisplayText&gt;(El Sherbiny et al., 2017)&lt;/DisplayText&gt;&lt;record&gt;&lt;rec-number&gt;400&lt;/rec-number&gt;&lt;foreign-keys&gt;&lt;key app="EN" db-id="92xzr99v3xvxp1eetdnxseaafre0w92ssx09"&gt;400&lt;/key&gt;&lt;/foreign-keys&gt;&lt;ref-type name="Journal Article"&gt;17&lt;/ref-type&gt;&lt;contributors&gt;&lt;authors&gt;&lt;author&gt;El Sherbiny, NA&lt;/author&gt;&lt;author&gt;Abd El Raheem, TA&lt;/author&gt;&lt;author&gt;Nasif, GA&lt;/author&gt;&lt;author&gt;Hassan, M&lt;/author&gt;&lt;author&gt;Hassan, NS&lt;/author&gt;&lt;author&gt;Zeiada, AN&lt;/author&gt;&lt;/authors&gt;&lt;/contributors&gt;&lt;titles&gt;&lt;title&gt;Epidemiological study of scabies in primary schools, Fayoum Governorate-Egypt&lt;/title&gt;&lt;secondary-title&gt;J Primary Health Care Gen Pract&lt;/secondary-title&gt;&lt;/titles&gt;&lt;periodical&gt;&lt;full-title&gt;J Primary Health Care Gen Pract&lt;/full-title&gt;&lt;/periodical&gt;&lt;volume&gt;1&lt;/volume&gt;&lt;dates&gt;&lt;year&gt;2017&lt;/year&gt;&lt;/dates&gt;&lt;urls&gt;&lt;/urls&gt;&lt;/record&gt;&lt;/Cite&gt;&lt;/EndNote&gt;</w:instrText>
      </w:r>
      <w:r w:rsidR="009F3E5E"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25" w:tooltip="El Sherbiny, 2017 #400" w:history="1">
        <w:r w:rsidR="00C85856" w:rsidRPr="00C85856">
          <w:rPr>
            <w:rStyle w:val="Hyperlink"/>
            <w:rFonts w:ascii="Times New Roman" w:hAnsi="Times New Roman" w:cs="Times New Roman"/>
            <w:noProof/>
            <w:sz w:val="24"/>
          </w:rPr>
          <w:t>El Sherbiny et al., 2017</w:t>
        </w:r>
      </w:hyperlink>
      <w:r w:rsidR="00C85856">
        <w:rPr>
          <w:rFonts w:ascii="Times New Roman" w:hAnsi="Times New Roman" w:cs="Times New Roman"/>
          <w:noProof/>
          <w:sz w:val="24"/>
        </w:rPr>
        <w:t>)</w:t>
      </w:r>
      <w:r w:rsidR="009F3E5E" w:rsidRPr="009D1BFC">
        <w:rPr>
          <w:rFonts w:ascii="Times New Roman" w:hAnsi="Times New Roman" w:cs="Times New Roman"/>
          <w:sz w:val="24"/>
        </w:rPr>
        <w:fldChar w:fldCharType="end"/>
      </w:r>
      <w:r w:rsidR="009F3E5E" w:rsidRPr="009D1BFC">
        <w:rPr>
          <w:rFonts w:ascii="Times New Roman" w:hAnsi="Times New Roman" w:cs="Times New Roman"/>
          <w:sz w:val="24"/>
        </w:rPr>
        <w:t xml:space="preserve"> and west Iran</w:t>
      </w:r>
      <w:r w:rsidR="00F22A46" w:rsidRPr="009D1BFC">
        <w:rPr>
          <w:rFonts w:ascii="Times New Roman" w:hAnsi="Times New Roman" w:cs="Times New Roman"/>
          <w:sz w:val="24"/>
        </w:rPr>
        <w:t xml:space="preserve"> </w:t>
      </w:r>
      <w:r w:rsidR="009F3E5E"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&lt;EndNote&gt;&lt;Cite&gt;&lt;Author&gt;Nazari&lt;/Author&gt;&lt;Year&gt;2014&lt;/Year&gt;&lt;RecNum&gt;395&lt;/RecNum&gt;&lt;DisplayText&gt;(Nazari &amp;amp; Azizi, 2014)&lt;/DisplayText&gt;&lt;record&gt;&lt;rec-number&gt;395&lt;/rec-number&gt;&lt;foreign-keys&gt;&lt;key app="EN" db-id="92xzr99v3xvxp1eetdnxseaafre0w92ssx09"&gt;395&lt;/key&gt;&lt;/foreign-keys&gt;&lt;ref-type name="Journal Article"&gt;17&lt;/ref-type&gt;&lt;contributors&gt;&lt;authors&gt;&lt;author&gt;Nazari, Mansour&lt;/author&gt;&lt;author&gt;Azizi, Aziz&lt;/author&gt;&lt;/authors&gt;&lt;/contributors&gt;&lt;titles&gt;&lt;title&gt;Epidemiological pattern of scabies and its social determinant factors in west of Iran&lt;/title&gt;&lt;secondary-title&gt;Health&lt;/secondary-title&gt;&lt;/titles&gt;&lt;periodical&gt;&lt;full-title&gt;Health&lt;/full-title&gt;&lt;/periodical&gt;&lt;volume&gt;2014&lt;/volume&gt;&lt;dates&gt;&lt;year&gt;2014&lt;/year&gt;&lt;/dates&gt;&lt;isbn&gt;1949-5005&lt;/isbn&gt;&lt;urls&gt;&lt;/urls&gt;&lt;/record&gt;&lt;/Cite&gt;&lt;/EndNote&gt;</w:instrText>
      </w:r>
      <w:r w:rsidR="009F3E5E"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58" w:tooltip="Nazari, 2014 #395" w:history="1">
        <w:r w:rsidR="00C85856" w:rsidRPr="00C85856">
          <w:rPr>
            <w:rStyle w:val="Hyperlink"/>
            <w:rFonts w:ascii="Times New Roman" w:hAnsi="Times New Roman" w:cs="Times New Roman"/>
            <w:noProof/>
            <w:sz w:val="24"/>
          </w:rPr>
          <w:t>Nazari &amp; Azizi, 2014</w:t>
        </w:r>
      </w:hyperlink>
      <w:r w:rsidR="00C85856">
        <w:rPr>
          <w:rFonts w:ascii="Times New Roman" w:hAnsi="Times New Roman" w:cs="Times New Roman"/>
          <w:noProof/>
          <w:sz w:val="24"/>
        </w:rPr>
        <w:t>)</w:t>
      </w:r>
      <w:r w:rsidR="009F3E5E" w:rsidRPr="009D1BFC">
        <w:rPr>
          <w:rFonts w:ascii="Times New Roman" w:hAnsi="Times New Roman" w:cs="Times New Roman"/>
          <w:sz w:val="24"/>
        </w:rPr>
        <w:fldChar w:fldCharType="end"/>
      </w:r>
      <w:r w:rsidR="00DD0D93" w:rsidRPr="009D1BFC">
        <w:rPr>
          <w:rFonts w:ascii="Times New Roman" w:hAnsi="Times New Roman" w:cs="Times New Roman"/>
          <w:sz w:val="24"/>
        </w:rPr>
        <w:t xml:space="preserve">. </w:t>
      </w:r>
      <w:r w:rsidR="00DD0D93" w:rsidRPr="009D1BFC">
        <w:rPr>
          <w:rFonts w:ascii="Times New Roman" w:hAnsi="Times New Roman" w:cs="Times New Roman"/>
          <w:sz w:val="24"/>
          <w:szCs w:val="27"/>
          <w:shd w:val="clear" w:color="auto" w:fill="FFFFFF"/>
        </w:rPr>
        <w:t>This is</w:t>
      </w:r>
      <w:r w:rsidR="00744081" w:rsidRPr="009D1BFC">
        <w:rPr>
          <w:rFonts w:ascii="Times New Roman" w:hAnsi="Times New Roman" w:cs="Times New Roman"/>
          <w:sz w:val="24"/>
          <w:szCs w:val="27"/>
          <w:shd w:val="clear" w:color="auto" w:fill="FFFFFF"/>
        </w:rPr>
        <w:t xml:space="preserve"> practically known that</w:t>
      </w:r>
      <w:r w:rsidR="00DD0D93" w:rsidRPr="009D1BFC">
        <w:rPr>
          <w:rFonts w:ascii="Times New Roman" w:hAnsi="Times New Roman" w:cs="Times New Roman"/>
          <w:sz w:val="24"/>
          <w:szCs w:val="27"/>
          <w:shd w:val="clear" w:color="auto" w:fill="FFFFFF"/>
        </w:rPr>
        <w:t xml:space="preserve"> </w:t>
      </w:r>
      <w:r w:rsidR="00744081" w:rsidRPr="009D1BFC">
        <w:rPr>
          <w:rFonts w:ascii="Times New Roman" w:hAnsi="Times New Roman" w:cs="Times New Roman"/>
          <w:sz w:val="24"/>
          <w:szCs w:val="27"/>
          <w:shd w:val="clear" w:color="auto" w:fill="FFFFFF"/>
        </w:rPr>
        <w:t xml:space="preserve">one of the modes of transmission of scabies parasite is </w:t>
      </w:r>
      <w:r w:rsidR="00BC315C" w:rsidRPr="009D1BFC">
        <w:rPr>
          <w:rFonts w:ascii="Times New Roman" w:hAnsi="Times New Roman" w:cs="Times New Roman"/>
          <w:sz w:val="24"/>
          <w:szCs w:val="27"/>
          <w:shd w:val="clear" w:color="auto" w:fill="FFFFFF"/>
        </w:rPr>
        <w:t>due</w:t>
      </w:r>
      <w:r w:rsidR="00BA54D8" w:rsidRPr="009D1BFC">
        <w:rPr>
          <w:rFonts w:ascii="Times New Roman" w:hAnsi="Times New Roman" w:cs="Times New Roman"/>
          <w:sz w:val="24"/>
          <w:szCs w:val="27"/>
          <w:shd w:val="clear" w:color="auto" w:fill="FFFFFF"/>
        </w:rPr>
        <w:t xml:space="preserve"> prac</w:t>
      </w:r>
      <w:r w:rsidR="00972B12" w:rsidRPr="009D1BFC">
        <w:rPr>
          <w:rFonts w:ascii="Times New Roman" w:hAnsi="Times New Roman" w:cs="Times New Roman"/>
          <w:sz w:val="24"/>
          <w:szCs w:val="27"/>
          <w:shd w:val="clear" w:color="auto" w:fill="FFFFFF"/>
        </w:rPr>
        <w:t>ticing</w:t>
      </w:r>
      <w:r w:rsidR="00744081" w:rsidRPr="009D1BFC">
        <w:rPr>
          <w:rFonts w:ascii="Times New Roman" w:hAnsi="Times New Roman" w:cs="Times New Roman"/>
          <w:sz w:val="24"/>
          <w:szCs w:val="27"/>
          <w:shd w:val="clear" w:color="auto" w:fill="FFFFFF"/>
        </w:rPr>
        <w:t xml:space="preserve"> of</w:t>
      </w:r>
      <w:r w:rsidR="00BC315C" w:rsidRPr="009D1BFC">
        <w:rPr>
          <w:rFonts w:ascii="Times New Roman" w:hAnsi="Times New Roman" w:cs="Times New Roman"/>
          <w:sz w:val="24"/>
          <w:szCs w:val="27"/>
          <w:shd w:val="clear" w:color="auto" w:fill="FFFFFF"/>
        </w:rPr>
        <w:t xml:space="preserve"> poor</w:t>
      </w:r>
      <w:r w:rsidR="00744081" w:rsidRPr="009D1BFC">
        <w:rPr>
          <w:rFonts w:ascii="Times New Roman" w:hAnsi="Times New Roman" w:cs="Times New Roman"/>
          <w:sz w:val="24"/>
          <w:szCs w:val="27"/>
          <w:shd w:val="clear" w:color="auto" w:fill="FFFFFF"/>
        </w:rPr>
        <w:t xml:space="preserve"> personal </w:t>
      </w:r>
      <w:r w:rsidR="00415EA6" w:rsidRPr="009D1BFC">
        <w:rPr>
          <w:rFonts w:ascii="Times New Roman" w:hAnsi="Times New Roman" w:cs="Times New Roman"/>
          <w:sz w:val="24"/>
          <w:szCs w:val="27"/>
          <w:shd w:val="clear" w:color="auto" w:fill="FFFFFF"/>
        </w:rPr>
        <w:t>hygiene in general and not practicing of washing hands during</w:t>
      </w:r>
      <w:r w:rsidR="00744081" w:rsidRPr="009D1BFC">
        <w:rPr>
          <w:rFonts w:ascii="Times New Roman" w:hAnsi="Times New Roman" w:cs="Times New Roman"/>
          <w:sz w:val="24"/>
          <w:szCs w:val="27"/>
          <w:shd w:val="clear" w:color="auto" w:fill="FFFFFF"/>
        </w:rPr>
        <w:t xml:space="preserve"> critical hand</w:t>
      </w:r>
      <w:r w:rsidR="00972B12" w:rsidRPr="009D1BFC">
        <w:rPr>
          <w:rFonts w:ascii="Times New Roman" w:hAnsi="Times New Roman" w:cs="Times New Roman"/>
          <w:sz w:val="24"/>
          <w:szCs w:val="27"/>
          <w:shd w:val="clear" w:color="auto" w:fill="FFFFFF"/>
        </w:rPr>
        <w:t xml:space="preserve"> washing</w:t>
      </w:r>
      <w:r w:rsidR="00744081" w:rsidRPr="009D1BFC">
        <w:rPr>
          <w:rFonts w:ascii="Times New Roman" w:hAnsi="Times New Roman" w:cs="Times New Roman"/>
          <w:sz w:val="24"/>
          <w:szCs w:val="27"/>
          <w:shd w:val="clear" w:color="auto" w:fill="FFFFFF"/>
        </w:rPr>
        <w:t xml:space="preserve"> time</w:t>
      </w:r>
      <w:r w:rsidR="00BC315C" w:rsidRPr="009D1BFC">
        <w:rPr>
          <w:rFonts w:ascii="Times New Roman" w:hAnsi="Times New Roman" w:cs="Times New Roman"/>
          <w:sz w:val="24"/>
          <w:szCs w:val="27"/>
          <w:shd w:val="clear" w:color="auto" w:fill="FFFFFF"/>
        </w:rPr>
        <w:t>s</w:t>
      </w:r>
      <w:r w:rsidR="00744081" w:rsidRPr="009D1BFC">
        <w:rPr>
          <w:rFonts w:ascii="Times New Roman" w:hAnsi="Times New Roman" w:cs="Times New Roman"/>
          <w:sz w:val="24"/>
          <w:szCs w:val="27"/>
          <w:shd w:val="clear" w:color="auto" w:fill="FFFFFF"/>
        </w:rPr>
        <w:t xml:space="preserve"> in particular</w:t>
      </w:r>
      <w:r w:rsidR="00BC315C" w:rsidRPr="009D1BFC">
        <w:rPr>
          <w:rFonts w:ascii="Times New Roman" w:hAnsi="Times New Roman" w:cs="Times New Roman"/>
          <w:sz w:val="24"/>
          <w:szCs w:val="27"/>
          <w:shd w:val="clear" w:color="auto" w:fill="FFFFFF"/>
        </w:rPr>
        <w:t xml:space="preserve"> </w:t>
      </w:r>
      <w:r w:rsidR="00BC315C" w:rsidRPr="009D1BFC">
        <w:rPr>
          <w:rFonts w:ascii="Times New Roman" w:hAnsi="Times New Roman" w:cs="Times New Roman"/>
          <w:sz w:val="24"/>
          <w:szCs w:val="27"/>
          <w:shd w:val="clear" w:color="auto" w:fill="FFFFFF"/>
        </w:rPr>
        <w:fldChar w:fldCharType="begin"/>
      </w:r>
      <w:r w:rsidR="00C85856">
        <w:rPr>
          <w:rFonts w:ascii="Times New Roman" w:hAnsi="Times New Roman" w:cs="Times New Roman"/>
          <w:sz w:val="24"/>
          <w:szCs w:val="27"/>
          <w:shd w:val="clear" w:color="auto" w:fill="FFFFFF"/>
        </w:rPr>
        <w:instrText xml:space="preserve"> ADDIN EN.CITE &lt;EndNote&gt;&lt;Cite&gt;&lt;Author&gt;Dagne&lt;/Author&gt;&lt;Year&gt;2019&lt;/Year&gt;&lt;RecNum&gt;375&lt;/RecNum&gt;&lt;DisplayText&gt;(Dagne, Bogale, Borcha, Tesfaye, &amp;amp; Dagnew, 2019)&lt;/DisplayText&gt;&lt;record&gt;&lt;rec-number&gt;375&lt;/rec-number&gt;&lt;foreign-keys&gt;&lt;key app="EN" db-id="92xzr99v3xvxp1eetdnxseaafre0w92ssx09"&gt;375&lt;/key&gt;&lt;/foreign-keys&gt;&lt;ref-type name="Journal Article"&gt;17&lt;/ref-type&gt;&lt;contributors&gt;&lt;authors&gt;&lt;author&gt;Dagne, Henok&lt;/author&gt;&lt;author&gt;Bogale, Laekemariam&lt;/author&gt;&lt;author&gt;Borcha, Muluneh&lt;/author&gt;&lt;author&gt;Tesfaye, Anley&lt;/author&gt;&lt;author&gt;Dagnew, Baye&lt;/author&gt;&lt;/authors&gt;&lt;/contributors&gt;&lt;titles&gt;&lt;title&gt;Hand washing practice at critical times and its associated factors among mothers of under five children in Debark town, northwest Ethiopia, 2018&lt;/title&gt;&lt;secondary-title&gt;Italian journal of pediatrics&lt;/secondary-title&gt;&lt;/titles&gt;&lt;periodical&gt;&lt;full-title&gt;Italian journal of pediatrics&lt;/full-title&gt;&lt;/periodical&gt;&lt;pages&gt;1-7&lt;/pages&gt;&lt;volume&gt;45&lt;/volume&gt;&lt;number&gt;1&lt;/number&gt;&lt;dates&gt;&lt;year&gt;2019&lt;/year&gt;&lt;/dates&gt;&lt;isbn&gt;1824-7288&lt;/isbn&gt;&lt;urls&gt;&lt;/urls&gt;&lt;/record&gt;&lt;/Cite&gt;&lt;/EndNote&gt;</w:instrText>
      </w:r>
      <w:r w:rsidR="00BC315C" w:rsidRPr="009D1BFC">
        <w:rPr>
          <w:rFonts w:ascii="Times New Roman" w:hAnsi="Times New Roman" w:cs="Times New Roman"/>
          <w:sz w:val="24"/>
          <w:szCs w:val="27"/>
          <w:shd w:val="clear" w:color="auto" w:fill="FFFFFF"/>
        </w:rPr>
        <w:fldChar w:fldCharType="separate"/>
      </w:r>
      <w:r w:rsidR="00C85856">
        <w:rPr>
          <w:rFonts w:ascii="Times New Roman" w:hAnsi="Times New Roman" w:cs="Times New Roman"/>
          <w:noProof/>
          <w:sz w:val="24"/>
          <w:szCs w:val="27"/>
          <w:shd w:val="clear" w:color="auto" w:fill="FFFFFF"/>
        </w:rPr>
        <w:t>(</w:t>
      </w:r>
      <w:hyperlink w:anchor="_ENREF_20" w:tooltip="Dagne, 2019 #375" w:history="1">
        <w:r w:rsidR="00C85856" w:rsidRPr="00C85856">
          <w:rPr>
            <w:rStyle w:val="Hyperlink"/>
            <w:rFonts w:ascii="Times New Roman" w:hAnsi="Times New Roman" w:cs="Times New Roman"/>
            <w:noProof/>
            <w:sz w:val="24"/>
            <w:szCs w:val="27"/>
            <w:shd w:val="clear" w:color="auto" w:fill="FFFFFF"/>
          </w:rPr>
          <w:t>Dagne, Bogale, Borcha, Tesfaye, &amp; Dagnew, 2019</w:t>
        </w:r>
      </w:hyperlink>
      <w:r w:rsidR="00C85856">
        <w:rPr>
          <w:rFonts w:ascii="Times New Roman" w:hAnsi="Times New Roman" w:cs="Times New Roman"/>
          <w:noProof/>
          <w:sz w:val="24"/>
          <w:szCs w:val="27"/>
          <w:shd w:val="clear" w:color="auto" w:fill="FFFFFF"/>
        </w:rPr>
        <w:t>)</w:t>
      </w:r>
      <w:r w:rsidR="00BC315C" w:rsidRPr="009D1BFC">
        <w:rPr>
          <w:rFonts w:ascii="Times New Roman" w:hAnsi="Times New Roman" w:cs="Times New Roman"/>
          <w:sz w:val="24"/>
          <w:szCs w:val="27"/>
          <w:shd w:val="clear" w:color="auto" w:fill="FFFFFF"/>
        </w:rPr>
        <w:fldChar w:fldCharType="end"/>
      </w:r>
      <w:r w:rsidR="00744081" w:rsidRPr="009D1BFC">
        <w:rPr>
          <w:rFonts w:ascii="Times New Roman" w:hAnsi="Times New Roman" w:cs="Times New Roman"/>
          <w:sz w:val="24"/>
          <w:szCs w:val="27"/>
          <w:shd w:val="clear" w:color="auto" w:fill="FFFFFF"/>
        </w:rPr>
        <w:t>.</w:t>
      </w:r>
      <w:r w:rsidR="00BC315C" w:rsidRPr="009D1BFC">
        <w:rPr>
          <w:rFonts w:ascii="Times New Roman" w:hAnsi="Times New Roman" w:cs="Times New Roman"/>
          <w:sz w:val="24"/>
          <w:szCs w:val="27"/>
          <w:shd w:val="clear" w:color="auto" w:fill="FFFFFF"/>
        </w:rPr>
        <w:t xml:space="preserve"> </w:t>
      </w:r>
      <w:r w:rsidR="00415EA6" w:rsidRPr="009D1BFC">
        <w:rPr>
          <w:rFonts w:ascii="Times New Roman" w:hAnsi="Times New Roman" w:cs="Times New Roman"/>
          <w:sz w:val="24"/>
          <w:szCs w:val="27"/>
          <w:shd w:val="clear" w:color="auto" w:fill="FFFFFF"/>
        </w:rPr>
        <w:t>In addition not</w:t>
      </w:r>
      <w:r w:rsidR="00AC5070" w:rsidRPr="009D1BFC">
        <w:rPr>
          <w:rFonts w:ascii="Times New Roman" w:hAnsi="Times New Roman" w:cs="Times New Roman"/>
          <w:sz w:val="24"/>
          <w:szCs w:val="27"/>
          <w:shd w:val="clear" w:color="auto" w:fill="FFFFFF"/>
        </w:rPr>
        <w:t xml:space="preserve"> keeping of personal hygiene </w:t>
      </w:r>
      <w:r w:rsidR="00415EA6" w:rsidRPr="009D1BFC">
        <w:rPr>
          <w:rFonts w:ascii="Times New Roman" w:hAnsi="Times New Roman" w:cs="Times New Roman"/>
          <w:sz w:val="24"/>
          <w:szCs w:val="27"/>
          <w:shd w:val="clear" w:color="auto" w:fill="FFFFFF"/>
        </w:rPr>
        <w:t>will lead to</w:t>
      </w:r>
      <w:r w:rsidR="00BA54D8" w:rsidRPr="009D1BFC">
        <w:rPr>
          <w:rFonts w:ascii="Times New Roman" w:hAnsi="Times New Roman" w:cs="Times New Roman"/>
          <w:sz w:val="24"/>
          <w:szCs w:val="27"/>
          <w:shd w:val="clear" w:color="auto" w:fill="FFFFFF"/>
        </w:rPr>
        <w:t xml:space="preserve"> scabies mites to</w:t>
      </w:r>
      <w:r w:rsidR="00972B12" w:rsidRPr="009D1BFC">
        <w:rPr>
          <w:rFonts w:ascii="Times New Roman" w:hAnsi="Times New Roman" w:cs="Times New Roman"/>
          <w:sz w:val="24"/>
          <w:szCs w:val="27"/>
          <w:shd w:val="clear" w:color="auto" w:fill="FFFFFF"/>
        </w:rPr>
        <w:t xml:space="preserve"> easily</w:t>
      </w:r>
      <w:r w:rsidR="00415EA6" w:rsidRPr="009D1BFC">
        <w:rPr>
          <w:rFonts w:ascii="Times New Roman" w:hAnsi="Times New Roman" w:cs="Times New Roman"/>
          <w:sz w:val="24"/>
          <w:szCs w:val="27"/>
          <w:shd w:val="clear" w:color="auto" w:fill="FFFFFF"/>
        </w:rPr>
        <w:t xml:space="preserve"> access and</w:t>
      </w:r>
      <w:r w:rsidR="0073222E" w:rsidRPr="009D1BFC">
        <w:rPr>
          <w:rFonts w:ascii="Times New Roman" w:hAnsi="Times New Roman" w:cs="Times New Roman"/>
          <w:sz w:val="24"/>
          <w:szCs w:val="27"/>
          <w:shd w:val="clear" w:color="auto" w:fill="FFFFFF"/>
        </w:rPr>
        <w:t xml:space="preserve"> catch up the s</w:t>
      </w:r>
      <w:r w:rsidR="00415EA6" w:rsidRPr="009D1BFC">
        <w:rPr>
          <w:rFonts w:ascii="Times New Roman" w:hAnsi="Times New Roman" w:cs="Times New Roman"/>
          <w:sz w:val="24"/>
          <w:szCs w:val="27"/>
          <w:shd w:val="clear" w:color="auto" w:fill="FFFFFF"/>
        </w:rPr>
        <w:t xml:space="preserve">kin of those individuals who had had </w:t>
      </w:r>
      <w:r w:rsidR="00BA54D8" w:rsidRPr="009D1BFC">
        <w:rPr>
          <w:rFonts w:ascii="Times New Roman" w:hAnsi="Times New Roman" w:cs="Times New Roman"/>
          <w:sz w:val="24"/>
          <w:szCs w:val="27"/>
          <w:shd w:val="clear" w:color="auto" w:fill="FFFFFF"/>
        </w:rPr>
        <w:t xml:space="preserve">poor personal </w:t>
      </w:r>
      <w:r w:rsidR="0073222E" w:rsidRPr="009D1BFC">
        <w:rPr>
          <w:rFonts w:ascii="Times New Roman" w:hAnsi="Times New Roman" w:cs="Times New Roman"/>
          <w:sz w:val="24"/>
          <w:szCs w:val="27"/>
          <w:shd w:val="clear" w:color="auto" w:fill="FFFFFF"/>
        </w:rPr>
        <w:t xml:space="preserve">hygiene </w:t>
      </w:r>
      <w:r w:rsidR="00415EA6" w:rsidRPr="009D1BFC">
        <w:rPr>
          <w:rFonts w:ascii="Times New Roman" w:hAnsi="Times New Roman" w:cs="Times New Roman"/>
          <w:sz w:val="24"/>
          <w:szCs w:val="27"/>
          <w:shd w:val="clear" w:color="auto" w:fill="FFFFFF"/>
        </w:rPr>
        <w:t>practices.</w:t>
      </w:r>
    </w:p>
    <w:p w:rsidR="00996558" w:rsidRPr="009D1BFC" w:rsidRDefault="00BA54D8" w:rsidP="00C91F99">
      <w:pPr>
        <w:autoSpaceDE w:val="0"/>
        <w:autoSpaceDN w:val="0"/>
        <w:adjustRightInd w:val="0"/>
        <w:spacing w:after="240" w:line="360" w:lineRule="auto"/>
        <w:jc w:val="both"/>
        <w:rPr>
          <w:rFonts w:ascii="Times New Roman" w:hAnsi="Times New Roman" w:cs="Times New Roman"/>
          <w:sz w:val="24"/>
          <w:szCs w:val="24"/>
          <w:shd w:val="clear" w:color="auto" w:fill="FFFFFF"/>
        </w:rPr>
      </w:pPr>
      <w:r w:rsidRPr="009D1BFC">
        <w:rPr>
          <w:rFonts w:ascii="Times New Roman" w:hAnsi="Times New Roman" w:cs="Times New Roman"/>
          <w:sz w:val="24"/>
          <w:szCs w:val="27"/>
          <w:shd w:val="clear" w:color="auto" w:fill="FFFFFF"/>
        </w:rPr>
        <w:t xml:space="preserve"> </w:t>
      </w:r>
      <w:r w:rsidR="003351C3" w:rsidRPr="009D1BFC">
        <w:rPr>
          <w:rFonts w:ascii="Times New Roman" w:hAnsi="Times New Roman" w:cs="Times New Roman"/>
          <w:sz w:val="24"/>
          <w:szCs w:val="27"/>
          <w:shd w:val="clear" w:color="auto" w:fill="FFFFFF"/>
        </w:rPr>
        <w:t xml:space="preserve">In </w:t>
      </w:r>
      <w:r w:rsidR="00005F7C" w:rsidRPr="009D1BFC">
        <w:rPr>
          <w:rFonts w:ascii="Times New Roman" w:hAnsi="Times New Roman" w:cs="Times New Roman"/>
          <w:sz w:val="24"/>
          <w:szCs w:val="27"/>
          <w:shd w:val="clear" w:color="auto" w:fill="FFFFFF"/>
        </w:rPr>
        <w:t>contrast to the present study,</w:t>
      </w:r>
      <w:r w:rsidR="003351C3" w:rsidRPr="009D1BFC">
        <w:rPr>
          <w:rFonts w:ascii="Times New Roman" w:hAnsi="Times New Roman" w:cs="Times New Roman"/>
          <w:sz w:val="24"/>
          <w:szCs w:val="27"/>
          <w:shd w:val="clear" w:color="auto" w:fill="FFFFFF"/>
        </w:rPr>
        <w:t xml:space="preserve"> studies done</w:t>
      </w:r>
      <w:r w:rsidR="0073222E" w:rsidRPr="009D1BFC">
        <w:rPr>
          <w:rFonts w:ascii="Times New Roman" w:hAnsi="Times New Roman" w:cs="Times New Roman"/>
          <w:sz w:val="24"/>
          <w:szCs w:val="27"/>
          <w:shd w:val="clear" w:color="auto" w:fill="FFFFFF"/>
        </w:rPr>
        <w:t xml:space="preserve"> in Cameroon </w:t>
      </w:r>
      <w:r w:rsidR="0073222E" w:rsidRPr="009D1BFC">
        <w:rPr>
          <w:rFonts w:ascii="Times New Roman" w:hAnsi="Times New Roman" w:cs="Times New Roman"/>
          <w:sz w:val="24"/>
          <w:szCs w:val="27"/>
          <w:shd w:val="clear" w:color="auto" w:fill="FFFFFF"/>
        </w:rPr>
        <w:fldChar w:fldCharType="begin"/>
      </w:r>
      <w:r w:rsidR="00C85856">
        <w:rPr>
          <w:rFonts w:ascii="Times New Roman" w:hAnsi="Times New Roman" w:cs="Times New Roman"/>
          <w:sz w:val="24"/>
          <w:szCs w:val="27"/>
          <w:shd w:val="clear" w:color="auto" w:fill="FFFFFF"/>
        </w:rPr>
        <w:instrText xml:space="preserve"> ADDIN EN.CITE &lt;EndNote&gt;&lt;Cite&gt;&lt;Author&gt;Kouotou&lt;/Author&gt;&lt;Year&gt;2018&lt;/Year&gt;&lt;RecNum&gt;384&lt;/RecNum&gt;&lt;DisplayText&gt;(Emmanuel Armand Kouotou et al., 2018)&lt;/DisplayText&gt;&lt;record&gt;&lt;rec-number&gt;384&lt;/rec-number&gt;&lt;foreign-keys&gt;&lt;key app="EN" db-id="92xzr99v3xvxp1eetdnxseaafre0w92ssx09"&gt;384&lt;/key&gt;&lt;/foreign-keys&gt;&lt;ref-type name="Journal Article"&gt;17&lt;/ref-type&gt;&lt;contributors&gt;&lt;authors&gt;&lt;author&gt;Kouotou, Emmanuel Armand&lt;/author&gt;&lt;author&gt;Nansseu, Jobert Richie N&lt;/author&gt;&lt;author&gt;Sangare, Abdoulaye&lt;/author&gt;&lt;author&gt;Moguieu Bogne, Léonnelle</w:instrText>
      </w:r>
      <w:r w:rsidR="00C85856">
        <w:rPr>
          <w:rFonts w:ascii="Cambria Math" w:hAnsi="Cambria Math" w:cs="Cambria Math"/>
          <w:sz w:val="24"/>
          <w:szCs w:val="27"/>
          <w:shd w:val="clear" w:color="auto" w:fill="FFFFFF"/>
        </w:rPr>
        <w:instrText>‐</w:instrText>
      </w:r>
      <w:r w:rsidR="00C85856">
        <w:rPr>
          <w:rFonts w:ascii="Times New Roman" w:hAnsi="Times New Roman" w:cs="Times New Roman"/>
          <w:sz w:val="24"/>
          <w:szCs w:val="27"/>
          <w:shd w:val="clear" w:color="auto" w:fill="FFFFFF"/>
        </w:rPr>
        <w:instrText>Lynda&lt;/author&gt;&lt;author&gt;Sieleunou, Isidore&lt;/author&gt;&lt;author&gt;Adegbidi, Hugues&lt;/author&gt;&lt;author&gt;Tameyi Tatsa, Joël&lt;/author&gt;&lt;author&gt;Moyou Somo, Roger&lt;/author&gt;&lt;/authors&gt;&lt;/contributors&gt;&lt;titles&gt;&lt;title&gt;Burden of human scabies in sub</w:instrText>
      </w:r>
      <w:r w:rsidR="00C85856">
        <w:rPr>
          <w:rFonts w:ascii="Cambria Math" w:hAnsi="Cambria Math" w:cs="Cambria Math"/>
          <w:sz w:val="24"/>
          <w:szCs w:val="27"/>
          <w:shd w:val="clear" w:color="auto" w:fill="FFFFFF"/>
        </w:rPr>
        <w:instrText>‐</w:instrText>
      </w:r>
      <w:r w:rsidR="00C85856">
        <w:rPr>
          <w:rFonts w:ascii="Times New Roman" w:hAnsi="Times New Roman" w:cs="Times New Roman"/>
          <w:sz w:val="24"/>
          <w:szCs w:val="27"/>
          <w:shd w:val="clear" w:color="auto" w:fill="FFFFFF"/>
        </w:rPr>
        <w:instrText>Saharan African prisons: Evidence from the west region of Cameroon&lt;/title&gt;&lt;secondary-title&gt;Australasian Journal of Dermatology&lt;/secondary-title&gt;&lt;/titles&gt;&lt;periodical&gt;&lt;full-title&gt;Australasian Journal of Dermatology&lt;/full-title&gt;&lt;/periodical&gt;&lt;pages&gt;e6-e10&lt;/pages&gt;&lt;volume&gt;59&lt;/volume&gt;&lt;number&gt;1&lt;/number&gt;&lt;dates&gt;&lt;year&gt;2018&lt;/year&gt;&lt;/dates&gt;&lt;isbn&gt;0004-8380&lt;/isbn&gt;&lt;urls&gt;&lt;/urls&gt;&lt;/record&gt;&lt;/Cite&gt;&lt;/EndNote&gt;</w:instrText>
      </w:r>
      <w:r w:rsidR="0073222E" w:rsidRPr="009D1BFC">
        <w:rPr>
          <w:rFonts w:ascii="Times New Roman" w:hAnsi="Times New Roman" w:cs="Times New Roman"/>
          <w:sz w:val="24"/>
          <w:szCs w:val="27"/>
          <w:shd w:val="clear" w:color="auto" w:fill="FFFFFF"/>
        </w:rPr>
        <w:fldChar w:fldCharType="separate"/>
      </w:r>
      <w:r w:rsidR="00C85856">
        <w:rPr>
          <w:rFonts w:ascii="Times New Roman" w:hAnsi="Times New Roman" w:cs="Times New Roman"/>
          <w:noProof/>
          <w:sz w:val="24"/>
          <w:szCs w:val="27"/>
          <w:shd w:val="clear" w:color="auto" w:fill="FFFFFF"/>
        </w:rPr>
        <w:t>(</w:t>
      </w:r>
      <w:hyperlink w:anchor="_ENREF_47" w:tooltip="Kouotou, 2018 #384" w:history="1">
        <w:r w:rsidR="00C85856" w:rsidRPr="00C85856">
          <w:rPr>
            <w:rStyle w:val="Hyperlink"/>
            <w:rFonts w:ascii="Times New Roman" w:hAnsi="Times New Roman" w:cs="Times New Roman"/>
            <w:noProof/>
            <w:sz w:val="24"/>
            <w:szCs w:val="27"/>
            <w:shd w:val="clear" w:color="auto" w:fill="FFFFFF"/>
          </w:rPr>
          <w:t>Emmanuel Armand Kouotou et al., 2018</w:t>
        </w:r>
      </w:hyperlink>
      <w:r w:rsidR="00C85856">
        <w:rPr>
          <w:rFonts w:ascii="Times New Roman" w:hAnsi="Times New Roman" w:cs="Times New Roman"/>
          <w:noProof/>
          <w:sz w:val="24"/>
          <w:szCs w:val="27"/>
          <w:shd w:val="clear" w:color="auto" w:fill="FFFFFF"/>
        </w:rPr>
        <w:t>)</w:t>
      </w:r>
      <w:r w:rsidR="0073222E" w:rsidRPr="009D1BFC">
        <w:rPr>
          <w:rFonts w:ascii="Times New Roman" w:hAnsi="Times New Roman" w:cs="Times New Roman"/>
          <w:sz w:val="24"/>
          <w:szCs w:val="27"/>
          <w:shd w:val="clear" w:color="auto" w:fill="FFFFFF"/>
        </w:rPr>
        <w:fldChar w:fldCharType="end"/>
      </w:r>
      <w:r w:rsidR="0073222E" w:rsidRPr="009D1BFC">
        <w:rPr>
          <w:rFonts w:ascii="Times New Roman" w:hAnsi="Times New Roman" w:cs="Times New Roman"/>
          <w:sz w:val="24"/>
          <w:szCs w:val="27"/>
          <w:shd w:val="clear" w:color="auto" w:fill="FFFFFF"/>
        </w:rPr>
        <w:t xml:space="preserve"> and Australia</w:t>
      </w:r>
      <w:r w:rsidR="00046AD2" w:rsidRPr="009D1BFC">
        <w:rPr>
          <w:rFonts w:ascii="Times New Roman" w:hAnsi="Times New Roman" w:cs="Times New Roman"/>
          <w:sz w:val="24"/>
          <w:szCs w:val="27"/>
          <w:shd w:val="clear" w:color="auto" w:fill="FFFFFF"/>
        </w:rPr>
        <w:t xml:space="preserve"> </w:t>
      </w:r>
      <w:r w:rsidR="00046AD2" w:rsidRPr="009D1BFC">
        <w:rPr>
          <w:rFonts w:ascii="Times New Roman" w:hAnsi="Times New Roman" w:cs="Times New Roman"/>
          <w:sz w:val="24"/>
          <w:szCs w:val="27"/>
          <w:shd w:val="clear" w:color="auto" w:fill="FFFFFF"/>
        </w:rPr>
        <w:fldChar w:fldCharType="begin"/>
      </w:r>
      <w:r w:rsidR="00C85856">
        <w:rPr>
          <w:rFonts w:ascii="Times New Roman" w:hAnsi="Times New Roman" w:cs="Times New Roman"/>
          <w:sz w:val="24"/>
          <w:szCs w:val="27"/>
          <w:shd w:val="clear" w:color="auto" w:fill="FFFFFF"/>
        </w:rPr>
        <w:instrText xml:space="preserve"> ADDIN EN.CITE &lt;EndNote&gt;&lt;Cite&gt;&lt;Author&gt;Walton&lt;/Author&gt;&lt;Year&gt;2007&lt;/Year&gt;&lt;RecNum&gt;383&lt;/RecNum&gt;&lt;DisplayText&gt;(Walton &amp;amp; Currie, 2007)&lt;/DisplayText&gt;&lt;record&gt;&lt;rec-number&gt;383&lt;/rec-number&gt;&lt;foreign-keys&gt;&lt;key app="EN" db-id="92xzr99v3xvxp1eetdnxseaafre0w92ssx09"&gt;383&lt;/key&gt;&lt;/foreign-keys&gt;&lt;ref-type name="Journal Article"&gt;17&lt;/ref-type&gt;&lt;contributors&gt;&lt;authors&gt;&lt;author&gt;Walton, Shelley F&lt;/author&gt;&lt;author&gt;Currie, Bart J&lt;/author&gt;&lt;/authors&gt;&lt;/contributors&gt;&lt;titles&gt;&lt;title&gt;Problems in diagnosing scabies, a global disease in human and animal populations&lt;/title&gt;&lt;secondary-title&gt;Clinical microbiology reviews&lt;/secondary-title&gt;&lt;/titles&gt;&lt;periodical&gt;&lt;full-title&gt;Clinical microbiology reviews&lt;/full-title&gt;&lt;/periodical&gt;&lt;pages&gt;268-279&lt;/pages&gt;&lt;volume&gt;20&lt;/volume&gt;&lt;number&gt;2&lt;/number&gt;&lt;dates&gt;&lt;year&gt;2007&lt;/year&gt;&lt;/dates&gt;&lt;isbn&gt;0893-8512&lt;/isbn&gt;&lt;urls&gt;&lt;/urls&gt;&lt;/record&gt;&lt;/Cite&gt;&lt;/EndNote&gt;</w:instrText>
      </w:r>
      <w:r w:rsidR="00046AD2" w:rsidRPr="009D1BFC">
        <w:rPr>
          <w:rFonts w:ascii="Times New Roman" w:hAnsi="Times New Roman" w:cs="Times New Roman"/>
          <w:sz w:val="24"/>
          <w:szCs w:val="27"/>
          <w:shd w:val="clear" w:color="auto" w:fill="FFFFFF"/>
        </w:rPr>
        <w:fldChar w:fldCharType="separate"/>
      </w:r>
      <w:r w:rsidR="00C85856">
        <w:rPr>
          <w:rFonts w:ascii="Times New Roman" w:hAnsi="Times New Roman" w:cs="Times New Roman"/>
          <w:noProof/>
          <w:sz w:val="24"/>
          <w:szCs w:val="27"/>
          <w:shd w:val="clear" w:color="auto" w:fill="FFFFFF"/>
        </w:rPr>
        <w:t>(</w:t>
      </w:r>
      <w:hyperlink w:anchor="_ENREF_81" w:tooltip="Walton, 2007 #383" w:history="1">
        <w:r w:rsidR="00C85856" w:rsidRPr="00C85856">
          <w:rPr>
            <w:rStyle w:val="Hyperlink"/>
            <w:rFonts w:ascii="Times New Roman" w:hAnsi="Times New Roman" w:cs="Times New Roman"/>
            <w:noProof/>
            <w:sz w:val="24"/>
            <w:szCs w:val="27"/>
            <w:shd w:val="clear" w:color="auto" w:fill="FFFFFF"/>
          </w:rPr>
          <w:t>Walton &amp; Currie, 2007</w:t>
        </w:r>
      </w:hyperlink>
      <w:r w:rsidR="00C85856">
        <w:rPr>
          <w:rFonts w:ascii="Times New Roman" w:hAnsi="Times New Roman" w:cs="Times New Roman"/>
          <w:noProof/>
          <w:sz w:val="24"/>
          <w:szCs w:val="27"/>
          <w:shd w:val="clear" w:color="auto" w:fill="FFFFFF"/>
        </w:rPr>
        <w:t>)</w:t>
      </w:r>
      <w:r w:rsidR="00046AD2" w:rsidRPr="009D1BFC">
        <w:rPr>
          <w:rFonts w:ascii="Times New Roman" w:hAnsi="Times New Roman" w:cs="Times New Roman"/>
          <w:sz w:val="24"/>
          <w:szCs w:val="27"/>
          <w:shd w:val="clear" w:color="auto" w:fill="FFFFFF"/>
        </w:rPr>
        <w:fldChar w:fldCharType="end"/>
      </w:r>
      <w:r w:rsidR="003C4450" w:rsidRPr="009D1BFC">
        <w:rPr>
          <w:rFonts w:ascii="Times New Roman" w:hAnsi="Times New Roman" w:cs="Times New Roman"/>
          <w:sz w:val="24"/>
          <w:szCs w:val="27"/>
          <w:shd w:val="clear" w:color="auto" w:fill="FFFFFF"/>
        </w:rPr>
        <w:t xml:space="preserve"> indicated</w:t>
      </w:r>
      <w:r w:rsidR="00C2754C" w:rsidRPr="009D1BFC">
        <w:rPr>
          <w:rFonts w:ascii="Times New Roman" w:hAnsi="Times New Roman" w:cs="Times New Roman"/>
          <w:sz w:val="24"/>
          <w:szCs w:val="27"/>
          <w:shd w:val="clear" w:color="auto" w:fill="FFFFFF"/>
        </w:rPr>
        <w:t xml:space="preserve"> </w:t>
      </w:r>
      <w:r w:rsidR="00C2754C" w:rsidRPr="009D1BFC">
        <w:rPr>
          <w:rFonts w:ascii="Times New Roman" w:hAnsi="Times New Roman" w:cs="Times New Roman"/>
          <w:sz w:val="24"/>
          <w:szCs w:val="24"/>
          <w:shd w:val="clear" w:color="auto" w:fill="FFFFFF"/>
        </w:rPr>
        <w:t>that</w:t>
      </w:r>
      <w:r w:rsidR="00005F7C" w:rsidRPr="009D1BFC">
        <w:rPr>
          <w:rFonts w:ascii="Times New Roman" w:hAnsi="Times New Roman" w:cs="Times New Roman"/>
          <w:sz w:val="24"/>
          <w:szCs w:val="24"/>
          <w:shd w:val="clear" w:color="auto" w:fill="FFFFFF"/>
        </w:rPr>
        <w:t xml:space="preserve"> scabies was not influenced by keeping personal hygiene </w:t>
      </w:r>
      <w:r w:rsidR="00046AD2" w:rsidRPr="009D1BFC">
        <w:rPr>
          <w:rFonts w:ascii="Times New Roman" w:hAnsi="Times New Roman" w:cs="Times New Roman"/>
          <w:sz w:val="24"/>
          <w:szCs w:val="24"/>
          <w:shd w:val="clear" w:color="auto" w:fill="FFFFFF"/>
        </w:rPr>
        <w:t>good and practicing washing</w:t>
      </w:r>
      <w:r w:rsidR="00005F7C" w:rsidRPr="009D1BFC">
        <w:rPr>
          <w:rFonts w:ascii="Times New Roman" w:hAnsi="Times New Roman" w:cs="Times New Roman"/>
          <w:sz w:val="24"/>
          <w:szCs w:val="24"/>
          <w:shd w:val="clear" w:color="auto" w:fill="FFFFFF"/>
        </w:rPr>
        <w:t xml:space="preserve"> hands frequ</w:t>
      </w:r>
      <w:r w:rsidR="00F44AE0" w:rsidRPr="009D1BFC">
        <w:rPr>
          <w:rFonts w:ascii="Times New Roman" w:hAnsi="Times New Roman" w:cs="Times New Roman"/>
          <w:sz w:val="24"/>
          <w:szCs w:val="24"/>
          <w:shd w:val="clear" w:color="auto" w:fill="FFFFFF"/>
        </w:rPr>
        <w:t>ently</w:t>
      </w:r>
      <w:r w:rsidR="00046AD2" w:rsidRPr="009D1BFC">
        <w:rPr>
          <w:rFonts w:ascii="Times New Roman" w:hAnsi="Times New Roman" w:cs="Times New Roman"/>
          <w:sz w:val="24"/>
          <w:szCs w:val="24"/>
          <w:shd w:val="clear" w:color="auto" w:fill="FFFFFF"/>
        </w:rPr>
        <w:t>. T</w:t>
      </w:r>
      <w:r w:rsidRPr="009D1BFC">
        <w:rPr>
          <w:rFonts w:ascii="Times New Roman" w:hAnsi="Times New Roman" w:cs="Times New Roman"/>
          <w:sz w:val="24"/>
          <w:szCs w:val="24"/>
          <w:shd w:val="clear" w:color="auto" w:fill="FFFFFF"/>
        </w:rPr>
        <w:t>he difference might be due to the frequency of hand washings p</w:t>
      </w:r>
      <w:r w:rsidR="00046AD2" w:rsidRPr="009D1BFC">
        <w:rPr>
          <w:rFonts w:ascii="Times New Roman" w:hAnsi="Times New Roman" w:cs="Times New Roman"/>
          <w:sz w:val="24"/>
          <w:szCs w:val="24"/>
          <w:shd w:val="clear" w:color="auto" w:fill="FFFFFF"/>
        </w:rPr>
        <w:t>ractices per day and the</w:t>
      </w:r>
      <w:r w:rsidRPr="009D1BFC">
        <w:rPr>
          <w:rFonts w:ascii="Times New Roman" w:hAnsi="Times New Roman" w:cs="Times New Roman"/>
          <w:sz w:val="24"/>
          <w:szCs w:val="24"/>
          <w:shd w:val="clear" w:color="auto" w:fill="FFFFFF"/>
        </w:rPr>
        <w:t xml:space="preserve"> duration of time wh</w:t>
      </w:r>
      <w:r w:rsidR="00C4064B" w:rsidRPr="009D1BFC">
        <w:rPr>
          <w:rFonts w:ascii="Times New Roman" w:hAnsi="Times New Roman" w:cs="Times New Roman"/>
          <w:sz w:val="24"/>
          <w:szCs w:val="24"/>
          <w:shd w:val="clear" w:color="auto" w:fill="FFFFFF"/>
        </w:rPr>
        <w:t>ile rubbing hands during washing</w:t>
      </w:r>
      <w:r w:rsidRPr="009D1BFC">
        <w:rPr>
          <w:rFonts w:ascii="Times New Roman" w:hAnsi="Times New Roman" w:cs="Times New Roman"/>
          <w:sz w:val="24"/>
          <w:szCs w:val="24"/>
          <w:shd w:val="clear" w:color="auto" w:fill="FFFFFF"/>
        </w:rPr>
        <w:t xml:space="preserve"> </w:t>
      </w:r>
      <w:r w:rsidR="00046AD2" w:rsidRPr="009D1BFC">
        <w:rPr>
          <w:rFonts w:ascii="Times New Roman" w:hAnsi="Times New Roman" w:cs="Times New Roman"/>
          <w:sz w:val="24"/>
          <w:szCs w:val="24"/>
          <w:shd w:val="clear" w:color="auto" w:fill="FFFFFF"/>
        </w:rPr>
        <w:t>as well as whether detergent</w:t>
      </w:r>
      <w:r w:rsidR="00B44ECC" w:rsidRPr="009D1BFC">
        <w:rPr>
          <w:rFonts w:ascii="Times New Roman" w:hAnsi="Times New Roman" w:cs="Times New Roman"/>
          <w:sz w:val="24"/>
          <w:szCs w:val="24"/>
          <w:shd w:val="clear" w:color="auto" w:fill="FFFFFF"/>
        </w:rPr>
        <w:t xml:space="preserve"> is</w:t>
      </w:r>
      <w:r w:rsidR="00046AD2" w:rsidRPr="009D1BFC">
        <w:rPr>
          <w:rFonts w:ascii="Times New Roman" w:hAnsi="Times New Roman" w:cs="Times New Roman"/>
          <w:sz w:val="24"/>
          <w:szCs w:val="24"/>
          <w:shd w:val="clear" w:color="auto" w:fill="FFFFFF"/>
        </w:rPr>
        <w:t xml:space="preserve"> use</w:t>
      </w:r>
      <w:r w:rsidR="00B44ECC" w:rsidRPr="009D1BFC">
        <w:rPr>
          <w:rFonts w:ascii="Times New Roman" w:hAnsi="Times New Roman" w:cs="Times New Roman"/>
          <w:sz w:val="24"/>
          <w:szCs w:val="24"/>
          <w:shd w:val="clear" w:color="auto" w:fill="FFFFFF"/>
        </w:rPr>
        <w:t>d</w:t>
      </w:r>
      <w:r w:rsidR="00046AD2" w:rsidRPr="009D1BFC">
        <w:rPr>
          <w:rFonts w:ascii="Times New Roman" w:hAnsi="Times New Roman" w:cs="Times New Roman"/>
          <w:sz w:val="24"/>
          <w:szCs w:val="24"/>
          <w:shd w:val="clear" w:color="auto" w:fill="FFFFFF"/>
        </w:rPr>
        <w:t xml:space="preserve"> </w:t>
      </w:r>
      <w:r w:rsidR="00B44ECC" w:rsidRPr="009D1BFC">
        <w:rPr>
          <w:rFonts w:ascii="Times New Roman" w:hAnsi="Times New Roman" w:cs="Times New Roman"/>
          <w:sz w:val="24"/>
          <w:szCs w:val="24"/>
          <w:shd w:val="clear" w:color="auto" w:fill="FFFFFF"/>
        </w:rPr>
        <w:t xml:space="preserve">or not </w:t>
      </w:r>
      <w:r w:rsidR="00046AD2" w:rsidRPr="009D1BFC">
        <w:rPr>
          <w:rFonts w:ascii="Times New Roman" w:hAnsi="Times New Roman" w:cs="Times New Roman"/>
          <w:sz w:val="24"/>
          <w:szCs w:val="24"/>
          <w:shd w:val="clear" w:color="auto" w:fill="FFFFFF"/>
        </w:rPr>
        <w:t>while wash</w:t>
      </w:r>
      <w:r w:rsidR="00B44ECC" w:rsidRPr="009D1BFC">
        <w:rPr>
          <w:rFonts w:ascii="Times New Roman" w:hAnsi="Times New Roman" w:cs="Times New Roman"/>
          <w:sz w:val="24"/>
          <w:szCs w:val="24"/>
          <w:shd w:val="clear" w:color="auto" w:fill="FFFFFF"/>
        </w:rPr>
        <w:t xml:space="preserve">ing </w:t>
      </w:r>
      <w:r w:rsidR="00C4064B" w:rsidRPr="009D1BFC">
        <w:rPr>
          <w:rFonts w:ascii="Times New Roman" w:hAnsi="Times New Roman" w:cs="Times New Roman"/>
          <w:sz w:val="24"/>
          <w:szCs w:val="24"/>
          <w:shd w:val="clear" w:color="auto" w:fill="FFFFFF"/>
        </w:rPr>
        <w:t>hands</w:t>
      </w:r>
      <w:r w:rsidR="00B44ECC" w:rsidRPr="009D1BFC">
        <w:rPr>
          <w:rFonts w:ascii="Times New Roman" w:hAnsi="Times New Roman" w:cs="Times New Roman"/>
          <w:sz w:val="24"/>
          <w:szCs w:val="24"/>
          <w:shd w:val="clear" w:color="auto" w:fill="FFFFFF"/>
        </w:rPr>
        <w:t xml:space="preserve"> </w:t>
      </w:r>
      <w:r w:rsidR="00046AD2" w:rsidRPr="009D1BFC">
        <w:rPr>
          <w:rFonts w:ascii="Times New Roman" w:hAnsi="Times New Roman" w:cs="Times New Roman"/>
          <w:sz w:val="24"/>
          <w:szCs w:val="24"/>
          <w:shd w:val="clear" w:color="auto" w:fill="FFFFFF"/>
        </w:rPr>
        <w:t>matters</w:t>
      </w:r>
      <w:r w:rsidR="00C4064B" w:rsidRPr="009D1BFC">
        <w:rPr>
          <w:rFonts w:ascii="Times New Roman" w:hAnsi="Times New Roman" w:cs="Times New Roman"/>
          <w:sz w:val="24"/>
          <w:szCs w:val="24"/>
          <w:shd w:val="clear" w:color="auto" w:fill="FFFFFF"/>
        </w:rPr>
        <w:t xml:space="preserve"> most</w:t>
      </w:r>
      <w:r w:rsidRPr="009D1BFC">
        <w:rPr>
          <w:rFonts w:ascii="Times New Roman" w:hAnsi="Times New Roman" w:cs="Times New Roman"/>
          <w:sz w:val="24"/>
          <w:szCs w:val="24"/>
          <w:shd w:val="clear" w:color="auto" w:fill="FFFFFF"/>
        </w:rPr>
        <w:t>.</w:t>
      </w:r>
      <w:r w:rsidR="008A5FA7" w:rsidRPr="009D1BFC">
        <w:rPr>
          <w:rFonts w:ascii="Times New Roman" w:hAnsi="Times New Roman" w:cs="Times New Roman"/>
          <w:sz w:val="24"/>
          <w:szCs w:val="24"/>
          <w:shd w:val="clear" w:color="auto" w:fill="FFFFFF"/>
        </w:rPr>
        <w:t xml:space="preserve"> Those who wash their hand greater than ten times per day have </w:t>
      </w:r>
      <w:r w:rsidR="00B010EA" w:rsidRPr="009D1BFC">
        <w:rPr>
          <w:rFonts w:ascii="Times New Roman" w:hAnsi="Times New Roman" w:cs="Times New Roman"/>
          <w:sz w:val="24"/>
          <w:szCs w:val="24"/>
          <w:shd w:val="clear" w:color="auto" w:fill="FFFFFF"/>
        </w:rPr>
        <w:t>reduced communicable disease than those who practice it less than ten times</w:t>
      </w:r>
      <w:r w:rsidR="00C4064B" w:rsidRPr="009D1BFC">
        <w:rPr>
          <w:rFonts w:ascii="Times New Roman" w:hAnsi="Times New Roman" w:cs="Times New Roman"/>
          <w:sz w:val="24"/>
          <w:szCs w:val="24"/>
          <w:shd w:val="clear" w:color="auto" w:fill="FFFFFF"/>
        </w:rPr>
        <w:t xml:space="preserve"> </w:t>
      </w:r>
      <w:r w:rsidR="00CE7CEB" w:rsidRPr="009D1BFC">
        <w:rPr>
          <w:rFonts w:ascii="Times New Roman" w:hAnsi="Times New Roman" w:cs="Times New Roman"/>
          <w:sz w:val="24"/>
          <w:szCs w:val="24"/>
          <w:shd w:val="clear" w:color="auto" w:fill="FFFFFF"/>
        </w:rPr>
        <w:fldChar w:fldCharType="begin">
          <w:fldData xml:space="preserve">PEVuZE5vdGU+PENpdGU+PEF1dGhvcj5HaXJtYXk8L0F1dGhvcj48WWVhcj4yMDIwPC9ZZWFyPjxS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</w:fldData>
        </w:fldChar>
      </w:r>
      <w:r w:rsidR="00C85856">
        <w:rPr>
          <w:rFonts w:ascii="Times New Roman" w:hAnsi="Times New Roman" w:cs="Times New Roman"/>
          <w:sz w:val="24"/>
          <w:szCs w:val="24"/>
          <w:shd w:val="clear" w:color="auto" w:fill="FFFFFF"/>
        </w:rPr>
        <w:instrText xml:space="preserve"> ADDIN EN.CITE </w:instrText>
      </w:r>
      <w:r w:rsidR="00C85856">
        <w:rPr>
          <w:rFonts w:ascii="Times New Roman" w:hAnsi="Times New Roman" w:cs="Times New Roman"/>
          <w:sz w:val="24"/>
          <w:szCs w:val="24"/>
          <w:shd w:val="clear" w:color="auto" w:fill="FFFFFF"/>
        </w:rPr>
        <w:fldChar w:fldCharType="begin">
          <w:fldData xml:space="preserve">PEVuZE5vdGU+PENpdGU+PEF1dGhvcj5HaXJtYXk8L0F1dGhvcj48WWVhcj4yMDIwPC9ZZWFyPjxS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</w:fldData>
        </w:fldChar>
      </w:r>
      <w:r w:rsidR="00C85856">
        <w:rPr>
          <w:rFonts w:ascii="Times New Roman" w:hAnsi="Times New Roman" w:cs="Times New Roman"/>
          <w:sz w:val="24"/>
          <w:szCs w:val="24"/>
          <w:shd w:val="clear" w:color="auto" w:fill="FFFFFF"/>
        </w:rPr>
        <w:instrText xml:space="preserve"> ADDIN EN.CITE.DATA </w:instrText>
      </w:r>
      <w:r w:rsidR="00C85856">
        <w:rPr>
          <w:rFonts w:ascii="Times New Roman" w:hAnsi="Times New Roman" w:cs="Times New Roman"/>
          <w:sz w:val="24"/>
          <w:szCs w:val="24"/>
          <w:shd w:val="clear" w:color="auto" w:fill="FFFFFF"/>
        </w:rPr>
      </w:r>
      <w:r w:rsidR="00C85856">
        <w:rPr>
          <w:rFonts w:ascii="Times New Roman" w:hAnsi="Times New Roman" w:cs="Times New Roman"/>
          <w:sz w:val="24"/>
          <w:szCs w:val="24"/>
          <w:shd w:val="clear" w:color="auto" w:fill="FFFFFF"/>
        </w:rPr>
        <w:fldChar w:fldCharType="end"/>
      </w:r>
      <w:r w:rsidR="00CE7CEB" w:rsidRPr="009D1BFC">
        <w:rPr>
          <w:rFonts w:ascii="Times New Roman" w:hAnsi="Times New Roman" w:cs="Times New Roman"/>
          <w:sz w:val="24"/>
          <w:szCs w:val="24"/>
          <w:shd w:val="clear" w:color="auto" w:fill="FFFFFF"/>
        </w:rPr>
      </w:r>
      <w:r w:rsidR="00CE7CEB" w:rsidRPr="009D1BFC">
        <w:rPr>
          <w:rFonts w:ascii="Times New Roman" w:hAnsi="Times New Roman" w:cs="Times New Roman"/>
          <w:sz w:val="24"/>
          <w:szCs w:val="24"/>
          <w:shd w:val="clear" w:color="auto" w:fill="FFFFFF"/>
        </w:rPr>
        <w:fldChar w:fldCharType="separate"/>
      </w:r>
      <w:r w:rsidR="00C85856">
        <w:rPr>
          <w:rFonts w:ascii="Times New Roman" w:hAnsi="Times New Roman" w:cs="Times New Roman"/>
          <w:noProof/>
          <w:sz w:val="24"/>
          <w:szCs w:val="24"/>
          <w:shd w:val="clear" w:color="auto" w:fill="FFFFFF"/>
        </w:rPr>
        <w:t>(</w:t>
      </w:r>
      <w:hyperlink w:anchor="_ENREF_20" w:tooltip="Dagne, 2019 #375" w:history="1">
        <w:r w:rsidR="00C85856" w:rsidRPr="00C85856">
          <w:rPr>
            <w:rStyle w:val="Hyperlink"/>
            <w:rFonts w:ascii="Times New Roman" w:hAnsi="Times New Roman" w:cs="Times New Roman"/>
            <w:noProof/>
            <w:sz w:val="24"/>
            <w:szCs w:val="24"/>
            <w:shd w:val="clear" w:color="auto" w:fill="FFFFFF"/>
          </w:rPr>
          <w:t>Dagne, Bogale, et al., 2019</w:t>
        </w:r>
      </w:hyperlink>
      <w:r w:rsidR="00C85856">
        <w:rPr>
          <w:rFonts w:ascii="Times New Roman" w:hAnsi="Times New Roman" w:cs="Times New Roman"/>
          <w:noProof/>
          <w:sz w:val="24"/>
          <w:szCs w:val="24"/>
          <w:shd w:val="clear" w:color="auto" w:fill="FFFFFF"/>
        </w:rPr>
        <w:t xml:space="preserve">; </w:t>
      </w:r>
      <w:hyperlink w:anchor="_ENREF_21" w:tooltip="Dagne, 2019 #259" w:history="1">
        <w:r w:rsidR="00C85856" w:rsidRPr="00C85856">
          <w:rPr>
            <w:rStyle w:val="Hyperlink"/>
            <w:rFonts w:ascii="Times New Roman" w:hAnsi="Times New Roman" w:cs="Times New Roman"/>
            <w:noProof/>
            <w:sz w:val="24"/>
            <w:szCs w:val="24"/>
            <w:shd w:val="clear" w:color="auto" w:fill="FFFFFF"/>
          </w:rPr>
          <w:t>Dagne, Dessie, et al., 2019</w:t>
        </w:r>
      </w:hyperlink>
      <w:r w:rsidR="00C85856">
        <w:rPr>
          <w:rFonts w:ascii="Times New Roman" w:hAnsi="Times New Roman" w:cs="Times New Roman"/>
          <w:noProof/>
          <w:sz w:val="24"/>
          <w:szCs w:val="24"/>
          <w:shd w:val="clear" w:color="auto" w:fill="FFFFFF"/>
        </w:rPr>
        <w:t xml:space="preserve">; </w:t>
      </w:r>
      <w:hyperlink w:anchor="_ENREF_36" w:tooltip="Girmay, 2020 #435" w:history="1">
        <w:r w:rsidR="00C85856" w:rsidRPr="00C85856">
          <w:rPr>
            <w:rStyle w:val="Hyperlink"/>
            <w:rFonts w:ascii="Times New Roman" w:hAnsi="Times New Roman" w:cs="Times New Roman"/>
            <w:noProof/>
            <w:sz w:val="24"/>
            <w:szCs w:val="24"/>
            <w:shd w:val="clear" w:color="auto" w:fill="FFFFFF"/>
          </w:rPr>
          <w:t>Girmay, Gari, Mengistie Alemu, Evans, &amp; Gebremariam, 2020</w:t>
        </w:r>
      </w:hyperlink>
      <w:r w:rsidR="00C85856">
        <w:rPr>
          <w:rFonts w:ascii="Times New Roman" w:hAnsi="Times New Roman" w:cs="Times New Roman"/>
          <w:noProof/>
          <w:sz w:val="24"/>
          <w:szCs w:val="24"/>
          <w:shd w:val="clear" w:color="auto" w:fill="FFFFFF"/>
        </w:rPr>
        <w:t>)</w:t>
      </w:r>
      <w:r w:rsidR="00CE7CEB" w:rsidRPr="009D1BFC">
        <w:rPr>
          <w:rFonts w:ascii="Times New Roman" w:hAnsi="Times New Roman" w:cs="Times New Roman"/>
          <w:sz w:val="24"/>
          <w:szCs w:val="24"/>
          <w:shd w:val="clear" w:color="auto" w:fill="FFFFFF"/>
        </w:rPr>
        <w:fldChar w:fldCharType="end"/>
      </w:r>
      <w:r w:rsidR="00CE7CEB" w:rsidRPr="009D1BFC">
        <w:rPr>
          <w:rFonts w:ascii="Times New Roman" w:hAnsi="Times New Roman" w:cs="Times New Roman"/>
          <w:sz w:val="24"/>
          <w:szCs w:val="24"/>
          <w:shd w:val="clear" w:color="auto" w:fill="FFFFFF"/>
        </w:rPr>
        <w:t>.</w:t>
      </w:r>
    </w:p>
    <w:p w:rsidR="00DC5020" w:rsidRPr="009D1BFC" w:rsidRDefault="00CF3DF9" w:rsidP="00C91F99">
      <w:pPr>
        <w:autoSpaceDE w:val="0"/>
        <w:autoSpaceDN w:val="0"/>
        <w:adjustRightInd w:val="0"/>
        <w:spacing w:after="240" w:line="360" w:lineRule="auto"/>
        <w:jc w:val="both"/>
        <w:rPr>
          <w:rFonts w:ascii="Times New Roman" w:hAnsi="Times New Roman" w:cs="Times New Roman"/>
          <w:sz w:val="24"/>
        </w:rPr>
      </w:pPr>
      <w:r w:rsidRPr="009D1BFC">
        <w:rPr>
          <w:rFonts w:ascii="Times New Roman" w:hAnsi="Times New Roman" w:cs="Times New Roman"/>
          <w:sz w:val="24"/>
        </w:rPr>
        <w:t xml:space="preserve">In general </w:t>
      </w:r>
      <w:r w:rsidR="008670AA" w:rsidRPr="009D1BFC">
        <w:rPr>
          <w:rFonts w:ascii="Times New Roman" w:hAnsi="Times New Roman" w:cs="Times New Roman"/>
          <w:sz w:val="24"/>
        </w:rPr>
        <w:t>absent of latrine facility in the household, sharing of toilet facility with other househ</w:t>
      </w:r>
      <w:r w:rsidR="00D654A4" w:rsidRPr="009D1BFC">
        <w:rPr>
          <w:rFonts w:ascii="Times New Roman" w:hAnsi="Times New Roman" w:cs="Times New Roman"/>
          <w:sz w:val="24"/>
        </w:rPr>
        <w:t>old members</w:t>
      </w:r>
      <w:r w:rsidR="008670AA" w:rsidRPr="009D1BFC">
        <w:rPr>
          <w:rFonts w:ascii="Times New Roman" w:hAnsi="Times New Roman" w:cs="Times New Roman"/>
          <w:sz w:val="24"/>
        </w:rPr>
        <w:t xml:space="preserve">, age, sex, history of washing of the body of scabies patient, type of detergent use during bathing, present of pet animals in the household, travel history to scabies endemic area, approximate amount </w:t>
      </w:r>
      <w:r w:rsidR="00777F3D" w:rsidRPr="009D1BFC">
        <w:rPr>
          <w:rFonts w:ascii="Times New Roman" w:hAnsi="Times New Roman" w:cs="Times New Roman"/>
          <w:sz w:val="24"/>
        </w:rPr>
        <w:t xml:space="preserve">of </w:t>
      </w:r>
      <w:r w:rsidR="008670AA" w:rsidRPr="009D1BFC">
        <w:rPr>
          <w:rFonts w:ascii="Times New Roman" w:hAnsi="Times New Roman" w:cs="Times New Roman"/>
          <w:sz w:val="24"/>
        </w:rPr>
        <w:t>water consumed per day for households, poor personal hygiene, main material of the roo</w:t>
      </w:r>
      <w:r w:rsidR="00D654A4" w:rsidRPr="009D1BFC">
        <w:rPr>
          <w:rFonts w:ascii="Times New Roman" w:hAnsi="Times New Roman" w:cs="Times New Roman"/>
          <w:sz w:val="24"/>
        </w:rPr>
        <w:t xml:space="preserve">f, </w:t>
      </w:r>
      <w:r w:rsidR="008670AA" w:rsidRPr="009D1BFC">
        <w:rPr>
          <w:rFonts w:ascii="Times New Roman" w:hAnsi="Times New Roman" w:cs="Times New Roman"/>
          <w:sz w:val="24"/>
        </w:rPr>
        <w:t>family history of sleeping with scabies patient and households wealth status were not significantly associated w</w:t>
      </w:r>
      <w:r w:rsidR="00BE5BD4" w:rsidRPr="009D1BFC">
        <w:rPr>
          <w:rFonts w:ascii="Times New Roman" w:hAnsi="Times New Roman" w:cs="Times New Roman"/>
          <w:sz w:val="24"/>
        </w:rPr>
        <w:t>ith scabies i</w:t>
      </w:r>
      <w:r w:rsidR="00777F3D" w:rsidRPr="009D1BFC">
        <w:rPr>
          <w:rFonts w:ascii="Times New Roman" w:hAnsi="Times New Roman" w:cs="Times New Roman"/>
          <w:sz w:val="24"/>
        </w:rPr>
        <w:t xml:space="preserve">nfestation of present study. This </w:t>
      </w:r>
      <w:r w:rsidR="00BE5BD4" w:rsidRPr="009D1BFC">
        <w:rPr>
          <w:rFonts w:ascii="Times New Roman" w:hAnsi="Times New Roman" w:cs="Times New Roman"/>
          <w:sz w:val="24"/>
        </w:rPr>
        <w:t>was different</w:t>
      </w:r>
      <w:r w:rsidR="00777F3D" w:rsidRPr="009D1BFC">
        <w:rPr>
          <w:rFonts w:ascii="Times New Roman" w:hAnsi="Times New Roman" w:cs="Times New Roman"/>
          <w:sz w:val="24"/>
        </w:rPr>
        <w:t xml:space="preserve"> from findings of</w:t>
      </w:r>
      <w:r w:rsidR="00BE5BD4" w:rsidRPr="009D1BFC">
        <w:rPr>
          <w:rFonts w:ascii="Times New Roman" w:hAnsi="Times New Roman" w:cs="Times New Roman"/>
          <w:sz w:val="24"/>
        </w:rPr>
        <w:t xml:space="preserve"> pr</w:t>
      </w:r>
      <w:r w:rsidR="00777F3D" w:rsidRPr="009D1BFC">
        <w:rPr>
          <w:rFonts w:ascii="Times New Roman" w:hAnsi="Times New Roman" w:cs="Times New Roman"/>
          <w:sz w:val="24"/>
        </w:rPr>
        <w:t>evious studies conducted</w:t>
      </w:r>
      <w:r w:rsidR="00471CD5" w:rsidRPr="009D1BFC">
        <w:rPr>
          <w:rFonts w:ascii="Times New Roman" w:hAnsi="Times New Roman" w:cs="Times New Roman"/>
          <w:sz w:val="24"/>
        </w:rPr>
        <w:t xml:space="preserve"> in </w:t>
      </w:r>
      <w:r w:rsidR="00BE5BD4" w:rsidRPr="009D1BFC">
        <w:rPr>
          <w:rFonts w:ascii="Times New Roman" w:hAnsi="Times New Roman" w:cs="Times New Roman"/>
          <w:sz w:val="24"/>
        </w:rPr>
        <w:t>Ethiopia</w:t>
      </w:r>
      <w:r w:rsidR="00777F3D" w:rsidRPr="009D1BFC">
        <w:rPr>
          <w:rFonts w:ascii="Times New Roman" w:hAnsi="Times New Roman" w:cs="Times New Roman"/>
          <w:sz w:val="24"/>
        </w:rPr>
        <w:t xml:space="preserve"> </w:t>
      </w:r>
      <w:r w:rsidR="00BE5BD4" w:rsidRPr="009D1BFC">
        <w:rPr>
          <w:rFonts w:ascii="Times New Roman" w:hAnsi="Times New Roman" w:cs="Times New Roman"/>
          <w:sz w:val="24"/>
        </w:rPr>
        <w:fldChar w:fldCharType="begin">
          <w:fldData xml:space="preserve">PEVuZE5vdGU+PENpdGU+PEF1dGhvcj5TYXJhPC9BdXRob3I+PFllYXI+MjAxODwvWWVhcj48UmVj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</w:fldData>
        </w:fldChar>
      </w:r>
      <w:r w:rsidR="00C85856">
        <w:rPr>
          <w:rFonts w:ascii="Times New Roman" w:hAnsi="Times New Roman" w:cs="Times New Roman"/>
          <w:sz w:val="24"/>
        </w:rPr>
        <w:instrText xml:space="preserve"> ADDIN EN.CITE </w:instrText>
      </w:r>
      <w:r w:rsidR="00C85856">
        <w:rPr>
          <w:rFonts w:ascii="Times New Roman" w:hAnsi="Times New Roman" w:cs="Times New Roman"/>
          <w:sz w:val="24"/>
        </w:rPr>
        <w:fldChar w:fldCharType="begin">
          <w:fldData xml:space="preserve">PEVuZE5vdGU+PENpdGU+PEF1dGhvcj5TYXJhPC9BdXRob3I+PFllYXI+MjAxODwvWWVhcj48UmVj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</w:fldData>
        </w:fldChar>
      </w:r>
      <w:r w:rsidR="00C85856">
        <w:rPr>
          <w:rFonts w:ascii="Times New Roman" w:hAnsi="Times New Roman" w:cs="Times New Roman"/>
          <w:sz w:val="24"/>
        </w:rPr>
        <w:instrText xml:space="preserve"> ADDIN EN.CITE.DATA </w:instrText>
      </w:r>
      <w:r w:rsidR="00C85856">
        <w:rPr>
          <w:rFonts w:ascii="Times New Roman" w:hAnsi="Times New Roman" w:cs="Times New Roman"/>
          <w:sz w:val="24"/>
        </w:rPr>
      </w:r>
      <w:r w:rsidR="00C85856">
        <w:rPr>
          <w:rFonts w:ascii="Times New Roman" w:hAnsi="Times New Roman" w:cs="Times New Roman"/>
          <w:sz w:val="24"/>
        </w:rPr>
        <w:fldChar w:fldCharType="end"/>
      </w:r>
      <w:r w:rsidR="00BE5BD4" w:rsidRPr="009D1BFC">
        <w:rPr>
          <w:rFonts w:ascii="Times New Roman" w:hAnsi="Times New Roman" w:cs="Times New Roman"/>
          <w:sz w:val="24"/>
        </w:rPr>
      </w:r>
      <w:r w:rsidR="00BE5BD4"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24" w:tooltip="Ejigu, 2019 #265" w:history="1">
        <w:r w:rsidR="00C85856" w:rsidRPr="00C85856">
          <w:rPr>
            <w:rStyle w:val="Hyperlink"/>
            <w:rFonts w:ascii="Times New Roman" w:hAnsi="Times New Roman" w:cs="Times New Roman"/>
            <w:noProof/>
            <w:sz w:val="24"/>
          </w:rPr>
          <w:t>Kefele Ejigu et al., 2019</w:t>
        </w:r>
      </w:hyperlink>
      <w:r w:rsidR="00C85856">
        <w:rPr>
          <w:rFonts w:ascii="Times New Roman" w:hAnsi="Times New Roman" w:cs="Times New Roman"/>
          <w:noProof/>
          <w:sz w:val="24"/>
        </w:rPr>
        <w:t xml:space="preserve">; </w:t>
      </w:r>
      <w:hyperlink w:anchor="_ENREF_66" w:tooltip="Reta, 2020 #257" w:history="1">
        <w:r w:rsidR="00C85856" w:rsidRPr="00C85856">
          <w:rPr>
            <w:rStyle w:val="Hyperlink"/>
            <w:rFonts w:ascii="Times New Roman" w:hAnsi="Times New Roman" w:cs="Times New Roman"/>
            <w:noProof/>
            <w:sz w:val="24"/>
          </w:rPr>
          <w:t>Reta et al., 2020</w:t>
        </w:r>
      </w:hyperlink>
      <w:r w:rsidR="00C85856">
        <w:rPr>
          <w:rFonts w:ascii="Times New Roman" w:hAnsi="Times New Roman" w:cs="Times New Roman"/>
          <w:noProof/>
          <w:sz w:val="24"/>
        </w:rPr>
        <w:t xml:space="preserve">; </w:t>
      </w:r>
      <w:hyperlink w:anchor="_ENREF_70" w:tooltip="Sara, 2018 #298" w:history="1">
        <w:r w:rsidR="00C85856" w:rsidRPr="00C85856">
          <w:rPr>
            <w:rStyle w:val="Hyperlink"/>
            <w:rFonts w:ascii="Times New Roman" w:hAnsi="Times New Roman" w:cs="Times New Roman"/>
            <w:noProof/>
            <w:sz w:val="24"/>
          </w:rPr>
          <w:t>Sara et al., 2018</w:t>
        </w:r>
      </w:hyperlink>
      <w:r w:rsidR="00C85856">
        <w:rPr>
          <w:rFonts w:ascii="Times New Roman" w:hAnsi="Times New Roman" w:cs="Times New Roman"/>
          <w:noProof/>
          <w:sz w:val="24"/>
        </w:rPr>
        <w:t xml:space="preserve">; </w:t>
      </w:r>
      <w:hyperlink w:anchor="_ENREF_85" w:tooltip="Worku, 2020 #392" w:history="1">
        <w:r w:rsidR="00C85856" w:rsidRPr="00C85856">
          <w:rPr>
            <w:rStyle w:val="Hyperlink"/>
            <w:rFonts w:ascii="Times New Roman" w:hAnsi="Times New Roman" w:cs="Times New Roman"/>
            <w:noProof/>
            <w:sz w:val="24"/>
          </w:rPr>
          <w:t>Worku et al., 2020</w:t>
        </w:r>
      </w:hyperlink>
      <w:r w:rsidR="00C85856">
        <w:rPr>
          <w:rFonts w:ascii="Times New Roman" w:hAnsi="Times New Roman" w:cs="Times New Roman"/>
          <w:noProof/>
          <w:sz w:val="24"/>
        </w:rPr>
        <w:t>)</w:t>
      </w:r>
      <w:r w:rsidR="00BE5BD4" w:rsidRPr="009D1BFC">
        <w:rPr>
          <w:rFonts w:ascii="Times New Roman" w:hAnsi="Times New Roman" w:cs="Times New Roman"/>
          <w:sz w:val="24"/>
        </w:rPr>
        <w:fldChar w:fldCharType="end"/>
      </w:r>
      <w:r w:rsidR="00BE5BD4" w:rsidRPr="009D1BFC">
        <w:rPr>
          <w:rFonts w:ascii="Times New Roman" w:hAnsi="Times New Roman" w:cs="Times New Roman"/>
          <w:sz w:val="24"/>
        </w:rPr>
        <w:t xml:space="preserve"> Nigeria</w:t>
      </w:r>
      <w:r w:rsidR="00777F3D" w:rsidRPr="009D1BFC">
        <w:rPr>
          <w:rFonts w:ascii="Times New Roman" w:hAnsi="Times New Roman" w:cs="Times New Roman"/>
          <w:sz w:val="24"/>
        </w:rPr>
        <w:t xml:space="preserve"> </w:t>
      </w:r>
      <w:r w:rsidR="00BE5BD4"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&lt;EndNote&gt;&lt;Cite&gt;&lt;Author&gt;Ugbomoiko&lt;/Author&gt;&lt;Year&gt;2018&lt;/Year&gt;&lt;RecNum&gt;291&lt;/RecNum&gt;&lt;DisplayText&gt;(Uade Samuel Ugbomoiko et al., 2018)&lt;/DisplayText&gt;&lt;record&gt;&lt;rec-number&gt;291&lt;/rec-number&gt;&lt;foreign-keys&gt;&lt;key app="EN" db-id="92xzr99v3xvxp1eetdnxseaafre0w92ssx09"&gt;291&lt;/key&gt;&lt;/foreign-keys&gt;&lt;ref-type name="Journal Article"&gt;17&lt;/ref-type&gt;&lt;contributors&gt;&lt;authors&gt;&lt;author&gt;Ugbomoiko, Uade Samuel&lt;/author&gt;&lt;author&gt;Oyedeji, Samuel Adeola&lt;/author&gt;&lt;author&gt;Babamale, Olarewaju Abdulkareem&lt;/author&gt;&lt;author&gt;Heukelbach, Jorg&lt;/author&gt;&lt;/authors&gt;&lt;/contributors&gt;&lt;titles&gt;&lt;title&gt;Scabies in resource-poor communities in Nasarawa state, Nigeria: epidemiology, clinical features and factors associated with infestation&lt;/title&gt;&lt;secondary-title&gt;Tropical medicine and infectious disease&lt;/secondary-title&gt;&lt;/titles&gt;&lt;periodical&gt;&lt;full-title&gt;Tropical medicine and infectious disease&lt;/full-title&gt;&lt;/periodical&gt;&lt;pages&gt;59&lt;/pages&gt;&lt;volume&gt;3&lt;/volume&gt;&lt;number&gt;2&lt;/number&gt;&lt;dates&gt;&lt;year&gt;2018&lt;/year&gt;&lt;/dates&gt;&lt;urls&gt;&lt;/urls&gt;&lt;/record&gt;&lt;/Cite&gt;&lt;/EndNote&gt;</w:instrText>
      </w:r>
      <w:r w:rsidR="00BE5BD4"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80" w:tooltip="Ugbomoiko, 2018 #291" w:history="1">
        <w:r w:rsidR="00C85856" w:rsidRPr="00C85856">
          <w:rPr>
            <w:rStyle w:val="Hyperlink"/>
            <w:rFonts w:ascii="Times New Roman" w:hAnsi="Times New Roman" w:cs="Times New Roman"/>
            <w:noProof/>
            <w:sz w:val="24"/>
          </w:rPr>
          <w:t>Uade Samuel Ugbomoiko et al., 2018</w:t>
        </w:r>
      </w:hyperlink>
      <w:r w:rsidR="00C85856">
        <w:rPr>
          <w:rFonts w:ascii="Times New Roman" w:hAnsi="Times New Roman" w:cs="Times New Roman"/>
          <w:noProof/>
          <w:sz w:val="24"/>
        </w:rPr>
        <w:t>)</w:t>
      </w:r>
      <w:r w:rsidR="00BE5BD4" w:rsidRPr="009D1BFC">
        <w:rPr>
          <w:rFonts w:ascii="Times New Roman" w:hAnsi="Times New Roman" w:cs="Times New Roman"/>
          <w:sz w:val="24"/>
        </w:rPr>
        <w:fldChar w:fldCharType="end"/>
      </w:r>
      <w:r w:rsidR="00BE5BD4" w:rsidRPr="009D1BFC">
        <w:rPr>
          <w:rFonts w:ascii="Times New Roman" w:hAnsi="Times New Roman" w:cs="Times New Roman"/>
          <w:sz w:val="24"/>
        </w:rPr>
        <w:t>,</w:t>
      </w:r>
      <w:r w:rsidR="00881651" w:rsidRPr="009D1BFC">
        <w:rPr>
          <w:rFonts w:ascii="Times New Roman" w:hAnsi="Times New Roman" w:cs="Times New Roman"/>
          <w:sz w:val="24"/>
        </w:rPr>
        <w:t xml:space="preserve"> Egypt</w:t>
      </w:r>
      <w:r w:rsidR="00777F3D" w:rsidRPr="009D1BFC">
        <w:rPr>
          <w:rFonts w:ascii="Times New Roman" w:hAnsi="Times New Roman" w:cs="Times New Roman"/>
          <w:sz w:val="24"/>
        </w:rPr>
        <w:t xml:space="preserve"> </w:t>
      </w:r>
      <w:r w:rsidR="00775294"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&lt;EndNote&gt;&lt;Cite&gt;&lt;Author&gt;Hegab&lt;/Author&gt;&lt;Year&gt;2015&lt;/Year&gt;&lt;RecNum&gt;305&lt;/RecNum&gt;&lt;DisplayText&gt;(Hegab et al., 2015)&lt;/DisplayText&gt;&lt;record&gt;&lt;rec-number&gt;305&lt;/rec-number&gt;&lt;foreign-keys&gt;&lt;key app="EN" db-id="92xzr99v3xvxp1eetdnxseaafre0w92ssx09"&gt;305&lt;/key&gt;&lt;/foreign-keys&gt;&lt;ref-type name="Journal Article"&gt;17&lt;/ref-type&gt;&lt;contributors&gt;&lt;authors&gt;&lt;author&gt;Hegab, Doaa Salah&lt;/author&gt;&lt;author&gt;Kato, Abdullah Mahfouz&lt;/author&gt;&lt;author&gt;Kabbash, Ibrahim Ali&lt;/author&gt;&lt;author&gt;Dabish, Ghada Maged&lt;/author&gt;&lt;/authors&gt;&lt;/contributors&gt;&lt;titles&gt;&lt;title&gt;Scabies among primary schoolchildren in Egypt: sociomedical environmental study in Kafr El-Sheikh administrative area&lt;/title&gt;&lt;secondary-title&gt;Clinical, cosmetic and investigational dermatology&lt;/secondary-title&gt;&lt;/titles&gt;&lt;periodical&gt;&lt;full-title&gt;Clinical, cosmetic and investigational dermatology&lt;/full-title&gt;&lt;/periodical&gt;&lt;pages&gt;105&lt;/pages&gt;&lt;volume&gt;8&lt;/volume&gt;&lt;dates&gt;&lt;year&gt;2015&lt;/year&gt;&lt;/dates&gt;&lt;urls&gt;&lt;/urls&gt;&lt;/record&gt;&lt;/Cite&gt;&lt;/EndNote&gt;</w:instrText>
      </w:r>
      <w:r w:rsidR="00775294"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40" w:tooltip="Hegab, 2015 #411" w:history="1">
        <w:r w:rsidR="00C85856" w:rsidRPr="00C85856">
          <w:rPr>
            <w:rStyle w:val="Hyperlink"/>
            <w:rFonts w:ascii="Times New Roman" w:hAnsi="Times New Roman" w:cs="Times New Roman"/>
            <w:noProof/>
            <w:sz w:val="24"/>
          </w:rPr>
          <w:t>Hegab et al., 2015</w:t>
        </w:r>
      </w:hyperlink>
      <w:r w:rsidR="00C85856">
        <w:rPr>
          <w:rFonts w:ascii="Times New Roman" w:hAnsi="Times New Roman" w:cs="Times New Roman"/>
          <w:noProof/>
          <w:sz w:val="24"/>
        </w:rPr>
        <w:t>)</w:t>
      </w:r>
      <w:r w:rsidR="00775294" w:rsidRPr="009D1BFC">
        <w:rPr>
          <w:rFonts w:ascii="Times New Roman" w:hAnsi="Times New Roman" w:cs="Times New Roman"/>
          <w:sz w:val="24"/>
        </w:rPr>
        <w:fldChar w:fldCharType="end"/>
      </w:r>
      <w:r w:rsidR="00881651" w:rsidRPr="009D1BFC">
        <w:rPr>
          <w:rFonts w:ascii="Times New Roman" w:hAnsi="Times New Roman" w:cs="Times New Roman"/>
          <w:sz w:val="24"/>
        </w:rPr>
        <w:t xml:space="preserve">, </w:t>
      </w:r>
      <w:r w:rsidR="00D86F23" w:rsidRPr="009D1BFC">
        <w:rPr>
          <w:rFonts w:ascii="Times New Roman" w:hAnsi="Times New Roman" w:cs="Times New Roman"/>
          <w:sz w:val="24"/>
        </w:rPr>
        <w:t>Pakistan</w:t>
      </w:r>
      <w:r w:rsidR="00777F3D" w:rsidRPr="009D1BFC">
        <w:rPr>
          <w:rFonts w:ascii="Times New Roman" w:hAnsi="Times New Roman" w:cs="Times New Roman"/>
          <w:sz w:val="24"/>
        </w:rPr>
        <w:t xml:space="preserve"> </w:t>
      </w:r>
      <w:r w:rsidR="00D86F23"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&lt;EndNote&gt;&lt;Cite&gt;&lt;Author&gt;Shaikh&lt;/Author&gt;&lt;Year&gt;2005&lt;/Year&gt;&lt;RecNum&gt;387&lt;/RecNum&gt;&lt;DisplayText&gt;(Qazi &amp;amp; Ali, 2011; Shaikh &amp;amp; Hatcher, 2005)&lt;/DisplayText&gt;&lt;record&gt;&lt;rec-number&gt;387&lt;/rec-number&gt;&lt;foreign-keys&gt;&lt;key app="EN" db-id="92xzr99v3xvxp1eetdnxseaafre0w92ssx09"&gt;387&lt;/key&gt;&lt;/foreign-keys&gt;&lt;ref-type name="Journal Article"&gt;17&lt;/ref-type&gt;&lt;contributors&gt;&lt;authors&gt;&lt;author&gt;Shaikh, Babar T&lt;/author&gt;&lt;author&gt;Hatcher, Juanita&lt;/author&gt;&lt;/authors&gt;&lt;/contributors&gt;&lt;titles&gt;&lt;title&gt;Health seeking behaviour and health service utilization in Pakistan: challenging the policy makers&lt;/title&gt;&lt;secondary-title&gt;Journal of public health&lt;/secondary-title&gt;&lt;/titles&gt;&lt;periodical&gt;&lt;full-title&gt;Journal of public health&lt;/full-title&gt;&lt;/periodical&gt;&lt;pages&gt;49-54&lt;/pages&gt;&lt;volume&gt;27&lt;/volume&gt;&lt;number&gt;1&lt;/number&gt;&lt;dates&gt;&lt;year&gt;2005&lt;/year&gt;&lt;/dates&gt;&lt;isbn&gt;1741-3850&lt;/isbn&gt;&lt;urls&gt;&lt;/urls&gt;&lt;/record&gt;&lt;/Cite&gt;&lt;Cite&gt;&lt;Author&gt;Qazi&lt;/Author&gt;&lt;Year&gt;2011&lt;/Year&gt;&lt;RecNum&gt;388&lt;/RecNum&gt;&lt;record&gt;&lt;rec-number&gt;388&lt;/rec-number&gt;&lt;foreign-keys&gt;&lt;key app="EN" db-id="92xzr99v3xvxp1eetdnxseaafre0w92ssx09"&gt;388&lt;/key&gt;&lt;/foreign-keys&gt;&lt;ref-type name="Journal Article"&gt;17&lt;/ref-type&gt;&lt;contributors&gt;&lt;authors&gt;&lt;author&gt;Qazi, Muhammad Suleman&lt;/author&gt;&lt;author&gt;Ali, Moazzam&lt;/author&gt;&lt;/authors&gt;&lt;/contributors&gt;&lt;titles&gt;&lt;title&gt;Health Management Information System utilization in Pakistan: challenges, pitfalls and the way forward&lt;/title&gt;&lt;secondary-title&gt;Bioscience trends&lt;/secondary-title&gt;&lt;/titles&gt;&lt;periodical&gt;&lt;full-title&gt;Bioscience trends&lt;/full-title&gt;&lt;/periodical&gt;&lt;pages&gt;245-254&lt;/pages&gt;&lt;volume&gt;5&lt;/volume&gt;&lt;number&gt;6&lt;/number&gt;&lt;dates&gt;&lt;year&gt;2011&lt;/year&gt;&lt;/dates&gt;&lt;isbn&gt;1881-7815&lt;/isbn&gt;&lt;urls&gt;&lt;/urls&gt;&lt;/record&gt;&lt;/Cite&gt;&lt;/EndNote&gt;</w:instrText>
      </w:r>
      <w:r w:rsidR="00D86F23"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65" w:tooltip="Qazi, 2011 #388" w:history="1">
        <w:r w:rsidR="00C85856" w:rsidRPr="00C85856">
          <w:rPr>
            <w:rStyle w:val="Hyperlink"/>
            <w:rFonts w:ascii="Times New Roman" w:hAnsi="Times New Roman" w:cs="Times New Roman"/>
            <w:noProof/>
            <w:sz w:val="24"/>
          </w:rPr>
          <w:t>Qazi &amp; Ali, 2011</w:t>
        </w:r>
      </w:hyperlink>
      <w:r w:rsidR="00C85856">
        <w:rPr>
          <w:rFonts w:ascii="Times New Roman" w:hAnsi="Times New Roman" w:cs="Times New Roman"/>
          <w:noProof/>
          <w:sz w:val="24"/>
        </w:rPr>
        <w:t xml:space="preserve">; </w:t>
      </w:r>
      <w:hyperlink w:anchor="_ENREF_71" w:tooltip="Shaikh, 2005 #387" w:history="1">
        <w:r w:rsidR="00C85856" w:rsidRPr="00C85856">
          <w:rPr>
            <w:rStyle w:val="Hyperlink"/>
            <w:rFonts w:ascii="Times New Roman" w:hAnsi="Times New Roman" w:cs="Times New Roman"/>
            <w:noProof/>
            <w:sz w:val="24"/>
          </w:rPr>
          <w:t>Shaikh &amp; Hatcher, 2005</w:t>
        </w:r>
      </w:hyperlink>
      <w:r w:rsidR="00C85856">
        <w:rPr>
          <w:rFonts w:ascii="Times New Roman" w:hAnsi="Times New Roman" w:cs="Times New Roman"/>
          <w:noProof/>
          <w:sz w:val="24"/>
        </w:rPr>
        <w:t>)</w:t>
      </w:r>
      <w:r w:rsidR="00D86F23" w:rsidRPr="009D1BFC">
        <w:rPr>
          <w:rFonts w:ascii="Times New Roman" w:hAnsi="Times New Roman" w:cs="Times New Roman"/>
          <w:sz w:val="24"/>
        </w:rPr>
        <w:fldChar w:fldCharType="end"/>
      </w:r>
      <w:r w:rsidR="00AB159C" w:rsidRPr="009D1BFC">
        <w:rPr>
          <w:rFonts w:ascii="Times New Roman" w:hAnsi="Times New Roman" w:cs="Times New Roman"/>
          <w:sz w:val="24"/>
        </w:rPr>
        <w:t>,</w:t>
      </w:r>
      <w:r w:rsidR="00465C91" w:rsidRPr="009D1BFC">
        <w:rPr>
          <w:rFonts w:ascii="Times New Roman" w:hAnsi="Times New Roman" w:cs="Times New Roman"/>
          <w:sz w:val="24"/>
        </w:rPr>
        <w:t xml:space="preserve"> and </w:t>
      </w:r>
      <w:r w:rsidR="00AB159C" w:rsidRPr="009D1BFC">
        <w:rPr>
          <w:rFonts w:ascii="Times New Roman" w:hAnsi="Times New Roman" w:cs="Times New Roman"/>
          <w:sz w:val="24"/>
        </w:rPr>
        <w:t>B</w:t>
      </w:r>
      <w:r w:rsidR="00881651" w:rsidRPr="009D1BFC">
        <w:rPr>
          <w:rFonts w:ascii="Times New Roman" w:hAnsi="Times New Roman" w:cs="Times New Roman"/>
          <w:sz w:val="24"/>
        </w:rPr>
        <w:t>razil</w:t>
      </w:r>
      <w:r w:rsidR="00465C91" w:rsidRPr="009D1BFC">
        <w:rPr>
          <w:rFonts w:ascii="Times New Roman" w:hAnsi="Times New Roman" w:cs="Times New Roman"/>
          <w:sz w:val="24"/>
        </w:rPr>
        <w:t xml:space="preserve"> </w:t>
      </w:r>
      <w:r w:rsidR="00FF4BDA" w:rsidRPr="009D1BFC">
        <w:rPr>
          <w:rFonts w:ascii="Times New Roman" w:hAnsi="Times New Roman" w:cs="Times New Roman"/>
          <w:sz w:val="24"/>
        </w:rPr>
        <w:fldChar w:fldCharType="begin"/>
      </w:r>
      <w:r w:rsidR="00C85856">
        <w:rPr>
          <w:rFonts w:ascii="Times New Roman" w:hAnsi="Times New Roman" w:cs="Times New Roman"/>
          <w:sz w:val="24"/>
        </w:rPr>
        <w:instrText xml:space="preserve"> ADDIN EN.CITE &lt;EndNote&gt;&lt;Cite&gt;&lt;Author&gt;Feldmeier&lt;/Author&gt;&lt;Year&gt;2009&lt;/Year&gt;&lt;RecNum&gt;390&lt;/RecNum&gt;&lt;DisplayText&gt;(Feldmeier et al., 2009)&lt;/DisplayText&gt;&lt;record&gt;&lt;rec-number&gt;390&lt;/rec-number&gt;&lt;foreign-keys&gt;&lt;key app="EN" db-id="92xzr99v3xvxp1eetdnxseaafre0w92ssx09"&gt;390&lt;/key&gt;&lt;/foreign-keys&gt;&lt;ref-type name="Journal Article"&gt;17&lt;/ref-type&gt;&lt;contributors&gt;&lt;authors&gt;&lt;author&gt;Feldmeier, Hermann&lt;/author&gt;&lt;author&gt;Jackson, Anne&lt;/author&gt;&lt;author&gt;Ariza, Liana&lt;/author&gt;&lt;author&gt;Calheiros, Cláudia Maria Lins&lt;/author&gt;&lt;author&gt;de Lima Soares, Valquiria&lt;/author&gt;&lt;author&gt;Oliveira, Fabíola A&lt;/author&gt;&lt;author&gt;Hengge, Ulrich R&lt;/author&gt;&lt;author&gt;Heukelbach, Jörg&lt;/author&gt;&lt;/authors&gt;&lt;/contributors&gt;&lt;titles&gt;&lt;title&gt;The epidemiology of scabies in an impoverished community in rural Brazil: presence and severity of disease are associated with poor living conditions and illiteracy&lt;/title&gt;&lt;secondary-title&gt;Journal of the American Academy of Dermatology&lt;/secondary-title&gt;&lt;/titles&gt;&lt;periodical&gt;&lt;full-title&gt;Journal of the American Academy of Dermatology&lt;/full-title&gt;&lt;/periodical&gt;&lt;pages&gt;436-443&lt;/pages&gt;&lt;volume&gt;60&lt;/volume&gt;&lt;number&gt;3&lt;/number&gt;&lt;dates&gt;&lt;year&gt;2009&lt;/year&gt;&lt;/dates&gt;&lt;isbn&gt;0190-9622&lt;/isbn&gt;&lt;urls&gt;&lt;/urls&gt;&lt;/record&gt;&lt;/Cite&gt;&lt;/EndNote&gt;</w:instrText>
      </w:r>
      <w:r w:rsidR="00FF4BDA" w:rsidRPr="009D1BFC">
        <w:rPr>
          <w:rFonts w:ascii="Times New Roman" w:hAnsi="Times New Roman" w:cs="Times New Roman"/>
          <w:sz w:val="24"/>
        </w:rPr>
        <w:fldChar w:fldCharType="separate"/>
      </w:r>
      <w:r w:rsidR="00C85856">
        <w:rPr>
          <w:rFonts w:ascii="Times New Roman" w:hAnsi="Times New Roman" w:cs="Times New Roman"/>
          <w:noProof/>
          <w:sz w:val="24"/>
        </w:rPr>
        <w:t>(</w:t>
      </w:r>
      <w:hyperlink w:anchor="_ENREF_33" w:tooltip="Feldmeier, 2009 #390" w:history="1">
        <w:r w:rsidR="00C85856" w:rsidRPr="00C85856">
          <w:rPr>
            <w:rStyle w:val="Hyperlink"/>
            <w:rFonts w:ascii="Times New Roman" w:hAnsi="Times New Roman" w:cs="Times New Roman"/>
            <w:noProof/>
            <w:sz w:val="24"/>
          </w:rPr>
          <w:t>Feldmeier et al., 2009</w:t>
        </w:r>
      </w:hyperlink>
      <w:r w:rsidR="00C85856">
        <w:rPr>
          <w:rFonts w:ascii="Times New Roman" w:hAnsi="Times New Roman" w:cs="Times New Roman"/>
          <w:noProof/>
          <w:sz w:val="24"/>
        </w:rPr>
        <w:t>)</w:t>
      </w:r>
      <w:r w:rsidR="00FF4BDA" w:rsidRPr="009D1BFC">
        <w:rPr>
          <w:rFonts w:ascii="Times New Roman" w:hAnsi="Times New Roman" w:cs="Times New Roman"/>
          <w:sz w:val="24"/>
        </w:rPr>
        <w:fldChar w:fldCharType="end"/>
      </w:r>
      <w:r w:rsidR="00465C91" w:rsidRPr="009D1BFC">
        <w:rPr>
          <w:rFonts w:ascii="Times New Roman" w:hAnsi="Times New Roman" w:cs="Times New Roman"/>
          <w:sz w:val="24"/>
        </w:rPr>
        <w:t>. The discrepancies of the study findings</w:t>
      </w:r>
      <w:r w:rsidR="008B43FC" w:rsidRPr="009D1BFC">
        <w:rPr>
          <w:rFonts w:ascii="Times New Roman" w:hAnsi="Times New Roman" w:cs="Times New Roman"/>
          <w:sz w:val="24"/>
        </w:rPr>
        <w:t xml:space="preserve"> mig</w:t>
      </w:r>
      <w:r w:rsidR="00465C91" w:rsidRPr="009D1BFC">
        <w:rPr>
          <w:rFonts w:ascii="Times New Roman" w:hAnsi="Times New Roman" w:cs="Times New Roman"/>
          <w:sz w:val="24"/>
        </w:rPr>
        <w:t>ht be due to differences on socio-</w:t>
      </w:r>
      <w:r w:rsidR="00E9287F" w:rsidRPr="009D1BFC">
        <w:rPr>
          <w:rFonts w:ascii="Times New Roman" w:hAnsi="Times New Roman" w:cs="Times New Roman"/>
          <w:sz w:val="24"/>
        </w:rPr>
        <w:t>economic status</w:t>
      </w:r>
      <w:r w:rsidR="00465C91" w:rsidRPr="009D1BFC">
        <w:rPr>
          <w:rFonts w:ascii="Times New Roman" w:hAnsi="Times New Roman" w:cs="Times New Roman"/>
          <w:sz w:val="24"/>
        </w:rPr>
        <w:t xml:space="preserve"> of study</w:t>
      </w:r>
      <w:r w:rsidR="00D654A4" w:rsidRPr="009D1BFC">
        <w:rPr>
          <w:rFonts w:ascii="Times New Roman" w:hAnsi="Times New Roman" w:cs="Times New Roman"/>
          <w:sz w:val="24"/>
        </w:rPr>
        <w:t xml:space="preserve"> populations and the study </w:t>
      </w:r>
      <w:r w:rsidR="00D6172F" w:rsidRPr="009D1BFC">
        <w:rPr>
          <w:rFonts w:ascii="Times New Roman" w:hAnsi="Times New Roman" w:cs="Times New Roman"/>
          <w:sz w:val="24"/>
        </w:rPr>
        <w:t>design</w:t>
      </w:r>
      <w:r w:rsidR="00465C91" w:rsidRPr="009D1BFC">
        <w:rPr>
          <w:rFonts w:ascii="Times New Roman" w:hAnsi="Times New Roman" w:cs="Times New Roman"/>
          <w:sz w:val="24"/>
        </w:rPr>
        <w:t>s used in the studies</w:t>
      </w:r>
      <w:r w:rsidR="00E9287F" w:rsidRPr="009D1BFC">
        <w:rPr>
          <w:rFonts w:ascii="Times New Roman" w:hAnsi="Times New Roman" w:cs="Times New Roman"/>
          <w:sz w:val="24"/>
        </w:rPr>
        <w:t xml:space="preserve"> as well as other social factors of health in the social order or country.</w:t>
      </w:r>
      <w:r w:rsidR="00DC5020" w:rsidRPr="009D1BFC">
        <w:rPr>
          <w:rFonts w:ascii="Times New Roman" w:hAnsi="Times New Roman" w:cs="Times New Roman"/>
          <w:sz w:val="24"/>
        </w:rPr>
        <w:br w:type="page"/>
      </w:r>
    </w:p>
    <w:p w:rsidR="00F76085" w:rsidRPr="009D1BFC" w:rsidRDefault="001E2643" w:rsidP="00456092">
      <w:pPr>
        <w:pStyle w:val="Heading1"/>
        <w:numPr>
          <w:ilvl w:val="0"/>
          <w:numId w:val="138"/>
        </w:numPr>
        <w:spacing w:before="0" w:after="240"/>
        <w:jc w:val="both"/>
        <w:rPr>
          <w:rFonts w:ascii="Times New Roman" w:hAnsi="Times New Roman" w:cs="Times New Roman"/>
          <w:color w:val="auto"/>
          <w:szCs w:val="32"/>
        </w:rPr>
      </w:pPr>
      <w:bookmarkStart w:id="92" w:name="_Toc74857954"/>
      <w:r w:rsidRPr="009D1BFC">
        <w:rPr>
          <w:rFonts w:ascii="Times New Roman" w:hAnsi="Times New Roman" w:cs="Times New Roman"/>
          <w:color w:val="auto"/>
          <w:szCs w:val="32"/>
        </w:rPr>
        <w:t xml:space="preserve">STRENGTH AND </w:t>
      </w:r>
      <w:bookmarkStart w:id="93" w:name="_Toc72795846"/>
      <w:r w:rsidRPr="009D1BFC">
        <w:rPr>
          <w:rFonts w:ascii="Times New Roman" w:hAnsi="Times New Roman" w:cs="Times New Roman"/>
          <w:color w:val="auto"/>
          <w:szCs w:val="32"/>
        </w:rPr>
        <w:t>LIMITATION OF THE STUDY</w:t>
      </w:r>
      <w:bookmarkEnd w:id="92"/>
      <w:bookmarkEnd w:id="93"/>
    </w:p>
    <w:p w:rsidR="00A956E7" w:rsidRPr="009D1BFC" w:rsidRDefault="00AA50F8" w:rsidP="00C91F99">
      <w:pPr>
        <w:spacing w:after="240"/>
        <w:jc w:val="both"/>
        <w:rPr>
          <w:rFonts w:ascii="Times New Roman" w:hAnsi="Times New Roman" w:cs="Times New Roman"/>
          <w:sz w:val="24"/>
          <w:szCs w:val="24"/>
        </w:rPr>
      </w:pPr>
      <w:r>
        <w:rPr>
          <w:rFonts w:ascii="Times New Roman" w:hAnsi="Times New Roman" w:cs="Times New Roman"/>
          <w:sz w:val="24"/>
          <w:szCs w:val="24"/>
        </w:rPr>
        <w:t>Strength: T</w:t>
      </w:r>
      <w:bookmarkStart w:id="94" w:name="_GoBack"/>
      <w:bookmarkEnd w:id="94"/>
      <w:r w:rsidR="00A956E7" w:rsidRPr="009D1BFC">
        <w:rPr>
          <w:rFonts w:ascii="Times New Roman" w:hAnsi="Times New Roman" w:cs="Times New Roman"/>
          <w:sz w:val="24"/>
          <w:szCs w:val="24"/>
        </w:rPr>
        <w:t>he study is conducted at general population level including almost all population parameters, which helps to determine pertinent independent variables of the community.</w:t>
      </w:r>
    </w:p>
    <w:p w:rsidR="000F3DEE" w:rsidRPr="009D1BFC" w:rsidRDefault="00A956E7"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Limitation: The study had</w:t>
      </w:r>
      <w:r w:rsidR="00B772B8" w:rsidRPr="009D1BFC">
        <w:rPr>
          <w:rFonts w:ascii="Times New Roman" w:hAnsi="Times New Roman" w:cs="Times New Roman"/>
          <w:sz w:val="24"/>
          <w:szCs w:val="24"/>
        </w:rPr>
        <w:t xml:space="preserve"> be </w:t>
      </w:r>
      <w:r w:rsidR="00A93263" w:rsidRPr="009D1BFC">
        <w:rPr>
          <w:rFonts w:ascii="Times New Roman" w:hAnsi="Times New Roman" w:cs="Times New Roman"/>
          <w:sz w:val="24"/>
          <w:szCs w:val="24"/>
        </w:rPr>
        <w:t xml:space="preserve">done with </w:t>
      </w:r>
      <w:r w:rsidR="00B772B8" w:rsidRPr="009D1BFC">
        <w:rPr>
          <w:rFonts w:ascii="Times New Roman" w:hAnsi="Times New Roman" w:cs="Times New Roman"/>
          <w:sz w:val="24"/>
          <w:szCs w:val="24"/>
        </w:rPr>
        <w:t>the absence of laboratory confirmation of parasites, burrow scraping</w:t>
      </w:r>
      <w:r w:rsidR="00A93263" w:rsidRPr="009D1BFC">
        <w:rPr>
          <w:rFonts w:ascii="Times New Roman" w:hAnsi="Times New Roman" w:cs="Times New Roman"/>
          <w:sz w:val="24"/>
          <w:szCs w:val="24"/>
        </w:rPr>
        <w:t>s</w:t>
      </w:r>
      <w:r w:rsidR="00B772B8" w:rsidRPr="009D1BFC">
        <w:rPr>
          <w:rFonts w:ascii="Times New Roman" w:hAnsi="Times New Roman" w:cs="Times New Roman"/>
          <w:sz w:val="24"/>
          <w:szCs w:val="24"/>
        </w:rPr>
        <w:t>, and microscopic examination</w:t>
      </w:r>
      <w:r w:rsidR="00A93263" w:rsidRPr="009D1BFC">
        <w:rPr>
          <w:rFonts w:ascii="Times New Roman" w:hAnsi="Times New Roman" w:cs="Times New Roman"/>
          <w:sz w:val="24"/>
          <w:szCs w:val="24"/>
        </w:rPr>
        <w:t xml:space="preserve"> among cases since the study</w:t>
      </w:r>
      <w:r w:rsidR="00B772B8" w:rsidRPr="009D1BFC">
        <w:rPr>
          <w:rFonts w:ascii="Times New Roman" w:hAnsi="Times New Roman" w:cs="Times New Roman"/>
          <w:sz w:val="24"/>
          <w:szCs w:val="24"/>
        </w:rPr>
        <w:t xml:space="preserve"> relied on only clinical sign and symptoms based on WHO diagnosis criteria. </w:t>
      </w:r>
    </w:p>
    <w:p w:rsidR="00EA747A" w:rsidRPr="009D1BFC" w:rsidRDefault="00B772B8"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Another limitation could be recall bias as respondents were asked retrospectively about</w:t>
      </w:r>
      <w:r w:rsidR="00A93263" w:rsidRPr="009D1BFC">
        <w:rPr>
          <w:rFonts w:ascii="Times New Roman" w:hAnsi="Times New Roman" w:cs="Times New Roman"/>
          <w:sz w:val="24"/>
          <w:szCs w:val="24"/>
        </w:rPr>
        <w:t xml:space="preserve"> exposure status of the</w:t>
      </w:r>
      <w:r w:rsidRPr="009D1BFC">
        <w:rPr>
          <w:rFonts w:ascii="Times New Roman" w:hAnsi="Times New Roman" w:cs="Times New Roman"/>
          <w:sz w:val="24"/>
          <w:szCs w:val="24"/>
        </w:rPr>
        <w:t xml:space="preserve"> risk factors.</w:t>
      </w:r>
      <w:r w:rsidR="00EA747A" w:rsidRPr="009D1BFC">
        <w:rPr>
          <w:rFonts w:ascii="Times New Roman" w:hAnsi="Times New Roman" w:cs="Times New Roman"/>
          <w:sz w:val="24"/>
          <w:szCs w:val="24"/>
        </w:rPr>
        <w:br w:type="page"/>
      </w:r>
    </w:p>
    <w:p w:rsidR="00900CF3" w:rsidRPr="009D1BFC" w:rsidRDefault="009517BC" w:rsidP="00456092">
      <w:pPr>
        <w:pStyle w:val="Heading1"/>
        <w:numPr>
          <w:ilvl w:val="0"/>
          <w:numId w:val="138"/>
        </w:numPr>
        <w:spacing w:before="0" w:after="240"/>
        <w:jc w:val="both"/>
        <w:rPr>
          <w:rFonts w:ascii="Times New Roman" w:hAnsi="Times New Roman" w:cs="Times New Roman"/>
          <w:color w:val="auto"/>
          <w:szCs w:val="24"/>
        </w:rPr>
      </w:pPr>
      <w:bookmarkStart w:id="95" w:name="_Toc74857955"/>
      <w:bookmarkStart w:id="96" w:name="_Toc72795847"/>
      <w:r w:rsidRPr="009D1BFC">
        <w:rPr>
          <w:rFonts w:ascii="Times New Roman" w:hAnsi="Times New Roman" w:cs="Times New Roman"/>
          <w:color w:val="auto"/>
          <w:szCs w:val="24"/>
        </w:rPr>
        <w:t>CONCLUSION</w:t>
      </w:r>
      <w:bookmarkEnd w:id="95"/>
    </w:p>
    <w:p w:rsidR="00A3595A" w:rsidRPr="009D1BFC" w:rsidRDefault="007A3392" w:rsidP="00C91F99">
      <w:pPr>
        <w:autoSpaceDE w:val="0"/>
        <w:autoSpaceDN w:val="0"/>
        <w:adjustRightInd w:val="0"/>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F</w:t>
      </w:r>
      <w:r w:rsidR="00A3595A" w:rsidRPr="009D1BFC">
        <w:rPr>
          <w:rFonts w:ascii="Times New Roman" w:hAnsi="Times New Roman" w:cs="Times New Roman"/>
          <w:sz w:val="24"/>
          <w:szCs w:val="24"/>
        </w:rPr>
        <w:t xml:space="preserve">amily history of itching in the household, family size greater than or equal to five, sharing of clothes with scabies infected person, not </w:t>
      </w:r>
      <w:r w:rsidR="00200B57" w:rsidRPr="009D1BFC">
        <w:rPr>
          <w:rFonts w:ascii="Times New Roman" w:hAnsi="Times New Roman" w:cs="Times New Roman"/>
          <w:sz w:val="24"/>
          <w:szCs w:val="24"/>
        </w:rPr>
        <w:t>visiting of health facilities</w:t>
      </w:r>
      <w:r w:rsidRPr="009D1BFC">
        <w:rPr>
          <w:rFonts w:ascii="Times New Roman" w:hAnsi="Times New Roman" w:cs="Times New Roman"/>
          <w:sz w:val="24"/>
          <w:szCs w:val="24"/>
        </w:rPr>
        <w:t xml:space="preserve"> in the last 6 months, poor knowledge about scabies and </w:t>
      </w:r>
      <w:r w:rsidR="00A3595A" w:rsidRPr="009D1BFC">
        <w:rPr>
          <w:rFonts w:ascii="Times New Roman" w:hAnsi="Times New Roman" w:cs="Times New Roman"/>
          <w:sz w:val="24"/>
          <w:szCs w:val="24"/>
        </w:rPr>
        <w:t xml:space="preserve">absence of hand washing facility nearby latrine were positively associated with scabies infestation. </w:t>
      </w:r>
      <w:r w:rsidR="009E46C1" w:rsidRPr="009D1BFC">
        <w:rPr>
          <w:rFonts w:ascii="Times New Roman" w:hAnsi="Times New Roman" w:cs="Times New Roman"/>
          <w:sz w:val="24"/>
          <w:szCs w:val="24"/>
        </w:rPr>
        <w:t xml:space="preserve">It needs great effort to create awareness about health seeking behavior of the community towards health facilities. </w:t>
      </w:r>
    </w:p>
    <w:p w:rsidR="00DC5020" w:rsidRPr="009D1BFC" w:rsidRDefault="00DC5020" w:rsidP="00C91F99">
      <w:pPr>
        <w:spacing w:after="240"/>
        <w:jc w:val="both"/>
        <w:rPr>
          <w:rFonts w:ascii="Times New Roman" w:hAnsi="Times New Roman" w:cs="Times New Roman"/>
          <w:sz w:val="24"/>
          <w:szCs w:val="24"/>
        </w:rPr>
      </w:pPr>
      <w:r w:rsidRPr="009D1BFC">
        <w:rPr>
          <w:rFonts w:ascii="Times New Roman" w:hAnsi="Times New Roman" w:cs="Times New Roman"/>
          <w:sz w:val="24"/>
          <w:szCs w:val="24"/>
        </w:rPr>
        <w:br w:type="page"/>
      </w:r>
    </w:p>
    <w:p w:rsidR="00A3595A" w:rsidRPr="009D1BFC" w:rsidRDefault="001E2643" w:rsidP="00456092">
      <w:pPr>
        <w:pStyle w:val="Heading1"/>
        <w:numPr>
          <w:ilvl w:val="0"/>
          <w:numId w:val="138"/>
        </w:numPr>
        <w:spacing w:before="0" w:after="240"/>
        <w:jc w:val="both"/>
        <w:rPr>
          <w:rFonts w:ascii="Times New Roman" w:hAnsi="Times New Roman" w:cs="Times New Roman"/>
          <w:color w:val="auto"/>
          <w:sz w:val="32"/>
        </w:rPr>
      </w:pPr>
      <w:bookmarkStart w:id="97" w:name="_Toc74857956"/>
      <w:r w:rsidRPr="009D1BFC">
        <w:rPr>
          <w:rFonts w:ascii="Times New Roman" w:hAnsi="Times New Roman" w:cs="Times New Roman"/>
          <w:color w:val="auto"/>
        </w:rPr>
        <w:t>RECOMMENDATION</w:t>
      </w:r>
      <w:bookmarkEnd w:id="97"/>
    </w:p>
    <w:p w:rsidR="00353CC4" w:rsidRPr="009D1BFC" w:rsidRDefault="00353CC4" w:rsidP="00456092">
      <w:pPr>
        <w:pStyle w:val="ListParagraph"/>
        <w:numPr>
          <w:ilvl w:val="0"/>
          <w:numId w:val="132"/>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 xml:space="preserve">Regional health </w:t>
      </w:r>
      <w:r w:rsidR="00ED77E2" w:rsidRPr="009D1BFC">
        <w:rPr>
          <w:rFonts w:ascii="Times New Roman" w:hAnsi="Times New Roman" w:cs="Times New Roman"/>
          <w:sz w:val="24"/>
        </w:rPr>
        <w:t>bureau</w:t>
      </w:r>
    </w:p>
    <w:p w:rsidR="00353CC4" w:rsidRPr="009D1BFC" w:rsidRDefault="00353CC4" w:rsidP="00456092">
      <w:pPr>
        <w:pStyle w:val="ListParagraph"/>
        <w:numPr>
          <w:ilvl w:val="0"/>
          <w:numId w:val="133"/>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Should address the primary health care services by constructing health centers and health post for those communities who are</w:t>
      </w:r>
      <w:r w:rsidR="00ED77E2" w:rsidRPr="009D1BFC">
        <w:rPr>
          <w:rFonts w:ascii="Times New Roman" w:hAnsi="Times New Roman" w:cs="Times New Roman"/>
          <w:sz w:val="24"/>
        </w:rPr>
        <w:t xml:space="preserve"> living </w:t>
      </w:r>
      <w:r w:rsidRPr="009D1BFC">
        <w:rPr>
          <w:rFonts w:ascii="Times New Roman" w:hAnsi="Times New Roman" w:cs="Times New Roman"/>
          <w:sz w:val="24"/>
        </w:rPr>
        <w:t xml:space="preserve"> far from currently available health facilities</w:t>
      </w:r>
      <w:r w:rsidR="00203280" w:rsidRPr="009D1BFC">
        <w:rPr>
          <w:rFonts w:ascii="Times New Roman" w:hAnsi="Times New Roman" w:cs="Times New Roman"/>
          <w:sz w:val="24"/>
        </w:rPr>
        <w:t>,</w:t>
      </w:r>
      <w:r w:rsidRPr="009D1BFC">
        <w:rPr>
          <w:rFonts w:ascii="Times New Roman" w:hAnsi="Times New Roman" w:cs="Times New Roman"/>
          <w:sz w:val="24"/>
        </w:rPr>
        <w:t xml:space="preserve"> , </w:t>
      </w:r>
    </w:p>
    <w:p w:rsidR="00ED77E2" w:rsidRPr="009D1BFC" w:rsidRDefault="00ED77E2" w:rsidP="00456092">
      <w:pPr>
        <w:pStyle w:val="ListParagraph"/>
        <w:numPr>
          <w:ilvl w:val="0"/>
          <w:numId w:val="134"/>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 xml:space="preserve">Additional health workers should be deployed in health institutions </w:t>
      </w:r>
      <w:r w:rsidR="00203280" w:rsidRPr="009D1BFC">
        <w:rPr>
          <w:rFonts w:ascii="Times New Roman" w:hAnsi="Times New Roman" w:cs="Times New Roman"/>
          <w:sz w:val="24"/>
        </w:rPr>
        <w:t>to fill the gap of</w:t>
      </w:r>
      <w:r w:rsidRPr="009D1BFC">
        <w:rPr>
          <w:rFonts w:ascii="Times New Roman" w:hAnsi="Times New Roman" w:cs="Times New Roman"/>
          <w:sz w:val="24"/>
        </w:rPr>
        <w:t xml:space="preserve"> </w:t>
      </w:r>
      <w:r w:rsidR="00203280" w:rsidRPr="009D1BFC">
        <w:rPr>
          <w:rFonts w:ascii="Times New Roman" w:hAnsi="Times New Roman" w:cs="Times New Roman"/>
          <w:sz w:val="24"/>
        </w:rPr>
        <w:t>shortage</w:t>
      </w:r>
      <w:r w:rsidRPr="009D1BFC">
        <w:rPr>
          <w:rFonts w:ascii="Times New Roman" w:hAnsi="Times New Roman" w:cs="Times New Roman"/>
          <w:sz w:val="24"/>
        </w:rPr>
        <w:t xml:space="preserve"> of different </w:t>
      </w:r>
      <w:r w:rsidR="00203280" w:rsidRPr="009D1BFC">
        <w:rPr>
          <w:rFonts w:ascii="Times New Roman" w:hAnsi="Times New Roman" w:cs="Times New Roman"/>
          <w:sz w:val="24"/>
        </w:rPr>
        <w:t>disciplines which</w:t>
      </w:r>
      <w:r w:rsidRPr="009D1BFC">
        <w:rPr>
          <w:rFonts w:ascii="Times New Roman" w:hAnsi="Times New Roman" w:cs="Times New Roman"/>
          <w:sz w:val="24"/>
        </w:rPr>
        <w:t xml:space="preserve"> may decrease the service quality given for the </w:t>
      </w:r>
      <w:r w:rsidR="00203280" w:rsidRPr="009D1BFC">
        <w:rPr>
          <w:rFonts w:ascii="Times New Roman" w:hAnsi="Times New Roman" w:cs="Times New Roman"/>
          <w:sz w:val="24"/>
        </w:rPr>
        <w:t>clients; this in turn increases patient dissatisfaction and fewer adherences to health facilities</w:t>
      </w:r>
      <w:r w:rsidRPr="009D1BFC">
        <w:rPr>
          <w:rFonts w:ascii="Times New Roman" w:hAnsi="Times New Roman" w:cs="Times New Roman"/>
          <w:sz w:val="24"/>
        </w:rPr>
        <w:t xml:space="preserve"> </w:t>
      </w:r>
      <w:r w:rsidR="00203280" w:rsidRPr="009D1BFC">
        <w:rPr>
          <w:rFonts w:ascii="Times New Roman" w:hAnsi="Times New Roman" w:cs="Times New Roman"/>
          <w:sz w:val="24"/>
        </w:rPr>
        <w:t xml:space="preserve">and health professionals, </w:t>
      </w:r>
      <w:r w:rsidRPr="009D1BFC">
        <w:rPr>
          <w:rFonts w:ascii="Times New Roman" w:hAnsi="Times New Roman" w:cs="Times New Roman"/>
          <w:sz w:val="24"/>
        </w:rPr>
        <w:t>such as laboratory, pharmacy and Emergency</w:t>
      </w:r>
      <w:r w:rsidR="00203280" w:rsidRPr="009D1BFC">
        <w:rPr>
          <w:rFonts w:ascii="Times New Roman" w:hAnsi="Times New Roman" w:cs="Times New Roman"/>
          <w:sz w:val="24"/>
        </w:rPr>
        <w:t xml:space="preserve"> technician.</w:t>
      </w:r>
    </w:p>
    <w:p w:rsidR="00520E2F" w:rsidRPr="009D1BFC" w:rsidRDefault="0071074C" w:rsidP="00456092">
      <w:pPr>
        <w:pStyle w:val="ListParagraph"/>
        <w:numPr>
          <w:ilvl w:val="0"/>
          <w:numId w:val="130"/>
        </w:numPr>
        <w:spacing w:after="240" w:line="360" w:lineRule="auto"/>
        <w:ind w:left="360"/>
        <w:jc w:val="both"/>
        <w:rPr>
          <w:rFonts w:ascii="Times New Roman" w:hAnsi="Times New Roman" w:cs="Times New Roman"/>
        </w:rPr>
      </w:pPr>
      <w:r w:rsidRPr="009D1BFC">
        <w:rPr>
          <w:rFonts w:ascii="Times New Roman" w:hAnsi="Times New Roman" w:cs="Times New Roman"/>
        </w:rPr>
        <w:t>Zone health d</w:t>
      </w:r>
      <w:r w:rsidR="00520E2F" w:rsidRPr="009D1BFC">
        <w:rPr>
          <w:rFonts w:ascii="Times New Roman" w:hAnsi="Times New Roman" w:cs="Times New Roman"/>
        </w:rPr>
        <w:t>epartment</w:t>
      </w:r>
    </w:p>
    <w:p w:rsidR="00520E2F" w:rsidRPr="009D1BFC" w:rsidRDefault="00520E2F" w:rsidP="00456092">
      <w:pPr>
        <w:pStyle w:val="ListParagraph"/>
        <w:numPr>
          <w:ilvl w:val="0"/>
          <w:numId w:val="131"/>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 xml:space="preserve">Should provide and distribute </w:t>
      </w:r>
      <w:r w:rsidR="00460E9F" w:rsidRPr="009D1BFC">
        <w:rPr>
          <w:rFonts w:ascii="Times New Roman" w:hAnsi="Times New Roman" w:cs="Times New Roman"/>
          <w:sz w:val="24"/>
        </w:rPr>
        <w:t>leaflets</w:t>
      </w:r>
      <w:r w:rsidRPr="009D1BFC">
        <w:rPr>
          <w:rFonts w:ascii="Times New Roman" w:hAnsi="Times New Roman" w:cs="Times New Roman"/>
          <w:sz w:val="24"/>
        </w:rPr>
        <w:t xml:space="preserve"> and </w:t>
      </w:r>
      <w:r w:rsidR="00460E9F" w:rsidRPr="009D1BFC">
        <w:rPr>
          <w:rFonts w:ascii="Times New Roman" w:hAnsi="Times New Roman" w:cs="Times New Roman"/>
          <w:sz w:val="24"/>
        </w:rPr>
        <w:t>brochures</w:t>
      </w:r>
      <w:r w:rsidRPr="009D1BFC">
        <w:rPr>
          <w:rFonts w:ascii="Times New Roman" w:hAnsi="Times New Roman" w:cs="Times New Roman"/>
          <w:sz w:val="24"/>
        </w:rPr>
        <w:t xml:space="preserve"> containing messages about the importance </w:t>
      </w:r>
      <w:r w:rsidR="00460E9F" w:rsidRPr="009D1BFC">
        <w:rPr>
          <w:rFonts w:ascii="Times New Roman" w:hAnsi="Times New Roman" w:cs="Times New Roman"/>
          <w:sz w:val="24"/>
        </w:rPr>
        <w:t xml:space="preserve">of </w:t>
      </w:r>
      <w:r w:rsidR="008019B8" w:rsidRPr="009D1BFC">
        <w:rPr>
          <w:rFonts w:ascii="Times New Roman" w:hAnsi="Times New Roman" w:cs="Times New Roman"/>
          <w:sz w:val="24"/>
        </w:rPr>
        <w:t xml:space="preserve"> practicing personal hygiene </w:t>
      </w:r>
      <w:r w:rsidRPr="009D1BFC">
        <w:rPr>
          <w:rFonts w:ascii="Times New Roman" w:hAnsi="Times New Roman" w:cs="Times New Roman"/>
          <w:sz w:val="24"/>
        </w:rPr>
        <w:t>and how</w:t>
      </w:r>
      <w:r w:rsidR="00460E9F" w:rsidRPr="009D1BFC">
        <w:rPr>
          <w:rFonts w:ascii="Times New Roman" w:hAnsi="Times New Roman" w:cs="Times New Roman"/>
          <w:sz w:val="24"/>
        </w:rPr>
        <w:t xml:space="preserve"> to get sanitary materials, from  san-mark  (market linkage )</w:t>
      </w:r>
    </w:p>
    <w:p w:rsidR="00520E2F" w:rsidRPr="009D1BFC" w:rsidRDefault="00520E2F" w:rsidP="00456092">
      <w:pPr>
        <w:pStyle w:val="ListParagraph"/>
        <w:numPr>
          <w:ilvl w:val="0"/>
          <w:numId w:val="131"/>
        </w:numPr>
        <w:spacing w:after="240" w:line="360" w:lineRule="auto"/>
        <w:ind w:left="360"/>
        <w:jc w:val="both"/>
        <w:rPr>
          <w:rFonts w:ascii="Times New Roman" w:hAnsi="Times New Roman" w:cs="Times New Roman"/>
          <w:sz w:val="24"/>
        </w:rPr>
      </w:pPr>
      <w:r w:rsidRPr="009D1BFC">
        <w:rPr>
          <w:rFonts w:ascii="Times New Roman" w:hAnsi="Times New Roman" w:cs="Times New Roman"/>
          <w:sz w:val="24"/>
        </w:rPr>
        <w:t xml:space="preserve">Health </w:t>
      </w:r>
      <w:r w:rsidR="00460E9F" w:rsidRPr="009D1BFC">
        <w:rPr>
          <w:rFonts w:ascii="Times New Roman" w:hAnsi="Times New Roman" w:cs="Times New Roman"/>
          <w:sz w:val="24"/>
        </w:rPr>
        <w:t xml:space="preserve">literacy awareness creation </w:t>
      </w:r>
      <w:r w:rsidRPr="009D1BFC">
        <w:rPr>
          <w:rFonts w:ascii="Times New Roman" w:hAnsi="Times New Roman" w:cs="Times New Roman"/>
          <w:sz w:val="24"/>
        </w:rPr>
        <w:t xml:space="preserve"> should be done</w:t>
      </w:r>
      <w:r w:rsidR="00460E9F" w:rsidRPr="009D1BFC">
        <w:rPr>
          <w:rFonts w:ascii="Times New Roman" w:hAnsi="Times New Roman" w:cs="Times New Roman"/>
          <w:sz w:val="24"/>
        </w:rPr>
        <w:t xml:space="preserve"> by using  zonal level traditional clubs</w:t>
      </w:r>
      <w:r w:rsidRPr="009D1BFC">
        <w:rPr>
          <w:rFonts w:ascii="Times New Roman" w:hAnsi="Times New Roman" w:cs="Times New Roman"/>
          <w:sz w:val="24"/>
        </w:rPr>
        <w:t xml:space="preserve">, </w:t>
      </w:r>
      <w:r w:rsidR="00460E9F" w:rsidRPr="009D1BFC">
        <w:rPr>
          <w:rFonts w:ascii="Times New Roman" w:hAnsi="Times New Roman" w:cs="Times New Roman"/>
          <w:sz w:val="24"/>
        </w:rPr>
        <w:t>for</w:t>
      </w:r>
      <w:r w:rsidR="0071074C" w:rsidRPr="009D1BFC">
        <w:rPr>
          <w:rFonts w:ascii="Times New Roman" w:hAnsi="Times New Roman" w:cs="Times New Roman"/>
          <w:sz w:val="24"/>
        </w:rPr>
        <w:t xml:space="preserve"> example,</w:t>
      </w:r>
      <w:r w:rsidR="00460E9F" w:rsidRPr="009D1BFC">
        <w:rPr>
          <w:rFonts w:ascii="Times New Roman" w:hAnsi="Times New Roman" w:cs="Times New Roman"/>
          <w:sz w:val="24"/>
        </w:rPr>
        <w:t xml:space="preserve"> </w:t>
      </w:r>
      <w:r w:rsidRPr="009D1BFC">
        <w:rPr>
          <w:rFonts w:ascii="Times New Roman" w:hAnsi="Times New Roman" w:cs="Times New Roman"/>
          <w:sz w:val="24"/>
        </w:rPr>
        <w:t xml:space="preserve"> health promotion and education</w:t>
      </w:r>
      <w:r w:rsidR="00460E9F" w:rsidRPr="009D1BFC">
        <w:rPr>
          <w:rFonts w:ascii="Times New Roman" w:hAnsi="Times New Roman" w:cs="Times New Roman"/>
          <w:sz w:val="24"/>
        </w:rPr>
        <w:t xml:space="preserve"> would be possible in the form of drama, role-play and </w:t>
      </w:r>
      <w:r w:rsidR="003F0DE0" w:rsidRPr="009D1BFC">
        <w:rPr>
          <w:rFonts w:ascii="Times New Roman" w:hAnsi="Times New Roman" w:cs="Times New Roman"/>
          <w:sz w:val="24"/>
        </w:rPr>
        <w:t xml:space="preserve">as well as </w:t>
      </w:r>
      <w:r w:rsidR="00460E9F" w:rsidRPr="009D1BFC">
        <w:rPr>
          <w:rFonts w:ascii="Times New Roman" w:hAnsi="Times New Roman" w:cs="Times New Roman"/>
          <w:sz w:val="24"/>
        </w:rPr>
        <w:t>music</w:t>
      </w:r>
      <w:r w:rsidR="0071074C" w:rsidRPr="009D1BFC">
        <w:rPr>
          <w:rFonts w:ascii="Times New Roman" w:hAnsi="Times New Roman" w:cs="Times New Roman"/>
          <w:sz w:val="24"/>
        </w:rPr>
        <w:t xml:space="preserve">, by using these culture-based </w:t>
      </w:r>
      <w:r w:rsidR="003F0DE0" w:rsidRPr="009D1BFC">
        <w:rPr>
          <w:rFonts w:ascii="Times New Roman" w:hAnsi="Times New Roman" w:cs="Times New Roman"/>
          <w:sz w:val="24"/>
        </w:rPr>
        <w:t>clubs.</w:t>
      </w:r>
    </w:p>
    <w:p w:rsidR="00165F15" w:rsidRPr="009D1BFC" w:rsidRDefault="00E35ACF" w:rsidP="00456092">
      <w:pPr>
        <w:pStyle w:val="ListParagraph"/>
        <w:numPr>
          <w:ilvl w:val="0"/>
          <w:numId w:val="128"/>
        </w:numPr>
        <w:spacing w:after="240" w:line="360" w:lineRule="auto"/>
        <w:ind w:left="360"/>
        <w:jc w:val="both"/>
        <w:rPr>
          <w:rFonts w:ascii="Times New Roman" w:hAnsi="Times New Roman" w:cs="Times New Roman"/>
          <w:sz w:val="24"/>
          <w:szCs w:val="24"/>
        </w:rPr>
      </w:pPr>
      <w:r w:rsidRPr="009D1BFC">
        <w:rPr>
          <w:rFonts w:ascii="Times New Roman" w:hAnsi="Times New Roman" w:cs="Times New Roman"/>
          <w:sz w:val="24"/>
          <w:szCs w:val="24"/>
        </w:rPr>
        <w:t>W</w:t>
      </w:r>
      <w:r w:rsidR="005C5394" w:rsidRPr="009D1BFC">
        <w:rPr>
          <w:rFonts w:ascii="Times New Roman" w:hAnsi="Times New Roman" w:cs="Times New Roman"/>
          <w:sz w:val="24"/>
          <w:szCs w:val="24"/>
        </w:rPr>
        <w:t xml:space="preserve">oreda </w:t>
      </w:r>
      <w:r w:rsidRPr="009D1BFC">
        <w:rPr>
          <w:rFonts w:ascii="Times New Roman" w:hAnsi="Times New Roman" w:cs="Times New Roman"/>
          <w:sz w:val="24"/>
          <w:szCs w:val="24"/>
        </w:rPr>
        <w:t>health and</w:t>
      </w:r>
      <w:r w:rsidR="005C5394" w:rsidRPr="009D1BFC">
        <w:rPr>
          <w:rFonts w:ascii="Times New Roman" w:hAnsi="Times New Roman" w:cs="Times New Roman"/>
          <w:sz w:val="24"/>
          <w:szCs w:val="24"/>
        </w:rPr>
        <w:t xml:space="preserve"> administration office</w:t>
      </w:r>
      <w:r w:rsidR="00165F15" w:rsidRPr="009D1BFC">
        <w:rPr>
          <w:rFonts w:ascii="Times New Roman" w:hAnsi="Times New Roman" w:cs="Times New Roman"/>
          <w:sz w:val="24"/>
          <w:szCs w:val="24"/>
        </w:rPr>
        <w:t>;</w:t>
      </w:r>
    </w:p>
    <w:p w:rsidR="00165F15" w:rsidRPr="009D1BFC" w:rsidRDefault="00165F15" w:rsidP="00456092">
      <w:pPr>
        <w:pStyle w:val="ListParagraph"/>
        <w:numPr>
          <w:ilvl w:val="0"/>
          <w:numId w:val="127"/>
        </w:numPr>
        <w:spacing w:after="240" w:line="360" w:lineRule="auto"/>
        <w:ind w:left="360"/>
        <w:jc w:val="both"/>
        <w:rPr>
          <w:rFonts w:ascii="Times New Roman" w:hAnsi="Times New Roman" w:cs="Times New Roman"/>
          <w:b/>
        </w:rPr>
      </w:pPr>
      <w:r w:rsidRPr="009D1BFC">
        <w:rPr>
          <w:rFonts w:ascii="Times New Roman" w:hAnsi="Times New Roman" w:cs="Times New Roman"/>
          <w:sz w:val="24"/>
          <w:szCs w:val="24"/>
        </w:rPr>
        <w:t>Should</w:t>
      </w:r>
      <w:r w:rsidR="005C5394" w:rsidRPr="009D1BFC">
        <w:rPr>
          <w:rFonts w:ascii="Times New Roman" w:hAnsi="Times New Roman" w:cs="Times New Roman"/>
          <w:sz w:val="24"/>
          <w:szCs w:val="24"/>
        </w:rPr>
        <w:t xml:space="preserve"> collaborate to create awareness on the conceivable scabies, prevention, </w:t>
      </w:r>
      <w:r w:rsidR="00E35ACF" w:rsidRPr="009D1BFC">
        <w:rPr>
          <w:rFonts w:ascii="Times New Roman" w:hAnsi="Times New Roman" w:cs="Times New Roman"/>
          <w:sz w:val="24"/>
          <w:szCs w:val="24"/>
        </w:rPr>
        <w:t>and health</w:t>
      </w:r>
      <w:r w:rsidR="005C5394" w:rsidRPr="009D1BFC">
        <w:rPr>
          <w:rFonts w:ascii="Times New Roman" w:hAnsi="Times New Roman" w:cs="Times New Roman"/>
          <w:sz w:val="24"/>
          <w:szCs w:val="24"/>
        </w:rPr>
        <w:t xml:space="preserve"> promotion and control strategies for t</w:t>
      </w:r>
      <w:r w:rsidR="00E35ACF" w:rsidRPr="009D1BFC">
        <w:rPr>
          <w:rFonts w:ascii="Times New Roman" w:hAnsi="Times New Roman" w:cs="Times New Roman"/>
          <w:sz w:val="24"/>
          <w:szCs w:val="24"/>
        </w:rPr>
        <w:t xml:space="preserve">he community in general and affected cases in particular. </w:t>
      </w:r>
      <w:r w:rsidR="00A73905" w:rsidRPr="009D1BFC">
        <w:rPr>
          <w:rFonts w:ascii="Times New Roman" w:hAnsi="Times New Roman" w:cs="Times New Roman"/>
          <w:sz w:val="24"/>
          <w:szCs w:val="24"/>
        </w:rPr>
        <w:t xml:space="preserve"> </w:t>
      </w:r>
    </w:p>
    <w:p w:rsidR="00165F15" w:rsidRPr="009D1BFC" w:rsidRDefault="00D85C79" w:rsidP="00456092">
      <w:pPr>
        <w:pStyle w:val="ListParagraph"/>
        <w:numPr>
          <w:ilvl w:val="0"/>
          <w:numId w:val="128"/>
        </w:numPr>
        <w:autoSpaceDE w:val="0"/>
        <w:autoSpaceDN w:val="0"/>
        <w:adjustRightInd w:val="0"/>
        <w:spacing w:after="240"/>
        <w:ind w:left="360"/>
        <w:jc w:val="both"/>
        <w:rPr>
          <w:rFonts w:ascii="Times New Roman" w:hAnsi="Times New Roman" w:cs="Times New Roman"/>
          <w:b/>
        </w:rPr>
      </w:pPr>
      <w:r w:rsidRPr="009D1BFC">
        <w:rPr>
          <w:rFonts w:ascii="Times New Roman" w:hAnsi="Times New Roman" w:cs="Times New Roman"/>
          <w:sz w:val="24"/>
          <w:szCs w:val="24"/>
        </w:rPr>
        <w:t>H</w:t>
      </w:r>
      <w:r w:rsidR="00A73905" w:rsidRPr="009D1BFC">
        <w:rPr>
          <w:rFonts w:ascii="Times New Roman" w:hAnsi="Times New Roman" w:cs="Times New Roman"/>
          <w:sz w:val="24"/>
          <w:szCs w:val="24"/>
        </w:rPr>
        <w:t>ealth</w:t>
      </w:r>
      <w:r w:rsidR="00165F15" w:rsidRPr="009D1BFC">
        <w:rPr>
          <w:rFonts w:ascii="Times New Roman" w:hAnsi="Times New Roman" w:cs="Times New Roman"/>
          <w:sz w:val="24"/>
          <w:szCs w:val="24"/>
        </w:rPr>
        <w:t xml:space="preserve"> professionals;</w:t>
      </w:r>
    </w:p>
    <w:p w:rsidR="00165F15" w:rsidRPr="009D1BFC" w:rsidRDefault="00165F15" w:rsidP="00456092">
      <w:pPr>
        <w:pStyle w:val="ListParagraph"/>
        <w:numPr>
          <w:ilvl w:val="0"/>
          <w:numId w:val="127"/>
        </w:numPr>
        <w:spacing w:after="240" w:line="360" w:lineRule="auto"/>
        <w:ind w:left="360"/>
        <w:jc w:val="both"/>
        <w:rPr>
          <w:rFonts w:ascii="Times New Roman" w:hAnsi="Times New Roman" w:cs="Times New Roman"/>
          <w:b/>
        </w:rPr>
      </w:pPr>
      <w:r w:rsidRPr="009D1BFC">
        <w:rPr>
          <w:rFonts w:ascii="Times New Roman" w:hAnsi="Times New Roman" w:cs="Times New Roman"/>
          <w:sz w:val="24"/>
          <w:szCs w:val="24"/>
        </w:rPr>
        <w:t>Should</w:t>
      </w:r>
      <w:r w:rsidR="00E35ACF" w:rsidRPr="009D1BFC">
        <w:rPr>
          <w:rFonts w:ascii="Times New Roman" w:hAnsi="Times New Roman" w:cs="Times New Roman"/>
          <w:sz w:val="24"/>
          <w:szCs w:val="24"/>
        </w:rPr>
        <w:t xml:space="preserve"> give extensive health</w:t>
      </w:r>
      <w:r w:rsidR="005C5394" w:rsidRPr="009D1BFC">
        <w:rPr>
          <w:rFonts w:ascii="Times New Roman" w:hAnsi="Times New Roman" w:cs="Times New Roman"/>
          <w:sz w:val="24"/>
          <w:szCs w:val="24"/>
        </w:rPr>
        <w:t xml:space="preserve"> </w:t>
      </w:r>
      <w:r w:rsidR="00E35ACF" w:rsidRPr="009D1BFC">
        <w:rPr>
          <w:rFonts w:ascii="Times New Roman" w:hAnsi="Times New Roman" w:cs="Times New Roman"/>
          <w:sz w:val="24"/>
          <w:szCs w:val="24"/>
        </w:rPr>
        <w:t xml:space="preserve">education program </w:t>
      </w:r>
      <w:r w:rsidR="00A73905" w:rsidRPr="009D1BFC">
        <w:rPr>
          <w:rFonts w:ascii="Times New Roman" w:hAnsi="Times New Roman" w:cs="Times New Roman"/>
          <w:sz w:val="24"/>
          <w:szCs w:val="24"/>
        </w:rPr>
        <w:t>at static (health facility)</w:t>
      </w:r>
      <w:r w:rsidR="005C5394" w:rsidRPr="009D1BFC">
        <w:rPr>
          <w:rFonts w:ascii="Times New Roman" w:hAnsi="Times New Roman" w:cs="Times New Roman"/>
          <w:sz w:val="24"/>
          <w:szCs w:val="24"/>
        </w:rPr>
        <w:t xml:space="preserve"> </w:t>
      </w:r>
      <w:r w:rsidR="00A73905" w:rsidRPr="009D1BFC">
        <w:rPr>
          <w:rFonts w:ascii="Times New Roman" w:hAnsi="Times New Roman" w:cs="Times New Roman"/>
          <w:sz w:val="24"/>
          <w:szCs w:val="24"/>
        </w:rPr>
        <w:t>and outreach (community</w:t>
      </w:r>
      <w:r w:rsidR="00E35ACF" w:rsidRPr="009D1BFC">
        <w:rPr>
          <w:rFonts w:ascii="Times New Roman" w:hAnsi="Times New Roman" w:cs="Times New Roman"/>
          <w:sz w:val="24"/>
          <w:szCs w:val="24"/>
        </w:rPr>
        <w:t xml:space="preserve">) </w:t>
      </w:r>
      <w:r w:rsidR="00A73905" w:rsidRPr="009D1BFC">
        <w:rPr>
          <w:rFonts w:ascii="Times New Roman" w:hAnsi="Times New Roman" w:cs="Times New Roman"/>
          <w:sz w:val="24"/>
          <w:szCs w:val="24"/>
        </w:rPr>
        <w:t xml:space="preserve">level </w:t>
      </w:r>
      <w:r w:rsidR="005C5394" w:rsidRPr="009D1BFC">
        <w:rPr>
          <w:rFonts w:ascii="Times New Roman" w:hAnsi="Times New Roman" w:cs="Times New Roman"/>
          <w:sz w:val="24"/>
          <w:szCs w:val="24"/>
        </w:rPr>
        <w:t>to increase the health seeking behavior of the community</w:t>
      </w:r>
      <w:r w:rsidR="00EF166E" w:rsidRPr="009D1BFC">
        <w:rPr>
          <w:rFonts w:ascii="Times New Roman" w:hAnsi="Times New Roman" w:cs="Times New Roman"/>
          <w:sz w:val="24"/>
          <w:szCs w:val="24"/>
        </w:rPr>
        <w:t xml:space="preserve"> and to improve the community ownership of health facilities.</w:t>
      </w:r>
    </w:p>
    <w:p w:rsidR="00165F15" w:rsidRPr="009D1BFC" w:rsidRDefault="00165F15" w:rsidP="00456092">
      <w:pPr>
        <w:pStyle w:val="ListParagraph"/>
        <w:numPr>
          <w:ilvl w:val="0"/>
          <w:numId w:val="128"/>
        </w:numPr>
        <w:spacing w:after="240" w:line="360" w:lineRule="auto"/>
        <w:ind w:left="360"/>
        <w:jc w:val="both"/>
        <w:rPr>
          <w:rFonts w:ascii="Times New Roman" w:hAnsi="Times New Roman" w:cs="Times New Roman"/>
        </w:rPr>
      </w:pPr>
      <w:r w:rsidRPr="009D1BFC">
        <w:rPr>
          <w:rFonts w:ascii="Times New Roman" w:hAnsi="Times New Roman" w:cs="Times New Roman"/>
        </w:rPr>
        <w:t>Health centers;</w:t>
      </w:r>
    </w:p>
    <w:p w:rsidR="00165F15" w:rsidRPr="009D1BFC" w:rsidRDefault="00165F15" w:rsidP="00456092">
      <w:pPr>
        <w:pStyle w:val="ListParagraph"/>
        <w:numPr>
          <w:ilvl w:val="0"/>
          <w:numId w:val="127"/>
        </w:numPr>
        <w:spacing w:after="240" w:line="360" w:lineRule="auto"/>
        <w:ind w:left="360"/>
        <w:jc w:val="both"/>
        <w:rPr>
          <w:rFonts w:ascii="Times New Roman" w:hAnsi="Times New Roman" w:cs="Times New Roman"/>
          <w:b/>
        </w:rPr>
      </w:pPr>
      <w:r w:rsidRPr="009D1BFC">
        <w:rPr>
          <w:rFonts w:ascii="Times New Roman" w:hAnsi="Times New Roman" w:cs="Times New Roman"/>
          <w:sz w:val="24"/>
          <w:szCs w:val="24"/>
        </w:rPr>
        <w:t xml:space="preserve"> Should support and check</w:t>
      </w:r>
      <w:r w:rsidR="00A73905" w:rsidRPr="009D1BFC">
        <w:rPr>
          <w:rFonts w:ascii="Times New Roman" w:hAnsi="Times New Roman" w:cs="Times New Roman"/>
          <w:sz w:val="24"/>
          <w:szCs w:val="24"/>
        </w:rPr>
        <w:t>, health education</w:t>
      </w:r>
      <w:r w:rsidRPr="009D1BFC">
        <w:rPr>
          <w:rFonts w:ascii="Times New Roman" w:hAnsi="Times New Roman" w:cs="Times New Roman"/>
          <w:sz w:val="24"/>
          <w:szCs w:val="24"/>
        </w:rPr>
        <w:t xml:space="preserve"> program to</w:t>
      </w:r>
      <w:r w:rsidR="00A73905" w:rsidRPr="009D1BFC">
        <w:rPr>
          <w:rFonts w:ascii="Times New Roman" w:hAnsi="Times New Roman" w:cs="Times New Roman"/>
          <w:sz w:val="24"/>
          <w:szCs w:val="24"/>
        </w:rPr>
        <w:t xml:space="preserve"> be link</w:t>
      </w:r>
      <w:r w:rsidRPr="009D1BFC">
        <w:rPr>
          <w:rFonts w:ascii="Times New Roman" w:hAnsi="Times New Roman" w:cs="Times New Roman"/>
          <w:sz w:val="24"/>
          <w:szCs w:val="24"/>
        </w:rPr>
        <w:t>ed</w:t>
      </w:r>
      <w:r w:rsidR="00B23CDB" w:rsidRPr="009D1BFC">
        <w:rPr>
          <w:rFonts w:ascii="Times New Roman" w:hAnsi="Times New Roman" w:cs="Times New Roman"/>
          <w:sz w:val="24"/>
          <w:szCs w:val="24"/>
        </w:rPr>
        <w:t xml:space="preserve"> between</w:t>
      </w:r>
      <w:r w:rsidR="00A73905" w:rsidRPr="009D1BFC">
        <w:rPr>
          <w:rFonts w:ascii="Times New Roman" w:hAnsi="Times New Roman" w:cs="Times New Roman"/>
          <w:sz w:val="24"/>
          <w:szCs w:val="24"/>
        </w:rPr>
        <w:t xml:space="preserve"> Health Development A</w:t>
      </w:r>
      <w:r w:rsidR="005C5394" w:rsidRPr="009D1BFC">
        <w:rPr>
          <w:rFonts w:ascii="Times New Roman" w:hAnsi="Times New Roman" w:cs="Times New Roman"/>
          <w:sz w:val="24"/>
          <w:szCs w:val="24"/>
        </w:rPr>
        <w:t>rmy</w:t>
      </w:r>
      <w:r w:rsidR="00A73905" w:rsidRPr="009D1BFC">
        <w:rPr>
          <w:rFonts w:ascii="Times New Roman" w:hAnsi="Times New Roman" w:cs="Times New Roman"/>
          <w:sz w:val="24"/>
          <w:szCs w:val="24"/>
        </w:rPr>
        <w:t xml:space="preserve"> (HDA) and </w:t>
      </w:r>
      <w:r w:rsidR="00B23CDB" w:rsidRPr="009D1BFC">
        <w:rPr>
          <w:rFonts w:ascii="Times New Roman" w:hAnsi="Times New Roman" w:cs="Times New Roman"/>
          <w:sz w:val="24"/>
          <w:szCs w:val="24"/>
        </w:rPr>
        <w:t>subordinate members as well as the community.</w:t>
      </w:r>
    </w:p>
    <w:p w:rsidR="00165F15" w:rsidRPr="009D1BFC" w:rsidRDefault="0054000E" w:rsidP="00456092">
      <w:pPr>
        <w:pStyle w:val="ListParagraph"/>
        <w:numPr>
          <w:ilvl w:val="0"/>
          <w:numId w:val="128"/>
        </w:numPr>
        <w:spacing w:after="240" w:line="360" w:lineRule="auto"/>
        <w:ind w:left="360"/>
        <w:jc w:val="both"/>
        <w:rPr>
          <w:rFonts w:ascii="Times New Roman" w:hAnsi="Times New Roman" w:cs="Times New Roman"/>
          <w:b/>
        </w:rPr>
      </w:pPr>
      <w:r w:rsidRPr="009D1BFC">
        <w:rPr>
          <w:rFonts w:ascii="Times New Roman" w:hAnsi="Times New Roman" w:cs="Times New Roman"/>
          <w:sz w:val="24"/>
          <w:szCs w:val="24"/>
        </w:rPr>
        <w:t>H</w:t>
      </w:r>
      <w:r w:rsidR="005C5394" w:rsidRPr="009D1BFC">
        <w:rPr>
          <w:rFonts w:ascii="Times New Roman" w:hAnsi="Times New Roman" w:cs="Times New Roman"/>
          <w:sz w:val="24"/>
          <w:szCs w:val="24"/>
        </w:rPr>
        <w:t>ealth extension wo</w:t>
      </w:r>
      <w:r w:rsidR="00A73905" w:rsidRPr="009D1BFC">
        <w:rPr>
          <w:rFonts w:ascii="Times New Roman" w:hAnsi="Times New Roman" w:cs="Times New Roman"/>
          <w:sz w:val="24"/>
          <w:szCs w:val="24"/>
        </w:rPr>
        <w:t>rkers</w:t>
      </w:r>
      <w:r w:rsidR="00EF166E" w:rsidRPr="009D1BFC">
        <w:rPr>
          <w:rFonts w:ascii="Times New Roman" w:hAnsi="Times New Roman" w:cs="Times New Roman"/>
          <w:sz w:val="24"/>
          <w:szCs w:val="24"/>
        </w:rPr>
        <w:t>;</w:t>
      </w:r>
      <w:r w:rsidR="00A73905" w:rsidRPr="009D1BFC">
        <w:rPr>
          <w:rFonts w:ascii="Times New Roman" w:hAnsi="Times New Roman" w:cs="Times New Roman"/>
          <w:sz w:val="24"/>
          <w:szCs w:val="24"/>
        </w:rPr>
        <w:t xml:space="preserve"> </w:t>
      </w:r>
    </w:p>
    <w:p w:rsidR="005C5394" w:rsidRPr="009D1BFC" w:rsidRDefault="00B23CDB" w:rsidP="00456092">
      <w:pPr>
        <w:pStyle w:val="ListParagraph"/>
        <w:numPr>
          <w:ilvl w:val="0"/>
          <w:numId w:val="127"/>
        </w:numPr>
        <w:spacing w:after="240" w:line="360" w:lineRule="auto"/>
        <w:ind w:left="360"/>
        <w:jc w:val="both"/>
        <w:rPr>
          <w:rFonts w:ascii="Times New Roman" w:hAnsi="Times New Roman" w:cs="Times New Roman"/>
          <w:b/>
        </w:rPr>
      </w:pPr>
      <w:r w:rsidRPr="009D1BFC">
        <w:rPr>
          <w:rFonts w:ascii="Times New Roman" w:hAnsi="Times New Roman" w:cs="Times New Roman"/>
          <w:sz w:val="24"/>
          <w:szCs w:val="24"/>
        </w:rPr>
        <w:t>Should</w:t>
      </w:r>
      <w:r w:rsidR="00A73905" w:rsidRPr="009D1BFC">
        <w:rPr>
          <w:rFonts w:ascii="Times New Roman" w:hAnsi="Times New Roman" w:cs="Times New Roman"/>
          <w:sz w:val="24"/>
          <w:szCs w:val="24"/>
        </w:rPr>
        <w:t xml:space="preserve"> thrive for successful implementation of eighteen health extension programs in the study area communities</w:t>
      </w:r>
      <w:r w:rsidRPr="009D1BFC">
        <w:rPr>
          <w:rFonts w:ascii="Times New Roman" w:hAnsi="Times New Roman" w:cs="Times New Roman"/>
          <w:sz w:val="24"/>
          <w:szCs w:val="24"/>
        </w:rPr>
        <w:t>, and should treat new cases and contact cases.</w:t>
      </w:r>
    </w:p>
    <w:p w:rsidR="00B23CDB" w:rsidRPr="009D1BFC" w:rsidRDefault="00B23CDB" w:rsidP="00456092">
      <w:pPr>
        <w:pStyle w:val="ListParagraph"/>
        <w:numPr>
          <w:ilvl w:val="0"/>
          <w:numId w:val="127"/>
        </w:numPr>
        <w:autoSpaceDE w:val="0"/>
        <w:autoSpaceDN w:val="0"/>
        <w:adjustRightInd w:val="0"/>
        <w:spacing w:after="240"/>
        <w:ind w:left="360"/>
        <w:jc w:val="both"/>
        <w:rPr>
          <w:rFonts w:ascii="Times New Roman" w:hAnsi="Times New Roman" w:cs="Times New Roman"/>
          <w:sz w:val="24"/>
          <w:szCs w:val="20"/>
        </w:rPr>
      </w:pPr>
      <w:r w:rsidRPr="009D1BFC">
        <w:rPr>
          <w:rFonts w:ascii="Times New Roman" w:hAnsi="Times New Roman" w:cs="Times New Roman"/>
          <w:sz w:val="24"/>
          <w:szCs w:val="20"/>
        </w:rPr>
        <w:t xml:space="preserve">Should regularly maintain social mobilization at health posts, and any public gathering areas to ease the </w:t>
      </w:r>
      <w:r w:rsidRPr="009D1BFC">
        <w:rPr>
          <w:rFonts w:ascii="Times New Roman" w:hAnsi="Times New Roman" w:cs="Times New Roman"/>
          <w:sz w:val="24"/>
          <w:szCs w:val="24"/>
        </w:rPr>
        <w:t>spread of scabies.</w:t>
      </w:r>
    </w:p>
    <w:p w:rsidR="00B23CDB" w:rsidRPr="009D1BFC" w:rsidRDefault="000A1BDF" w:rsidP="00456092">
      <w:pPr>
        <w:pStyle w:val="ListParagraph"/>
        <w:numPr>
          <w:ilvl w:val="0"/>
          <w:numId w:val="128"/>
        </w:numPr>
        <w:spacing w:after="240" w:line="360" w:lineRule="auto"/>
        <w:ind w:left="360"/>
        <w:jc w:val="both"/>
        <w:rPr>
          <w:rFonts w:ascii="Times New Roman" w:hAnsi="Times New Roman" w:cs="Times New Roman"/>
        </w:rPr>
      </w:pPr>
      <w:r w:rsidRPr="009D1BFC">
        <w:rPr>
          <w:rFonts w:ascii="Times New Roman" w:hAnsi="Times New Roman" w:cs="Times New Roman"/>
          <w:b/>
        </w:rPr>
        <w:t xml:space="preserve"> </w:t>
      </w:r>
      <w:r w:rsidR="00A53449" w:rsidRPr="009D1BFC">
        <w:rPr>
          <w:rFonts w:ascii="Times New Roman" w:hAnsi="Times New Roman" w:cs="Times New Roman"/>
        </w:rPr>
        <w:t xml:space="preserve">For </w:t>
      </w:r>
      <w:r w:rsidRPr="009D1BFC">
        <w:rPr>
          <w:rFonts w:ascii="Times New Roman" w:hAnsi="Times New Roman" w:cs="Times New Roman"/>
        </w:rPr>
        <w:t>Researcher</w:t>
      </w:r>
      <w:r w:rsidR="00A53449" w:rsidRPr="009D1BFC">
        <w:rPr>
          <w:rFonts w:ascii="Times New Roman" w:hAnsi="Times New Roman" w:cs="Times New Roman"/>
        </w:rPr>
        <w:t>s</w:t>
      </w:r>
      <w:r w:rsidRPr="009D1BFC">
        <w:rPr>
          <w:rFonts w:ascii="Times New Roman" w:hAnsi="Times New Roman" w:cs="Times New Roman"/>
        </w:rPr>
        <w:t>;</w:t>
      </w:r>
    </w:p>
    <w:p w:rsidR="00F76085" w:rsidRPr="009D1BFC" w:rsidRDefault="000A1BDF" w:rsidP="00456092">
      <w:pPr>
        <w:pStyle w:val="ListParagraph"/>
        <w:numPr>
          <w:ilvl w:val="0"/>
          <w:numId w:val="127"/>
        </w:numPr>
        <w:autoSpaceDE w:val="0"/>
        <w:autoSpaceDN w:val="0"/>
        <w:adjustRightInd w:val="0"/>
        <w:spacing w:after="240" w:line="360" w:lineRule="auto"/>
        <w:ind w:left="360"/>
        <w:jc w:val="both"/>
        <w:rPr>
          <w:rFonts w:ascii="Times New Roman" w:hAnsi="Times New Roman" w:cs="Times New Roman"/>
        </w:rPr>
      </w:pPr>
      <w:r w:rsidRPr="009D1BFC">
        <w:rPr>
          <w:rFonts w:ascii="Times New Roman" w:hAnsi="Times New Roman" w:cs="Times New Roman"/>
        </w:rPr>
        <w:t xml:space="preserve">Recommend to study </w:t>
      </w:r>
      <w:r w:rsidR="00A53449" w:rsidRPr="009D1BFC">
        <w:rPr>
          <w:rFonts w:ascii="Times New Roman" w:hAnsi="Times New Roman" w:cs="Times New Roman"/>
        </w:rPr>
        <w:t xml:space="preserve">the relationship </w:t>
      </w:r>
      <w:r w:rsidR="00F10B96" w:rsidRPr="009D1BFC">
        <w:rPr>
          <w:rFonts w:ascii="Times New Roman" w:hAnsi="Times New Roman" w:cs="Times New Roman"/>
        </w:rPr>
        <w:t>between determinants</w:t>
      </w:r>
      <w:r w:rsidRPr="009D1BFC">
        <w:rPr>
          <w:rFonts w:ascii="Times New Roman" w:hAnsi="Times New Roman" w:cs="Times New Roman"/>
        </w:rPr>
        <w:t xml:space="preserve"> that are not studied in this study, like the effect of humidity and altitude as well as </w:t>
      </w:r>
      <w:r w:rsidR="00A53449" w:rsidRPr="009D1BFC">
        <w:rPr>
          <w:rFonts w:ascii="Times New Roman" w:hAnsi="Times New Roman" w:cs="Times New Roman"/>
        </w:rPr>
        <w:t xml:space="preserve">manmade and natural </w:t>
      </w:r>
      <w:r w:rsidR="00F10B96" w:rsidRPr="009D1BFC">
        <w:rPr>
          <w:rFonts w:ascii="Times New Roman" w:hAnsi="Times New Roman" w:cs="Times New Roman"/>
        </w:rPr>
        <w:t>disasters (</w:t>
      </w:r>
      <w:r w:rsidR="00A53449" w:rsidRPr="009D1BFC">
        <w:rPr>
          <w:rFonts w:ascii="Times New Roman" w:hAnsi="Times New Roman" w:cs="Times New Roman"/>
        </w:rPr>
        <w:t>flooding) on scabies infestation</w:t>
      </w:r>
      <w:bookmarkEnd w:id="96"/>
    </w:p>
    <w:p w:rsidR="00DC5020" w:rsidRPr="009D1BFC" w:rsidRDefault="00DC5020" w:rsidP="00B16017">
      <w:pPr>
        <w:spacing w:after="240"/>
        <w:ind w:left="360"/>
        <w:jc w:val="both"/>
        <w:rPr>
          <w:rFonts w:ascii="Times New Roman" w:hAnsi="Times New Roman" w:cs="Times New Roman"/>
        </w:rPr>
      </w:pPr>
      <w:r w:rsidRPr="009D1BFC">
        <w:rPr>
          <w:rFonts w:ascii="Times New Roman" w:hAnsi="Times New Roman" w:cs="Times New Roman"/>
        </w:rPr>
        <w:br w:type="page"/>
      </w:r>
    </w:p>
    <w:p w:rsidR="00815AC6" w:rsidRPr="009D1BFC" w:rsidRDefault="00F76085" w:rsidP="00D66197">
      <w:pPr>
        <w:pStyle w:val="Heading1"/>
        <w:numPr>
          <w:ilvl w:val="0"/>
          <w:numId w:val="0"/>
        </w:numPr>
        <w:spacing w:after="240" w:line="360" w:lineRule="auto"/>
        <w:jc w:val="both"/>
        <w:rPr>
          <w:rFonts w:ascii="Times New Roman" w:hAnsi="Times New Roman" w:cs="Times New Roman"/>
          <w:color w:val="auto"/>
          <w:sz w:val="24"/>
        </w:rPr>
      </w:pPr>
      <w:r w:rsidRPr="009D1BFC">
        <w:rPr>
          <w:rFonts w:ascii="Times New Roman" w:hAnsi="Times New Roman" w:cs="Times New Roman"/>
          <w:color w:val="auto"/>
          <w:sz w:val="24"/>
        </w:rPr>
        <w:fldChar w:fldCharType="begin"/>
      </w:r>
      <w:r w:rsidRPr="009D1BFC">
        <w:rPr>
          <w:rFonts w:ascii="Times New Roman" w:hAnsi="Times New Roman" w:cs="Times New Roman"/>
          <w:color w:val="auto"/>
          <w:sz w:val="24"/>
        </w:rPr>
        <w:instrText xml:space="preserve"> ADDIN EN.REFLIST </w:instrText>
      </w:r>
      <w:r w:rsidRPr="009D1BFC">
        <w:rPr>
          <w:rFonts w:ascii="Times New Roman" w:hAnsi="Times New Roman" w:cs="Times New Roman"/>
          <w:color w:val="auto"/>
          <w:sz w:val="24"/>
        </w:rPr>
        <w:fldChar w:fldCharType="end"/>
      </w:r>
      <w:bookmarkStart w:id="98" w:name="_Toc72795848"/>
      <w:bookmarkStart w:id="99" w:name="_Toc74857957"/>
      <w:r w:rsidR="007E5EBB" w:rsidRPr="009D1BFC">
        <w:rPr>
          <w:rFonts w:ascii="Times New Roman" w:hAnsi="Times New Roman" w:cs="Times New Roman"/>
          <w:color w:val="auto"/>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REFERENCES</w:t>
      </w:r>
      <w:bookmarkEnd w:id="98"/>
      <w:bookmarkEnd w:id="99"/>
      <w:r w:rsidR="007E5EBB" w:rsidRPr="009D1BFC">
        <w:rPr>
          <w:rFonts w:ascii="Times New Roman" w:hAnsi="Times New Roman" w:cs="Times New Roman"/>
          <w:color w:val="auto"/>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p>
    <w:p w:rsidR="00C85856" w:rsidRPr="00C85856" w:rsidRDefault="00815AC6" w:rsidP="00C85856">
      <w:pPr>
        <w:spacing w:after="0" w:line="240" w:lineRule="auto"/>
        <w:ind w:left="720" w:hanging="720"/>
        <w:rPr>
          <w:rFonts w:ascii="Calibri" w:hAnsi="Calibri" w:cs="Times New Roman"/>
          <w:noProof/>
        </w:rPr>
      </w:pPr>
      <w:r w:rsidRPr="009D1BFC">
        <w:rPr>
          <w:rFonts w:ascii="Times New Roman" w:hAnsi="Times New Roman" w:cs="Times New Roman"/>
          <w:sz w:val="24"/>
        </w:rPr>
        <w:fldChar w:fldCharType="begin"/>
      </w:r>
      <w:r w:rsidRPr="009D1BFC">
        <w:rPr>
          <w:rFonts w:ascii="Times New Roman" w:hAnsi="Times New Roman" w:cs="Times New Roman"/>
          <w:sz w:val="24"/>
        </w:rPr>
        <w:instrText xml:space="preserve"> ADDIN EN.REFLIST </w:instrText>
      </w:r>
      <w:r w:rsidRPr="009D1BFC">
        <w:rPr>
          <w:rFonts w:ascii="Times New Roman" w:hAnsi="Times New Roman" w:cs="Times New Roman"/>
          <w:sz w:val="24"/>
        </w:rPr>
        <w:fldChar w:fldCharType="separate"/>
      </w:r>
      <w:bookmarkStart w:id="100" w:name="_ENREF_1"/>
      <w:r w:rsidR="00C85856" w:rsidRPr="00C85856">
        <w:rPr>
          <w:rFonts w:ascii="Calibri" w:hAnsi="Calibri" w:cs="Times New Roman"/>
          <w:noProof/>
        </w:rPr>
        <w:t xml:space="preserve">Abou Zinada, Najwa Y. (2000). Scabies in some workers living in crowded area, Jeddah, Saudi Arabia. </w:t>
      </w:r>
      <w:r w:rsidR="00C85856" w:rsidRPr="00C85856">
        <w:rPr>
          <w:rFonts w:ascii="Calibri" w:hAnsi="Calibri" w:cs="Times New Roman"/>
          <w:i/>
          <w:noProof/>
        </w:rPr>
        <w:t>Journal of the Egyptian Society of Parasitology, 30</w:t>
      </w:r>
      <w:r w:rsidR="00C85856" w:rsidRPr="00C85856">
        <w:rPr>
          <w:rFonts w:ascii="Calibri" w:hAnsi="Calibri" w:cs="Times New Roman"/>
          <w:noProof/>
        </w:rPr>
        <w:t xml:space="preserve">(1), 325-328. </w:t>
      </w:r>
      <w:bookmarkEnd w:id="100"/>
    </w:p>
    <w:p w:rsidR="00C85856" w:rsidRPr="00C85856" w:rsidRDefault="00C85856" w:rsidP="00C85856">
      <w:pPr>
        <w:spacing w:after="0" w:line="240" w:lineRule="auto"/>
        <w:ind w:left="720" w:hanging="720"/>
        <w:rPr>
          <w:rFonts w:ascii="Calibri" w:hAnsi="Calibri" w:cs="Times New Roman"/>
          <w:noProof/>
        </w:rPr>
      </w:pPr>
      <w:bookmarkStart w:id="101" w:name="_ENREF_2"/>
      <w:r w:rsidRPr="00C85856">
        <w:rPr>
          <w:rFonts w:ascii="Calibri" w:hAnsi="Calibri" w:cs="Times New Roman"/>
          <w:noProof/>
        </w:rPr>
        <w:t xml:space="preserve">Adamu, Temesgen Anteye, &amp; Tsegaye, Adino Tesfahun. (2020). Burden and associated factors of Scabies outbreak in Guna-begemidir district, south Gondar, Amhara, Ethiopia, 2018. </w:t>
      </w:r>
      <w:bookmarkEnd w:id="101"/>
    </w:p>
    <w:p w:rsidR="00C85856" w:rsidRPr="00C85856" w:rsidRDefault="00C85856" w:rsidP="00C85856">
      <w:pPr>
        <w:spacing w:after="0" w:line="240" w:lineRule="auto"/>
        <w:ind w:left="720" w:hanging="720"/>
        <w:rPr>
          <w:rFonts w:ascii="Calibri" w:hAnsi="Calibri" w:cs="Times New Roman"/>
          <w:noProof/>
        </w:rPr>
      </w:pPr>
      <w:bookmarkStart w:id="102" w:name="_ENREF_3"/>
      <w:r w:rsidRPr="00C85856">
        <w:rPr>
          <w:rFonts w:ascii="Calibri" w:hAnsi="Calibri" w:cs="Times New Roman"/>
          <w:noProof/>
        </w:rPr>
        <w:t xml:space="preserve">Ahmed, Anwar E, Jradi, Hoda, AlBuraikan, Doaa A, ALMuqbil, Bashayr I, Albaijan, Monirah A, Al-Shehri, Ali M, &amp; Hamdan, AL-Jahdali. (2019). Rate and factors for scabies recurrence in children in Saudi Arabia: a retrospective study. </w:t>
      </w:r>
      <w:r w:rsidRPr="00C85856">
        <w:rPr>
          <w:rFonts w:ascii="Calibri" w:hAnsi="Calibri" w:cs="Times New Roman"/>
          <w:i/>
          <w:noProof/>
        </w:rPr>
        <w:t>BMC pediatrics, 19</w:t>
      </w:r>
      <w:r w:rsidRPr="00C85856">
        <w:rPr>
          <w:rFonts w:ascii="Calibri" w:hAnsi="Calibri" w:cs="Times New Roman"/>
          <w:noProof/>
        </w:rPr>
        <w:t xml:space="preserve">(1), 187. </w:t>
      </w:r>
      <w:bookmarkEnd w:id="102"/>
    </w:p>
    <w:p w:rsidR="00C85856" w:rsidRPr="00C85856" w:rsidRDefault="00C85856" w:rsidP="00C85856">
      <w:pPr>
        <w:spacing w:after="0" w:line="240" w:lineRule="auto"/>
        <w:ind w:left="720" w:hanging="720"/>
        <w:rPr>
          <w:rFonts w:ascii="Calibri" w:hAnsi="Calibri" w:cs="Times New Roman"/>
          <w:noProof/>
        </w:rPr>
      </w:pPr>
      <w:bookmarkStart w:id="103" w:name="_ENREF_4"/>
      <w:r w:rsidRPr="00C85856">
        <w:rPr>
          <w:rFonts w:ascii="Calibri" w:hAnsi="Calibri" w:cs="Times New Roman"/>
          <w:noProof/>
        </w:rPr>
        <w:t xml:space="preserve">AL-TAMEEMI, KANAAN, &amp; KABAKLI, RAIAAN. (2019). LYMPHATIC FILARIASIS: AN OVERVIEW. </w:t>
      </w:r>
      <w:r w:rsidRPr="00C85856">
        <w:rPr>
          <w:rFonts w:ascii="Calibri" w:hAnsi="Calibri" w:cs="Times New Roman"/>
          <w:i/>
          <w:noProof/>
        </w:rPr>
        <w:t>Asian J Pharm Clin Res, 12</w:t>
      </w:r>
      <w:r w:rsidRPr="00C85856">
        <w:rPr>
          <w:rFonts w:ascii="Calibri" w:hAnsi="Calibri" w:cs="Times New Roman"/>
          <w:noProof/>
        </w:rPr>
        <w:t xml:space="preserve">(12), 1-5. </w:t>
      </w:r>
      <w:bookmarkEnd w:id="103"/>
    </w:p>
    <w:p w:rsidR="00C85856" w:rsidRPr="00C85856" w:rsidRDefault="00C85856" w:rsidP="00C85856">
      <w:pPr>
        <w:spacing w:after="0" w:line="240" w:lineRule="auto"/>
        <w:ind w:left="720" w:hanging="720"/>
        <w:rPr>
          <w:rFonts w:ascii="Calibri" w:hAnsi="Calibri" w:cs="Times New Roman"/>
          <w:noProof/>
        </w:rPr>
      </w:pPr>
      <w:bookmarkStart w:id="104" w:name="_ENREF_5"/>
      <w:r w:rsidRPr="00C85856">
        <w:rPr>
          <w:rFonts w:ascii="Calibri" w:hAnsi="Calibri" w:cs="Times New Roman"/>
          <w:noProof/>
        </w:rPr>
        <w:t xml:space="preserve">Alebachew, Habtamu, Mulatu, Kebadnew, &amp; Worku, Mastewal. (2019). Scabies outbreak investigation in Addet town, West Gojjam Zone, Amhara region, Northwest Ethiopia, 2017. </w:t>
      </w:r>
      <w:bookmarkEnd w:id="104"/>
    </w:p>
    <w:p w:rsidR="00C85856" w:rsidRPr="00C85856" w:rsidRDefault="00C85856" w:rsidP="00C85856">
      <w:pPr>
        <w:spacing w:after="0" w:line="240" w:lineRule="auto"/>
        <w:ind w:left="720" w:hanging="720"/>
        <w:rPr>
          <w:rFonts w:ascii="Calibri" w:hAnsi="Calibri" w:cs="Times New Roman"/>
          <w:noProof/>
        </w:rPr>
      </w:pPr>
      <w:bookmarkStart w:id="105" w:name="_ENREF_6"/>
      <w:r w:rsidRPr="00C85856">
        <w:rPr>
          <w:rFonts w:ascii="Calibri" w:hAnsi="Calibri" w:cs="Times New Roman"/>
          <w:noProof/>
        </w:rPr>
        <w:t xml:space="preserve">Ali, Afaque. (2017). An endemic of scabies in Kahuta, Azad Kashmir. The study shows a lack of awareness of scabies; mass treatment is needed. </w:t>
      </w:r>
      <w:r w:rsidRPr="00C85856">
        <w:rPr>
          <w:rFonts w:ascii="Calibri" w:hAnsi="Calibri" w:cs="Times New Roman"/>
          <w:i/>
          <w:noProof/>
        </w:rPr>
        <w:t>JPMA. The Journal of the Pakistan Medical Association, 67</w:t>
      </w:r>
      <w:r w:rsidRPr="00C85856">
        <w:rPr>
          <w:rFonts w:ascii="Calibri" w:hAnsi="Calibri" w:cs="Times New Roman"/>
          <w:noProof/>
        </w:rPr>
        <w:t xml:space="preserve">(9), 1432-1433. </w:t>
      </w:r>
      <w:bookmarkEnd w:id="105"/>
    </w:p>
    <w:p w:rsidR="00C85856" w:rsidRPr="00C85856" w:rsidRDefault="00C85856" w:rsidP="00C85856">
      <w:pPr>
        <w:spacing w:after="0" w:line="240" w:lineRule="auto"/>
        <w:ind w:left="720" w:hanging="720"/>
        <w:rPr>
          <w:rFonts w:ascii="Calibri" w:hAnsi="Calibri" w:cs="Times New Roman"/>
          <w:noProof/>
        </w:rPr>
      </w:pPr>
      <w:bookmarkStart w:id="106" w:name="_ENREF_7"/>
      <w:r w:rsidRPr="00C85856">
        <w:rPr>
          <w:rFonts w:ascii="Calibri" w:hAnsi="Calibri" w:cs="Times New Roman"/>
          <w:noProof/>
        </w:rPr>
        <w:t xml:space="preserve">Ali EM. Scabies out beak in Enderta district, southern zone, Tigray Region Ethiopia. 2016. EFELTP, AAUSPH, p. 22–36 (unpublished). </w:t>
      </w:r>
      <w:bookmarkEnd w:id="106"/>
    </w:p>
    <w:p w:rsidR="00C85856" w:rsidRPr="00C85856" w:rsidRDefault="00C85856" w:rsidP="00C85856">
      <w:pPr>
        <w:spacing w:after="0" w:line="240" w:lineRule="auto"/>
        <w:ind w:left="720" w:hanging="720"/>
        <w:rPr>
          <w:rFonts w:ascii="Calibri" w:hAnsi="Calibri" w:cs="Times New Roman"/>
          <w:noProof/>
        </w:rPr>
      </w:pPr>
      <w:bookmarkStart w:id="107" w:name="_ENREF_8"/>
      <w:r w:rsidRPr="00C85856">
        <w:rPr>
          <w:rFonts w:ascii="Calibri" w:hAnsi="Calibri" w:cs="Times New Roman"/>
          <w:noProof/>
        </w:rPr>
        <w:t xml:space="preserve">Amoako, Yaw Ampem, Phillips, Richard Odame, Arthur, Joshua, Abugri, Mark Ayaaba, Akowuah, Emmanuel, Amoako, Kwabena Oppong, . . . Ravensbergen, Sofanne Jacobine. (2020). A scabies outbreak in the North East Region of Ghana: The necessity for prompt intervention. </w:t>
      </w:r>
      <w:r w:rsidRPr="00C85856">
        <w:rPr>
          <w:rFonts w:ascii="Calibri" w:hAnsi="Calibri" w:cs="Times New Roman"/>
          <w:i/>
          <w:noProof/>
        </w:rPr>
        <w:t>PLOS Neglected Tropical Diseases, 14</w:t>
      </w:r>
      <w:r w:rsidRPr="00C85856">
        <w:rPr>
          <w:rFonts w:ascii="Calibri" w:hAnsi="Calibri" w:cs="Times New Roman"/>
          <w:noProof/>
        </w:rPr>
        <w:t xml:space="preserve">(12), e0008902. </w:t>
      </w:r>
      <w:bookmarkEnd w:id="107"/>
    </w:p>
    <w:p w:rsidR="00C85856" w:rsidRPr="00C85856" w:rsidRDefault="00C85856" w:rsidP="00C85856">
      <w:pPr>
        <w:spacing w:after="0" w:line="240" w:lineRule="auto"/>
        <w:ind w:left="720" w:hanging="720"/>
        <w:rPr>
          <w:rFonts w:ascii="Calibri" w:hAnsi="Calibri" w:cs="Times New Roman"/>
          <w:noProof/>
        </w:rPr>
      </w:pPr>
      <w:bookmarkStart w:id="108" w:name="_ENREF_9"/>
      <w:r w:rsidRPr="00C85856">
        <w:rPr>
          <w:rFonts w:ascii="Calibri" w:hAnsi="Calibri" w:cs="Times New Roman"/>
          <w:noProof/>
        </w:rPr>
        <w:t xml:space="preserve">Azene, Abebaw Gedef, Aragaw, Abiba Mihret, &amp; Wassie, Gizachew Tadesse. (2020). Prevalence and associated factors of scabies in Ethiopia: systematic review and Meta-analysis. </w:t>
      </w:r>
      <w:r w:rsidRPr="00C85856">
        <w:rPr>
          <w:rFonts w:ascii="Calibri" w:hAnsi="Calibri" w:cs="Times New Roman"/>
          <w:i/>
          <w:noProof/>
        </w:rPr>
        <w:t>BMC Infectious Diseases, 20</w:t>
      </w:r>
      <w:r w:rsidRPr="00C85856">
        <w:rPr>
          <w:rFonts w:ascii="Calibri" w:hAnsi="Calibri" w:cs="Times New Roman"/>
          <w:noProof/>
        </w:rPr>
        <w:t xml:space="preserve">, 1-10. </w:t>
      </w:r>
      <w:bookmarkEnd w:id="108"/>
    </w:p>
    <w:p w:rsidR="00C85856" w:rsidRPr="00C85856" w:rsidRDefault="00C85856" w:rsidP="00C85856">
      <w:pPr>
        <w:spacing w:after="0" w:line="240" w:lineRule="auto"/>
        <w:ind w:left="720" w:hanging="720"/>
        <w:rPr>
          <w:rFonts w:ascii="Calibri" w:hAnsi="Calibri" w:cs="Times New Roman"/>
          <w:noProof/>
        </w:rPr>
      </w:pPr>
      <w:bookmarkStart w:id="109" w:name="_ENREF_10"/>
      <w:r w:rsidRPr="00C85856">
        <w:rPr>
          <w:rFonts w:ascii="Calibri" w:hAnsi="Calibri" w:cs="Times New Roman"/>
          <w:noProof/>
        </w:rPr>
        <w:t xml:space="preserve">Badeso, Mohammed Hasen, Ferede, Henok Asefa, &amp; Kalil, Falaho Sani. (2020). Scabies outbreak investigation among madrasahs in Sinana district, Bale Zone, Oromia, Ethiopia, May 2019. </w:t>
      </w:r>
      <w:bookmarkEnd w:id="109"/>
    </w:p>
    <w:p w:rsidR="00C85856" w:rsidRPr="00C85856" w:rsidRDefault="00C85856" w:rsidP="00C85856">
      <w:pPr>
        <w:spacing w:after="0" w:line="240" w:lineRule="auto"/>
        <w:ind w:left="720" w:hanging="720"/>
        <w:rPr>
          <w:rFonts w:ascii="Calibri" w:hAnsi="Calibri" w:cs="Times New Roman"/>
          <w:noProof/>
        </w:rPr>
      </w:pPr>
      <w:bookmarkStart w:id="110" w:name="_ENREF_11"/>
      <w:r w:rsidRPr="00C85856">
        <w:rPr>
          <w:rFonts w:ascii="Calibri" w:hAnsi="Calibri" w:cs="Times New Roman"/>
          <w:noProof/>
        </w:rPr>
        <w:t xml:space="preserve">Banerji, Anna. (2015). Scabies. </w:t>
      </w:r>
      <w:r w:rsidRPr="00C85856">
        <w:rPr>
          <w:rFonts w:ascii="Calibri" w:hAnsi="Calibri" w:cs="Times New Roman"/>
          <w:i/>
          <w:noProof/>
        </w:rPr>
        <w:t>Paediatrics &amp; child health, 20</w:t>
      </w:r>
      <w:r w:rsidRPr="00C85856">
        <w:rPr>
          <w:rFonts w:ascii="Calibri" w:hAnsi="Calibri" w:cs="Times New Roman"/>
          <w:noProof/>
        </w:rPr>
        <w:t xml:space="preserve">(7), 395-398. </w:t>
      </w:r>
      <w:bookmarkEnd w:id="110"/>
    </w:p>
    <w:p w:rsidR="00C85856" w:rsidRPr="00C85856" w:rsidRDefault="00C85856" w:rsidP="00C85856">
      <w:pPr>
        <w:spacing w:after="0" w:line="240" w:lineRule="auto"/>
        <w:ind w:left="720" w:hanging="720"/>
        <w:rPr>
          <w:rFonts w:ascii="Calibri" w:hAnsi="Calibri" w:cs="Times New Roman"/>
          <w:noProof/>
        </w:rPr>
      </w:pPr>
      <w:bookmarkStart w:id="111" w:name="_ENREF_12"/>
      <w:r w:rsidRPr="00C85856">
        <w:rPr>
          <w:rFonts w:ascii="Calibri" w:hAnsi="Calibri" w:cs="Times New Roman"/>
          <w:noProof/>
        </w:rPr>
        <w:t xml:space="preserve">Belachew, SA, &amp; Kassie, A. (2018). Burden and drivers of human scabies among children and adults in northwestern Ethiopia: the case of the neglected tropical disease. </w:t>
      </w:r>
      <w:r w:rsidRPr="00C85856">
        <w:rPr>
          <w:rFonts w:ascii="Calibri" w:hAnsi="Calibri" w:cs="Times New Roman"/>
          <w:i/>
          <w:noProof/>
        </w:rPr>
        <w:t>International Journal of Infectious Diseases, 73</w:t>
      </w:r>
      <w:r w:rsidRPr="00C85856">
        <w:rPr>
          <w:rFonts w:ascii="Calibri" w:hAnsi="Calibri" w:cs="Times New Roman"/>
          <w:noProof/>
        </w:rPr>
        <w:t xml:space="preserve">, 317. </w:t>
      </w:r>
      <w:bookmarkEnd w:id="111"/>
    </w:p>
    <w:p w:rsidR="00C85856" w:rsidRPr="00C85856" w:rsidRDefault="00C85856" w:rsidP="00C85856">
      <w:pPr>
        <w:spacing w:after="0" w:line="240" w:lineRule="auto"/>
        <w:ind w:left="720" w:hanging="720"/>
        <w:rPr>
          <w:rFonts w:ascii="Calibri" w:hAnsi="Calibri" w:cs="Times New Roman"/>
          <w:noProof/>
        </w:rPr>
      </w:pPr>
      <w:bookmarkStart w:id="112" w:name="_ENREF_13"/>
      <w:r w:rsidRPr="00C85856">
        <w:rPr>
          <w:rFonts w:ascii="Calibri" w:hAnsi="Calibri" w:cs="Times New Roman"/>
          <w:noProof/>
        </w:rPr>
        <w:t xml:space="preserve">Blanford, Justine I, Kumar, Supriya, Luo, Wei, &amp; MacEachren, Alan M. (2012). It’sa long, long walk: accessibility to hospitals, maternity and integrated health centers in Niger. </w:t>
      </w:r>
      <w:r w:rsidRPr="00C85856">
        <w:rPr>
          <w:rFonts w:ascii="Calibri" w:hAnsi="Calibri" w:cs="Times New Roman"/>
          <w:i/>
          <w:noProof/>
        </w:rPr>
        <w:t>International journal of health geographics, 11</w:t>
      </w:r>
      <w:r w:rsidRPr="00C85856">
        <w:rPr>
          <w:rFonts w:ascii="Calibri" w:hAnsi="Calibri" w:cs="Times New Roman"/>
          <w:noProof/>
        </w:rPr>
        <w:t xml:space="preserve">(1), 1-15. </w:t>
      </w:r>
      <w:bookmarkEnd w:id="112"/>
    </w:p>
    <w:p w:rsidR="00C85856" w:rsidRPr="00C85856" w:rsidRDefault="00C85856" w:rsidP="00C85856">
      <w:pPr>
        <w:spacing w:after="0" w:line="240" w:lineRule="auto"/>
        <w:ind w:left="720" w:hanging="720"/>
        <w:rPr>
          <w:rFonts w:ascii="Calibri" w:hAnsi="Calibri" w:cs="Times New Roman"/>
          <w:noProof/>
        </w:rPr>
      </w:pPr>
      <w:bookmarkStart w:id="113" w:name="_ENREF_14"/>
      <w:r w:rsidRPr="00C85856">
        <w:rPr>
          <w:rFonts w:ascii="Calibri" w:hAnsi="Calibri" w:cs="Times New Roman"/>
          <w:noProof/>
        </w:rPr>
        <w:t xml:space="preserve">Chandler, David J, &amp; Fuller, Lucinda C. (2019). A review of scabies: an infestation more than skin deep. </w:t>
      </w:r>
      <w:r w:rsidRPr="00C85856">
        <w:rPr>
          <w:rFonts w:ascii="Calibri" w:hAnsi="Calibri" w:cs="Times New Roman"/>
          <w:i/>
          <w:noProof/>
        </w:rPr>
        <w:t>Dermatology, 235</w:t>
      </w:r>
      <w:r w:rsidRPr="00C85856">
        <w:rPr>
          <w:rFonts w:ascii="Calibri" w:hAnsi="Calibri" w:cs="Times New Roman"/>
          <w:noProof/>
        </w:rPr>
        <w:t xml:space="preserve">(2), 79-90. </w:t>
      </w:r>
      <w:bookmarkEnd w:id="113"/>
    </w:p>
    <w:p w:rsidR="00C85856" w:rsidRPr="00C85856" w:rsidRDefault="00C85856" w:rsidP="00C85856">
      <w:pPr>
        <w:spacing w:after="0" w:line="240" w:lineRule="auto"/>
        <w:ind w:left="720" w:hanging="720"/>
        <w:rPr>
          <w:rFonts w:ascii="Calibri" w:hAnsi="Calibri" w:cs="Times New Roman"/>
          <w:noProof/>
        </w:rPr>
      </w:pPr>
      <w:bookmarkStart w:id="114" w:name="_ENREF_15"/>
      <w:r w:rsidRPr="00C85856">
        <w:rPr>
          <w:rFonts w:ascii="Calibri" w:hAnsi="Calibri" w:cs="Times New Roman"/>
          <w:noProof/>
        </w:rPr>
        <w:t xml:space="preserve">Cheng, Tabitha A, Mzahim, Bandr, Koenig, Kristi L, Alsugair, Abdulrahman, Al-Wabel, Abdussalam, Almutairi, Bandar Saad, . . . Kahn, Christopher A. (2020). Scabies: Application of the Novel Identify-Isolate-Inform Tool for Detection and Management. </w:t>
      </w:r>
      <w:r w:rsidRPr="00C85856">
        <w:rPr>
          <w:rFonts w:ascii="Calibri" w:hAnsi="Calibri" w:cs="Times New Roman"/>
          <w:i/>
          <w:noProof/>
        </w:rPr>
        <w:t>Western Journal of Emergency Medicine, 21</w:t>
      </w:r>
      <w:r w:rsidRPr="00C85856">
        <w:rPr>
          <w:rFonts w:ascii="Calibri" w:hAnsi="Calibri" w:cs="Times New Roman"/>
          <w:noProof/>
        </w:rPr>
        <w:t xml:space="preserve">(2), 191. </w:t>
      </w:r>
      <w:bookmarkEnd w:id="114"/>
    </w:p>
    <w:p w:rsidR="00C85856" w:rsidRPr="00C85856" w:rsidRDefault="00C85856" w:rsidP="00C85856">
      <w:pPr>
        <w:spacing w:after="0" w:line="240" w:lineRule="auto"/>
        <w:ind w:left="720" w:hanging="720"/>
        <w:rPr>
          <w:rFonts w:ascii="Calibri" w:hAnsi="Calibri" w:cs="Times New Roman"/>
          <w:noProof/>
        </w:rPr>
      </w:pPr>
      <w:bookmarkStart w:id="115" w:name="_ENREF_16"/>
      <w:r w:rsidRPr="00C85856">
        <w:rPr>
          <w:rFonts w:ascii="Calibri" w:hAnsi="Calibri" w:cs="Times New Roman"/>
          <w:noProof/>
        </w:rPr>
        <w:t xml:space="preserve">Chosidow, Olivier. (2006). A 30-year-old man notes diffuse, intense itching. He reports that his girlfriend has the same itching. Examination of the skin reveals interdigital lesions, with small pap-ules, vesicles, and excoriations on the hands, and indurated nodules on the genitalia, all suggestive of classic scabies. How should this case be managed? </w:t>
      </w:r>
      <w:r w:rsidRPr="00C85856">
        <w:rPr>
          <w:rFonts w:ascii="Calibri" w:hAnsi="Calibri" w:cs="Times New Roman"/>
          <w:i/>
          <w:noProof/>
        </w:rPr>
        <w:t>N Engl J Med, 354</w:t>
      </w:r>
      <w:r w:rsidRPr="00C85856">
        <w:rPr>
          <w:rFonts w:ascii="Calibri" w:hAnsi="Calibri" w:cs="Times New Roman"/>
          <w:noProof/>
        </w:rPr>
        <w:t xml:space="preserve">, 1718-1727. </w:t>
      </w:r>
      <w:bookmarkEnd w:id="115"/>
    </w:p>
    <w:p w:rsidR="00C85856" w:rsidRPr="00C85856" w:rsidRDefault="00C85856" w:rsidP="00C85856">
      <w:pPr>
        <w:spacing w:after="0" w:line="240" w:lineRule="auto"/>
        <w:ind w:left="720" w:hanging="720"/>
        <w:rPr>
          <w:rFonts w:ascii="Calibri" w:hAnsi="Calibri" w:cs="Times New Roman"/>
          <w:noProof/>
        </w:rPr>
      </w:pPr>
      <w:bookmarkStart w:id="116" w:name="_ENREF_17"/>
      <w:r w:rsidRPr="00C85856">
        <w:rPr>
          <w:rFonts w:ascii="Calibri" w:hAnsi="Calibri" w:cs="Times New Roman"/>
          <w:noProof/>
        </w:rPr>
        <w:t>Chou, David. (2004). Harrison’s Manual of Medicine, Eugene Braunwald, Anthony S. Fauci, Dennis L. Kasper, Stephen L. Hauser, Dan L. Longo, and J. Larry Jameson. New York: McGraw-Hill, 2003, 1038 pp., $85.00, paperback with PDA software. ISBN 007-143124-1: Oxford University Press.</w:t>
      </w:r>
      <w:bookmarkEnd w:id="116"/>
    </w:p>
    <w:p w:rsidR="00C85856" w:rsidRPr="00C85856" w:rsidRDefault="00C85856" w:rsidP="00C85856">
      <w:pPr>
        <w:spacing w:after="0" w:line="240" w:lineRule="auto"/>
        <w:ind w:left="720" w:hanging="720"/>
        <w:rPr>
          <w:rFonts w:ascii="Calibri" w:hAnsi="Calibri" w:cs="Times New Roman"/>
          <w:noProof/>
        </w:rPr>
      </w:pPr>
      <w:bookmarkStart w:id="117" w:name="_ENREF_18"/>
      <w:r w:rsidRPr="00C85856">
        <w:rPr>
          <w:rFonts w:ascii="Calibri" w:hAnsi="Calibri" w:cs="Times New Roman"/>
          <w:noProof/>
        </w:rPr>
        <w:t xml:space="preserve">Collinson, Shelui, Timothy, Joseph, Zayzay, Samuel K, Kollie, Karsor K, Lebas, Eglantine, Candy, Neima, . . . Walker, Stephen L. (2020). The prevalence of scabies in Monrovia, Liberia: A population-based survey. </w:t>
      </w:r>
      <w:r w:rsidRPr="00C85856">
        <w:rPr>
          <w:rFonts w:ascii="Calibri" w:hAnsi="Calibri" w:cs="Times New Roman"/>
          <w:i/>
          <w:noProof/>
        </w:rPr>
        <w:t>PLOS Neglected Tropical Diseases, 14</w:t>
      </w:r>
      <w:r w:rsidRPr="00C85856">
        <w:rPr>
          <w:rFonts w:ascii="Calibri" w:hAnsi="Calibri" w:cs="Times New Roman"/>
          <w:noProof/>
        </w:rPr>
        <w:t xml:space="preserve">(12), e0008943. </w:t>
      </w:r>
      <w:bookmarkEnd w:id="117"/>
    </w:p>
    <w:p w:rsidR="00C85856" w:rsidRPr="00C85856" w:rsidRDefault="00C85856" w:rsidP="00C85856">
      <w:pPr>
        <w:spacing w:after="0" w:line="240" w:lineRule="auto"/>
        <w:ind w:left="720" w:hanging="720"/>
        <w:rPr>
          <w:rFonts w:ascii="Calibri" w:hAnsi="Calibri" w:cs="Times New Roman"/>
          <w:noProof/>
        </w:rPr>
      </w:pPr>
      <w:bookmarkStart w:id="118" w:name="_ENREF_19"/>
      <w:r w:rsidRPr="00C85856">
        <w:rPr>
          <w:rFonts w:ascii="Calibri" w:hAnsi="Calibri" w:cs="Times New Roman"/>
          <w:noProof/>
        </w:rPr>
        <w:t xml:space="preserve">Cox, V, Fuller, LC, Engelman, D, Steer, A, &amp; Hay, RJ. (2020). Estimating the global burden of scabies: what else do we need? </w:t>
      </w:r>
      <w:r w:rsidRPr="00C85856">
        <w:rPr>
          <w:rFonts w:ascii="Calibri" w:hAnsi="Calibri" w:cs="Times New Roman"/>
          <w:i/>
          <w:noProof/>
        </w:rPr>
        <w:t>British Journal of Dermatology</w:t>
      </w:r>
      <w:r w:rsidRPr="00C85856">
        <w:rPr>
          <w:rFonts w:ascii="Calibri" w:hAnsi="Calibri" w:cs="Times New Roman"/>
          <w:noProof/>
        </w:rPr>
        <w:t xml:space="preserve">. </w:t>
      </w:r>
      <w:bookmarkEnd w:id="118"/>
    </w:p>
    <w:p w:rsidR="00C85856" w:rsidRPr="00C85856" w:rsidRDefault="00C85856" w:rsidP="00C85856">
      <w:pPr>
        <w:spacing w:after="0" w:line="240" w:lineRule="auto"/>
        <w:ind w:left="720" w:hanging="720"/>
        <w:rPr>
          <w:rFonts w:ascii="Calibri" w:hAnsi="Calibri" w:cs="Times New Roman"/>
          <w:noProof/>
        </w:rPr>
      </w:pPr>
      <w:bookmarkStart w:id="119" w:name="_ENREF_20"/>
      <w:r w:rsidRPr="00C85856">
        <w:rPr>
          <w:rFonts w:ascii="Calibri" w:hAnsi="Calibri" w:cs="Times New Roman"/>
          <w:noProof/>
        </w:rPr>
        <w:t xml:space="preserve">Dagne, Henok, Bogale, Laekemariam, Borcha, Muluneh, Tesfaye, Anley, &amp; Dagnew, Baye. (2019). Hand washing practice at critical times and its associated factors among mothers of under five children in Debark town, northwest Ethiopia, 2018. </w:t>
      </w:r>
      <w:r w:rsidRPr="00C85856">
        <w:rPr>
          <w:rFonts w:ascii="Calibri" w:hAnsi="Calibri" w:cs="Times New Roman"/>
          <w:i/>
          <w:noProof/>
        </w:rPr>
        <w:t>Italian journal of pediatrics, 45</w:t>
      </w:r>
      <w:r w:rsidRPr="00C85856">
        <w:rPr>
          <w:rFonts w:ascii="Calibri" w:hAnsi="Calibri" w:cs="Times New Roman"/>
          <w:noProof/>
        </w:rPr>
        <w:t xml:space="preserve">(1), 1-7. </w:t>
      </w:r>
      <w:bookmarkEnd w:id="119"/>
    </w:p>
    <w:p w:rsidR="00C85856" w:rsidRPr="00C85856" w:rsidRDefault="00C85856" w:rsidP="00C85856">
      <w:pPr>
        <w:spacing w:after="0" w:line="240" w:lineRule="auto"/>
        <w:ind w:left="720" w:hanging="720"/>
        <w:rPr>
          <w:rFonts w:ascii="Calibri" w:hAnsi="Calibri" w:cs="Times New Roman"/>
          <w:noProof/>
        </w:rPr>
      </w:pPr>
      <w:bookmarkStart w:id="120" w:name="_ENREF_21"/>
      <w:r w:rsidRPr="00C85856">
        <w:rPr>
          <w:rFonts w:ascii="Calibri" w:hAnsi="Calibri" w:cs="Times New Roman"/>
          <w:noProof/>
        </w:rPr>
        <w:t xml:space="preserve">Dagne, Henok, Dessie, Awrajaw, Destaw, Bikes, Yallew, Walelegn Worku, &amp; Gizaw, Zemichael. (2019). Prevalence and associated factors of scabies among schoolchildren in Dabat district, northwest Ethiopia, 2018. </w:t>
      </w:r>
      <w:r w:rsidRPr="00C85856">
        <w:rPr>
          <w:rFonts w:ascii="Calibri" w:hAnsi="Calibri" w:cs="Times New Roman"/>
          <w:i/>
          <w:noProof/>
        </w:rPr>
        <w:t>Environmental Health and Preventive Medicine, 24</w:t>
      </w:r>
      <w:r w:rsidRPr="00C85856">
        <w:rPr>
          <w:rFonts w:ascii="Calibri" w:hAnsi="Calibri" w:cs="Times New Roman"/>
          <w:noProof/>
        </w:rPr>
        <w:t xml:space="preserve">(1), 67. </w:t>
      </w:r>
      <w:bookmarkEnd w:id="120"/>
    </w:p>
    <w:p w:rsidR="00C85856" w:rsidRPr="00C85856" w:rsidRDefault="00C85856" w:rsidP="00C85856">
      <w:pPr>
        <w:spacing w:after="0" w:line="240" w:lineRule="auto"/>
        <w:ind w:left="720" w:hanging="720"/>
        <w:rPr>
          <w:rFonts w:ascii="Calibri" w:hAnsi="Calibri" w:cs="Times New Roman"/>
          <w:noProof/>
        </w:rPr>
      </w:pPr>
      <w:bookmarkStart w:id="121" w:name="_ENREF_22"/>
      <w:r w:rsidRPr="00C85856">
        <w:rPr>
          <w:rFonts w:ascii="Calibri" w:hAnsi="Calibri" w:cs="Times New Roman"/>
          <w:noProof/>
        </w:rPr>
        <w:t xml:space="preserve">Dupuy, Alain, Dehen, Laure, Bourrat, Emmanuelle, Lacroix, Claire, Benderdouche, Mazouz, Dubertret, Louis, . . . Petit, Antoine. (2007). Accuracy of standard dermoscopy for diagnosing scabies. </w:t>
      </w:r>
      <w:r w:rsidRPr="00C85856">
        <w:rPr>
          <w:rFonts w:ascii="Calibri" w:hAnsi="Calibri" w:cs="Times New Roman"/>
          <w:i/>
          <w:noProof/>
        </w:rPr>
        <w:t>Journal of the American Academy of Dermatology, 56</w:t>
      </w:r>
      <w:r w:rsidRPr="00C85856">
        <w:rPr>
          <w:rFonts w:ascii="Calibri" w:hAnsi="Calibri" w:cs="Times New Roman"/>
          <w:noProof/>
        </w:rPr>
        <w:t xml:space="preserve">(1), 53-62. </w:t>
      </w:r>
      <w:bookmarkEnd w:id="121"/>
    </w:p>
    <w:p w:rsidR="00C85856" w:rsidRPr="00C85856" w:rsidRDefault="00C85856" w:rsidP="00C85856">
      <w:pPr>
        <w:spacing w:after="0" w:line="240" w:lineRule="auto"/>
        <w:ind w:left="720" w:hanging="720"/>
        <w:rPr>
          <w:rFonts w:ascii="Calibri" w:hAnsi="Calibri" w:cs="Times New Roman"/>
          <w:noProof/>
        </w:rPr>
      </w:pPr>
      <w:bookmarkStart w:id="122" w:name="_ENREF_23"/>
      <w:r w:rsidRPr="00C85856">
        <w:rPr>
          <w:rFonts w:ascii="Calibri" w:hAnsi="Calibri" w:cs="Times New Roman"/>
          <w:noProof/>
        </w:rPr>
        <w:t xml:space="preserve">Ejigu, K., Haji, Y., Toma, A., &amp; Tadesse, B. T. (2019). Factors associated with scabies outbreaks in primary schools in Ethiopia: a case–control study. </w:t>
      </w:r>
      <w:r w:rsidRPr="00C85856">
        <w:rPr>
          <w:rFonts w:ascii="Calibri" w:hAnsi="Calibri" w:cs="Times New Roman"/>
          <w:i/>
          <w:noProof/>
        </w:rPr>
        <w:t>Research and reports in tropical medicine, 10</w:t>
      </w:r>
      <w:r w:rsidRPr="00C85856">
        <w:rPr>
          <w:rFonts w:ascii="Calibri" w:hAnsi="Calibri" w:cs="Times New Roman"/>
          <w:noProof/>
        </w:rPr>
        <w:t xml:space="preserve">. </w:t>
      </w:r>
      <w:bookmarkEnd w:id="122"/>
    </w:p>
    <w:p w:rsidR="00C85856" w:rsidRPr="00C85856" w:rsidRDefault="00C85856" w:rsidP="00C85856">
      <w:pPr>
        <w:spacing w:after="0" w:line="240" w:lineRule="auto"/>
        <w:ind w:left="720" w:hanging="720"/>
        <w:rPr>
          <w:rFonts w:ascii="Calibri" w:hAnsi="Calibri" w:cs="Times New Roman"/>
          <w:noProof/>
        </w:rPr>
      </w:pPr>
      <w:bookmarkStart w:id="123" w:name="_ENREF_24"/>
      <w:r w:rsidRPr="00C85856">
        <w:rPr>
          <w:rFonts w:ascii="Calibri" w:hAnsi="Calibri" w:cs="Times New Roman"/>
          <w:noProof/>
        </w:rPr>
        <w:t xml:space="preserve">Ejigu, Kefele, Haji, Yusuf, Toma, Alemayehu, &amp; Tadesse, Birkneh Tilahun. (2019). Factors associated with scabies outbreaks in primary schools in Ethiopia: a case–control study. </w:t>
      </w:r>
      <w:r w:rsidRPr="00C85856">
        <w:rPr>
          <w:rFonts w:ascii="Calibri" w:hAnsi="Calibri" w:cs="Times New Roman"/>
          <w:i/>
          <w:noProof/>
        </w:rPr>
        <w:t>Research and reports in tropical medicine, 10</w:t>
      </w:r>
      <w:r w:rsidRPr="00C85856">
        <w:rPr>
          <w:rFonts w:ascii="Calibri" w:hAnsi="Calibri" w:cs="Times New Roman"/>
          <w:noProof/>
        </w:rPr>
        <w:t xml:space="preserve">, 119. </w:t>
      </w:r>
      <w:bookmarkEnd w:id="123"/>
    </w:p>
    <w:p w:rsidR="00C85856" w:rsidRPr="00C85856" w:rsidRDefault="00C85856" w:rsidP="00C85856">
      <w:pPr>
        <w:spacing w:after="0" w:line="240" w:lineRule="auto"/>
        <w:ind w:left="720" w:hanging="720"/>
        <w:rPr>
          <w:rFonts w:ascii="Calibri" w:hAnsi="Calibri" w:cs="Times New Roman"/>
          <w:noProof/>
        </w:rPr>
      </w:pPr>
      <w:bookmarkStart w:id="124" w:name="_ENREF_25"/>
      <w:r w:rsidRPr="00C85856">
        <w:rPr>
          <w:rFonts w:ascii="Calibri" w:hAnsi="Calibri" w:cs="Times New Roman"/>
          <w:noProof/>
        </w:rPr>
        <w:t xml:space="preserve">El Sherbiny, NA, Abd El Raheem, TA, Nasif, GA, Hassan, M, Hassan, NS, &amp; Zeiada, AN. (2017). Epidemiological study of scabies in primary schools, Fayoum Governorate-Egypt. </w:t>
      </w:r>
      <w:r w:rsidRPr="00C85856">
        <w:rPr>
          <w:rFonts w:ascii="Calibri" w:hAnsi="Calibri" w:cs="Times New Roman"/>
          <w:i/>
          <w:noProof/>
        </w:rPr>
        <w:t>J Primary Health Care Gen Pract, 1</w:t>
      </w:r>
      <w:r w:rsidRPr="00C85856">
        <w:rPr>
          <w:rFonts w:ascii="Calibri" w:hAnsi="Calibri" w:cs="Times New Roman"/>
          <w:noProof/>
        </w:rPr>
        <w:t xml:space="preserve">. </w:t>
      </w:r>
      <w:bookmarkEnd w:id="124"/>
    </w:p>
    <w:p w:rsidR="00C85856" w:rsidRPr="00C85856" w:rsidRDefault="00C85856" w:rsidP="00C85856">
      <w:pPr>
        <w:spacing w:after="0" w:line="240" w:lineRule="auto"/>
        <w:ind w:left="720" w:hanging="720"/>
        <w:rPr>
          <w:rFonts w:ascii="Calibri" w:hAnsi="Calibri" w:cs="Times New Roman"/>
          <w:noProof/>
        </w:rPr>
      </w:pPr>
      <w:bookmarkStart w:id="125" w:name="_ENREF_26"/>
      <w:r w:rsidRPr="00C85856">
        <w:rPr>
          <w:rFonts w:ascii="Calibri" w:hAnsi="Calibri" w:cs="Times New Roman"/>
          <w:noProof/>
        </w:rPr>
        <w:t xml:space="preserve">Enbiale, W., &amp; Ayalew, A. (2018). Investigation of a scabies outbreak in drought-affected areas in Ethiopia. </w:t>
      </w:r>
      <w:r w:rsidRPr="00C85856">
        <w:rPr>
          <w:rFonts w:ascii="Calibri" w:hAnsi="Calibri" w:cs="Times New Roman"/>
          <w:i/>
          <w:noProof/>
        </w:rPr>
        <w:t>Tropical medicine and infectious disease, 3</w:t>
      </w:r>
      <w:r w:rsidRPr="00C85856">
        <w:rPr>
          <w:rFonts w:ascii="Calibri" w:hAnsi="Calibri" w:cs="Times New Roman"/>
          <w:noProof/>
        </w:rPr>
        <w:t xml:space="preserve">. </w:t>
      </w:r>
      <w:bookmarkEnd w:id="125"/>
    </w:p>
    <w:p w:rsidR="00C85856" w:rsidRPr="00C85856" w:rsidRDefault="00C85856" w:rsidP="00C85856">
      <w:pPr>
        <w:spacing w:after="0" w:line="240" w:lineRule="auto"/>
        <w:ind w:left="720" w:hanging="720"/>
        <w:rPr>
          <w:rFonts w:ascii="Calibri" w:hAnsi="Calibri" w:cs="Times New Roman"/>
          <w:noProof/>
        </w:rPr>
      </w:pPr>
      <w:bookmarkStart w:id="126" w:name="_ENREF_27"/>
      <w:r w:rsidRPr="00C85856">
        <w:rPr>
          <w:rFonts w:ascii="Calibri" w:hAnsi="Calibri" w:cs="Times New Roman"/>
          <w:noProof/>
        </w:rPr>
        <w:t xml:space="preserve">Enbiale, Wendemagegn, &amp; Ayalew, Ashenafi. (2018). Investigation of a scabies outbreak in drought-affected areas in Ethiopia. </w:t>
      </w:r>
      <w:r w:rsidRPr="00C85856">
        <w:rPr>
          <w:rFonts w:ascii="Calibri" w:hAnsi="Calibri" w:cs="Times New Roman"/>
          <w:i/>
          <w:noProof/>
        </w:rPr>
        <w:t>Tropical medicine and infectious disease, 3</w:t>
      </w:r>
      <w:r w:rsidRPr="00C85856">
        <w:rPr>
          <w:rFonts w:ascii="Calibri" w:hAnsi="Calibri" w:cs="Times New Roman"/>
          <w:noProof/>
        </w:rPr>
        <w:t xml:space="preserve">(4), 114. </w:t>
      </w:r>
      <w:bookmarkEnd w:id="126"/>
    </w:p>
    <w:p w:rsidR="00C85856" w:rsidRPr="00C85856" w:rsidRDefault="00C85856" w:rsidP="00C85856">
      <w:pPr>
        <w:spacing w:after="0" w:line="240" w:lineRule="auto"/>
        <w:ind w:left="720" w:hanging="720"/>
        <w:rPr>
          <w:rFonts w:ascii="Calibri" w:hAnsi="Calibri" w:cs="Times New Roman"/>
          <w:noProof/>
        </w:rPr>
      </w:pPr>
      <w:bookmarkStart w:id="127" w:name="_ENREF_28"/>
      <w:r w:rsidRPr="00C85856">
        <w:rPr>
          <w:rFonts w:ascii="Calibri" w:hAnsi="Calibri" w:cs="Times New Roman"/>
          <w:noProof/>
        </w:rPr>
        <w:t xml:space="preserve">Engelman, D, Yoshizumi, J, Hay, RJ, Osti, M, Micali, G, Norton, S, . . . Bowen, AC. (2020). The 2020 international alliance for the control of scabies consensus criteria for the diagnosis of scabies. </w:t>
      </w:r>
      <w:r w:rsidRPr="00C85856">
        <w:rPr>
          <w:rFonts w:ascii="Calibri" w:hAnsi="Calibri" w:cs="Times New Roman"/>
          <w:i/>
          <w:noProof/>
        </w:rPr>
        <w:t>British Journal of Dermatology, 183</w:t>
      </w:r>
      <w:r w:rsidRPr="00C85856">
        <w:rPr>
          <w:rFonts w:ascii="Calibri" w:hAnsi="Calibri" w:cs="Times New Roman"/>
          <w:noProof/>
        </w:rPr>
        <w:t xml:space="preserve">(5), 808-820. </w:t>
      </w:r>
      <w:bookmarkEnd w:id="127"/>
    </w:p>
    <w:p w:rsidR="00C85856" w:rsidRPr="00C85856" w:rsidRDefault="00C85856" w:rsidP="00C85856">
      <w:pPr>
        <w:spacing w:after="0" w:line="240" w:lineRule="auto"/>
        <w:ind w:left="720" w:hanging="720"/>
        <w:rPr>
          <w:rFonts w:ascii="Calibri" w:hAnsi="Calibri" w:cs="Times New Roman"/>
          <w:noProof/>
        </w:rPr>
      </w:pPr>
      <w:bookmarkStart w:id="128" w:name="_ENREF_29"/>
      <w:r w:rsidRPr="00C85856">
        <w:rPr>
          <w:rFonts w:ascii="Calibri" w:hAnsi="Calibri" w:cs="Times New Roman"/>
          <w:noProof/>
        </w:rPr>
        <w:t xml:space="preserve">Engelman, D., &amp; Steer, A. C. (2018). Control strategies for scabies. </w:t>
      </w:r>
      <w:r w:rsidRPr="00C85856">
        <w:rPr>
          <w:rFonts w:ascii="Calibri" w:hAnsi="Calibri" w:cs="Times New Roman"/>
          <w:i/>
          <w:noProof/>
        </w:rPr>
        <w:t>Tropical medicine and infectious disease, 3</w:t>
      </w:r>
      <w:r w:rsidRPr="00C85856">
        <w:rPr>
          <w:rFonts w:ascii="Calibri" w:hAnsi="Calibri" w:cs="Times New Roman"/>
          <w:noProof/>
        </w:rPr>
        <w:t xml:space="preserve">. </w:t>
      </w:r>
      <w:bookmarkEnd w:id="128"/>
    </w:p>
    <w:p w:rsidR="00C85856" w:rsidRPr="00C85856" w:rsidRDefault="00C85856" w:rsidP="00C85856">
      <w:pPr>
        <w:spacing w:after="0" w:line="240" w:lineRule="auto"/>
        <w:ind w:left="720" w:hanging="720"/>
        <w:rPr>
          <w:rFonts w:ascii="Calibri" w:hAnsi="Calibri" w:cs="Times New Roman"/>
          <w:noProof/>
        </w:rPr>
      </w:pPr>
      <w:bookmarkStart w:id="129" w:name="_ENREF_30"/>
      <w:r w:rsidRPr="00C85856">
        <w:rPr>
          <w:rFonts w:ascii="Calibri" w:hAnsi="Calibri" w:cs="Times New Roman"/>
          <w:noProof/>
        </w:rPr>
        <w:t xml:space="preserve">Engelman, Daniel, Cantey, Paul T, Marks, Michael, Solomon, Anthony W, Chang, Aileen Y, Chosidow, Olivier, . . . Hendrickx, David. (2019). The public health control of scabies: priorities for research and action. </w:t>
      </w:r>
      <w:r w:rsidRPr="00C85856">
        <w:rPr>
          <w:rFonts w:ascii="Calibri" w:hAnsi="Calibri" w:cs="Times New Roman"/>
          <w:i/>
          <w:noProof/>
        </w:rPr>
        <w:t>The Lancet, 394</w:t>
      </w:r>
      <w:r w:rsidRPr="00C85856">
        <w:rPr>
          <w:rFonts w:ascii="Calibri" w:hAnsi="Calibri" w:cs="Times New Roman"/>
          <w:noProof/>
        </w:rPr>
        <w:t xml:space="preserve">(10192), 81-92. </w:t>
      </w:r>
      <w:bookmarkEnd w:id="129"/>
    </w:p>
    <w:p w:rsidR="00C85856" w:rsidRPr="00C85856" w:rsidRDefault="00C85856" w:rsidP="00C85856">
      <w:pPr>
        <w:spacing w:after="0" w:line="240" w:lineRule="auto"/>
        <w:ind w:left="720" w:hanging="720"/>
        <w:rPr>
          <w:rFonts w:ascii="Calibri" w:hAnsi="Calibri" w:cs="Times New Roman"/>
          <w:noProof/>
        </w:rPr>
      </w:pPr>
      <w:bookmarkStart w:id="130" w:name="_ENREF_31"/>
      <w:r w:rsidRPr="00C85856">
        <w:rPr>
          <w:rFonts w:ascii="Calibri" w:hAnsi="Calibri" w:cs="Times New Roman"/>
          <w:noProof/>
        </w:rPr>
        <w:t xml:space="preserve">Engelman, Daniel, Kiang, Karen, Chosidow, Olivier, McCarthy, James, Fuller, Claire, Lammie, Patrick, . . . Scabies, members of the International Alliance for the Control of. (2013). Toward the global control of human scabies: introducing the International Alliance for the Control of Scabies. </w:t>
      </w:r>
      <w:r w:rsidRPr="00C85856">
        <w:rPr>
          <w:rFonts w:ascii="Calibri" w:hAnsi="Calibri" w:cs="Times New Roman"/>
          <w:i/>
          <w:noProof/>
        </w:rPr>
        <w:t>PLoS Negl Trop Dis, 7</w:t>
      </w:r>
      <w:r w:rsidRPr="00C85856">
        <w:rPr>
          <w:rFonts w:ascii="Calibri" w:hAnsi="Calibri" w:cs="Times New Roman"/>
          <w:noProof/>
        </w:rPr>
        <w:t xml:space="preserve">(8), e2167. </w:t>
      </w:r>
      <w:bookmarkEnd w:id="130"/>
    </w:p>
    <w:p w:rsidR="00C85856" w:rsidRPr="00C85856" w:rsidRDefault="00C85856" w:rsidP="00C85856">
      <w:pPr>
        <w:spacing w:after="0" w:line="240" w:lineRule="auto"/>
        <w:ind w:left="720" w:hanging="720"/>
        <w:rPr>
          <w:rFonts w:ascii="Calibri" w:hAnsi="Calibri" w:cs="Times New Roman"/>
          <w:noProof/>
        </w:rPr>
      </w:pPr>
      <w:bookmarkStart w:id="131" w:name="_ENREF_32"/>
      <w:r w:rsidRPr="00C85856">
        <w:rPr>
          <w:rFonts w:ascii="Calibri" w:hAnsi="Calibri" w:cs="Times New Roman"/>
          <w:noProof/>
        </w:rPr>
        <w:t xml:space="preserve">Engelman, Daniel, &amp; Steer, Andrew C. (2018). Control strategies for scabies. </w:t>
      </w:r>
      <w:r w:rsidRPr="00C85856">
        <w:rPr>
          <w:rFonts w:ascii="Calibri" w:hAnsi="Calibri" w:cs="Times New Roman"/>
          <w:i/>
          <w:noProof/>
        </w:rPr>
        <w:t>Tropical medicine and infectious disease, 3</w:t>
      </w:r>
      <w:r w:rsidRPr="00C85856">
        <w:rPr>
          <w:rFonts w:ascii="Calibri" w:hAnsi="Calibri" w:cs="Times New Roman"/>
          <w:noProof/>
        </w:rPr>
        <w:t xml:space="preserve">(3), 98. </w:t>
      </w:r>
      <w:bookmarkEnd w:id="131"/>
    </w:p>
    <w:p w:rsidR="00C85856" w:rsidRPr="00C85856" w:rsidRDefault="00C85856" w:rsidP="00C85856">
      <w:pPr>
        <w:spacing w:after="0" w:line="240" w:lineRule="auto"/>
        <w:ind w:left="720" w:hanging="720"/>
        <w:rPr>
          <w:rFonts w:ascii="Calibri" w:hAnsi="Calibri" w:cs="Times New Roman"/>
          <w:noProof/>
        </w:rPr>
      </w:pPr>
      <w:bookmarkStart w:id="132" w:name="_ENREF_33"/>
      <w:r w:rsidRPr="00C85856">
        <w:rPr>
          <w:rFonts w:ascii="Calibri" w:hAnsi="Calibri" w:cs="Times New Roman"/>
          <w:noProof/>
        </w:rPr>
        <w:t xml:space="preserve">Feldmeier, Hermann, Jackson, Anne, Ariza, Liana, Calheiros, Cláudia Maria Lins, de Lima Soares, Valquiria, Oliveira, Fabíola A, . . . Heukelbach, Jörg. (2009). The epidemiology of scabies in an impoverished community in rural Brazil: presence and severity of disease are associated with poor living conditions and illiteracy. </w:t>
      </w:r>
      <w:r w:rsidRPr="00C85856">
        <w:rPr>
          <w:rFonts w:ascii="Calibri" w:hAnsi="Calibri" w:cs="Times New Roman"/>
          <w:i/>
          <w:noProof/>
        </w:rPr>
        <w:t>Journal of the American Academy of Dermatology, 60</w:t>
      </w:r>
      <w:r w:rsidRPr="00C85856">
        <w:rPr>
          <w:rFonts w:ascii="Calibri" w:hAnsi="Calibri" w:cs="Times New Roman"/>
          <w:noProof/>
        </w:rPr>
        <w:t xml:space="preserve">(3), 436-443. </w:t>
      </w:r>
      <w:bookmarkEnd w:id="132"/>
    </w:p>
    <w:p w:rsidR="00C85856" w:rsidRPr="00C85856" w:rsidRDefault="00C85856" w:rsidP="00C85856">
      <w:pPr>
        <w:spacing w:after="0" w:line="240" w:lineRule="auto"/>
        <w:ind w:left="720" w:hanging="720"/>
        <w:rPr>
          <w:rFonts w:ascii="Calibri" w:hAnsi="Calibri" w:cs="Times New Roman"/>
          <w:noProof/>
        </w:rPr>
      </w:pPr>
      <w:bookmarkStart w:id="133" w:name="_ENREF_34"/>
      <w:r w:rsidRPr="00C85856">
        <w:rPr>
          <w:rFonts w:ascii="Calibri" w:hAnsi="Calibri" w:cs="Times New Roman"/>
          <w:noProof/>
        </w:rPr>
        <w:t xml:space="preserve">Fonn, Sharon, &amp; Xaba, Makhosazana. (1995). </w:t>
      </w:r>
      <w:r w:rsidRPr="00C85856">
        <w:rPr>
          <w:rFonts w:ascii="Calibri" w:hAnsi="Calibri" w:cs="Times New Roman"/>
          <w:i/>
          <w:noProof/>
        </w:rPr>
        <w:t>Health Workers for Change: A manual to improve quality of care</w:t>
      </w:r>
      <w:r w:rsidRPr="00C85856">
        <w:rPr>
          <w:rFonts w:ascii="Calibri" w:hAnsi="Calibri" w:cs="Times New Roman"/>
          <w:noProof/>
        </w:rPr>
        <w:t>: TDR, World Health Organization.</w:t>
      </w:r>
      <w:bookmarkEnd w:id="133"/>
    </w:p>
    <w:p w:rsidR="00C85856" w:rsidRPr="00C85856" w:rsidRDefault="00C85856" w:rsidP="00C85856">
      <w:pPr>
        <w:spacing w:after="0" w:line="240" w:lineRule="auto"/>
        <w:ind w:left="720" w:hanging="720"/>
        <w:rPr>
          <w:rFonts w:ascii="Calibri" w:hAnsi="Calibri" w:cs="Times New Roman"/>
          <w:noProof/>
        </w:rPr>
      </w:pPr>
      <w:bookmarkStart w:id="134" w:name="_ENREF_35"/>
      <w:r w:rsidRPr="00C85856">
        <w:rPr>
          <w:rFonts w:ascii="Calibri" w:hAnsi="Calibri" w:cs="Times New Roman"/>
          <w:noProof/>
        </w:rPr>
        <w:t xml:space="preserve">Girma, Eyayou, Churko, Chuchu, Alagaw, Amsalu, Haftu, Desta, Tunje, Abayneh, &amp; Tsegaye, Behailu. (2020). Prevalence of Scabies and Its Associated Factors Among School-Age Children in Arba Minch Zuria District, Southern Ethiopia, 2018. </w:t>
      </w:r>
      <w:bookmarkEnd w:id="134"/>
    </w:p>
    <w:p w:rsidR="00C85856" w:rsidRPr="00C85856" w:rsidRDefault="00C85856" w:rsidP="00C85856">
      <w:pPr>
        <w:spacing w:after="0" w:line="240" w:lineRule="auto"/>
        <w:ind w:left="720" w:hanging="720"/>
        <w:rPr>
          <w:rFonts w:ascii="Calibri" w:hAnsi="Calibri" w:cs="Times New Roman"/>
          <w:noProof/>
        </w:rPr>
      </w:pPr>
      <w:bookmarkStart w:id="135" w:name="_ENREF_36"/>
      <w:r w:rsidRPr="00C85856">
        <w:rPr>
          <w:rFonts w:ascii="Calibri" w:hAnsi="Calibri" w:cs="Times New Roman"/>
          <w:noProof/>
        </w:rPr>
        <w:t xml:space="preserve">Girmay, Aderajew Mekonnen, Gari, Sirak Robele, Mengistie Alemu, Bezatu, Evans, Martin R, &amp; Gebremariam, Azage Gebreyohannes. (2020). Determinants of sanitation and hygiene status among food establishments in Addis Ababa, Ethiopia. </w:t>
      </w:r>
      <w:r w:rsidRPr="00C85856">
        <w:rPr>
          <w:rFonts w:ascii="Calibri" w:hAnsi="Calibri" w:cs="Times New Roman"/>
          <w:i/>
          <w:noProof/>
        </w:rPr>
        <w:t>Environmental health insights, 14</w:t>
      </w:r>
      <w:r w:rsidRPr="00C85856">
        <w:rPr>
          <w:rFonts w:ascii="Calibri" w:hAnsi="Calibri" w:cs="Times New Roman"/>
          <w:noProof/>
        </w:rPr>
        <w:t xml:space="preserve">, 1178630220915689. </w:t>
      </w:r>
      <w:bookmarkEnd w:id="135"/>
    </w:p>
    <w:p w:rsidR="00C85856" w:rsidRPr="00C85856" w:rsidRDefault="00C85856" w:rsidP="00C85856">
      <w:pPr>
        <w:spacing w:after="0" w:line="240" w:lineRule="auto"/>
        <w:ind w:left="720" w:hanging="720"/>
        <w:rPr>
          <w:rFonts w:ascii="Calibri" w:hAnsi="Calibri" w:cs="Times New Roman"/>
          <w:noProof/>
        </w:rPr>
      </w:pPr>
      <w:bookmarkStart w:id="136" w:name="_ENREF_37"/>
      <w:r w:rsidRPr="00C85856">
        <w:rPr>
          <w:rFonts w:ascii="Calibri" w:hAnsi="Calibri" w:cs="Times New Roman"/>
          <w:noProof/>
        </w:rPr>
        <w:t xml:space="preserve">Haile, Tefera, Sisay, Tadesse, &amp; Jemere, Tadeg. (2020). Scabies and its associated factors among under 15 year's children in Wadila district, Northern Ethiopia, 2019. </w:t>
      </w:r>
      <w:r w:rsidRPr="00C85856">
        <w:rPr>
          <w:rFonts w:ascii="Calibri" w:hAnsi="Calibri" w:cs="Times New Roman"/>
          <w:i/>
          <w:noProof/>
        </w:rPr>
        <w:t>The Pan African Medical Journal, 37</w:t>
      </w:r>
      <w:r w:rsidRPr="00C85856">
        <w:rPr>
          <w:rFonts w:ascii="Calibri" w:hAnsi="Calibri" w:cs="Times New Roman"/>
          <w:noProof/>
        </w:rPr>
        <w:t xml:space="preserve">(224). </w:t>
      </w:r>
      <w:bookmarkEnd w:id="136"/>
    </w:p>
    <w:p w:rsidR="00C85856" w:rsidRPr="00C85856" w:rsidRDefault="00C85856" w:rsidP="00C85856">
      <w:pPr>
        <w:spacing w:after="0" w:line="240" w:lineRule="auto"/>
        <w:ind w:left="720" w:hanging="720"/>
        <w:rPr>
          <w:rFonts w:ascii="Calibri" w:hAnsi="Calibri" w:cs="Times New Roman"/>
          <w:noProof/>
        </w:rPr>
      </w:pPr>
      <w:bookmarkStart w:id="137" w:name="_ENREF_38"/>
      <w:r w:rsidRPr="00C85856">
        <w:rPr>
          <w:rFonts w:ascii="Calibri" w:hAnsi="Calibri" w:cs="Times New Roman"/>
          <w:noProof/>
        </w:rPr>
        <w:t xml:space="preserve">Hay, RJ, Steer, AC, Engelman, D, &amp; Walton, S. (2012). Scabies in the developing world–-its prevalence, complications, and management. </w:t>
      </w:r>
      <w:r w:rsidRPr="00C85856">
        <w:rPr>
          <w:rFonts w:ascii="Calibri" w:hAnsi="Calibri" w:cs="Times New Roman"/>
          <w:i/>
          <w:noProof/>
        </w:rPr>
        <w:t>Clinical Microbiology and Infection, 18</w:t>
      </w:r>
      <w:r w:rsidRPr="00C85856">
        <w:rPr>
          <w:rFonts w:ascii="Calibri" w:hAnsi="Calibri" w:cs="Times New Roman"/>
          <w:noProof/>
        </w:rPr>
        <w:t xml:space="preserve">(4), 313-323. </w:t>
      </w:r>
      <w:bookmarkEnd w:id="137"/>
    </w:p>
    <w:p w:rsidR="00C85856" w:rsidRPr="00C85856" w:rsidRDefault="00C85856" w:rsidP="00C85856">
      <w:pPr>
        <w:spacing w:after="0" w:line="240" w:lineRule="auto"/>
        <w:ind w:left="720" w:hanging="720"/>
        <w:rPr>
          <w:rFonts w:ascii="Calibri" w:hAnsi="Calibri" w:cs="Times New Roman"/>
          <w:noProof/>
        </w:rPr>
      </w:pPr>
      <w:bookmarkStart w:id="138" w:name="_ENREF_39"/>
      <w:r w:rsidRPr="00C85856">
        <w:rPr>
          <w:rFonts w:ascii="Calibri" w:hAnsi="Calibri" w:cs="Times New Roman"/>
          <w:noProof/>
        </w:rPr>
        <w:t>Hay, Roderick J, &amp; Asiedu, Kingsley. (2019). Skin-related neglected tropical diseases (skin NTDs)—a new challenge: Multidisciplinary Digital Publishing Institute.</w:t>
      </w:r>
      <w:bookmarkEnd w:id="138"/>
    </w:p>
    <w:p w:rsidR="00C85856" w:rsidRPr="00C85856" w:rsidRDefault="00C85856" w:rsidP="00C85856">
      <w:pPr>
        <w:spacing w:after="0" w:line="240" w:lineRule="auto"/>
        <w:ind w:left="720" w:hanging="720"/>
        <w:rPr>
          <w:rFonts w:ascii="Calibri" w:hAnsi="Calibri" w:cs="Times New Roman"/>
          <w:noProof/>
        </w:rPr>
      </w:pPr>
      <w:bookmarkStart w:id="139" w:name="_ENREF_40"/>
      <w:r w:rsidRPr="00C85856">
        <w:rPr>
          <w:rFonts w:ascii="Calibri" w:hAnsi="Calibri" w:cs="Times New Roman"/>
          <w:noProof/>
        </w:rPr>
        <w:t xml:space="preserve">Hegab, Doaa Salah, Kato, Abdullah Mahfouz, Kabbash, Ibrahim Ali, &amp; Dabish, Ghada Maged. (2015). Scabies among primary schoolchildren in Egypt: sociomedical environmental study in Kafr El-Sheikh administrative area. </w:t>
      </w:r>
      <w:r w:rsidRPr="00C85856">
        <w:rPr>
          <w:rFonts w:ascii="Calibri" w:hAnsi="Calibri" w:cs="Times New Roman"/>
          <w:i/>
          <w:noProof/>
        </w:rPr>
        <w:t>Clinical, cosmetic and investigational dermatology, 8</w:t>
      </w:r>
      <w:r w:rsidRPr="00C85856">
        <w:rPr>
          <w:rFonts w:ascii="Calibri" w:hAnsi="Calibri" w:cs="Times New Roman"/>
          <w:noProof/>
        </w:rPr>
        <w:t xml:space="preserve">, 105. </w:t>
      </w:r>
      <w:bookmarkEnd w:id="139"/>
    </w:p>
    <w:p w:rsidR="00C85856" w:rsidRPr="00C85856" w:rsidRDefault="00C85856" w:rsidP="00C85856">
      <w:pPr>
        <w:spacing w:after="0" w:line="240" w:lineRule="auto"/>
        <w:ind w:left="720" w:hanging="720"/>
        <w:rPr>
          <w:rFonts w:ascii="Calibri" w:hAnsi="Calibri" w:cs="Times New Roman"/>
          <w:noProof/>
        </w:rPr>
      </w:pPr>
      <w:bookmarkStart w:id="140" w:name="_ENREF_41"/>
      <w:r w:rsidRPr="00C85856">
        <w:rPr>
          <w:rFonts w:ascii="Calibri" w:hAnsi="Calibri" w:cs="Times New Roman"/>
          <w:noProof/>
        </w:rPr>
        <w:t xml:space="preserve">Heukelbach, Jörg, &amp; Feldmeier, Hermann. (2006). Scabies. </w:t>
      </w:r>
      <w:r w:rsidRPr="00C85856">
        <w:rPr>
          <w:rFonts w:ascii="Calibri" w:hAnsi="Calibri" w:cs="Times New Roman"/>
          <w:i/>
          <w:noProof/>
        </w:rPr>
        <w:t>The Lancet, 367</w:t>
      </w:r>
      <w:r w:rsidRPr="00C85856">
        <w:rPr>
          <w:rFonts w:ascii="Calibri" w:hAnsi="Calibri" w:cs="Times New Roman"/>
          <w:noProof/>
        </w:rPr>
        <w:t xml:space="preserve">(9524), 1767-1774. </w:t>
      </w:r>
      <w:bookmarkEnd w:id="140"/>
    </w:p>
    <w:p w:rsidR="00C85856" w:rsidRPr="00C85856" w:rsidRDefault="00C85856" w:rsidP="00C85856">
      <w:pPr>
        <w:spacing w:after="0" w:line="240" w:lineRule="auto"/>
        <w:ind w:left="720" w:hanging="720"/>
        <w:rPr>
          <w:rFonts w:ascii="Calibri" w:hAnsi="Calibri" w:cs="Times New Roman"/>
          <w:noProof/>
        </w:rPr>
      </w:pPr>
      <w:bookmarkStart w:id="141" w:name="_ENREF_42"/>
      <w:r w:rsidRPr="00C85856">
        <w:rPr>
          <w:rFonts w:ascii="Calibri" w:hAnsi="Calibri" w:cs="Times New Roman"/>
          <w:noProof/>
        </w:rPr>
        <w:t xml:space="preserve">Heukelbach, Jorg, Mazigo, Humphrey D, &amp; Ugbomoiko, Uade S. (2013). Impact of scabies in resource-poor communities. </w:t>
      </w:r>
      <w:r w:rsidRPr="00C85856">
        <w:rPr>
          <w:rFonts w:ascii="Calibri" w:hAnsi="Calibri" w:cs="Times New Roman"/>
          <w:i/>
          <w:noProof/>
        </w:rPr>
        <w:t>Current opinion in infectious diseases, 26</w:t>
      </w:r>
      <w:r w:rsidRPr="00C85856">
        <w:rPr>
          <w:rFonts w:ascii="Calibri" w:hAnsi="Calibri" w:cs="Times New Roman"/>
          <w:noProof/>
        </w:rPr>
        <w:t xml:space="preserve">(2), 127-132. </w:t>
      </w:r>
      <w:bookmarkEnd w:id="141"/>
    </w:p>
    <w:p w:rsidR="00C85856" w:rsidRPr="00C85856" w:rsidRDefault="00C85856" w:rsidP="00C85856">
      <w:pPr>
        <w:spacing w:after="0" w:line="240" w:lineRule="auto"/>
        <w:ind w:left="720" w:hanging="720"/>
        <w:rPr>
          <w:rFonts w:ascii="Calibri" w:hAnsi="Calibri" w:cs="Times New Roman"/>
          <w:noProof/>
        </w:rPr>
      </w:pPr>
      <w:bookmarkStart w:id="142" w:name="_ENREF_43"/>
      <w:r w:rsidRPr="00C85856">
        <w:rPr>
          <w:rFonts w:ascii="Calibri" w:hAnsi="Calibri" w:cs="Times New Roman"/>
          <w:noProof/>
        </w:rPr>
        <w:t xml:space="preserve">Islam, A, &amp; Malik, FA. (2001). Role of traditional birth attendants in improving reproductive health: lessons from the family health project, Sindh. </w:t>
      </w:r>
      <w:r w:rsidRPr="00C85856">
        <w:rPr>
          <w:rFonts w:ascii="Calibri" w:hAnsi="Calibri" w:cs="Times New Roman"/>
          <w:i/>
          <w:noProof/>
        </w:rPr>
        <w:t>Journal of Pakistan Medical Association, 51</w:t>
      </w:r>
      <w:r w:rsidRPr="00C85856">
        <w:rPr>
          <w:rFonts w:ascii="Calibri" w:hAnsi="Calibri" w:cs="Times New Roman"/>
          <w:noProof/>
        </w:rPr>
        <w:t xml:space="preserve">(6), 218. </w:t>
      </w:r>
      <w:bookmarkEnd w:id="142"/>
    </w:p>
    <w:p w:rsidR="00C85856" w:rsidRPr="00C85856" w:rsidRDefault="00C85856" w:rsidP="00C85856">
      <w:pPr>
        <w:spacing w:after="0" w:line="240" w:lineRule="auto"/>
        <w:ind w:left="720" w:hanging="720"/>
        <w:rPr>
          <w:rFonts w:ascii="Calibri" w:hAnsi="Calibri" w:cs="Times New Roman"/>
          <w:noProof/>
        </w:rPr>
      </w:pPr>
      <w:bookmarkStart w:id="143" w:name="_ENREF_44"/>
      <w:r w:rsidRPr="00C85856">
        <w:rPr>
          <w:rFonts w:ascii="Calibri" w:hAnsi="Calibri" w:cs="Times New Roman"/>
          <w:noProof/>
        </w:rPr>
        <w:t xml:space="preserve">Karimkhani, Chante, Colombara, Danny V, Drucker, Aaron M, Norton, Scott A, Hay, Roderick, Engelman, Daniel, . . . Dellavalle, Robert P. (2017). The global burden of scabies: a cross-sectional analysis from the Global Burden of Disease Study 2015. </w:t>
      </w:r>
      <w:r w:rsidRPr="00C85856">
        <w:rPr>
          <w:rFonts w:ascii="Calibri" w:hAnsi="Calibri" w:cs="Times New Roman"/>
          <w:i/>
          <w:noProof/>
        </w:rPr>
        <w:t>The Lancet infectious diseases, 17</w:t>
      </w:r>
      <w:r w:rsidRPr="00C85856">
        <w:rPr>
          <w:rFonts w:ascii="Calibri" w:hAnsi="Calibri" w:cs="Times New Roman"/>
          <w:noProof/>
        </w:rPr>
        <w:t xml:space="preserve">(12), 1247-1254. </w:t>
      </w:r>
      <w:bookmarkEnd w:id="143"/>
    </w:p>
    <w:p w:rsidR="00C85856" w:rsidRPr="00C85856" w:rsidRDefault="00C85856" w:rsidP="00C85856">
      <w:pPr>
        <w:spacing w:after="0" w:line="240" w:lineRule="auto"/>
        <w:ind w:left="720" w:hanging="720"/>
        <w:rPr>
          <w:rFonts w:ascii="Calibri" w:hAnsi="Calibri" w:cs="Times New Roman"/>
          <w:noProof/>
        </w:rPr>
      </w:pPr>
      <w:bookmarkStart w:id="144" w:name="_ENREF_45"/>
      <w:r w:rsidRPr="00C85856">
        <w:rPr>
          <w:rFonts w:ascii="Calibri" w:hAnsi="Calibri" w:cs="Times New Roman"/>
          <w:noProof/>
        </w:rPr>
        <w:t xml:space="preserve">Kelly, Charlotte, Hulme, Claire, Farragher, Tracey, &amp; Clarke, Graham. (2016). Are differences in travel time or distance to healthcare for adults in global north countries associated with an impact on health outcomes? A systematic review. </w:t>
      </w:r>
      <w:r w:rsidRPr="00C85856">
        <w:rPr>
          <w:rFonts w:ascii="Calibri" w:hAnsi="Calibri" w:cs="Times New Roman"/>
          <w:i/>
          <w:noProof/>
        </w:rPr>
        <w:t>BMJ open, 6</w:t>
      </w:r>
      <w:r w:rsidRPr="00C85856">
        <w:rPr>
          <w:rFonts w:ascii="Calibri" w:hAnsi="Calibri" w:cs="Times New Roman"/>
          <w:noProof/>
        </w:rPr>
        <w:t xml:space="preserve">(11). </w:t>
      </w:r>
      <w:bookmarkEnd w:id="144"/>
    </w:p>
    <w:p w:rsidR="00C85856" w:rsidRPr="00C85856" w:rsidRDefault="00C85856" w:rsidP="00C85856">
      <w:pPr>
        <w:spacing w:after="0" w:line="240" w:lineRule="auto"/>
        <w:ind w:left="720" w:hanging="720"/>
        <w:rPr>
          <w:rFonts w:ascii="Calibri" w:hAnsi="Calibri" w:cs="Times New Roman"/>
          <w:noProof/>
        </w:rPr>
      </w:pPr>
      <w:bookmarkStart w:id="145" w:name="_ENREF_46"/>
      <w:r w:rsidRPr="00C85856">
        <w:rPr>
          <w:rFonts w:ascii="Calibri" w:hAnsi="Calibri" w:cs="Times New Roman"/>
          <w:noProof/>
        </w:rPr>
        <w:t xml:space="preserve">Kouotou, E. A., Nansseu, J. R. N., Kouawa, M. K., &amp; Bissek, A. C. Z. K. (2016). Prevalence and drivers of human scabies among children and adolescents living and studying in Cameroonian boarding schools. </w:t>
      </w:r>
      <w:r w:rsidRPr="00C85856">
        <w:rPr>
          <w:rFonts w:ascii="Calibri" w:hAnsi="Calibri" w:cs="Times New Roman"/>
          <w:i/>
          <w:noProof/>
        </w:rPr>
        <w:t>Parasit Vectors, 9</w:t>
      </w:r>
      <w:r w:rsidRPr="00C85856">
        <w:rPr>
          <w:rFonts w:ascii="Calibri" w:hAnsi="Calibri" w:cs="Times New Roman"/>
          <w:noProof/>
        </w:rPr>
        <w:t xml:space="preserve">. </w:t>
      </w:r>
      <w:bookmarkEnd w:id="145"/>
    </w:p>
    <w:p w:rsidR="00C85856" w:rsidRPr="00C85856" w:rsidRDefault="00C85856" w:rsidP="00C85856">
      <w:pPr>
        <w:spacing w:after="0" w:line="240" w:lineRule="auto"/>
        <w:ind w:left="720" w:hanging="720"/>
        <w:rPr>
          <w:rFonts w:ascii="Calibri" w:hAnsi="Calibri" w:cs="Times New Roman"/>
          <w:noProof/>
        </w:rPr>
      </w:pPr>
      <w:bookmarkStart w:id="146" w:name="_ENREF_47"/>
      <w:r w:rsidRPr="00C85856">
        <w:rPr>
          <w:rFonts w:ascii="Calibri" w:hAnsi="Calibri" w:cs="Times New Roman"/>
          <w:noProof/>
        </w:rPr>
        <w:t xml:space="preserve">Kouotou, Emmanuel Armand, Nansseu, Jobert Richie N, Sangare, Abdoulaye, Moguieu Bogne, Léonnelle‐Lynda, Sieleunou, Isidore, Adegbidi, Hugues, . . . Moyou Somo, Roger. (2018). Burden of human scabies in sub‐Saharan African prisons: Evidence from the west region of Cameroon. </w:t>
      </w:r>
      <w:r w:rsidRPr="00C85856">
        <w:rPr>
          <w:rFonts w:ascii="Calibri" w:hAnsi="Calibri" w:cs="Times New Roman"/>
          <w:i/>
          <w:noProof/>
        </w:rPr>
        <w:t>Australasian Journal of Dermatology, 59</w:t>
      </w:r>
      <w:r w:rsidRPr="00C85856">
        <w:rPr>
          <w:rFonts w:ascii="Calibri" w:hAnsi="Calibri" w:cs="Times New Roman"/>
          <w:noProof/>
        </w:rPr>
        <w:t xml:space="preserve">(1), e6-e10. </w:t>
      </w:r>
      <w:bookmarkEnd w:id="146"/>
    </w:p>
    <w:p w:rsidR="00C85856" w:rsidRPr="00C85856" w:rsidRDefault="00C85856" w:rsidP="00C85856">
      <w:pPr>
        <w:spacing w:after="0" w:line="240" w:lineRule="auto"/>
        <w:ind w:left="720" w:hanging="720"/>
        <w:rPr>
          <w:rFonts w:ascii="Calibri" w:hAnsi="Calibri" w:cs="Times New Roman"/>
          <w:noProof/>
        </w:rPr>
      </w:pPr>
      <w:bookmarkStart w:id="147" w:name="_ENREF_48"/>
      <w:r w:rsidRPr="00C85856">
        <w:rPr>
          <w:rFonts w:ascii="Calibri" w:hAnsi="Calibri" w:cs="Times New Roman"/>
          <w:noProof/>
        </w:rPr>
        <w:t xml:space="preserve">Lopes, Maria João, Da Silva, Eunice Teixeira, Ca, Janete, Gonçalves, Adriana, Rodrigues, Amabelia, Mandjuba, Cristóvão, . . . Logan, James. (2020). Perceptions, attitudes and practices towards scabies in communities on the Bijagós Islands, Guinea-Bissau. </w:t>
      </w:r>
      <w:r w:rsidRPr="00C85856">
        <w:rPr>
          <w:rFonts w:ascii="Calibri" w:hAnsi="Calibri" w:cs="Times New Roman"/>
          <w:i/>
          <w:noProof/>
        </w:rPr>
        <w:t>Transactions of The Royal Society of Tropical Medicine and Hygiene, 114</w:t>
      </w:r>
      <w:r w:rsidRPr="00C85856">
        <w:rPr>
          <w:rFonts w:ascii="Calibri" w:hAnsi="Calibri" w:cs="Times New Roman"/>
          <w:noProof/>
        </w:rPr>
        <w:t xml:space="preserve">(1), 49-56. </w:t>
      </w:r>
      <w:bookmarkEnd w:id="147"/>
    </w:p>
    <w:p w:rsidR="00C85856" w:rsidRPr="00C85856" w:rsidRDefault="00C85856" w:rsidP="00C85856">
      <w:pPr>
        <w:spacing w:after="0" w:line="240" w:lineRule="auto"/>
        <w:ind w:left="720" w:hanging="720"/>
        <w:rPr>
          <w:rFonts w:ascii="Calibri" w:hAnsi="Calibri" w:cs="Times New Roman"/>
          <w:noProof/>
        </w:rPr>
      </w:pPr>
      <w:bookmarkStart w:id="148" w:name="_ENREF_49"/>
      <w:r w:rsidRPr="00C85856">
        <w:rPr>
          <w:rFonts w:ascii="Calibri" w:hAnsi="Calibri" w:cs="Times New Roman"/>
          <w:noProof/>
        </w:rPr>
        <w:t xml:space="preserve">Mahé, A, Faye, O, N'Diaye, H Thiam, Ly, F, Konare, H, Keita, S, . . . Hay, R. (2005). Definition of an algorithm for the management of common skin diseases at primary health care level in sub-Saharan Africa. </w:t>
      </w:r>
      <w:r w:rsidRPr="00C85856">
        <w:rPr>
          <w:rFonts w:ascii="Calibri" w:hAnsi="Calibri" w:cs="Times New Roman"/>
          <w:i/>
          <w:noProof/>
        </w:rPr>
        <w:t>Transactions of the Royal Society of Tropical Medicine and Hygiene, 99</w:t>
      </w:r>
      <w:r w:rsidRPr="00C85856">
        <w:rPr>
          <w:rFonts w:ascii="Calibri" w:hAnsi="Calibri" w:cs="Times New Roman"/>
          <w:noProof/>
        </w:rPr>
        <w:t xml:space="preserve">(1), 39-47. </w:t>
      </w:r>
      <w:bookmarkEnd w:id="148"/>
    </w:p>
    <w:p w:rsidR="00C85856" w:rsidRPr="00C85856" w:rsidRDefault="00C85856" w:rsidP="00C85856">
      <w:pPr>
        <w:spacing w:after="0" w:line="240" w:lineRule="auto"/>
        <w:ind w:left="720" w:hanging="720"/>
        <w:rPr>
          <w:rFonts w:ascii="Calibri" w:hAnsi="Calibri" w:cs="Times New Roman"/>
          <w:noProof/>
        </w:rPr>
      </w:pPr>
      <w:bookmarkStart w:id="149" w:name="_ENREF_50"/>
      <w:r w:rsidRPr="00C85856">
        <w:rPr>
          <w:rFonts w:ascii="Calibri" w:hAnsi="Calibri" w:cs="Times New Roman"/>
          <w:noProof/>
        </w:rPr>
        <w:t xml:space="preserve">Maleki, Birjandi Masood, OROEI, MAHBOBEH, Emadi, Seyed Naser, PEYVANDI, ALI ASGHAR, &amp; Anang, Abraham Kwabena. (2019). Scabies Among High School Students in Accra, Ghana: Risk Factors and Health Literacy. </w:t>
      </w:r>
      <w:bookmarkEnd w:id="149"/>
    </w:p>
    <w:p w:rsidR="00C85856" w:rsidRPr="00C85856" w:rsidRDefault="00C85856" w:rsidP="00C85856">
      <w:pPr>
        <w:spacing w:after="0" w:line="240" w:lineRule="auto"/>
        <w:ind w:left="720" w:hanging="720"/>
        <w:rPr>
          <w:rFonts w:ascii="Calibri" w:hAnsi="Calibri" w:cs="Times New Roman"/>
          <w:noProof/>
        </w:rPr>
      </w:pPr>
      <w:bookmarkStart w:id="150" w:name="_ENREF_51"/>
      <w:r w:rsidRPr="00C85856">
        <w:rPr>
          <w:rFonts w:ascii="Calibri" w:hAnsi="Calibri" w:cs="Times New Roman"/>
          <w:noProof/>
        </w:rPr>
        <w:t xml:space="preserve">Marks, Michael, Taotao-Wini, Betty, Satorara, Lorraine, Engelman, Daniel, Nasi, Titus, Mabey, David C, &amp; Steer, Andrew C. (2015). Long term control of scabies fifteen years after an intensive treatment programme. </w:t>
      </w:r>
      <w:r w:rsidRPr="00C85856">
        <w:rPr>
          <w:rFonts w:ascii="Calibri" w:hAnsi="Calibri" w:cs="Times New Roman"/>
          <w:i/>
          <w:noProof/>
        </w:rPr>
        <w:t>PLoS neglected tropical diseases, 9</w:t>
      </w:r>
      <w:r w:rsidRPr="00C85856">
        <w:rPr>
          <w:rFonts w:ascii="Calibri" w:hAnsi="Calibri" w:cs="Times New Roman"/>
          <w:noProof/>
        </w:rPr>
        <w:t xml:space="preserve">(12), e0004246. </w:t>
      </w:r>
      <w:bookmarkEnd w:id="150"/>
    </w:p>
    <w:p w:rsidR="00C85856" w:rsidRPr="00C85856" w:rsidRDefault="00C85856" w:rsidP="00C85856">
      <w:pPr>
        <w:spacing w:after="0" w:line="240" w:lineRule="auto"/>
        <w:ind w:left="720" w:hanging="720"/>
        <w:rPr>
          <w:rFonts w:ascii="Calibri" w:hAnsi="Calibri" w:cs="Times New Roman"/>
          <w:noProof/>
        </w:rPr>
      </w:pPr>
      <w:bookmarkStart w:id="151" w:name="_ENREF_52"/>
      <w:r w:rsidRPr="00C85856">
        <w:rPr>
          <w:rFonts w:ascii="Calibri" w:hAnsi="Calibri" w:cs="Times New Roman"/>
          <w:noProof/>
        </w:rPr>
        <w:t xml:space="preserve">McLean, Florence E. (2013). The elimination of scabies: a task for our generation. </w:t>
      </w:r>
      <w:r w:rsidRPr="00C85856">
        <w:rPr>
          <w:rFonts w:ascii="Calibri" w:hAnsi="Calibri" w:cs="Times New Roman"/>
          <w:i/>
          <w:noProof/>
        </w:rPr>
        <w:t>International journal of dermatology, 52</w:t>
      </w:r>
      <w:r w:rsidRPr="00C85856">
        <w:rPr>
          <w:rFonts w:ascii="Calibri" w:hAnsi="Calibri" w:cs="Times New Roman"/>
          <w:noProof/>
        </w:rPr>
        <w:t xml:space="preserve">(10), 1215-1223. </w:t>
      </w:r>
      <w:bookmarkEnd w:id="151"/>
    </w:p>
    <w:p w:rsidR="00C85856" w:rsidRPr="00C85856" w:rsidRDefault="00C85856" w:rsidP="00C85856">
      <w:pPr>
        <w:spacing w:after="0" w:line="240" w:lineRule="auto"/>
        <w:ind w:left="720" w:hanging="720"/>
        <w:rPr>
          <w:rFonts w:ascii="Calibri" w:hAnsi="Calibri" w:cs="Times New Roman"/>
          <w:noProof/>
        </w:rPr>
      </w:pPr>
      <w:bookmarkStart w:id="152" w:name="_ENREF_53"/>
      <w:r w:rsidRPr="00C85856">
        <w:rPr>
          <w:rFonts w:ascii="Calibri" w:hAnsi="Calibri" w:cs="Times New Roman"/>
          <w:noProof/>
        </w:rPr>
        <w:t xml:space="preserve">Mitra, Amal K, &amp; Mawson, Anthony R. (2017). Neglected tropical diseases: epidemiology and global burden. </w:t>
      </w:r>
      <w:r w:rsidRPr="00C85856">
        <w:rPr>
          <w:rFonts w:ascii="Calibri" w:hAnsi="Calibri" w:cs="Times New Roman"/>
          <w:i/>
          <w:noProof/>
        </w:rPr>
        <w:t>Tropical medicine and infectious disease, 2</w:t>
      </w:r>
      <w:r w:rsidRPr="00C85856">
        <w:rPr>
          <w:rFonts w:ascii="Calibri" w:hAnsi="Calibri" w:cs="Times New Roman"/>
          <w:noProof/>
        </w:rPr>
        <w:t xml:space="preserve">(3), 36. </w:t>
      </w:r>
      <w:bookmarkEnd w:id="152"/>
    </w:p>
    <w:p w:rsidR="00C85856" w:rsidRPr="00C85856" w:rsidRDefault="00C85856" w:rsidP="00C85856">
      <w:pPr>
        <w:spacing w:after="0" w:line="240" w:lineRule="auto"/>
        <w:ind w:left="720" w:hanging="720"/>
        <w:rPr>
          <w:rFonts w:ascii="Calibri" w:hAnsi="Calibri" w:cs="Times New Roman"/>
          <w:noProof/>
        </w:rPr>
      </w:pPr>
      <w:bookmarkStart w:id="153" w:name="_ENREF_54"/>
      <w:r w:rsidRPr="00C85856">
        <w:rPr>
          <w:rFonts w:ascii="Calibri" w:hAnsi="Calibri" w:cs="Times New Roman"/>
          <w:noProof/>
        </w:rPr>
        <w:t xml:space="preserve">Mohammadian-Hafshejani, Abdollah. (2019). Global, regional, and national cancer incidence, mortality, years of life lost, years lived with disability, and disability-adjusted life-years for 29 cancer groups, 1990 to 2017: A systematic analysis for the global burden of disease study. </w:t>
      </w:r>
      <w:r w:rsidRPr="00C85856">
        <w:rPr>
          <w:rFonts w:ascii="Calibri" w:hAnsi="Calibri" w:cs="Times New Roman"/>
          <w:i/>
          <w:noProof/>
        </w:rPr>
        <w:t>JAMA Oncology</w:t>
      </w:r>
      <w:r w:rsidRPr="00C85856">
        <w:rPr>
          <w:rFonts w:ascii="Calibri" w:hAnsi="Calibri" w:cs="Times New Roman"/>
          <w:noProof/>
        </w:rPr>
        <w:t xml:space="preserve">. </w:t>
      </w:r>
      <w:bookmarkEnd w:id="153"/>
    </w:p>
    <w:p w:rsidR="00C85856" w:rsidRPr="00C85856" w:rsidRDefault="00C85856" w:rsidP="00C85856">
      <w:pPr>
        <w:spacing w:after="0" w:line="240" w:lineRule="auto"/>
        <w:ind w:left="720" w:hanging="720"/>
        <w:rPr>
          <w:rFonts w:ascii="Calibri" w:hAnsi="Calibri" w:cs="Times New Roman"/>
          <w:noProof/>
        </w:rPr>
      </w:pPr>
      <w:bookmarkStart w:id="154" w:name="_ENREF_55"/>
      <w:r w:rsidRPr="00C85856">
        <w:rPr>
          <w:rFonts w:ascii="Calibri" w:hAnsi="Calibri" w:cs="Times New Roman"/>
          <w:noProof/>
        </w:rPr>
        <w:t xml:space="preserve">Mounsey, Kate E, McCarthy, James S, &amp; Walton, Shelley F. (2013). Scratching the itch: new tools to advance understanding of scabies. </w:t>
      </w:r>
      <w:r w:rsidRPr="00C85856">
        <w:rPr>
          <w:rFonts w:ascii="Calibri" w:hAnsi="Calibri" w:cs="Times New Roman"/>
          <w:i/>
          <w:noProof/>
        </w:rPr>
        <w:t>Trends in parasitology, 29</w:t>
      </w:r>
      <w:r w:rsidRPr="00C85856">
        <w:rPr>
          <w:rFonts w:ascii="Calibri" w:hAnsi="Calibri" w:cs="Times New Roman"/>
          <w:noProof/>
        </w:rPr>
        <w:t xml:space="preserve">(1), 35-42. </w:t>
      </w:r>
      <w:bookmarkEnd w:id="154"/>
    </w:p>
    <w:p w:rsidR="00C85856" w:rsidRPr="00C85856" w:rsidRDefault="00C85856" w:rsidP="00C85856">
      <w:pPr>
        <w:spacing w:after="0" w:line="240" w:lineRule="auto"/>
        <w:ind w:left="720" w:hanging="720"/>
        <w:rPr>
          <w:rFonts w:ascii="Calibri" w:hAnsi="Calibri" w:cs="Times New Roman"/>
          <w:noProof/>
        </w:rPr>
      </w:pPr>
      <w:bookmarkStart w:id="155" w:name="_ENREF_56"/>
      <w:r w:rsidRPr="00C85856">
        <w:rPr>
          <w:rFonts w:ascii="Calibri" w:hAnsi="Calibri" w:cs="Times New Roman"/>
          <w:noProof/>
        </w:rPr>
        <w:t xml:space="preserve">Nanda, Febrika Devi, Murti, Bhisma, &amp; Dharmawan, Ruben. (2016). Path Analysis on Factors Associated with the Risk of Scabies Among Students at Darussalam Islamic Boarding School, Blokagung, Banyuwangi, Indonesia. </w:t>
      </w:r>
      <w:r w:rsidRPr="00C85856">
        <w:rPr>
          <w:rFonts w:ascii="Calibri" w:hAnsi="Calibri" w:cs="Times New Roman"/>
          <w:i/>
          <w:noProof/>
        </w:rPr>
        <w:t>Journal of Epidemiology and Public Health, 1</w:t>
      </w:r>
      <w:r w:rsidRPr="00C85856">
        <w:rPr>
          <w:rFonts w:ascii="Calibri" w:hAnsi="Calibri" w:cs="Times New Roman"/>
          <w:noProof/>
        </w:rPr>
        <w:t xml:space="preserve">(1), 18-26. </w:t>
      </w:r>
      <w:bookmarkEnd w:id="155"/>
    </w:p>
    <w:p w:rsidR="00C85856" w:rsidRPr="00C85856" w:rsidRDefault="00C85856" w:rsidP="00C85856">
      <w:pPr>
        <w:spacing w:after="0" w:line="240" w:lineRule="auto"/>
        <w:ind w:left="720" w:hanging="720"/>
        <w:rPr>
          <w:rFonts w:ascii="Calibri" w:hAnsi="Calibri" w:cs="Times New Roman"/>
          <w:noProof/>
        </w:rPr>
      </w:pPr>
      <w:bookmarkStart w:id="156" w:name="_ENREF_57"/>
      <w:r w:rsidRPr="00C85856">
        <w:rPr>
          <w:rFonts w:ascii="Calibri" w:hAnsi="Calibri" w:cs="Times New Roman"/>
          <w:noProof/>
        </w:rPr>
        <w:t xml:space="preserve">NAZ, SHUMAILA. (2015). </w:t>
      </w:r>
      <w:r w:rsidRPr="00C85856">
        <w:rPr>
          <w:rFonts w:ascii="Calibri" w:hAnsi="Calibri" w:cs="Times New Roman"/>
          <w:i/>
          <w:noProof/>
        </w:rPr>
        <w:t>MOLECULAR CHARACTERIZATION OF SCABIES MITE (Sarcoptes scabieivar. hominis) IN PAKISTAN.</w:t>
      </w:r>
      <w:r w:rsidRPr="00C85856">
        <w:rPr>
          <w:rFonts w:ascii="Calibri" w:hAnsi="Calibri" w:cs="Times New Roman"/>
          <w:noProof/>
        </w:rPr>
        <w:t xml:space="preserve"> Pir Mahar Ali Sha Arid Agriculture University Rawalpindi, Pakistan.   </w:t>
      </w:r>
      <w:bookmarkEnd w:id="156"/>
    </w:p>
    <w:p w:rsidR="00C85856" w:rsidRPr="00C85856" w:rsidRDefault="00C85856" w:rsidP="00C85856">
      <w:pPr>
        <w:spacing w:after="0" w:line="240" w:lineRule="auto"/>
        <w:ind w:left="720" w:hanging="720"/>
        <w:rPr>
          <w:rFonts w:ascii="Calibri" w:hAnsi="Calibri" w:cs="Times New Roman"/>
          <w:noProof/>
        </w:rPr>
      </w:pPr>
      <w:bookmarkStart w:id="157" w:name="_ENREF_58"/>
      <w:r w:rsidRPr="00C85856">
        <w:rPr>
          <w:rFonts w:ascii="Calibri" w:hAnsi="Calibri" w:cs="Times New Roman"/>
          <w:noProof/>
        </w:rPr>
        <w:t xml:space="preserve">Nazari, Mansour, &amp; Azizi, Aziz. (2014). Epidemiological pattern of scabies and its social determinant factors in west of Iran. </w:t>
      </w:r>
      <w:r w:rsidRPr="00C85856">
        <w:rPr>
          <w:rFonts w:ascii="Calibri" w:hAnsi="Calibri" w:cs="Times New Roman"/>
          <w:i/>
          <w:noProof/>
        </w:rPr>
        <w:t>Health, 2014</w:t>
      </w:r>
      <w:r w:rsidRPr="00C85856">
        <w:rPr>
          <w:rFonts w:ascii="Calibri" w:hAnsi="Calibri" w:cs="Times New Roman"/>
          <w:noProof/>
        </w:rPr>
        <w:t xml:space="preserve">. </w:t>
      </w:r>
      <w:bookmarkEnd w:id="157"/>
    </w:p>
    <w:p w:rsidR="00C85856" w:rsidRPr="00C85856" w:rsidRDefault="00C85856" w:rsidP="00C85856">
      <w:pPr>
        <w:spacing w:after="0" w:line="240" w:lineRule="auto"/>
        <w:ind w:left="720" w:hanging="720"/>
        <w:rPr>
          <w:rFonts w:ascii="Calibri" w:hAnsi="Calibri" w:cs="Times New Roman"/>
          <w:noProof/>
        </w:rPr>
      </w:pPr>
      <w:bookmarkStart w:id="158" w:name="_ENREF_59"/>
      <w:r w:rsidRPr="00C85856">
        <w:rPr>
          <w:rFonts w:ascii="Calibri" w:hAnsi="Calibri" w:cs="Times New Roman"/>
          <w:noProof/>
        </w:rPr>
        <w:t xml:space="preserve">Ndyomugyenyi, Richard, Neema, Stella, &amp; Magnussen, Pascal. (1998). The use of formal and informal services for antenatal care and malaria treatment in rural Uganda. </w:t>
      </w:r>
      <w:r w:rsidRPr="00C85856">
        <w:rPr>
          <w:rFonts w:ascii="Calibri" w:hAnsi="Calibri" w:cs="Times New Roman"/>
          <w:i/>
          <w:noProof/>
        </w:rPr>
        <w:t>Health policy and planning, 13</w:t>
      </w:r>
      <w:r w:rsidRPr="00C85856">
        <w:rPr>
          <w:rFonts w:ascii="Calibri" w:hAnsi="Calibri" w:cs="Times New Roman"/>
          <w:noProof/>
        </w:rPr>
        <w:t xml:space="preserve">(1), 94-102. </w:t>
      </w:r>
      <w:bookmarkEnd w:id="158"/>
    </w:p>
    <w:p w:rsidR="00C85856" w:rsidRPr="00C85856" w:rsidRDefault="00C85856" w:rsidP="00C85856">
      <w:pPr>
        <w:spacing w:after="0" w:line="240" w:lineRule="auto"/>
        <w:ind w:left="720" w:hanging="720"/>
        <w:rPr>
          <w:rFonts w:ascii="Calibri" w:hAnsi="Calibri" w:cs="Times New Roman"/>
          <w:noProof/>
        </w:rPr>
      </w:pPr>
      <w:bookmarkStart w:id="159" w:name="_ENREF_60"/>
      <w:r w:rsidRPr="00C85856">
        <w:rPr>
          <w:rFonts w:ascii="Calibri" w:hAnsi="Calibri" w:cs="Times New Roman"/>
          <w:noProof/>
        </w:rPr>
        <w:t xml:space="preserve">Newman, Robert D, Gloyd, Stephen, Nyangezi, Julio M, Machobo, Francisco, &amp; Muiser, Jorine. (1998). Satisfaction with outpatient health care services in Manica Province, Mozambique. </w:t>
      </w:r>
      <w:r w:rsidRPr="00C85856">
        <w:rPr>
          <w:rFonts w:ascii="Calibri" w:hAnsi="Calibri" w:cs="Times New Roman"/>
          <w:i/>
          <w:noProof/>
        </w:rPr>
        <w:t>Health policy and planning, 13</w:t>
      </w:r>
      <w:r w:rsidRPr="00C85856">
        <w:rPr>
          <w:rFonts w:ascii="Calibri" w:hAnsi="Calibri" w:cs="Times New Roman"/>
          <w:noProof/>
        </w:rPr>
        <w:t xml:space="preserve">(2), 174-180. </w:t>
      </w:r>
      <w:bookmarkEnd w:id="159"/>
    </w:p>
    <w:p w:rsidR="00C85856" w:rsidRPr="00C85856" w:rsidRDefault="00C85856" w:rsidP="00C85856">
      <w:pPr>
        <w:spacing w:after="0" w:line="240" w:lineRule="auto"/>
        <w:ind w:left="720" w:hanging="720"/>
        <w:rPr>
          <w:rFonts w:ascii="Calibri" w:hAnsi="Calibri" w:cs="Times New Roman"/>
          <w:noProof/>
        </w:rPr>
      </w:pPr>
      <w:bookmarkStart w:id="160" w:name="_ENREF_61"/>
      <w:r w:rsidRPr="00C85856">
        <w:rPr>
          <w:rFonts w:ascii="Calibri" w:hAnsi="Calibri" w:cs="Times New Roman"/>
          <w:noProof/>
        </w:rPr>
        <w:t xml:space="preserve">Nurie GB. Outbreak investigation of scabies, Dembiya district, North Gondar zone, Amhara region. 2017. </w:t>
      </w:r>
      <w:bookmarkEnd w:id="160"/>
    </w:p>
    <w:p w:rsidR="00C85856" w:rsidRPr="00C85856" w:rsidRDefault="00C85856" w:rsidP="00C85856">
      <w:pPr>
        <w:spacing w:after="0" w:line="240" w:lineRule="auto"/>
        <w:ind w:left="720" w:hanging="720"/>
        <w:rPr>
          <w:rFonts w:ascii="Calibri" w:hAnsi="Calibri" w:cs="Times New Roman"/>
          <w:noProof/>
        </w:rPr>
      </w:pPr>
      <w:bookmarkStart w:id="161" w:name="_ENREF_62"/>
      <w:r w:rsidRPr="00C85856">
        <w:rPr>
          <w:rFonts w:ascii="Calibri" w:hAnsi="Calibri" w:cs="Times New Roman"/>
          <w:noProof/>
        </w:rPr>
        <w:t xml:space="preserve">office., Ziquala district health office and Agriculture. </w:t>
      </w:r>
      <w:bookmarkEnd w:id="161"/>
    </w:p>
    <w:p w:rsidR="00C85856" w:rsidRPr="00C85856" w:rsidRDefault="00C85856" w:rsidP="00C85856">
      <w:pPr>
        <w:spacing w:after="0" w:line="240" w:lineRule="auto"/>
        <w:ind w:left="720" w:hanging="720"/>
        <w:rPr>
          <w:rFonts w:ascii="Calibri" w:hAnsi="Calibri" w:cs="Times New Roman"/>
          <w:noProof/>
        </w:rPr>
      </w:pPr>
      <w:bookmarkStart w:id="162" w:name="_ENREF_63"/>
      <w:r w:rsidRPr="00C85856">
        <w:rPr>
          <w:rFonts w:ascii="Calibri" w:hAnsi="Calibri" w:cs="Times New Roman"/>
          <w:noProof/>
        </w:rPr>
        <w:t xml:space="preserve">Organization, World Health. (2020). WHO informal consultation on a framework for scabies control: World Health Organization Regional Office for the Western Pacific: Manila, Philippines, 19–21 February 2019: meeting report. </w:t>
      </w:r>
      <w:bookmarkEnd w:id="162"/>
    </w:p>
    <w:p w:rsidR="00C85856" w:rsidRPr="00C85856" w:rsidRDefault="00C85856" w:rsidP="00C85856">
      <w:pPr>
        <w:spacing w:after="0" w:line="240" w:lineRule="auto"/>
        <w:ind w:left="720" w:hanging="720"/>
        <w:rPr>
          <w:rFonts w:ascii="Calibri" w:hAnsi="Calibri" w:cs="Times New Roman"/>
          <w:noProof/>
        </w:rPr>
      </w:pPr>
      <w:bookmarkStart w:id="163" w:name="_ENREF_64"/>
      <w:r w:rsidRPr="00C85856">
        <w:rPr>
          <w:rFonts w:ascii="Calibri" w:hAnsi="Calibri" w:cs="Times New Roman"/>
          <w:noProof/>
        </w:rPr>
        <w:t xml:space="preserve">Park, Min-Hyang. (2019). A Study on the Patients With Scabies in Korea. </w:t>
      </w:r>
      <w:r w:rsidRPr="00C85856">
        <w:rPr>
          <w:rFonts w:ascii="Calibri" w:hAnsi="Calibri" w:cs="Times New Roman"/>
          <w:i/>
          <w:noProof/>
        </w:rPr>
        <w:t>Min-Hyang Park, a study on the patients with scabies in Korea, International Journal of Mechanical Engineering and Technology, 10</w:t>
      </w:r>
      <w:r w:rsidRPr="00C85856">
        <w:rPr>
          <w:rFonts w:ascii="Calibri" w:hAnsi="Calibri" w:cs="Times New Roman"/>
          <w:noProof/>
        </w:rPr>
        <w:t xml:space="preserve">(7). </w:t>
      </w:r>
      <w:bookmarkEnd w:id="163"/>
    </w:p>
    <w:p w:rsidR="00C85856" w:rsidRPr="00C85856" w:rsidRDefault="00C85856" w:rsidP="00C85856">
      <w:pPr>
        <w:spacing w:after="0" w:line="240" w:lineRule="auto"/>
        <w:ind w:left="720" w:hanging="720"/>
        <w:rPr>
          <w:rFonts w:ascii="Calibri" w:hAnsi="Calibri" w:cs="Times New Roman"/>
          <w:noProof/>
        </w:rPr>
      </w:pPr>
      <w:bookmarkStart w:id="164" w:name="_ENREF_65"/>
      <w:r w:rsidRPr="00C85856">
        <w:rPr>
          <w:rFonts w:ascii="Calibri" w:hAnsi="Calibri" w:cs="Times New Roman"/>
          <w:noProof/>
        </w:rPr>
        <w:t xml:space="preserve">Qazi, Muhammad Suleman, &amp; Ali, Moazzam. (2011). Health Management Information System utilization in Pakistan: challenges, pitfalls and the way forward. </w:t>
      </w:r>
      <w:r w:rsidRPr="00C85856">
        <w:rPr>
          <w:rFonts w:ascii="Calibri" w:hAnsi="Calibri" w:cs="Times New Roman"/>
          <w:i/>
          <w:noProof/>
        </w:rPr>
        <w:t>Bioscience trends, 5</w:t>
      </w:r>
      <w:r w:rsidRPr="00C85856">
        <w:rPr>
          <w:rFonts w:ascii="Calibri" w:hAnsi="Calibri" w:cs="Times New Roman"/>
          <w:noProof/>
        </w:rPr>
        <w:t xml:space="preserve">(6), 245-254. </w:t>
      </w:r>
      <w:bookmarkEnd w:id="164"/>
    </w:p>
    <w:p w:rsidR="00C85856" w:rsidRPr="00C85856" w:rsidRDefault="00C85856" w:rsidP="00C85856">
      <w:pPr>
        <w:spacing w:after="0" w:line="240" w:lineRule="auto"/>
        <w:ind w:left="720" w:hanging="720"/>
        <w:rPr>
          <w:rFonts w:ascii="Calibri" w:hAnsi="Calibri" w:cs="Times New Roman"/>
          <w:noProof/>
        </w:rPr>
      </w:pPr>
      <w:bookmarkStart w:id="165" w:name="_ENREF_66"/>
      <w:r w:rsidRPr="00C85856">
        <w:rPr>
          <w:rFonts w:ascii="Calibri" w:hAnsi="Calibri" w:cs="Times New Roman"/>
          <w:noProof/>
        </w:rPr>
        <w:t xml:space="preserve">Reta, Melat Wodaje, Derseh, Behailu Tariku, &amp; Sahilu, Berhanu Yitayew. (2020). Determinants of Scabies among Primary School Children in Habru District: a Case-Control Study. </w:t>
      </w:r>
      <w:bookmarkEnd w:id="165"/>
    </w:p>
    <w:p w:rsidR="00C85856" w:rsidRPr="00C85856" w:rsidRDefault="00C85856" w:rsidP="00C85856">
      <w:pPr>
        <w:spacing w:after="0" w:line="240" w:lineRule="auto"/>
        <w:ind w:left="720" w:hanging="720"/>
        <w:rPr>
          <w:rFonts w:ascii="Calibri" w:hAnsi="Calibri" w:cs="Times New Roman"/>
          <w:noProof/>
        </w:rPr>
      </w:pPr>
      <w:bookmarkStart w:id="166" w:name="_ENREF_67"/>
      <w:r w:rsidRPr="00C85856">
        <w:rPr>
          <w:rFonts w:ascii="Calibri" w:hAnsi="Calibri" w:cs="Times New Roman"/>
          <w:noProof/>
        </w:rPr>
        <w:t xml:space="preserve">Romani, Lucia, Steer, Andrew C, Whitfeld, Margot J, &amp; Kaldor, John M. (2015). Prevalence of scabies and impetigo worldwide: a systematic review. </w:t>
      </w:r>
      <w:r w:rsidRPr="00C85856">
        <w:rPr>
          <w:rFonts w:ascii="Calibri" w:hAnsi="Calibri" w:cs="Times New Roman"/>
          <w:i/>
          <w:noProof/>
        </w:rPr>
        <w:t>The Lancet infectious diseases, 15</w:t>
      </w:r>
      <w:r w:rsidRPr="00C85856">
        <w:rPr>
          <w:rFonts w:ascii="Calibri" w:hAnsi="Calibri" w:cs="Times New Roman"/>
          <w:noProof/>
        </w:rPr>
        <w:t xml:space="preserve">(8), 960-967. </w:t>
      </w:r>
      <w:bookmarkEnd w:id="166"/>
    </w:p>
    <w:p w:rsidR="00C85856" w:rsidRPr="00C85856" w:rsidRDefault="00C85856" w:rsidP="00C85856">
      <w:pPr>
        <w:spacing w:after="0" w:line="240" w:lineRule="auto"/>
        <w:ind w:left="720" w:hanging="720"/>
        <w:rPr>
          <w:rFonts w:ascii="Calibri" w:hAnsi="Calibri" w:cs="Times New Roman"/>
          <w:noProof/>
        </w:rPr>
      </w:pPr>
      <w:bookmarkStart w:id="167" w:name="_ENREF_68"/>
      <w:r w:rsidRPr="00C85856">
        <w:rPr>
          <w:rFonts w:ascii="Calibri" w:hAnsi="Calibri" w:cs="Times New Roman"/>
          <w:noProof/>
        </w:rPr>
        <w:t xml:space="preserve">Sadiq, H, &amp; Muynck, AD. (2001). Health care seeking behaviour of pulmonary tuberculosis patients visiting TB Center Rawalpindi. </w:t>
      </w:r>
      <w:r w:rsidRPr="00C85856">
        <w:rPr>
          <w:rFonts w:ascii="Calibri" w:hAnsi="Calibri" w:cs="Times New Roman"/>
          <w:i/>
          <w:noProof/>
        </w:rPr>
        <w:t>JOURNAL-PAKISTAN MEDICAL ASSOCIATION, 51</w:t>
      </w:r>
      <w:r w:rsidRPr="00C85856">
        <w:rPr>
          <w:rFonts w:ascii="Calibri" w:hAnsi="Calibri" w:cs="Times New Roman"/>
          <w:noProof/>
        </w:rPr>
        <w:t xml:space="preserve">(1), 10-15. </w:t>
      </w:r>
      <w:bookmarkEnd w:id="167"/>
    </w:p>
    <w:p w:rsidR="00C85856" w:rsidRPr="00C85856" w:rsidRDefault="00C85856" w:rsidP="00C85856">
      <w:pPr>
        <w:spacing w:after="0" w:line="240" w:lineRule="auto"/>
        <w:ind w:left="720" w:hanging="720"/>
        <w:rPr>
          <w:rFonts w:ascii="Calibri" w:hAnsi="Calibri" w:cs="Times New Roman"/>
          <w:noProof/>
        </w:rPr>
      </w:pPr>
      <w:bookmarkStart w:id="168" w:name="_ENREF_69"/>
      <w:r w:rsidRPr="00C85856">
        <w:rPr>
          <w:rFonts w:ascii="Calibri" w:hAnsi="Calibri" w:cs="Times New Roman"/>
          <w:noProof/>
        </w:rPr>
        <w:t xml:space="preserve">Sara J, Haji Y, Gebretsadik A. Scabies outbreak investigation and risk factors in east Badewacho District, southern Ethiopia: unmatched case control study. Dermatology research and practice. 2018;2018. </w:t>
      </w:r>
      <w:bookmarkEnd w:id="168"/>
    </w:p>
    <w:p w:rsidR="00C85856" w:rsidRPr="00C85856" w:rsidRDefault="00C85856" w:rsidP="00C85856">
      <w:pPr>
        <w:spacing w:after="0" w:line="240" w:lineRule="auto"/>
        <w:ind w:left="720" w:hanging="720"/>
        <w:rPr>
          <w:rFonts w:ascii="Calibri" w:hAnsi="Calibri" w:cs="Times New Roman"/>
          <w:noProof/>
        </w:rPr>
      </w:pPr>
      <w:bookmarkStart w:id="169" w:name="_ENREF_70"/>
      <w:r w:rsidRPr="00C85856">
        <w:rPr>
          <w:rFonts w:ascii="Calibri" w:hAnsi="Calibri" w:cs="Times New Roman"/>
          <w:noProof/>
        </w:rPr>
        <w:t xml:space="preserve">Sara, Jarso, Haji, Yusuf, &amp; Gebretsadik, Achamyelesh. (2018). Scabies outbreak investigation and risk factors in East Badewacho District, Southern Ethiopia: unmatched case control study. </w:t>
      </w:r>
      <w:r w:rsidRPr="00C85856">
        <w:rPr>
          <w:rFonts w:ascii="Calibri" w:hAnsi="Calibri" w:cs="Times New Roman"/>
          <w:i/>
          <w:noProof/>
        </w:rPr>
        <w:t>Dermatology research and practice, 2018</w:t>
      </w:r>
      <w:r w:rsidRPr="00C85856">
        <w:rPr>
          <w:rFonts w:ascii="Calibri" w:hAnsi="Calibri" w:cs="Times New Roman"/>
          <w:noProof/>
        </w:rPr>
        <w:t xml:space="preserve">. </w:t>
      </w:r>
      <w:bookmarkEnd w:id="169"/>
    </w:p>
    <w:p w:rsidR="00C85856" w:rsidRPr="00C85856" w:rsidRDefault="00C85856" w:rsidP="00C85856">
      <w:pPr>
        <w:spacing w:after="0" w:line="240" w:lineRule="auto"/>
        <w:ind w:left="720" w:hanging="720"/>
        <w:rPr>
          <w:rFonts w:ascii="Calibri" w:hAnsi="Calibri" w:cs="Times New Roman"/>
          <w:noProof/>
        </w:rPr>
      </w:pPr>
      <w:bookmarkStart w:id="170" w:name="_ENREF_71"/>
      <w:r w:rsidRPr="00C85856">
        <w:rPr>
          <w:rFonts w:ascii="Calibri" w:hAnsi="Calibri" w:cs="Times New Roman"/>
          <w:noProof/>
        </w:rPr>
        <w:t xml:space="preserve">Shaikh, Babar T, &amp; Hatcher, Juanita. (2005). Health seeking behaviour and health service utilization in Pakistan: challenging the policy makers. </w:t>
      </w:r>
      <w:r w:rsidRPr="00C85856">
        <w:rPr>
          <w:rFonts w:ascii="Calibri" w:hAnsi="Calibri" w:cs="Times New Roman"/>
          <w:i/>
          <w:noProof/>
        </w:rPr>
        <w:t>Journal of public health, 27</w:t>
      </w:r>
      <w:r w:rsidRPr="00C85856">
        <w:rPr>
          <w:rFonts w:ascii="Calibri" w:hAnsi="Calibri" w:cs="Times New Roman"/>
          <w:noProof/>
        </w:rPr>
        <w:t xml:space="preserve">(1), 49-54. </w:t>
      </w:r>
      <w:bookmarkEnd w:id="170"/>
    </w:p>
    <w:p w:rsidR="00C85856" w:rsidRPr="00C85856" w:rsidRDefault="00C85856" w:rsidP="00C85856">
      <w:pPr>
        <w:spacing w:after="0" w:line="240" w:lineRule="auto"/>
        <w:ind w:left="720" w:hanging="720"/>
        <w:rPr>
          <w:rFonts w:ascii="Calibri" w:hAnsi="Calibri" w:cs="Times New Roman"/>
          <w:noProof/>
        </w:rPr>
      </w:pPr>
      <w:bookmarkStart w:id="171" w:name="_ENREF_72"/>
      <w:r w:rsidRPr="00C85856">
        <w:rPr>
          <w:rFonts w:ascii="Calibri" w:hAnsi="Calibri" w:cs="Times New Roman"/>
          <w:noProof/>
        </w:rPr>
        <w:t xml:space="preserve">Shaikh, Babar T, &amp; Hatcher, Juanita. (2007). Health seeking behaviour and health services utilization trends in national health survey of Pakistan: What needs to be done? </w:t>
      </w:r>
      <w:r w:rsidRPr="00C85856">
        <w:rPr>
          <w:rFonts w:ascii="Calibri" w:hAnsi="Calibri" w:cs="Times New Roman"/>
          <w:i/>
          <w:noProof/>
        </w:rPr>
        <w:t>Journal of Pakistan Medical Association, 57</w:t>
      </w:r>
      <w:r w:rsidRPr="00C85856">
        <w:rPr>
          <w:rFonts w:ascii="Calibri" w:hAnsi="Calibri" w:cs="Times New Roman"/>
          <w:noProof/>
        </w:rPr>
        <w:t xml:space="preserve">(8), 411. </w:t>
      </w:r>
      <w:bookmarkEnd w:id="171"/>
    </w:p>
    <w:p w:rsidR="00C85856" w:rsidRPr="00C85856" w:rsidRDefault="00C85856" w:rsidP="00C85856">
      <w:pPr>
        <w:spacing w:after="0" w:line="240" w:lineRule="auto"/>
        <w:ind w:left="720" w:hanging="720"/>
        <w:rPr>
          <w:rFonts w:ascii="Calibri" w:hAnsi="Calibri" w:cs="Times New Roman"/>
          <w:noProof/>
        </w:rPr>
      </w:pPr>
      <w:bookmarkStart w:id="172" w:name="_ENREF_73"/>
      <w:r w:rsidRPr="00C85856">
        <w:rPr>
          <w:rFonts w:ascii="Calibri" w:hAnsi="Calibri" w:cs="Times New Roman"/>
          <w:noProof/>
        </w:rPr>
        <w:t xml:space="preserve">Steer, Andrew C, Jenney, Adam WJ, Kado, Joseph, Batzloff, Michael R, La Vincente, Sophie, Waqatakirewa, Lepani, . . . Carapetis, Jonathan R. (2009). High burden of impetigo and scabies in a tropical country. </w:t>
      </w:r>
      <w:r w:rsidRPr="00C85856">
        <w:rPr>
          <w:rFonts w:ascii="Calibri" w:hAnsi="Calibri" w:cs="Times New Roman"/>
          <w:i/>
          <w:noProof/>
        </w:rPr>
        <w:t>PLoS Negl Trop Dis, 3</w:t>
      </w:r>
      <w:r w:rsidRPr="00C85856">
        <w:rPr>
          <w:rFonts w:ascii="Calibri" w:hAnsi="Calibri" w:cs="Times New Roman"/>
          <w:noProof/>
        </w:rPr>
        <w:t xml:space="preserve">(6), e467. </w:t>
      </w:r>
      <w:bookmarkEnd w:id="172"/>
    </w:p>
    <w:p w:rsidR="00C85856" w:rsidRPr="00C85856" w:rsidRDefault="00C85856" w:rsidP="00C85856">
      <w:pPr>
        <w:spacing w:after="0" w:line="240" w:lineRule="auto"/>
        <w:ind w:left="720" w:hanging="720"/>
        <w:rPr>
          <w:rFonts w:ascii="Calibri" w:hAnsi="Calibri" w:cs="Times New Roman"/>
          <w:noProof/>
        </w:rPr>
      </w:pPr>
      <w:bookmarkStart w:id="173" w:name="_ENREF_74"/>
      <w:r w:rsidRPr="00C85856">
        <w:rPr>
          <w:rFonts w:ascii="Calibri" w:hAnsi="Calibri" w:cs="Times New Roman"/>
          <w:noProof/>
        </w:rPr>
        <w:t xml:space="preserve">Stephenson, Rob, &amp; Hennink, Monique. (2004). Barriers to family planning service use among the urban poor in Pakistan. </w:t>
      </w:r>
      <w:r w:rsidRPr="00C85856">
        <w:rPr>
          <w:rFonts w:ascii="Calibri" w:hAnsi="Calibri" w:cs="Times New Roman"/>
          <w:i/>
          <w:noProof/>
        </w:rPr>
        <w:t>Asia-Pacific Population Journal, 19</w:t>
      </w:r>
      <w:r w:rsidRPr="00C85856">
        <w:rPr>
          <w:rFonts w:ascii="Calibri" w:hAnsi="Calibri" w:cs="Times New Roman"/>
          <w:noProof/>
        </w:rPr>
        <w:t xml:space="preserve">(2), 5-26. </w:t>
      </w:r>
      <w:bookmarkEnd w:id="173"/>
    </w:p>
    <w:p w:rsidR="00C85856" w:rsidRPr="00C85856" w:rsidRDefault="00C85856" w:rsidP="00C85856">
      <w:pPr>
        <w:spacing w:after="0" w:line="240" w:lineRule="auto"/>
        <w:ind w:left="720" w:hanging="720"/>
        <w:rPr>
          <w:rFonts w:ascii="Calibri" w:hAnsi="Calibri" w:cs="Times New Roman"/>
          <w:noProof/>
        </w:rPr>
      </w:pPr>
      <w:bookmarkStart w:id="174" w:name="_ENREF_75"/>
      <w:r w:rsidRPr="00C85856">
        <w:rPr>
          <w:rFonts w:ascii="Calibri" w:hAnsi="Calibri" w:cs="Times New Roman"/>
          <w:noProof/>
        </w:rPr>
        <w:t xml:space="preserve">Talukder, K, Talukder, MQK, Farooque, MG, Khairul, M, Sharmin, F, Jerin, I, &amp; Rahman, MA. (2013). Controlling scabies in madrasahs (Islamic religious schools) in Bangladesh. </w:t>
      </w:r>
      <w:r w:rsidRPr="00C85856">
        <w:rPr>
          <w:rFonts w:ascii="Calibri" w:hAnsi="Calibri" w:cs="Times New Roman"/>
          <w:i/>
          <w:noProof/>
        </w:rPr>
        <w:t>Public health, 127</w:t>
      </w:r>
      <w:r w:rsidRPr="00C85856">
        <w:rPr>
          <w:rFonts w:ascii="Calibri" w:hAnsi="Calibri" w:cs="Times New Roman"/>
          <w:noProof/>
        </w:rPr>
        <w:t xml:space="preserve">(1), 83-91. </w:t>
      </w:r>
      <w:bookmarkEnd w:id="174"/>
    </w:p>
    <w:p w:rsidR="00C85856" w:rsidRPr="00C85856" w:rsidRDefault="00C85856" w:rsidP="00C85856">
      <w:pPr>
        <w:spacing w:after="0" w:line="240" w:lineRule="auto"/>
        <w:ind w:left="720" w:hanging="720"/>
        <w:rPr>
          <w:rFonts w:ascii="Calibri" w:hAnsi="Calibri" w:cs="Times New Roman"/>
          <w:noProof/>
        </w:rPr>
      </w:pPr>
      <w:bookmarkStart w:id="175" w:name="_ENREF_76"/>
      <w:r w:rsidRPr="00C85856">
        <w:rPr>
          <w:rFonts w:ascii="Calibri" w:hAnsi="Calibri" w:cs="Times New Roman"/>
          <w:noProof/>
        </w:rPr>
        <w:t xml:space="preserve">Tefera, S, Teferi, M, Ayalew, A, Belete, T, &amp; Hadush, H. (2020). Prevalence of Scabies and Associated Factors among Primary School Children in Raya Alamata District, Tigray, Ethiopia, 2017/2018. </w:t>
      </w:r>
      <w:r w:rsidRPr="00C85856">
        <w:rPr>
          <w:rFonts w:ascii="Calibri" w:hAnsi="Calibri" w:cs="Times New Roman"/>
          <w:i/>
          <w:noProof/>
        </w:rPr>
        <w:t>J Infect Dis Epidemiol, 6</w:t>
      </w:r>
      <w:r w:rsidRPr="00C85856">
        <w:rPr>
          <w:rFonts w:ascii="Calibri" w:hAnsi="Calibri" w:cs="Times New Roman"/>
          <w:noProof/>
        </w:rPr>
        <w:t xml:space="preserve">, 154. </w:t>
      </w:r>
      <w:bookmarkEnd w:id="175"/>
    </w:p>
    <w:p w:rsidR="00C85856" w:rsidRPr="00C85856" w:rsidRDefault="00C85856" w:rsidP="00C85856">
      <w:pPr>
        <w:spacing w:after="0" w:line="240" w:lineRule="auto"/>
        <w:ind w:left="720" w:hanging="720"/>
        <w:rPr>
          <w:rFonts w:ascii="Calibri" w:hAnsi="Calibri" w:cs="Times New Roman"/>
          <w:noProof/>
        </w:rPr>
      </w:pPr>
      <w:bookmarkStart w:id="176" w:name="_ENREF_77"/>
      <w:r w:rsidRPr="00C85856">
        <w:rPr>
          <w:rFonts w:ascii="Calibri" w:hAnsi="Calibri" w:cs="Times New Roman"/>
          <w:noProof/>
        </w:rPr>
        <w:t xml:space="preserve">THUMMANAPALLY, NANDINI, LAWDYAVATH, KAVITHA, GURUVA, CHARANDAS, ENUMULA, DEEPTHI, PVK, SASTRY, &amp; ANCHURI, SHYAM SUNDER. (2020). PREVALENCE OF CHILDHOOD SKIN DISORDERS ATTENDING AT OUTPATIENT PEDIATRIC HOSPITAL. </w:t>
      </w:r>
      <w:r w:rsidRPr="00C85856">
        <w:rPr>
          <w:rFonts w:ascii="Calibri" w:hAnsi="Calibri" w:cs="Times New Roman"/>
          <w:i/>
          <w:noProof/>
        </w:rPr>
        <w:t>PREVALENCE, 13</w:t>
      </w:r>
      <w:r w:rsidRPr="00C85856">
        <w:rPr>
          <w:rFonts w:ascii="Calibri" w:hAnsi="Calibri" w:cs="Times New Roman"/>
          <w:noProof/>
        </w:rPr>
        <w:t xml:space="preserve">(5). </w:t>
      </w:r>
      <w:bookmarkEnd w:id="176"/>
    </w:p>
    <w:p w:rsidR="00C85856" w:rsidRPr="00C85856" w:rsidRDefault="00C85856" w:rsidP="00C85856">
      <w:pPr>
        <w:spacing w:after="0" w:line="240" w:lineRule="auto"/>
        <w:ind w:left="720" w:hanging="720"/>
        <w:rPr>
          <w:rFonts w:ascii="Calibri" w:hAnsi="Calibri" w:cs="Times New Roman"/>
          <w:noProof/>
        </w:rPr>
      </w:pPr>
      <w:bookmarkStart w:id="177" w:name="_ENREF_78"/>
      <w:r w:rsidRPr="00C85856">
        <w:rPr>
          <w:rFonts w:ascii="Calibri" w:hAnsi="Calibri" w:cs="Times New Roman"/>
          <w:noProof/>
        </w:rPr>
        <w:t xml:space="preserve">Turan, Çağrı, Metin, Nurcan, &amp; Utlu, Zeynep. (2020). Epidemiological Evaluation of Scabies Cases Encountered in the Last Three Years as a Tertiary Health Center. </w:t>
      </w:r>
      <w:r w:rsidRPr="00C85856">
        <w:rPr>
          <w:rFonts w:ascii="Calibri" w:hAnsi="Calibri" w:cs="Times New Roman"/>
          <w:i/>
          <w:noProof/>
        </w:rPr>
        <w:t>Türkiye Parazitolojii Dergisi, 44</w:t>
      </w:r>
      <w:r w:rsidRPr="00C85856">
        <w:rPr>
          <w:rFonts w:ascii="Calibri" w:hAnsi="Calibri" w:cs="Times New Roman"/>
          <w:noProof/>
        </w:rPr>
        <w:t xml:space="preserve">(2), 77. </w:t>
      </w:r>
      <w:bookmarkEnd w:id="177"/>
    </w:p>
    <w:p w:rsidR="00C85856" w:rsidRPr="00C85856" w:rsidRDefault="00C85856" w:rsidP="00C85856">
      <w:pPr>
        <w:spacing w:after="0" w:line="240" w:lineRule="auto"/>
        <w:ind w:left="720" w:hanging="720"/>
        <w:rPr>
          <w:rFonts w:ascii="Calibri" w:hAnsi="Calibri" w:cs="Times New Roman"/>
          <w:noProof/>
        </w:rPr>
      </w:pPr>
      <w:bookmarkStart w:id="178" w:name="_ENREF_79"/>
      <w:r w:rsidRPr="00C85856">
        <w:rPr>
          <w:rFonts w:ascii="Calibri" w:hAnsi="Calibri" w:cs="Times New Roman"/>
          <w:noProof/>
        </w:rPr>
        <w:t xml:space="preserve">Ugbomoiko, U. S., Oyedeji, S. A., Babamale, O. A., &amp; Heukelbach, J. (2018). Scabies in resource-poor communities in Nasarawa state, Nigeria: epidemiology, clinical features and factors associated with infestation. </w:t>
      </w:r>
      <w:r w:rsidRPr="00C85856">
        <w:rPr>
          <w:rFonts w:ascii="Calibri" w:hAnsi="Calibri" w:cs="Times New Roman"/>
          <w:i/>
          <w:noProof/>
        </w:rPr>
        <w:t>Tropical medicine and infectious disease, 3</w:t>
      </w:r>
      <w:r w:rsidRPr="00C85856">
        <w:rPr>
          <w:rFonts w:ascii="Calibri" w:hAnsi="Calibri" w:cs="Times New Roman"/>
          <w:noProof/>
        </w:rPr>
        <w:t xml:space="preserve">. </w:t>
      </w:r>
      <w:bookmarkEnd w:id="178"/>
    </w:p>
    <w:p w:rsidR="00C85856" w:rsidRPr="00C85856" w:rsidRDefault="00C85856" w:rsidP="00C85856">
      <w:pPr>
        <w:spacing w:after="0" w:line="240" w:lineRule="auto"/>
        <w:ind w:left="720" w:hanging="720"/>
        <w:rPr>
          <w:rFonts w:ascii="Calibri" w:hAnsi="Calibri" w:cs="Times New Roman"/>
          <w:noProof/>
        </w:rPr>
      </w:pPr>
      <w:bookmarkStart w:id="179" w:name="_ENREF_80"/>
      <w:r w:rsidRPr="00C85856">
        <w:rPr>
          <w:rFonts w:ascii="Calibri" w:hAnsi="Calibri" w:cs="Times New Roman"/>
          <w:noProof/>
        </w:rPr>
        <w:t xml:space="preserve">Ugbomoiko, Uade Samuel, Oyedeji, Samuel Adeola, Babamale, Olarewaju Abdulkareem, &amp; Heukelbach, Jorg. (2018). Scabies in resource-poor communities in Nasarawa state, Nigeria: epidemiology, clinical features and factors associated with infestation. </w:t>
      </w:r>
      <w:r w:rsidRPr="00C85856">
        <w:rPr>
          <w:rFonts w:ascii="Calibri" w:hAnsi="Calibri" w:cs="Times New Roman"/>
          <w:i/>
          <w:noProof/>
        </w:rPr>
        <w:t>Tropical medicine and infectious disease, 3</w:t>
      </w:r>
      <w:r w:rsidRPr="00C85856">
        <w:rPr>
          <w:rFonts w:ascii="Calibri" w:hAnsi="Calibri" w:cs="Times New Roman"/>
          <w:noProof/>
        </w:rPr>
        <w:t xml:space="preserve">(2), 59. </w:t>
      </w:r>
      <w:bookmarkEnd w:id="179"/>
    </w:p>
    <w:p w:rsidR="00C85856" w:rsidRPr="00C85856" w:rsidRDefault="00C85856" w:rsidP="00C85856">
      <w:pPr>
        <w:spacing w:after="0" w:line="240" w:lineRule="auto"/>
        <w:ind w:left="720" w:hanging="720"/>
        <w:rPr>
          <w:rFonts w:ascii="Calibri" w:hAnsi="Calibri" w:cs="Times New Roman"/>
          <w:noProof/>
        </w:rPr>
      </w:pPr>
      <w:bookmarkStart w:id="180" w:name="_ENREF_81"/>
      <w:r w:rsidRPr="00C85856">
        <w:rPr>
          <w:rFonts w:ascii="Calibri" w:hAnsi="Calibri" w:cs="Times New Roman"/>
          <w:noProof/>
        </w:rPr>
        <w:t xml:space="preserve">Walton, Shelley F, &amp; Currie, Bart J. (2007). Problems in diagnosing scabies, a global disease in human and animal populations. </w:t>
      </w:r>
      <w:r w:rsidRPr="00C85856">
        <w:rPr>
          <w:rFonts w:ascii="Calibri" w:hAnsi="Calibri" w:cs="Times New Roman"/>
          <w:i/>
          <w:noProof/>
        </w:rPr>
        <w:t>Clinical microbiology reviews, 20</w:t>
      </w:r>
      <w:r w:rsidRPr="00C85856">
        <w:rPr>
          <w:rFonts w:ascii="Calibri" w:hAnsi="Calibri" w:cs="Times New Roman"/>
          <w:noProof/>
        </w:rPr>
        <w:t xml:space="preserve">(2), 268-279. </w:t>
      </w:r>
      <w:bookmarkEnd w:id="180"/>
    </w:p>
    <w:p w:rsidR="00C85856" w:rsidRPr="00C85856" w:rsidRDefault="00C85856" w:rsidP="00C85856">
      <w:pPr>
        <w:spacing w:after="0" w:line="240" w:lineRule="auto"/>
        <w:ind w:left="720" w:hanging="720"/>
        <w:rPr>
          <w:rFonts w:ascii="Calibri" w:hAnsi="Calibri" w:cs="Times New Roman"/>
          <w:noProof/>
        </w:rPr>
      </w:pPr>
      <w:bookmarkStart w:id="181" w:name="_ENREF_82"/>
      <w:r w:rsidRPr="00C85856">
        <w:rPr>
          <w:rFonts w:ascii="Calibri" w:hAnsi="Calibri" w:cs="Times New Roman"/>
          <w:noProof/>
        </w:rPr>
        <w:t xml:space="preserve">Wochebo, W., Haji, Y., &amp; Asnake, S. (2019). Scabies outbreak investigation and risk factors in Kechabira district, southern Ethiopia: unmatched case control study. </w:t>
      </w:r>
      <w:r w:rsidRPr="00C85856">
        <w:rPr>
          <w:rFonts w:ascii="Calibri" w:hAnsi="Calibri" w:cs="Times New Roman"/>
          <w:i/>
          <w:noProof/>
        </w:rPr>
        <w:t>BMC research notes, 12</w:t>
      </w:r>
      <w:r w:rsidRPr="00C85856">
        <w:rPr>
          <w:rFonts w:ascii="Calibri" w:hAnsi="Calibri" w:cs="Times New Roman"/>
          <w:noProof/>
        </w:rPr>
        <w:t xml:space="preserve">. </w:t>
      </w:r>
      <w:bookmarkEnd w:id="181"/>
    </w:p>
    <w:p w:rsidR="00C85856" w:rsidRPr="00C85856" w:rsidRDefault="00C85856" w:rsidP="00C85856">
      <w:pPr>
        <w:spacing w:after="0" w:line="240" w:lineRule="auto"/>
        <w:ind w:left="720" w:hanging="720"/>
        <w:rPr>
          <w:rFonts w:ascii="Calibri" w:hAnsi="Calibri" w:cs="Times New Roman"/>
          <w:noProof/>
        </w:rPr>
      </w:pPr>
      <w:bookmarkStart w:id="182" w:name="_ENREF_83"/>
      <w:r w:rsidRPr="00C85856">
        <w:rPr>
          <w:rFonts w:ascii="Calibri" w:hAnsi="Calibri" w:cs="Times New Roman"/>
          <w:noProof/>
        </w:rPr>
        <w:t xml:space="preserve">Wochebo, Wondimu, Haji, Yusuf, &amp; Asnake, Solomon. (2019). Scabies outbreak investigation and risk factors in Kechabira district, Southern Ethiopia: unmatched case control study. </w:t>
      </w:r>
      <w:r w:rsidRPr="00C85856">
        <w:rPr>
          <w:rFonts w:ascii="Calibri" w:hAnsi="Calibri" w:cs="Times New Roman"/>
          <w:i/>
          <w:noProof/>
        </w:rPr>
        <w:t>BMC research notes, 12</w:t>
      </w:r>
      <w:r w:rsidRPr="00C85856">
        <w:rPr>
          <w:rFonts w:ascii="Calibri" w:hAnsi="Calibri" w:cs="Times New Roman"/>
          <w:noProof/>
        </w:rPr>
        <w:t xml:space="preserve">(1), 1-6. </w:t>
      </w:r>
      <w:bookmarkEnd w:id="182"/>
    </w:p>
    <w:p w:rsidR="00C85856" w:rsidRPr="00C85856" w:rsidRDefault="00C85856" w:rsidP="00C85856">
      <w:pPr>
        <w:spacing w:after="0" w:line="240" w:lineRule="auto"/>
        <w:ind w:left="720" w:hanging="720"/>
        <w:rPr>
          <w:rFonts w:ascii="Calibri" w:hAnsi="Calibri" w:cs="Times New Roman"/>
          <w:noProof/>
        </w:rPr>
      </w:pPr>
      <w:bookmarkStart w:id="183" w:name="_ENREF_84"/>
      <w:r w:rsidRPr="00C85856">
        <w:rPr>
          <w:rFonts w:ascii="Calibri" w:hAnsi="Calibri" w:cs="Times New Roman"/>
          <w:noProof/>
        </w:rPr>
        <w:t xml:space="preserve">Woldeamanuel, Berhanu Teshome. (2019). Socioeconomic, demographic, and environmental determinants of under-5 mortality in Ethiopia: evidence from Ethiopian demographic and health survey, 2016. </w:t>
      </w:r>
      <w:r w:rsidRPr="00C85856">
        <w:rPr>
          <w:rFonts w:ascii="Calibri" w:hAnsi="Calibri" w:cs="Times New Roman"/>
          <w:i/>
          <w:noProof/>
        </w:rPr>
        <w:t>Child Development Research, 2019</w:t>
      </w:r>
      <w:r w:rsidRPr="00C85856">
        <w:rPr>
          <w:rFonts w:ascii="Calibri" w:hAnsi="Calibri" w:cs="Times New Roman"/>
          <w:noProof/>
        </w:rPr>
        <w:t xml:space="preserve">. </w:t>
      </w:r>
      <w:bookmarkEnd w:id="183"/>
    </w:p>
    <w:p w:rsidR="00C85856" w:rsidRPr="00C85856" w:rsidRDefault="00C85856" w:rsidP="00C85856">
      <w:pPr>
        <w:spacing w:after="0" w:line="240" w:lineRule="auto"/>
        <w:ind w:left="720" w:hanging="720"/>
        <w:rPr>
          <w:rFonts w:ascii="Calibri" w:hAnsi="Calibri" w:cs="Times New Roman"/>
          <w:noProof/>
        </w:rPr>
      </w:pPr>
      <w:bookmarkStart w:id="184" w:name="_ENREF_85"/>
      <w:r w:rsidRPr="00C85856">
        <w:rPr>
          <w:rFonts w:ascii="Calibri" w:hAnsi="Calibri" w:cs="Times New Roman"/>
          <w:noProof/>
        </w:rPr>
        <w:t xml:space="preserve">Worku, Etsehiwot Debe, Asemahagn, Mulusew Andualem, &amp; Endalifer, Melese Linger. (2020). Determinants of scabies outbreak in Takusa district of Amhara Region, Northwest Ethiopia. </w:t>
      </w:r>
      <w:r w:rsidRPr="00C85856">
        <w:rPr>
          <w:rFonts w:ascii="Calibri" w:hAnsi="Calibri" w:cs="Times New Roman"/>
          <w:i/>
          <w:noProof/>
        </w:rPr>
        <w:t>Journal of Public Health in Africa, 11</w:t>
      </w:r>
      <w:r w:rsidRPr="00C85856">
        <w:rPr>
          <w:rFonts w:ascii="Calibri" w:hAnsi="Calibri" w:cs="Times New Roman"/>
          <w:noProof/>
        </w:rPr>
        <w:t xml:space="preserve">(2). </w:t>
      </w:r>
      <w:bookmarkEnd w:id="184"/>
    </w:p>
    <w:p w:rsidR="00C85856" w:rsidRPr="00C85856" w:rsidRDefault="00C85856" w:rsidP="00C85856">
      <w:pPr>
        <w:spacing w:after="0" w:line="240" w:lineRule="auto"/>
        <w:ind w:left="720" w:hanging="720"/>
        <w:rPr>
          <w:rFonts w:ascii="Calibri" w:hAnsi="Calibri" w:cs="Times New Roman"/>
          <w:noProof/>
        </w:rPr>
      </w:pPr>
      <w:bookmarkStart w:id="185" w:name="_ENREF_86"/>
      <w:r w:rsidRPr="00C85856">
        <w:rPr>
          <w:rFonts w:ascii="Calibri" w:hAnsi="Calibri" w:cs="Times New Roman"/>
          <w:noProof/>
        </w:rPr>
        <w:t xml:space="preserve">Yasmin, Samina. (2016). Epidemiological study of scabies in district Haripur, Pakistan. </w:t>
      </w:r>
      <w:r w:rsidRPr="00C85856">
        <w:rPr>
          <w:rFonts w:ascii="Calibri" w:hAnsi="Calibri" w:cs="Times New Roman"/>
          <w:i/>
          <w:noProof/>
        </w:rPr>
        <w:t>Arthropods, 5</w:t>
      </w:r>
      <w:r w:rsidRPr="00C85856">
        <w:rPr>
          <w:rFonts w:ascii="Calibri" w:hAnsi="Calibri" w:cs="Times New Roman"/>
          <w:noProof/>
        </w:rPr>
        <w:t xml:space="preserve">(4), 151. </w:t>
      </w:r>
      <w:bookmarkEnd w:id="185"/>
    </w:p>
    <w:p w:rsidR="00C85856" w:rsidRPr="00C85856" w:rsidRDefault="00C85856" w:rsidP="00C85856">
      <w:pPr>
        <w:spacing w:after="0" w:line="240" w:lineRule="auto"/>
        <w:ind w:left="720" w:hanging="720"/>
        <w:rPr>
          <w:rFonts w:ascii="Calibri" w:hAnsi="Calibri" w:cs="Times New Roman"/>
          <w:noProof/>
        </w:rPr>
      </w:pPr>
      <w:bookmarkStart w:id="186" w:name="_ENREF_87"/>
      <w:r w:rsidRPr="00C85856">
        <w:rPr>
          <w:rFonts w:ascii="Calibri" w:hAnsi="Calibri" w:cs="Times New Roman"/>
          <w:noProof/>
        </w:rPr>
        <w:t xml:space="preserve">Yasmin, Samina, Ullah, Hanif, Inayat, M, Khan, U, &amp; Tabassum, S. (2017). Epidemiological study of scabies among school going children in district Haripur, Pakistan. </w:t>
      </w:r>
      <w:r w:rsidRPr="00C85856">
        <w:rPr>
          <w:rFonts w:ascii="Calibri" w:hAnsi="Calibri" w:cs="Times New Roman"/>
          <w:i/>
          <w:noProof/>
        </w:rPr>
        <w:t>Arthropods, 6</w:t>
      </w:r>
      <w:r w:rsidRPr="00C85856">
        <w:rPr>
          <w:rFonts w:ascii="Calibri" w:hAnsi="Calibri" w:cs="Times New Roman"/>
          <w:noProof/>
        </w:rPr>
        <w:t xml:space="preserve">(2), 59-66. </w:t>
      </w:r>
      <w:bookmarkEnd w:id="186"/>
    </w:p>
    <w:p w:rsidR="00C85856" w:rsidRPr="00C85856" w:rsidRDefault="00C85856" w:rsidP="00C85856">
      <w:pPr>
        <w:spacing w:after="0" w:line="240" w:lineRule="auto"/>
        <w:ind w:left="720" w:hanging="720"/>
        <w:rPr>
          <w:rFonts w:ascii="Calibri" w:hAnsi="Calibri" w:cs="Times New Roman"/>
          <w:noProof/>
        </w:rPr>
      </w:pPr>
      <w:bookmarkStart w:id="187" w:name="_ENREF_88"/>
      <w:r w:rsidRPr="00C85856">
        <w:rPr>
          <w:rFonts w:ascii="Calibri" w:hAnsi="Calibri" w:cs="Times New Roman"/>
          <w:noProof/>
        </w:rPr>
        <w:t xml:space="preserve">Yassin, Z., Dadi, A., Nega, H., Derseh, B., &amp; Asegidew, W. (2015). Scabies Outbreak Investigation among “Yekolo Temaris” in Gondar Town, North Western Ethiopia, November 2015. </w:t>
      </w:r>
      <w:r w:rsidRPr="00C85856">
        <w:rPr>
          <w:rFonts w:ascii="Calibri" w:hAnsi="Calibri" w:cs="Times New Roman"/>
          <w:i/>
          <w:noProof/>
        </w:rPr>
        <w:t>Electronic J Biol, 13</w:t>
      </w:r>
      <w:r w:rsidRPr="00C85856">
        <w:rPr>
          <w:rFonts w:ascii="Calibri" w:hAnsi="Calibri" w:cs="Times New Roman"/>
          <w:noProof/>
        </w:rPr>
        <w:t xml:space="preserve">. </w:t>
      </w:r>
      <w:bookmarkEnd w:id="187"/>
    </w:p>
    <w:p w:rsidR="00C85856" w:rsidRPr="00C85856" w:rsidRDefault="00C85856" w:rsidP="00C85856">
      <w:pPr>
        <w:spacing w:line="240" w:lineRule="auto"/>
        <w:ind w:left="720" w:hanging="720"/>
        <w:rPr>
          <w:rFonts w:ascii="Calibri" w:hAnsi="Calibri" w:cs="Times New Roman"/>
          <w:noProof/>
        </w:rPr>
      </w:pPr>
      <w:bookmarkStart w:id="188" w:name="_ENREF_89"/>
      <w:r w:rsidRPr="00C85856">
        <w:rPr>
          <w:rFonts w:ascii="Calibri" w:hAnsi="Calibri" w:cs="Times New Roman"/>
          <w:noProof/>
        </w:rPr>
        <w:t xml:space="preserve">Zhang, Wei, Zhang, Yujiao, Luo, Lina, Huang, Wenyong, Shen, Xiaoping, Dong, Xian, . . . Lu, Hongguang. (2020). Trends in prevalence and incidence of scabies from 1990 to 2017: findings from the global Burden of disease study 2017. </w:t>
      </w:r>
      <w:r w:rsidRPr="00C85856">
        <w:rPr>
          <w:rFonts w:ascii="Calibri" w:hAnsi="Calibri" w:cs="Times New Roman"/>
          <w:i/>
          <w:noProof/>
        </w:rPr>
        <w:t>Emerging microbes &amp; infections, 9</w:t>
      </w:r>
      <w:r w:rsidRPr="00C85856">
        <w:rPr>
          <w:rFonts w:ascii="Calibri" w:hAnsi="Calibri" w:cs="Times New Roman"/>
          <w:noProof/>
        </w:rPr>
        <w:t xml:space="preserve">(1), 813-816. </w:t>
      </w:r>
      <w:bookmarkEnd w:id="188"/>
    </w:p>
    <w:p w:rsidR="00C85856" w:rsidRDefault="00C85856" w:rsidP="00C85856">
      <w:pPr>
        <w:spacing w:line="240" w:lineRule="auto"/>
        <w:rPr>
          <w:rFonts w:ascii="Calibri" w:hAnsi="Calibri" w:cs="Times New Roman"/>
          <w:noProof/>
        </w:rPr>
      </w:pPr>
    </w:p>
    <w:p w:rsidR="008901E8" w:rsidRPr="009D1BFC" w:rsidRDefault="00815AC6" w:rsidP="00290B07">
      <w:pPr>
        <w:spacing w:after="0"/>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fldChar w:fldCharType="end"/>
      </w:r>
      <w:bookmarkStart w:id="189" w:name="_Toc72795849"/>
      <w:bookmarkStart w:id="190" w:name="_Toc50124363"/>
    </w:p>
    <w:p w:rsidR="008901E8" w:rsidRPr="009D1BFC" w:rsidRDefault="008901E8" w:rsidP="00290B07">
      <w:pPr>
        <w:spacing w:after="0"/>
        <w:jc w:val="both"/>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9D1BFC">
        <w:rPr>
          <w:rFonts w:ascii="Times New Roman" w:hAnsi="Times New Roman" w:cs="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br w:type="page"/>
      </w:r>
    </w:p>
    <w:p w:rsidR="003B2FDE" w:rsidRPr="009D1BFC" w:rsidRDefault="00B221AF" w:rsidP="00456092">
      <w:pPr>
        <w:pStyle w:val="Heading1"/>
        <w:numPr>
          <w:ilvl w:val="0"/>
          <w:numId w:val="138"/>
        </w:numPr>
        <w:spacing w:before="0" w:after="240"/>
        <w:jc w:val="both"/>
        <w:rPr>
          <w:rFonts w:ascii="Times New Roman" w:hAnsi="Times New Roman" w:cs="Times New Roman"/>
          <w:color w:val="auto"/>
        </w:rPr>
      </w:pPr>
      <w:r w:rsidRPr="009D1BFC">
        <w:rPr>
          <w:rFonts w:ascii="Times New Roman" w:hAnsi="Times New Roman" w:cs="Times New Roman"/>
          <w:b w:val="0"/>
          <w:color w:val="auto"/>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bookmarkStart w:id="191" w:name="_Toc74857958"/>
      <w:r w:rsidR="003B2FDE" w:rsidRPr="009D1BFC">
        <w:rPr>
          <w:rFonts w:ascii="Times New Roman" w:hAnsi="Times New Roman" w:cs="Times New Roman"/>
          <w:color w:val="auto"/>
        </w:rPr>
        <w:t>APPENDIX</w:t>
      </w:r>
      <w:r w:rsidR="00666319" w:rsidRPr="009D1BFC">
        <w:rPr>
          <w:rFonts w:ascii="Times New Roman" w:hAnsi="Times New Roman" w:cs="Times New Roman"/>
          <w:color w:val="auto"/>
        </w:rPr>
        <w:t>-I</w:t>
      </w:r>
      <w:bookmarkEnd w:id="189"/>
      <w:bookmarkEnd w:id="191"/>
    </w:p>
    <w:p w:rsidR="001C6FEE" w:rsidRPr="009D1BFC" w:rsidRDefault="003B2FDE" w:rsidP="00456092">
      <w:pPr>
        <w:pStyle w:val="Heading2"/>
        <w:numPr>
          <w:ilvl w:val="1"/>
          <w:numId w:val="138"/>
        </w:numPr>
        <w:spacing w:before="0" w:after="240"/>
        <w:jc w:val="both"/>
        <w:rPr>
          <w:rFonts w:ascii="Times New Roman" w:hAnsi="Times New Roman" w:cs="Times New Roman"/>
          <w:color w:val="auto"/>
          <w:szCs w:val="24"/>
        </w:rPr>
      </w:pPr>
      <w:bookmarkStart w:id="192" w:name="_Toc72795850"/>
      <w:bookmarkStart w:id="193" w:name="_Toc74857959"/>
      <w:r w:rsidRPr="009D1BFC">
        <w:rPr>
          <w:rFonts w:ascii="Times New Roman" w:hAnsi="Times New Roman" w:cs="Times New Roman"/>
          <w:color w:val="auto"/>
          <w:szCs w:val="24"/>
        </w:rPr>
        <w:t xml:space="preserve">Intervention </w:t>
      </w:r>
      <w:r w:rsidR="00B221AF" w:rsidRPr="009D1BFC">
        <w:rPr>
          <w:rFonts w:ascii="Times New Roman" w:hAnsi="Times New Roman" w:cs="Times New Roman"/>
          <w:color w:val="auto"/>
          <w:szCs w:val="24"/>
        </w:rPr>
        <w:t>p</w:t>
      </w:r>
      <w:r w:rsidR="00032E2B" w:rsidRPr="009D1BFC">
        <w:rPr>
          <w:rFonts w:ascii="Times New Roman" w:hAnsi="Times New Roman" w:cs="Times New Roman"/>
          <w:color w:val="auto"/>
          <w:szCs w:val="24"/>
        </w:rPr>
        <w:t xml:space="preserve">lan </w:t>
      </w:r>
      <w:r w:rsidR="00ED1759" w:rsidRPr="009D1BFC">
        <w:rPr>
          <w:rFonts w:ascii="Times New Roman" w:hAnsi="Times New Roman" w:cs="Times New Roman"/>
          <w:color w:val="auto"/>
          <w:szCs w:val="24"/>
        </w:rPr>
        <w:t xml:space="preserve">for </w:t>
      </w:r>
      <w:r w:rsidR="00B221AF" w:rsidRPr="009D1BFC">
        <w:rPr>
          <w:rFonts w:ascii="Times New Roman" w:hAnsi="Times New Roman" w:cs="Times New Roman"/>
          <w:color w:val="auto"/>
          <w:szCs w:val="24"/>
        </w:rPr>
        <w:t>t</w:t>
      </w:r>
      <w:r w:rsidR="00666319" w:rsidRPr="009D1BFC">
        <w:rPr>
          <w:rFonts w:ascii="Times New Roman" w:hAnsi="Times New Roman" w:cs="Times New Roman"/>
          <w:color w:val="auto"/>
          <w:szCs w:val="24"/>
        </w:rPr>
        <w:t>hesis</w:t>
      </w:r>
      <w:bookmarkEnd w:id="192"/>
      <w:bookmarkEnd w:id="193"/>
    </w:p>
    <w:tbl>
      <w:tblPr>
        <w:tblStyle w:val="TableGrid"/>
        <w:tblW w:w="5000" w:type="pct"/>
        <w:tblLook w:val="04A0" w:firstRow="1" w:lastRow="0" w:firstColumn="1" w:lastColumn="0" w:noHBand="0" w:noVBand="1"/>
      </w:tblPr>
      <w:tblGrid>
        <w:gridCol w:w="753"/>
        <w:gridCol w:w="2821"/>
        <w:gridCol w:w="1662"/>
        <w:gridCol w:w="1652"/>
        <w:gridCol w:w="1370"/>
        <w:gridCol w:w="985"/>
      </w:tblGrid>
      <w:tr w:rsidR="006A6F65" w:rsidRPr="009D1BFC" w:rsidTr="00C629E4">
        <w:tc>
          <w:tcPr>
            <w:tcW w:w="414"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S.No</w:t>
            </w:r>
          </w:p>
        </w:tc>
        <w:tc>
          <w:tcPr>
            <w:tcW w:w="1532"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Activities that will be done</w:t>
            </w:r>
          </w:p>
        </w:tc>
        <w:tc>
          <w:tcPr>
            <w:tcW w:w="905"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Responsibility body</w:t>
            </w:r>
          </w:p>
        </w:tc>
        <w:tc>
          <w:tcPr>
            <w:tcW w:w="863"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Time frame</w:t>
            </w:r>
          </w:p>
        </w:tc>
        <w:tc>
          <w:tcPr>
            <w:tcW w:w="747"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Required budget</w:t>
            </w:r>
          </w:p>
        </w:tc>
        <w:tc>
          <w:tcPr>
            <w:tcW w:w="539"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 xml:space="preserve">Remark </w:t>
            </w:r>
          </w:p>
        </w:tc>
      </w:tr>
      <w:tr w:rsidR="001C6FEE" w:rsidRPr="009D1BFC" w:rsidTr="00C629E4">
        <w:trPr>
          <w:trHeight w:val="629"/>
        </w:trPr>
        <w:tc>
          <w:tcPr>
            <w:tcW w:w="414"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1</w:t>
            </w:r>
          </w:p>
        </w:tc>
        <w:tc>
          <w:tcPr>
            <w:tcW w:w="1532" w:type="pct"/>
          </w:tcPr>
          <w:p w:rsidR="001C6FEE" w:rsidRPr="009D1BFC" w:rsidRDefault="001C6FEE" w:rsidP="00290B07">
            <w:pPr>
              <w:spacing w:line="276" w:lineRule="auto"/>
              <w:rPr>
                <w:rFonts w:ascii="Times New Roman" w:hAnsi="Times New Roman" w:cs="Times New Roman"/>
              </w:rPr>
            </w:pPr>
            <w:r w:rsidRPr="009D1BFC">
              <w:rPr>
                <w:rFonts w:ascii="Times New Roman" w:eastAsia="Times New Roman" w:hAnsi="Times New Roman" w:cs="Times New Roman"/>
              </w:rPr>
              <w:t>Presenting  the thesis</w:t>
            </w:r>
            <w:r w:rsidR="004F6EFE" w:rsidRPr="009D1BFC">
              <w:rPr>
                <w:rFonts w:ascii="Times New Roman" w:eastAsia="Times New Roman" w:hAnsi="Times New Roman" w:cs="Times New Roman"/>
              </w:rPr>
              <w:t xml:space="preserve"> result</w:t>
            </w:r>
            <w:r w:rsidRPr="009D1BFC">
              <w:rPr>
                <w:rFonts w:ascii="Times New Roman" w:eastAsia="Times New Roman" w:hAnsi="Times New Roman" w:cs="Times New Roman"/>
              </w:rPr>
              <w:t xml:space="preserve"> to district officials </w:t>
            </w:r>
          </w:p>
        </w:tc>
        <w:tc>
          <w:tcPr>
            <w:tcW w:w="905" w:type="pct"/>
          </w:tcPr>
          <w:p w:rsidR="001C6FEE" w:rsidRPr="009D1BFC" w:rsidRDefault="001C6FEE" w:rsidP="00290B07">
            <w:pPr>
              <w:spacing w:line="276" w:lineRule="auto"/>
              <w:rPr>
                <w:rFonts w:ascii="Times New Roman" w:hAnsi="Times New Roman" w:cs="Times New Roman"/>
              </w:rPr>
            </w:pPr>
            <w:r w:rsidRPr="009D1BFC">
              <w:rPr>
                <w:rFonts w:ascii="Times New Roman" w:hAnsi="Times New Roman" w:cs="Times New Roman"/>
              </w:rPr>
              <w:t>PI</w:t>
            </w:r>
          </w:p>
        </w:tc>
        <w:tc>
          <w:tcPr>
            <w:tcW w:w="863" w:type="pct"/>
          </w:tcPr>
          <w:p w:rsidR="001C6FEE" w:rsidRPr="009D1BFC" w:rsidRDefault="001C6FEE" w:rsidP="00290B07">
            <w:pPr>
              <w:spacing w:line="276" w:lineRule="auto"/>
              <w:rPr>
                <w:rFonts w:ascii="Times New Roman" w:hAnsi="Times New Roman" w:cs="Times New Roman"/>
              </w:rPr>
            </w:pPr>
            <w:r w:rsidRPr="009D1BFC">
              <w:rPr>
                <w:rFonts w:ascii="Times New Roman" w:hAnsi="Times New Roman" w:cs="Times New Roman"/>
              </w:rPr>
              <w:t>July, 2013</w:t>
            </w:r>
          </w:p>
        </w:tc>
        <w:tc>
          <w:tcPr>
            <w:tcW w:w="747" w:type="pct"/>
          </w:tcPr>
          <w:p w:rsidR="001C6FEE" w:rsidRPr="009D1BFC" w:rsidRDefault="001C6FEE" w:rsidP="00290B07">
            <w:pPr>
              <w:spacing w:line="276" w:lineRule="auto"/>
              <w:rPr>
                <w:rFonts w:ascii="Times New Roman" w:hAnsi="Times New Roman" w:cs="Times New Roman"/>
              </w:rPr>
            </w:pPr>
          </w:p>
        </w:tc>
        <w:tc>
          <w:tcPr>
            <w:tcW w:w="539" w:type="pct"/>
          </w:tcPr>
          <w:p w:rsidR="001C6FEE" w:rsidRPr="009D1BFC" w:rsidRDefault="001C6FEE" w:rsidP="00C91F99">
            <w:pPr>
              <w:spacing w:line="276" w:lineRule="auto"/>
              <w:jc w:val="both"/>
              <w:rPr>
                <w:rFonts w:ascii="Times New Roman" w:hAnsi="Times New Roman" w:cs="Times New Roman"/>
              </w:rPr>
            </w:pPr>
          </w:p>
        </w:tc>
      </w:tr>
      <w:tr w:rsidR="001C6FEE" w:rsidRPr="009D1BFC" w:rsidTr="00C629E4">
        <w:tc>
          <w:tcPr>
            <w:tcW w:w="414"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2</w:t>
            </w:r>
          </w:p>
        </w:tc>
        <w:tc>
          <w:tcPr>
            <w:tcW w:w="1532" w:type="pct"/>
          </w:tcPr>
          <w:p w:rsidR="001C6FEE" w:rsidRPr="009D1BFC" w:rsidRDefault="001C6FEE" w:rsidP="00290B07">
            <w:pPr>
              <w:spacing w:line="276" w:lineRule="auto"/>
              <w:rPr>
                <w:rFonts w:ascii="Times New Roman" w:hAnsi="Times New Roman" w:cs="Times New Roman"/>
              </w:rPr>
            </w:pPr>
            <w:r w:rsidRPr="009D1BFC">
              <w:rPr>
                <w:rFonts w:ascii="Times New Roman" w:eastAsia="Times New Roman" w:hAnsi="Times New Roman" w:cs="Times New Roman"/>
              </w:rPr>
              <w:t>Presenting the thesis</w:t>
            </w:r>
            <w:r w:rsidR="004F6EFE" w:rsidRPr="009D1BFC">
              <w:rPr>
                <w:rFonts w:ascii="Times New Roman" w:eastAsia="Times New Roman" w:hAnsi="Times New Roman" w:cs="Times New Roman"/>
              </w:rPr>
              <w:t xml:space="preserve"> result</w:t>
            </w:r>
            <w:r w:rsidRPr="009D1BFC">
              <w:rPr>
                <w:rFonts w:ascii="Times New Roman" w:eastAsia="Times New Roman" w:hAnsi="Times New Roman" w:cs="Times New Roman"/>
              </w:rPr>
              <w:t xml:space="preserve"> to  district health office</w:t>
            </w:r>
          </w:p>
        </w:tc>
        <w:tc>
          <w:tcPr>
            <w:tcW w:w="905" w:type="pct"/>
          </w:tcPr>
          <w:p w:rsidR="001C6FEE" w:rsidRPr="009D1BFC" w:rsidRDefault="001C6FEE" w:rsidP="00290B07">
            <w:pPr>
              <w:spacing w:line="276" w:lineRule="auto"/>
              <w:rPr>
                <w:rFonts w:ascii="Times New Roman" w:hAnsi="Times New Roman" w:cs="Times New Roman"/>
              </w:rPr>
            </w:pPr>
            <w:r w:rsidRPr="009D1BFC">
              <w:rPr>
                <w:rFonts w:ascii="Times New Roman" w:hAnsi="Times New Roman" w:cs="Times New Roman"/>
              </w:rPr>
              <w:t>PI</w:t>
            </w:r>
          </w:p>
        </w:tc>
        <w:tc>
          <w:tcPr>
            <w:tcW w:w="863" w:type="pct"/>
          </w:tcPr>
          <w:p w:rsidR="001C6FEE" w:rsidRPr="009D1BFC" w:rsidRDefault="001C6FEE" w:rsidP="00290B07">
            <w:pPr>
              <w:spacing w:line="276" w:lineRule="auto"/>
              <w:rPr>
                <w:rFonts w:ascii="Times New Roman" w:hAnsi="Times New Roman" w:cs="Times New Roman"/>
              </w:rPr>
            </w:pPr>
            <w:r w:rsidRPr="009D1BFC">
              <w:rPr>
                <w:rFonts w:ascii="Times New Roman" w:hAnsi="Times New Roman" w:cs="Times New Roman"/>
              </w:rPr>
              <w:t>July, 2013</w:t>
            </w:r>
          </w:p>
        </w:tc>
        <w:tc>
          <w:tcPr>
            <w:tcW w:w="747" w:type="pct"/>
          </w:tcPr>
          <w:p w:rsidR="001C6FEE" w:rsidRPr="009D1BFC" w:rsidRDefault="001C6FEE" w:rsidP="00290B07">
            <w:pPr>
              <w:spacing w:line="276" w:lineRule="auto"/>
              <w:rPr>
                <w:rFonts w:ascii="Times New Roman" w:hAnsi="Times New Roman" w:cs="Times New Roman"/>
              </w:rPr>
            </w:pPr>
          </w:p>
        </w:tc>
        <w:tc>
          <w:tcPr>
            <w:tcW w:w="539" w:type="pct"/>
          </w:tcPr>
          <w:p w:rsidR="001C6FEE" w:rsidRPr="009D1BFC" w:rsidRDefault="001C6FEE" w:rsidP="00C91F99">
            <w:pPr>
              <w:spacing w:line="276" w:lineRule="auto"/>
              <w:jc w:val="both"/>
              <w:rPr>
                <w:rFonts w:ascii="Times New Roman" w:hAnsi="Times New Roman" w:cs="Times New Roman"/>
              </w:rPr>
            </w:pPr>
          </w:p>
        </w:tc>
      </w:tr>
      <w:tr w:rsidR="001C6FEE" w:rsidRPr="009D1BFC" w:rsidTr="00C629E4">
        <w:tc>
          <w:tcPr>
            <w:tcW w:w="414"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3</w:t>
            </w:r>
          </w:p>
        </w:tc>
        <w:tc>
          <w:tcPr>
            <w:tcW w:w="1532" w:type="pct"/>
          </w:tcPr>
          <w:p w:rsidR="001C6FEE" w:rsidRPr="009D1BFC" w:rsidRDefault="001C6FEE" w:rsidP="00290B07">
            <w:pPr>
              <w:spacing w:line="276" w:lineRule="auto"/>
              <w:rPr>
                <w:rFonts w:ascii="Times New Roman" w:hAnsi="Times New Roman" w:cs="Times New Roman"/>
              </w:rPr>
            </w:pPr>
            <w:r w:rsidRPr="009D1BFC">
              <w:rPr>
                <w:rFonts w:ascii="Times New Roman" w:eastAsia="Times New Roman" w:hAnsi="Times New Roman" w:cs="Times New Roman"/>
              </w:rPr>
              <w:t>For</w:t>
            </w:r>
            <w:r w:rsidR="004F4C53" w:rsidRPr="009D1BFC">
              <w:rPr>
                <w:rFonts w:ascii="Times New Roman" w:eastAsia="Times New Roman" w:hAnsi="Times New Roman" w:cs="Times New Roman"/>
              </w:rPr>
              <w:t>ecasting  required  amount of  I</w:t>
            </w:r>
            <w:r w:rsidRPr="009D1BFC">
              <w:rPr>
                <w:rFonts w:ascii="Times New Roman" w:eastAsia="Times New Roman" w:hAnsi="Times New Roman" w:cs="Times New Roman"/>
              </w:rPr>
              <w:t xml:space="preserve">vermectin  </w:t>
            </w:r>
            <w:r w:rsidR="004F4C53" w:rsidRPr="009D1BFC">
              <w:rPr>
                <w:rFonts w:ascii="Times New Roman" w:eastAsia="Times New Roman" w:hAnsi="Times New Roman" w:cs="Times New Roman"/>
              </w:rPr>
              <w:t xml:space="preserve"> Drug </w:t>
            </w:r>
            <w:r w:rsidRPr="009D1BFC">
              <w:rPr>
                <w:rFonts w:ascii="Times New Roman" w:eastAsia="Times New Roman" w:hAnsi="Times New Roman" w:cs="Times New Roman"/>
              </w:rPr>
              <w:t>needed</w:t>
            </w:r>
          </w:p>
        </w:tc>
        <w:tc>
          <w:tcPr>
            <w:tcW w:w="905" w:type="pct"/>
          </w:tcPr>
          <w:p w:rsidR="001C6FEE" w:rsidRPr="009D1BFC" w:rsidRDefault="001C6FEE" w:rsidP="00290B07">
            <w:pPr>
              <w:spacing w:line="276" w:lineRule="auto"/>
              <w:rPr>
                <w:rFonts w:ascii="Times New Roman" w:hAnsi="Times New Roman" w:cs="Times New Roman"/>
              </w:rPr>
            </w:pPr>
            <w:r w:rsidRPr="009D1BFC">
              <w:rPr>
                <w:rFonts w:ascii="Times New Roman" w:hAnsi="Times New Roman" w:cs="Times New Roman"/>
              </w:rPr>
              <w:t>PI and WorHo</w:t>
            </w:r>
          </w:p>
        </w:tc>
        <w:tc>
          <w:tcPr>
            <w:tcW w:w="863" w:type="pct"/>
          </w:tcPr>
          <w:p w:rsidR="001C6FEE" w:rsidRPr="009D1BFC" w:rsidRDefault="001C6FEE" w:rsidP="00290B07">
            <w:pPr>
              <w:spacing w:line="276" w:lineRule="auto"/>
              <w:rPr>
                <w:rFonts w:ascii="Times New Roman" w:hAnsi="Times New Roman" w:cs="Times New Roman"/>
              </w:rPr>
            </w:pPr>
            <w:r w:rsidRPr="009D1BFC">
              <w:rPr>
                <w:rFonts w:ascii="Times New Roman" w:hAnsi="Times New Roman" w:cs="Times New Roman"/>
              </w:rPr>
              <w:t>July,2013</w:t>
            </w:r>
          </w:p>
        </w:tc>
        <w:tc>
          <w:tcPr>
            <w:tcW w:w="747" w:type="pct"/>
          </w:tcPr>
          <w:p w:rsidR="001C6FEE" w:rsidRPr="009D1BFC" w:rsidRDefault="001C6FEE" w:rsidP="00290B07">
            <w:pPr>
              <w:spacing w:line="276" w:lineRule="auto"/>
              <w:rPr>
                <w:rFonts w:ascii="Times New Roman" w:hAnsi="Times New Roman" w:cs="Times New Roman"/>
              </w:rPr>
            </w:pPr>
          </w:p>
        </w:tc>
        <w:tc>
          <w:tcPr>
            <w:tcW w:w="539" w:type="pct"/>
          </w:tcPr>
          <w:p w:rsidR="001C6FEE" w:rsidRPr="009D1BFC" w:rsidRDefault="00EF1DF1" w:rsidP="00C91F99">
            <w:pPr>
              <w:spacing w:line="276" w:lineRule="auto"/>
              <w:jc w:val="both"/>
              <w:rPr>
                <w:rFonts w:ascii="Times New Roman" w:hAnsi="Times New Roman" w:cs="Times New Roman"/>
              </w:rPr>
            </w:pPr>
            <w:r w:rsidRPr="009D1BFC">
              <w:rPr>
                <w:rFonts w:ascii="Times New Roman" w:hAnsi="Times New Roman" w:cs="Times New Roman"/>
              </w:rPr>
              <w:t>Or BBL</w:t>
            </w:r>
          </w:p>
        </w:tc>
      </w:tr>
      <w:tr w:rsidR="001C6FEE" w:rsidRPr="009D1BFC" w:rsidTr="00C629E4">
        <w:tc>
          <w:tcPr>
            <w:tcW w:w="414" w:type="pct"/>
          </w:tcPr>
          <w:p w:rsidR="001C6FEE" w:rsidRPr="009D1BFC" w:rsidRDefault="001C6FEE" w:rsidP="00C91F99">
            <w:pPr>
              <w:spacing w:line="276" w:lineRule="auto"/>
              <w:jc w:val="both"/>
              <w:rPr>
                <w:rFonts w:ascii="Times New Roman" w:hAnsi="Times New Roman" w:cs="Times New Roman"/>
              </w:rPr>
            </w:pPr>
            <w:r w:rsidRPr="009D1BFC">
              <w:rPr>
                <w:rFonts w:ascii="Times New Roman" w:hAnsi="Times New Roman" w:cs="Times New Roman"/>
              </w:rPr>
              <w:t>4</w:t>
            </w:r>
          </w:p>
        </w:tc>
        <w:tc>
          <w:tcPr>
            <w:tcW w:w="1532" w:type="pct"/>
          </w:tcPr>
          <w:p w:rsidR="001C6FEE" w:rsidRPr="009D1BFC" w:rsidRDefault="001C6FEE" w:rsidP="00290B07">
            <w:pPr>
              <w:spacing w:line="276" w:lineRule="auto"/>
              <w:rPr>
                <w:rFonts w:ascii="Times New Roman" w:hAnsi="Times New Roman" w:cs="Times New Roman"/>
              </w:rPr>
            </w:pPr>
            <w:r w:rsidRPr="009D1BFC">
              <w:rPr>
                <w:rFonts w:ascii="Times New Roman" w:eastAsia="Times New Roman" w:hAnsi="Times New Roman" w:cs="Times New Roman"/>
              </w:rPr>
              <w:t>Estab</w:t>
            </w:r>
            <w:r w:rsidR="00ED0DA5" w:rsidRPr="009D1BFC">
              <w:rPr>
                <w:rFonts w:ascii="Times New Roman" w:eastAsia="Times New Roman" w:hAnsi="Times New Roman" w:cs="Times New Roman"/>
              </w:rPr>
              <w:t xml:space="preserve">lish agenda  about how to screen </w:t>
            </w:r>
            <w:r w:rsidRPr="009D1BFC">
              <w:rPr>
                <w:rFonts w:ascii="Times New Roman" w:eastAsia="Times New Roman" w:hAnsi="Times New Roman" w:cs="Times New Roman"/>
              </w:rPr>
              <w:t>cases with health</w:t>
            </w:r>
            <w:r w:rsidR="004F4C53" w:rsidRPr="009D1BFC">
              <w:rPr>
                <w:rFonts w:ascii="Times New Roman" w:eastAsia="Times New Roman" w:hAnsi="Times New Roman" w:cs="Times New Roman"/>
              </w:rPr>
              <w:t xml:space="preserve"> professionals</w:t>
            </w:r>
          </w:p>
        </w:tc>
        <w:tc>
          <w:tcPr>
            <w:tcW w:w="905" w:type="pct"/>
          </w:tcPr>
          <w:p w:rsidR="001C6FEE" w:rsidRPr="009D1BFC" w:rsidRDefault="001C6FEE" w:rsidP="00290B07">
            <w:pPr>
              <w:spacing w:line="276" w:lineRule="auto"/>
              <w:rPr>
                <w:rFonts w:ascii="Times New Roman" w:hAnsi="Times New Roman" w:cs="Times New Roman"/>
              </w:rPr>
            </w:pPr>
            <w:r w:rsidRPr="009D1BFC">
              <w:rPr>
                <w:rFonts w:ascii="Times New Roman" w:hAnsi="Times New Roman" w:cs="Times New Roman"/>
              </w:rPr>
              <w:t>PI and District officials</w:t>
            </w:r>
          </w:p>
        </w:tc>
        <w:tc>
          <w:tcPr>
            <w:tcW w:w="863" w:type="pct"/>
          </w:tcPr>
          <w:p w:rsidR="001C6FEE" w:rsidRPr="009D1BFC" w:rsidRDefault="001C6FEE" w:rsidP="00290B07">
            <w:pPr>
              <w:spacing w:line="276" w:lineRule="auto"/>
              <w:rPr>
                <w:rFonts w:ascii="Times New Roman" w:hAnsi="Times New Roman" w:cs="Times New Roman"/>
              </w:rPr>
            </w:pPr>
            <w:r w:rsidRPr="009D1BFC">
              <w:rPr>
                <w:rFonts w:ascii="Times New Roman" w:hAnsi="Times New Roman" w:cs="Times New Roman"/>
              </w:rPr>
              <w:t>August,2013</w:t>
            </w:r>
          </w:p>
        </w:tc>
        <w:tc>
          <w:tcPr>
            <w:tcW w:w="747" w:type="pct"/>
          </w:tcPr>
          <w:p w:rsidR="001C6FEE" w:rsidRPr="009D1BFC" w:rsidRDefault="004F4C53" w:rsidP="00290B07">
            <w:pPr>
              <w:spacing w:line="276" w:lineRule="auto"/>
              <w:rPr>
                <w:rFonts w:ascii="Times New Roman" w:hAnsi="Times New Roman" w:cs="Times New Roman"/>
              </w:rPr>
            </w:pPr>
            <w:r w:rsidRPr="009D1BFC">
              <w:rPr>
                <w:rFonts w:ascii="Times New Roman" w:hAnsi="Times New Roman" w:cs="Times New Roman"/>
              </w:rPr>
              <w:t>100,000 ETB</w:t>
            </w:r>
          </w:p>
        </w:tc>
        <w:tc>
          <w:tcPr>
            <w:tcW w:w="539" w:type="pct"/>
          </w:tcPr>
          <w:p w:rsidR="001C6FEE" w:rsidRPr="009D1BFC" w:rsidRDefault="001C6FEE" w:rsidP="00C91F99">
            <w:pPr>
              <w:spacing w:line="276" w:lineRule="auto"/>
              <w:jc w:val="both"/>
              <w:rPr>
                <w:rFonts w:ascii="Times New Roman" w:hAnsi="Times New Roman" w:cs="Times New Roman"/>
              </w:rPr>
            </w:pPr>
          </w:p>
        </w:tc>
      </w:tr>
      <w:tr w:rsidR="004F4C53" w:rsidRPr="009D1BFC" w:rsidTr="00C629E4">
        <w:tc>
          <w:tcPr>
            <w:tcW w:w="414" w:type="pct"/>
          </w:tcPr>
          <w:p w:rsidR="004F4C53" w:rsidRPr="009D1BFC" w:rsidRDefault="004F4C53" w:rsidP="00C91F99">
            <w:pPr>
              <w:spacing w:line="276" w:lineRule="auto"/>
              <w:jc w:val="both"/>
              <w:rPr>
                <w:rFonts w:ascii="Times New Roman" w:hAnsi="Times New Roman" w:cs="Times New Roman"/>
              </w:rPr>
            </w:pPr>
            <w:r w:rsidRPr="009D1BFC">
              <w:rPr>
                <w:rFonts w:ascii="Times New Roman" w:hAnsi="Times New Roman" w:cs="Times New Roman"/>
              </w:rPr>
              <w:t>5</w:t>
            </w:r>
          </w:p>
        </w:tc>
        <w:tc>
          <w:tcPr>
            <w:tcW w:w="1532" w:type="pct"/>
          </w:tcPr>
          <w:p w:rsidR="004F4C53" w:rsidRPr="009D1BFC" w:rsidRDefault="004F4C53" w:rsidP="00290B07">
            <w:pPr>
              <w:spacing w:line="276" w:lineRule="auto"/>
              <w:rPr>
                <w:rFonts w:ascii="Times New Roman" w:eastAsia="Times New Roman" w:hAnsi="Times New Roman" w:cs="Times New Roman"/>
              </w:rPr>
            </w:pPr>
            <w:r w:rsidRPr="009D1BFC">
              <w:rPr>
                <w:rFonts w:ascii="Times New Roman" w:eastAsia="Times New Roman" w:hAnsi="Times New Roman" w:cs="Times New Roman"/>
              </w:rPr>
              <w:t>facilitate financing and finding of Ivermectin drug</w:t>
            </w:r>
          </w:p>
        </w:tc>
        <w:tc>
          <w:tcPr>
            <w:tcW w:w="905" w:type="pct"/>
          </w:tcPr>
          <w:p w:rsidR="004F4C53" w:rsidRPr="009D1BFC" w:rsidRDefault="004F4C53" w:rsidP="00290B07">
            <w:pPr>
              <w:spacing w:line="276" w:lineRule="auto"/>
              <w:rPr>
                <w:rFonts w:ascii="Times New Roman" w:hAnsi="Times New Roman" w:cs="Times New Roman"/>
              </w:rPr>
            </w:pPr>
            <w:r w:rsidRPr="009D1BFC">
              <w:rPr>
                <w:rFonts w:ascii="Times New Roman" w:hAnsi="Times New Roman" w:cs="Times New Roman"/>
              </w:rPr>
              <w:t>PI and WorHo,ARHB and NGO’s</w:t>
            </w:r>
          </w:p>
        </w:tc>
        <w:tc>
          <w:tcPr>
            <w:tcW w:w="863" w:type="pct"/>
          </w:tcPr>
          <w:p w:rsidR="004F4C53" w:rsidRPr="009D1BFC" w:rsidRDefault="004F4C53" w:rsidP="00290B07">
            <w:pPr>
              <w:spacing w:line="276" w:lineRule="auto"/>
              <w:rPr>
                <w:rFonts w:ascii="Times New Roman" w:hAnsi="Times New Roman" w:cs="Times New Roman"/>
              </w:rPr>
            </w:pPr>
            <w:r w:rsidRPr="009D1BFC">
              <w:rPr>
                <w:rFonts w:ascii="Times New Roman" w:hAnsi="Times New Roman" w:cs="Times New Roman"/>
              </w:rPr>
              <w:t>August, 2013</w:t>
            </w:r>
          </w:p>
        </w:tc>
        <w:tc>
          <w:tcPr>
            <w:tcW w:w="747" w:type="pct"/>
          </w:tcPr>
          <w:p w:rsidR="004F4C53" w:rsidRPr="009D1BFC" w:rsidRDefault="004F4C53" w:rsidP="00290B07">
            <w:pPr>
              <w:spacing w:line="276" w:lineRule="auto"/>
              <w:rPr>
                <w:rFonts w:ascii="Times New Roman" w:hAnsi="Times New Roman" w:cs="Times New Roman"/>
              </w:rPr>
            </w:pPr>
            <w:r w:rsidRPr="009D1BFC">
              <w:rPr>
                <w:rFonts w:ascii="Times New Roman" w:hAnsi="Times New Roman" w:cs="Times New Roman"/>
              </w:rPr>
              <w:t>200,000 ETB</w:t>
            </w:r>
          </w:p>
        </w:tc>
        <w:tc>
          <w:tcPr>
            <w:tcW w:w="539" w:type="pct"/>
          </w:tcPr>
          <w:p w:rsidR="004F4C53" w:rsidRPr="009D1BFC" w:rsidRDefault="004F4C53" w:rsidP="00C91F99">
            <w:pPr>
              <w:spacing w:line="276" w:lineRule="auto"/>
              <w:jc w:val="both"/>
              <w:rPr>
                <w:rFonts w:ascii="Times New Roman" w:hAnsi="Times New Roman" w:cs="Times New Roman"/>
              </w:rPr>
            </w:pPr>
          </w:p>
        </w:tc>
      </w:tr>
      <w:tr w:rsidR="004F4C53" w:rsidRPr="009D1BFC" w:rsidTr="00C629E4">
        <w:tc>
          <w:tcPr>
            <w:tcW w:w="414" w:type="pct"/>
          </w:tcPr>
          <w:p w:rsidR="004F4C53" w:rsidRPr="009D1BFC" w:rsidRDefault="004F4C53" w:rsidP="00C91F99">
            <w:pPr>
              <w:spacing w:line="276" w:lineRule="auto"/>
              <w:jc w:val="both"/>
              <w:rPr>
                <w:rFonts w:ascii="Times New Roman" w:hAnsi="Times New Roman" w:cs="Times New Roman"/>
              </w:rPr>
            </w:pPr>
            <w:r w:rsidRPr="009D1BFC">
              <w:rPr>
                <w:rFonts w:ascii="Times New Roman" w:hAnsi="Times New Roman" w:cs="Times New Roman"/>
              </w:rPr>
              <w:t>6</w:t>
            </w:r>
          </w:p>
        </w:tc>
        <w:tc>
          <w:tcPr>
            <w:tcW w:w="1532" w:type="pct"/>
          </w:tcPr>
          <w:p w:rsidR="004F4C53" w:rsidRPr="009D1BFC" w:rsidRDefault="004F4C53" w:rsidP="00290B07">
            <w:pPr>
              <w:spacing w:line="276" w:lineRule="auto"/>
              <w:rPr>
                <w:rFonts w:ascii="Times New Roman" w:eastAsia="Times New Roman" w:hAnsi="Times New Roman" w:cs="Times New Roman"/>
              </w:rPr>
            </w:pPr>
            <w:r w:rsidRPr="009D1BFC">
              <w:rPr>
                <w:rFonts w:ascii="Times New Roman" w:hAnsi="Times New Roman" w:cs="Times New Roman"/>
              </w:rPr>
              <w:t xml:space="preserve">Distributes  letter and project proposal to regarding  office  </w:t>
            </w:r>
          </w:p>
        </w:tc>
        <w:tc>
          <w:tcPr>
            <w:tcW w:w="905" w:type="pct"/>
          </w:tcPr>
          <w:p w:rsidR="004F4C53" w:rsidRPr="009D1BFC" w:rsidRDefault="004F4C53" w:rsidP="00290B07">
            <w:pPr>
              <w:spacing w:line="276" w:lineRule="auto"/>
              <w:rPr>
                <w:rFonts w:ascii="Times New Roman" w:hAnsi="Times New Roman" w:cs="Times New Roman"/>
              </w:rPr>
            </w:pPr>
            <w:r w:rsidRPr="009D1BFC">
              <w:rPr>
                <w:rFonts w:ascii="Times New Roman" w:hAnsi="Times New Roman" w:cs="Times New Roman"/>
              </w:rPr>
              <w:t>PI and WorHo</w:t>
            </w:r>
          </w:p>
        </w:tc>
        <w:tc>
          <w:tcPr>
            <w:tcW w:w="863" w:type="pct"/>
          </w:tcPr>
          <w:p w:rsidR="004F4C53" w:rsidRPr="009D1BFC" w:rsidRDefault="004F4C53" w:rsidP="00290B07">
            <w:pPr>
              <w:spacing w:line="276" w:lineRule="auto"/>
              <w:rPr>
                <w:rFonts w:ascii="Times New Roman" w:hAnsi="Times New Roman" w:cs="Times New Roman"/>
              </w:rPr>
            </w:pPr>
            <w:r w:rsidRPr="009D1BFC">
              <w:rPr>
                <w:rFonts w:ascii="Times New Roman" w:hAnsi="Times New Roman" w:cs="Times New Roman"/>
              </w:rPr>
              <w:t>August, 2013</w:t>
            </w:r>
          </w:p>
        </w:tc>
        <w:tc>
          <w:tcPr>
            <w:tcW w:w="747" w:type="pct"/>
          </w:tcPr>
          <w:p w:rsidR="004F4C53" w:rsidRPr="009D1BFC" w:rsidRDefault="004F4C53" w:rsidP="00290B07">
            <w:pPr>
              <w:spacing w:line="276" w:lineRule="auto"/>
              <w:rPr>
                <w:rFonts w:ascii="Times New Roman" w:hAnsi="Times New Roman" w:cs="Times New Roman"/>
              </w:rPr>
            </w:pPr>
          </w:p>
        </w:tc>
        <w:tc>
          <w:tcPr>
            <w:tcW w:w="539" w:type="pct"/>
          </w:tcPr>
          <w:p w:rsidR="004F4C53" w:rsidRPr="009D1BFC" w:rsidRDefault="00EF1DF1" w:rsidP="00C91F99">
            <w:pPr>
              <w:spacing w:line="276" w:lineRule="auto"/>
              <w:jc w:val="both"/>
              <w:rPr>
                <w:rFonts w:ascii="Times New Roman" w:hAnsi="Times New Roman" w:cs="Times New Roman"/>
              </w:rPr>
            </w:pPr>
            <w:r w:rsidRPr="009D1BFC">
              <w:rPr>
                <w:rFonts w:ascii="Times New Roman" w:hAnsi="Times New Roman" w:cs="Times New Roman"/>
              </w:rPr>
              <w:t>Or BBL</w:t>
            </w:r>
          </w:p>
        </w:tc>
      </w:tr>
      <w:tr w:rsidR="004F4C53" w:rsidRPr="009D1BFC" w:rsidTr="00C629E4">
        <w:tc>
          <w:tcPr>
            <w:tcW w:w="414" w:type="pct"/>
          </w:tcPr>
          <w:p w:rsidR="004F4C53" w:rsidRPr="009D1BFC" w:rsidRDefault="004F4C53" w:rsidP="00C91F99">
            <w:pPr>
              <w:spacing w:line="276" w:lineRule="auto"/>
              <w:jc w:val="both"/>
              <w:rPr>
                <w:rFonts w:ascii="Times New Roman" w:hAnsi="Times New Roman" w:cs="Times New Roman"/>
              </w:rPr>
            </w:pPr>
            <w:r w:rsidRPr="009D1BFC">
              <w:rPr>
                <w:rFonts w:ascii="Times New Roman" w:hAnsi="Times New Roman" w:cs="Times New Roman"/>
              </w:rPr>
              <w:t>7</w:t>
            </w:r>
          </w:p>
        </w:tc>
        <w:tc>
          <w:tcPr>
            <w:tcW w:w="1532" w:type="pct"/>
          </w:tcPr>
          <w:p w:rsidR="004F4C53" w:rsidRPr="009D1BFC" w:rsidRDefault="004F4C53" w:rsidP="00290B07">
            <w:pPr>
              <w:spacing w:line="276" w:lineRule="auto"/>
              <w:rPr>
                <w:rFonts w:ascii="Times New Roman" w:hAnsi="Times New Roman" w:cs="Times New Roman"/>
              </w:rPr>
            </w:pPr>
            <w:r w:rsidRPr="009D1BFC">
              <w:rPr>
                <w:rFonts w:ascii="Times New Roman" w:eastAsia="Times New Roman" w:hAnsi="Times New Roman" w:cs="Times New Roman"/>
              </w:rPr>
              <w:t>Select health  staff, supportive workers &amp; stakeholders for campaign</w:t>
            </w:r>
          </w:p>
        </w:tc>
        <w:tc>
          <w:tcPr>
            <w:tcW w:w="905" w:type="pct"/>
          </w:tcPr>
          <w:p w:rsidR="004F4C53" w:rsidRPr="009D1BFC" w:rsidRDefault="004F4C53" w:rsidP="00290B07">
            <w:pPr>
              <w:spacing w:line="276" w:lineRule="auto"/>
              <w:rPr>
                <w:rFonts w:ascii="Times New Roman" w:hAnsi="Times New Roman" w:cs="Times New Roman"/>
              </w:rPr>
            </w:pPr>
            <w:r w:rsidRPr="009D1BFC">
              <w:rPr>
                <w:rFonts w:ascii="Times New Roman" w:hAnsi="Times New Roman" w:cs="Times New Roman"/>
              </w:rPr>
              <w:t>PI and WorHo</w:t>
            </w:r>
          </w:p>
        </w:tc>
        <w:tc>
          <w:tcPr>
            <w:tcW w:w="863" w:type="pct"/>
          </w:tcPr>
          <w:p w:rsidR="004F4C53" w:rsidRPr="009D1BFC" w:rsidRDefault="004F4C53" w:rsidP="00290B07">
            <w:pPr>
              <w:spacing w:line="276" w:lineRule="auto"/>
              <w:rPr>
                <w:rFonts w:ascii="Times New Roman" w:hAnsi="Times New Roman" w:cs="Times New Roman"/>
              </w:rPr>
            </w:pPr>
            <w:r w:rsidRPr="009D1BFC">
              <w:rPr>
                <w:rFonts w:ascii="Times New Roman" w:hAnsi="Times New Roman" w:cs="Times New Roman"/>
              </w:rPr>
              <w:t>August, 2013</w:t>
            </w:r>
          </w:p>
        </w:tc>
        <w:tc>
          <w:tcPr>
            <w:tcW w:w="747" w:type="pct"/>
          </w:tcPr>
          <w:p w:rsidR="004F4C53" w:rsidRPr="009D1BFC" w:rsidRDefault="004F4C53" w:rsidP="00290B07">
            <w:pPr>
              <w:spacing w:line="276" w:lineRule="auto"/>
              <w:rPr>
                <w:rFonts w:ascii="Times New Roman" w:hAnsi="Times New Roman" w:cs="Times New Roman"/>
              </w:rPr>
            </w:pPr>
          </w:p>
        </w:tc>
        <w:tc>
          <w:tcPr>
            <w:tcW w:w="539" w:type="pct"/>
          </w:tcPr>
          <w:p w:rsidR="004F4C53" w:rsidRPr="009D1BFC" w:rsidRDefault="004F4C53" w:rsidP="00C91F99">
            <w:pPr>
              <w:spacing w:line="276" w:lineRule="auto"/>
              <w:jc w:val="both"/>
              <w:rPr>
                <w:rFonts w:ascii="Times New Roman" w:hAnsi="Times New Roman" w:cs="Times New Roman"/>
              </w:rPr>
            </w:pPr>
          </w:p>
        </w:tc>
      </w:tr>
      <w:tr w:rsidR="004F4C53" w:rsidRPr="009D1BFC" w:rsidTr="00C629E4">
        <w:tc>
          <w:tcPr>
            <w:tcW w:w="414" w:type="pct"/>
          </w:tcPr>
          <w:p w:rsidR="004F4C53" w:rsidRPr="009D1BFC" w:rsidRDefault="004F4C53" w:rsidP="00C91F99">
            <w:pPr>
              <w:spacing w:line="276" w:lineRule="auto"/>
              <w:jc w:val="both"/>
              <w:rPr>
                <w:rFonts w:ascii="Times New Roman" w:hAnsi="Times New Roman" w:cs="Times New Roman"/>
              </w:rPr>
            </w:pPr>
            <w:r w:rsidRPr="009D1BFC">
              <w:rPr>
                <w:rFonts w:ascii="Times New Roman" w:hAnsi="Times New Roman" w:cs="Times New Roman"/>
              </w:rPr>
              <w:t>8</w:t>
            </w:r>
          </w:p>
        </w:tc>
        <w:tc>
          <w:tcPr>
            <w:tcW w:w="1532" w:type="pct"/>
          </w:tcPr>
          <w:p w:rsidR="004F4C53" w:rsidRPr="009D1BFC" w:rsidRDefault="00ED0DA5" w:rsidP="00290B07">
            <w:pPr>
              <w:spacing w:line="276" w:lineRule="auto"/>
              <w:rPr>
                <w:rFonts w:ascii="Times New Roman" w:eastAsia="Times New Roman" w:hAnsi="Times New Roman" w:cs="Times New Roman"/>
              </w:rPr>
            </w:pPr>
            <w:r w:rsidRPr="009D1BFC">
              <w:rPr>
                <w:rFonts w:ascii="Times New Roman" w:eastAsia="Times New Roman" w:hAnsi="Times New Roman" w:cs="Times New Roman"/>
              </w:rPr>
              <w:t>Cascading</w:t>
            </w:r>
            <w:r w:rsidR="00734122" w:rsidRPr="009D1BFC">
              <w:rPr>
                <w:rFonts w:ascii="Times New Roman" w:eastAsia="Times New Roman" w:hAnsi="Times New Roman" w:cs="Times New Roman"/>
              </w:rPr>
              <w:t xml:space="preserve"> first round</w:t>
            </w:r>
            <w:r w:rsidRPr="009D1BFC">
              <w:rPr>
                <w:rFonts w:ascii="Times New Roman" w:eastAsia="Times New Roman" w:hAnsi="Times New Roman" w:cs="Times New Roman"/>
              </w:rPr>
              <w:t xml:space="preserve"> MDA </w:t>
            </w:r>
            <w:r w:rsidR="00734122" w:rsidRPr="009D1BFC">
              <w:rPr>
                <w:rFonts w:ascii="Times New Roman" w:eastAsia="Times New Roman" w:hAnsi="Times New Roman" w:cs="Times New Roman"/>
              </w:rPr>
              <w:t>campaign  for</w:t>
            </w:r>
            <w:r w:rsidRPr="009D1BFC">
              <w:rPr>
                <w:rFonts w:ascii="Times New Roman" w:eastAsia="Times New Roman" w:hAnsi="Times New Roman" w:cs="Times New Roman"/>
              </w:rPr>
              <w:t xml:space="preserve"> screened cases</w:t>
            </w:r>
          </w:p>
        </w:tc>
        <w:tc>
          <w:tcPr>
            <w:tcW w:w="905" w:type="pct"/>
          </w:tcPr>
          <w:p w:rsidR="004F4C53" w:rsidRPr="009D1BFC" w:rsidRDefault="00ED0DA5" w:rsidP="00290B07">
            <w:pPr>
              <w:spacing w:line="276" w:lineRule="auto"/>
              <w:rPr>
                <w:rFonts w:ascii="Times New Roman" w:hAnsi="Times New Roman" w:cs="Times New Roman"/>
              </w:rPr>
            </w:pPr>
            <w:r w:rsidRPr="009D1BFC">
              <w:rPr>
                <w:rFonts w:ascii="Times New Roman" w:hAnsi="Times New Roman" w:cs="Times New Roman"/>
              </w:rPr>
              <w:t>PI and district officials</w:t>
            </w:r>
          </w:p>
        </w:tc>
        <w:tc>
          <w:tcPr>
            <w:tcW w:w="863" w:type="pct"/>
          </w:tcPr>
          <w:p w:rsidR="004F4C53" w:rsidRPr="009D1BFC" w:rsidRDefault="00ED0DA5" w:rsidP="00290B07">
            <w:pPr>
              <w:spacing w:line="276" w:lineRule="auto"/>
              <w:rPr>
                <w:rFonts w:ascii="Times New Roman" w:hAnsi="Times New Roman" w:cs="Times New Roman"/>
              </w:rPr>
            </w:pPr>
            <w:r w:rsidRPr="009D1BFC">
              <w:rPr>
                <w:rFonts w:ascii="Times New Roman" w:hAnsi="Times New Roman" w:cs="Times New Roman"/>
              </w:rPr>
              <w:t>September, 2013</w:t>
            </w:r>
          </w:p>
        </w:tc>
        <w:tc>
          <w:tcPr>
            <w:tcW w:w="747" w:type="pct"/>
          </w:tcPr>
          <w:p w:rsidR="004F4C53" w:rsidRPr="009D1BFC" w:rsidRDefault="00ED0DA5" w:rsidP="00290B07">
            <w:pPr>
              <w:spacing w:line="276" w:lineRule="auto"/>
              <w:rPr>
                <w:rFonts w:ascii="Times New Roman" w:hAnsi="Times New Roman" w:cs="Times New Roman"/>
                <w:b/>
              </w:rPr>
            </w:pPr>
            <w:r w:rsidRPr="009D1BFC">
              <w:rPr>
                <w:rFonts w:ascii="Times New Roman" w:hAnsi="Times New Roman" w:cs="Times New Roman"/>
                <w:b/>
              </w:rPr>
              <w:t>100,000</w:t>
            </w:r>
            <w:r w:rsidR="006A6F65" w:rsidRPr="009D1BFC">
              <w:rPr>
                <w:rFonts w:ascii="Times New Roman" w:hAnsi="Times New Roman" w:cs="Times New Roman"/>
                <w:b/>
              </w:rPr>
              <w:t xml:space="preserve"> ETB</w:t>
            </w:r>
          </w:p>
        </w:tc>
        <w:tc>
          <w:tcPr>
            <w:tcW w:w="539" w:type="pct"/>
          </w:tcPr>
          <w:p w:rsidR="004F4C53" w:rsidRPr="009D1BFC" w:rsidRDefault="004F4C53" w:rsidP="00C91F99">
            <w:pPr>
              <w:spacing w:line="276" w:lineRule="auto"/>
              <w:jc w:val="both"/>
              <w:rPr>
                <w:rFonts w:ascii="Times New Roman" w:hAnsi="Times New Roman" w:cs="Times New Roman"/>
              </w:rPr>
            </w:pPr>
          </w:p>
        </w:tc>
      </w:tr>
      <w:tr w:rsidR="00783FFB" w:rsidRPr="009D1BFC" w:rsidTr="00C629E4">
        <w:tc>
          <w:tcPr>
            <w:tcW w:w="414" w:type="pct"/>
          </w:tcPr>
          <w:p w:rsidR="00783FFB" w:rsidRPr="009D1BFC" w:rsidRDefault="00783FFB" w:rsidP="00C91F99">
            <w:pPr>
              <w:spacing w:line="276" w:lineRule="auto"/>
              <w:jc w:val="both"/>
              <w:rPr>
                <w:rFonts w:ascii="Times New Roman" w:hAnsi="Times New Roman" w:cs="Times New Roman"/>
              </w:rPr>
            </w:pPr>
            <w:r w:rsidRPr="009D1BFC">
              <w:rPr>
                <w:rFonts w:ascii="Times New Roman" w:hAnsi="Times New Roman" w:cs="Times New Roman"/>
              </w:rPr>
              <w:t>9</w:t>
            </w:r>
          </w:p>
        </w:tc>
        <w:tc>
          <w:tcPr>
            <w:tcW w:w="1532" w:type="pct"/>
          </w:tcPr>
          <w:p w:rsidR="00783FFB" w:rsidRPr="009D1BFC" w:rsidRDefault="00783FFB" w:rsidP="00290B07">
            <w:pPr>
              <w:spacing w:line="276" w:lineRule="auto"/>
              <w:rPr>
                <w:rFonts w:ascii="Times New Roman" w:eastAsia="Times New Roman" w:hAnsi="Times New Roman" w:cs="Times New Roman"/>
              </w:rPr>
            </w:pPr>
            <w:r w:rsidRPr="009D1BFC">
              <w:rPr>
                <w:rFonts w:ascii="Times New Roman" w:eastAsia="Times New Roman" w:hAnsi="Times New Roman" w:cs="Times New Roman"/>
              </w:rPr>
              <w:t>Post MDA plan performance discussion with health professionals</w:t>
            </w:r>
          </w:p>
        </w:tc>
        <w:tc>
          <w:tcPr>
            <w:tcW w:w="905" w:type="pct"/>
          </w:tcPr>
          <w:p w:rsidR="00783FFB" w:rsidRPr="009D1BFC" w:rsidRDefault="00783FFB" w:rsidP="00290B07">
            <w:pPr>
              <w:spacing w:line="276" w:lineRule="auto"/>
              <w:rPr>
                <w:rFonts w:ascii="Times New Roman" w:hAnsi="Times New Roman" w:cs="Times New Roman"/>
              </w:rPr>
            </w:pPr>
            <w:r w:rsidRPr="009D1BFC">
              <w:rPr>
                <w:rFonts w:ascii="Times New Roman" w:hAnsi="Times New Roman" w:cs="Times New Roman"/>
              </w:rPr>
              <w:t>PI and District officials</w:t>
            </w:r>
          </w:p>
        </w:tc>
        <w:tc>
          <w:tcPr>
            <w:tcW w:w="863" w:type="pct"/>
          </w:tcPr>
          <w:p w:rsidR="00783FFB" w:rsidRPr="009D1BFC" w:rsidRDefault="00783FFB" w:rsidP="00290B07">
            <w:pPr>
              <w:spacing w:line="276" w:lineRule="auto"/>
              <w:rPr>
                <w:rFonts w:ascii="Times New Roman" w:hAnsi="Times New Roman" w:cs="Times New Roman"/>
              </w:rPr>
            </w:pPr>
            <w:r w:rsidRPr="009D1BFC">
              <w:rPr>
                <w:rFonts w:ascii="Times New Roman" w:hAnsi="Times New Roman" w:cs="Times New Roman"/>
              </w:rPr>
              <w:t>September, 2013</w:t>
            </w:r>
          </w:p>
        </w:tc>
        <w:tc>
          <w:tcPr>
            <w:tcW w:w="747" w:type="pct"/>
          </w:tcPr>
          <w:p w:rsidR="00783FFB" w:rsidRPr="009D1BFC" w:rsidRDefault="004F3F8F" w:rsidP="00290B07">
            <w:pPr>
              <w:spacing w:line="276" w:lineRule="auto"/>
              <w:rPr>
                <w:rFonts w:ascii="Times New Roman" w:hAnsi="Times New Roman" w:cs="Times New Roman"/>
                <w:b/>
              </w:rPr>
            </w:pPr>
            <w:r w:rsidRPr="009D1BFC">
              <w:rPr>
                <w:rFonts w:ascii="Times New Roman" w:hAnsi="Times New Roman" w:cs="Times New Roman"/>
                <w:b/>
              </w:rPr>
              <w:t>30,000</w:t>
            </w:r>
            <w:r w:rsidR="006A6F65" w:rsidRPr="009D1BFC">
              <w:rPr>
                <w:rFonts w:ascii="Times New Roman" w:hAnsi="Times New Roman" w:cs="Times New Roman"/>
                <w:b/>
              </w:rPr>
              <w:t xml:space="preserve"> ETB</w:t>
            </w:r>
          </w:p>
        </w:tc>
        <w:tc>
          <w:tcPr>
            <w:tcW w:w="539" w:type="pct"/>
          </w:tcPr>
          <w:p w:rsidR="00783FFB" w:rsidRPr="009D1BFC" w:rsidRDefault="00783FFB" w:rsidP="00C91F99">
            <w:pPr>
              <w:spacing w:line="276" w:lineRule="auto"/>
              <w:jc w:val="both"/>
              <w:rPr>
                <w:rFonts w:ascii="Times New Roman" w:hAnsi="Times New Roman" w:cs="Times New Roman"/>
              </w:rPr>
            </w:pPr>
          </w:p>
        </w:tc>
      </w:tr>
      <w:tr w:rsidR="00ED0DA5" w:rsidRPr="009D1BFC" w:rsidTr="00C629E4">
        <w:tc>
          <w:tcPr>
            <w:tcW w:w="414" w:type="pct"/>
          </w:tcPr>
          <w:p w:rsidR="00ED0DA5" w:rsidRPr="009D1BFC" w:rsidRDefault="00783FFB" w:rsidP="00C91F99">
            <w:pPr>
              <w:spacing w:line="276" w:lineRule="auto"/>
              <w:jc w:val="both"/>
              <w:rPr>
                <w:rFonts w:ascii="Times New Roman" w:hAnsi="Times New Roman" w:cs="Times New Roman"/>
              </w:rPr>
            </w:pPr>
            <w:r w:rsidRPr="009D1BFC">
              <w:rPr>
                <w:rFonts w:ascii="Times New Roman" w:hAnsi="Times New Roman" w:cs="Times New Roman"/>
              </w:rPr>
              <w:t>10</w:t>
            </w:r>
          </w:p>
        </w:tc>
        <w:tc>
          <w:tcPr>
            <w:tcW w:w="1532" w:type="pct"/>
          </w:tcPr>
          <w:p w:rsidR="00ED0DA5" w:rsidRPr="009D1BFC" w:rsidRDefault="00734122" w:rsidP="00290B07">
            <w:pPr>
              <w:spacing w:line="276" w:lineRule="auto"/>
              <w:rPr>
                <w:rFonts w:ascii="Times New Roman" w:eastAsia="Times New Roman" w:hAnsi="Times New Roman" w:cs="Times New Roman"/>
              </w:rPr>
            </w:pPr>
            <w:r w:rsidRPr="009D1BFC">
              <w:rPr>
                <w:rFonts w:ascii="Times New Roman" w:eastAsia="Times New Roman" w:hAnsi="Times New Roman" w:cs="Times New Roman"/>
              </w:rPr>
              <w:t>Cascading  second round MDA campaign  for screened cases</w:t>
            </w:r>
          </w:p>
        </w:tc>
        <w:tc>
          <w:tcPr>
            <w:tcW w:w="905" w:type="pct"/>
          </w:tcPr>
          <w:p w:rsidR="00ED0DA5" w:rsidRPr="009D1BFC" w:rsidRDefault="00734122" w:rsidP="00290B07">
            <w:pPr>
              <w:spacing w:line="276" w:lineRule="auto"/>
              <w:rPr>
                <w:rFonts w:ascii="Times New Roman" w:hAnsi="Times New Roman" w:cs="Times New Roman"/>
              </w:rPr>
            </w:pPr>
            <w:r w:rsidRPr="009D1BFC">
              <w:rPr>
                <w:rFonts w:ascii="Times New Roman" w:hAnsi="Times New Roman" w:cs="Times New Roman"/>
              </w:rPr>
              <w:t>PI and WorHo</w:t>
            </w:r>
          </w:p>
        </w:tc>
        <w:tc>
          <w:tcPr>
            <w:tcW w:w="863" w:type="pct"/>
          </w:tcPr>
          <w:p w:rsidR="00ED0DA5" w:rsidRPr="009D1BFC" w:rsidRDefault="007722CD" w:rsidP="00290B07">
            <w:pPr>
              <w:spacing w:line="276" w:lineRule="auto"/>
              <w:rPr>
                <w:rFonts w:ascii="Times New Roman" w:hAnsi="Times New Roman" w:cs="Times New Roman"/>
              </w:rPr>
            </w:pPr>
            <w:r w:rsidRPr="009D1BFC">
              <w:rPr>
                <w:rFonts w:ascii="Times New Roman" w:hAnsi="Times New Roman" w:cs="Times New Roman"/>
              </w:rPr>
              <w:t>Octo</w:t>
            </w:r>
            <w:r w:rsidR="00734122" w:rsidRPr="009D1BFC">
              <w:rPr>
                <w:rFonts w:ascii="Times New Roman" w:hAnsi="Times New Roman" w:cs="Times New Roman"/>
              </w:rPr>
              <w:t>ber,2013</w:t>
            </w:r>
          </w:p>
        </w:tc>
        <w:tc>
          <w:tcPr>
            <w:tcW w:w="747" w:type="pct"/>
          </w:tcPr>
          <w:p w:rsidR="00ED0DA5" w:rsidRPr="009D1BFC" w:rsidRDefault="00862698" w:rsidP="00290B07">
            <w:pPr>
              <w:spacing w:line="276" w:lineRule="auto"/>
              <w:rPr>
                <w:rFonts w:ascii="Times New Roman" w:hAnsi="Times New Roman" w:cs="Times New Roman"/>
                <w:b/>
              </w:rPr>
            </w:pPr>
            <w:r w:rsidRPr="009D1BFC">
              <w:rPr>
                <w:rFonts w:ascii="Times New Roman" w:hAnsi="Times New Roman" w:cs="Times New Roman"/>
                <w:b/>
              </w:rPr>
              <w:t>20,000 ETB</w:t>
            </w:r>
          </w:p>
        </w:tc>
        <w:tc>
          <w:tcPr>
            <w:tcW w:w="539" w:type="pct"/>
          </w:tcPr>
          <w:p w:rsidR="00ED0DA5" w:rsidRPr="009D1BFC" w:rsidRDefault="00ED0DA5" w:rsidP="00C91F99">
            <w:pPr>
              <w:spacing w:line="276" w:lineRule="auto"/>
              <w:jc w:val="both"/>
              <w:rPr>
                <w:rFonts w:ascii="Times New Roman" w:hAnsi="Times New Roman" w:cs="Times New Roman"/>
              </w:rPr>
            </w:pPr>
          </w:p>
        </w:tc>
      </w:tr>
      <w:tr w:rsidR="00783FFB" w:rsidRPr="009D1BFC" w:rsidTr="00C629E4">
        <w:tc>
          <w:tcPr>
            <w:tcW w:w="414" w:type="pct"/>
          </w:tcPr>
          <w:p w:rsidR="00783FFB" w:rsidRPr="009D1BFC" w:rsidRDefault="00783FFB" w:rsidP="00C91F99">
            <w:pPr>
              <w:spacing w:line="276" w:lineRule="auto"/>
              <w:jc w:val="both"/>
              <w:rPr>
                <w:rFonts w:ascii="Times New Roman" w:hAnsi="Times New Roman" w:cs="Times New Roman"/>
              </w:rPr>
            </w:pPr>
            <w:r w:rsidRPr="009D1BFC">
              <w:rPr>
                <w:rFonts w:ascii="Times New Roman" w:hAnsi="Times New Roman" w:cs="Times New Roman"/>
              </w:rPr>
              <w:t>11</w:t>
            </w:r>
          </w:p>
        </w:tc>
        <w:tc>
          <w:tcPr>
            <w:tcW w:w="1532" w:type="pct"/>
          </w:tcPr>
          <w:p w:rsidR="00783FFB" w:rsidRPr="009D1BFC" w:rsidRDefault="004F3F8F" w:rsidP="00290B07">
            <w:pPr>
              <w:spacing w:line="276" w:lineRule="auto"/>
              <w:rPr>
                <w:rFonts w:ascii="Times New Roman" w:eastAsia="Times New Roman" w:hAnsi="Times New Roman" w:cs="Times New Roman"/>
              </w:rPr>
            </w:pPr>
            <w:r w:rsidRPr="009D1BFC">
              <w:rPr>
                <w:rFonts w:ascii="Times New Roman" w:eastAsia="Times New Roman" w:hAnsi="Times New Roman" w:cs="Times New Roman"/>
              </w:rPr>
              <w:t>Monitoring and Evaluation</w:t>
            </w:r>
          </w:p>
        </w:tc>
        <w:tc>
          <w:tcPr>
            <w:tcW w:w="905" w:type="pct"/>
          </w:tcPr>
          <w:p w:rsidR="00783FFB" w:rsidRPr="009D1BFC" w:rsidRDefault="004F3F8F" w:rsidP="00290B07">
            <w:pPr>
              <w:spacing w:line="276" w:lineRule="auto"/>
              <w:rPr>
                <w:rFonts w:ascii="Times New Roman" w:hAnsi="Times New Roman" w:cs="Times New Roman"/>
              </w:rPr>
            </w:pPr>
            <w:r w:rsidRPr="009D1BFC">
              <w:rPr>
                <w:rFonts w:ascii="Times New Roman" w:hAnsi="Times New Roman" w:cs="Times New Roman"/>
              </w:rPr>
              <w:t>WorHo</w:t>
            </w:r>
          </w:p>
        </w:tc>
        <w:tc>
          <w:tcPr>
            <w:tcW w:w="863" w:type="pct"/>
          </w:tcPr>
          <w:p w:rsidR="00783FFB" w:rsidRPr="009D1BFC" w:rsidRDefault="004F3F8F" w:rsidP="00290B07">
            <w:pPr>
              <w:spacing w:line="276" w:lineRule="auto"/>
              <w:rPr>
                <w:rFonts w:ascii="Times New Roman" w:hAnsi="Times New Roman" w:cs="Times New Roman"/>
              </w:rPr>
            </w:pPr>
            <w:r w:rsidRPr="009D1BFC">
              <w:rPr>
                <w:rFonts w:ascii="Times New Roman" w:hAnsi="Times New Roman" w:cs="Times New Roman"/>
              </w:rPr>
              <w:t>Starting from September,2013</w:t>
            </w:r>
          </w:p>
        </w:tc>
        <w:tc>
          <w:tcPr>
            <w:tcW w:w="747" w:type="pct"/>
          </w:tcPr>
          <w:p w:rsidR="00783FFB" w:rsidRPr="009D1BFC" w:rsidRDefault="00783FFB" w:rsidP="00290B07">
            <w:pPr>
              <w:spacing w:line="276" w:lineRule="auto"/>
              <w:rPr>
                <w:rFonts w:ascii="Times New Roman" w:hAnsi="Times New Roman" w:cs="Times New Roman"/>
              </w:rPr>
            </w:pPr>
          </w:p>
        </w:tc>
        <w:tc>
          <w:tcPr>
            <w:tcW w:w="539" w:type="pct"/>
          </w:tcPr>
          <w:p w:rsidR="00783FFB" w:rsidRPr="009D1BFC" w:rsidRDefault="00783FFB" w:rsidP="00C91F99">
            <w:pPr>
              <w:spacing w:line="276" w:lineRule="auto"/>
              <w:jc w:val="both"/>
              <w:rPr>
                <w:rFonts w:ascii="Times New Roman" w:hAnsi="Times New Roman" w:cs="Times New Roman"/>
              </w:rPr>
            </w:pPr>
          </w:p>
        </w:tc>
      </w:tr>
      <w:tr w:rsidR="004F3F8F" w:rsidRPr="009D1BFC" w:rsidTr="00C629E4">
        <w:tc>
          <w:tcPr>
            <w:tcW w:w="414" w:type="pct"/>
          </w:tcPr>
          <w:p w:rsidR="004F3F8F" w:rsidRPr="009D1BFC" w:rsidRDefault="004F3F8F" w:rsidP="00C91F99">
            <w:pPr>
              <w:spacing w:line="276" w:lineRule="auto"/>
              <w:jc w:val="both"/>
              <w:rPr>
                <w:rFonts w:ascii="Times New Roman" w:hAnsi="Times New Roman" w:cs="Times New Roman"/>
              </w:rPr>
            </w:pPr>
            <w:r w:rsidRPr="009D1BFC">
              <w:rPr>
                <w:rFonts w:ascii="Times New Roman" w:hAnsi="Times New Roman" w:cs="Times New Roman"/>
              </w:rPr>
              <w:t>12</w:t>
            </w:r>
          </w:p>
        </w:tc>
        <w:tc>
          <w:tcPr>
            <w:tcW w:w="1532" w:type="pct"/>
          </w:tcPr>
          <w:p w:rsidR="004F3F8F" w:rsidRPr="009D1BFC" w:rsidRDefault="004F3F8F" w:rsidP="00290B07">
            <w:pPr>
              <w:spacing w:line="276" w:lineRule="auto"/>
              <w:rPr>
                <w:rFonts w:ascii="Times New Roman" w:eastAsia="Times New Roman" w:hAnsi="Times New Roman" w:cs="Times New Roman"/>
              </w:rPr>
            </w:pPr>
            <w:r w:rsidRPr="009D1BFC">
              <w:rPr>
                <w:rFonts w:ascii="Times New Roman" w:eastAsia="Times New Roman" w:hAnsi="Times New Roman" w:cs="Times New Roman"/>
              </w:rPr>
              <w:t>In</w:t>
            </w:r>
            <w:r w:rsidR="00862698" w:rsidRPr="009D1BFC">
              <w:rPr>
                <w:rFonts w:ascii="Times New Roman" w:eastAsia="Times New Roman" w:hAnsi="Times New Roman" w:cs="Times New Roman"/>
              </w:rPr>
              <w:t>tegrating scabies case report</w:t>
            </w:r>
            <w:r w:rsidRPr="009D1BFC">
              <w:rPr>
                <w:rFonts w:ascii="Times New Roman" w:eastAsia="Times New Roman" w:hAnsi="Times New Roman" w:cs="Times New Roman"/>
              </w:rPr>
              <w:t xml:space="preserve"> with other regular activities</w:t>
            </w:r>
          </w:p>
        </w:tc>
        <w:tc>
          <w:tcPr>
            <w:tcW w:w="905" w:type="pct"/>
          </w:tcPr>
          <w:p w:rsidR="004F3F8F" w:rsidRPr="009D1BFC" w:rsidRDefault="004F3F8F" w:rsidP="00290B07">
            <w:pPr>
              <w:spacing w:line="276" w:lineRule="auto"/>
              <w:rPr>
                <w:rFonts w:ascii="Times New Roman" w:hAnsi="Times New Roman" w:cs="Times New Roman"/>
              </w:rPr>
            </w:pPr>
            <w:r w:rsidRPr="009D1BFC">
              <w:rPr>
                <w:rFonts w:ascii="Times New Roman" w:hAnsi="Times New Roman" w:cs="Times New Roman"/>
              </w:rPr>
              <w:t>WorHo and HEWs</w:t>
            </w:r>
          </w:p>
        </w:tc>
        <w:tc>
          <w:tcPr>
            <w:tcW w:w="863" w:type="pct"/>
          </w:tcPr>
          <w:p w:rsidR="004F3F8F" w:rsidRPr="009D1BFC" w:rsidRDefault="004F3F8F" w:rsidP="00290B07">
            <w:pPr>
              <w:spacing w:line="276" w:lineRule="auto"/>
              <w:rPr>
                <w:rFonts w:ascii="Times New Roman" w:hAnsi="Times New Roman" w:cs="Times New Roman"/>
              </w:rPr>
            </w:pPr>
            <w:r w:rsidRPr="009D1BFC">
              <w:rPr>
                <w:rFonts w:ascii="Times New Roman" w:hAnsi="Times New Roman" w:cs="Times New Roman"/>
              </w:rPr>
              <w:t xml:space="preserve">Starting from </w:t>
            </w:r>
            <w:r w:rsidR="007722CD" w:rsidRPr="009D1BFC">
              <w:rPr>
                <w:rFonts w:ascii="Times New Roman" w:hAnsi="Times New Roman" w:cs="Times New Roman"/>
              </w:rPr>
              <w:t>Octo</w:t>
            </w:r>
            <w:r w:rsidRPr="009D1BFC">
              <w:rPr>
                <w:rFonts w:ascii="Times New Roman" w:hAnsi="Times New Roman" w:cs="Times New Roman"/>
              </w:rPr>
              <w:t>ber, 2013</w:t>
            </w:r>
          </w:p>
        </w:tc>
        <w:tc>
          <w:tcPr>
            <w:tcW w:w="747" w:type="pct"/>
          </w:tcPr>
          <w:p w:rsidR="004F3F8F" w:rsidRPr="009D1BFC" w:rsidRDefault="004F3F8F" w:rsidP="00290B07">
            <w:pPr>
              <w:spacing w:line="276" w:lineRule="auto"/>
              <w:rPr>
                <w:rFonts w:ascii="Times New Roman" w:hAnsi="Times New Roman" w:cs="Times New Roman"/>
              </w:rPr>
            </w:pPr>
          </w:p>
        </w:tc>
        <w:tc>
          <w:tcPr>
            <w:tcW w:w="539" w:type="pct"/>
          </w:tcPr>
          <w:p w:rsidR="007722CD" w:rsidRPr="009D1BFC" w:rsidRDefault="007722CD" w:rsidP="00C91F99">
            <w:pPr>
              <w:spacing w:line="276" w:lineRule="auto"/>
              <w:jc w:val="both"/>
              <w:rPr>
                <w:rFonts w:ascii="Times New Roman" w:hAnsi="Times New Roman" w:cs="Times New Roman"/>
              </w:rPr>
            </w:pPr>
          </w:p>
        </w:tc>
      </w:tr>
      <w:tr w:rsidR="007722CD" w:rsidRPr="009D1BFC" w:rsidTr="00C629E4">
        <w:tc>
          <w:tcPr>
            <w:tcW w:w="3714" w:type="pct"/>
            <w:gridSpan w:val="4"/>
          </w:tcPr>
          <w:p w:rsidR="007722CD" w:rsidRPr="009D1BFC" w:rsidRDefault="007722CD" w:rsidP="00C91F99">
            <w:pPr>
              <w:spacing w:line="276" w:lineRule="auto"/>
              <w:jc w:val="both"/>
              <w:rPr>
                <w:rFonts w:ascii="Times New Roman" w:hAnsi="Times New Roman" w:cs="Times New Roman"/>
                <w:b/>
              </w:rPr>
            </w:pPr>
            <w:r w:rsidRPr="009D1BFC">
              <w:rPr>
                <w:rFonts w:ascii="Times New Roman" w:hAnsi="Times New Roman" w:cs="Times New Roman"/>
                <w:b/>
              </w:rPr>
              <w:t>Total</w:t>
            </w:r>
          </w:p>
        </w:tc>
        <w:tc>
          <w:tcPr>
            <w:tcW w:w="747" w:type="pct"/>
          </w:tcPr>
          <w:p w:rsidR="007722CD" w:rsidRPr="009D1BFC" w:rsidRDefault="007722CD" w:rsidP="00C91F99">
            <w:pPr>
              <w:spacing w:line="276" w:lineRule="auto"/>
              <w:jc w:val="both"/>
              <w:rPr>
                <w:rFonts w:ascii="Times New Roman" w:hAnsi="Times New Roman" w:cs="Times New Roman"/>
                <w:b/>
              </w:rPr>
            </w:pPr>
            <w:r w:rsidRPr="009D1BFC">
              <w:rPr>
                <w:rFonts w:ascii="Times New Roman" w:hAnsi="Times New Roman" w:cs="Times New Roman"/>
                <w:b/>
              </w:rPr>
              <w:t>450,000 ETB</w:t>
            </w:r>
          </w:p>
        </w:tc>
        <w:tc>
          <w:tcPr>
            <w:tcW w:w="539" w:type="pct"/>
          </w:tcPr>
          <w:p w:rsidR="007722CD" w:rsidRPr="009D1BFC" w:rsidRDefault="007722CD" w:rsidP="00C91F99">
            <w:pPr>
              <w:spacing w:line="276" w:lineRule="auto"/>
              <w:jc w:val="both"/>
              <w:rPr>
                <w:rFonts w:ascii="Times New Roman" w:hAnsi="Times New Roman" w:cs="Times New Roman"/>
              </w:rPr>
            </w:pPr>
          </w:p>
        </w:tc>
      </w:tr>
    </w:tbl>
    <w:p w:rsidR="00AF42C9" w:rsidRPr="009D1BFC" w:rsidRDefault="00AF42C9" w:rsidP="00C91F99">
      <w:pPr>
        <w:spacing w:after="240"/>
        <w:jc w:val="both"/>
        <w:rPr>
          <w:rFonts w:ascii="Times New Roman" w:eastAsiaTheme="majorEastAsia" w:hAnsi="Times New Roman" w:cs="Times New Roman"/>
          <w:b/>
          <w:bCs/>
          <w:sz w:val="32"/>
          <w:szCs w:val="28"/>
        </w:rPr>
      </w:pPr>
      <w:bookmarkStart w:id="194" w:name="_Toc72795851"/>
      <w:r w:rsidRPr="009D1BFC">
        <w:rPr>
          <w:rFonts w:ascii="Times New Roman" w:hAnsi="Times New Roman" w:cs="Times New Roman"/>
          <w:sz w:val="32"/>
        </w:rPr>
        <w:br w:type="page"/>
      </w:r>
    </w:p>
    <w:p w:rsidR="001D696B" w:rsidRPr="009D1BFC" w:rsidRDefault="001D696B" w:rsidP="00456092">
      <w:pPr>
        <w:pStyle w:val="Heading1"/>
        <w:numPr>
          <w:ilvl w:val="0"/>
          <w:numId w:val="138"/>
        </w:numPr>
        <w:spacing w:before="0" w:after="240"/>
        <w:jc w:val="both"/>
        <w:rPr>
          <w:rFonts w:ascii="Times New Roman" w:hAnsi="Times New Roman" w:cs="Times New Roman"/>
          <w:color w:val="auto"/>
        </w:rPr>
      </w:pPr>
      <w:bookmarkStart w:id="195" w:name="_Toc74857960"/>
      <w:r w:rsidRPr="009D1BFC">
        <w:rPr>
          <w:rFonts w:ascii="Times New Roman" w:hAnsi="Times New Roman" w:cs="Times New Roman"/>
          <w:color w:val="auto"/>
        </w:rPr>
        <w:t>APPENDIXES</w:t>
      </w:r>
      <w:bookmarkEnd w:id="190"/>
      <w:r w:rsidR="00666319" w:rsidRPr="009D1BFC">
        <w:rPr>
          <w:rFonts w:ascii="Times New Roman" w:hAnsi="Times New Roman" w:cs="Times New Roman"/>
          <w:color w:val="auto"/>
        </w:rPr>
        <w:t>-II</w:t>
      </w:r>
      <w:bookmarkEnd w:id="194"/>
      <w:bookmarkEnd w:id="195"/>
    </w:p>
    <w:p w:rsidR="001D696B" w:rsidRPr="009D1BFC" w:rsidRDefault="001D696B" w:rsidP="00456092">
      <w:pPr>
        <w:pStyle w:val="Heading2"/>
        <w:numPr>
          <w:ilvl w:val="1"/>
          <w:numId w:val="138"/>
        </w:numPr>
        <w:spacing w:before="0" w:after="240"/>
        <w:jc w:val="both"/>
        <w:rPr>
          <w:rFonts w:ascii="Times New Roman" w:hAnsi="Times New Roman" w:cs="Times New Roman"/>
          <w:color w:val="auto"/>
          <w:lang w:val="am-ET"/>
        </w:rPr>
      </w:pPr>
      <w:bookmarkStart w:id="196" w:name="_Toc272062606"/>
      <w:bookmarkStart w:id="197" w:name="_Toc276466657"/>
      <w:bookmarkStart w:id="198" w:name="_Toc293912380"/>
      <w:bookmarkStart w:id="199" w:name="_Toc5114515"/>
      <w:bookmarkStart w:id="200" w:name="_Toc50124364"/>
      <w:bookmarkStart w:id="201" w:name="_Toc72795852"/>
      <w:bookmarkStart w:id="202" w:name="_Toc74857961"/>
      <w:r w:rsidRPr="009D1BFC">
        <w:rPr>
          <w:rFonts w:ascii="Times New Roman" w:hAnsi="Times New Roman" w:cs="Times New Roman"/>
          <w:color w:val="auto"/>
        </w:rPr>
        <w:t xml:space="preserve">Appendix-A: Informed Consent and Patient Information </w:t>
      </w:r>
      <w:bookmarkEnd w:id="196"/>
      <w:bookmarkEnd w:id="197"/>
      <w:r w:rsidRPr="009D1BFC">
        <w:rPr>
          <w:rFonts w:ascii="Times New Roman" w:hAnsi="Times New Roman" w:cs="Times New Roman"/>
          <w:color w:val="auto"/>
        </w:rPr>
        <w:t>Sheet (English)</w:t>
      </w:r>
      <w:bookmarkEnd w:id="198"/>
      <w:bookmarkEnd w:id="199"/>
      <w:bookmarkEnd w:id="200"/>
      <w:bookmarkEnd w:id="201"/>
      <w:bookmarkEnd w:id="202"/>
    </w:p>
    <w:p w:rsidR="001D696B" w:rsidRPr="009D1BFC" w:rsidRDefault="001D696B"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My name is Alemayehu Destaye and I am MSc student in General Public Health (GMPH) at Bahirdar University. I am going to do a research titled</w:t>
      </w:r>
      <w:r w:rsidR="001C7A79" w:rsidRPr="009D1BFC">
        <w:rPr>
          <w:rFonts w:ascii="Times New Roman" w:hAnsi="Times New Roman" w:cs="Times New Roman"/>
          <w:sz w:val="24"/>
          <w:szCs w:val="24"/>
        </w:rPr>
        <w:t xml:space="preserve"> determinants of scabies</w:t>
      </w:r>
      <w:r w:rsidRPr="009D1BFC">
        <w:rPr>
          <w:rFonts w:ascii="Times New Roman" w:hAnsi="Times New Roman" w:cs="Times New Roman"/>
          <w:sz w:val="24"/>
          <w:szCs w:val="24"/>
        </w:rPr>
        <w:t xml:space="preserve">. The objective of this study is to assess the </w:t>
      </w:r>
      <w:r w:rsidR="001C7A79" w:rsidRPr="009D1BFC">
        <w:rPr>
          <w:rFonts w:ascii="Times New Roman" w:hAnsi="Times New Roman" w:cs="Times New Roman"/>
          <w:sz w:val="24"/>
          <w:szCs w:val="24"/>
        </w:rPr>
        <w:t>determinants of scabies</w:t>
      </w:r>
      <w:r w:rsidRPr="009D1BFC">
        <w:rPr>
          <w:rFonts w:ascii="Times New Roman" w:hAnsi="Times New Roman" w:cs="Times New Roman"/>
          <w:sz w:val="24"/>
          <w:szCs w:val="24"/>
        </w:rPr>
        <w:t xml:space="preserve"> on you. If you are agreeing to participate in the study, detailed data will be collected from you by interview approach. After you give us the information, all the data obtained from you will be kept strictly confidential by using only code numbers and locking the data and only study personnel will have access to the files. There will be no costs to you as a result of taking part in this study and you are not forced to give me an interview. If you hav</w:t>
      </w:r>
      <w:r w:rsidR="009531BB" w:rsidRPr="009D1BFC">
        <w:rPr>
          <w:rFonts w:ascii="Times New Roman" w:hAnsi="Times New Roman" w:cs="Times New Roman"/>
          <w:sz w:val="24"/>
          <w:szCs w:val="24"/>
        </w:rPr>
        <w:t>e signs and symptoms of scabies</w:t>
      </w:r>
      <w:r w:rsidRPr="009D1BFC">
        <w:rPr>
          <w:rFonts w:ascii="Times New Roman" w:hAnsi="Times New Roman" w:cs="Times New Roman"/>
          <w:sz w:val="24"/>
          <w:szCs w:val="24"/>
        </w:rPr>
        <w:t>, I will link you to nearby health facility for further diagnosis and treatment. As I stated before, your participation is purely voluntary, and you cannot participate or you can with draw any time after you get involved in the study</w:t>
      </w:r>
      <w:r w:rsidRPr="009D1BFC">
        <w:rPr>
          <w:rFonts w:ascii="Times New Roman" w:hAnsi="Times New Roman" w:cs="Times New Roman"/>
          <w:sz w:val="24"/>
          <w:szCs w:val="24"/>
          <w:lang w:val="am-ET"/>
        </w:rPr>
        <w:t xml:space="preserve"> or</w:t>
      </w:r>
      <w:r w:rsidRPr="009D1BFC">
        <w:rPr>
          <w:rFonts w:ascii="Times New Roman" w:hAnsi="Times New Roman" w:cs="Times New Roman"/>
          <w:sz w:val="24"/>
          <w:szCs w:val="24"/>
        </w:rPr>
        <w:t xml:space="preserve"> you can also jump (decline) to answer some of the questions if you feel uncomfortable. Participation and not participation has no influence on </w:t>
      </w:r>
      <w:r w:rsidRPr="009D1BFC">
        <w:rPr>
          <w:rFonts w:ascii="Times New Roman" w:hAnsi="Times New Roman" w:cs="Times New Roman"/>
          <w:sz w:val="24"/>
          <w:szCs w:val="24"/>
          <w:lang w:val="am-ET"/>
        </w:rPr>
        <w:t xml:space="preserve">the </w:t>
      </w:r>
      <w:r w:rsidRPr="009D1BFC">
        <w:rPr>
          <w:rFonts w:ascii="Times New Roman" w:hAnsi="Times New Roman" w:cs="Times New Roman"/>
          <w:sz w:val="24"/>
          <w:szCs w:val="24"/>
        </w:rPr>
        <w:t>service you seek to get.</w:t>
      </w:r>
    </w:p>
    <w:p w:rsidR="001D696B" w:rsidRPr="009D1BFC" w:rsidRDefault="001D696B"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b/>
          <w:sz w:val="24"/>
          <w:szCs w:val="24"/>
        </w:rPr>
        <w:t>Participant’s response:</w:t>
      </w:r>
      <w:r w:rsidRPr="009D1BFC">
        <w:rPr>
          <w:rFonts w:ascii="Times New Roman" w:hAnsi="Times New Roman" w:cs="Times New Roman"/>
          <w:sz w:val="24"/>
          <w:szCs w:val="24"/>
        </w:rPr>
        <w:t xml:space="preserve"> I am free to decline to be in this study, or to wi</w:t>
      </w:r>
      <w:r w:rsidR="000F23EC" w:rsidRPr="009D1BFC">
        <w:rPr>
          <w:rFonts w:ascii="Times New Roman" w:hAnsi="Times New Roman" w:cs="Times New Roman"/>
          <w:sz w:val="24"/>
          <w:szCs w:val="24"/>
        </w:rPr>
        <w:t xml:space="preserve">thdraw from it at any point and </w:t>
      </w:r>
      <w:r w:rsidRPr="009D1BFC">
        <w:rPr>
          <w:rFonts w:ascii="Times New Roman" w:hAnsi="Times New Roman" w:cs="Times New Roman"/>
          <w:sz w:val="24"/>
          <w:szCs w:val="24"/>
        </w:rPr>
        <w:t xml:space="preserve">also to jump a question that feels me discomfort. He promised to give the result without cost .My decision as to whether or not to participate in this study will have no influence on my present or future medical service. </w:t>
      </w:r>
    </w:p>
    <w:p w:rsidR="001D696B" w:rsidRPr="009D1BFC" w:rsidRDefault="001D696B" w:rsidP="00C91F99">
      <w:pPr>
        <w:pBdr>
          <w:bottom w:val="single" w:sz="12" w:space="1" w:color="auto"/>
        </w:pBd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My signature below indicates that I agree to participate in this study.</w:t>
      </w:r>
    </w:p>
    <w:p w:rsidR="001D696B" w:rsidRPr="009D1BFC" w:rsidRDefault="001D696B"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-Subject’s signature                                                                    date of signature</w:t>
      </w:r>
    </w:p>
    <w:p w:rsidR="00992922" w:rsidRPr="009D1BFC" w:rsidRDefault="001D696B"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t>Signature of Person Obtaining Consent                                   date of signature</w:t>
      </w:r>
      <w:bookmarkStart w:id="203" w:name="_Toc5114516"/>
      <w:bookmarkStart w:id="204" w:name="_Toc276466658"/>
      <w:bookmarkStart w:id="205" w:name="_Toc293912381"/>
      <w:bookmarkStart w:id="206" w:name="_Toc50124365"/>
    </w:p>
    <w:p w:rsidR="00992922" w:rsidRPr="009D1BFC" w:rsidRDefault="00992922" w:rsidP="00C91F99">
      <w:pPr>
        <w:spacing w:after="240" w:line="360" w:lineRule="auto"/>
        <w:jc w:val="both"/>
        <w:rPr>
          <w:rFonts w:ascii="Times New Roman" w:hAnsi="Times New Roman" w:cs="Times New Roman"/>
          <w:sz w:val="24"/>
          <w:szCs w:val="24"/>
        </w:rPr>
      </w:pPr>
      <w:r w:rsidRPr="009D1BFC">
        <w:rPr>
          <w:rFonts w:ascii="Times New Roman" w:hAnsi="Times New Roman" w:cs="Times New Roman"/>
          <w:sz w:val="24"/>
          <w:szCs w:val="24"/>
        </w:rPr>
        <w:br w:type="page"/>
      </w:r>
    </w:p>
    <w:p w:rsidR="001D696B" w:rsidRPr="009D1BFC" w:rsidRDefault="00D44F57" w:rsidP="00456092">
      <w:pPr>
        <w:pStyle w:val="Heading2"/>
        <w:numPr>
          <w:ilvl w:val="1"/>
          <w:numId w:val="138"/>
        </w:numPr>
        <w:spacing w:before="0" w:after="240"/>
        <w:jc w:val="both"/>
        <w:rPr>
          <w:rFonts w:ascii="Times New Roman" w:hAnsi="Times New Roman" w:cs="Times New Roman"/>
          <w:color w:val="auto"/>
        </w:rPr>
      </w:pPr>
      <w:bookmarkStart w:id="207" w:name="_Toc5114517"/>
      <w:bookmarkStart w:id="208" w:name="_Toc50124366"/>
      <w:bookmarkStart w:id="209" w:name="_Toc72795853"/>
      <w:bookmarkEnd w:id="203"/>
      <w:bookmarkEnd w:id="204"/>
      <w:bookmarkEnd w:id="205"/>
      <w:bookmarkEnd w:id="206"/>
      <w:r w:rsidRPr="009D1BFC">
        <w:rPr>
          <w:rFonts w:ascii="Times New Roman" w:hAnsi="Times New Roman" w:cs="Times New Roman"/>
          <w:color w:val="auto"/>
        </w:rPr>
        <w:t xml:space="preserve"> </w:t>
      </w:r>
      <w:bookmarkStart w:id="210" w:name="_Toc74857962"/>
      <w:r w:rsidR="001D696B" w:rsidRPr="009D1BFC">
        <w:rPr>
          <w:rFonts w:ascii="Times New Roman" w:hAnsi="Times New Roman" w:cs="Times New Roman"/>
          <w:color w:val="auto"/>
        </w:rPr>
        <w:t xml:space="preserve">Appendix </w:t>
      </w:r>
      <w:r w:rsidR="002C137A" w:rsidRPr="009D1BFC">
        <w:rPr>
          <w:rFonts w:ascii="Times New Roman" w:hAnsi="Times New Roman" w:cs="Times New Roman"/>
          <w:color w:val="auto"/>
        </w:rPr>
        <w:t>B</w:t>
      </w:r>
      <w:r w:rsidR="001D696B" w:rsidRPr="009D1BFC">
        <w:rPr>
          <w:rFonts w:ascii="Times New Roman" w:hAnsi="Times New Roman" w:cs="Times New Roman"/>
          <w:color w:val="auto"/>
        </w:rPr>
        <w:t xml:space="preserve">, </w:t>
      </w:r>
      <w:bookmarkStart w:id="211" w:name="_Toc272062604"/>
      <w:bookmarkStart w:id="212" w:name="_Toc276466659"/>
      <w:bookmarkStart w:id="213" w:name="_Toc293912382"/>
      <w:r w:rsidR="001D696B" w:rsidRPr="009D1BFC">
        <w:rPr>
          <w:rFonts w:ascii="Times New Roman" w:hAnsi="Times New Roman" w:cs="Times New Roman"/>
          <w:color w:val="auto"/>
        </w:rPr>
        <w:t>English Version Written Questionnaire</w:t>
      </w:r>
      <w:bookmarkEnd w:id="207"/>
      <w:bookmarkEnd w:id="208"/>
      <w:bookmarkEnd w:id="209"/>
      <w:bookmarkEnd w:id="210"/>
      <w:bookmarkEnd w:id="211"/>
      <w:bookmarkEnd w:id="212"/>
      <w:bookmarkEnd w:id="213"/>
    </w:p>
    <w:p w:rsidR="001D696B" w:rsidRPr="009D1BFC" w:rsidRDefault="00820D05" w:rsidP="00C91F99">
      <w:pPr>
        <w:spacing w:after="240" w:line="360" w:lineRule="auto"/>
        <w:jc w:val="both"/>
        <w:rPr>
          <w:rFonts w:ascii="Times New Roman" w:hAnsi="Times New Roman" w:cs="Times New Roman"/>
          <w:i/>
          <w:sz w:val="24"/>
          <w:szCs w:val="28"/>
        </w:rPr>
      </w:pPr>
      <w:r w:rsidRPr="009D1BFC">
        <w:rPr>
          <w:rFonts w:ascii="Times New Roman" w:hAnsi="Times New Roman" w:cs="Times New Roman"/>
          <w:b/>
          <w:sz w:val="24"/>
          <w:szCs w:val="28"/>
        </w:rPr>
        <w:t>Title of the thesis</w:t>
      </w:r>
      <w:r w:rsidR="001D696B" w:rsidRPr="009D1BFC">
        <w:rPr>
          <w:rFonts w:ascii="Times New Roman" w:hAnsi="Times New Roman" w:cs="Times New Roman"/>
          <w:b/>
          <w:sz w:val="24"/>
          <w:szCs w:val="28"/>
        </w:rPr>
        <w:t>-</w:t>
      </w:r>
      <w:r w:rsidR="009B5BA5" w:rsidRPr="009D1BFC">
        <w:rPr>
          <w:rFonts w:ascii="Times New Roman" w:hAnsi="Times New Roman" w:cs="Times New Roman"/>
          <w:sz w:val="24"/>
          <w:szCs w:val="28"/>
        </w:rPr>
        <w:t>Determinants of scabies</w:t>
      </w:r>
      <w:r w:rsidR="001B6DD7">
        <w:rPr>
          <w:rFonts w:ascii="Times New Roman" w:hAnsi="Times New Roman" w:cs="Times New Roman"/>
          <w:sz w:val="24"/>
          <w:szCs w:val="28"/>
        </w:rPr>
        <w:t>, among</w:t>
      </w:r>
      <w:r w:rsidR="00511A05" w:rsidRPr="009D1BFC">
        <w:rPr>
          <w:rFonts w:ascii="Times New Roman" w:hAnsi="Times New Roman" w:cs="Times New Roman"/>
          <w:sz w:val="24"/>
          <w:szCs w:val="28"/>
        </w:rPr>
        <w:t xml:space="preserve"> Ziquala</w:t>
      </w:r>
      <w:r w:rsidR="001B6DD7">
        <w:rPr>
          <w:rFonts w:ascii="Times New Roman" w:hAnsi="Times New Roman" w:cs="Times New Roman"/>
          <w:sz w:val="24"/>
          <w:szCs w:val="28"/>
        </w:rPr>
        <w:t xml:space="preserve"> District northeast Ethiopia, 2021</w:t>
      </w:r>
    </w:p>
    <w:p w:rsidR="001D696B" w:rsidRPr="009D1BFC" w:rsidRDefault="001D696B" w:rsidP="00C91F99">
      <w:pPr>
        <w:spacing w:after="240" w:line="360" w:lineRule="auto"/>
        <w:jc w:val="both"/>
        <w:rPr>
          <w:rFonts w:ascii="Times New Roman" w:hAnsi="Times New Roman" w:cs="Times New Roman"/>
          <w:b/>
          <w:sz w:val="24"/>
          <w:szCs w:val="24"/>
          <w:u w:val="single"/>
        </w:rPr>
      </w:pPr>
      <w:r w:rsidRPr="009D1BFC">
        <w:rPr>
          <w:rFonts w:ascii="Times New Roman" w:hAnsi="Times New Roman" w:cs="Times New Roman"/>
          <w:b/>
          <w:sz w:val="24"/>
          <w:szCs w:val="24"/>
          <w:u w:val="single"/>
        </w:rPr>
        <w:t>Questionnaire to be filled by each participant</w:t>
      </w:r>
    </w:p>
    <w:tbl>
      <w:tblPr>
        <w:tblStyle w:val="TableGrid"/>
        <w:tblpPr w:leftFromText="180" w:rightFromText="180" w:vertAnchor="text" w:horzAnchor="margin" w:tblpY="321"/>
        <w:tblW w:w="5000" w:type="pct"/>
        <w:tblLook w:val="04A0" w:firstRow="1" w:lastRow="0" w:firstColumn="1" w:lastColumn="0" w:noHBand="0" w:noVBand="1"/>
      </w:tblPr>
      <w:tblGrid>
        <w:gridCol w:w="644"/>
        <w:gridCol w:w="20"/>
        <w:gridCol w:w="185"/>
        <w:gridCol w:w="4318"/>
        <w:gridCol w:w="320"/>
        <w:gridCol w:w="50"/>
        <w:gridCol w:w="246"/>
        <w:gridCol w:w="2063"/>
        <w:gridCol w:w="144"/>
        <w:gridCol w:w="142"/>
        <w:gridCol w:w="176"/>
        <w:gridCol w:w="935"/>
      </w:tblGrid>
      <w:tr w:rsidR="001223E5" w:rsidRPr="009D1BFC" w:rsidTr="00776550">
        <w:trPr>
          <w:trHeight w:val="594"/>
        </w:trPr>
        <w:tc>
          <w:tcPr>
            <w:tcW w:w="5000" w:type="pct"/>
            <w:gridSpan w:val="12"/>
          </w:tcPr>
          <w:p w:rsidR="001223E5" w:rsidRPr="009D1BFC" w:rsidRDefault="001223E5" w:rsidP="00C91F99">
            <w:pPr>
              <w:spacing w:line="360" w:lineRule="auto"/>
              <w:jc w:val="both"/>
              <w:rPr>
                <w:rFonts w:ascii="Times New Roman" w:hAnsi="Times New Roman" w:cs="Times New Roman"/>
                <w:sz w:val="24"/>
                <w:szCs w:val="24"/>
              </w:rPr>
            </w:pPr>
            <w:r w:rsidRPr="009D1BFC">
              <w:rPr>
                <w:rFonts w:ascii="Times New Roman" w:hAnsi="Times New Roman" w:cs="Times New Roman"/>
                <w:b/>
                <w:sz w:val="28"/>
                <w:szCs w:val="32"/>
              </w:rPr>
              <w:t>I. Socio demographic related variables</w:t>
            </w:r>
          </w:p>
        </w:tc>
      </w:tr>
      <w:tr w:rsidR="001223E5" w:rsidRPr="009D1BFC" w:rsidTr="00776550">
        <w:trPr>
          <w:trHeight w:val="594"/>
        </w:trPr>
        <w:tc>
          <w:tcPr>
            <w:tcW w:w="459" w:type="pct"/>
            <w:gridSpan w:val="3"/>
          </w:tcPr>
          <w:p w:rsidR="001223E5" w:rsidRPr="009D1BFC" w:rsidRDefault="00B575AC" w:rsidP="00C91F99">
            <w:pPr>
              <w:spacing w:line="360" w:lineRule="auto"/>
              <w:jc w:val="both"/>
              <w:rPr>
                <w:rFonts w:ascii="Times New Roman" w:hAnsi="Times New Roman" w:cs="Times New Roman"/>
                <w:b/>
                <w:sz w:val="24"/>
                <w:szCs w:val="24"/>
              </w:rPr>
            </w:pPr>
            <w:r w:rsidRPr="009D1BFC">
              <w:rPr>
                <w:rFonts w:ascii="Times New Roman" w:hAnsi="Times New Roman" w:cs="Times New Roman"/>
                <w:b/>
                <w:sz w:val="24"/>
                <w:szCs w:val="24"/>
              </w:rPr>
              <w:t>S.N</w:t>
            </w:r>
            <w:r w:rsidR="001223E5" w:rsidRPr="009D1BFC">
              <w:rPr>
                <w:rFonts w:ascii="Times New Roman" w:hAnsi="Times New Roman" w:cs="Times New Roman"/>
                <w:b/>
                <w:sz w:val="24"/>
                <w:szCs w:val="24"/>
              </w:rPr>
              <w:t>o.</w:t>
            </w:r>
          </w:p>
        </w:tc>
        <w:tc>
          <w:tcPr>
            <w:tcW w:w="2536" w:type="pct"/>
            <w:gridSpan w:val="3"/>
          </w:tcPr>
          <w:p w:rsidR="001223E5" w:rsidRPr="009D1BFC" w:rsidRDefault="001223E5" w:rsidP="00C91F99">
            <w:pPr>
              <w:spacing w:line="360" w:lineRule="auto"/>
              <w:jc w:val="both"/>
              <w:rPr>
                <w:rFonts w:ascii="Times New Roman" w:hAnsi="Times New Roman" w:cs="Times New Roman"/>
                <w:b/>
                <w:sz w:val="24"/>
                <w:szCs w:val="24"/>
              </w:rPr>
            </w:pPr>
            <w:r w:rsidRPr="009D1BFC">
              <w:rPr>
                <w:rFonts w:ascii="Times New Roman" w:hAnsi="Times New Roman" w:cs="Times New Roman"/>
                <w:b/>
                <w:sz w:val="24"/>
                <w:szCs w:val="24"/>
              </w:rPr>
              <w:t>Types of questionnaire</w:t>
            </w:r>
          </w:p>
        </w:tc>
        <w:tc>
          <w:tcPr>
            <w:tcW w:w="1404" w:type="pct"/>
            <w:gridSpan w:val="4"/>
          </w:tcPr>
          <w:p w:rsidR="001223E5" w:rsidRPr="009D1BFC" w:rsidRDefault="001223E5" w:rsidP="00C91F99">
            <w:pPr>
              <w:spacing w:line="360" w:lineRule="auto"/>
              <w:jc w:val="both"/>
              <w:rPr>
                <w:rFonts w:ascii="Times New Roman" w:hAnsi="Times New Roman" w:cs="Times New Roman"/>
                <w:b/>
                <w:sz w:val="24"/>
                <w:szCs w:val="24"/>
              </w:rPr>
            </w:pPr>
            <w:r w:rsidRPr="009D1BFC">
              <w:rPr>
                <w:rFonts w:ascii="Times New Roman" w:hAnsi="Times New Roman" w:cs="Times New Roman"/>
                <w:b/>
                <w:sz w:val="24"/>
                <w:szCs w:val="24"/>
              </w:rPr>
              <w:t>Encircle your answer here</w:t>
            </w:r>
          </w:p>
        </w:tc>
        <w:tc>
          <w:tcPr>
            <w:tcW w:w="601" w:type="pct"/>
            <w:gridSpan w:val="2"/>
          </w:tcPr>
          <w:p w:rsidR="001223E5" w:rsidRPr="009D1BFC" w:rsidRDefault="00602209" w:rsidP="00C91F99">
            <w:pPr>
              <w:spacing w:line="360" w:lineRule="auto"/>
              <w:jc w:val="both"/>
              <w:rPr>
                <w:rFonts w:ascii="Times New Roman" w:hAnsi="Times New Roman" w:cs="Times New Roman"/>
                <w:b/>
                <w:sz w:val="24"/>
                <w:szCs w:val="24"/>
              </w:rPr>
            </w:pPr>
            <w:r w:rsidRPr="009D1BFC">
              <w:rPr>
                <w:rFonts w:ascii="Times New Roman" w:hAnsi="Times New Roman" w:cs="Times New Roman"/>
                <w:b/>
                <w:sz w:val="24"/>
                <w:szCs w:val="24"/>
              </w:rPr>
              <w:t>Skip</w:t>
            </w:r>
          </w:p>
        </w:tc>
      </w:tr>
      <w:tr w:rsidR="001223E5" w:rsidRPr="009D1BFC" w:rsidTr="00776550">
        <w:trPr>
          <w:trHeight w:val="476"/>
        </w:trPr>
        <w:tc>
          <w:tcPr>
            <w:tcW w:w="459" w:type="pct"/>
            <w:gridSpan w:val="3"/>
          </w:tcPr>
          <w:p w:rsidR="001223E5" w:rsidRPr="009D1BFC" w:rsidRDefault="001223E5"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101</w:t>
            </w:r>
          </w:p>
        </w:tc>
        <w:tc>
          <w:tcPr>
            <w:tcW w:w="2536" w:type="pct"/>
            <w:gridSpan w:val="3"/>
          </w:tcPr>
          <w:p w:rsidR="001223E5" w:rsidRPr="009D1BFC" w:rsidRDefault="001223E5" w:rsidP="00C91F99">
            <w:pPr>
              <w:spacing w:line="360" w:lineRule="auto"/>
              <w:jc w:val="both"/>
              <w:rPr>
                <w:rFonts w:ascii="Times New Roman" w:hAnsi="Times New Roman" w:cs="Times New Roman"/>
                <w:sz w:val="24"/>
                <w:szCs w:val="24"/>
                <w:lang w:val="am-ET"/>
              </w:rPr>
            </w:pPr>
            <w:r w:rsidRPr="009D1BFC">
              <w:rPr>
                <w:rFonts w:ascii="Times New Roman" w:hAnsi="Times New Roman" w:cs="Times New Roman"/>
                <w:sz w:val="24"/>
                <w:szCs w:val="24"/>
              </w:rPr>
              <w:t>Age</w:t>
            </w:r>
          </w:p>
        </w:tc>
        <w:tc>
          <w:tcPr>
            <w:tcW w:w="1404" w:type="pct"/>
            <w:gridSpan w:val="4"/>
          </w:tcPr>
          <w:p w:rsidR="001223E5" w:rsidRPr="009D1BFC" w:rsidRDefault="00843D43" w:rsidP="00C91F99">
            <w:pPr>
              <w:spacing w:line="360" w:lineRule="auto"/>
              <w:jc w:val="both"/>
              <w:rPr>
                <w:rFonts w:ascii="Times New Roman" w:hAnsi="Times New Roman" w:cs="Times New Roman"/>
                <w:sz w:val="24"/>
                <w:szCs w:val="24"/>
                <w:lang w:val="am-ET"/>
              </w:rPr>
            </w:pPr>
            <w:r>
              <w:rPr>
                <w:rFonts w:ascii="Times New Roman" w:hAnsi="Times New Roman" w:cs="Times New Roman"/>
                <w:sz w:val="24"/>
                <w:szCs w:val="24"/>
              </w:rPr>
              <w:t xml:space="preserve">   </w:t>
            </w:r>
            <w:r w:rsidR="00881E58" w:rsidRPr="009D1BFC">
              <w:rPr>
                <w:rFonts w:ascii="Times New Roman" w:hAnsi="Times New Roman" w:cs="Times New Roman"/>
                <w:sz w:val="24"/>
                <w:szCs w:val="24"/>
              </w:rPr>
              <w:t xml:space="preserve">  </w:t>
            </w:r>
            <w:r w:rsidR="00FA3212" w:rsidRPr="009D1BFC">
              <w:rPr>
                <w:rFonts w:ascii="Times New Roman" w:hAnsi="Times New Roman" w:cs="Times New Roman"/>
                <w:sz w:val="24"/>
                <w:szCs w:val="24"/>
              </w:rPr>
              <w:t>------ years</w:t>
            </w:r>
          </w:p>
        </w:tc>
        <w:tc>
          <w:tcPr>
            <w:tcW w:w="601" w:type="pct"/>
            <w:gridSpan w:val="2"/>
          </w:tcPr>
          <w:p w:rsidR="001223E5" w:rsidRPr="009D1BFC" w:rsidRDefault="001223E5" w:rsidP="00C91F99">
            <w:pPr>
              <w:spacing w:line="360" w:lineRule="auto"/>
              <w:jc w:val="both"/>
              <w:rPr>
                <w:rFonts w:ascii="Times New Roman" w:hAnsi="Times New Roman" w:cs="Times New Roman"/>
                <w:sz w:val="24"/>
                <w:szCs w:val="24"/>
              </w:rPr>
            </w:pPr>
          </w:p>
        </w:tc>
      </w:tr>
      <w:tr w:rsidR="001223E5" w:rsidRPr="009D1BFC" w:rsidTr="00776550">
        <w:trPr>
          <w:trHeight w:val="611"/>
        </w:trPr>
        <w:tc>
          <w:tcPr>
            <w:tcW w:w="459" w:type="pct"/>
            <w:gridSpan w:val="3"/>
          </w:tcPr>
          <w:p w:rsidR="001223E5" w:rsidRPr="009D1BFC" w:rsidRDefault="001223E5"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102</w:t>
            </w:r>
          </w:p>
        </w:tc>
        <w:tc>
          <w:tcPr>
            <w:tcW w:w="2536" w:type="pct"/>
            <w:gridSpan w:val="3"/>
          </w:tcPr>
          <w:p w:rsidR="001223E5" w:rsidRPr="009D1BFC" w:rsidRDefault="001223E5"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Sex</w:t>
            </w:r>
          </w:p>
        </w:tc>
        <w:tc>
          <w:tcPr>
            <w:tcW w:w="1404" w:type="pct"/>
            <w:gridSpan w:val="4"/>
          </w:tcPr>
          <w:p w:rsidR="001223E5" w:rsidRPr="009D1BFC" w:rsidRDefault="00843D43" w:rsidP="00843D43">
            <w:pPr>
              <w:pStyle w:val="ListParagraph"/>
              <w:numPr>
                <w:ilvl w:val="0"/>
                <w:numId w:val="12"/>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1. </w:t>
            </w:r>
            <w:r w:rsidR="001223E5" w:rsidRPr="009D1BFC">
              <w:rPr>
                <w:rFonts w:ascii="Times New Roman" w:hAnsi="Times New Roman" w:cs="Times New Roman"/>
                <w:sz w:val="24"/>
                <w:szCs w:val="24"/>
              </w:rPr>
              <w:t xml:space="preserve">Male </w:t>
            </w:r>
          </w:p>
          <w:p w:rsidR="001223E5" w:rsidRPr="009D1BFC" w:rsidRDefault="00843D43" w:rsidP="00843D43">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.2.  </w:t>
            </w:r>
            <w:r w:rsidR="001223E5" w:rsidRPr="009D1BFC">
              <w:rPr>
                <w:rFonts w:ascii="Times New Roman" w:hAnsi="Times New Roman" w:cs="Times New Roman"/>
                <w:sz w:val="24"/>
                <w:szCs w:val="24"/>
              </w:rPr>
              <w:t>Female</w:t>
            </w:r>
          </w:p>
        </w:tc>
        <w:tc>
          <w:tcPr>
            <w:tcW w:w="601" w:type="pct"/>
            <w:gridSpan w:val="2"/>
          </w:tcPr>
          <w:p w:rsidR="001223E5" w:rsidRPr="009D1BFC" w:rsidRDefault="001223E5" w:rsidP="00843D43">
            <w:pPr>
              <w:spacing w:line="360" w:lineRule="auto"/>
              <w:rPr>
                <w:rFonts w:ascii="Times New Roman" w:hAnsi="Times New Roman" w:cs="Times New Roman"/>
                <w:sz w:val="24"/>
                <w:szCs w:val="24"/>
              </w:rPr>
            </w:pPr>
          </w:p>
        </w:tc>
      </w:tr>
      <w:tr w:rsidR="00664911" w:rsidRPr="009D1BFC" w:rsidTr="00776550">
        <w:trPr>
          <w:trHeight w:val="1430"/>
        </w:trPr>
        <w:tc>
          <w:tcPr>
            <w:tcW w:w="459" w:type="pct"/>
            <w:gridSpan w:val="3"/>
          </w:tcPr>
          <w:p w:rsidR="00664911" w:rsidRPr="009D1BFC" w:rsidRDefault="0066491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103</w:t>
            </w:r>
          </w:p>
        </w:tc>
        <w:tc>
          <w:tcPr>
            <w:tcW w:w="2536" w:type="pct"/>
            <w:gridSpan w:val="3"/>
          </w:tcPr>
          <w:p w:rsidR="00664911" w:rsidRPr="009D1BFC" w:rsidRDefault="00881E80" w:rsidP="00C91F99">
            <w:pPr>
              <w:spacing w:line="360" w:lineRule="auto"/>
              <w:jc w:val="both"/>
              <w:rPr>
                <w:rFonts w:ascii="Times New Roman" w:hAnsi="Times New Roman" w:cs="Times New Roman"/>
                <w:sz w:val="24"/>
                <w:szCs w:val="24"/>
              </w:rPr>
            </w:pPr>
            <w:r w:rsidRPr="009D1BFC">
              <w:rPr>
                <w:rFonts w:ascii="Times New Roman" w:eastAsia="Times New Roman" w:hAnsi="Times New Roman" w:cs="Times New Roman"/>
                <w:sz w:val="24"/>
                <w:szCs w:val="24"/>
              </w:rPr>
              <w:t>Religion</w:t>
            </w:r>
          </w:p>
        </w:tc>
        <w:tc>
          <w:tcPr>
            <w:tcW w:w="1404" w:type="pct"/>
            <w:gridSpan w:val="4"/>
          </w:tcPr>
          <w:p w:rsidR="00664911" w:rsidRPr="009D1BFC" w:rsidRDefault="00664911" w:rsidP="00843D43">
            <w:pPr>
              <w:pStyle w:val="ListParagraph"/>
              <w:numPr>
                <w:ilvl w:val="0"/>
                <w:numId w:val="13"/>
              </w:numPr>
              <w:spacing w:line="360" w:lineRule="auto"/>
              <w:ind w:left="0"/>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 xml:space="preserve"> </w:t>
            </w:r>
            <w:r w:rsidR="00843D43">
              <w:rPr>
                <w:rFonts w:ascii="Times New Roman" w:eastAsia="Times New Roman" w:hAnsi="Times New Roman" w:cs="Times New Roman"/>
                <w:sz w:val="24"/>
                <w:szCs w:val="24"/>
              </w:rPr>
              <w:t xml:space="preserve">1. </w:t>
            </w:r>
            <w:r w:rsidRPr="009D1BFC">
              <w:rPr>
                <w:rFonts w:ascii="Times New Roman" w:eastAsia="Times New Roman" w:hAnsi="Times New Roman" w:cs="Times New Roman"/>
                <w:sz w:val="24"/>
                <w:szCs w:val="24"/>
              </w:rPr>
              <w:t>Orthodox</w:t>
            </w:r>
          </w:p>
          <w:p w:rsidR="00664911" w:rsidRPr="009D1BFC" w:rsidRDefault="00664911" w:rsidP="00843D43">
            <w:pPr>
              <w:pStyle w:val="ListParagraph"/>
              <w:numPr>
                <w:ilvl w:val="0"/>
                <w:numId w:val="13"/>
              </w:numPr>
              <w:spacing w:line="360" w:lineRule="auto"/>
              <w:ind w:left="0"/>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 xml:space="preserve"> </w:t>
            </w:r>
            <w:r w:rsidR="00843D43">
              <w:rPr>
                <w:rFonts w:ascii="Times New Roman" w:eastAsia="Times New Roman" w:hAnsi="Times New Roman" w:cs="Times New Roman"/>
                <w:sz w:val="24"/>
                <w:szCs w:val="24"/>
              </w:rPr>
              <w:t xml:space="preserve">2. </w:t>
            </w:r>
            <w:r w:rsidRPr="009D1BFC">
              <w:rPr>
                <w:rFonts w:ascii="Times New Roman" w:eastAsia="Times New Roman" w:hAnsi="Times New Roman" w:cs="Times New Roman"/>
                <w:sz w:val="24"/>
                <w:szCs w:val="24"/>
              </w:rPr>
              <w:t>Protestant</w:t>
            </w:r>
          </w:p>
          <w:p w:rsidR="00664911" w:rsidRPr="009D1BFC" w:rsidRDefault="00664911" w:rsidP="00843D43">
            <w:pPr>
              <w:pStyle w:val="ListParagraph"/>
              <w:numPr>
                <w:ilvl w:val="0"/>
                <w:numId w:val="13"/>
              </w:numPr>
              <w:spacing w:line="360" w:lineRule="auto"/>
              <w:ind w:left="0"/>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 xml:space="preserve"> </w:t>
            </w:r>
            <w:r w:rsidR="00843D43">
              <w:rPr>
                <w:rFonts w:ascii="Times New Roman" w:eastAsia="Times New Roman" w:hAnsi="Times New Roman" w:cs="Times New Roman"/>
                <w:sz w:val="24"/>
                <w:szCs w:val="24"/>
              </w:rPr>
              <w:t xml:space="preserve">3. </w:t>
            </w:r>
            <w:r w:rsidRPr="009D1BFC">
              <w:rPr>
                <w:rFonts w:ascii="Times New Roman" w:eastAsia="Times New Roman" w:hAnsi="Times New Roman" w:cs="Times New Roman"/>
                <w:sz w:val="24"/>
                <w:szCs w:val="24"/>
              </w:rPr>
              <w:t>Muslim</w:t>
            </w:r>
          </w:p>
          <w:p w:rsidR="00664911" w:rsidRPr="009D1BFC" w:rsidRDefault="00664911" w:rsidP="00843D43">
            <w:pPr>
              <w:pStyle w:val="ListParagraph"/>
              <w:numPr>
                <w:ilvl w:val="0"/>
                <w:numId w:val="13"/>
              </w:numPr>
              <w:spacing w:line="360" w:lineRule="auto"/>
              <w:ind w:left="0"/>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 xml:space="preserve"> </w:t>
            </w:r>
            <w:r w:rsidR="00843D43">
              <w:rPr>
                <w:rFonts w:ascii="Times New Roman" w:eastAsia="Times New Roman" w:hAnsi="Times New Roman" w:cs="Times New Roman"/>
                <w:sz w:val="24"/>
                <w:szCs w:val="24"/>
              </w:rPr>
              <w:t xml:space="preserve">4. </w:t>
            </w:r>
            <w:r w:rsidRPr="009D1BFC">
              <w:rPr>
                <w:rFonts w:ascii="Times New Roman" w:eastAsia="Times New Roman" w:hAnsi="Times New Roman" w:cs="Times New Roman"/>
                <w:sz w:val="24"/>
                <w:szCs w:val="24"/>
              </w:rPr>
              <w:t>Catholic</w:t>
            </w:r>
          </w:p>
          <w:p w:rsidR="00664911" w:rsidRPr="009D1BFC" w:rsidRDefault="00664911" w:rsidP="00843D43">
            <w:pPr>
              <w:pStyle w:val="ListParagraph"/>
              <w:numPr>
                <w:ilvl w:val="0"/>
                <w:numId w:val="13"/>
              </w:numPr>
              <w:spacing w:line="360" w:lineRule="auto"/>
              <w:ind w:left="0"/>
              <w:rPr>
                <w:rFonts w:ascii="Times New Roman" w:hAnsi="Times New Roman" w:cs="Times New Roman"/>
                <w:sz w:val="24"/>
                <w:szCs w:val="24"/>
              </w:rPr>
            </w:pPr>
            <w:r w:rsidRPr="009D1BFC">
              <w:rPr>
                <w:rFonts w:ascii="Times New Roman" w:hAnsi="Times New Roman" w:cs="Times New Roman"/>
                <w:sz w:val="24"/>
                <w:szCs w:val="24"/>
              </w:rPr>
              <w:t xml:space="preserve"> </w:t>
            </w:r>
            <w:r w:rsidR="00843D43">
              <w:rPr>
                <w:rFonts w:ascii="Times New Roman" w:hAnsi="Times New Roman" w:cs="Times New Roman"/>
                <w:sz w:val="24"/>
                <w:szCs w:val="24"/>
              </w:rPr>
              <w:t xml:space="preserve">5. </w:t>
            </w:r>
            <w:r w:rsidRPr="009D1BFC">
              <w:rPr>
                <w:rFonts w:ascii="Times New Roman" w:hAnsi="Times New Roman" w:cs="Times New Roman"/>
                <w:sz w:val="24"/>
                <w:szCs w:val="24"/>
              </w:rPr>
              <w:t>Others, specify</w:t>
            </w:r>
          </w:p>
        </w:tc>
        <w:tc>
          <w:tcPr>
            <w:tcW w:w="601" w:type="pct"/>
            <w:gridSpan w:val="2"/>
          </w:tcPr>
          <w:p w:rsidR="00664911" w:rsidRPr="009D1BFC" w:rsidRDefault="00664911" w:rsidP="00843D43">
            <w:pPr>
              <w:spacing w:line="360" w:lineRule="auto"/>
              <w:rPr>
                <w:rFonts w:ascii="Times New Roman" w:hAnsi="Times New Roman" w:cs="Times New Roman"/>
                <w:sz w:val="24"/>
                <w:szCs w:val="24"/>
              </w:rPr>
            </w:pPr>
          </w:p>
        </w:tc>
      </w:tr>
      <w:tr w:rsidR="00664911" w:rsidRPr="009D1BFC" w:rsidTr="00776550">
        <w:trPr>
          <w:trHeight w:val="1430"/>
        </w:trPr>
        <w:tc>
          <w:tcPr>
            <w:tcW w:w="459" w:type="pct"/>
            <w:gridSpan w:val="3"/>
          </w:tcPr>
          <w:p w:rsidR="00664911" w:rsidRPr="009D1BFC" w:rsidRDefault="0066491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104</w:t>
            </w:r>
          </w:p>
        </w:tc>
        <w:tc>
          <w:tcPr>
            <w:tcW w:w="2536" w:type="pct"/>
            <w:gridSpan w:val="3"/>
          </w:tcPr>
          <w:p w:rsidR="00664911" w:rsidRPr="009D1BFC" w:rsidRDefault="00D27782" w:rsidP="00C91F99">
            <w:pPr>
              <w:spacing w:line="360" w:lineRule="auto"/>
              <w:jc w:val="both"/>
              <w:rPr>
                <w:rFonts w:ascii="Times New Roman" w:hAnsi="Times New Roman" w:cs="Times New Roman"/>
                <w:sz w:val="24"/>
                <w:szCs w:val="24"/>
              </w:rPr>
            </w:pPr>
            <w:r w:rsidRPr="009D1BFC">
              <w:rPr>
                <w:rFonts w:ascii="Times New Roman" w:eastAsia="Times New Roman" w:hAnsi="Times New Roman" w:cs="Times New Roman"/>
                <w:sz w:val="24"/>
                <w:szCs w:val="24"/>
              </w:rPr>
              <w:t>Ethnicity</w:t>
            </w:r>
          </w:p>
        </w:tc>
        <w:tc>
          <w:tcPr>
            <w:tcW w:w="1404" w:type="pct"/>
            <w:gridSpan w:val="4"/>
          </w:tcPr>
          <w:p w:rsidR="00664911" w:rsidRPr="009D1BFC" w:rsidRDefault="00843D43" w:rsidP="00843D43">
            <w:pPr>
              <w:pStyle w:val="ListParagraph"/>
              <w:numPr>
                <w:ilvl w:val="0"/>
                <w:numId w:val="14"/>
              </w:numPr>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00664911" w:rsidRPr="009D1BFC">
              <w:rPr>
                <w:rFonts w:ascii="Times New Roman" w:eastAsia="Times New Roman" w:hAnsi="Times New Roman" w:cs="Times New Roman"/>
                <w:sz w:val="24"/>
                <w:szCs w:val="24"/>
              </w:rPr>
              <w:t>Amhara</w:t>
            </w:r>
          </w:p>
          <w:p w:rsidR="00664911" w:rsidRPr="009D1BFC" w:rsidRDefault="00843D43" w:rsidP="00843D43">
            <w:pPr>
              <w:pStyle w:val="ListParagraph"/>
              <w:numPr>
                <w:ilvl w:val="0"/>
                <w:numId w:val="14"/>
              </w:numPr>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2. .</w:t>
            </w:r>
            <w:r w:rsidR="00664911" w:rsidRPr="009D1BFC">
              <w:rPr>
                <w:rFonts w:ascii="Times New Roman" w:eastAsia="Times New Roman" w:hAnsi="Times New Roman" w:cs="Times New Roman"/>
                <w:sz w:val="24"/>
                <w:szCs w:val="24"/>
              </w:rPr>
              <w:t>Agew</w:t>
            </w:r>
          </w:p>
          <w:p w:rsidR="00664911" w:rsidRPr="009D1BFC" w:rsidRDefault="00843D43" w:rsidP="00843D43">
            <w:pPr>
              <w:pStyle w:val="ListParagraph"/>
              <w:numPr>
                <w:ilvl w:val="0"/>
                <w:numId w:val="14"/>
              </w:numPr>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sidR="00664911" w:rsidRPr="009D1BFC">
              <w:rPr>
                <w:rFonts w:ascii="Times New Roman" w:eastAsia="Times New Roman" w:hAnsi="Times New Roman" w:cs="Times New Roman"/>
                <w:sz w:val="24"/>
                <w:szCs w:val="24"/>
              </w:rPr>
              <w:t>Tigrie</w:t>
            </w:r>
          </w:p>
          <w:p w:rsidR="00664911" w:rsidRPr="009D1BFC" w:rsidRDefault="00843D43" w:rsidP="00843D43">
            <w:pPr>
              <w:pStyle w:val="ListParagraph"/>
              <w:numPr>
                <w:ilvl w:val="0"/>
                <w:numId w:val="14"/>
              </w:numPr>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r w:rsidR="00664911" w:rsidRPr="009D1BFC">
              <w:rPr>
                <w:rFonts w:ascii="Times New Roman" w:eastAsia="Times New Roman" w:hAnsi="Times New Roman" w:cs="Times New Roman"/>
                <w:sz w:val="24"/>
                <w:szCs w:val="24"/>
              </w:rPr>
              <w:t>Oromo</w:t>
            </w:r>
          </w:p>
          <w:p w:rsidR="00664911" w:rsidRPr="009D1BFC" w:rsidRDefault="00843D43" w:rsidP="00843D43">
            <w:pPr>
              <w:pStyle w:val="ListParagraph"/>
              <w:numPr>
                <w:ilvl w:val="0"/>
                <w:numId w:val="14"/>
              </w:numPr>
              <w:ind w:left="0"/>
              <w:rPr>
                <w:rFonts w:ascii="Times New Roman" w:hAnsi="Times New Roman" w:cs="Times New Roman"/>
                <w:sz w:val="24"/>
                <w:szCs w:val="24"/>
              </w:rPr>
            </w:pPr>
            <w:r>
              <w:rPr>
                <w:rFonts w:ascii="Times New Roman" w:eastAsia="Times New Roman" w:hAnsi="Times New Roman" w:cs="Times New Roman"/>
                <w:sz w:val="24"/>
                <w:szCs w:val="24"/>
              </w:rPr>
              <w:t xml:space="preserve">5. </w:t>
            </w:r>
            <w:r w:rsidR="00664911" w:rsidRPr="009D1BFC">
              <w:rPr>
                <w:rFonts w:ascii="Times New Roman" w:eastAsia="Times New Roman" w:hAnsi="Times New Roman" w:cs="Times New Roman"/>
                <w:sz w:val="24"/>
                <w:szCs w:val="24"/>
              </w:rPr>
              <w:t>others, specify---</w:t>
            </w:r>
          </w:p>
        </w:tc>
        <w:tc>
          <w:tcPr>
            <w:tcW w:w="601" w:type="pct"/>
            <w:gridSpan w:val="2"/>
          </w:tcPr>
          <w:p w:rsidR="00664911" w:rsidRPr="009D1BFC" w:rsidRDefault="00664911" w:rsidP="00843D43">
            <w:pPr>
              <w:spacing w:line="360" w:lineRule="auto"/>
              <w:rPr>
                <w:rFonts w:ascii="Times New Roman" w:hAnsi="Times New Roman" w:cs="Times New Roman"/>
                <w:sz w:val="24"/>
                <w:szCs w:val="24"/>
              </w:rPr>
            </w:pPr>
          </w:p>
        </w:tc>
      </w:tr>
      <w:tr w:rsidR="00664911" w:rsidRPr="009D1BFC" w:rsidTr="00776550">
        <w:trPr>
          <w:trHeight w:val="1430"/>
        </w:trPr>
        <w:tc>
          <w:tcPr>
            <w:tcW w:w="459" w:type="pct"/>
            <w:gridSpan w:val="3"/>
          </w:tcPr>
          <w:p w:rsidR="00664911" w:rsidRPr="009D1BFC" w:rsidRDefault="0066491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105</w:t>
            </w:r>
          </w:p>
        </w:tc>
        <w:tc>
          <w:tcPr>
            <w:tcW w:w="2536" w:type="pct"/>
            <w:gridSpan w:val="3"/>
          </w:tcPr>
          <w:p w:rsidR="00664911" w:rsidRPr="009D1BFC" w:rsidRDefault="0066491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Educational status</w:t>
            </w:r>
          </w:p>
        </w:tc>
        <w:tc>
          <w:tcPr>
            <w:tcW w:w="1404" w:type="pct"/>
            <w:gridSpan w:val="4"/>
          </w:tcPr>
          <w:p w:rsidR="000F57EC" w:rsidRPr="009D1BFC" w:rsidRDefault="00843D43" w:rsidP="00843D43">
            <w:pPr>
              <w:pStyle w:val="ListParagraph"/>
              <w:numPr>
                <w:ilvl w:val="0"/>
                <w:numId w:val="15"/>
              </w:numPr>
              <w:ind w:left="0"/>
              <w:rPr>
                <w:rFonts w:ascii="Times New Roman" w:eastAsia="Calibri" w:hAnsi="Times New Roman" w:cs="Times New Roman"/>
                <w:sz w:val="24"/>
                <w:szCs w:val="24"/>
              </w:rPr>
            </w:pPr>
            <w:r>
              <w:rPr>
                <w:rFonts w:ascii="Times New Roman" w:eastAsia="Calibri" w:hAnsi="Times New Roman" w:cs="Times New Roman"/>
                <w:sz w:val="24"/>
                <w:szCs w:val="24"/>
              </w:rPr>
              <w:t xml:space="preserve">1. </w:t>
            </w:r>
            <w:r w:rsidR="000F57EC" w:rsidRPr="009D1BFC">
              <w:rPr>
                <w:rFonts w:ascii="Times New Roman" w:eastAsia="Calibri" w:hAnsi="Times New Roman" w:cs="Times New Roman"/>
                <w:sz w:val="24"/>
                <w:szCs w:val="24"/>
              </w:rPr>
              <w:t xml:space="preserve">Can’t read &amp;write </w:t>
            </w:r>
          </w:p>
          <w:p w:rsidR="000F57EC" w:rsidRPr="009D1BFC" w:rsidRDefault="00843D43" w:rsidP="00843D43">
            <w:pPr>
              <w:pStyle w:val="ListParagraph"/>
              <w:numPr>
                <w:ilvl w:val="0"/>
                <w:numId w:val="15"/>
              </w:numPr>
              <w:ind w:left="0"/>
              <w:rPr>
                <w:rFonts w:ascii="Times New Roman" w:eastAsia="Calibri" w:hAnsi="Times New Roman" w:cs="Times New Roman"/>
                <w:sz w:val="24"/>
                <w:szCs w:val="24"/>
              </w:rPr>
            </w:pPr>
            <w:r>
              <w:rPr>
                <w:rFonts w:ascii="Times New Roman" w:eastAsia="Calibri" w:hAnsi="Times New Roman" w:cs="Times New Roman"/>
                <w:sz w:val="24"/>
                <w:szCs w:val="24"/>
              </w:rPr>
              <w:t xml:space="preserve">2. </w:t>
            </w:r>
            <w:r w:rsidR="000F57EC" w:rsidRPr="009D1BFC">
              <w:rPr>
                <w:rFonts w:ascii="Times New Roman" w:eastAsia="Calibri" w:hAnsi="Times New Roman" w:cs="Times New Roman"/>
                <w:sz w:val="24"/>
                <w:szCs w:val="24"/>
              </w:rPr>
              <w:t>Can read &amp;write</w:t>
            </w:r>
          </w:p>
          <w:p w:rsidR="000F57EC" w:rsidRPr="009D1BFC" w:rsidRDefault="00843D43" w:rsidP="00843D43">
            <w:pPr>
              <w:pStyle w:val="ListParagraph"/>
              <w:numPr>
                <w:ilvl w:val="0"/>
                <w:numId w:val="15"/>
              </w:numPr>
              <w:ind w:left="0"/>
              <w:rPr>
                <w:rFonts w:ascii="Times New Roman" w:eastAsia="Calibri" w:hAnsi="Times New Roman" w:cs="Times New Roman"/>
                <w:sz w:val="24"/>
                <w:szCs w:val="24"/>
              </w:rPr>
            </w:pPr>
            <w:r>
              <w:rPr>
                <w:rFonts w:ascii="Times New Roman" w:eastAsia="Calibri" w:hAnsi="Times New Roman" w:cs="Times New Roman"/>
                <w:sz w:val="24"/>
                <w:szCs w:val="24"/>
              </w:rPr>
              <w:t xml:space="preserve">3. </w:t>
            </w:r>
            <w:r w:rsidR="000F57EC" w:rsidRPr="009D1BFC">
              <w:rPr>
                <w:rFonts w:ascii="Times New Roman" w:eastAsia="Calibri" w:hAnsi="Times New Roman" w:cs="Times New Roman"/>
                <w:sz w:val="24"/>
                <w:szCs w:val="24"/>
              </w:rPr>
              <w:t xml:space="preserve">Primary </w:t>
            </w:r>
          </w:p>
          <w:p w:rsidR="000F57EC" w:rsidRPr="009D1BFC" w:rsidRDefault="00843D43" w:rsidP="00843D43">
            <w:pPr>
              <w:pStyle w:val="ListParagraph"/>
              <w:numPr>
                <w:ilvl w:val="0"/>
                <w:numId w:val="15"/>
              </w:numPr>
              <w:ind w:left="0"/>
              <w:rPr>
                <w:rFonts w:ascii="Times New Roman" w:eastAsia="Calibri" w:hAnsi="Times New Roman" w:cs="Times New Roman"/>
                <w:sz w:val="24"/>
                <w:szCs w:val="24"/>
              </w:rPr>
            </w:pPr>
            <w:r>
              <w:rPr>
                <w:rFonts w:ascii="Times New Roman" w:eastAsia="Calibri" w:hAnsi="Times New Roman" w:cs="Times New Roman"/>
                <w:sz w:val="24"/>
                <w:szCs w:val="24"/>
              </w:rPr>
              <w:t xml:space="preserve">4. </w:t>
            </w:r>
            <w:r w:rsidR="000F57EC" w:rsidRPr="009D1BFC">
              <w:rPr>
                <w:rFonts w:ascii="Times New Roman" w:eastAsia="Calibri" w:hAnsi="Times New Roman" w:cs="Times New Roman"/>
                <w:sz w:val="24"/>
                <w:szCs w:val="24"/>
              </w:rPr>
              <w:t>Secondary</w:t>
            </w:r>
          </w:p>
          <w:p w:rsidR="00664911" w:rsidRPr="009D1BFC" w:rsidRDefault="00843D43" w:rsidP="00843D43">
            <w:pPr>
              <w:pStyle w:val="ListParagraph"/>
              <w:numPr>
                <w:ilvl w:val="0"/>
                <w:numId w:val="15"/>
              </w:numPr>
              <w:ind w:left="0"/>
              <w:rPr>
                <w:rFonts w:ascii="Times New Roman" w:hAnsi="Times New Roman" w:cs="Times New Roman"/>
                <w:sz w:val="24"/>
                <w:szCs w:val="24"/>
              </w:rPr>
            </w:pPr>
            <w:r>
              <w:rPr>
                <w:rFonts w:ascii="Times New Roman" w:eastAsia="Calibri" w:hAnsi="Times New Roman" w:cs="Times New Roman"/>
                <w:sz w:val="24"/>
                <w:szCs w:val="24"/>
              </w:rPr>
              <w:t xml:space="preserve">5. </w:t>
            </w:r>
            <w:r w:rsidR="000F57EC" w:rsidRPr="009D1BFC">
              <w:rPr>
                <w:rFonts w:ascii="Times New Roman" w:eastAsia="Calibri" w:hAnsi="Times New Roman" w:cs="Times New Roman"/>
                <w:sz w:val="24"/>
                <w:szCs w:val="24"/>
              </w:rPr>
              <w:t>College</w:t>
            </w:r>
            <w:r w:rsidR="000F57EC" w:rsidRPr="009D1BFC">
              <w:rPr>
                <w:rFonts w:ascii="Times New Roman" w:eastAsia="Times New Roman" w:hAnsi="Times New Roman" w:cs="Times New Roman"/>
                <w:sz w:val="24"/>
                <w:szCs w:val="24"/>
              </w:rPr>
              <w:t xml:space="preserve"> &amp; above</w:t>
            </w:r>
          </w:p>
        </w:tc>
        <w:tc>
          <w:tcPr>
            <w:tcW w:w="601" w:type="pct"/>
            <w:gridSpan w:val="2"/>
          </w:tcPr>
          <w:p w:rsidR="00664911" w:rsidRPr="009D1BFC" w:rsidRDefault="00664911" w:rsidP="00843D43">
            <w:pPr>
              <w:spacing w:line="360" w:lineRule="auto"/>
              <w:rPr>
                <w:rFonts w:ascii="Times New Roman" w:hAnsi="Times New Roman" w:cs="Times New Roman"/>
                <w:sz w:val="24"/>
                <w:szCs w:val="24"/>
              </w:rPr>
            </w:pPr>
          </w:p>
        </w:tc>
      </w:tr>
      <w:tr w:rsidR="00664911" w:rsidRPr="009D1BFC" w:rsidTr="00776550">
        <w:trPr>
          <w:trHeight w:val="863"/>
        </w:trPr>
        <w:tc>
          <w:tcPr>
            <w:tcW w:w="459" w:type="pct"/>
            <w:gridSpan w:val="3"/>
          </w:tcPr>
          <w:p w:rsidR="00664911" w:rsidRPr="009D1BFC" w:rsidRDefault="0066491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106</w:t>
            </w:r>
          </w:p>
        </w:tc>
        <w:tc>
          <w:tcPr>
            <w:tcW w:w="2536" w:type="pct"/>
            <w:gridSpan w:val="3"/>
          </w:tcPr>
          <w:p w:rsidR="00664911" w:rsidRPr="009D1BFC" w:rsidRDefault="0066491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Occupation</w:t>
            </w:r>
            <w:r w:rsidR="00881E80" w:rsidRPr="009D1BFC">
              <w:rPr>
                <w:rFonts w:ascii="Times New Roman" w:hAnsi="Times New Roman" w:cs="Times New Roman"/>
                <w:sz w:val="24"/>
                <w:szCs w:val="24"/>
              </w:rPr>
              <w:t xml:space="preserve"> status</w:t>
            </w:r>
          </w:p>
        </w:tc>
        <w:tc>
          <w:tcPr>
            <w:tcW w:w="1404" w:type="pct"/>
            <w:gridSpan w:val="4"/>
          </w:tcPr>
          <w:p w:rsidR="00DC4C69" w:rsidRPr="009D1BFC" w:rsidRDefault="00843D43" w:rsidP="00843D43">
            <w:pPr>
              <w:pStyle w:val="ListParagraph"/>
              <w:numPr>
                <w:ilvl w:val="0"/>
                <w:numId w:val="16"/>
              </w:numPr>
              <w:spacing w:line="360" w:lineRule="auto"/>
              <w:ind w:left="0"/>
              <w:rPr>
                <w:rFonts w:ascii="Times New Roman" w:eastAsia="Calibri" w:hAnsi="Times New Roman" w:cs="Times New Roman"/>
                <w:sz w:val="24"/>
                <w:szCs w:val="24"/>
              </w:rPr>
            </w:pPr>
            <w:r>
              <w:rPr>
                <w:rFonts w:ascii="Times New Roman" w:eastAsia="Calibri" w:hAnsi="Times New Roman" w:cs="Times New Roman"/>
                <w:sz w:val="24"/>
                <w:szCs w:val="24"/>
              </w:rPr>
              <w:t xml:space="preserve">1. </w:t>
            </w:r>
            <w:r w:rsidR="00DC4C69" w:rsidRPr="009D1BFC">
              <w:rPr>
                <w:rFonts w:ascii="Times New Roman" w:eastAsia="Calibri" w:hAnsi="Times New Roman" w:cs="Times New Roman"/>
                <w:sz w:val="24"/>
                <w:szCs w:val="24"/>
              </w:rPr>
              <w:t>Farmer</w:t>
            </w:r>
          </w:p>
          <w:p w:rsidR="00DC4C69" w:rsidRPr="009D1BFC" w:rsidRDefault="00843D43" w:rsidP="00843D43">
            <w:pPr>
              <w:pStyle w:val="ListParagraph"/>
              <w:numPr>
                <w:ilvl w:val="0"/>
                <w:numId w:val="16"/>
              </w:numPr>
              <w:spacing w:line="360" w:lineRule="auto"/>
              <w:ind w:left="0"/>
              <w:rPr>
                <w:rFonts w:ascii="Times New Roman" w:eastAsia="Calibri" w:hAnsi="Times New Roman" w:cs="Times New Roman"/>
                <w:sz w:val="24"/>
                <w:szCs w:val="24"/>
              </w:rPr>
            </w:pPr>
            <w:r>
              <w:rPr>
                <w:rFonts w:ascii="Times New Roman" w:eastAsia="Calibri" w:hAnsi="Times New Roman" w:cs="Times New Roman"/>
                <w:sz w:val="24"/>
                <w:szCs w:val="24"/>
              </w:rPr>
              <w:t xml:space="preserve">2. </w:t>
            </w:r>
            <w:r w:rsidR="00DC4C69" w:rsidRPr="009D1BFC">
              <w:rPr>
                <w:rFonts w:ascii="Times New Roman" w:eastAsia="Calibri" w:hAnsi="Times New Roman" w:cs="Times New Roman"/>
                <w:sz w:val="24"/>
                <w:szCs w:val="24"/>
              </w:rPr>
              <w:t>House wife</w:t>
            </w:r>
          </w:p>
          <w:p w:rsidR="00DC4C69" w:rsidRPr="009D1BFC" w:rsidRDefault="00843D43" w:rsidP="00843D43">
            <w:pPr>
              <w:pStyle w:val="ListParagraph"/>
              <w:numPr>
                <w:ilvl w:val="0"/>
                <w:numId w:val="16"/>
              </w:numPr>
              <w:spacing w:line="360" w:lineRule="auto"/>
              <w:ind w:left="0"/>
              <w:rPr>
                <w:rFonts w:ascii="Times New Roman" w:eastAsia="Calibri" w:hAnsi="Times New Roman" w:cs="Times New Roman"/>
                <w:sz w:val="24"/>
                <w:szCs w:val="24"/>
              </w:rPr>
            </w:pPr>
            <w:r>
              <w:rPr>
                <w:rFonts w:ascii="Times New Roman" w:eastAsia="Calibri" w:hAnsi="Times New Roman" w:cs="Times New Roman"/>
                <w:sz w:val="24"/>
                <w:szCs w:val="24"/>
              </w:rPr>
              <w:t xml:space="preserve">3. </w:t>
            </w:r>
            <w:r w:rsidR="00DC4C69" w:rsidRPr="009D1BFC">
              <w:rPr>
                <w:rFonts w:ascii="Times New Roman" w:eastAsia="Calibri" w:hAnsi="Times New Roman" w:cs="Times New Roman"/>
                <w:sz w:val="24"/>
                <w:szCs w:val="24"/>
              </w:rPr>
              <w:t>Student</w:t>
            </w:r>
          </w:p>
          <w:p w:rsidR="00DC4C69" w:rsidRPr="009D1BFC" w:rsidRDefault="00843D43" w:rsidP="00843D43">
            <w:pPr>
              <w:pStyle w:val="ListParagraph"/>
              <w:numPr>
                <w:ilvl w:val="0"/>
                <w:numId w:val="16"/>
              </w:numPr>
              <w:spacing w:line="360" w:lineRule="auto"/>
              <w:ind w:left="0"/>
              <w:rPr>
                <w:rFonts w:ascii="Times New Roman" w:eastAsia="Calibri" w:hAnsi="Times New Roman" w:cs="Times New Roman"/>
                <w:sz w:val="24"/>
                <w:szCs w:val="24"/>
              </w:rPr>
            </w:pPr>
            <w:r>
              <w:rPr>
                <w:rFonts w:ascii="Times New Roman" w:hAnsi="Times New Roman" w:cs="Times New Roman"/>
                <w:sz w:val="24"/>
                <w:szCs w:val="24"/>
              </w:rPr>
              <w:t xml:space="preserve">4. </w:t>
            </w:r>
            <w:r w:rsidR="00DC4C69" w:rsidRPr="009D1BFC">
              <w:rPr>
                <w:rFonts w:ascii="Times New Roman" w:hAnsi="Times New Roman" w:cs="Times New Roman"/>
                <w:sz w:val="24"/>
                <w:szCs w:val="24"/>
              </w:rPr>
              <w:t>Private employee</w:t>
            </w:r>
          </w:p>
          <w:p w:rsidR="00664911" w:rsidRPr="009D1BFC" w:rsidRDefault="00843D43" w:rsidP="00843D43">
            <w:pPr>
              <w:pStyle w:val="ListParagraph"/>
              <w:numPr>
                <w:ilvl w:val="0"/>
                <w:numId w:val="16"/>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5. </w:t>
            </w:r>
            <w:r w:rsidR="00DC4C69" w:rsidRPr="009D1BFC">
              <w:rPr>
                <w:rFonts w:ascii="Times New Roman" w:hAnsi="Times New Roman" w:cs="Times New Roman"/>
                <w:sz w:val="24"/>
                <w:szCs w:val="24"/>
              </w:rPr>
              <w:t>Government employee</w:t>
            </w:r>
          </w:p>
          <w:p w:rsidR="004B4A9F" w:rsidRPr="009D1BFC" w:rsidRDefault="00843D43" w:rsidP="00843D43">
            <w:pPr>
              <w:pStyle w:val="ListParagraph"/>
              <w:numPr>
                <w:ilvl w:val="0"/>
                <w:numId w:val="16"/>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6. </w:t>
            </w:r>
            <w:r w:rsidR="004B4A9F" w:rsidRPr="009D1BFC">
              <w:rPr>
                <w:rFonts w:ascii="Times New Roman" w:hAnsi="Times New Roman" w:cs="Times New Roman"/>
                <w:sz w:val="24"/>
                <w:szCs w:val="24"/>
              </w:rPr>
              <w:t>Merchant</w:t>
            </w:r>
          </w:p>
          <w:p w:rsidR="004B4A9F" w:rsidRPr="009D1BFC" w:rsidRDefault="00843D43" w:rsidP="00843D43">
            <w:pPr>
              <w:pStyle w:val="ListParagraph"/>
              <w:numPr>
                <w:ilvl w:val="0"/>
                <w:numId w:val="16"/>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7. </w:t>
            </w:r>
            <w:r w:rsidR="004B4A9F" w:rsidRPr="009D1BFC">
              <w:rPr>
                <w:rFonts w:ascii="Times New Roman" w:hAnsi="Times New Roman" w:cs="Times New Roman"/>
                <w:sz w:val="24"/>
                <w:szCs w:val="24"/>
              </w:rPr>
              <w:t>Daily labour</w:t>
            </w:r>
          </w:p>
          <w:p w:rsidR="004B4A9F" w:rsidRPr="009D1BFC" w:rsidRDefault="00843D43" w:rsidP="00843D43">
            <w:pPr>
              <w:pStyle w:val="ListParagraph"/>
              <w:numPr>
                <w:ilvl w:val="0"/>
                <w:numId w:val="16"/>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8. </w:t>
            </w:r>
            <w:r w:rsidR="004B4A9F" w:rsidRPr="009D1BFC">
              <w:rPr>
                <w:rFonts w:ascii="Times New Roman" w:hAnsi="Times New Roman" w:cs="Times New Roman"/>
                <w:sz w:val="24"/>
                <w:szCs w:val="24"/>
              </w:rPr>
              <w:t>Other, specify…..</w:t>
            </w:r>
          </w:p>
        </w:tc>
        <w:tc>
          <w:tcPr>
            <w:tcW w:w="601" w:type="pct"/>
            <w:gridSpan w:val="2"/>
          </w:tcPr>
          <w:p w:rsidR="00664911" w:rsidRPr="009D1BFC" w:rsidRDefault="00664911" w:rsidP="00843D43">
            <w:pPr>
              <w:spacing w:line="360" w:lineRule="auto"/>
              <w:rPr>
                <w:rFonts w:ascii="Times New Roman" w:hAnsi="Times New Roman" w:cs="Times New Roman"/>
                <w:sz w:val="24"/>
                <w:szCs w:val="24"/>
              </w:rPr>
            </w:pPr>
          </w:p>
        </w:tc>
      </w:tr>
      <w:tr w:rsidR="008C7F4F" w:rsidRPr="009D1BFC" w:rsidTr="00776550">
        <w:trPr>
          <w:trHeight w:val="539"/>
        </w:trPr>
        <w:tc>
          <w:tcPr>
            <w:tcW w:w="459" w:type="pct"/>
            <w:gridSpan w:val="3"/>
          </w:tcPr>
          <w:p w:rsidR="008C7F4F" w:rsidRPr="009D1BFC" w:rsidRDefault="00695E53"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107</w:t>
            </w:r>
          </w:p>
        </w:tc>
        <w:tc>
          <w:tcPr>
            <w:tcW w:w="2536" w:type="pct"/>
            <w:gridSpan w:val="3"/>
          </w:tcPr>
          <w:p w:rsidR="008C7F4F" w:rsidRPr="009D1BFC" w:rsidRDefault="00881E80" w:rsidP="00C91F99">
            <w:pPr>
              <w:spacing w:line="360" w:lineRule="auto"/>
              <w:jc w:val="both"/>
              <w:rPr>
                <w:rFonts w:ascii="Times New Roman" w:hAnsi="Times New Roman" w:cs="Times New Roman"/>
                <w:sz w:val="24"/>
                <w:szCs w:val="24"/>
              </w:rPr>
            </w:pPr>
            <w:r w:rsidRPr="009D1BFC">
              <w:rPr>
                <w:rFonts w:ascii="Times New Roman" w:eastAsia="Times New Roman" w:hAnsi="Times New Roman" w:cs="Times New Roman"/>
                <w:sz w:val="24"/>
                <w:szCs w:val="24"/>
              </w:rPr>
              <w:t>Marital status</w:t>
            </w:r>
          </w:p>
        </w:tc>
        <w:tc>
          <w:tcPr>
            <w:tcW w:w="1404" w:type="pct"/>
            <w:gridSpan w:val="4"/>
          </w:tcPr>
          <w:p w:rsidR="008C7F4F" w:rsidRPr="009D1BFC" w:rsidRDefault="00843D43" w:rsidP="00843D43">
            <w:pPr>
              <w:pStyle w:val="ListParagraph"/>
              <w:numPr>
                <w:ilvl w:val="0"/>
                <w:numId w:val="17"/>
              </w:numPr>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008C7F4F" w:rsidRPr="009D1BFC">
              <w:rPr>
                <w:rFonts w:ascii="Times New Roman" w:eastAsia="Times New Roman" w:hAnsi="Times New Roman" w:cs="Times New Roman"/>
                <w:sz w:val="24"/>
                <w:szCs w:val="24"/>
              </w:rPr>
              <w:t xml:space="preserve">Married </w:t>
            </w:r>
          </w:p>
          <w:p w:rsidR="008C7F4F" w:rsidRPr="009D1BFC" w:rsidRDefault="00843D43" w:rsidP="00843D43">
            <w:pPr>
              <w:pStyle w:val="ListParagraph"/>
              <w:numPr>
                <w:ilvl w:val="0"/>
                <w:numId w:val="17"/>
              </w:numPr>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008C7F4F" w:rsidRPr="009D1BFC">
              <w:rPr>
                <w:rFonts w:ascii="Times New Roman" w:eastAsia="Times New Roman" w:hAnsi="Times New Roman" w:cs="Times New Roman"/>
                <w:sz w:val="24"/>
                <w:szCs w:val="24"/>
              </w:rPr>
              <w:t>Single</w:t>
            </w:r>
          </w:p>
          <w:p w:rsidR="008C7F4F" w:rsidRPr="009D1BFC" w:rsidRDefault="00843D43" w:rsidP="00843D43">
            <w:pPr>
              <w:pStyle w:val="ListParagraph"/>
              <w:numPr>
                <w:ilvl w:val="0"/>
                <w:numId w:val="17"/>
              </w:numPr>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sidR="008C7F4F" w:rsidRPr="009D1BFC">
              <w:rPr>
                <w:rFonts w:ascii="Times New Roman" w:eastAsia="Times New Roman" w:hAnsi="Times New Roman" w:cs="Times New Roman"/>
                <w:sz w:val="24"/>
                <w:szCs w:val="24"/>
              </w:rPr>
              <w:t xml:space="preserve">Widowed </w:t>
            </w:r>
          </w:p>
          <w:p w:rsidR="008C7F4F" w:rsidRPr="009D1BFC" w:rsidRDefault="00843D43" w:rsidP="00843D43">
            <w:pPr>
              <w:pStyle w:val="ListParagraph"/>
              <w:numPr>
                <w:ilvl w:val="0"/>
                <w:numId w:val="17"/>
              </w:numPr>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r w:rsidR="008C7F4F" w:rsidRPr="009D1BFC">
              <w:rPr>
                <w:rFonts w:ascii="Times New Roman" w:eastAsia="Times New Roman" w:hAnsi="Times New Roman" w:cs="Times New Roman"/>
                <w:sz w:val="24"/>
                <w:szCs w:val="24"/>
              </w:rPr>
              <w:t>Divorced</w:t>
            </w:r>
          </w:p>
          <w:p w:rsidR="008C7F4F" w:rsidRPr="009D1BFC" w:rsidRDefault="008C7F4F" w:rsidP="00843D43">
            <w:pPr>
              <w:pStyle w:val="ListParagraph"/>
              <w:numPr>
                <w:ilvl w:val="0"/>
                <w:numId w:val="17"/>
              </w:numPr>
              <w:ind w:left="0"/>
              <w:rPr>
                <w:rFonts w:ascii="Times New Roman" w:hAnsi="Times New Roman" w:cs="Times New Roman"/>
                <w:b/>
                <w:sz w:val="24"/>
                <w:szCs w:val="24"/>
              </w:rPr>
            </w:pPr>
            <w:r w:rsidRPr="009D1BFC">
              <w:rPr>
                <w:rFonts w:ascii="Times New Roman" w:eastAsia="Times New Roman" w:hAnsi="Times New Roman" w:cs="Times New Roman"/>
                <w:sz w:val="24"/>
                <w:szCs w:val="24"/>
              </w:rPr>
              <w:t>.</w:t>
            </w:r>
            <w:r w:rsidR="00843D43">
              <w:rPr>
                <w:rFonts w:ascii="Times New Roman" w:eastAsia="Times New Roman" w:hAnsi="Times New Roman" w:cs="Times New Roman"/>
                <w:sz w:val="24"/>
                <w:szCs w:val="24"/>
              </w:rPr>
              <w:t xml:space="preserve">5. </w:t>
            </w:r>
            <w:r w:rsidRPr="009D1BFC">
              <w:rPr>
                <w:rFonts w:ascii="Times New Roman" w:eastAsia="Times New Roman" w:hAnsi="Times New Roman" w:cs="Times New Roman"/>
                <w:sz w:val="24"/>
                <w:szCs w:val="24"/>
              </w:rPr>
              <w:t>Other, specify---</w:t>
            </w:r>
          </w:p>
        </w:tc>
        <w:tc>
          <w:tcPr>
            <w:tcW w:w="601" w:type="pct"/>
            <w:gridSpan w:val="2"/>
          </w:tcPr>
          <w:p w:rsidR="008C7F4F" w:rsidRPr="009D1BFC" w:rsidRDefault="008C7F4F" w:rsidP="00843D43">
            <w:pPr>
              <w:spacing w:line="360" w:lineRule="auto"/>
              <w:rPr>
                <w:rFonts w:ascii="Times New Roman" w:hAnsi="Times New Roman" w:cs="Times New Roman"/>
                <w:sz w:val="24"/>
                <w:szCs w:val="24"/>
              </w:rPr>
            </w:pPr>
          </w:p>
        </w:tc>
      </w:tr>
      <w:tr w:rsidR="00695E53" w:rsidRPr="009D1BFC" w:rsidTr="00776550">
        <w:trPr>
          <w:trHeight w:val="539"/>
        </w:trPr>
        <w:tc>
          <w:tcPr>
            <w:tcW w:w="459" w:type="pct"/>
            <w:gridSpan w:val="3"/>
          </w:tcPr>
          <w:p w:rsidR="00695E53" w:rsidRPr="009D1BFC" w:rsidRDefault="00D71A2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108</w:t>
            </w:r>
          </w:p>
        </w:tc>
        <w:tc>
          <w:tcPr>
            <w:tcW w:w="2536" w:type="pct"/>
            <w:gridSpan w:val="3"/>
          </w:tcPr>
          <w:p w:rsidR="00695E53" w:rsidRPr="009D1BFC" w:rsidRDefault="00695E53" w:rsidP="00C91F99">
            <w:pPr>
              <w:spacing w:line="360" w:lineRule="auto"/>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Family size</w:t>
            </w:r>
          </w:p>
        </w:tc>
        <w:tc>
          <w:tcPr>
            <w:tcW w:w="1404" w:type="pct"/>
            <w:gridSpan w:val="4"/>
          </w:tcPr>
          <w:p w:rsidR="00695E53" w:rsidRPr="009D1BFC" w:rsidRDefault="00695E53" w:rsidP="00843D43">
            <w:pPr>
              <w:pStyle w:val="ListParagraph"/>
              <w:ind w:left="0"/>
              <w:rPr>
                <w:rFonts w:ascii="Times New Roman" w:eastAsia="Times New Roman" w:hAnsi="Times New Roman" w:cs="Times New Roman"/>
                <w:b/>
                <w:sz w:val="24"/>
                <w:szCs w:val="24"/>
              </w:rPr>
            </w:pPr>
            <w:r w:rsidRPr="009D1BFC">
              <w:rPr>
                <w:rFonts w:ascii="Times New Roman" w:eastAsia="Times New Roman" w:hAnsi="Times New Roman" w:cs="Times New Roman"/>
                <w:b/>
                <w:sz w:val="24"/>
                <w:szCs w:val="24"/>
              </w:rPr>
              <w:t>………</w:t>
            </w:r>
          </w:p>
        </w:tc>
        <w:tc>
          <w:tcPr>
            <w:tcW w:w="601" w:type="pct"/>
            <w:gridSpan w:val="2"/>
          </w:tcPr>
          <w:p w:rsidR="00695E53" w:rsidRPr="009D1BFC" w:rsidRDefault="00695E53" w:rsidP="00843D43">
            <w:pPr>
              <w:spacing w:line="360" w:lineRule="auto"/>
              <w:rPr>
                <w:rFonts w:ascii="Times New Roman" w:hAnsi="Times New Roman" w:cs="Times New Roman"/>
                <w:sz w:val="24"/>
                <w:szCs w:val="24"/>
              </w:rPr>
            </w:pPr>
          </w:p>
        </w:tc>
      </w:tr>
      <w:tr w:rsidR="001B2484" w:rsidRPr="009D1BFC" w:rsidTr="00776550">
        <w:trPr>
          <w:trHeight w:val="539"/>
        </w:trPr>
        <w:tc>
          <w:tcPr>
            <w:tcW w:w="459" w:type="pct"/>
            <w:gridSpan w:val="3"/>
          </w:tcPr>
          <w:p w:rsidR="001B2484" w:rsidRPr="009D1BFC" w:rsidRDefault="00881E5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109</w:t>
            </w:r>
          </w:p>
        </w:tc>
        <w:tc>
          <w:tcPr>
            <w:tcW w:w="2536" w:type="pct"/>
            <w:gridSpan w:val="3"/>
          </w:tcPr>
          <w:p w:rsidR="001B2484" w:rsidRPr="009D1BFC" w:rsidRDefault="001B2484" w:rsidP="00C91F99">
            <w:pPr>
              <w:spacing w:line="360" w:lineRule="auto"/>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Is</w:t>
            </w:r>
            <w:r w:rsidR="00881E58" w:rsidRPr="009D1BFC">
              <w:rPr>
                <w:rFonts w:ascii="Times New Roman" w:eastAsia="Times New Roman" w:hAnsi="Times New Roman" w:cs="Times New Roman"/>
                <w:sz w:val="24"/>
                <w:szCs w:val="24"/>
              </w:rPr>
              <w:t xml:space="preserve"> there family history of itching</w:t>
            </w:r>
            <w:r w:rsidRPr="009D1BFC">
              <w:rPr>
                <w:rFonts w:ascii="Times New Roman" w:eastAsia="Times New Roman" w:hAnsi="Times New Roman" w:cs="Times New Roman"/>
                <w:sz w:val="24"/>
                <w:szCs w:val="24"/>
              </w:rPr>
              <w:t xml:space="preserve"> in the last 2 months?</w:t>
            </w:r>
          </w:p>
        </w:tc>
        <w:tc>
          <w:tcPr>
            <w:tcW w:w="1404" w:type="pct"/>
            <w:gridSpan w:val="4"/>
          </w:tcPr>
          <w:p w:rsidR="001B2484" w:rsidRPr="009D1BFC" w:rsidRDefault="00843D43" w:rsidP="00456092">
            <w:pPr>
              <w:pStyle w:val="ListParagraph"/>
              <w:numPr>
                <w:ilvl w:val="0"/>
                <w:numId w:val="109"/>
              </w:numPr>
              <w:ind w:left="0"/>
              <w:rPr>
                <w:rFonts w:ascii="Times New Roman" w:eastAsia="Times New Roman" w:hAnsi="Times New Roman" w:cs="Times New Roman"/>
                <w:sz w:val="24"/>
                <w:szCs w:val="24"/>
              </w:rPr>
            </w:pPr>
            <w:r>
              <w:rPr>
                <w:rFonts w:ascii="Times New Roman" w:hAnsi="Times New Roman" w:cs="Times New Roman"/>
                <w:sz w:val="24"/>
                <w:szCs w:val="24"/>
              </w:rPr>
              <w:t xml:space="preserve">1. </w:t>
            </w:r>
            <w:r w:rsidR="00E60DF7" w:rsidRPr="009D1BFC">
              <w:rPr>
                <w:rFonts w:ascii="Times New Roman" w:hAnsi="Times New Roman" w:cs="Times New Roman"/>
                <w:sz w:val="24"/>
                <w:szCs w:val="24"/>
              </w:rPr>
              <w:t>Yes     2.  No</w:t>
            </w:r>
          </w:p>
        </w:tc>
        <w:tc>
          <w:tcPr>
            <w:tcW w:w="601" w:type="pct"/>
            <w:gridSpan w:val="2"/>
          </w:tcPr>
          <w:p w:rsidR="001B2484" w:rsidRPr="009D1BFC" w:rsidRDefault="001B2484" w:rsidP="00843D43">
            <w:pPr>
              <w:spacing w:line="360" w:lineRule="auto"/>
              <w:rPr>
                <w:rFonts w:ascii="Times New Roman" w:hAnsi="Times New Roman" w:cs="Times New Roman"/>
                <w:sz w:val="24"/>
                <w:szCs w:val="24"/>
              </w:rPr>
            </w:pPr>
          </w:p>
        </w:tc>
      </w:tr>
      <w:tr w:rsidR="0067445C" w:rsidRPr="009D1BFC" w:rsidTr="00776550">
        <w:trPr>
          <w:trHeight w:val="539"/>
        </w:trPr>
        <w:tc>
          <w:tcPr>
            <w:tcW w:w="5000" w:type="pct"/>
            <w:gridSpan w:val="12"/>
          </w:tcPr>
          <w:p w:rsidR="0067445C" w:rsidRPr="009D1BFC" w:rsidRDefault="0067445C" w:rsidP="00843D43">
            <w:pPr>
              <w:spacing w:line="360" w:lineRule="auto"/>
              <w:rPr>
                <w:rFonts w:ascii="Times New Roman" w:hAnsi="Times New Roman" w:cs="Times New Roman"/>
                <w:b/>
                <w:sz w:val="32"/>
                <w:szCs w:val="32"/>
              </w:rPr>
            </w:pPr>
            <w:r w:rsidRPr="009D1BFC">
              <w:rPr>
                <w:rFonts w:ascii="Times New Roman" w:hAnsi="Times New Roman" w:cs="Times New Roman"/>
                <w:b/>
                <w:sz w:val="28"/>
                <w:szCs w:val="32"/>
              </w:rPr>
              <w:t>II. Behavioural related variables</w:t>
            </w:r>
          </w:p>
        </w:tc>
      </w:tr>
      <w:tr w:rsidR="0067445C" w:rsidRPr="009D1BFC" w:rsidTr="00776550">
        <w:trPr>
          <w:trHeight w:val="706"/>
        </w:trPr>
        <w:tc>
          <w:tcPr>
            <w:tcW w:w="359" w:type="pct"/>
            <w:gridSpan w:val="2"/>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201.</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lang w:val="am-ET"/>
              </w:rPr>
            </w:pPr>
            <w:r w:rsidRPr="009D1BFC">
              <w:rPr>
                <w:rFonts w:ascii="Times New Roman" w:hAnsi="Times New Roman" w:cs="Times New Roman"/>
                <w:sz w:val="24"/>
                <w:szCs w:val="24"/>
              </w:rPr>
              <w:t>Have you shared your cloths with scabies patient</w:t>
            </w:r>
            <w:r w:rsidR="007459C6" w:rsidRPr="009D1BFC">
              <w:rPr>
                <w:rFonts w:ascii="Times New Roman" w:hAnsi="Times New Roman" w:cs="Times New Roman"/>
                <w:sz w:val="24"/>
                <w:szCs w:val="24"/>
              </w:rPr>
              <w:t xml:space="preserve"> in the last 2 month</w:t>
            </w:r>
            <w:r w:rsidR="00D27782" w:rsidRPr="009D1BFC">
              <w:rPr>
                <w:rFonts w:ascii="Times New Roman" w:hAnsi="Times New Roman" w:cs="Times New Roman"/>
                <w:sz w:val="24"/>
                <w:szCs w:val="24"/>
              </w:rPr>
              <w:t>s</w:t>
            </w:r>
            <w:r w:rsidRPr="009D1BFC">
              <w:rPr>
                <w:rFonts w:ascii="Times New Roman" w:hAnsi="Times New Roman" w:cs="Times New Roman"/>
                <w:sz w:val="24"/>
                <w:szCs w:val="24"/>
              </w:rPr>
              <w:t xml:space="preserve">? </w:t>
            </w:r>
          </w:p>
        </w:tc>
        <w:tc>
          <w:tcPr>
            <w:tcW w:w="1404" w:type="pct"/>
            <w:gridSpan w:val="4"/>
          </w:tcPr>
          <w:p w:rsidR="0067445C" w:rsidRPr="009D1BFC" w:rsidRDefault="00843D43" w:rsidP="00843D43">
            <w:pPr>
              <w:pStyle w:val="ListParagraph"/>
              <w:numPr>
                <w:ilvl w:val="0"/>
                <w:numId w:val="18"/>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46744D" w:rsidRPr="009D1BFC">
              <w:rPr>
                <w:rFonts w:ascii="Times New Roman" w:hAnsi="Times New Roman" w:cs="Times New Roman"/>
                <w:sz w:val="24"/>
                <w:szCs w:val="24"/>
              </w:rPr>
              <w:t>Yes     2.  No</w:t>
            </w: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382"/>
        </w:trPr>
        <w:tc>
          <w:tcPr>
            <w:tcW w:w="359" w:type="pct"/>
            <w:gridSpan w:val="2"/>
          </w:tcPr>
          <w:p w:rsidR="0067445C" w:rsidRPr="009D1BFC" w:rsidRDefault="00D2778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202</w:t>
            </w:r>
            <w:r w:rsidR="0067445C" w:rsidRPr="009D1BFC">
              <w:rPr>
                <w:rFonts w:ascii="Times New Roman" w:hAnsi="Times New Roman" w:cs="Times New Roman"/>
                <w:sz w:val="24"/>
                <w:szCs w:val="24"/>
              </w:rPr>
              <w:t>.</w:t>
            </w:r>
          </w:p>
        </w:tc>
        <w:tc>
          <w:tcPr>
            <w:tcW w:w="2636" w:type="pct"/>
            <w:gridSpan w:val="4"/>
          </w:tcPr>
          <w:p w:rsidR="0067445C" w:rsidRPr="009D1BFC" w:rsidRDefault="00CD170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w:t>
            </w:r>
            <w:r w:rsidR="0067445C" w:rsidRPr="009D1BFC">
              <w:rPr>
                <w:rFonts w:ascii="Times New Roman" w:hAnsi="Times New Roman" w:cs="Times New Roman"/>
                <w:sz w:val="24"/>
                <w:szCs w:val="24"/>
              </w:rPr>
              <w:t>ow many times do you wash your hands per day?</w:t>
            </w:r>
          </w:p>
        </w:tc>
        <w:tc>
          <w:tcPr>
            <w:tcW w:w="1404" w:type="pct"/>
            <w:gridSpan w:val="4"/>
          </w:tcPr>
          <w:p w:rsidR="0067445C" w:rsidRPr="009D1BFC" w:rsidRDefault="0067445C" w:rsidP="00843D43">
            <w:pPr>
              <w:spacing w:line="360" w:lineRule="auto"/>
              <w:rPr>
                <w:rFonts w:ascii="Times New Roman" w:hAnsi="Times New Roman" w:cs="Times New Roman"/>
                <w:sz w:val="24"/>
                <w:szCs w:val="24"/>
              </w:rPr>
            </w:pP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400"/>
        </w:trPr>
        <w:tc>
          <w:tcPr>
            <w:tcW w:w="359" w:type="pct"/>
            <w:gridSpan w:val="2"/>
          </w:tcPr>
          <w:p w:rsidR="0067445C" w:rsidRPr="009D1BFC" w:rsidRDefault="00D2778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203</w:t>
            </w:r>
          </w:p>
        </w:tc>
        <w:tc>
          <w:tcPr>
            <w:tcW w:w="2636" w:type="pct"/>
            <w:gridSpan w:val="4"/>
          </w:tcPr>
          <w:p w:rsidR="0067445C" w:rsidRPr="009D1BFC" w:rsidRDefault="0067445C" w:rsidP="00C91F99">
            <w:pPr>
              <w:autoSpaceDE w:val="0"/>
              <w:autoSpaceDN w:val="0"/>
              <w:adjustRightInd w:val="0"/>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times do you wash your body per week?</w:t>
            </w:r>
          </w:p>
        </w:tc>
        <w:tc>
          <w:tcPr>
            <w:tcW w:w="1404" w:type="pct"/>
            <w:gridSpan w:val="4"/>
          </w:tcPr>
          <w:p w:rsidR="0067445C" w:rsidRPr="009D1BFC" w:rsidRDefault="0067445C" w:rsidP="00843D43">
            <w:pPr>
              <w:autoSpaceDE w:val="0"/>
              <w:autoSpaceDN w:val="0"/>
              <w:adjustRightInd w:val="0"/>
              <w:spacing w:line="360" w:lineRule="auto"/>
              <w:rPr>
                <w:rFonts w:ascii="Times New Roman" w:hAnsi="Times New Roman" w:cs="Times New Roman"/>
                <w:sz w:val="24"/>
                <w:szCs w:val="24"/>
              </w:rPr>
            </w:pP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427"/>
        </w:trPr>
        <w:tc>
          <w:tcPr>
            <w:tcW w:w="359" w:type="pct"/>
            <w:gridSpan w:val="2"/>
          </w:tcPr>
          <w:p w:rsidR="0067445C" w:rsidRPr="009D1BFC" w:rsidRDefault="00D2778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204</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times do you wash your clothes per week?</w:t>
            </w:r>
          </w:p>
        </w:tc>
        <w:tc>
          <w:tcPr>
            <w:tcW w:w="1404" w:type="pct"/>
            <w:gridSpan w:val="4"/>
          </w:tcPr>
          <w:p w:rsidR="0067445C" w:rsidRPr="009D1BFC" w:rsidRDefault="0067445C" w:rsidP="00843D43">
            <w:pPr>
              <w:spacing w:line="360" w:lineRule="auto"/>
              <w:rPr>
                <w:rFonts w:ascii="Times New Roman" w:hAnsi="Times New Roman" w:cs="Times New Roman"/>
                <w:sz w:val="24"/>
                <w:szCs w:val="24"/>
              </w:rPr>
            </w:pP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436"/>
        </w:trPr>
        <w:tc>
          <w:tcPr>
            <w:tcW w:w="359" w:type="pct"/>
            <w:gridSpan w:val="2"/>
          </w:tcPr>
          <w:p w:rsidR="0067445C" w:rsidRPr="009D1BFC" w:rsidRDefault="00D2778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205</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times do you Change your clothes per week?</w:t>
            </w:r>
          </w:p>
        </w:tc>
        <w:tc>
          <w:tcPr>
            <w:tcW w:w="1404" w:type="pct"/>
            <w:gridSpan w:val="4"/>
          </w:tcPr>
          <w:p w:rsidR="0067445C" w:rsidRPr="009D1BFC" w:rsidRDefault="0067445C" w:rsidP="00843D43">
            <w:pPr>
              <w:spacing w:line="360" w:lineRule="auto"/>
              <w:rPr>
                <w:rFonts w:ascii="Times New Roman" w:hAnsi="Times New Roman" w:cs="Times New Roman"/>
                <w:sz w:val="24"/>
                <w:szCs w:val="24"/>
              </w:rPr>
            </w:pP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445"/>
        </w:trPr>
        <w:tc>
          <w:tcPr>
            <w:tcW w:w="359" w:type="pct"/>
            <w:gridSpan w:val="2"/>
          </w:tcPr>
          <w:p w:rsidR="0067445C" w:rsidRPr="009D1BFC" w:rsidRDefault="00D2778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206</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times do you wash your hair per week?</w:t>
            </w:r>
          </w:p>
        </w:tc>
        <w:tc>
          <w:tcPr>
            <w:tcW w:w="1404" w:type="pct"/>
            <w:gridSpan w:val="4"/>
          </w:tcPr>
          <w:p w:rsidR="0067445C" w:rsidRPr="009D1BFC" w:rsidRDefault="0067445C" w:rsidP="00843D43">
            <w:pPr>
              <w:spacing w:line="360" w:lineRule="auto"/>
              <w:rPr>
                <w:rFonts w:ascii="Times New Roman" w:hAnsi="Times New Roman" w:cs="Times New Roman"/>
                <w:sz w:val="24"/>
                <w:szCs w:val="24"/>
              </w:rPr>
            </w:pP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445"/>
        </w:trPr>
        <w:tc>
          <w:tcPr>
            <w:tcW w:w="359" w:type="pct"/>
            <w:gridSpan w:val="2"/>
          </w:tcPr>
          <w:p w:rsidR="0067445C" w:rsidRPr="009D1BFC" w:rsidRDefault="00D2778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207</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times do you cut your Fingernails short per week?</w:t>
            </w:r>
          </w:p>
        </w:tc>
        <w:tc>
          <w:tcPr>
            <w:tcW w:w="1404" w:type="pct"/>
            <w:gridSpan w:val="4"/>
          </w:tcPr>
          <w:p w:rsidR="0067445C" w:rsidRPr="009D1BFC" w:rsidRDefault="0067445C" w:rsidP="00843D43">
            <w:pPr>
              <w:spacing w:line="360" w:lineRule="auto"/>
              <w:rPr>
                <w:rFonts w:ascii="Times New Roman" w:hAnsi="Times New Roman" w:cs="Times New Roman"/>
                <w:sz w:val="24"/>
                <w:szCs w:val="24"/>
              </w:rPr>
            </w:pP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616"/>
        </w:trPr>
        <w:tc>
          <w:tcPr>
            <w:tcW w:w="359" w:type="pct"/>
            <w:gridSpan w:val="2"/>
          </w:tcPr>
          <w:p w:rsidR="0067445C" w:rsidRPr="009D1BFC" w:rsidRDefault="00D2778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208</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Do you wash the body of the scabies affected </w:t>
            </w:r>
            <w:r w:rsidR="004F0A47" w:rsidRPr="009D1BFC">
              <w:rPr>
                <w:rFonts w:ascii="Times New Roman" w:hAnsi="Times New Roman" w:cs="Times New Roman"/>
                <w:sz w:val="24"/>
                <w:szCs w:val="24"/>
              </w:rPr>
              <w:t>person in the last 2 month</w:t>
            </w:r>
            <w:r w:rsidR="00FC7EF1" w:rsidRPr="009D1BFC">
              <w:rPr>
                <w:rFonts w:ascii="Times New Roman" w:hAnsi="Times New Roman" w:cs="Times New Roman"/>
                <w:sz w:val="24"/>
                <w:szCs w:val="24"/>
              </w:rPr>
              <w:t>s</w:t>
            </w:r>
            <w:r w:rsidRPr="009D1BFC">
              <w:rPr>
                <w:rFonts w:ascii="Times New Roman" w:hAnsi="Times New Roman" w:cs="Times New Roman"/>
                <w:sz w:val="24"/>
                <w:szCs w:val="24"/>
              </w:rPr>
              <w:t>?</w:t>
            </w:r>
          </w:p>
        </w:tc>
        <w:tc>
          <w:tcPr>
            <w:tcW w:w="1404" w:type="pct"/>
            <w:gridSpan w:val="4"/>
          </w:tcPr>
          <w:p w:rsidR="0067445C" w:rsidRPr="009D1BFC" w:rsidRDefault="00AC33F8" w:rsidP="00843D43">
            <w:pPr>
              <w:pStyle w:val="ListParagraph"/>
              <w:numPr>
                <w:ilvl w:val="0"/>
                <w:numId w:val="21"/>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1324BB" w:rsidRPr="009D1BFC">
              <w:rPr>
                <w:rFonts w:ascii="Times New Roman" w:hAnsi="Times New Roman" w:cs="Times New Roman"/>
                <w:sz w:val="24"/>
                <w:szCs w:val="24"/>
              </w:rPr>
              <w:t xml:space="preserve">Yes      2.  </w:t>
            </w:r>
            <w:r w:rsidR="0067445C" w:rsidRPr="009D1BFC">
              <w:rPr>
                <w:rFonts w:ascii="Times New Roman" w:hAnsi="Times New Roman" w:cs="Times New Roman"/>
                <w:sz w:val="24"/>
                <w:szCs w:val="24"/>
              </w:rPr>
              <w:t>No</w:t>
            </w: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539"/>
        </w:trPr>
        <w:tc>
          <w:tcPr>
            <w:tcW w:w="359" w:type="pct"/>
            <w:gridSpan w:val="2"/>
          </w:tcPr>
          <w:p w:rsidR="0067445C" w:rsidRPr="009D1BFC" w:rsidRDefault="00D2778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209</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Have you ever slept with scabies affected person?</w:t>
            </w:r>
          </w:p>
        </w:tc>
        <w:tc>
          <w:tcPr>
            <w:tcW w:w="1404" w:type="pct"/>
            <w:gridSpan w:val="4"/>
          </w:tcPr>
          <w:p w:rsidR="0067445C" w:rsidRPr="009D1BFC" w:rsidRDefault="00AC33F8" w:rsidP="00843D43">
            <w:pPr>
              <w:pStyle w:val="ListParagraph"/>
              <w:numPr>
                <w:ilvl w:val="0"/>
                <w:numId w:val="19"/>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1324BB" w:rsidRPr="009D1BFC">
              <w:rPr>
                <w:rFonts w:ascii="Times New Roman" w:hAnsi="Times New Roman" w:cs="Times New Roman"/>
                <w:sz w:val="24"/>
                <w:szCs w:val="24"/>
              </w:rPr>
              <w:t>Yes     2.  No</w:t>
            </w: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539"/>
        </w:trPr>
        <w:tc>
          <w:tcPr>
            <w:tcW w:w="359" w:type="pct"/>
            <w:gridSpan w:val="2"/>
          </w:tcPr>
          <w:p w:rsidR="0067445C" w:rsidRPr="009D1BFC" w:rsidRDefault="00D2778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210</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What do you use during your body wash?</w:t>
            </w:r>
          </w:p>
        </w:tc>
        <w:tc>
          <w:tcPr>
            <w:tcW w:w="1404" w:type="pct"/>
            <w:gridSpan w:val="4"/>
          </w:tcPr>
          <w:p w:rsidR="0067445C" w:rsidRPr="009D1BFC" w:rsidRDefault="00AC33F8" w:rsidP="00843D43">
            <w:pPr>
              <w:pStyle w:val="ListParagraph"/>
              <w:numPr>
                <w:ilvl w:val="0"/>
                <w:numId w:val="2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7445C" w:rsidRPr="009D1BFC">
              <w:rPr>
                <w:rFonts w:ascii="Times New Roman" w:hAnsi="Times New Roman" w:cs="Times New Roman"/>
                <w:sz w:val="24"/>
                <w:szCs w:val="24"/>
              </w:rPr>
              <w:t>Water only</w:t>
            </w:r>
          </w:p>
          <w:p w:rsidR="0067445C" w:rsidRPr="009D1BFC" w:rsidRDefault="00AC33F8" w:rsidP="00843D43">
            <w:pPr>
              <w:pStyle w:val="ListParagraph"/>
              <w:numPr>
                <w:ilvl w:val="0"/>
                <w:numId w:val="2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2. </w:t>
            </w:r>
            <w:r w:rsidR="0067445C" w:rsidRPr="009D1BFC">
              <w:rPr>
                <w:rFonts w:ascii="Times New Roman" w:hAnsi="Times New Roman" w:cs="Times New Roman"/>
                <w:sz w:val="24"/>
                <w:szCs w:val="24"/>
              </w:rPr>
              <w:t>Soap and water</w:t>
            </w:r>
          </w:p>
          <w:p w:rsidR="0067445C" w:rsidRPr="009D1BFC" w:rsidRDefault="00AC33F8" w:rsidP="00843D43">
            <w:pPr>
              <w:pStyle w:val="ListParagraph"/>
              <w:numPr>
                <w:ilvl w:val="0"/>
                <w:numId w:val="2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67445C" w:rsidRPr="009D1BFC">
              <w:rPr>
                <w:rFonts w:ascii="Times New Roman" w:hAnsi="Times New Roman" w:cs="Times New Roman"/>
                <w:sz w:val="24"/>
                <w:szCs w:val="24"/>
              </w:rPr>
              <w:t>Mud and Water</w:t>
            </w:r>
          </w:p>
        </w:tc>
        <w:tc>
          <w:tcPr>
            <w:tcW w:w="601" w:type="pct"/>
            <w:gridSpan w:val="2"/>
          </w:tcPr>
          <w:p w:rsidR="0067445C" w:rsidRPr="009D1BFC" w:rsidRDefault="0067445C" w:rsidP="00843D43">
            <w:pPr>
              <w:spacing w:line="360" w:lineRule="auto"/>
              <w:rPr>
                <w:rFonts w:ascii="Times New Roman" w:hAnsi="Times New Roman" w:cs="Times New Roman"/>
                <w:sz w:val="24"/>
                <w:szCs w:val="24"/>
              </w:rPr>
            </w:pPr>
          </w:p>
        </w:tc>
      </w:tr>
      <w:tr w:rsidR="00E0471E" w:rsidRPr="009D1BFC" w:rsidTr="00776550">
        <w:trPr>
          <w:trHeight w:val="539"/>
        </w:trPr>
        <w:tc>
          <w:tcPr>
            <w:tcW w:w="359" w:type="pct"/>
            <w:gridSpan w:val="2"/>
          </w:tcPr>
          <w:p w:rsidR="00B3106A" w:rsidRPr="009D1BFC" w:rsidRDefault="00B3106A" w:rsidP="00C91F99">
            <w:pPr>
              <w:spacing w:line="360" w:lineRule="auto"/>
              <w:jc w:val="both"/>
              <w:rPr>
                <w:rFonts w:ascii="Times New Roman" w:hAnsi="Times New Roman" w:cs="Times New Roman"/>
                <w:b/>
                <w:sz w:val="28"/>
                <w:szCs w:val="28"/>
              </w:rPr>
            </w:pPr>
            <w:r w:rsidRPr="009D1BFC">
              <w:rPr>
                <w:rFonts w:ascii="Times New Roman" w:hAnsi="Times New Roman" w:cs="Times New Roman"/>
                <w:b/>
                <w:sz w:val="28"/>
                <w:szCs w:val="28"/>
              </w:rPr>
              <w:t>III.</w:t>
            </w:r>
          </w:p>
        </w:tc>
        <w:tc>
          <w:tcPr>
            <w:tcW w:w="4641" w:type="pct"/>
            <w:gridSpan w:val="10"/>
          </w:tcPr>
          <w:p w:rsidR="00B3106A" w:rsidRPr="009D1BFC" w:rsidRDefault="00B3106A" w:rsidP="00843D43">
            <w:pPr>
              <w:spacing w:line="360" w:lineRule="auto"/>
              <w:rPr>
                <w:rFonts w:ascii="Times New Roman" w:hAnsi="Times New Roman" w:cs="Times New Roman"/>
                <w:b/>
                <w:sz w:val="28"/>
                <w:szCs w:val="28"/>
              </w:rPr>
            </w:pPr>
            <w:r w:rsidRPr="009D1BFC">
              <w:rPr>
                <w:rFonts w:ascii="Times New Roman" w:hAnsi="Times New Roman" w:cs="Times New Roman"/>
                <w:b/>
                <w:sz w:val="28"/>
                <w:szCs w:val="28"/>
              </w:rPr>
              <w:t>Environmental related variables</w:t>
            </w:r>
          </w:p>
        </w:tc>
      </w:tr>
      <w:tr w:rsidR="0067445C" w:rsidRPr="009D1BFC" w:rsidTr="00776550">
        <w:trPr>
          <w:trHeight w:val="481"/>
        </w:trPr>
        <w:tc>
          <w:tcPr>
            <w:tcW w:w="359" w:type="pct"/>
            <w:gridSpan w:val="2"/>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301</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Persons live in one house?</w:t>
            </w:r>
          </w:p>
        </w:tc>
        <w:tc>
          <w:tcPr>
            <w:tcW w:w="1499" w:type="pct"/>
            <w:gridSpan w:val="5"/>
          </w:tcPr>
          <w:p w:rsidR="0067445C" w:rsidRPr="009D1BFC" w:rsidRDefault="0067445C" w:rsidP="00843D43">
            <w:pPr>
              <w:spacing w:line="360" w:lineRule="auto"/>
              <w:rPr>
                <w:rFonts w:ascii="Times New Roman" w:hAnsi="Times New Roman" w:cs="Times New Roman"/>
                <w:sz w:val="24"/>
                <w:szCs w:val="24"/>
              </w:rPr>
            </w:pPr>
          </w:p>
        </w:tc>
        <w:tc>
          <w:tcPr>
            <w:tcW w:w="506" w:type="pct"/>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539"/>
        </w:trPr>
        <w:tc>
          <w:tcPr>
            <w:tcW w:w="359" w:type="pct"/>
            <w:gridSpan w:val="2"/>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302</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Is there pet animal in your house?</w:t>
            </w:r>
          </w:p>
        </w:tc>
        <w:tc>
          <w:tcPr>
            <w:tcW w:w="1499" w:type="pct"/>
            <w:gridSpan w:val="5"/>
          </w:tcPr>
          <w:p w:rsidR="0067445C" w:rsidRPr="009D1BFC" w:rsidRDefault="00AC33F8" w:rsidP="00843D43">
            <w:pPr>
              <w:pStyle w:val="ListParagraph"/>
              <w:numPr>
                <w:ilvl w:val="0"/>
                <w:numId w:val="22"/>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7445C" w:rsidRPr="009D1BFC">
              <w:rPr>
                <w:rFonts w:ascii="Times New Roman" w:hAnsi="Times New Roman" w:cs="Times New Roman"/>
                <w:sz w:val="24"/>
                <w:szCs w:val="24"/>
              </w:rPr>
              <w:t>Yes</w:t>
            </w:r>
            <w:r w:rsidR="00690A4A" w:rsidRPr="009D1BFC">
              <w:rPr>
                <w:rFonts w:ascii="Times New Roman" w:hAnsi="Times New Roman" w:cs="Times New Roman"/>
                <w:sz w:val="24"/>
                <w:szCs w:val="24"/>
              </w:rPr>
              <w:t xml:space="preserve">       2. </w:t>
            </w:r>
            <w:r w:rsidR="0067445C" w:rsidRPr="009D1BFC">
              <w:rPr>
                <w:rFonts w:ascii="Times New Roman" w:hAnsi="Times New Roman" w:cs="Times New Roman"/>
                <w:sz w:val="24"/>
                <w:szCs w:val="24"/>
              </w:rPr>
              <w:t>No</w:t>
            </w:r>
          </w:p>
        </w:tc>
        <w:tc>
          <w:tcPr>
            <w:tcW w:w="506" w:type="pct"/>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539"/>
        </w:trPr>
        <w:tc>
          <w:tcPr>
            <w:tcW w:w="359" w:type="pct"/>
            <w:gridSpan w:val="2"/>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303</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Did you have Travel history to scabies endemic areas</w:t>
            </w:r>
            <w:r w:rsidR="001B2484" w:rsidRPr="009D1BFC">
              <w:rPr>
                <w:rFonts w:ascii="Times New Roman" w:hAnsi="Times New Roman" w:cs="Times New Roman"/>
                <w:sz w:val="24"/>
                <w:szCs w:val="24"/>
              </w:rPr>
              <w:t xml:space="preserve"> in the last 2 month</w:t>
            </w:r>
            <w:r w:rsidR="007B73A6" w:rsidRPr="009D1BFC">
              <w:rPr>
                <w:rFonts w:ascii="Times New Roman" w:hAnsi="Times New Roman" w:cs="Times New Roman"/>
                <w:sz w:val="24"/>
                <w:szCs w:val="24"/>
              </w:rPr>
              <w:t>s</w:t>
            </w:r>
            <w:r w:rsidRPr="009D1BFC">
              <w:rPr>
                <w:rFonts w:ascii="Times New Roman" w:hAnsi="Times New Roman" w:cs="Times New Roman"/>
                <w:sz w:val="24"/>
                <w:szCs w:val="24"/>
              </w:rPr>
              <w:t>?</w:t>
            </w:r>
          </w:p>
        </w:tc>
        <w:tc>
          <w:tcPr>
            <w:tcW w:w="1499" w:type="pct"/>
            <w:gridSpan w:val="5"/>
          </w:tcPr>
          <w:p w:rsidR="0067445C" w:rsidRPr="009D1BFC" w:rsidRDefault="00AC33F8" w:rsidP="00843D43">
            <w:pPr>
              <w:pStyle w:val="ListParagraph"/>
              <w:numPr>
                <w:ilvl w:val="0"/>
                <w:numId w:val="23"/>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Yes       2. No</w:t>
            </w:r>
          </w:p>
        </w:tc>
        <w:tc>
          <w:tcPr>
            <w:tcW w:w="506" w:type="pct"/>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539"/>
        </w:trPr>
        <w:tc>
          <w:tcPr>
            <w:tcW w:w="359" w:type="pct"/>
            <w:gridSpan w:val="2"/>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304</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1"/>
              </w:rPr>
              <w:t>What is the main source of drinking water for members of your household?</w:t>
            </w:r>
          </w:p>
        </w:tc>
        <w:tc>
          <w:tcPr>
            <w:tcW w:w="1499" w:type="pct"/>
            <w:gridSpan w:val="5"/>
          </w:tcPr>
          <w:p w:rsidR="0067445C" w:rsidRPr="009D1BFC" w:rsidRDefault="00AC33F8" w:rsidP="00843D43">
            <w:pPr>
              <w:pStyle w:val="ListParagraph"/>
              <w:numPr>
                <w:ilvl w:val="0"/>
                <w:numId w:val="24"/>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1. </w:t>
            </w:r>
            <w:r w:rsidR="0067445C" w:rsidRPr="009D1BFC">
              <w:rPr>
                <w:rFonts w:ascii="Times New Roman" w:hAnsi="Times New Roman" w:cs="Times New Roman"/>
                <w:sz w:val="24"/>
                <w:szCs w:val="21"/>
              </w:rPr>
              <w:t xml:space="preserve">Piped into dwelling  </w:t>
            </w:r>
          </w:p>
          <w:p w:rsidR="0067445C" w:rsidRPr="009D1BFC" w:rsidRDefault="00AC33F8" w:rsidP="00843D43">
            <w:pPr>
              <w:pStyle w:val="ListParagraph"/>
              <w:numPr>
                <w:ilvl w:val="0"/>
                <w:numId w:val="24"/>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2. </w:t>
            </w:r>
            <w:r w:rsidR="0067445C" w:rsidRPr="009D1BFC">
              <w:rPr>
                <w:rFonts w:ascii="Times New Roman" w:hAnsi="Times New Roman" w:cs="Times New Roman"/>
                <w:sz w:val="24"/>
                <w:szCs w:val="21"/>
              </w:rPr>
              <w:t>Public standpipe</w:t>
            </w:r>
          </w:p>
          <w:p w:rsidR="0067445C" w:rsidRPr="009D1BFC" w:rsidRDefault="00AC33F8" w:rsidP="00843D43">
            <w:pPr>
              <w:pStyle w:val="ListParagraph"/>
              <w:numPr>
                <w:ilvl w:val="0"/>
                <w:numId w:val="24"/>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3. </w:t>
            </w:r>
            <w:r w:rsidR="0067445C" w:rsidRPr="009D1BFC">
              <w:rPr>
                <w:rFonts w:ascii="Times New Roman" w:hAnsi="Times New Roman" w:cs="Times New Roman"/>
                <w:sz w:val="24"/>
                <w:szCs w:val="21"/>
              </w:rPr>
              <w:t xml:space="preserve">Protected well </w:t>
            </w:r>
          </w:p>
          <w:p w:rsidR="0067445C" w:rsidRPr="009D1BFC" w:rsidRDefault="0067445C" w:rsidP="00843D43">
            <w:pPr>
              <w:pStyle w:val="ListParagraph"/>
              <w:numPr>
                <w:ilvl w:val="0"/>
                <w:numId w:val="24"/>
              </w:numPr>
              <w:spacing w:line="360" w:lineRule="auto"/>
              <w:ind w:left="0"/>
              <w:rPr>
                <w:rFonts w:ascii="Times New Roman" w:hAnsi="Times New Roman" w:cs="Times New Roman"/>
                <w:sz w:val="24"/>
                <w:szCs w:val="21"/>
              </w:rPr>
            </w:pPr>
            <w:r w:rsidRPr="009D1BFC">
              <w:rPr>
                <w:rFonts w:ascii="Times New Roman" w:hAnsi="Times New Roman" w:cs="Times New Roman"/>
                <w:sz w:val="24"/>
                <w:szCs w:val="21"/>
              </w:rPr>
              <w:t xml:space="preserve"> </w:t>
            </w:r>
            <w:r w:rsidR="00AC33F8">
              <w:rPr>
                <w:rFonts w:ascii="Times New Roman" w:hAnsi="Times New Roman" w:cs="Times New Roman"/>
                <w:sz w:val="24"/>
                <w:szCs w:val="21"/>
              </w:rPr>
              <w:t xml:space="preserve">4. </w:t>
            </w:r>
            <w:r w:rsidRPr="009D1BFC">
              <w:rPr>
                <w:rFonts w:ascii="Times New Roman" w:hAnsi="Times New Roman" w:cs="Times New Roman"/>
                <w:sz w:val="24"/>
                <w:szCs w:val="21"/>
              </w:rPr>
              <w:t xml:space="preserve">Unprotected well </w:t>
            </w:r>
          </w:p>
          <w:p w:rsidR="0067445C" w:rsidRPr="009D1BFC" w:rsidRDefault="0067445C" w:rsidP="00843D43">
            <w:pPr>
              <w:pStyle w:val="ListParagraph"/>
              <w:numPr>
                <w:ilvl w:val="0"/>
                <w:numId w:val="24"/>
              </w:numPr>
              <w:spacing w:line="360" w:lineRule="auto"/>
              <w:ind w:left="0"/>
              <w:rPr>
                <w:rFonts w:ascii="Times New Roman" w:hAnsi="Times New Roman" w:cs="Times New Roman"/>
                <w:sz w:val="24"/>
                <w:szCs w:val="21"/>
              </w:rPr>
            </w:pPr>
            <w:r w:rsidRPr="009D1BFC">
              <w:rPr>
                <w:rFonts w:ascii="Times New Roman" w:hAnsi="Times New Roman" w:cs="Times New Roman"/>
                <w:sz w:val="24"/>
                <w:szCs w:val="21"/>
              </w:rPr>
              <w:t xml:space="preserve"> </w:t>
            </w:r>
            <w:r w:rsidR="00AC33F8">
              <w:rPr>
                <w:rFonts w:ascii="Times New Roman" w:hAnsi="Times New Roman" w:cs="Times New Roman"/>
                <w:sz w:val="24"/>
                <w:szCs w:val="21"/>
              </w:rPr>
              <w:t xml:space="preserve">5. </w:t>
            </w:r>
            <w:r w:rsidRPr="009D1BFC">
              <w:rPr>
                <w:rFonts w:ascii="Times New Roman" w:hAnsi="Times New Roman" w:cs="Times New Roman"/>
                <w:sz w:val="24"/>
                <w:szCs w:val="21"/>
              </w:rPr>
              <w:t xml:space="preserve">Protected spring </w:t>
            </w:r>
          </w:p>
          <w:p w:rsidR="0067445C" w:rsidRPr="009D1BFC" w:rsidRDefault="00AC33F8" w:rsidP="00843D43">
            <w:pPr>
              <w:pStyle w:val="ListParagraph"/>
              <w:numPr>
                <w:ilvl w:val="0"/>
                <w:numId w:val="24"/>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6. </w:t>
            </w:r>
            <w:r w:rsidR="0067445C" w:rsidRPr="009D1BFC">
              <w:rPr>
                <w:rFonts w:ascii="Times New Roman" w:hAnsi="Times New Roman" w:cs="Times New Roman"/>
                <w:sz w:val="24"/>
                <w:szCs w:val="21"/>
              </w:rPr>
              <w:t xml:space="preserve">unprotected spring </w:t>
            </w:r>
          </w:p>
          <w:p w:rsidR="0067445C" w:rsidRPr="009D1BFC" w:rsidRDefault="00AC33F8" w:rsidP="00843D43">
            <w:pPr>
              <w:pStyle w:val="ListParagraph"/>
              <w:numPr>
                <w:ilvl w:val="0"/>
                <w:numId w:val="24"/>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7. </w:t>
            </w:r>
            <w:r w:rsidR="0067445C" w:rsidRPr="009D1BFC">
              <w:rPr>
                <w:rFonts w:ascii="Times New Roman" w:hAnsi="Times New Roman" w:cs="Times New Roman"/>
                <w:sz w:val="24"/>
                <w:szCs w:val="21"/>
              </w:rPr>
              <w:t>If other specify…..</w:t>
            </w:r>
          </w:p>
        </w:tc>
        <w:tc>
          <w:tcPr>
            <w:tcW w:w="506" w:type="pct"/>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539"/>
        </w:trPr>
        <w:tc>
          <w:tcPr>
            <w:tcW w:w="359" w:type="pct"/>
            <w:gridSpan w:val="2"/>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305</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1"/>
              </w:rPr>
              <w:t>What is the main source of water used by your household for other purposes such as cooking and hand washing?</w:t>
            </w:r>
          </w:p>
        </w:tc>
        <w:tc>
          <w:tcPr>
            <w:tcW w:w="1499" w:type="pct"/>
            <w:gridSpan w:val="5"/>
          </w:tcPr>
          <w:p w:rsidR="0067445C" w:rsidRPr="009D1BFC" w:rsidRDefault="00AC33F8" w:rsidP="00843D43">
            <w:pPr>
              <w:pStyle w:val="ListParagraph"/>
              <w:numPr>
                <w:ilvl w:val="0"/>
                <w:numId w:val="25"/>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1. </w:t>
            </w:r>
            <w:r w:rsidR="0067445C" w:rsidRPr="009D1BFC">
              <w:rPr>
                <w:rFonts w:ascii="Times New Roman" w:hAnsi="Times New Roman" w:cs="Times New Roman"/>
                <w:sz w:val="24"/>
                <w:szCs w:val="21"/>
              </w:rPr>
              <w:t xml:space="preserve">Piped into dwelling </w:t>
            </w:r>
          </w:p>
          <w:p w:rsidR="0067445C" w:rsidRPr="009D1BFC" w:rsidRDefault="00AC33F8" w:rsidP="00843D43">
            <w:pPr>
              <w:pStyle w:val="ListParagraph"/>
              <w:numPr>
                <w:ilvl w:val="0"/>
                <w:numId w:val="25"/>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2. </w:t>
            </w:r>
            <w:r w:rsidR="0067445C" w:rsidRPr="009D1BFC">
              <w:rPr>
                <w:rFonts w:ascii="Times New Roman" w:hAnsi="Times New Roman" w:cs="Times New Roman"/>
                <w:sz w:val="24"/>
                <w:szCs w:val="21"/>
              </w:rPr>
              <w:t xml:space="preserve">Public standpipe </w:t>
            </w:r>
          </w:p>
          <w:p w:rsidR="0067445C" w:rsidRPr="009D1BFC" w:rsidRDefault="00AC33F8" w:rsidP="00843D43">
            <w:pPr>
              <w:pStyle w:val="ListParagraph"/>
              <w:numPr>
                <w:ilvl w:val="0"/>
                <w:numId w:val="25"/>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3. </w:t>
            </w:r>
            <w:r w:rsidR="0067445C" w:rsidRPr="009D1BFC">
              <w:rPr>
                <w:rFonts w:ascii="Times New Roman" w:hAnsi="Times New Roman" w:cs="Times New Roman"/>
                <w:sz w:val="24"/>
                <w:szCs w:val="21"/>
              </w:rPr>
              <w:t xml:space="preserve">Protected well </w:t>
            </w:r>
          </w:p>
          <w:p w:rsidR="0067445C" w:rsidRPr="009D1BFC" w:rsidRDefault="00AC33F8" w:rsidP="00843D43">
            <w:pPr>
              <w:pStyle w:val="ListParagraph"/>
              <w:numPr>
                <w:ilvl w:val="0"/>
                <w:numId w:val="25"/>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4. </w:t>
            </w:r>
            <w:r w:rsidR="0067445C" w:rsidRPr="009D1BFC">
              <w:rPr>
                <w:rFonts w:ascii="Times New Roman" w:hAnsi="Times New Roman" w:cs="Times New Roman"/>
                <w:sz w:val="24"/>
                <w:szCs w:val="21"/>
              </w:rPr>
              <w:t xml:space="preserve">Unprotected well </w:t>
            </w:r>
          </w:p>
          <w:p w:rsidR="0067445C" w:rsidRPr="009D1BFC" w:rsidRDefault="0067445C" w:rsidP="00843D43">
            <w:pPr>
              <w:pStyle w:val="ListParagraph"/>
              <w:numPr>
                <w:ilvl w:val="0"/>
                <w:numId w:val="25"/>
              </w:numPr>
              <w:spacing w:line="360" w:lineRule="auto"/>
              <w:ind w:left="0"/>
              <w:rPr>
                <w:rFonts w:ascii="Times New Roman" w:hAnsi="Times New Roman" w:cs="Times New Roman"/>
                <w:sz w:val="24"/>
                <w:szCs w:val="21"/>
              </w:rPr>
            </w:pPr>
            <w:r w:rsidRPr="009D1BFC">
              <w:rPr>
                <w:rFonts w:ascii="Times New Roman" w:hAnsi="Times New Roman" w:cs="Times New Roman"/>
                <w:sz w:val="24"/>
                <w:szCs w:val="21"/>
              </w:rPr>
              <w:t xml:space="preserve"> </w:t>
            </w:r>
            <w:r w:rsidR="00AC33F8">
              <w:rPr>
                <w:rFonts w:ascii="Times New Roman" w:hAnsi="Times New Roman" w:cs="Times New Roman"/>
                <w:sz w:val="24"/>
                <w:szCs w:val="21"/>
              </w:rPr>
              <w:t xml:space="preserve">5. </w:t>
            </w:r>
            <w:r w:rsidRPr="009D1BFC">
              <w:rPr>
                <w:rFonts w:ascii="Times New Roman" w:hAnsi="Times New Roman" w:cs="Times New Roman"/>
                <w:sz w:val="24"/>
                <w:szCs w:val="21"/>
              </w:rPr>
              <w:t xml:space="preserve">Protected spring </w:t>
            </w:r>
          </w:p>
          <w:p w:rsidR="0067445C" w:rsidRPr="009D1BFC" w:rsidRDefault="00AC33F8" w:rsidP="00843D43">
            <w:pPr>
              <w:pStyle w:val="ListParagraph"/>
              <w:numPr>
                <w:ilvl w:val="0"/>
                <w:numId w:val="25"/>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6. </w:t>
            </w:r>
            <w:r w:rsidR="0067445C" w:rsidRPr="009D1BFC">
              <w:rPr>
                <w:rFonts w:ascii="Times New Roman" w:hAnsi="Times New Roman" w:cs="Times New Roman"/>
                <w:sz w:val="24"/>
                <w:szCs w:val="21"/>
              </w:rPr>
              <w:t xml:space="preserve">unprotected spring </w:t>
            </w:r>
          </w:p>
          <w:p w:rsidR="0067445C" w:rsidRPr="009D1BFC" w:rsidRDefault="0067445C" w:rsidP="00843D43">
            <w:pPr>
              <w:pStyle w:val="ListParagraph"/>
              <w:numPr>
                <w:ilvl w:val="0"/>
                <w:numId w:val="25"/>
              </w:numPr>
              <w:spacing w:line="360" w:lineRule="auto"/>
              <w:ind w:left="0"/>
              <w:rPr>
                <w:rFonts w:ascii="Times New Roman" w:hAnsi="Times New Roman" w:cs="Times New Roman"/>
                <w:sz w:val="24"/>
                <w:szCs w:val="21"/>
              </w:rPr>
            </w:pPr>
            <w:r w:rsidRPr="009D1BFC">
              <w:rPr>
                <w:rFonts w:ascii="Times New Roman" w:hAnsi="Times New Roman" w:cs="Times New Roman"/>
                <w:sz w:val="24"/>
                <w:szCs w:val="21"/>
              </w:rPr>
              <w:t xml:space="preserve"> </w:t>
            </w:r>
            <w:r w:rsidR="00AC33F8">
              <w:rPr>
                <w:rFonts w:ascii="Times New Roman" w:hAnsi="Times New Roman" w:cs="Times New Roman"/>
                <w:sz w:val="24"/>
                <w:szCs w:val="21"/>
              </w:rPr>
              <w:t>7. Other specify………</w:t>
            </w:r>
          </w:p>
        </w:tc>
        <w:tc>
          <w:tcPr>
            <w:tcW w:w="506" w:type="pct"/>
          </w:tcPr>
          <w:p w:rsidR="0067445C" w:rsidRPr="009D1BFC" w:rsidRDefault="0067445C" w:rsidP="00843D43">
            <w:pPr>
              <w:spacing w:line="360" w:lineRule="auto"/>
              <w:rPr>
                <w:rFonts w:ascii="Times New Roman" w:hAnsi="Times New Roman" w:cs="Times New Roman"/>
                <w:sz w:val="24"/>
                <w:szCs w:val="24"/>
              </w:rPr>
            </w:pPr>
          </w:p>
        </w:tc>
      </w:tr>
      <w:tr w:rsidR="0067445C" w:rsidRPr="009D1BFC" w:rsidTr="00776550">
        <w:trPr>
          <w:trHeight w:val="742"/>
        </w:trPr>
        <w:tc>
          <w:tcPr>
            <w:tcW w:w="359" w:type="pct"/>
            <w:gridSpan w:val="2"/>
          </w:tcPr>
          <w:p w:rsidR="0067445C" w:rsidRPr="009D1BFC" w:rsidRDefault="007B73A6"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306</w:t>
            </w:r>
          </w:p>
        </w:tc>
        <w:tc>
          <w:tcPr>
            <w:tcW w:w="2636" w:type="pct"/>
            <w:gridSpan w:val="4"/>
          </w:tcPr>
          <w:p w:rsidR="0067445C" w:rsidRPr="009D1BFC" w:rsidRDefault="0067445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1"/>
              </w:rPr>
              <w:t>How long does it take to go there, get water, and come back to home?</w:t>
            </w:r>
          </w:p>
        </w:tc>
        <w:tc>
          <w:tcPr>
            <w:tcW w:w="1499" w:type="pct"/>
            <w:gridSpan w:val="5"/>
          </w:tcPr>
          <w:p w:rsidR="0067445C" w:rsidRPr="009D1BFC" w:rsidRDefault="0067445C" w:rsidP="00843D43">
            <w:pPr>
              <w:spacing w:line="360" w:lineRule="auto"/>
              <w:rPr>
                <w:rFonts w:ascii="Times New Roman" w:hAnsi="Times New Roman" w:cs="Times New Roman"/>
                <w:sz w:val="24"/>
                <w:szCs w:val="21"/>
              </w:rPr>
            </w:pPr>
            <w:r w:rsidRPr="009D1BFC">
              <w:rPr>
                <w:rFonts w:ascii="Times New Roman" w:hAnsi="Times New Roman" w:cs="Times New Roman"/>
                <w:sz w:val="24"/>
                <w:szCs w:val="21"/>
              </w:rPr>
              <w:t xml:space="preserve">........Minutes </w:t>
            </w:r>
          </w:p>
        </w:tc>
        <w:tc>
          <w:tcPr>
            <w:tcW w:w="506" w:type="pct"/>
          </w:tcPr>
          <w:p w:rsidR="0067445C" w:rsidRPr="009D1BFC" w:rsidRDefault="0067445C" w:rsidP="00843D43">
            <w:pPr>
              <w:spacing w:line="360" w:lineRule="auto"/>
              <w:rPr>
                <w:rFonts w:ascii="Times New Roman" w:hAnsi="Times New Roman" w:cs="Times New Roman"/>
                <w:sz w:val="24"/>
                <w:szCs w:val="24"/>
              </w:rPr>
            </w:pPr>
          </w:p>
        </w:tc>
      </w:tr>
      <w:tr w:rsidR="00640E6E" w:rsidRPr="009D1BFC" w:rsidTr="00776550">
        <w:trPr>
          <w:trHeight w:val="539"/>
        </w:trPr>
        <w:tc>
          <w:tcPr>
            <w:tcW w:w="359" w:type="pct"/>
            <w:gridSpan w:val="2"/>
          </w:tcPr>
          <w:p w:rsidR="00640E6E" w:rsidRPr="009D1BFC" w:rsidRDefault="00640E6E"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307</w:t>
            </w:r>
          </w:p>
        </w:tc>
        <w:tc>
          <w:tcPr>
            <w:tcW w:w="2636" w:type="pct"/>
            <w:gridSpan w:val="4"/>
          </w:tcPr>
          <w:p w:rsidR="00640E6E" w:rsidRPr="009D1BFC" w:rsidRDefault="00640E6E"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litters of water the household consume per  day  for domestic purpose  (estimated )</w:t>
            </w:r>
          </w:p>
        </w:tc>
        <w:tc>
          <w:tcPr>
            <w:tcW w:w="1499" w:type="pct"/>
            <w:gridSpan w:val="5"/>
          </w:tcPr>
          <w:p w:rsidR="00640E6E" w:rsidRPr="009D1BFC" w:rsidRDefault="00640E6E" w:rsidP="00843D43">
            <w:pPr>
              <w:spacing w:line="360" w:lineRule="auto"/>
              <w:rPr>
                <w:rFonts w:ascii="Times New Roman" w:hAnsi="Times New Roman" w:cs="Times New Roman"/>
                <w:sz w:val="24"/>
                <w:szCs w:val="24"/>
              </w:rPr>
            </w:pPr>
          </w:p>
          <w:p w:rsidR="00640E6E" w:rsidRPr="009D1BFC" w:rsidRDefault="00640E6E" w:rsidP="00843D43">
            <w:pPr>
              <w:spacing w:line="360" w:lineRule="auto"/>
              <w:rPr>
                <w:rFonts w:ascii="Times New Roman" w:hAnsi="Times New Roman" w:cs="Times New Roman"/>
                <w:sz w:val="24"/>
                <w:szCs w:val="24"/>
              </w:rPr>
            </w:pPr>
            <w:r w:rsidRPr="009D1BFC">
              <w:rPr>
                <w:rFonts w:ascii="Times New Roman" w:hAnsi="Times New Roman" w:cs="Times New Roman"/>
                <w:sz w:val="24"/>
                <w:szCs w:val="24"/>
              </w:rPr>
              <w:t>……..litters</w:t>
            </w:r>
          </w:p>
        </w:tc>
        <w:tc>
          <w:tcPr>
            <w:tcW w:w="506" w:type="pct"/>
          </w:tcPr>
          <w:p w:rsidR="00640E6E" w:rsidRPr="009D1BFC" w:rsidRDefault="00640E6E" w:rsidP="00843D43">
            <w:pPr>
              <w:pStyle w:val="ListParagraph"/>
              <w:spacing w:line="360" w:lineRule="auto"/>
              <w:ind w:left="0"/>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308</w:t>
            </w:r>
          </w:p>
        </w:tc>
        <w:tc>
          <w:tcPr>
            <w:tcW w:w="2636" w:type="pct"/>
            <w:gridSpan w:val="4"/>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1"/>
              </w:rPr>
              <w:t>Do you have latrine facility?</w:t>
            </w:r>
          </w:p>
        </w:tc>
        <w:tc>
          <w:tcPr>
            <w:tcW w:w="1499" w:type="pct"/>
            <w:gridSpan w:val="5"/>
          </w:tcPr>
          <w:p w:rsidR="00690A4A" w:rsidRPr="009D1BFC" w:rsidRDefault="00AC33F8" w:rsidP="00456092">
            <w:pPr>
              <w:pStyle w:val="ListParagraph"/>
              <w:numPr>
                <w:ilvl w:val="0"/>
                <w:numId w:val="116"/>
              </w:numPr>
              <w:spacing w:line="360" w:lineRule="auto"/>
              <w:ind w:left="0"/>
              <w:rPr>
                <w:rFonts w:ascii="Times New Roman" w:hAnsi="Times New Roman" w:cs="Times New Roman"/>
                <w:sz w:val="24"/>
                <w:szCs w:val="21"/>
              </w:rPr>
            </w:pPr>
            <w:r>
              <w:rPr>
                <w:rFonts w:ascii="Times New Roman" w:hAnsi="Times New Roman" w:cs="Times New Roman"/>
                <w:sz w:val="24"/>
                <w:szCs w:val="24"/>
              </w:rPr>
              <w:t xml:space="preserve">1. </w:t>
            </w:r>
            <w:r w:rsidR="00E60DF7" w:rsidRPr="009D1BFC">
              <w:rPr>
                <w:rFonts w:ascii="Times New Roman" w:hAnsi="Times New Roman" w:cs="Times New Roman"/>
                <w:sz w:val="24"/>
                <w:szCs w:val="24"/>
              </w:rPr>
              <w:t>Yes     2.  No</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309</w:t>
            </w:r>
          </w:p>
        </w:tc>
        <w:tc>
          <w:tcPr>
            <w:tcW w:w="2636" w:type="pct"/>
            <w:gridSpan w:val="4"/>
          </w:tcPr>
          <w:p w:rsidR="00690A4A" w:rsidRPr="009D1BFC" w:rsidRDefault="00690A4A" w:rsidP="00C91F99">
            <w:pPr>
              <w:spacing w:line="360" w:lineRule="auto"/>
              <w:jc w:val="both"/>
              <w:rPr>
                <w:rFonts w:ascii="Times New Roman" w:hAnsi="Times New Roman" w:cs="Times New Roman"/>
                <w:sz w:val="24"/>
                <w:szCs w:val="21"/>
              </w:rPr>
            </w:pPr>
            <w:r w:rsidRPr="009D1BFC">
              <w:rPr>
                <w:rFonts w:ascii="Times New Roman" w:hAnsi="Times New Roman" w:cs="Times New Roman"/>
                <w:sz w:val="24"/>
                <w:szCs w:val="21"/>
              </w:rPr>
              <w:t>What kind of toilet facility do members of your household usually use?</w:t>
            </w:r>
          </w:p>
        </w:tc>
        <w:tc>
          <w:tcPr>
            <w:tcW w:w="1499" w:type="pct"/>
            <w:gridSpan w:val="5"/>
          </w:tcPr>
          <w:p w:rsidR="00690A4A" w:rsidRPr="009D1BFC" w:rsidRDefault="00AC33F8" w:rsidP="00456092">
            <w:pPr>
              <w:pStyle w:val="ListParagraph"/>
              <w:numPr>
                <w:ilvl w:val="0"/>
                <w:numId w:val="126"/>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1. </w:t>
            </w:r>
            <w:r w:rsidR="00690A4A" w:rsidRPr="009D1BFC">
              <w:rPr>
                <w:rFonts w:ascii="Times New Roman" w:hAnsi="Times New Roman" w:cs="Times New Roman"/>
                <w:sz w:val="24"/>
                <w:szCs w:val="21"/>
              </w:rPr>
              <w:t xml:space="preserve">Flush To Septic Tank </w:t>
            </w:r>
          </w:p>
          <w:p w:rsidR="00690A4A" w:rsidRPr="009D1BFC" w:rsidRDefault="00690A4A" w:rsidP="00456092">
            <w:pPr>
              <w:pStyle w:val="ListParagraph"/>
              <w:numPr>
                <w:ilvl w:val="0"/>
                <w:numId w:val="126"/>
              </w:numPr>
              <w:spacing w:line="360" w:lineRule="auto"/>
              <w:ind w:left="0"/>
              <w:rPr>
                <w:rFonts w:ascii="Times New Roman" w:hAnsi="Times New Roman" w:cs="Times New Roman"/>
                <w:sz w:val="24"/>
                <w:szCs w:val="21"/>
              </w:rPr>
            </w:pPr>
            <w:r w:rsidRPr="009D1BFC">
              <w:rPr>
                <w:rFonts w:ascii="Times New Roman" w:hAnsi="Times New Roman" w:cs="Times New Roman"/>
                <w:sz w:val="24"/>
                <w:szCs w:val="21"/>
              </w:rPr>
              <w:t xml:space="preserve"> </w:t>
            </w:r>
            <w:r w:rsidR="00AC33F8">
              <w:rPr>
                <w:rFonts w:ascii="Times New Roman" w:hAnsi="Times New Roman" w:cs="Times New Roman"/>
                <w:sz w:val="24"/>
                <w:szCs w:val="21"/>
              </w:rPr>
              <w:t xml:space="preserve">2. </w:t>
            </w:r>
            <w:r w:rsidRPr="009D1BFC">
              <w:rPr>
                <w:rFonts w:ascii="Times New Roman" w:hAnsi="Times New Roman" w:cs="Times New Roman"/>
                <w:sz w:val="24"/>
                <w:szCs w:val="21"/>
              </w:rPr>
              <w:t xml:space="preserve">Flush To Pit Latrine </w:t>
            </w:r>
          </w:p>
          <w:p w:rsidR="00690A4A" w:rsidRPr="009D1BFC" w:rsidRDefault="00AC33F8" w:rsidP="00456092">
            <w:pPr>
              <w:pStyle w:val="ListParagraph"/>
              <w:numPr>
                <w:ilvl w:val="0"/>
                <w:numId w:val="126"/>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3. </w:t>
            </w:r>
            <w:r w:rsidR="00690A4A" w:rsidRPr="009D1BFC">
              <w:rPr>
                <w:rFonts w:ascii="Times New Roman" w:hAnsi="Times New Roman" w:cs="Times New Roman"/>
                <w:sz w:val="24"/>
                <w:szCs w:val="21"/>
              </w:rPr>
              <w:t xml:space="preserve">VIP Latrine </w:t>
            </w:r>
          </w:p>
          <w:p w:rsidR="00690A4A" w:rsidRPr="009D1BFC" w:rsidRDefault="00AC33F8" w:rsidP="00456092">
            <w:pPr>
              <w:pStyle w:val="ListParagraph"/>
              <w:numPr>
                <w:ilvl w:val="0"/>
                <w:numId w:val="126"/>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4. </w:t>
            </w:r>
            <w:r w:rsidR="00690A4A" w:rsidRPr="009D1BFC">
              <w:rPr>
                <w:rFonts w:ascii="Times New Roman" w:hAnsi="Times New Roman" w:cs="Times New Roman"/>
                <w:sz w:val="24"/>
                <w:szCs w:val="21"/>
              </w:rPr>
              <w:t xml:space="preserve">Pit Latrine  </w:t>
            </w:r>
          </w:p>
          <w:p w:rsidR="00690A4A" w:rsidRPr="009D1BFC" w:rsidRDefault="00AC33F8" w:rsidP="00456092">
            <w:pPr>
              <w:pStyle w:val="ListParagraph"/>
              <w:numPr>
                <w:ilvl w:val="0"/>
                <w:numId w:val="126"/>
              </w:numPr>
              <w:spacing w:line="360" w:lineRule="auto"/>
              <w:ind w:left="0"/>
              <w:rPr>
                <w:rFonts w:ascii="Times New Roman" w:hAnsi="Times New Roman" w:cs="Times New Roman"/>
                <w:sz w:val="24"/>
                <w:szCs w:val="21"/>
              </w:rPr>
            </w:pPr>
            <w:r>
              <w:rPr>
                <w:rFonts w:ascii="Times New Roman" w:hAnsi="Times New Roman" w:cs="Times New Roman"/>
                <w:sz w:val="24"/>
                <w:szCs w:val="21"/>
              </w:rPr>
              <w:t xml:space="preserve">5. </w:t>
            </w:r>
            <w:r w:rsidR="00690A4A" w:rsidRPr="009D1BFC">
              <w:rPr>
                <w:rFonts w:ascii="Times New Roman" w:hAnsi="Times New Roman" w:cs="Times New Roman"/>
                <w:sz w:val="24"/>
                <w:szCs w:val="21"/>
              </w:rPr>
              <w:t>If other</w:t>
            </w:r>
            <w:r w:rsidR="00D46690" w:rsidRPr="009D1BFC">
              <w:rPr>
                <w:rFonts w:ascii="Times New Roman" w:hAnsi="Times New Roman" w:cs="Times New Roman"/>
                <w:sz w:val="24"/>
                <w:szCs w:val="21"/>
              </w:rPr>
              <w:t xml:space="preserve"> specify……</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481"/>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310</w:t>
            </w:r>
          </w:p>
        </w:tc>
        <w:tc>
          <w:tcPr>
            <w:tcW w:w="2636" w:type="pct"/>
            <w:gridSpan w:val="4"/>
          </w:tcPr>
          <w:p w:rsidR="00690A4A" w:rsidRPr="009D1BFC" w:rsidRDefault="00690A4A" w:rsidP="00C91F99">
            <w:pPr>
              <w:spacing w:line="360" w:lineRule="auto"/>
              <w:jc w:val="both"/>
              <w:rPr>
                <w:rFonts w:ascii="Times New Roman" w:hAnsi="Times New Roman" w:cs="Times New Roman"/>
                <w:sz w:val="24"/>
                <w:szCs w:val="21"/>
              </w:rPr>
            </w:pPr>
            <w:r w:rsidRPr="009D1BFC">
              <w:rPr>
                <w:rFonts w:ascii="Times New Roman" w:hAnsi="Times New Roman" w:cs="Times New Roman"/>
                <w:sz w:val="24"/>
                <w:szCs w:val="21"/>
              </w:rPr>
              <w:t>Does the latrine have hand washing facility?</w:t>
            </w:r>
          </w:p>
        </w:tc>
        <w:tc>
          <w:tcPr>
            <w:tcW w:w="1499" w:type="pct"/>
            <w:gridSpan w:val="5"/>
          </w:tcPr>
          <w:p w:rsidR="00690A4A" w:rsidRPr="009D1BFC" w:rsidRDefault="00AC33F8" w:rsidP="00843D43">
            <w:pPr>
              <w:pStyle w:val="ListParagraph"/>
              <w:numPr>
                <w:ilvl w:val="0"/>
                <w:numId w:val="26"/>
              </w:numPr>
              <w:spacing w:line="360" w:lineRule="auto"/>
              <w:ind w:left="0"/>
              <w:rPr>
                <w:rFonts w:ascii="Times New Roman" w:hAnsi="Times New Roman" w:cs="Times New Roman"/>
                <w:sz w:val="24"/>
                <w:szCs w:val="21"/>
              </w:rPr>
            </w:pPr>
            <w:r>
              <w:rPr>
                <w:rFonts w:ascii="Times New Roman" w:hAnsi="Times New Roman" w:cs="Times New Roman"/>
                <w:sz w:val="24"/>
                <w:szCs w:val="24"/>
              </w:rPr>
              <w:t xml:space="preserve">1. </w:t>
            </w:r>
            <w:r w:rsidR="00D46690" w:rsidRPr="009D1BFC">
              <w:rPr>
                <w:rFonts w:ascii="Times New Roman" w:hAnsi="Times New Roman" w:cs="Times New Roman"/>
                <w:sz w:val="24"/>
                <w:szCs w:val="24"/>
              </w:rPr>
              <w:t>Yes     2.  No</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436"/>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311</w:t>
            </w:r>
          </w:p>
        </w:tc>
        <w:tc>
          <w:tcPr>
            <w:tcW w:w="2636" w:type="pct"/>
            <w:gridSpan w:val="4"/>
          </w:tcPr>
          <w:p w:rsidR="00690A4A" w:rsidRPr="009D1BFC" w:rsidRDefault="00690A4A" w:rsidP="00C91F99">
            <w:pPr>
              <w:spacing w:line="360" w:lineRule="auto"/>
              <w:jc w:val="both"/>
              <w:rPr>
                <w:rFonts w:ascii="Times New Roman" w:hAnsi="Times New Roman" w:cs="Times New Roman"/>
                <w:sz w:val="24"/>
                <w:szCs w:val="21"/>
              </w:rPr>
            </w:pPr>
            <w:r w:rsidRPr="009D1BFC">
              <w:rPr>
                <w:rFonts w:ascii="Times New Roman" w:hAnsi="Times New Roman" w:cs="Times New Roman"/>
                <w:sz w:val="24"/>
                <w:szCs w:val="21"/>
              </w:rPr>
              <w:t>Do you share this toilet facility with other households?</w:t>
            </w:r>
          </w:p>
        </w:tc>
        <w:tc>
          <w:tcPr>
            <w:tcW w:w="1499" w:type="pct"/>
            <w:gridSpan w:val="5"/>
          </w:tcPr>
          <w:p w:rsidR="00690A4A" w:rsidRPr="009D1BFC" w:rsidRDefault="00AC33F8" w:rsidP="00843D43">
            <w:pPr>
              <w:pStyle w:val="ListParagraph"/>
              <w:numPr>
                <w:ilvl w:val="0"/>
                <w:numId w:val="27"/>
              </w:numPr>
              <w:spacing w:line="360" w:lineRule="auto"/>
              <w:ind w:left="0"/>
              <w:rPr>
                <w:rFonts w:ascii="Times New Roman" w:hAnsi="Times New Roman" w:cs="Times New Roman"/>
                <w:sz w:val="21"/>
                <w:szCs w:val="21"/>
              </w:rPr>
            </w:pPr>
            <w:r>
              <w:rPr>
                <w:rFonts w:ascii="Times New Roman" w:hAnsi="Times New Roman" w:cs="Times New Roman"/>
                <w:sz w:val="24"/>
                <w:szCs w:val="24"/>
              </w:rPr>
              <w:t xml:space="preserve">1. </w:t>
            </w:r>
            <w:r w:rsidR="00D46690" w:rsidRPr="009D1BFC">
              <w:rPr>
                <w:rFonts w:ascii="Times New Roman" w:hAnsi="Times New Roman" w:cs="Times New Roman"/>
                <w:sz w:val="24"/>
                <w:szCs w:val="24"/>
              </w:rPr>
              <w:t>Yes     2.  No</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312</w:t>
            </w:r>
          </w:p>
        </w:tc>
        <w:tc>
          <w:tcPr>
            <w:tcW w:w="2636" w:type="pct"/>
            <w:gridSpan w:val="4"/>
          </w:tcPr>
          <w:p w:rsidR="00690A4A" w:rsidRPr="009D1BFC" w:rsidRDefault="00690A4A" w:rsidP="00C91F99">
            <w:pPr>
              <w:spacing w:line="360" w:lineRule="auto"/>
              <w:jc w:val="both"/>
              <w:rPr>
                <w:rFonts w:ascii="Times New Roman" w:hAnsi="Times New Roman" w:cs="Times New Roman"/>
                <w:sz w:val="24"/>
                <w:szCs w:val="21"/>
              </w:rPr>
            </w:pPr>
            <w:r w:rsidRPr="009D1BFC">
              <w:rPr>
                <w:rFonts w:ascii="Times New Roman" w:hAnsi="Times New Roman" w:cs="Times New Roman"/>
                <w:sz w:val="24"/>
                <w:szCs w:val="21"/>
              </w:rPr>
              <w:t>How many rooms in this household are used for sleeping?</w:t>
            </w:r>
          </w:p>
        </w:tc>
        <w:tc>
          <w:tcPr>
            <w:tcW w:w="1499" w:type="pct"/>
            <w:gridSpan w:val="5"/>
          </w:tcPr>
          <w:p w:rsidR="00690A4A" w:rsidRPr="009D1BFC" w:rsidRDefault="00AC33F8" w:rsidP="00843D43">
            <w:pPr>
              <w:spacing w:line="360" w:lineRule="auto"/>
              <w:rPr>
                <w:rFonts w:ascii="Times New Roman" w:hAnsi="Times New Roman" w:cs="Times New Roman"/>
                <w:sz w:val="24"/>
                <w:szCs w:val="24"/>
              </w:rPr>
            </w:pPr>
            <w:r>
              <w:rPr>
                <w:rFonts w:ascii="Times New Roman" w:hAnsi="Times New Roman" w:cs="Times New Roman"/>
                <w:sz w:val="24"/>
                <w:szCs w:val="24"/>
              </w:rPr>
              <w:t>……</w:t>
            </w:r>
            <w:r w:rsidR="00690A4A" w:rsidRPr="009D1BFC">
              <w:rPr>
                <w:rFonts w:ascii="Times New Roman" w:hAnsi="Times New Roman" w:cs="Times New Roman"/>
                <w:sz w:val="24"/>
                <w:szCs w:val="24"/>
              </w:rPr>
              <w:t>.Number of Rooms</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313</w:t>
            </w:r>
          </w:p>
        </w:tc>
        <w:tc>
          <w:tcPr>
            <w:tcW w:w="2636" w:type="pct"/>
            <w:gridSpan w:val="4"/>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rPr>
              <w:t>What is main material of the floor of the dwelling?</w:t>
            </w:r>
          </w:p>
        </w:tc>
        <w:tc>
          <w:tcPr>
            <w:tcW w:w="1499" w:type="pct"/>
            <w:gridSpan w:val="5"/>
          </w:tcPr>
          <w:p w:rsidR="00690A4A" w:rsidRPr="009D1BFC" w:rsidRDefault="00B5750B" w:rsidP="00843D43">
            <w:pPr>
              <w:pStyle w:val="ListParagraph"/>
              <w:numPr>
                <w:ilvl w:val="0"/>
                <w:numId w:val="28"/>
              </w:numPr>
              <w:spacing w:line="360" w:lineRule="auto"/>
              <w:ind w:left="0"/>
              <w:rPr>
                <w:rFonts w:ascii="Times New Roman" w:hAnsi="Times New Roman" w:cs="Times New Roman"/>
                <w:sz w:val="24"/>
              </w:rPr>
            </w:pPr>
            <w:r>
              <w:rPr>
                <w:rFonts w:ascii="Times New Roman" w:hAnsi="Times New Roman" w:cs="Times New Roman"/>
                <w:sz w:val="24"/>
              </w:rPr>
              <w:t xml:space="preserve">1. </w:t>
            </w:r>
            <w:r w:rsidR="00690A4A" w:rsidRPr="009D1BFC">
              <w:rPr>
                <w:rFonts w:ascii="Times New Roman" w:hAnsi="Times New Roman" w:cs="Times New Roman"/>
                <w:sz w:val="24"/>
              </w:rPr>
              <w:t xml:space="preserve">Earth  </w:t>
            </w:r>
          </w:p>
          <w:p w:rsidR="00690A4A" w:rsidRPr="009D1BFC" w:rsidRDefault="00690A4A" w:rsidP="00843D43">
            <w:pPr>
              <w:pStyle w:val="ListParagraph"/>
              <w:numPr>
                <w:ilvl w:val="0"/>
                <w:numId w:val="28"/>
              </w:numPr>
              <w:spacing w:line="360" w:lineRule="auto"/>
              <w:ind w:left="0"/>
              <w:rPr>
                <w:rFonts w:ascii="Times New Roman" w:hAnsi="Times New Roman" w:cs="Times New Roman"/>
                <w:sz w:val="24"/>
              </w:rPr>
            </w:pPr>
            <w:r w:rsidRPr="009D1BFC">
              <w:rPr>
                <w:rFonts w:ascii="Times New Roman" w:hAnsi="Times New Roman" w:cs="Times New Roman"/>
                <w:sz w:val="24"/>
              </w:rPr>
              <w:t xml:space="preserve"> </w:t>
            </w:r>
            <w:r w:rsidR="00B5750B">
              <w:rPr>
                <w:rFonts w:ascii="Times New Roman" w:hAnsi="Times New Roman" w:cs="Times New Roman"/>
                <w:sz w:val="24"/>
              </w:rPr>
              <w:t xml:space="preserve">2. </w:t>
            </w:r>
            <w:r w:rsidRPr="009D1BFC">
              <w:rPr>
                <w:rFonts w:ascii="Times New Roman" w:hAnsi="Times New Roman" w:cs="Times New Roman"/>
                <w:sz w:val="24"/>
              </w:rPr>
              <w:t>Dung</w:t>
            </w:r>
          </w:p>
          <w:p w:rsidR="00690A4A" w:rsidRPr="009D1BFC" w:rsidRDefault="00B5750B" w:rsidP="00843D43">
            <w:pPr>
              <w:pStyle w:val="ListParagraph"/>
              <w:numPr>
                <w:ilvl w:val="0"/>
                <w:numId w:val="28"/>
              </w:numPr>
              <w:spacing w:line="360" w:lineRule="auto"/>
              <w:ind w:left="0"/>
              <w:rPr>
                <w:rFonts w:ascii="Times New Roman" w:hAnsi="Times New Roman" w:cs="Times New Roman"/>
                <w:sz w:val="24"/>
              </w:rPr>
            </w:pPr>
            <w:r>
              <w:rPr>
                <w:rFonts w:ascii="Times New Roman" w:hAnsi="Times New Roman" w:cs="Times New Roman"/>
                <w:sz w:val="24"/>
              </w:rPr>
              <w:t xml:space="preserve"> 3.  </w:t>
            </w:r>
            <w:r w:rsidR="00690A4A" w:rsidRPr="009D1BFC">
              <w:rPr>
                <w:rFonts w:ascii="Times New Roman" w:hAnsi="Times New Roman" w:cs="Times New Roman"/>
                <w:sz w:val="24"/>
              </w:rPr>
              <w:t xml:space="preserve">Cement </w:t>
            </w:r>
          </w:p>
          <w:p w:rsidR="00690A4A" w:rsidRPr="009D1BFC" w:rsidRDefault="00B5750B" w:rsidP="00843D43">
            <w:pPr>
              <w:pStyle w:val="ListParagraph"/>
              <w:numPr>
                <w:ilvl w:val="0"/>
                <w:numId w:val="28"/>
              </w:numPr>
              <w:spacing w:line="360" w:lineRule="auto"/>
              <w:ind w:left="0"/>
              <w:rPr>
                <w:rFonts w:ascii="Times New Roman" w:hAnsi="Times New Roman" w:cs="Times New Roman"/>
                <w:sz w:val="24"/>
              </w:rPr>
            </w:pPr>
            <w:r>
              <w:rPr>
                <w:rFonts w:ascii="Times New Roman" w:hAnsi="Times New Roman" w:cs="Times New Roman"/>
                <w:sz w:val="24"/>
              </w:rPr>
              <w:t xml:space="preserve">4. </w:t>
            </w:r>
            <w:r w:rsidR="00690A4A" w:rsidRPr="009D1BFC">
              <w:rPr>
                <w:rFonts w:ascii="Times New Roman" w:hAnsi="Times New Roman" w:cs="Times New Roman"/>
                <w:sz w:val="24"/>
              </w:rPr>
              <w:t>Other, specify</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314</w:t>
            </w:r>
          </w:p>
        </w:tc>
        <w:tc>
          <w:tcPr>
            <w:tcW w:w="2636" w:type="pct"/>
            <w:gridSpan w:val="4"/>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rPr>
              <w:t>Observe main material of the roof of the dwelling.</w:t>
            </w:r>
          </w:p>
        </w:tc>
        <w:tc>
          <w:tcPr>
            <w:tcW w:w="1499" w:type="pct"/>
            <w:gridSpan w:val="5"/>
          </w:tcPr>
          <w:p w:rsidR="00690A4A" w:rsidRPr="009D1BFC" w:rsidRDefault="00B5750B" w:rsidP="00843D43">
            <w:pPr>
              <w:pStyle w:val="ListParagraph"/>
              <w:numPr>
                <w:ilvl w:val="0"/>
                <w:numId w:val="29"/>
              </w:numPr>
              <w:spacing w:line="360" w:lineRule="auto"/>
              <w:ind w:left="0"/>
              <w:rPr>
                <w:rFonts w:ascii="Times New Roman" w:hAnsi="Times New Roman" w:cs="Times New Roman"/>
                <w:sz w:val="24"/>
              </w:rPr>
            </w:pPr>
            <w:r>
              <w:rPr>
                <w:rFonts w:ascii="Times New Roman" w:hAnsi="Times New Roman" w:cs="Times New Roman"/>
                <w:sz w:val="24"/>
              </w:rPr>
              <w:t xml:space="preserve">1. </w:t>
            </w:r>
            <w:r w:rsidR="00690A4A" w:rsidRPr="009D1BFC">
              <w:rPr>
                <w:rFonts w:ascii="Times New Roman" w:hAnsi="Times New Roman" w:cs="Times New Roman"/>
                <w:sz w:val="24"/>
              </w:rPr>
              <w:t>Thatch</w:t>
            </w:r>
          </w:p>
          <w:p w:rsidR="00690A4A" w:rsidRPr="009D1BFC" w:rsidRDefault="00B5750B" w:rsidP="00843D43">
            <w:pPr>
              <w:pStyle w:val="ListParagraph"/>
              <w:numPr>
                <w:ilvl w:val="0"/>
                <w:numId w:val="29"/>
              </w:numPr>
              <w:spacing w:line="360" w:lineRule="auto"/>
              <w:ind w:left="0"/>
              <w:rPr>
                <w:rFonts w:ascii="Times New Roman" w:hAnsi="Times New Roman" w:cs="Times New Roman"/>
                <w:sz w:val="24"/>
              </w:rPr>
            </w:pPr>
            <w:r>
              <w:rPr>
                <w:rFonts w:ascii="Times New Roman" w:hAnsi="Times New Roman" w:cs="Times New Roman"/>
                <w:sz w:val="24"/>
              </w:rPr>
              <w:t xml:space="preserve">2. </w:t>
            </w:r>
            <w:r w:rsidR="00690A4A" w:rsidRPr="009D1BFC">
              <w:rPr>
                <w:rFonts w:ascii="Times New Roman" w:hAnsi="Times New Roman" w:cs="Times New Roman"/>
                <w:sz w:val="24"/>
              </w:rPr>
              <w:t xml:space="preserve">Corrugated iron </w:t>
            </w:r>
          </w:p>
          <w:p w:rsidR="00690A4A" w:rsidRPr="009D1BFC" w:rsidRDefault="00B5750B" w:rsidP="00843D43">
            <w:pPr>
              <w:pStyle w:val="ListParagraph"/>
              <w:numPr>
                <w:ilvl w:val="0"/>
                <w:numId w:val="29"/>
              </w:numPr>
              <w:spacing w:line="360" w:lineRule="auto"/>
              <w:ind w:left="0"/>
              <w:rPr>
                <w:rFonts w:ascii="Times New Roman" w:hAnsi="Times New Roman" w:cs="Times New Roman"/>
                <w:sz w:val="24"/>
              </w:rPr>
            </w:pPr>
            <w:r>
              <w:rPr>
                <w:rFonts w:ascii="Times New Roman" w:hAnsi="Times New Roman" w:cs="Times New Roman"/>
                <w:sz w:val="24"/>
              </w:rPr>
              <w:t xml:space="preserve">3. </w:t>
            </w:r>
            <w:r w:rsidR="00690A4A" w:rsidRPr="009D1BFC">
              <w:rPr>
                <w:rFonts w:ascii="Times New Roman" w:hAnsi="Times New Roman" w:cs="Times New Roman"/>
                <w:sz w:val="24"/>
              </w:rPr>
              <w:t>Wood with soil</w:t>
            </w:r>
          </w:p>
          <w:p w:rsidR="00690A4A" w:rsidRPr="009D1BFC" w:rsidRDefault="00B5750B" w:rsidP="00843D43">
            <w:pPr>
              <w:pStyle w:val="ListParagraph"/>
              <w:numPr>
                <w:ilvl w:val="0"/>
                <w:numId w:val="29"/>
              </w:numPr>
              <w:spacing w:line="360" w:lineRule="auto"/>
              <w:ind w:left="0"/>
              <w:rPr>
                <w:rFonts w:ascii="Times New Roman" w:hAnsi="Times New Roman" w:cs="Times New Roman"/>
              </w:rPr>
            </w:pPr>
            <w:r>
              <w:rPr>
                <w:rFonts w:ascii="Times New Roman" w:hAnsi="Times New Roman" w:cs="Times New Roman"/>
                <w:sz w:val="24"/>
              </w:rPr>
              <w:t xml:space="preserve">4. </w:t>
            </w:r>
            <w:r w:rsidR="00690A4A" w:rsidRPr="009D1BFC">
              <w:rPr>
                <w:rFonts w:ascii="Times New Roman" w:hAnsi="Times New Roman" w:cs="Times New Roman"/>
                <w:sz w:val="24"/>
              </w:rPr>
              <w:t>Other specify</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315</w:t>
            </w:r>
          </w:p>
        </w:tc>
        <w:tc>
          <w:tcPr>
            <w:tcW w:w="2636" w:type="pct"/>
            <w:gridSpan w:val="4"/>
          </w:tcPr>
          <w:p w:rsidR="00690A4A" w:rsidRPr="009D1BFC" w:rsidRDefault="00183561" w:rsidP="00C91F99">
            <w:pPr>
              <w:spacing w:line="360" w:lineRule="auto"/>
              <w:jc w:val="both"/>
              <w:rPr>
                <w:rFonts w:ascii="Times New Roman" w:hAnsi="Times New Roman" w:cs="Times New Roman"/>
                <w:sz w:val="24"/>
              </w:rPr>
            </w:pPr>
            <w:r w:rsidRPr="009D1BFC">
              <w:rPr>
                <w:rFonts w:ascii="Times New Roman" w:hAnsi="Times New Roman" w:cs="Times New Roman"/>
                <w:sz w:val="24"/>
              </w:rPr>
              <w:t>O</w:t>
            </w:r>
            <w:r w:rsidR="00690A4A" w:rsidRPr="009D1BFC">
              <w:rPr>
                <w:rFonts w:ascii="Times New Roman" w:hAnsi="Times New Roman" w:cs="Times New Roman"/>
                <w:sz w:val="24"/>
              </w:rPr>
              <w:t>bserve main material of the exterior walls of the dwelling</w:t>
            </w:r>
          </w:p>
        </w:tc>
        <w:tc>
          <w:tcPr>
            <w:tcW w:w="1499" w:type="pct"/>
            <w:gridSpan w:val="5"/>
          </w:tcPr>
          <w:p w:rsidR="00690A4A" w:rsidRPr="009D1BFC" w:rsidRDefault="00B5750B" w:rsidP="00843D43">
            <w:pPr>
              <w:pStyle w:val="ListParagraph"/>
              <w:numPr>
                <w:ilvl w:val="0"/>
                <w:numId w:val="3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stone with mud</w:t>
            </w:r>
          </w:p>
          <w:p w:rsidR="00690A4A" w:rsidRPr="009D1BFC" w:rsidRDefault="00B5750B" w:rsidP="00843D43">
            <w:pPr>
              <w:pStyle w:val="ListParagraph"/>
              <w:numPr>
                <w:ilvl w:val="0"/>
                <w:numId w:val="3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2. </w:t>
            </w:r>
            <w:r w:rsidR="00690A4A" w:rsidRPr="009D1BFC">
              <w:rPr>
                <w:rFonts w:ascii="Times New Roman" w:hAnsi="Times New Roman" w:cs="Times New Roman"/>
                <w:sz w:val="24"/>
                <w:szCs w:val="24"/>
              </w:rPr>
              <w:t>Stone with cement</w:t>
            </w:r>
          </w:p>
          <w:p w:rsidR="00690A4A" w:rsidRPr="009D1BFC" w:rsidRDefault="00690A4A" w:rsidP="00843D43">
            <w:pPr>
              <w:pStyle w:val="ListParagraph"/>
              <w:numPr>
                <w:ilvl w:val="0"/>
                <w:numId w:val="30"/>
              </w:numPr>
              <w:spacing w:line="360" w:lineRule="auto"/>
              <w:ind w:left="0"/>
              <w:rPr>
                <w:rFonts w:ascii="Times New Roman" w:hAnsi="Times New Roman" w:cs="Times New Roman"/>
                <w:sz w:val="24"/>
                <w:szCs w:val="24"/>
              </w:rPr>
            </w:pPr>
            <w:r w:rsidRPr="009D1BFC">
              <w:rPr>
                <w:rFonts w:ascii="Times New Roman" w:hAnsi="Times New Roman" w:cs="Times New Roman"/>
                <w:sz w:val="24"/>
                <w:szCs w:val="24"/>
              </w:rPr>
              <w:t xml:space="preserve"> </w:t>
            </w:r>
            <w:r w:rsidR="00B5750B">
              <w:rPr>
                <w:rFonts w:ascii="Times New Roman" w:hAnsi="Times New Roman" w:cs="Times New Roman"/>
                <w:sz w:val="24"/>
                <w:szCs w:val="24"/>
              </w:rPr>
              <w:t xml:space="preserve">3. </w:t>
            </w:r>
            <w:r w:rsidRPr="009D1BFC">
              <w:rPr>
                <w:rFonts w:ascii="Times New Roman" w:hAnsi="Times New Roman" w:cs="Times New Roman"/>
                <w:sz w:val="24"/>
                <w:szCs w:val="24"/>
              </w:rPr>
              <w:t xml:space="preserve">cement blocks </w:t>
            </w:r>
          </w:p>
          <w:p w:rsidR="00690A4A" w:rsidRPr="009D1BFC" w:rsidRDefault="00690A4A" w:rsidP="00843D43">
            <w:pPr>
              <w:pStyle w:val="ListParagraph"/>
              <w:numPr>
                <w:ilvl w:val="0"/>
                <w:numId w:val="30"/>
              </w:numPr>
              <w:spacing w:line="360" w:lineRule="auto"/>
              <w:ind w:left="0"/>
              <w:rPr>
                <w:rFonts w:ascii="Times New Roman" w:hAnsi="Times New Roman" w:cs="Times New Roman"/>
                <w:b/>
              </w:rPr>
            </w:pPr>
            <w:r w:rsidRPr="009D1BFC">
              <w:rPr>
                <w:rFonts w:ascii="Times New Roman" w:hAnsi="Times New Roman" w:cs="Times New Roman"/>
                <w:sz w:val="24"/>
                <w:szCs w:val="24"/>
              </w:rPr>
              <w:t xml:space="preserve"> </w:t>
            </w:r>
            <w:r w:rsidR="00B5750B">
              <w:rPr>
                <w:rFonts w:ascii="Times New Roman" w:hAnsi="Times New Roman" w:cs="Times New Roman"/>
                <w:sz w:val="24"/>
                <w:szCs w:val="24"/>
              </w:rPr>
              <w:t xml:space="preserve">4. </w:t>
            </w:r>
            <w:r w:rsidRPr="009D1BFC">
              <w:rPr>
                <w:rFonts w:ascii="Times New Roman" w:hAnsi="Times New Roman" w:cs="Times New Roman"/>
                <w:sz w:val="24"/>
                <w:szCs w:val="24"/>
              </w:rPr>
              <w:t>Other specify</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355"/>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316</w:t>
            </w:r>
          </w:p>
        </w:tc>
        <w:tc>
          <w:tcPr>
            <w:tcW w:w="2636" w:type="pct"/>
            <w:gridSpan w:val="4"/>
          </w:tcPr>
          <w:p w:rsidR="00690A4A" w:rsidRPr="009D1BFC" w:rsidRDefault="00690A4A" w:rsidP="00C91F99">
            <w:pPr>
              <w:tabs>
                <w:tab w:val="left" w:pos="1182"/>
              </w:tabs>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have you a kitchen?</w:t>
            </w:r>
          </w:p>
        </w:tc>
        <w:tc>
          <w:tcPr>
            <w:tcW w:w="1499" w:type="pct"/>
            <w:gridSpan w:val="5"/>
          </w:tcPr>
          <w:p w:rsidR="00690A4A" w:rsidRPr="009D1BFC" w:rsidRDefault="00B5750B" w:rsidP="00456092">
            <w:pPr>
              <w:pStyle w:val="ListParagraph"/>
              <w:numPr>
                <w:ilvl w:val="0"/>
                <w:numId w:val="49"/>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D46690" w:rsidRPr="009D1BFC">
              <w:rPr>
                <w:rFonts w:ascii="Times New Roman" w:hAnsi="Times New Roman" w:cs="Times New Roman"/>
                <w:sz w:val="24"/>
                <w:szCs w:val="24"/>
              </w:rPr>
              <w:t>Yes     2.  No</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317</w:t>
            </w:r>
          </w:p>
        </w:tc>
        <w:tc>
          <w:tcPr>
            <w:tcW w:w="2636" w:type="pct"/>
            <w:gridSpan w:val="4"/>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Where is the Kitchen site?</w:t>
            </w:r>
          </w:p>
        </w:tc>
        <w:tc>
          <w:tcPr>
            <w:tcW w:w="1499" w:type="pct"/>
            <w:gridSpan w:val="5"/>
          </w:tcPr>
          <w:p w:rsidR="00690A4A" w:rsidRPr="009D1BFC" w:rsidRDefault="00B5750B" w:rsidP="00456092">
            <w:pPr>
              <w:pStyle w:val="ListParagraph"/>
              <w:numPr>
                <w:ilvl w:val="0"/>
                <w:numId w:val="5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Inside the home</w:t>
            </w:r>
          </w:p>
          <w:p w:rsidR="00690A4A" w:rsidRPr="009D1BFC" w:rsidRDefault="00B5750B" w:rsidP="00456092">
            <w:pPr>
              <w:pStyle w:val="ListParagraph"/>
              <w:numPr>
                <w:ilvl w:val="0"/>
                <w:numId w:val="5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2. </w:t>
            </w:r>
            <w:r w:rsidR="00690A4A" w:rsidRPr="009D1BFC">
              <w:rPr>
                <w:rFonts w:ascii="Times New Roman" w:hAnsi="Times New Roman" w:cs="Times New Roman"/>
                <w:sz w:val="24"/>
                <w:szCs w:val="24"/>
              </w:rPr>
              <w:t>Attached to home</w:t>
            </w:r>
          </w:p>
          <w:p w:rsidR="00690A4A" w:rsidRPr="009D1BFC" w:rsidRDefault="00B5750B" w:rsidP="00456092">
            <w:pPr>
              <w:pStyle w:val="ListParagraph"/>
              <w:numPr>
                <w:ilvl w:val="0"/>
                <w:numId w:val="5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690A4A" w:rsidRPr="009D1BFC">
              <w:rPr>
                <w:rFonts w:ascii="Times New Roman" w:hAnsi="Times New Roman" w:cs="Times New Roman"/>
                <w:sz w:val="24"/>
                <w:szCs w:val="24"/>
              </w:rPr>
              <w:t>Separate from home</w:t>
            </w:r>
          </w:p>
          <w:p w:rsidR="00690A4A" w:rsidRPr="009D1BFC" w:rsidRDefault="00B5750B" w:rsidP="00456092">
            <w:pPr>
              <w:pStyle w:val="ListParagraph"/>
              <w:numPr>
                <w:ilvl w:val="0"/>
                <w:numId w:val="5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4. </w:t>
            </w:r>
            <w:r w:rsidR="00690A4A" w:rsidRPr="009D1BFC">
              <w:rPr>
                <w:rFonts w:ascii="Times New Roman" w:hAnsi="Times New Roman" w:cs="Times New Roman"/>
                <w:sz w:val="24"/>
                <w:szCs w:val="24"/>
              </w:rPr>
              <w:t>Have no kitchen</w:t>
            </w:r>
          </w:p>
        </w:tc>
        <w:tc>
          <w:tcPr>
            <w:tcW w:w="506" w:type="pct"/>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5000" w:type="pct"/>
            <w:gridSpan w:val="12"/>
          </w:tcPr>
          <w:p w:rsidR="00690A4A" w:rsidRPr="009D1BFC" w:rsidRDefault="00690A4A" w:rsidP="00843D43">
            <w:pPr>
              <w:spacing w:line="360" w:lineRule="auto"/>
              <w:rPr>
                <w:rFonts w:ascii="Times New Roman" w:hAnsi="Times New Roman" w:cs="Times New Roman"/>
                <w:b/>
                <w:sz w:val="32"/>
                <w:szCs w:val="32"/>
                <w:u w:val="single"/>
              </w:rPr>
            </w:pPr>
            <w:r w:rsidRPr="009D1BFC">
              <w:rPr>
                <w:rFonts w:ascii="Times New Roman" w:hAnsi="Times New Roman" w:cs="Times New Roman"/>
                <w:b/>
                <w:sz w:val="32"/>
                <w:szCs w:val="32"/>
              </w:rPr>
              <w:t>`</w:t>
            </w:r>
            <w:r w:rsidRPr="009D1BFC">
              <w:rPr>
                <w:rFonts w:ascii="Times New Roman" w:hAnsi="Times New Roman" w:cs="Times New Roman"/>
                <w:b/>
                <w:sz w:val="28"/>
                <w:szCs w:val="32"/>
              </w:rPr>
              <w:t>IV. Knowledge related variables</w:t>
            </w:r>
          </w:p>
        </w:tc>
      </w:tr>
      <w:tr w:rsidR="00690A4A" w:rsidRPr="009D1BFC" w:rsidTr="00776550">
        <w:trPr>
          <w:trHeight w:val="391"/>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401</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Have you ever heard about scabies disease?</w:t>
            </w:r>
          </w:p>
        </w:tc>
        <w:tc>
          <w:tcPr>
            <w:tcW w:w="1354" w:type="pct"/>
            <w:gridSpan w:val="4"/>
          </w:tcPr>
          <w:p w:rsidR="00690A4A" w:rsidRPr="009D1BFC" w:rsidRDefault="00926B5E" w:rsidP="00456092">
            <w:pPr>
              <w:pStyle w:val="ListParagraph"/>
              <w:numPr>
                <w:ilvl w:val="0"/>
                <w:numId w:val="139"/>
              </w:numPr>
              <w:spacing w:line="360" w:lineRule="auto"/>
              <w:rPr>
                <w:rFonts w:ascii="Times New Roman" w:hAnsi="Times New Roman" w:cs="Times New Roman"/>
                <w:sz w:val="24"/>
                <w:szCs w:val="24"/>
              </w:rPr>
            </w:pPr>
            <w:r w:rsidRPr="009D1BFC">
              <w:rPr>
                <w:rFonts w:ascii="Times New Roman" w:hAnsi="Times New Roman" w:cs="Times New Roman"/>
                <w:sz w:val="24"/>
                <w:szCs w:val="24"/>
              </w:rPr>
              <w:t>Yes     2.  No</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402</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What is the causative agent of scabies?</w:t>
            </w:r>
          </w:p>
        </w:tc>
        <w:tc>
          <w:tcPr>
            <w:tcW w:w="1354" w:type="pct"/>
            <w:gridSpan w:val="4"/>
          </w:tcPr>
          <w:p w:rsidR="00690A4A" w:rsidRPr="009D1BFC" w:rsidRDefault="00843D43" w:rsidP="00456092">
            <w:pPr>
              <w:pStyle w:val="ListParagraph"/>
              <w:numPr>
                <w:ilvl w:val="0"/>
                <w:numId w:val="31"/>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Bacteria</w:t>
            </w:r>
          </w:p>
          <w:p w:rsidR="00690A4A" w:rsidRPr="009D1BFC" w:rsidRDefault="00B5750B" w:rsidP="00456092">
            <w:pPr>
              <w:pStyle w:val="ListParagraph"/>
              <w:numPr>
                <w:ilvl w:val="0"/>
                <w:numId w:val="31"/>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2. </w:t>
            </w:r>
            <w:r w:rsidR="00690A4A" w:rsidRPr="009D1BFC">
              <w:rPr>
                <w:rFonts w:ascii="Times New Roman" w:hAnsi="Times New Roman" w:cs="Times New Roman"/>
                <w:sz w:val="24"/>
                <w:szCs w:val="24"/>
              </w:rPr>
              <w:t>Virus</w:t>
            </w:r>
          </w:p>
          <w:p w:rsidR="00690A4A" w:rsidRPr="009D1BFC" w:rsidRDefault="00B5750B" w:rsidP="00456092">
            <w:pPr>
              <w:pStyle w:val="ListParagraph"/>
              <w:numPr>
                <w:ilvl w:val="0"/>
                <w:numId w:val="31"/>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690A4A" w:rsidRPr="009D1BFC">
              <w:rPr>
                <w:rFonts w:ascii="Times New Roman" w:hAnsi="Times New Roman" w:cs="Times New Roman"/>
                <w:sz w:val="24"/>
                <w:szCs w:val="24"/>
              </w:rPr>
              <w:t>Parasite</w:t>
            </w:r>
          </w:p>
          <w:p w:rsidR="00690A4A" w:rsidRPr="009D1BFC" w:rsidRDefault="00B5750B" w:rsidP="00456092">
            <w:pPr>
              <w:pStyle w:val="ListParagraph"/>
              <w:numPr>
                <w:ilvl w:val="0"/>
                <w:numId w:val="31"/>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4. </w:t>
            </w:r>
            <w:r w:rsidR="00690A4A" w:rsidRPr="009D1BFC">
              <w:rPr>
                <w:rFonts w:ascii="Times New Roman" w:hAnsi="Times New Roman" w:cs="Times New Roman"/>
                <w:sz w:val="24"/>
                <w:szCs w:val="24"/>
              </w:rPr>
              <w:t>Fungi</w:t>
            </w:r>
          </w:p>
          <w:p w:rsidR="00B15529" w:rsidRPr="009D1BFC" w:rsidRDefault="00B5750B" w:rsidP="00456092">
            <w:pPr>
              <w:pStyle w:val="ListParagraph"/>
              <w:numPr>
                <w:ilvl w:val="0"/>
                <w:numId w:val="31"/>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5. </w:t>
            </w:r>
            <w:r w:rsidR="00B15529" w:rsidRPr="009D1BFC">
              <w:rPr>
                <w:rFonts w:ascii="Times New Roman" w:hAnsi="Times New Roman" w:cs="Times New Roman"/>
                <w:sz w:val="24"/>
                <w:szCs w:val="24"/>
              </w:rPr>
              <w:t>I don’t know</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57"/>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403</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Is scabies transmittable?</w:t>
            </w:r>
          </w:p>
        </w:tc>
        <w:tc>
          <w:tcPr>
            <w:tcW w:w="1354" w:type="pct"/>
            <w:gridSpan w:val="4"/>
          </w:tcPr>
          <w:p w:rsidR="0080009D" w:rsidRPr="009D1BFC" w:rsidRDefault="00B5750B" w:rsidP="00456092">
            <w:pPr>
              <w:pStyle w:val="ListParagraph"/>
              <w:numPr>
                <w:ilvl w:val="0"/>
                <w:numId w:val="113"/>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926B5E" w:rsidRPr="009D1BFC">
              <w:rPr>
                <w:rFonts w:ascii="Times New Roman" w:hAnsi="Times New Roman" w:cs="Times New Roman"/>
                <w:sz w:val="24"/>
                <w:szCs w:val="24"/>
              </w:rPr>
              <w:t xml:space="preserve">Yes     </w:t>
            </w:r>
          </w:p>
          <w:p w:rsidR="00690A4A" w:rsidRPr="009D1BFC" w:rsidRDefault="00926B5E" w:rsidP="00456092">
            <w:pPr>
              <w:pStyle w:val="ListParagraph"/>
              <w:numPr>
                <w:ilvl w:val="0"/>
                <w:numId w:val="113"/>
              </w:numPr>
              <w:spacing w:line="360" w:lineRule="auto"/>
              <w:ind w:left="0"/>
              <w:rPr>
                <w:rFonts w:ascii="Times New Roman" w:hAnsi="Times New Roman" w:cs="Times New Roman"/>
                <w:sz w:val="24"/>
                <w:szCs w:val="24"/>
              </w:rPr>
            </w:pPr>
            <w:r w:rsidRPr="009D1BFC">
              <w:rPr>
                <w:rFonts w:ascii="Times New Roman" w:hAnsi="Times New Roman" w:cs="Times New Roman"/>
                <w:sz w:val="24"/>
                <w:szCs w:val="24"/>
              </w:rPr>
              <w:t>2.  No</w:t>
            </w:r>
          </w:p>
          <w:p w:rsidR="0080009D" w:rsidRPr="009D1BFC" w:rsidRDefault="00B5750B" w:rsidP="00456092">
            <w:pPr>
              <w:pStyle w:val="ListParagraph"/>
              <w:numPr>
                <w:ilvl w:val="0"/>
                <w:numId w:val="113"/>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80009D" w:rsidRPr="009D1BFC">
              <w:rPr>
                <w:rFonts w:ascii="Times New Roman" w:hAnsi="Times New Roman" w:cs="Times New Roman"/>
                <w:sz w:val="24"/>
                <w:szCs w:val="24"/>
              </w:rPr>
              <w:t>I don’t know</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1165"/>
        </w:trPr>
        <w:tc>
          <w:tcPr>
            <w:tcW w:w="359" w:type="pct"/>
            <w:gridSpan w:val="2"/>
          </w:tcPr>
          <w:p w:rsidR="00690A4A" w:rsidRPr="009D1BFC" w:rsidRDefault="00926B5E"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404</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What is the mode of transmission of scabies?</w:t>
            </w:r>
          </w:p>
        </w:tc>
        <w:tc>
          <w:tcPr>
            <w:tcW w:w="1354" w:type="pct"/>
            <w:gridSpan w:val="4"/>
          </w:tcPr>
          <w:p w:rsidR="00690A4A" w:rsidRPr="009D1BFC" w:rsidRDefault="00B5750B" w:rsidP="00456092">
            <w:pPr>
              <w:pStyle w:val="ListParagraph"/>
              <w:numPr>
                <w:ilvl w:val="0"/>
                <w:numId w:val="32"/>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By droplet</w:t>
            </w:r>
          </w:p>
          <w:p w:rsidR="00690A4A" w:rsidRPr="009D1BFC" w:rsidRDefault="00B5750B" w:rsidP="00456092">
            <w:pPr>
              <w:pStyle w:val="ListParagraph"/>
              <w:numPr>
                <w:ilvl w:val="0"/>
                <w:numId w:val="32"/>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2. </w:t>
            </w:r>
            <w:r w:rsidR="00690A4A" w:rsidRPr="009D1BFC">
              <w:rPr>
                <w:rFonts w:ascii="Times New Roman" w:hAnsi="Times New Roman" w:cs="Times New Roman"/>
                <w:sz w:val="24"/>
                <w:szCs w:val="24"/>
              </w:rPr>
              <w:t xml:space="preserve">By blood </w:t>
            </w:r>
          </w:p>
          <w:p w:rsidR="00690A4A" w:rsidRPr="009D1BFC" w:rsidRDefault="00B5750B" w:rsidP="00456092">
            <w:pPr>
              <w:pStyle w:val="ListParagraph"/>
              <w:numPr>
                <w:ilvl w:val="0"/>
                <w:numId w:val="32"/>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690A4A" w:rsidRPr="009D1BFC">
              <w:rPr>
                <w:rFonts w:ascii="Times New Roman" w:hAnsi="Times New Roman" w:cs="Times New Roman"/>
                <w:sz w:val="24"/>
                <w:szCs w:val="24"/>
              </w:rPr>
              <w:t xml:space="preserve">By contact </w:t>
            </w:r>
          </w:p>
          <w:p w:rsidR="00B15529" w:rsidRPr="009D1BFC" w:rsidRDefault="00B5750B" w:rsidP="00456092">
            <w:pPr>
              <w:pStyle w:val="ListParagraph"/>
              <w:numPr>
                <w:ilvl w:val="0"/>
                <w:numId w:val="32"/>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4. </w:t>
            </w:r>
            <w:r w:rsidR="00B15529" w:rsidRPr="009D1BFC">
              <w:rPr>
                <w:rFonts w:ascii="Times New Roman" w:hAnsi="Times New Roman" w:cs="Times New Roman"/>
                <w:sz w:val="24"/>
                <w:szCs w:val="24"/>
              </w:rPr>
              <w:t>I don’t know</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409"/>
        </w:trPr>
        <w:tc>
          <w:tcPr>
            <w:tcW w:w="359" w:type="pct"/>
            <w:gridSpan w:val="2"/>
          </w:tcPr>
          <w:p w:rsidR="00690A4A" w:rsidRPr="009D1BFC" w:rsidRDefault="00926B5E"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405</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Is scabies a treatable disease</w:t>
            </w:r>
          </w:p>
        </w:tc>
        <w:tc>
          <w:tcPr>
            <w:tcW w:w="1354" w:type="pct"/>
            <w:gridSpan w:val="4"/>
          </w:tcPr>
          <w:p w:rsidR="00F21A15" w:rsidRPr="009D1BFC" w:rsidRDefault="00B5750B" w:rsidP="00456092">
            <w:pPr>
              <w:pStyle w:val="ListParagraph"/>
              <w:numPr>
                <w:ilvl w:val="0"/>
                <w:numId w:val="33"/>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B4AD4" w:rsidRPr="009D1BFC">
              <w:rPr>
                <w:rFonts w:ascii="Times New Roman" w:hAnsi="Times New Roman" w:cs="Times New Roman"/>
                <w:sz w:val="24"/>
                <w:szCs w:val="24"/>
              </w:rPr>
              <w:t xml:space="preserve">Yes     </w:t>
            </w:r>
          </w:p>
          <w:p w:rsidR="00690A4A" w:rsidRPr="009D1BFC" w:rsidRDefault="006B4AD4" w:rsidP="00456092">
            <w:pPr>
              <w:pStyle w:val="ListParagraph"/>
              <w:numPr>
                <w:ilvl w:val="0"/>
                <w:numId w:val="33"/>
              </w:numPr>
              <w:spacing w:line="360" w:lineRule="auto"/>
              <w:ind w:left="0"/>
              <w:rPr>
                <w:rFonts w:ascii="Times New Roman" w:hAnsi="Times New Roman" w:cs="Times New Roman"/>
                <w:sz w:val="24"/>
                <w:szCs w:val="24"/>
              </w:rPr>
            </w:pPr>
            <w:r w:rsidRPr="009D1BFC">
              <w:rPr>
                <w:rFonts w:ascii="Times New Roman" w:hAnsi="Times New Roman" w:cs="Times New Roman"/>
                <w:sz w:val="24"/>
                <w:szCs w:val="24"/>
              </w:rPr>
              <w:t>2.  No</w:t>
            </w:r>
          </w:p>
          <w:p w:rsidR="00F21A15" w:rsidRPr="009D1BFC" w:rsidRDefault="00B5750B" w:rsidP="00456092">
            <w:pPr>
              <w:pStyle w:val="ListParagraph"/>
              <w:numPr>
                <w:ilvl w:val="0"/>
                <w:numId w:val="33"/>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F21A15" w:rsidRPr="009D1BFC">
              <w:rPr>
                <w:rFonts w:ascii="Times New Roman" w:hAnsi="Times New Roman" w:cs="Times New Roman"/>
                <w:sz w:val="24"/>
                <w:szCs w:val="24"/>
              </w:rPr>
              <w:t>I don’t know</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427"/>
        </w:trPr>
        <w:tc>
          <w:tcPr>
            <w:tcW w:w="359" w:type="pct"/>
            <w:gridSpan w:val="2"/>
          </w:tcPr>
          <w:p w:rsidR="00690A4A" w:rsidRPr="009D1BFC" w:rsidRDefault="00926B5E"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406</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Is sharing of cloths with scabies infected person spread the disease</w:t>
            </w:r>
          </w:p>
        </w:tc>
        <w:tc>
          <w:tcPr>
            <w:tcW w:w="1354" w:type="pct"/>
            <w:gridSpan w:val="4"/>
          </w:tcPr>
          <w:p w:rsidR="00E961C7" w:rsidRPr="009D1BFC" w:rsidRDefault="00B5750B" w:rsidP="00456092">
            <w:pPr>
              <w:pStyle w:val="ListParagraph"/>
              <w:numPr>
                <w:ilvl w:val="0"/>
                <w:numId w:val="34"/>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926B5E" w:rsidRPr="009D1BFC">
              <w:rPr>
                <w:rFonts w:ascii="Times New Roman" w:hAnsi="Times New Roman" w:cs="Times New Roman"/>
                <w:sz w:val="24"/>
                <w:szCs w:val="24"/>
              </w:rPr>
              <w:t xml:space="preserve">Yes    </w:t>
            </w:r>
          </w:p>
          <w:p w:rsidR="00690A4A" w:rsidRPr="009D1BFC" w:rsidRDefault="00926B5E" w:rsidP="00456092">
            <w:pPr>
              <w:pStyle w:val="ListParagraph"/>
              <w:numPr>
                <w:ilvl w:val="0"/>
                <w:numId w:val="34"/>
              </w:numPr>
              <w:spacing w:line="360" w:lineRule="auto"/>
              <w:ind w:left="0"/>
              <w:rPr>
                <w:rFonts w:ascii="Times New Roman" w:hAnsi="Times New Roman" w:cs="Times New Roman"/>
                <w:sz w:val="24"/>
                <w:szCs w:val="24"/>
              </w:rPr>
            </w:pPr>
            <w:r w:rsidRPr="009D1BFC">
              <w:rPr>
                <w:rFonts w:ascii="Times New Roman" w:hAnsi="Times New Roman" w:cs="Times New Roman"/>
                <w:sz w:val="24"/>
                <w:szCs w:val="24"/>
              </w:rPr>
              <w:t xml:space="preserve"> 2.  No </w:t>
            </w:r>
          </w:p>
          <w:p w:rsidR="00E961C7" w:rsidRPr="009D1BFC" w:rsidRDefault="00B5750B" w:rsidP="00456092">
            <w:pPr>
              <w:pStyle w:val="ListParagraph"/>
              <w:numPr>
                <w:ilvl w:val="0"/>
                <w:numId w:val="34"/>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E961C7" w:rsidRPr="009D1BFC">
              <w:rPr>
                <w:rFonts w:ascii="Times New Roman" w:hAnsi="Times New Roman" w:cs="Times New Roman"/>
                <w:sz w:val="24"/>
                <w:szCs w:val="24"/>
              </w:rPr>
              <w:t>I don’t know</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B4AD4"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407</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Which age groups are more affected by scabies?</w:t>
            </w:r>
          </w:p>
        </w:tc>
        <w:tc>
          <w:tcPr>
            <w:tcW w:w="1354" w:type="pct"/>
            <w:gridSpan w:val="4"/>
          </w:tcPr>
          <w:p w:rsidR="00690A4A" w:rsidRPr="009D1BFC" w:rsidRDefault="00B5750B" w:rsidP="00456092">
            <w:pPr>
              <w:pStyle w:val="ListParagraph"/>
              <w:numPr>
                <w:ilvl w:val="0"/>
                <w:numId w:val="35"/>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Children</w:t>
            </w:r>
          </w:p>
          <w:p w:rsidR="00690A4A" w:rsidRPr="009D1BFC" w:rsidRDefault="00B5750B" w:rsidP="00456092">
            <w:pPr>
              <w:pStyle w:val="ListParagraph"/>
              <w:numPr>
                <w:ilvl w:val="0"/>
                <w:numId w:val="35"/>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2. </w:t>
            </w:r>
            <w:r w:rsidR="00690A4A" w:rsidRPr="009D1BFC">
              <w:rPr>
                <w:rFonts w:ascii="Times New Roman" w:hAnsi="Times New Roman" w:cs="Times New Roman"/>
                <w:sz w:val="24"/>
                <w:szCs w:val="24"/>
              </w:rPr>
              <w:t>Adults</w:t>
            </w:r>
          </w:p>
          <w:p w:rsidR="00690A4A" w:rsidRPr="009D1BFC" w:rsidRDefault="00B5750B" w:rsidP="00456092">
            <w:pPr>
              <w:pStyle w:val="ListParagraph"/>
              <w:numPr>
                <w:ilvl w:val="0"/>
                <w:numId w:val="35"/>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690A4A" w:rsidRPr="009D1BFC">
              <w:rPr>
                <w:rFonts w:ascii="Times New Roman" w:hAnsi="Times New Roman" w:cs="Times New Roman"/>
                <w:sz w:val="24"/>
                <w:szCs w:val="24"/>
              </w:rPr>
              <w:t>Elders</w:t>
            </w:r>
          </w:p>
          <w:p w:rsidR="00690A4A" w:rsidRPr="009D1BFC" w:rsidRDefault="00B5750B" w:rsidP="00456092">
            <w:pPr>
              <w:pStyle w:val="ListParagraph"/>
              <w:numPr>
                <w:ilvl w:val="0"/>
                <w:numId w:val="35"/>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4. </w:t>
            </w:r>
            <w:r w:rsidR="00690A4A" w:rsidRPr="009D1BFC">
              <w:rPr>
                <w:rFonts w:ascii="Times New Roman" w:hAnsi="Times New Roman" w:cs="Times New Roman"/>
                <w:sz w:val="24"/>
                <w:szCs w:val="24"/>
              </w:rPr>
              <w:t>All age groups</w:t>
            </w:r>
          </w:p>
          <w:p w:rsidR="006C47B7" w:rsidRPr="009D1BFC" w:rsidRDefault="00B5750B" w:rsidP="00456092">
            <w:pPr>
              <w:pStyle w:val="ListParagraph"/>
              <w:numPr>
                <w:ilvl w:val="0"/>
                <w:numId w:val="35"/>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5. </w:t>
            </w:r>
            <w:r w:rsidR="006C47B7" w:rsidRPr="009D1BFC">
              <w:rPr>
                <w:rFonts w:ascii="Times New Roman" w:hAnsi="Times New Roman" w:cs="Times New Roman"/>
                <w:sz w:val="24"/>
                <w:szCs w:val="24"/>
              </w:rPr>
              <w:t>I don’t know</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A56CE"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408</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Is living with pet animals cause scabies disease?</w:t>
            </w:r>
          </w:p>
        </w:tc>
        <w:tc>
          <w:tcPr>
            <w:tcW w:w="1354" w:type="pct"/>
            <w:gridSpan w:val="4"/>
          </w:tcPr>
          <w:p w:rsidR="006C47B7" w:rsidRPr="009D1BFC" w:rsidRDefault="00B5750B" w:rsidP="00456092">
            <w:pPr>
              <w:pStyle w:val="ListParagraph"/>
              <w:numPr>
                <w:ilvl w:val="0"/>
                <w:numId w:val="11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 xml:space="preserve">Yes        </w:t>
            </w:r>
          </w:p>
          <w:p w:rsidR="00690A4A" w:rsidRPr="009D1BFC" w:rsidRDefault="00926B5E" w:rsidP="00456092">
            <w:pPr>
              <w:pStyle w:val="ListParagraph"/>
              <w:numPr>
                <w:ilvl w:val="0"/>
                <w:numId w:val="110"/>
              </w:numPr>
              <w:spacing w:line="360" w:lineRule="auto"/>
              <w:ind w:left="0"/>
              <w:rPr>
                <w:rFonts w:ascii="Times New Roman" w:hAnsi="Times New Roman" w:cs="Times New Roman"/>
                <w:sz w:val="24"/>
                <w:szCs w:val="24"/>
              </w:rPr>
            </w:pPr>
            <w:r w:rsidRPr="009D1BFC">
              <w:rPr>
                <w:rFonts w:ascii="Times New Roman" w:hAnsi="Times New Roman" w:cs="Times New Roman"/>
                <w:sz w:val="24"/>
                <w:szCs w:val="24"/>
              </w:rPr>
              <w:t xml:space="preserve">2. </w:t>
            </w:r>
            <w:r w:rsidR="00690A4A" w:rsidRPr="009D1BFC">
              <w:rPr>
                <w:rFonts w:ascii="Times New Roman" w:hAnsi="Times New Roman" w:cs="Times New Roman"/>
                <w:sz w:val="24"/>
                <w:szCs w:val="24"/>
              </w:rPr>
              <w:t xml:space="preserve"> No       </w:t>
            </w:r>
          </w:p>
          <w:p w:rsidR="006C47B7" w:rsidRPr="009D1BFC" w:rsidRDefault="00B5750B" w:rsidP="00456092">
            <w:pPr>
              <w:pStyle w:val="ListParagraph"/>
              <w:numPr>
                <w:ilvl w:val="0"/>
                <w:numId w:val="110"/>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6C47B7" w:rsidRPr="009D1BFC">
              <w:rPr>
                <w:rFonts w:ascii="Times New Roman" w:hAnsi="Times New Roman" w:cs="Times New Roman"/>
                <w:sz w:val="24"/>
                <w:szCs w:val="24"/>
              </w:rPr>
              <w:t>I don’t know</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472"/>
        </w:trPr>
        <w:tc>
          <w:tcPr>
            <w:tcW w:w="359" w:type="pct"/>
            <w:gridSpan w:val="2"/>
          </w:tcPr>
          <w:p w:rsidR="00690A4A" w:rsidRPr="009D1BFC" w:rsidRDefault="006A56CE"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409</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know prevention methods of scabies?</w:t>
            </w:r>
          </w:p>
        </w:tc>
        <w:tc>
          <w:tcPr>
            <w:tcW w:w="1354" w:type="pct"/>
            <w:gridSpan w:val="4"/>
          </w:tcPr>
          <w:p w:rsidR="00690A4A" w:rsidRPr="009D1BFC" w:rsidRDefault="00B5750B" w:rsidP="00456092">
            <w:pPr>
              <w:pStyle w:val="ListParagraph"/>
              <w:numPr>
                <w:ilvl w:val="0"/>
                <w:numId w:val="115"/>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Yes   2.    No</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690A4A" w:rsidRPr="009D1BFC" w:rsidTr="00776550">
        <w:trPr>
          <w:trHeight w:val="1012"/>
        </w:trPr>
        <w:tc>
          <w:tcPr>
            <w:tcW w:w="359" w:type="pct"/>
            <w:gridSpan w:val="2"/>
          </w:tcPr>
          <w:p w:rsidR="00690A4A" w:rsidRPr="009D1BFC" w:rsidRDefault="00EB75D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410</w:t>
            </w:r>
          </w:p>
        </w:tc>
        <w:tc>
          <w:tcPr>
            <w:tcW w:w="2609" w:type="pct"/>
            <w:gridSpan w:val="3"/>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What is the prevention method of scabies?</w:t>
            </w:r>
          </w:p>
        </w:tc>
        <w:tc>
          <w:tcPr>
            <w:tcW w:w="1354" w:type="pct"/>
            <w:gridSpan w:val="4"/>
          </w:tcPr>
          <w:p w:rsidR="00690A4A" w:rsidRPr="009D1BFC" w:rsidRDefault="00B5750B" w:rsidP="00456092">
            <w:pPr>
              <w:pStyle w:val="ListParagraph"/>
              <w:numPr>
                <w:ilvl w:val="0"/>
                <w:numId w:val="114"/>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 xml:space="preserve">Keeping </w:t>
            </w:r>
            <w:r>
              <w:rPr>
                <w:rFonts w:ascii="Times New Roman" w:hAnsi="Times New Roman" w:cs="Times New Roman"/>
                <w:sz w:val="24"/>
                <w:szCs w:val="24"/>
              </w:rPr>
              <w:t xml:space="preserve">personal </w:t>
            </w:r>
            <w:r w:rsidR="00690A4A" w:rsidRPr="009D1BFC">
              <w:rPr>
                <w:rFonts w:ascii="Times New Roman" w:hAnsi="Times New Roman" w:cs="Times New Roman"/>
                <w:sz w:val="24"/>
                <w:szCs w:val="24"/>
              </w:rPr>
              <w:t>hygiene</w:t>
            </w:r>
          </w:p>
          <w:p w:rsidR="00690A4A" w:rsidRPr="009D1BFC" w:rsidRDefault="00B5750B" w:rsidP="00456092">
            <w:pPr>
              <w:pStyle w:val="ListParagraph"/>
              <w:numPr>
                <w:ilvl w:val="0"/>
                <w:numId w:val="114"/>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2. </w:t>
            </w:r>
            <w:r w:rsidR="00690A4A" w:rsidRPr="009D1BFC">
              <w:rPr>
                <w:rFonts w:ascii="Times New Roman" w:hAnsi="Times New Roman" w:cs="Times New Roman"/>
                <w:sz w:val="24"/>
                <w:szCs w:val="24"/>
              </w:rPr>
              <w:t>Sleeping with household members who have scabies</w:t>
            </w:r>
          </w:p>
          <w:p w:rsidR="00690A4A" w:rsidRPr="009D1BFC" w:rsidRDefault="00B5750B" w:rsidP="00456092">
            <w:pPr>
              <w:pStyle w:val="ListParagraph"/>
              <w:numPr>
                <w:ilvl w:val="0"/>
                <w:numId w:val="114"/>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690A4A" w:rsidRPr="009D1BFC">
              <w:rPr>
                <w:rFonts w:ascii="Times New Roman" w:hAnsi="Times New Roman" w:cs="Times New Roman"/>
                <w:sz w:val="24"/>
                <w:szCs w:val="24"/>
              </w:rPr>
              <w:t>Living in unimproved housing condition</w:t>
            </w:r>
          </w:p>
          <w:p w:rsidR="006B0163" w:rsidRPr="009D1BFC" w:rsidRDefault="00B5750B" w:rsidP="00456092">
            <w:pPr>
              <w:pStyle w:val="ListParagraph"/>
              <w:numPr>
                <w:ilvl w:val="0"/>
                <w:numId w:val="114"/>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4. </w:t>
            </w:r>
            <w:r w:rsidR="006B0163" w:rsidRPr="009D1BFC">
              <w:rPr>
                <w:rFonts w:ascii="Times New Roman" w:hAnsi="Times New Roman" w:cs="Times New Roman"/>
                <w:sz w:val="24"/>
                <w:szCs w:val="24"/>
              </w:rPr>
              <w:t>Open defecation</w:t>
            </w:r>
          </w:p>
        </w:tc>
        <w:tc>
          <w:tcPr>
            <w:tcW w:w="678" w:type="pct"/>
            <w:gridSpan w:val="3"/>
          </w:tcPr>
          <w:p w:rsidR="00690A4A" w:rsidRPr="009D1BFC" w:rsidRDefault="00690A4A" w:rsidP="00843D43">
            <w:pPr>
              <w:spacing w:line="360" w:lineRule="auto"/>
              <w:rPr>
                <w:rFonts w:ascii="Times New Roman" w:hAnsi="Times New Roman" w:cs="Times New Roman"/>
                <w:sz w:val="24"/>
                <w:szCs w:val="24"/>
              </w:rPr>
            </w:pPr>
          </w:p>
        </w:tc>
      </w:tr>
      <w:tr w:rsidR="007C54F0" w:rsidRPr="009D1BFC" w:rsidTr="00776550">
        <w:trPr>
          <w:trHeight w:val="539"/>
        </w:trPr>
        <w:tc>
          <w:tcPr>
            <w:tcW w:w="348" w:type="pct"/>
          </w:tcPr>
          <w:p w:rsidR="007C54F0" w:rsidRPr="009D1BFC" w:rsidRDefault="007C54F0" w:rsidP="00C91F99">
            <w:pPr>
              <w:spacing w:line="360" w:lineRule="auto"/>
              <w:jc w:val="both"/>
              <w:rPr>
                <w:rFonts w:ascii="Times New Roman" w:hAnsi="Times New Roman" w:cs="Times New Roman"/>
                <w:b/>
                <w:sz w:val="28"/>
                <w:szCs w:val="24"/>
              </w:rPr>
            </w:pPr>
            <w:r w:rsidRPr="009D1BFC">
              <w:rPr>
                <w:rFonts w:ascii="Times New Roman" w:hAnsi="Times New Roman" w:cs="Times New Roman"/>
                <w:b/>
                <w:sz w:val="28"/>
                <w:szCs w:val="24"/>
              </w:rPr>
              <w:t>V.</w:t>
            </w:r>
          </w:p>
        </w:tc>
        <w:tc>
          <w:tcPr>
            <w:tcW w:w="4652" w:type="pct"/>
            <w:gridSpan w:val="11"/>
          </w:tcPr>
          <w:p w:rsidR="007C54F0" w:rsidRPr="009D1BFC" w:rsidRDefault="007C54F0" w:rsidP="00C91F99">
            <w:pPr>
              <w:spacing w:line="360" w:lineRule="auto"/>
              <w:jc w:val="both"/>
              <w:rPr>
                <w:rFonts w:ascii="Times New Roman" w:hAnsi="Times New Roman" w:cs="Times New Roman"/>
                <w:b/>
                <w:sz w:val="28"/>
                <w:szCs w:val="24"/>
              </w:rPr>
            </w:pPr>
            <w:r w:rsidRPr="009D1BFC">
              <w:rPr>
                <w:rFonts w:ascii="Times New Roman" w:hAnsi="Times New Roman" w:cs="Times New Roman"/>
                <w:b/>
                <w:sz w:val="28"/>
                <w:szCs w:val="24"/>
              </w:rPr>
              <w:t>Wealth index related variables</w:t>
            </w:r>
          </w:p>
        </w:tc>
      </w:tr>
      <w:tr w:rsidR="00690A4A" w:rsidRPr="009D1BFC" w:rsidTr="00776550">
        <w:trPr>
          <w:trHeight w:val="724"/>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501</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1"/>
              </w:rPr>
              <w:t>Does this household own any livestock, herds, other farm animals, or poultry</w:t>
            </w:r>
            <w:r w:rsidRPr="009D1BFC">
              <w:rPr>
                <w:rFonts w:ascii="Times New Roman" w:hAnsi="Times New Roman" w:cs="Times New Roman"/>
                <w:sz w:val="21"/>
                <w:szCs w:val="21"/>
              </w:rPr>
              <w:t>?</w:t>
            </w:r>
          </w:p>
        </w:tc>
        <w:tc>
          <w:tcPr>
            <w:tcW w:w="1194" w:type="pct"/>
            <w:gridSpan w:val="2"/>
          </w:tcPr>
          <w:p w:rsidR="00690A4A" w:rsidRPr="009D1BFC" w:rsidRDefault="00B5750B" w:rsidP="00456092">
            <w:pPr>
              <w:pStyle w:val="ListParagraph"/>
              <w:numPr>
                <w:ilvl w:val="0"/>
                <w:numId w:val="36"/>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7608B7"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502</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an ox?</w:t>
            </w:r>
          </w:p>
        </w:tc>
        <w:tc>
          <w:tcPr>
            <w:tcW w:w="1194" w:type="pct"/>
            <w:gridSpan w:val="2"/>
          </w:tcPr>
          <w:p w:rsidR="00690A4A" w:rsidRPr="009D1BFC" w:rsidRDefault="00B5750B" w:rsidP="00456092">
            <w:pPr>
              <w:pStyle w:val="ListParagraph"/>
              <w:numPr>
                <w:ilvl w:val="0"/>
                <w:numId w:val="37"/>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7608B7"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454"/>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503</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oxen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427"/>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504</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 cow?</w:t>
            </w:r>
          </w:p>
        </w:tc>
        <w:tc>
          <w:tcPr>
            <w:tcW w:w="1194" w:type="pct"/>
            <w:gridSpan w:val="2"/>
          </w:tcPr>
          <w:p w:rsidR="00690A4A" w:rsidRPr="009D1BFC" w:rsidRDefault="007608B7" w:rsidP="00456092">
            <w:pPr>
              <w:pStyle w:val="ListParagraph"/>
              <w:numPr>
                <w:ilvl w:val="0"/>
                <w:numId w:val="38"/>
              </w:numPr>
              <w:spacing w:line="360" w:lineRule="auto"/>
              <w:ind w:left="0"/>
              <w:jc w:val="both"/>
              <w:rPr>
                <w:rFonts w:ascii="Times New Roman" w:hAnsi="Times New Roman" w:cs="Times New Roman"/>
                <w:sz w:val="24"/>
                <w:szCs w:val="24"/>
              </w:rPr>
            </w:pPr>
            <w:r w:rsidRPr="009D1BFC">
              <w:rPr>
                <w:rFonts w:ascii="Times New Roman" w:hAnsi="Times New Roman" w:cs="Times New Roman"/>
                <w:sz w:val="24"/>
                <w:szCs w:val="24"/>
              </w:rPr>
              <w:t>1. 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427"/>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505</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cows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445"/>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506</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bull?</w:t>
            </w:r>
          </w:p>
        </w:tc>
        <w:tc>
          <w:tcPr>
            <w:tcW w:w="1194" w:type="pct"/>
            <w:gridSpan w:val="2"/>
          </w:tcPr>
          <w:p w:rsidR="007608B7" w:rsidRPr="009D1BFC" w:rsidRDefault="00B5750B" w:rsidP="00456092">
            <w:pPr>
              <w:pStyle w:val="ListParagraph"/>
              <w:numPr>
                <w:ilvl w:val="0"/>
                <w:numId w:val="39"/>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7608B7"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427"/>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507</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bulls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481"/>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508</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 calf?</w:t>
            </w:r>
          </w:p>
        </w:tc>
        <w:tc>
          <w:tcPr>
            <w:tcW w:w="1194" w:type="pct"/>
            <w:gridSpan w:val="2"/>
          </w:tcPr>
          <w:p w:rsidR="00690A4A" w:rsidRPr="009D1BFC" w:rsidRDefault="00B5750B" w:rsidP="00456092">
            <w:pPr>
              <w:pStyle w:val="ListParagraph"/>
              <w:numPr>
                <w:ilvl w:val="0"/>
                <w:numId w:val="40"/>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7608B7"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445"/>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509</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calves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17"/>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510</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 goat?</w:t>
            </w:r>
          </w:p>
        </w:tc>
        <w:tc>
          <w:tcPr>
            <w:tcW w:w="1194" w:type="pct"/>
            <w:gridSpan w:val="2"/>
          </w:tcPr>
          <w:p w:rsidR="00690A4A" w:rsidRPr="009D1BFC" w:rsidRDefault="00B5750B" w:rsidP="00456092">
            <w:pPr>
              <w:pStyle w:val="ListParagraph"/>
              <w:numPr>
                <w:ilvl w:val="0"/>
                <w:numId w:val="41"/>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7608B7"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436"/>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511</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goats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512</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sheep?</w:t>
            </w:r>
          </w:p>
        </w:tc>
        <w:tc>
          <w:tcPr>
            <w:tcW w:w="1194" w:type="pct"/>
            <w:gridSpan w:val="2"/>
          </w:tcPr>
          <w:p w:rsidR="00690A4A" w:rsidRPr="009D1BFC" w:rsidRDefault="00B5750B" w:rsidP="00456092">
            <w:pPr>
              <w:pStyle w:val="ListParagraph"/>
              <w:numPr>
                <w:ilvl w:val="0"/>
                <w:numId w:val="42"/>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513</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sheep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514</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 donkey?</w:t>
            </w:r>
          </w:p>
        </w:tc>
        <w:tc>
          <w:tcPr>
            <w:tcW w:w="1194" w:type="pct"/>
            <w:gridSpan w:val="2"/>
          </w:tcPr>
          <w:p w:rsidR="00690A4A" w:rsidRPr="009D1BFC" w:rsidRDefault="00B5750B" w:rsidP="00456092">
            <w:pPr>
              <w:pStyle w:val="ListParagraph"/>
              <w:numPr>
                <w:ilvl w:val="0"/>
                <w:numId w:val="43"/>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515</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donkeys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516</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 mule?</w:t>
            </w:r>
          </w:p>
        </w:tc>
        <w:tc>
          <w:tcPr>
            <w:tcW w:w="1194" w:type="pct"/>
            <w:gridSpan w:val="2"/>
          </w:tcPr>
          <w:p w:rsidR="00690A4A" w:rsidRPr="009D1BFC" w:rsidRDefault="00B5750B" w:rsidP="00456092">
            <w:pPr>
              <w:pStyle w:val="ListParagraph"/>
              <w:numPr>
                <w:ilvl w:val="0"/>
                <w:numId w:val="44"/>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517</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mules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518</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 chicken or other poultry?</w:t>
            </w:r>
          </w:p>
        </w:tc>
        <w:tc>
          <w:tcPr>
            <w:tcW w:w="1194" w:type="pct"/>
            <w:gridSpan w:val="2"/>
          </w:tcPr>
          <w:p w:rsidR="00690A4A" w:rsidRPr="009D1BFC" w:rsidRDefault="00B5750B" w:rsidP="00456092">
            <w:pPr>
              <w:pStyle w:val="ListParagraph"/>
              <w:numPr>
                <w:ilvl w:val="0"/>
                <w:numId w:val="45"/>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519</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How </w:t>
            </w:r>
            <w:r w:rsidR="007C40A6" w:rsidRPr="009D1BFC">
              <w:rPr>
                <w:rFonts w:ascii="Times New Roman" w:hAnsi="Times New Roman" w:cs="Times New Roman"/>
                <w:sz w:val="24"/>
                <w:szCs w:val="24"/>
              </w:rPr>
              <w:t xml:space="preserve">many </w:t>
            </w:r>
            <w:r w:rsidR="00161C3A" w:rsidRPr="009D1BFC">
              <w:rPr>
                <w:rFonts w:ascii="Times New Roman" w:hAnsi="Times New Roman" w:cs="Times New Roman"/>
                <w:sz w:val="24"/>
                <w:szCs w:val="24"/>
              </w:rPr>
              <w:t>chickens do</w:t>
            </w:r>
            <w:r w:rsidRPr="009D1BFC">
              <w:rPr>
                <w:rFonts w:ascii="Times New Roman" w:hAnsi="Times New Roman" w:cs="Times New Roman"/>
                <w:sz w:val="24"/>
                <w:szCs w:val="24"/>
              </w:rPr>
              <w:t xml:space="preserve">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520</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beehives</w:t>
            </w:r>
          </w:p>
        </w:tc>
        <w:tc>
          <w:tcPr>
            <w:tcW w:w="1194" w:type="pct"/>
            <w:gridSpan w:val="2"/>
          </w:tcPr>
          <w:p w:rsidR="00690A4A" w:rsidRPr="009D1BFC" w:rsidRDefault="00B5750B" w:rsidP="00456092">
            <w:pPr>
              <w:pStyle w:val="ListParagraph"/>
              <w:numPr>
                <w:ilvl w:val="0"/>
                <w:numId w:val="46"/>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521</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beehives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522</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 farm?</w:t>
            </w:r>
          </w:p>
        </w:tc>
        <w:tc>
          <w:tcPr>
            <w:tcW w:w="1194" w:type="pct"/>
            <w:gridSpan w:val="2"/>
          </w:tcPr>
          <w:p w:rsidR="00690A4A" w:rsidRPr="009D1BFC" w:rsidRDefault="00B5750B" w:rsidP="00456092">
            <w:pPr>
              <w:pStyle w:val="ListParagraph"/>
              <w:numPr>
                <w:ilvl w:val="0"/>
                <w:numId w:val="47"/>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523</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hectares of farm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A2588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524</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 barrel?</w:t>
            </w:r>
          </w:p>
        </w:tc>
        <w:tc>
          <w:tcPr>
            <w:tcW w:w="1194" w:type="pct"/>
            <w:gridSpan w:val="2"/>
          </w:tcPr>
          <w:p w:rsidR="00690A4A" w:rsidRPr="009D1BFC" w:rsidRDefault="00B5750B" w:rsidP="00456092">
            <w:pPr>
              <w:pStyle w:val="ListParagraph"/>
              <w:numPr>
                <w:ilvl w:val="0"/>
                <w:numId w:val="4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A2588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525</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many barrels do you have?</w:t>
            </w:r>
          </w:p>
        </w:tc>
        <w:tc>
          <w:tcPr>
            <w:tcW w:w="1194"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A4A" w:rsidP="00C91F99">
            <w:pPr>
              <w:spacing w:line="360" w:lineRule="auto"/>
              <w:jc w:val="both"/>
              <w:rPr>
                <w:rFonts w:ascii="Times New Roman" w:hAnsi="Times New Roman" w:cs="Times New Roman"/>
                <w:sz w:val="24"/>
                <w:szCs w:val="24"/>
              </w:rPr>
            </w:pPr>
          </w:p>
        </w:tc>
        <w:tc>
          <w:tcPr>
            <w:tcW w:w="2769" w:type="pct"/>
            <w:gridSpan w:val="5"/>
          </w:tcPr>
          <w:p w:rsidR="00690A4A" w:rsidRPr="009D1BFC" w:rsidRDefault="00975005" w:rsidP="00C91F99">
            <w:pPr>
              <w:spacing w:line="360" w:lineRule="auto"/>
              <w:jc w:val="both"/>
              <w:rPr>
                <w:rFonts w:ascii="Times New Roman" w:hAnsi="Times New Roman" w:cs="Times New Roman"/>
                <w:sz w:val="28"/>
                <w:szCs w:val="28"/>
              </w:rPr>
            </w:pPr>
            <w:r w:rsidRPr="005E4399">
              <w:rPr>
                <w:rFonts w:ascii="Times New Roman" w:hAnsi="Times New Roman" w:cs="Times New Roman"/>
                <w:sz w:val="24"/>
                <w:szCs w:val="28"/>
              </w:rPr>
              <w:t xml:space="preserve">Household </w:t>
            </w:r>
            <w:r w:rsidR="00690A4A" w:rsidRPr="005E4399">
              <w:rPr>
                <w:rFonts w:ascii="Times New Roman" w:hAnsi="Times New Roman" w:cs="Times New Roman"/>
                <w:sz w:val="24"/>
                <w:szCs w:val="28"/>
              </w:rPr>
              <w:t>equipment/materials/supply</w:t>
            </w:r>
          </w:p>
        </w:tc>
        <w:tc>
          <w:tcPr>
            <w:tcW w:w="1194" w:type="pct"/>
            <w:gridSpan w:val="2"/>
          </w:tcPr>
          <w:p w:rsidR="00690A4A" w:rsidRPr="009D1BFC" w:rsidRDefault="00BB7F10" w:rsidP="00C91F99">
            <w:pPr>
              <w:spacing w:line="360" w:lineRule="auto"/>
              <w:jc w:val="both"/>
              <w:rPr>
                <w:rFonts w:ascii="Times New Roman" w:hAnsi="Times New Roman" w:cs="Times New Roman"/>
                <w:sz w:val="28"/>
                <w:szCs w:val="28"/>
              </w:rPr>
            </w:pPr>
            <w:r w:rsidRPr="00F249BC">
              <w:rPr>
                <w:rFonts w:ascii="Times New Roman" w:hAnsi="Times New Roman" w:cs="Times New Roman"/>
                <w:sz w:val="24"/>
                <w:szCs w:val="28"/>
              </w:rPr>
              <w:t xml:space="preserve">Yes or No </w:t>
            </w:r>
          </w:p>
        </w:tc>
        <w:tc>
          <w:tcPr>
            <w:tcW w:w="678" w:type="pct"/>
            <w:gridSpan w:val="3"/>
          </w:tcPr>
          <w:p w:rsidR="00690A4A" w:rsidRPr="009D1BFC" w:rsidRDefault="00690A4A" w:rsidP="00C91F99">
            <w:pPr>
              <w:spacing w:line="360" w:lineRule="auto"/>
              <w:jc w:val="both"/>
              <w:rPr>
                <w:rFonts w:ascii="Times New Roman" w:hAnsi="Times New Roman" w:cs="Times New Roman"/>
                <w:sz w:val="28"/>
                <w:szCs w:val="28"/>
              </w:rPr>
            </w:pPr>
          </w:p>
        </w:tc>
      </w:tr>
      <w:tr w:rsidR="00690A4A" w:rsidRPr="009D1BFC" w:rsidTr="00776550">
        <w:trPr>
          <w:trHeight w:val="539"/>
        </w:trPr>
        <w:tc>
          <w:tcPr>
            <w:tcW w:w="359" w:type="pct"/>
            <w:gridSpan w:val="2"/>
          </w:tcPr>
          <w:p w:rsidR="00690A4A" w:rsidRPr="009D1BFC" w:rsidRDefault="001F5BE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526</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Is there electric power supply in your house?</w:t>
            </w:r>
          </w:p>
        </w:tc>
        <w:tc>
          <w:tcPr>
            <w:tcW w:w="1194" w:type="pct"/>
            <w:gridSpan w:val="2"/>
          </w:tcPr>
          <w:p w:rsidR="00690A4A" w:rsidRPr="009D1BFC" w:rsidRDefault="00B5750B" w:rsidP="00456092">
            <w:pPr>
              <w:pStyle w:val="ListParagraph"/>
              <w:numPr>
                <w:ilvl w:val="0"/>
                <w:numId w:val="51"/>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1F5BE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527</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Radio</w:t>
            </w:r>
          </w:p>
        </w:tc>
        <w:tc>
          <w:tcPr>
            <w:tcW w:w="1194" w:type="pct"/>
            <w:gridSpan w:val="2"/>
          </w:tcPr>
          <w:p w:rsidR="00690A4A" w:rsidRPr="009D1BFC" w:rsidRDefault="00B5750B" w:rsidP="00456092">
            <w:pPr>
              <w:pStyle w:val="ListParagraph"/>
              <w:numPr>
                <w:ilvl w:val="0"/>
                <w:numId w:val="52"/>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1F5BE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528</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Backrest chair</w:t>
            </w:r>
          </w:p>
        </w:tc>
        <w:tc>
          <w:tcPr>
            <w:tcW w:w="1194" w:type="pct"/>
            <w:gridSpan w:val="2"/>
          </w:tcPr>
          <w:p w:rsidR="00690A4A" w:rsidRPr="009D1BFC" w:rsidRDefault="00B5750B" w:rsidP="00456092">
            <w:pPr>
              <w:pStyle w:val="ListParagraph"/>
              <w:numPr>
                <w:ilvl w:val="0"/>
                <w:numId w:val="53"/>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1F5BE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529</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Dining Table </w:t>
            </w:r>
          </w:p>
        </w:tc>
        <w:tc>
          <w:tcPr>
            <w:tcW w:w="1194" w:type="pct"/>
            <w:gridSpan w:val="2"/>
          </w:tcPr>
          <w:p w:rsidR="00690A4A" w:rsidRPr="009D1BFC" w:rsidRDefault="00B5750B" w:rsidP="00456092">
            <w:pPr>
              <w:pStyle w:val="ListParagraph"/>
              <w:numPr>
                <w:ilvl w:val="0"/>
                <w:numId w:val="54"/>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1F5BE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530</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Do you have a barrel?</w:t>
            </w:r>
          </w:p>
        </w:tc>
        <w:tc>
          <w:tcPr>
            <w:tcW w:w="1194" w:type="pct"/>
            <w:gridSpan w:val="2"/>
          </w:tcPr>
          <w:p w:rsidR="00690A4A" w:rsidRPr="009D1BFC" w:rsidRDefault="00B5750B" w:rsidP="00456092">
            <w:pPr>
              <w:pStyle w:val="ListParagraph"/>
              <w:numPr>
                <w:ilvl w:val="0"/>
                <w:numId w:val="55"/>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1F5BE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531</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1"/>
              </w:rPr>
              <w:t>Bed with mattress?</w:t>
            </w:r>
          </w:p>
        </w:tc>
        <w:tc>
          <w:tcPr>
            <w:tcW w:w="1194" w:type="pct"/>
            <w:gridSpan w:val="2"/>
          </w:tcPr>
          <w:p w:rsidR="00690A4A" w:rsidRPr="009D1BFC" w:rsidRDefault="00B5750B" w:rsidP="00456092">
            <w:pPr>
              <w:pStyle w:val="ListParagraph"/>
              <w:numPr>
                <w:ilvl w:val="0"/>
                <w:numId w:val="56"/>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C5493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53</w:t>
            </w:r>
            <w:r w:rsidR="001F5BE1" w:rsidRPr="009D1BFC">
              <w:rPr>
                <w:rFonts w:ascii="Times New Roman" w:hAnsi="Times New Roman" w:cs="Times New Roman"/>
                <w:sz w:val="24"/>
                <w:szCs w:val="24"/>
              </w:rPr>
              <w:t>2</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Mobile phone</w:t>
            </w:r>
          </w:p>
        </w:tc>
        <w:tc>
          <w:tcPr>
            <w:tcW w:w="1194" w:type="pct"/>
            <w:gridSpan w:val="2"/>
          </w:tcPr>
          <w:p w:rsidR="00690A4A" w:rsidRPr="009D1BFC" w:rsidRDefault="00B5750B" w:rsidP="00456092">
            <w:pPr>
              <w:pStyle w:val="ListParagraph"/>
              <w:numPr>
                <w:ilvl w:val="0"/>
                <w:numId w:val="57"/>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C5493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53</w:t>
            </w:r>
            <w:r w:rsidR="001F5BE1" w:rsidRPr="009D1BFC">
              <w:rPr>
                <w:rFonts w:ascii="Times New Roman" w:hAnsi="Times New Roman" w:cs="Times New Roman"/>
                <w:sz w:val="24"/>
                <w:szCs w:val="24"/>
              </w:rPr>
              <w:t>3</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Motorized  Boat</w:t>
            </w:r>
          </w:p>
        </w:tc>
        <w:tc>
          <w:tcPr>
            <w:tcW w:w="1194" w:type="pct"/>
            <w:gridSpan w:val="2"/>
          </w:tcPr>
          <w:p w:rsidR="00690A4A" w:rsidRPr="009D1BFC" w:rsidRDefault="00B5750B" w:rsidP="00456092">
            <w:pPr>
              <w:pStyle w:val="ListParagraph"/>
              <w:numPr>
                <w:ilvl w:val="0"/>
                <w:numId w:val="58"/>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C5493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53</w:t>
            </w:r>
            <w:r w:rsidR="001F5BE1" w:rsidRPr="009D1BFC">
              <w:rPr>
                <w:rFonts w:ascii="Times New Roman" w:hAnsi="Times New Roman" w:cs="Times New Roman"/>
                <w:sz w:val="24"/>
                <w:szCs w:val="24"/>
              </w:rPr>
              <w:t>4</w:t>
            </w:r>
          </w:p>
        </w:tc>
        <w:tc>
          <w:tcPr>
            <w:tcW w:w="2769" w:type="pct"/>
            <w:gridSpan w:val="5"/>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1"/>
              </w:rPr>
              <w:t>Bank account?</w:t>
            </w:r>
          </w:p>
        </w:tc>
        <w:tc>
          <w:tcPr>
            <w:tcW w:w="1194" w:type="pct"/>
            <w:gridSpan w:val="2"/>
          </w:tcPr>
          <w:p w:rsidR="00690A4A" w:rsidRPr="009D1BFC" w:rsidRDefault="00B5750B" w:rsidP="00456092">
            <w:pPr>
              <w:pStyle w:val="ListParagraph"/>
              <w:numPr>
                <w:ilvl w:val="0"/>
                <w:numId w:val="59"/>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A72A03" w:rsidRPr="009D1BFC">
              <w:rPr>
                <w:rFonts w:ascii="Times New Roman" w:hAnsi="Times New Roman" w:cs="Times New Roman"/>
                <w:sz w:val="24"/>
                <w:szCs w:val="24"/>
              </w:rPr>
              <w:t>Yes     2.  No</w:t>
            </w:r>
          </w:p>
        </w:tc>
        <w:tc>
          <w:tcPr>
            <w:tcW w:w="678" w:type="pct"/>
            <w:gridSpan w:val="3"/>
          </w:tcPr>
          <w:p w:rsidR="00690A4A" w:rsidRPr="009D1BFC" w:rsidRDefault="00690A4A" w:rsidP="00C91F99">
            <w:pPr>
              <w:spacing w:line="360" w:lineRule="auto"/>
              <w:jc w:val="both"/>
              <w:rPr>
                <w:rFonts w:ascii="Times New Roman" w:hAnsi="Times New Roman" w:cs="Times New Roman"/>
                <w:sz w:val="24"/>
                <w:szCs w:val="24"/>
              </w:rPr>
            </w:pPr>
          </w:p>
        </w:tc>
      </w:tr>
      <w:tr w:rsidR="00D23157" w:rsidRPr="009D1BFC" w:rsidTr="00776550">
        <w:trPr>
          <w:trHeight w:val="539"/>
        </w:trPr>
        <w:tc>
          <w:tcPr>
            <w:tcW w:w="359" w:type="pct"/>
            <w:gridSpan w:val="2"/>
          </w:tcPr>
          <w:p w:rsidR="00D23157" w:rsidRPr="009D1BFC" w:rsidRDefault="00D23157" w:rsidP="00C91F99">
            <w:pPr>
              <w:spacing w:line="360" w:lineRule="auto"/>
              <w:jc w:val="both"/>
              <w:rPr>
                <w:rFonts w:ascii="Times New Roman" w:hAnsi="Times New Roman" w:cs="Times New Roman"/>
                <w:b/>
                <w:sz w:val="32"/>
                <w:szCs w:val="24"/>
              </w:rPr>
            </w:pPr>
            <w:r w:rsidRPr="009D1BFC">
              <w:rPr>
                <w:rFonts w:ascii="Times New Roman" w:hAnsi="Times New Roman" w:cs="Times New Roman"/>
                <w:b/>
                <w:sz w:val="28"/>
                <w:szCs w:val="24"/>
              </w:rPr>
              <w:t>IV.</w:t>
            </w:r>
          </w:p>
        </w:tc>
        <w:tc>
          <w:tcPr>
            <w:tcW w:w="4641" w:type="pct"/>
            <w:gridSpan w:val="10"/>
          </w:tcPr>
          <w:p w:rsidR="00D23157" w:rsidRPr="009D1BFC" w:rsidRDefault="00D23157" w:rsidP="00C91F99">
            <w:pPr>
              <w:spacing w:line="360" w:lineRule="auto"/>
              <w:jc w:val="both"/>
              <w:rPr>
                <w:rFonts w:ascii="Times New Roman" w:hAnsi="Times New Roman" w:cs="Times New Roman"/>
                <w:b/>
                <w:sz w:val="32"/>
                <w:szCs w:val="24"/>
              </w:rPr>
            </w:pPr>
            <w:r w:rsidRPr="009D1BFC">
              <w:rPr>
                <w:rFonts w:ascii="Times New Roman" w:hAnsi="Times New Roman" w:cs="Times New Roman"/>
                <w:b/>
                <w:sz w:val="28"/>
                <w:szCs w:val="24"/>
              </w:rPr>
              <w:t>Institution related variables</w:t>
            </w:r>
          </w:p>
        </w:tc>
      </w:tr>
      <w:tr w:rsidR="00690A4A" w:rsidRPr="009D1BFC" w:rsidTr="00776550">
        <w:trPr>
          <w:trHeight w:val="539"/>
        </w:trPr>
        <w:tc>
          <w:tcPr>
            <w:tcW w:w="359" w:type="pct"/>
            <w:gridSpan w:val="2"/>
          </w:tcPr>
          <w:p w:rsidR="00690A4A" w:rsidRPr="009D1BFC" w:rsidRDefault="0069072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601</w:t>
            </w:r>
          </w:p>
        </w:tc>
        <w:tc>
          <w:tcPr>
            <w:tcW w:w="2436"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Did you visit </w:t>
            </w:r>
            <w:r w:rsidR="00B100CD" w:rsidRPr="009D1BFC">
              <w:rPr>
                <w:rFonts w:ascii="Times New Roman" w:hAnsi="Times New Roman" w:cs="Times New Roman"/>
                <w:sz w:val="24"/>
                <w:szCs w:val="24"/>
              </w:rPr>
              <w:t xml:space="preserve">any </w:t>
            </w:r>
            <w:r w:rsidRPr="009D1BFC">
              <w:rPr>
                <w:rFonts w:ascii="Times New Roman" w:hAnsi="Times New Roman" w:cs="Times New Roman"/>
                <w:sz w:val="24"/>
                <w:szCs w:val="24"/>
              </w:rPr>
              <w:t>health facility in the last 6 months?</w:t>
            </w:r>
          </w:p>
        </w:tc>
        <w:tc>
          <w:tcPr>
            <w:tcW w:w="1449" w:type="pct"/>
            <w:gridSpan w:val="4"/>
          </w:tcPr>
          <w:p w:rsidR="00690A4A" w:rsidRPr="009D1BFC" w:rsidRDefault="00B5750B" w:rsidP="00456092">
            <w:pPr>
              <w:pStyle w:val="ListParagraph"/>
              <w:numPr>
                <w:ilvl w:val="0"/>
                <w:numId w:val="117"/>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690A4A" w:rsidRPr="009D1BFC">
              <w:rPr>
                <w:rFonts w:ascii="Times New Roman" w:hAnsi="Times New Roman" w:cs="Times New Roman"/>
                <w:sz w:val="24"/>
                <w:szCs w:val="24"/>
              </w:rPr>
              <w:t>Yes</w:t>
            </w:r>
            <w:r w:rsidR="00FC4882" w:rsidRPr="009D1BFC">
              <w:rPr>
                <w:rFonts w:ascii="Times New Roman" w:hAnsi="Times New Roman" w:cs="Times New Roman"/>
                <w:sz w:val="24"/>
                <w:szCs w:val="24"/>
              </w:rPr>
              <w:t xml:space="preserve">     2.  </w:t>
            </w:r>
            <w:r w:rsidR="00690A4A" w:rsidRPr="009D1BFC">
              <w:rPr>
                <w:rFonts w:ascii="Times New Roman" w:hAnsi="Times New Roman" w:cs="Times New Roman"/>
                <w:sz w:val="24"/>
                <w:szCs w:val="24"/>
              </w:rPr>
              <w:t>No</w:t>
            </w:r>
          </w:p>
        </w:tc>
        <w:tc>
          <w:tcPr>
            <w:tcW w:w="756" w:type="pct"/>
            <w:gridSpan w:val="4"/>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72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602</w:t>
            </w:r>
          </w:p>
        </w:tc>
        <w:tc>
          <w:tcPr>
            <w:tcW w:w="2436"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How long take the distance from your home to health facility, then back to home (approximately)</w:t>
            </w:r>
          </w:p>
        </w:tc>
        <w:tc>
          <w:tcPr>
            <w:tcW w:w="1449" w:type="pct"/>
            <w:gridSpan w:val="4"/>
          </w:tcPr>
          <w:p w:rsidR="00FC4882" w:rsidRPr="009D1BFC" w:rsidRDefault="00FC4882" w:rsidP="00C91F99">
            <w:pPr>
              <w:spacing w:line="360" w:lineRule="auto"/>
              <w:jc w:val="both"/>
              <w:rPr>
                <w:rFonts w:ascii="Times New Roman" w:hAnsi="Times New Roman" w:cs="Times New Roman"/>
                <w:sz w:val="24"/>
                <w:szCs w:val="24"/>
              </w:rPr>
            </w:pPr>
          </w:p>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…………hrs.</w:t>
            </w:r>
          </w:p>
        </w:tc>
        <w:tc>
          <w:tcPr>
            <w:tcW w:w="756" w:type="pct"/>
            <w:gridSpan w:val="4"/>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72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603</w:t>
            </w:r>
          </w:p>
        </w:tc>
        <w:tc>
          <w:tcPr>
            <w:tcW w:w="2436" w:type="pct"/>
            <w:gridSpan w:val="2"/>
          </w:tcPr>
          <w:p w:rsidR="00690A4A" w:rsidRPr="009D1BFC" w:rsidRDefault="00690A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Have you get anti scabetic treatment in health facility?</w:t>
            </w:r>
          </w:p>
        </w:tc>
        <w:tc>
          <w:tcPr>
            <w:tcW w:w="1449" w:type="pct"/>
            <w:gridSpan w:val="4"/>
          </w:tcPr>
          <w:p w:rsidR="00690A4A" w:rsidRPr="009D1BFC" w:rsidRDefault="00B5750B" w:rsidP="00456092">
            <w:pPr>
              <w:pStyle w:val="ListParagraph"/>
              <w:numPr>
                <w:ilvl w:val="0"/>
                <w:numId w:val="111"/>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FC4882" w:rsidRPr="009D1BFC">
              <w:rPr>
                <w:rFonts w:ascii="Times New Roman" w:hAnsi="Times New Roman" w:cs="Times New Roman"/>
                <w:sz w:val="24"/>
                <w:szCs w:val="24"/>
              </w:rPr>
              <w:t>Yes     2.  No</w:t>
            </w:r>
          </w:p>
        </w:tc>
        <w:tc>
          <w:tcPr>
            <w:tcW w:w="756" w:type="pct"/>
            <w:gridSpan w:val="4"/>
          </w:tcPr>
          <w:p w:rsidR="00690A4A" w:rsidRPr="009D1BFC" w:rsidRDefault="00690A4A" w:rsidP="00C91F99">
            <w:pPr>
              <w:spacing w:line="360" w:lineRule="auto"/>
              <w:jc w:val="both"/>
              <w:rPr>
                <w:rFonts w:ascii="Times New Roman" w:hAnsi="Times New Roman" w:cs="Times New Roman"/>
                <w:sz w:val="24"/>
                <w:szCs w:val="24"/>
              </w:rPr>
            </w:pPr>
          </w:p>
        </w:tc>
      </w:tr>
      <w:tr w:rsidR="00690A4A" w:rsidRPr="009D1BFC" w:rsidTr="00776550">
        <w:trPr>
          <w:trHeight w:val="539"/>
        </w:trPr>
        <w:tc>
          <w:tcPr>
            <w:tcW w:w="359" w:type="pct"/>
            <w:gridSpan w:val="2"/>
          </w:tcPr>
          <w:p w:rsidR="00690A4A" w:rsidRPr="009D1BFC" w:rsidRDefault="0069072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604</w:t>
            </w:r>
          </w:p>
        </w:tc>
        <w:tc>
          <w:tcPr>
            <w:tcW w:w="2436" w:type="pct"/>
            <w:gridSpan w:val="2"/>
          </w:tcPr>
          <w:p w:rsidR="00690A4A" w:rsidRPr="009D1BFC" w:rsidRDefault="00B100CD"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If your response</w:t>
            </w:r>
            <w:r w:rsidR="00EE4060" w:rsidRPr="009D1BFC">
              <w:rPr>
                <w:rFonts w:ascii="Times New Roman" w:hAnsi="Times New Roman" w:cs="Times New Roman"/>
                <w:sz w:val="24"/>
                <w:szCs w:val="24"/>
              </w:rPr>
              <w:t xml:space="preserve"> for </w:t>
            </w:r>
            <w:r w:rsidR="00EE4060" w:rsidRPr="009D1BFC">
              <w:rPr>
                <w:rFonts w:ascii="Times New Roman" w:hAnsi="Times New Roman" w:cs="Times New Roman"/>
                <w:b/>
                <w:sz w:val="24"/>
                <w:szCs w:val="24"/>
              </w:rPr>
              <w:t>Q603</w:t>
            </w:r>
            <w:r w:rsidRPr="009D1BFC">
              <w:rPr>
                <w:rFonts w:ascii="Times New Roman" w:hAnsi="Times New Roman" w:cs="Times New Roman"/>
                <w:sz w:val="24"/>
                <w:szCs w:val="24"/>
              </w:rPr>
              <w:t xml:space="preserve"> is “ </w:t>
            </w:r>
            <w:r w:rsidRPr="009D1BFC">
              <w:rPr>
                <w:rFonts w:ascii="Times New Roman" w:hAnsi="Times New Roman" w:cs="Times New Roman"/>
                <w:b/>
                <w:sz w:val="24"/>
                <w:szCs w:val="24"/>
              </w:rPr>
              <w:t>yes”</w:t>
            </w:r>
            <w:r w:rsidRPr="009D1BFC">
              <w:rPr>
                <w:rFonts w:ascii="Times New Roman" w:hAnsi="Times New Roman" w:cs="Times New Roman"/>
                <w:sz w:val="24"/>
                <w:szCs w:val="24"/>
              </w:rPr>
              <w:t xml:space="preserve"> </w:t>
            </w:r>
            <w:r w:rsidR="00690A4A" w:rsidRPr="009D1BFC">
              <w:rPr>
                <w:rFonts w:ascii="Times New Roman" w:hAnsi="Times New Roman" w:cs="Times New Roman"/>
                <w:sz w:val="24"/>
                <w:szCs w:val="24"/>
              </w:rPr>
              <w:t>where do</w:t>
            </w:r>
            <w:r w:rsidR="00A164FA" w:rsidRPr="009D1BFC">
              <w:rPr>
                <w:rFonts w:ascii="Times New Roman" w:hAnsi="Times New Roman" w:cs="Times New Roman"/>
                <w:sz w:val="24"/>
                <w:szCs w:val="24"/>
              </w:rPr>
              <w:t xml:space="preserve"> you get this anti-scabetic treatment</w:t>
            </w:r>
          </w:p>
          <w:p w:rsidR="00E0471E" w:rsidRPr="009D1BFC" w:rsidRDefault="00E0471E" w:rsidP="00C91F99">
            <w:pPr>
              <w:spacing w:line="360" w:lineRule="auto"/>
              <w:jc w:val="both"/>
              <w:rPr>
                <w:rFonts w:ascii="Times New Roman" w:hAnsi="Times New Roman" w:cs="Times New Roman"/>
                <w:sz w:val="24"/>
                <w:szCs w:val="24"/>
              </w:rPr>
            </w:pPr>
          </w:p>
          <w:p w:rsidR="00E0471E" w:rsidRPr="009D1BFC" w:rsidRDefault="00E0471E" w:rsidP="00C91F99">
            <w:pPr>
              <w:spacing w:line="360" w:lineRule="auto"/>
              <w:jc w:val="both"/>
              <w:rPr>
                <w:rFonts w:ascii="Times New Roman" w:hAnsi="Times New Roman" w:cs="Times New Roman"/>
                <w:sz w:val="24"/>
                <w:szCs w:val="24"/>
              </w:rPr>
            </w:pPr>
          </w:p>
          <w:p w:rsidR="00E0471E" w:rsidRPr="009D1BFC" w:rsidRDefault="00E0471E" w:rsidP="00C91F99">
            <w:pPr>
              <w:spacing w:line="360" w:lineRule="auto"/>
              <w:jc w:val="both"/>
              <w:rPr>
                <w:rFonts w:ascii="Times New Roman" w:hAnsi="Times New Roman" w:cs="Times New Roman"/>
                <w:sz w:val="24"/>
                <w:szCs w:val="24"/>
              </w:rPr>
            </w:pPr>
          </w:p>
        </w:tc>
        <w:tc>
          <w:tcPr>
            <w:tcW w:w="1449" w:type="pct"/>
            <w:gridSpan w:val="4"/>
          </w:tcPr>
          <w:p w:rsidR="00690A4A" w:rsidRPr="009D1BFC" w:rsidRDefault="00B5750B" w:rsidP="00456092">
            <w:pPr>
              <w:pStyle w:val="ListParagraph"/>
              <w:numPr>
                <w:ilvl w:val="0"/>
                <w:numId w:val="112"/>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 </w:t>
            </w:r>
            <w:r w:rsidR="00B100CD" w:rsidRPr="009D1BFC">
              <w:rPr>
                <w:rFonts w:ascii="Times New Roman" w:hAnsi="Times New Roman" w:cs="Times New Roman"/>
                <w:sz w:val="24"/>
                <w:szCs w:val="24"/>
              </w:rPr>
              <w:t>From government health facilities</w:t>
            </w:r>
          </w:p>
          <w:p w:rsidR="00690A4A" w:rsidRPr="009D1BFC" w:rsidRDefault="00B5750B" w:rsidP="00456092">
            <w:pPr>
              <w:pStyle w:val="ListParagraph"/>
              <w:numPr>
                <w:ilvl w:val="0"/>
                <w:numId w:val="112"/>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2. </w:t>
            </w:r>
            <w:r w:rsidR="00690A4A" w:rsidRPr="009D1BFC">
              <w:rPr>
                <w:rFonts w:ascii="Times New Roman" w:hAnsi="Times New Roman" w:cs="Times New Roman"/>
                <w:sz w:val="24"/>
                <w:szCs w:val="24"/>
              </w:rPr>
              <w:t>From private clinic</w:t>
            </w:r>
          </w:p>
          <w:p w:rsidR="00690A4A" w:rsidRPr="009D1BFC" w:rsidRDefault="00B5750B" w:rsidP="00456092">
            <w:pPr>
              <w:pStyle w:val="ListParagraph"/>
              <w:numPr>
                <w:ilvl w:val="0"/>
                <w:numId w:val="112"/>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3. </w:t>
            </w:r>
            <w:r w:rsidR="00690A4A" w:rsidRPr="009D1BFC">
              <w:rPr>
                <w:rFonts w:ascii="Times New Roman" w:hAnsi="Times New Roman" w:cs="Times New Roman"/>
                <w:sz w:val="24"/>
                <w:szCs w:val="24"/>
              </w:rPr>
              <w:t>If other, specify</w:t>
            </w:r>
          </w:p>
        </w:tc>
        <w:tc>
          <w:tcPr>
            <w:tcW w:w="756" w:type="pct"/>
            <w:gridSpan w:val="4"/>
          </w:tcPr>
          <w:p w:rsidR="00690A4A" w:rsidRPr="009D1BFC" w:rsidRDefault="00690A4A" w:rsidP="00C91F99">
            <w:pPr>
              <w:spacing w:line="360" w:lineRule="auto"/>
              <w:jc w:val="both"/>
              <w:rPr>
                <w:rFonts w:ascii="Times New Roman" w:hAnsi="Times New Roman" w:cs="Times New Roman"/>
                <w:sz w:val="24"/>
                <w:szCs w:val="24"/>
              </w:rPr>
            </w:pPr>
          </w:p>
        </w:tc>
      </w:tr>
    </w:tbl>
    <w:p w:rsidR="00E0471E" w:rsidRPr="009D1BFC" w:rsidRDefault="00E0471E" w:rsidP="00C91F99">
      <w:pPr>
        <w:pStyle w:val="Heading2"/>
        <w:numPr>
          <w:ilvl w:val="0"/>
          <w:numId w:val="0"/>
        </w:numPr>
        <w:spacing w:before="0" w:after="240"/>
        <w:jc w:val="both"/>
        <w:rPr>
          <w:rFonts w:ascii="Times New Roman" w:hAnsi="Times New Roman" w:cs="Times New Roman"/>
          <w:color w:val="auto"/>
          <w:sz w:val="28"/>
        </w:rPr>
      </w:pPr>
      <w:bookmarkStart w:id="214" w:name="_Toc72795854"/>
    </w:p>
    <w:p w:rsidR="00E0471E" w:rsidRPr="009D1BFC" w:rsidRDefault="00E0471E" w:rsidP="00C91F99">
      <w:pPr>
        <w:spacing w:after="240"/>
        <w:jc w:val="both"/>
        <w:rPr>
          <w:rFonts w:ascii="Times New Roman" w:eastAsiaTheme="majorEastAsia" w:hAnsi="Times New Roman" w:cs="Times New Roman"/>
          <w:b/>
          <w:bCs/>
          <w:sz w:val="28"/>
          <w:szCs w:val="26"/>
        </w:rPr>
      </w:pPr>
      <w:r w:rsidRPr="009D1BFC">
        <w:rPr>
          <w:rFonts w:ascii="Times New Roman" w:hAnsi="Times New Roman" w:cs="Times New Roman"/>
          <w:sz w:val="28"/>
        </w:rPr>
        <w:br w:type="page"/>
      </w:r>
    </w:p>
    <w:p w:rsidR="00E0471E" w:rsidRPr="009D1BFC" w:rsidRDefault="002C137A" w:rsidP="00456092">
      <w:pPr>
        <w:pStyle w:val="Heading2"/>
        <w:numPr>
          <w:ilvl w:val="1"/>
          <w:numId w:val="138"/>
        </w:numPr>
        <w:spacing w:before="0" w:after="240"/>
        <w:jc w:val="both"/>
        <w:rPr>
          <w:rFonts w:ascii="Times New Roman" w:hAnsi="Times New Roman" w:cs="Times New Roman"/>
          <w:color w:val="auto"/>
        </w:rPr>
      </w:pPr>
      <w:bookmarkStart w:id="215" w:name="_Toc74857963"/>
      <w:r w:rsidRPr="009D1BFC">
        <w:rPr>
          <w:rFonts w:ascii="Times New Roman" w:hAnsi="Times New Roman" w:cs="Times New Roman"/>
          <w:color w:val="auto"/>
        </w:rPr>
        <w:t>Appendix</w:t>
      </w:r>
      <w:r w:rsidR="00D5465C" w:rsidRPr="009D1BFC">
        <w:rPr>
          <w:rFonts w:ascii="Times New Roman" w:hAnsi="Times New Roman" w:cs="Times New Roman"/>
          <w:color w:val="auto"/>
        </w:rPr>
        <w:t xml:space="preserve"> </w:t>
      </w:r>
      <w:r w:rsidRPr="009D1BFC">
        <w:rPr>
          <w:rFonts w:ascii="Times New Roman" w:hAnsi="Times New Roman" w:cs="Times New Roman"/>
          <w:color w:val="auto"/>
        </w:rPr>
        <w:t>C</w:t>
      </w:r>
      <w:r w:rsidR="00D5465C" w:rsidRPr="009D1BFC">
        <w:rPr>
          <w:rFonts w:ascii="Times New Roman" w:hAnsi="Times New Roman" w:cs="Times New Roman"/>
          <w:color w:val="auto"/>
        </w:rPr>
        <w:t>: Declaration</w:t>
      </w:r>
      <w:r w:rsidR="005055F4" w:rsidRPr="009D1BFC">
        <w:rPr>
          <w:rFonts w:ascii="Times New Roman" w:hAnsi="Times New Roman" w:cs="Times New Roman"/>
          <w:color w:val="auto"/>
        </w:rPr>
        <w:t xml:space="preserve"> </w:t>
      </w:r>
      <w:r w:rsidR="00D5465C" w:rsidRPr="009D1BFC">
        <w:rPr>
          <w:rFonts w:ascii="Times New Roman" w:hAnsi="Times New Roman" w:cs="Times New Roman"/>
          <w:color w:val="auto"/>
        </w:rPr>
        <w:t>form</w:t>
      </w:r>
      <w:bookmarkEnd w:id="214"/>
      <w:bookmarkEnd w:id="215"/>
      <w:r w:rsidR="005055F4" w:rsidRPr="009D1BFC">
        <w:rPr>
          <w:rFonts w:ascii="Times New Roman" w:hAnsi="Times New Roman" w:cs="Times New Roman"/>
          <w:color w:val="auto"/>
        </w:rPr>
        <w:t xml:space="preserve"> </w:t>
      </w:r>
    </w:p>
    <w:p w:rsidR="005055F4" w:rsidRPr="009D1BFC" w:rsidRDefault="00D5465C" w:rsidP="00C91F99">
      <w:pPr>
        <w:spacing w:after="240" w:line="360" w:lineRule="auto"/>
        <w:jc w:val="both"/>
        <w:rPr>
          <w:rFonts w:ascii="Times New Roman" w:hAnsi="Times New Roman" w:cs="Times New Roman"/>
          <w:sz w:val="24"/>
          <w:szCs w:val="30"/>
        </w:rPr>
      </w:pPr>
      <w:r w:rsidRPr="009D1BFC">
        <w:rPr>
          <w:rFonts w:ascii="Times New Roman" w:hAnsi="Times New Roman" w:cs="Times New Roman"/>
          <w:sz w:val="24"/>
          <w:szCs w:val="30"/>
        </w:rPr>
        <w:t xml:space="preserve">I the undersigned declare that this </w:t>
      </w:r>
      <w:r w:rsidR="00400107" w:rsidRPr="009D1BFC">
        <w:rPr>
          <w:rFonts w:ascii="Times New Roman" w:hAnsi="Times New Roman" w:cs="Times New Roman"/>
          <w:sz w:val="24"/>
          <w:szCs w:val="30"/>
        </w:rPr>
        <w:t>is my own</w:t>
      </w:r>
      <w:r w:rsidRPr="009D1BFC">
        <w:rPr>
          <w:rFonts w:ascii="Times New Roman" w:hAnsi="Times New Roman" w:cs="Times New Roman"/>
          <w:sz w:val="24"/>
          <w:szCs w:val="30"/>
        </w:rPr>
        <w:t xml:space="preserve"> </w:t>
      </w:r>
      <w:r w:rsidR="005055F4" w:rsidRPr="009D1BFC">
        <w:rPr>
          <w:rFonts w:ascii="Times New Roman" w:hAnsi="Times New Roman" w:cs="Times New Roman"/>
          <w:sz w:val="24"/>
          <w:szCs w:val="30"/>
        </w:rPr>
        <w:t>work</w:t>
      </w:r>
      <w:r w:rsidRPr="009D1BFC">
        <w:rPr>
          <w:rFonts w:ascii="Times New Roman" w:hAnsi="Times New Roman" w:cs="Times New Roman"/>
          <w:sz w:val="24"/>
          <w:szCs w:val="30"/>
        </w:rPr>
        <w:t xml:space="preserve"> and</w:t>
      </w:r>
      <w:r w:rsidR="005055F4" w:rsidRPr="009D1BFC">
        <w:rPr>
          <w:rFonts w:ascii="Times New Roman" w:hAnsi="Times New Roman" w:cs="Times New Roman"/>
          <w:sz w:val="24"/>
          <w:szCs w:val="30"/>
        </w:rPr>
        <w:t xml:space="preserve"> </w:t>
      </w:r>
      <w:r w:rsidRPr="009D1BFC">
        <w:rPr>
          <w:rFonts w:ascii="Times New Roman" w:hAnsi="Times New Roman" w:cs="Times New Roman"/>
          <w:sz w:val="24"/>
          <w:szCs w:val="30"/>
        </w:rPr>
        <w:t>it has never</w:t>
      </w:r>
      <w:r w:rsidR="005055F4" w:rsidRPr="009D1BFC">
        <w:rPr>
          <w:rFonts w:ascii="Times New Roman" w:hAnsi="Times New Roman" w:cs="Times New Roman"/>
          <w:sz w:val="24"/>
          <w:szCs w:val="30"/>
        </w:rPr>
        <w:t xml:space="preserve"> </w:t>
      </w:r>
      <w:r w:rsidRPr="009D1BFC">
        <w:rPr>
          <w:rFonts w:ascii="Times New Roman" w:hAnsi="Times New Roman" w:cs="Times New Roman"/>
          <w:sz w:val="24"/>
          <w:szCs w:val="30"/>
        </w:rPr>
        <w:t xml:space="preserve">been </w:t>
      </w:r>
      <w:r w:rsidR="00400107" w:rsidRPr="009D1BFC">
        <w:rPr>
          <w:rFonts w:ascii="Times New Roman" w:hAnsi="Times New Roman" w:cs="Times New Roman"/>
          <w:sz w:val="24"/>
          <w:szCs w:val="30"/>
        </w:rPr>
        <w:t>presented from</w:t>
      </w:r>
      <w:r w:rsidRPr="009D1BFC">
        <w:rPr>
          <w:rFonts w:ascii="Times New Roman" w:hAnsi="Times New Roman" w:cs="Times New Roman"/>
          <w:sz w:val="24"/>
          <w:szCs w:val="30"/>
        </w:rPr>
        <w:t xml:space="preserve"> this or any o</w:t>
      </w:r>
      <w:r w:rsidR="005055F4" w:rsidRPr="009D1BFC">
        <w:rPr>
          <w:rFonts w:ascii="Times New Roman" w:hAnsi="Times New Roman" w:cs="Times New Roman"/>
          <w:sz w:val="24"/>
          <w:szCs w:val="30"/>
        </w:rPr>
        <w:t>ther universities</w:t>
      </w:r>
      <w:r w:rsidRPr="009D1BFC">
        <w:rPr>
          <w:rFonts w:ascii="Times New Roman" w:hAnsi="Times New Roman" w:cs="Times New Roman"/>
          <w:sz w:val="24"/>
          <w:szCs w:val="30"/>
        </w:rPr>
        <w:t xml:space="preserve">. All source and materials </w:t>
      </w:r>
      <w:r w:rsidR="005055F4" w:rsidRPr="009D1BFC">
        <w:rPr>
          <w:rFonts w:ascii="Times New Roman" w:hAnsi="Times New Roman" w:cs="Times New Roman"/>
          <w:sz w:val="24"/>
          <w:szCs w:val="30"/>
        </w:rPr>
        <w:t xml:space="preserve">I </w:t>
      </w:r>
      <w:r w:rsidR="001B2E77" w:rsidRPr="009D1BFC">
        <w:rPr>
          <w:rFonts w:ascii="Times New Roman" w:hAnsi="Times New Roman" w:cs="Times New Roman"/>
          <w:sz w:val="24"/>
          <w:szCs w:val="30"/>
        </w:rPr>
        <w:t>used for this thesis</w:t>
      </w:r>
      <w:r w:rsidR="005055F4" w:rsidRPr="009D1BFC">
        <w:rPr>
          <w:rFonts w:ascii="Times New Roman" w:hAnsi="Times New Roman" w:cs="Times New Roman"/>
          <w:sz w:val="24"/>
          <w:szCs w:val="30"/>
        </w:rPr>
        <w:t xml:space="preserve"> </w:t>
      </w:r>
      <w:r w:rsidR="001160F4" w:rsidRPr="009D1BFC">
        <w:rPr>
          <w:rFonts w:ascii="Times New Roman" w:hAnsi="Times New Roman" w:cs="Times New Roman"/>
          <w:sz w:val="24"/>
          <w:szCs w:val="30"/>
        </w:rPr>
        <w:t>had</w:t>
      </w:r>
      <w:r w:rsidRPr="009D1BFC">
        <w:rPr>
          <w:rFonts w:ascii="Times New Roman" w:hAnsi="Times New Roman" w:cs="Times New Roman"/>
          <w:sz w:val="24"/>
          <w:szCs w:val="30"/>
        </w:rPr>
        <w:t xml:space="preserve"> been fully </w:t>
      </w:r>
      <w:r w:rsidR="005055F4" w:rsidRPr="009D1BFC">
        <w:rPr>
          <w:rFonts w:ascii="Times New Roman" w:hAnsi="Times New Roman" w:cs="Times New Roman"/>
          <w:sz w:val="24"/>
          <w:szCs w:val="30"/>
        </w:rPr>
        <w:t>accredited</w:t>
      </w:r>
      <w:r w:rsidRPr="009D1BFC">
        <w:rPr>
          <w:rFonts w:ascii="Times New Roman" w:hAnsi="Times New Roman" w:cs="Times New Roman"/>
          <w:sz w:val="24"/>
          <w:szCs w:val="30"/>
        </w:rPr>
        <w:t xml:space="preserve">. </w:t>
      </w:r>
    </w:p>
    <w:p w:rsidR="00D5465C" w:rsidRPr="009D1BFC" w:rsidRDefault="00D5465C" w:rsidP="00C91F99">
      <w:pPr>
        <w:spacing w:after="240" w:line="360" w:lineRule="auto"/>
        <w:jc w:val="both"/>
        <w:rPr>
          <w:rFonts w:ascii="Times New Roman" w:hAnsi="Times New Roman" w:cs="Times New Roman"/>
          <w:sz w:val="24"/>
          <w:szCs w:val="30"/>
        </w:rPr>
      </w:pPr>
      <w:r w:rsidRPr="009D1BFC">
        <w:rPr>
          <w:rFonts w:ascii="Times New Roman" w:hAnsi="Times New Roman" w:cs="Times New Roman"/>
          <w:b/>
          <w:sz w:val="24"/>
          <w:szCs w:val="30"/>
        </w:rPr>
        <w:t>Principal investigator:</w:t>
      </w:r>
      <w:r w:rsidRPr="009D1BFC">
        <w:rPr>
          <w:rFonts w:ascii="Times New Roman" w:hAnsi="Times New Roman" w:cs="Times New Roman"/>
          <w:sz w:val="24"/>
          <w:szCs w:val="30"/>
        </w:rPr>
        <w:t xml:space="preserve"> </w:t>
      </w:r>
      <w:r w:rsidR="005055F4" w:rsidRPr="009D1BFC">
        <w:rPr>
          <w:rFonts w:ascii="Times New Roman" w:hAnsi="Times New Roman" w:cs="Times New Roman"/>
          <w:sz w:val="24"/>
          <w:szCs w:val="30"/>
        </w:rPr>
        <w:t>Alemayehu Destaye</w:t>
      </w:r>
    </w:p>
    <w:p w:rsidR="00D5465C" w:rsidRPr="009D1BFC" w:rsidRDefault="00D5465C" w:rsidP="00C91F99">
      <w:pPr>
        <w:tabs>
          <w:tab w:val="center" w:pos="5130"/>
        </w:tabs>
        <w:spacing w:after="240" w:line="360" w:lineRule="auto"/>
        <w:jc w:val="both"/>
        <w:rPr>
          <w:rFonts w:ascii="Times New Roman" w:hAnsi="Times New Roman" w:cs="Times New Roman"/>
          <w:sz w:val="24"/>
          <w:szCs w:val="30"/>
        </w:rPr>
      </w:pPr>
      <w:r w:rsidRPr="009D1BFC">
        <w:rPr>
          <w:rFonts w:ascii="Times New Roman" w:hAnsi="Times New Roman" w:cs="Times New Roman"/>
          <w:sz w:val="24"/>
          <w:szCs w:val="30"/>
        </w:rPr>
        <w:t xml:space="preserve">Signature: ___________________ </w:t>
      </w:r>
    </w:p>
    <w:p w:rsidR="00D5465C" w:rsidRPr="009D1BFC" w:rsidRDefault="0068570D" w:rsidP="00C91F99">
      <w:pPr>
        <w:spacing w:after="240" w:line="360" w:lineRule="auto"/>
        <w:jc w:val="both"/>
        <w:rPr>
          <w:rFonts w:ascii="Times New Roman" w:hAnsi="Times New Roman" w:cs="Times New Roman"/>
          <w:sz w:val="24"/>
          <w:szCs w:val="30"/>
        </w:rPr>
      </w:pPr>
      <w:r w:rsidRPr="009D1BFC">
        <w:rPr>
          <w:rFonts w:ascii="Times New Roman" w:hAnsi="Times New Roman" w:cs="Times New Roman"/>
          <w:sz w:val="24"/>
          <w:szCs w:val="30"/>
        </w:rPr>
        <w:t>Date</w:t>
      </w:r>
      <w:r w:rsidR="000A3F87" w:rsidRPr="009D1BFC">
        <w:rPr>
          <w:rFonts w:ascii="Times New Roman" w:hAnsi="Times New Roman" w:cs="Times New Roman"/>
          <w:sz w:val="24"/>
          <w:szCs w:val="30"/>
        </w:rPr>
        <w:t>: _</w:t>
      </w:r>
      <w:r w:rsidR="00D5465C" w:rsidRPr="009D1BFC">
        <w:rPr>
          <w:rFonts w:ascii="Times New Roman" w:hAnsi="Times New Roman" w:cs="Times New Roman"/>
          <w:sz w:val="24"/>
          <w:szCs w:val="30"/>
        </w:rPr>
        <w:t>_____________________</w:t>
      </w:r>
    </w:p>
    <w:p w:rsidR="0093061C" w:rsidRPr="009D1BFC" w:rsidRDefault="00D5465C" w:rsidP="00C91F99">
      <w:pPr>
        <w:spacing w:after="240" w:line="360" w:lineRule="auto"/>
        <w:jc w:val="both"/>
        <w:rPr>
          <w:rFonts w:ascii="Times New Roman" w:hAnsi="Times New Roman" w:cs="Times New Roman"/>
          <w:sz w:val="24"/>
          <w:szCs w:val="30"/>
          <w:u w:val="single"/>
        </w:rPr>
      </w:pPr>
      <w:r w:rsidRPr="009D1BFC">
        <w:rPr>
          <w:rFonts w:ascii="Times New Roman" w:hAnsi="Times New Roman" w:cs="Times New Roman"/>
          <w:b/>
          <w:sz w:val="24"/>
          <w:szCs w:val="30"/>
          <w:u w:val="single"/>
        </w:rPr>
        <w:t>Advisors:</w:t>
      </w:r>
      <w:r w:rsidRPr="009D1BFC">
        <w:rPr>
          <w:rFonts w:ascii="Times New Roman" w:hAnsi="Times New Roman" w:cs="Times New Roman"/>
          <w:sz w:val="24"/>
          <w:szCs w:val="30"/>
          <w:u w:val="single"/>
        </w:rPr>
        <w:t xml:space="preserve"> </w:t>
      </w:r>
    </w:p>
    <w:p w:rsidR="00D5465C" w:rsidRPr="009D1BFC" w:rsidRDefault="00093034" w:rsidP="00C91F99">
      <w:pPr>
        <w:spacing w:after="240" w:line="360" w:lineRule="auto"/>
        <w:jc w:val="both"/>
        <w:rPr>
          <w:rFonts w:ascii="Times New Roman" w:hAnsi="Times New Roman" w:cs="Times New Roman"/>
          <w:sz w:val="24"/>
          <w:szCs w:val="30"/>
        </w:rPr>
      </w:pPr>
      <w:r w:rsidRPr="009D1BFC">
        <w:rPr>
          <w:rFonts w:ascii="Times New Roman" w:hAnsi="Times New Roman" w:cs="Times New Roman"/>
          <w:sz w:val="24"/>
          <w:szCs w:val="30"/>
        </w:rPr>
        <w:t xml:space="preserve"> </w:t>
      </w:r>
      <w:r w:rsidR="00D5465C" w:rsidRPr="009D1BFC">
        <w:rPr>
          <w:rFonts w:ascii="Times New Roman" w:hAnsi="Times New Roman" w:cs="Times New Roman"/>
          <w:sz w:val="24"/>
          <w:szCs w:val="30"/>
        </w:rPr>
        <w:t>Dr.gebremariam Getaneh (MD, MPH, Assistant professor)</w:t>
      </w:r>
    </w:p>
    <w:p w:rsidR="00D5465C" w:rsidRPr="009D1BFC" w:rsidRDefault="0068570D" w:rsidP="00C91F99">
      <w:pPr>
        <w:spacing w:after="240" w:line="360" w:lineRule="auto"/>
        <w:jc w:val="both"/>
        <w:rPr>
          <w:rFonts w:ascii="Times New Roman" w:hAnsi="Times New Roman" w:cs="Times New Roman"/>
          <w:sz w:val="24"/>
          <w:szCs w:val="30"/>
        </w:rPr>
      </w:pPr>
      <w:r w:rsidRPr="009D1BFC">
        <w:rPr>
          <w:rFonts w:ascii="Times New Roman" w:hAnsi="Times New Roman" w:cs="Times New Roman"/>
          <w:sz w:val="24"/>
          <w:szCs w:val="30"/>
        </w:rPr>
        <w:t xml:space="preserve"> </w:t>
      </w:r>
      <w:r w:rsidR="00093034" w:rsidRPr="009D1BFC">
        <w:rPr>
          <w:rFonts w:ascii="Times New Roman" w:hAnsi="Times New Roman" w:cs="Times New Roman"/>
          <w:sz w:val="24"/>
          <w:szCs w:val="30"/>
        </w:rPr>
        <w:t xml:space="preserve">   </w:t>
      </w:r>
      <w:r w:rsidRPr="009D1BFC">
        <w:rPr>
          <w:rFonts w:ascii="Times New Roman" w:hAnsi="Times New Roman" w:cs="Times New Roman"/>
          <w:sz w:val="24"/>
          <w:szCs w:val="30"/>
        </w:rPr>
        <w:t xml:space="preserve"> </w:t>
      </w:r>
      <w:r w:rsidR="00D5465C" w:rsidRPr="009D1BFC">
        <w:rPr>
          <w:rFonts w:ascii="Times New Roman" w:hAnsi="Times New Roman" w:cs="Times New Roman"/>
          <w:sz w:val="24"/>
          <w:szCs w:val="30"/>
        </w:rPr>
        <w:t>Signature</w:t>
      </w:r>
      <w:r w:rsidR="00A975DB" w:rsidRPr="009D1BFC">
        <w:rPr>
          <w:rFonts w:ascii="Times New Roman" w:hAnsi="Times New Roman" w:cs="Times New Roman"/>
          <w:sz w:val="24"/>
          <w:szCs w:val="30"/>
        </w:rPr>
        <w:t>:</w:t>
      </w:r>
      <w:r w:rsidR="00D5465C" w:rsidRPr="009D1BFC">
        <w:rPr>
          <w:rFonts w:ascii="Times New Roman" w:hAnsi="Times New Roman" w:cs="Times New Roman"/>
          <w:sz w:val="24"/>
          <w:szCs w:val="30"/>
        </w:rPr>
        <w:t xml:space="preserve"> ____________________</w:t>
      </w:r>
    </w:p>
    <w:p w:rsidR="00D5465C" w:rsidRPr="009D1BFC" w:rsidRDefault="0068570D" w:rsidP="00C91F99">
      <w:pPr>
        <w:spacing w:after="240" w:line="360" w:lineRule="auto"/>
        <w:jc w:val="both"/>
        <w:rPr>
          <w:rFonts w:ascii="Times New Roman" w:hAnsi="Times New Roman" w:cs="Times New Roman"/>
          <w:sz w:val="24"/>
          <w:szCs w:val="30"/>
        </w:rPr>
      </w:pPr>
      <w:r w:rsidRPr="009D1BFC">
        <w:rPr>
          <w:rFonts w:ascii="Times New Roman" w:hAnsi="Times New Roman" w:cs="Times New Roman"/>
          <w:sz w:val="24"/>
          <w:szCs w:val="30"/>
        </w:rPr>
        <w:t xml:space="preserve"> </w:t>
      </w:r>
      <w:r w:rsidR="00093034" w:rsidRPr="009D1BFC">
        <w:rPr>
          <w:rFonts w:ascii="Times New Roman" w:hAnsi="Times New Roman" w:cs="Times New Roman"/>
          <w:sz w:val="24"/>
          <w:szCs w:val="30"/>
        </w:rPr>
        <w:t xml:space="preserve">    </w:t>
      </w:r>
      <w:r w:rsidRPr="009D1BFC">
        <w:rPr>
          <w:rFonts w:ascii="Times New Roman" w:hAnsi="Times New Roman" w:cs="Times New Roman"/>
          <w:sz w:val="24"/>
          <w:szCs w:val="30"/>
        </w:rPr>
        <w:t xml:space="preserve"> </w:t>
      </w:r>
      <w:r w:rsidR="00D5465C" w:rsidRPr="009D1BFC">
        <w:rPr>
          <w:rFonts w:ascii="Times New Roman" w:hAnsi="Times New Roman" w:cs="Times New Roman"/>
          <w:sz w:val="24"/>
          <w:szCs w:val="30"/>
        </w:rPr>
        <w:t>Date</w:t>
      </w:r>
      <w:r w:rsidR="00A975DB" w:rsidRPr="009D1BFC">
        <w:rPr>
          <w:rFonts w:ascii="Times New Roman" w:hAnsi="Times New Roman" w:cs="Times New Roman"/>
          <w:sz w:val="24"/>
          <w:szCs w:val="30"/>
        </w:rPr>
        <w:t>: _</w:t>
      </w:r>
      <w:r w:rsidR="00D5465C" w:rsidRPr="009D1BFC">
        <w:rPr>
          <w:rFonts w:ascii="Times New Roman" w:hAnsi="Times New Roman" w:cs="Times New Roman"/>
          <w:sz w:val="24"/>
          <w:szCs w:val="30"/>
        </w:rPr>
        <w:t>___________________</w:t>
      </w:r>
    </w:p>
    <w:p w:rsidR="00F2618E" w:rsidRPr="009D1BFC" w:rsidRDefault="0068570D" w:rsidP="00C91F99">
      <w:pPr>
        <w:spacing w:after="240" w:line="360" w:lineRule="auto"/>
        <w:jc w:val="both"/>
        <w:rPr>
          <w:rFonts w:ascii="Times New Roman" w:hAnsi="Times New Roman" w:cs="Times New Roman"/>
          <w:sz w:val="24"/>
          <w:szCs w:val="30"/>
        </w:rPr>
      </w:pPr>
      <w:r w:rsidRPr="009D1BFC">
        <w:rPr>
          <w:rFonts w:ascii="Times New Roman" w:hAnsi="Times New Roman" w:cs="Times New Roman"/>
          <w:sz w:val="24"/>
          <w:szCs w:val="30"/>
        </w:rPr>
        <w:t xml:space="preserve"> </w:t>
      </w:r>
      <w:r w:rsidR="00093034" w:rsidRPr="009D1BFC">
        <w:rPr>
          <w:rFonts w:ascii="Times New Roman" w:hAnsi="Times New Roman" w:cs="Times New Roman"/>
          <w:sz w:val="24"/>
          <w:szCs w:val="30"/>
        </w:rPr>
        <w:t xml:space="preserve">   </w:t>
      </w:r>
      <w:r w:rsidRPr="009D1BFC">
        <w:rPr>
          <w:rFonts w:ascii="Times New Roman" w:hAnsi="Times New Roman" w:cs="Times New Roman"/>
          <w:sz w:val="24"/>
          <w:szCs w:val="30"/>
        </w:rPr>
        <w:t xml:space="preserve"> </w:t>
      </w:r>
      <w:r w:rsidR="00F2618E" w:rsidRPr="009D1BFC">
        <w:rPr>
          <w:rFonts w:ascii="Times New Roman" w:hAnsi="Times New Roman" w:cs="Times New Roman"/>
          <w:sz w:val="24"/>
          <w:szCs w:val="30"/>
        </w:rPr>
        <w:t>Tsion Adebaby (MPH)</w:t>
      </w:r>
    </w:p>
    <w:p w:rsidR="00F2618E" w:rsidRPr="009D1BFC" w:rsidRDefault="00093034" w:rsidP="00C91F99">
      <w:pPr>
        <w:spacing w:after="240" w:line="360" w:lineRule="auto"/>
        <w:ind w:hanging="432"/>
        <w:jc w:val="both"/>
        <w:rPr>
          <w:rFonts w:ascii="Times New Roman" w:hAnsi="Times New Roman" w:cs="Times New Roman"/>
          <w:sz w:val="24"/>
          <w:szCs w:val="30"/>
          <w:u w:val="single"/>
        </w:rPr>
      </w:pPr>
      <w:r w:rsidRPr="009D1BFC">
        <w:rPr>
          <w:rFonts w:ascii="Times New Roman" w:hAnsi="Times New Roman" w:cs="Times New Roman"/>
          <w:sz w:val="24"/>
          <w:szCs w:val="30"/>
        </w:rPr>
        <w:t xml:space="preserve">              </w:t>
      </w:r>
      <w:r w:rsidR="00F2618E" w:rsidRPr="009D1BFC">
        <w:rPr>
          <w:rFonts w:ascii="Times New Roman" w:hAnsi="Times New Roman" w:cs="Times New Roman"/>
          <w:sz w:val="24"/>
          <w:szCs w:val="30"/>
        </w:rPr>
        <w:t>Signature</w:t>
      </w:r>
      <w:r w:rsidR="0068570D" w:rsidRPr="009D1BFC">
        <w:rPr>
          <w:rFonts w:ascii="Times New Roman" w:hAnsi="Times New Roman" w:cs="Times New Roman"/>
          <w:sz w:val="24"/>
          <w:szCs w:val="30"/>
        </w:rPr>
        <w:t>: _______________________</w:t>
      </w:r>
    </w:p>
    <w:p w:rsidR="00F2618E" w:rsidRPr="009D1BFC" w:rsidRDefault="00093034" w:rsidP="00C91F99">
      <w:pPr>
        <w:spacing w:after="240" w:line="360" w:lineRule="auto"/>
        <w:ind w:hanging="432"/>
        <w:jc w:val="both"/>
        <w:rPr>
          <w:rFonts w:ascii="Times New Roman" w:hAnsi="Times New Roman" w:cs="Times New Roman"/>
          <w:sz w:val="24"/>
          <w:szCs w:val="30"/>
          <w:u w:val="single"/>
        </w:rPr>
      </w:pPr>
      <w:r w:rsidRPr="009D1BFC">
        <w:rPr>
          <w:rFonts w:ascii="Times New Roman" w:hAnsi="Times New Roman" w:cs="Times New Roman"/>
          <w:sz w:val="24"/>
          <w:szCs w:val="30"/>
        </w:rPr>
        <w:t xml:space="preserve">              </w:t>
      </w:r>
      <w:r w:rsidR="00F2618E" w:rsidRPr="009D1BFC">
        <w:rPr>
          <w:rFonts w:ascii="Times New Roman" w:hAnsi="Times New Roman" w:cs="Times New Roman"/>
          <w:sz w:val="24"/>
          <w:szCs w:val="30"/>
        </w:rPr>
        <w:t xml:space="preserve"> Date</w:t>
      </w:r>
      <w:r w:rsidR="0068570D" w:rsidRPr="009D1BFC">
        <w:rPr>
          <w:rFonts w:ascii="Times New Roman" w:hAnsi="Times New Roman" w:cs="Times New Roman"/>
          <w:sz w:val="24"/>
          <w:szCs w:val="30"/>
        </w:rPr>
        <w:t>: ___________________________</w:t>
      </w:r>
    </w:p>
    <w:p w:rsidR="0075227A" w:rsidRPr="009D1BFC" w:rsidRDefault="0075227A" w:rsidP="00C91F99">
      <w:pPr>
        <w:spacing w:after="240"/>
        <w:jc w:val="both"/>
        <w:rPr>
          <w:rFonts w:ascii="Times New Roman" w:hAnsi="Times New Roman" w:cs="Times New Roman"/>
          <w:b/>
          <w:sz w:val="28"/>
        </w:rPr>
      </w:pPr>
      <w:r w:rsidRPr="009D1BFC">
        <w:rPr>
          <w:rFonts w:ascii="Times New Roman" w:hAnsi="Times New Roman" w:cs="Times New Roman"/>
          <w:b/>
          <w:sz w:val="28"/>
        </w:rPr>
        <w:br w:type="page"/>
      </w:r>
    </w:p>
    <w:p w:rsidR="0075227A" w:rsidRPr="009D1BFC" w:rsidRDefault="000A3F87" w:rsidP="00456092">
      <w:pPr>
        <w:pStyle w:val="Heading2"/>
        <w:numPr>
          <w:ilvl w:val="1"/>
          <w:numId w:val="138"/>
        </w:numPr>
        <w:spacing w:before="0" w:after="240"/>
        <w:jc w:val="both"/>
        <w:rPr>
          <w:rFonts w:ascii="Times New Roman" w:hAnsi="Times New Roman" w:cs="Times New Roman"/>
          <w:color w:val="auto"/>
        </w:rPr>
      </w:pPr>
      <w:bookmarkStart w:id="216" w:name="_Toc72795855"/>
      <w:bookmarkStart w:id="217" w:name="_Toc74857964"/>
      <w:r w:rsidRPr="009D1BFC">
        <w:rPr>
          <w:rFonts w:ascii="Times New Roman" w:hAnsi="Times New Roman" w:cs="Times New Roman"/>
          <w:color w:val="auto"/>
        </w:rPr>
        <w:t>Appendix D: Approval</w:t>
      </w:r>
      <w:r w:rsidR="0075227A" w:rsidRPr="009D1BFC">
        <w:rPr>
          <w:rFonts w:ascii="Times New Roman" w:hAnsi="Times New Roman" w:cs="Times New Roman"/>
          <w:color w:val="auto"/>
        </w:rPr>
        <w:t xml:space="preserve"> sheet</w:t>
      </w:r>
      <w:bookmarkEnd w:id="216"/>
      <w:bookmarkEnd w:id="217"/>
    </w:p>
    <w:p w:rsidR="0075227A" w:rsidRPr="009D1BFC" w:rsidRDefault="0075227A" w:rsidP="00C91F99">
      <w:pPr>
        <w:spacing w:after="240" w:line="360" w:lineRule="auto"/>
        <w:jc w:val="both"/>
        <w:rPr>
          <w:rFonts w:ascii="Times New Roman" w:hAnsi="Times New Roman" w:cs="Times New Roman"/>
          <w:sz w:val="24"/>
        </w:rPr>
      </w:pPr>
      <w:r w:rsidRPr="009D1BFC">
        <w:rPr>
          <w:rFonts w:ascii="Times New Roman" w:hAnsi="Times New Roman" w:cs="Times New Roman"/>
          <w:sz w:val="24"/>
        </w:rPr>
        <w:t xml:space="preserve">The undersigned examining committee </w:t>
      </w:r>
      <w:r w:rsidR="00890B0C" w:rsidRPr="009D1BFC">
        <w:rPr>
          <w:rFonts w:ascii="Times New Roman" w:hAnsi="Times New Roman" w:cs="Times New Roman"/>
          <w:sz w:val="24"/>
        </w:rPr>
        <w:t>certify that the thesis</w:t>
      </w:r>
      <w:r w:rsidRPr="009D1BFC">
        <w:rPr>
          <w:rFonts w:ascii="Times New Roman" w:hAnsi="Times New Roman" w:cs="Times New Roman"/>
          <w:sz w:val="24"/>
        </w:rPr>
        <w:t xml:space="preserve"> presented by Alemayehu Destaye entitled as  determinants of sca</w:t>
      </w:r>
      <w:r w:rsidR="00FF4F5E" w:rsidRPr="009D1BFC">
        <w:rPr>
          <w:rFonts w:ascii="Times New Roman" w:hAnsi="Times New Roman" w:cs="Times New Roman"/>
          <w:sz w:val="24"/>
        </w:rPr>
        <w:t>bies among residents of Ziquala</w:t>
      </w:r>
      <w:r w:rsidRPr="009D1BFC">
        <w:rPr>
          <w:rFonts w:ascii="Times New Roman" w:hAnsi="Times New Roman" w:cs="Times New Roman"/>
          <w:sz w:val="24"/>
        </w:rPr>
        <w:t xml:space="preserve"> district in northeast Ethiopia  2021, is submitted to Bahir Dar University, College of Medicine and Health Sciences, School of Public Health , Department of Health System Management and Health Economics, in a partial fulfillment of the requirements of  master of degree in General Public Health  with the regulation of the University and meets the accepted standards according to originality and quality matters. </w:t>
      </w:r>
    </w:p>
    <w:p w:rsidR="0075227A" w:rsidRPr="009D1BFC" w:rsidRDefault="0075227A" w:rsidP="00C91F99">
      <w:pPr>
        <w:spacing w:after="240" w:line="360" w:lineRule="auto"/>
        <w:jc w:val="both"/>
        <w:rPr>
          <w:rFonts w:ascii="Times New Roman" w:hAnsi="Times New Roman" w:cs="Times New Roman"/>
          <w:sz w:val="24"/>
        </w:rPr>
      </w:pPr>
      <w:r w:rsidRPr="009D1BFC">
        <w:rPr>
          <w:rFonts w:ascii="Times New Roman" w:hAnsi="Times New Roman" w:cs="Times New Roman"/>
          <w:b/>
          <w:sz w:val="24"/>
        </w:rPr>
        <w:t>Submitted to</w:t>
      </w:r>
      <w:r w:rsidR="004A263C" w:rsidRPr="009D1BFC">
        <w:rPr>
          <w:rFonts w:ascii="Times New Roman" w:hAnsi="Times New Roman" w:cs="Times New Roman"/>
          <w:b/>
          <w:sz w:val="24"/>
        </w:rPr>
        <w:t>:</w:t>
      </w:r>
      <w:r w:rsidR="004A263C" w:rsidRPr="009D1BFC">
        <w:rPr>
          <w:rFonts w:ascii="Times New Roman" w:hAnsi="Times New Roman" w:cs="Times New Roman"/>
          <w:sz w:val="24"/>
        </w:rPr>
        <w:t xml:space="preserve"> Department of Health System Management </w:t>
      </w:r>
      <w:r w:rsidR="00913185" w:rsidRPr="009D1BFC">
        <w:rPr>
          <w:rFonts w:ascii="Times New Roman" w:hAnsi="Times New Roman" w:cs="Times New Roman"/>
          <w:sz w:val="24"/>
        </w:rPr>
        <w:t>and</w:t>
      </w:r>
      <w:r w:rsidR="004A263C" w:rsidRPr="009D1BFC">
        <w:rPr>
          <w:rFonts w:ascii="Times New Roman" w:hAnsi="Times New Roman" w:cs="Times New Roman"/>
          <w:sz w:val="24"/>
        </w:rPr>
        <w:t xml:space="preserve"> Health Economics, College of Medicine </w:t>
      </w:r>
      <w:r w:rsidR="00913185" w:rsidRPr="009D1BFC">
        <w:rPr>
          <w:rFonts w:ascii="Times New Roman" w:hAnsi="Times New Roman" w:cs="Times New Roman"/>
          <w:sz w:val="24"/>
        </w:rPr>
        <w:t>and</w:t>
      </w:r>
      <w:r w:rsidR="004A263C" w:rsidRPr="009D1BFC">
        <w:rPr>
          <w:rFonts w:ascii="Times New Roman" w:hAnsi="Times New Roman" w:cs="Times New Roman"/>
          <w:sz w:val="24"/>
        </w:rPr>
        <w:t xml:space="preserve"> Health Sciences, Bahir Dar University</w:t>
      </w:r>
    </w:p>
    <w:p w:rsidR="0075227A" w:rsidRPr="009D1BFC" w:rsidRDefault="0075227A" w:rsidP="00C91F99">
      <w:pPr>
        <w:spacing w:after="240"/>
        <w:jc w:val="both"/>
        <w:rPr>
          <w:rFonts w:ascii="Times New Roman" w:hAnsi="Times New Roman" w:cs="Times New Roman"/>
          <w:sz w:val="24"/>
        </w:rPr>
      </w:pPr>
      <w:r w:rsidRPr="009D1BFC">
        <w:rPr>
          <w:rFonts w:ascii="Times New Roman" w:hAnsi="Times New Roman" w:cs="Times New Roman"/>
          <w:b/>
          <w:sz w:val="24"/>
        </w:rPr>
        <w:t>Date of Submission:</w:t>
      </w:r>
      <w:r w:rsidRPr="009D1BFC">
        <w:rPr>
          <w:rFonts w:ascii="Times New Roman" w:hAnsi="Times New Roman" w:cs="Times New Roman"/>
          <w:sz w:val="24"/>
        </w:rPr>
        <w:t xml:space="preserve"> _________________</w:t>
      </w:r>
    </w:p>
    <w:p w:rsidR="005E280D" w:rsidRPr="009D1BFC" w:rsidRDefault="0075227A" w:rsidP="00C91F99">
      <w:pPr>
        <w:spacing w:after="240"/>
        <w:jc w:val="both"/>
        <w:rPr>
          <w:rFonts w:ascii="Times New Roman" w:hAnsi="Times New Roman" w:cs="Times New Roman"/>
          <w:b/>
          <w:sz w:val="24"/>
        </w:rPr>
      </w:pPr>
      <w:r w:rsidRPr="009D1BFC">
        <w:rPr>
          <w:rFonts w:ascii="Times New Roman" w:hAnsi="Times New Roman" w:cs="Times New Roman"/>
          <w:b/>
          <w:sz w:val="24"/>
        </w:rPr>
        <w:t>Princi</w:t>
      </w:r>
      <w:r w:rsidR="00B30571" w:rsidRPr="009D1BFC">
        <w:rPr>
          <w:rFonts w:ascii="Times New Roman" w:hAnsi="Times New Roman" w:cs="Times New Roman"/>
          <w:b/>
          <w:sz w:val="24"/>
        </w:rPr>
        <w:t>pal investigator:</w:t>
      </w:r>
      <w:r w:rsidR="00B30571" w:rsidRPr="009D1BFC">
        <w:rPr>
          <w:rFonts w:ascii="Times New Roman" w:hAnsi="Times New Roman" w:cs="Times New Roman"/>
          <w:sz w:val="24"/>
        </w:rPr>
        <w:t xml:space="preserve"> Alemayehu Destaye</w:t>
      </w:r>
      <w:r w:rsidRPr="009D1BFC">
        <w:rPr>
          <w:rFonts w:ascii="Times New Roman" w:hAnsi="Times New Roman" w:cs="Times New Roman"/>
          <w:sz w:val="24"/>
        </w:rPr>
        <w:t xml:space="preserve">                      </w:t>
      </w:r>
      <w:r w:rsidR="0054163C" w:rsidRPr="009D1BFC">
        <w:rPr>
          <w:rFonts w:ascii="Times New Roman" w:hAnsi="Times New Roman" w:cs="Times New Roman"/>
          <w:sz w:val="24"/>
        </w:rPr>
        <w:t xml:space="preserve">     </w:t>
      </w:r>
      <w:r w:rsidR="003475DC" w:rsidRPr="009D1BFC">
        <w:rPr>
          <w:rFonts w:ascii="Times New Roman" w:hAnsi="Times New Roman" w:cs="Times New Roman"/>
          <w:sz w:val="24"/>
        </w:rPr>
        <w:t xml:space="preserve"> </w:t>
      </w:r>
      <w:r w:rsidR="00E002B1" w:rsidRPr="009D1BFC">
        <w:rPr>
          <w:rFonts w:ascii="Times New Roman" w:hAnsi="Times New Roman" w:cs="Times New Roman"/>
          <w:sz w:val="24"/>
        </w:rPr>
        <w:t xml:space="preserve">Signature _______Date ______     </w:t>
      </w:r>
      <w:r w:rsidR="0026641E" w:rsidRPr="009D1BFC">
        <w:rPr>
          <w:rFonts w:ascii="Times New Roman" w:hAnsi="Times New Roman" w:cs="Times New Roman"/>
          <w:sz w:val="24"/>
        </w:rPr>
        <w:t xml:space="preserve">            </w:t>
      </w:r>
      <w:r w:rsidR="009335D8" w:rsidRPr="009D1BFC">
        <w:rPr>
          <w:rFonts w:ascii="Times New Roman" w:hAnsi="Times New Roman" w:cs="Times New Roman"/>
          <w:sz w:val="24"/>
        </w:rPr>
        <w:t xml:space="preserve">       </w:t>
      </w:r>
      <w:r w:rsidR="00E921E5" w:rsidRPr="009D1BFC">
        <w:rPr>
          <w:rFonts w:ascii="Times New Roman" w:hAnsi="Times New Roman" w:cs="Times New Roman"/>
          <w:b/>
          <w:sz w:val="24"/>
        </w:rPr>
        <w:t xml:space="preserve">  </w:t>
      </w:r>
    </w:p>
    <w:p w:rsidR="00E921E5" w:rsidRPr="009D1BFC" w:rsidRDefault="0075227A" w:rsidP="00C91F99">
      <w:pPr>
        <w:spacing w:after="240"/>
        <w:jc w:val="both"/>
        <w:rPr>
          <w:rFonts w:ascii="Times New Roman" w:hAnsi="Times New Roman" w:cs="Times New Roman"/>
          <w:sz w:val="24"/>
        </w:rPr>
      </w:pPr>
      <w:r w:rsidRPr="009D1BFC">
        <w:rPr>
          <w:rFonts w:ascii="Times New Roman" w:hAnsi="Times New Roman" w:cs="Times New Roman"/>
          <w:b/>
          <w:sz w:val="24"/>
          <w:u w:val="single"/>
        </w:rPr>
        <w:t xml:space="preserve">Advisors: </w:t>
      </w:r>
    </w:p>
    <w:p w:rsidR="00490299" w:rsidRPr="009D1BFC" w:rsidRDefault="00E921E5" w:rsidP="00C91F99">
      <w:pPr>
        <w:spacing w:after="240"/>
        <w:jc w:val="both"/>
        <w:rPr>
          <w:rFonts w:ascii="Times New Roman" w:hAnsi="Times New Roman" w:cs="Times New Roman"/>
          <w:b/>
          <w:sz w:val="24"/>
          <w:u w:val="single"/>
        </w:rPr>
      </w:pPr>
      <w:r w:rsidRPr="009D1BFC">
        <w:rPr>
          <w:rFonts w:ascii="Times New Roman" w:hAnsi="Times New Roman" w:cs="Times New Roman"/>
          <w:sz w:val="24"/>
        </w:rPr>
        <w:t xml:space="preserve">      </w:t>
      </w:r>
      <w:r w:rsidR="0075227A" w:rsidRPr="009D1BFC">
        <w:rPr>
          <w:rFonts w:ascii="Times New Roman" w:hAnsi="Times New Roman" w:cs="Times New Roman"/>
          <w:sz w:val="24"/>
        </w:rPr>
        <w:t xml:space="preserve">Name                                                                            </w:t>
      </w:r>
      <w:r w:rsidR="003475DC" w:rsidRPr="009D1BFC">
        <w:rPr>
          <w:rFonts w:ascii="Times New Roman" w:hAnsi="Times New Roman" w:cs="Times New Roman"/>
          <w:sz w:val="24"/>
        </w:rPr>
        <w:t xml:space="preserve">        </w:t>
      </w:r>
      <w:r w:rsidR="0075227A" w:rsidRPr="009D1BFC">
        <w:rPr>
          <w:rFonts w:ascii="Times New Roman" w:hAnsi="Times New Roman" w:cs="Times New Roman"/>
          <w:sz w:val="24"/>
        </w:rPr>
        <w:t>Sign</w:t>
      </w:r>
      <w:r w:rsidR="003475DC" w:rsidRPr="009D1BFC">
        <w:rPr>
          <w:rFonts w:ascii="Times New Roman" w:hAnsi="Times New Roman" w:cs="Times New Roman"/>
          <w:sz w:val="24"/>
        </w:rPr>
        <w:t xml:space="preserve">ature             </w:t>
      </w:r>
      <w:r w:rsidR="0075227A" w:rsidRPr="009D1BFC">
        <w:rPr>
          <w:rFonts w:ascii="Times New Roman" w:hAnsi="Times New Roman" w:cs="Times New Roman"/>
          <w:sz w:val="24"/>
        </w:rPr>
        <w:t xml:space="preserve"> Date     </w:t>
      </w:r>
    </w:p>
    <w:p w:rsidR="0075227A" w:rsidRPr="009D1BFC" w:rsidRDefault="0075227A" w:rsidP="00C91F99">
      <w:pPr>
        <w:spacing w:after="240"/>
        <w:jc w:val="both"/>
        <w:rPr>
          <w:rFonts w:ascii="Times New Roman" w:hAnsi="Times New Roman" w:cs="Times New Roman"/>
          <w:sz w:val="24"/>
        </w:rPr>
      </w:pPr>
      <w:r w:rsidRPr="009D1BFC">
        <w:rPr>
          <w:rFonts w:ascii="Times New Roman" w:hAnsi="Times New Roman" w:cs="Times New Roman"/>
          <w:sz w:val="24"/>
        </w:rPr>
        <w:t xml:space="preserve">1. </w:t>
      </w:r>
      <w:r w:rsidR="00490299" w:rsidRPr="009D1BFC">
        <w:rPr>
          <w:rFonts w:ascii="Times New Roman" w:hAnsi="Times New Roman" w:cs="Times New Roman"/>
          <w:sz w:val="24"/>
        </w:rPr>
        <w:t>Dr Gebremariam Getaneh (MD, MPH, Assistant professor</w:t>
      </w:r>
      <w:r w:rsidR="003475DC" w:rsidRPr="009D1BFC">
        <w:rPr>
          <w:rFonts w:ascii="Times New Roman" w:hAnsi="Times New Roman" w:cs="Times New Roman"/>
          <w:sz w:val="24"/>
        </w:rPr>
        <w:t>) _</w:t>
      </w:r>
      <w:r w:rsidRPr="009D1BFC">
        <w:rPr>
          <w:rFonts w:ascii="Times New Roman" w:hAnsi="Times New Roman" w:cs="Times New Roman"/>
          <w:sz w:val="24"/>
        </w:rPr>
        <w:t>______</w:t>
      </w:r>
      <w:r w:rsidR="00E921E5" w:rsidRPr="009D1BFC">
        <w:rPr>
          <w:rFonts w:ascii="Times New Roman" w:hAnsi="Times New Roman" w:cs="Times New Roman"/>
          <w:sz w:val="24"/>
        </w:rPr>
        <w:t xml:space="preserve">______     ______ </w:t>
      </w:r>
    </w:p>
    <w:p w:rsidR="0054163C" w:rsidRPr="009D1BFC" w:rsidRDefault="0075227A" w:rsidP="00C91F99">
      <w:pPr>
        <w:spacing w:after="240"/>
        <w:jc w:val="both"/>
        <w:rPr>
          <w:rFonts w:ascii="Times New Roman" w:hAnsi="Times New Roman" w:cs="Times New Roman"/>
          <w:sz w:val="24"/>
        </w:rPr>
      </w:pPr>
      <w:r w:rsidRPr="009D1BFC">
        <w:rPr>
          <w:rFonts w:ascii="Times New Roman" w:hAnsi="Times New Roman" w:cs="Times New Roman"/>
          <w:sz w:val="24"/>
        </w:rPr>
        <w:t>2.</w:t>
      </w:r>
      <w:r w:rsidRPr="009D1BFC">
        <w:rPr>
          <w:rFonts w:ascii="Times New Roman" w:eastAsia="Calibri" w:hAnsi="Times New Roman" w:cs="Times New Roman"/>
          <w:sz w:val="24"/>
          <w:szCs w:val="24"/>
        </w:rPr>
        <w:t xml:space="preserve"> </w:t>
      </w:r>
      <w:r w:rsidR="00490299" w:rsidRPr="009D1BFC">
        <w:rPr>
          <w:rFonts w:ascii="Times New Roman" w:eastAsia="Calibri" w:hAnsi="Times New Roman" w:cs="Times New Roman"/>
          <w:sz w:val="24"/>
          <w:szCs w:val="24"/>
        </w:rPr>
        <w:t>Tsion Adebabay (</w:t>
      </w:r>
      <w:r w:rsidRPr="009D1BFC">
        <w:rPr>
          <w:rFonts w:ascii="Times New Roman" w:eastAsia="Calibri" w:hAnsi="Times New Roman" w:cs="Times New Roman"/>
          <w:sz w:val="24"/>
          <w:szCs w:val="24"/>
        </w:rPr>
        <w:t>MPH)</w:t>
      </w:r>
      <w:r w:rsidRPr="009D1BFC">
        <w:rPr>
          <w:rFonts w:ascii="Times New Roman" w:hAnsi="Times New Roman" w:cs="Times New Roman"/>
          <w:sz w:val="24"/>
        </w:rPr>
        <w:t xml:space="preserve">      </w:t>
      </w:r>
      <w:r w:rsidR="004919AD" w:rsidRPr="009D1BFC">
        <w:rPr>
          <w:rFonts w:ascii="Times New Roman" w:hAnsi="Times New Roman" w:cs="Times New Roman"/>
          <w:sz w:val="24"/>
        </w:rPr>
        <w:t xml:space="preserve">                                                   _____________     _______</w:t>
      </w:r>
    </w:p>
    <w:p w:rsidR="009C4655" w:rsidRPr="009D1BFC" w:rsidRDefault="0075227A" w:rsidP="00C91F99">
      <w:pPr>
        <w:spacing w:after="240"/>
        <w:jc w:val="both"/>
        <w:rPr>
          <w:rFonts w:ascii="Times New Roman" w:hAnsi="Times New Roman" w:cs="Times New Roman"/>
          <w:sz w:val="24"/>
        </w:rPr>
      </w:pPr>
      <w:r w:rsidRPr="009D1BFC">
        <w:rPr>
          <w:rFonts w:ascii="Times New Roman" w:hAnsi="Times New Roman" w:cs="Times New Roman"/>
          <w:sz w:val="24"/>
        </w:rPr>
        <w:t xml:space="preserve">                           </w:t>
      </w:r>
      <w:r w:rsidR="00490299" w:rsidRPr="009D1BFC">
        <w:rPr>
          <w:rFonts w:ascii="Times New Roman" w:hAnsi="Times New Roman" w:cs="Times New Roman"/>
          <w:sz w:val="24"/>
        </w:rPr>
        <w:t xml:space="preserve">                    </w:t>
      </w:r>
      <w:r w:rsidRPr="009D1BFC">
        <w:rPr>
          <w:rFonts w:ascii="Times New Roman" w:hAnsi="Times New Roman" w:cs="Times New Roman"/>
          <w:sz w:val="24"/>
        </w:rPr>
        <w:t xml:space="preserve">  </w:t>
      </w:r>
    </w:p>
    <w:p w:rsidR="0054163C" w:rsidRPr="009D1BFC" w:rsidRDefault="0054163C" w:rsidP="00C91F99">
      <w:pPr>
        <w:jc w:val="both"/>
        <w:rPr>
          <w:rFonts w:ascii="Times New Roman" w:hAnsi="Times New Roman" w:cs="Times New Roman"/>
          <w:sz w:val="24"/>
        </w:rPr>
      </w:pPr>
      <w:r w:rsidRPr="009D1BFC">
        <w:rPr>
          <w:rFonts w:ascii="Times New Roman" w:hAnsi="Times New Roman" w:cs="Times New Roman"/>
          <w:sz w:val="24"/>
        </w:rPr>
        <w:br w:type="page"/>
      </w:r>
    </w:p>
    <w:p w:rsidR="0054163C" w:rsidRPr="009D1BFC" w:rsidRDefault="0054163C" w:rsidP="00C91F99">
      <w:pPr>
        <w:spacing w:after="240"/>
        <w:jc w:val="both"/>
        <w:rPr>
          <w:rFonts w:ascii="Times New Roman" w:hAnsi="Times New Roman" w:cs="Times New Roman"/>
          <w:sz w:val="24"/>
        </w:rPr>
      </w:pPr>
    </w:p>
    <w:p w:rsidR="0075227A" w:rsidRPr="009D1BFC" w:rsidRDefault="00512E1E" w:rsidP="00456092">
      <w:pPr>
        <w:pStyle w:val="Heading1"/>
        <w:numPr>
          <w:ilvl w:val="0"/>
          <w:numId w:val="138"/>
        </w:numPr>
        <w:spacing w:before="0" w:after="240"/>
        <w:jc w:val="both"/>
        <w:rPr>
          <w:rFonts w:ascii="Times New Roman" w:hAnsi="Times New Roman" w:cs="Times New Roman"/>
          <w:color w:val="auto"/>
          <w:sz w:val="32"/>
        </w:rPr>
      </w:pPr>
      <w:bookmarkStart w:id="218" w:name="_Toc72795856"/>
      <w:bookmarkStart w:id="219" w:name="_Toc74857965"/>
      <w:r w:rsidRPr="009D1BFC">
        <w:rPr>
          <w:rFonts w:ascii="Times New Roman" w:hAnsi="Times New Roman" w:cs="Times New Roman"/>
          <w:color w:val="auto"/>
        </w:rPr>
        <w:t>APPINDEX-III</w:t>
      </w:r>
      <w:bookmarkEnd w:id="218"/>
      <w:bookmarkEnd w:id="219"/>
    </w:p>
    <w:p w:rsidR="00765C5C" w:rsidRPr="009D1BFC" w:rsidRDefault="00765C5C" w:rsidP="00456092">
      <w:pPr>
        <w:pStyle w:val="Heading2"/>
        <w:numPr>
          <w:ilvl w:val="1"/>
          <w:numId w:val="138"/>
        </w:numPr>
        <w:spacing w:before="0" w:after="240"/>
        <w:jc w:val="both"/>
        <w:rPr>
          <w:rFonts w:ascii="Times New Roman" w:hAnsi="Times New Roman" w:cs="Times New Roman"/>
          <w:color w:val="auto"/>
          <w:lang w:val="am-ET"/>
        </w:rPr>
      </w:pPr>
      <w:bookmarkStart w:id="220" w:name="_Toc72795857"/>
      <w:bookmarkStart w:id="221" w:name="_Toc74857966"/>
      <w:r w:rsidRPr="009D1BFC">
        <w:rPr>
          <w:rFonts w:ascii="Times New Roman" w:hAnsi="Times New Roman" w:cs="Times New Roman"/>
          <w:color w:val="auto"/>
        </w:rPr>
        <w:t>Appendix-E: Informed Consen</w:t>
      </w:r>
      <w:r w:rsidR="00FD7CD8" w:rsidRPr="009D1BFC">
        <w:rPr>
          <w:rFonts w:ascii="Times New Roman" w:hAnsi="Times New Roman" w:cs="Times New Roman"/>
          <w:color w:val="auto"/>
        </w:rPr>
        <w:t xml:space="preserve">t and Patient Information </w:t>
      </w:r>
      <w:r w:rsidR="0054163C" w:rsidRPr="009D1BFC">
        <w:rPr>
          <w:rFonts w:ascii="Times New Roman" w:hAnsi="Times New Roman" w:cs="Times New Roman"/>
          <w:color w:val="auto"/>
          <w:sz w:val="24"/>
          <w:szCs w:val="24"/>
        </w:rPr>
        <w:t>Sheet        (</w:t>
      </w:r>
      <w:r w:rsidRPr="009D1BFC">
        <w:rPr>
          <w:rFonts w:ascii="Times New Roman" w:hAnsi="Times New Roman" w:cs="Times New Roman"/>
          <w:color w:val="auto"/>
          <w:sz w:val="24"/>
          <w:szCs w:val="24"/>
        </w:rPr>
        <w:t>Agewgna</w:t>
      </w:r>
      <w:r w:rsidRPr="009D1BFC">
        <w:rPr>
          <w:rFonts w:ascii="Times New Roman" w:hAnsi="Times New Roman" w:cs="Times New Roman"/>
          <w:color w:val="auto"/>
        </w:rPr>
        <w:t>)</w:t>
      </w:r>
      <w:bookmarkEnd w:id="220"/>
      <w:bookmarkEnd w:id="221"/>
    </w:p>
    <w:p w:rsidR="00C37AB5" w:rsidRPr="009D1BFC" w:rsidRDefault="003C63B0" w:rsidP="00C91F99">
      <w:pPr>
        <w:spacing w:after="240"/>
        <w:jc w:val="both"/>
        <w:rPr>
          <w:rFonts w:ascii="Times New Roman" w:hAnsi="Times New Roman" w:cs="Times New Roman"/>
          <w:sz w:val="24"/>
        </w:rPr>
      </w:pPr>
      <w:r w:rsidRPr="009D1BFC">
        <w:rPr>
          <w:rFonts w:ascii="Times New Roman" w:hAnsi="Times New Roman" w:cs="Times New Roman"/>
          <w:b/>
          <w:bCs/>
        </w:rPr>
        <w:t xml:space="preserve"> </w:t>
      </w:r>
      <w:r w:rsidR="00C37AB5" w:rsidRPr="009D1BFC">
        <w:rPr>
          <w:rFonts w:ascii="Ebrima" w:hAnsi="Ebrima" w:cs="Ebrima"/>
          <w:sz w:val="24"/>
        </w:rPr>
        <w:t>ይሽጙድ</w:t>
      </w:r>
      <w:r w:rsidR="00C37AB5" w:rsidRPr="009D1BFC">
        <w:rPr>
          <w:rFonts w:ascii="Times New Roman" w:hAnsi="Times New Roman" w:cs="Times New Roman"/>
          <w:sz w:val="24"/>
        </w:rPr>
        <w:t xml:space="preserve"> </w:t>
      </w:r>
      <w:r w:rsidR="00C37AB5" w:rsidRPr="009D1BFC">
        <w:rPr>
          <w:rFonts w:ascii="Ebrima" w:hAnsi="Ebrima" w:cs="Ebrima"/>
          <w:sz w:val="24"/>
        </w:rPr>
        <w:t>አለማየሁ</w:t>
      </w:r>
      <w:r w:rsidR="00C37AB5" w:rsidRPr="009D1BFC">
        <w:rPr>
          <w:rFonts w:ascii="Times New Roman" w:hAnsi="Times New Roman" w:cs="Times New Roman"/>
          <w:sz w:val="24"/>
        </w:rPr>
        <w:t xml:space="preserve"> </w:t>
      </w:r>
      <w:r w:rsidR="00C37AB5" w:rsidRPr="009D1BFC">
        <w:rPr>
          <w:rFonts w:ascii="Ebrima" w:hAnsi="Ebrima" w:cs="Ebrima"/>
          <w:sz w:val="24"/>
        </w:rPr>
        <w:t>ደስታየ</w:t>
      </w:r>
      <w:r w:rsidR="00C37AB5" w:rsidRPr="009D1BFC">
        <w:rPr>
          <w:rFonts w:ascii="Times New Roman" w:hAnsi="Times New Roman" w:cs="Times New Roman"/>
          <w:sz w:val="24"/>
        </w:rPr>
        <w:t xml:space="preserve"> </w:t>
      </w:r>
      <w:r w:rsidR="00C37AB5" w:rsidRPr="009D1BFC">
        <w:rPr>
          <w:rFonts w:ascii="Ebrima" w:hAnsi="Ebrima" w:cs="Ebrima"/>
          <w:sz w:val="24"/>
        </w:rPr>
        <w:t>ይሽጠኩን።</w:t>
      </w:r>
      <w:r w:rsidR="00C37AB5" w:rsidRPr="009D1BFC">
        <w:rPr>
          <w:rFonts w:ascii="Times New Roman" w:hAnsi="Times New Roman" w:cs="Times New Roman"/>
          <w:sz w:val="24"/>
        </w:rPr>
        <w:t xml:space="preserve"> </w:t>
      </w:r>
      <w:r w:rsidR="00C37AB5" w:rsidRPr="009D1BFC">
        <w:rPr>
          <w:rFonts w:ascii="Ebrima" w:hAnsi="Ebrima" w:cs="Ebrima"/>
          <w:sz w:val="24"/>
        </w:rPr>
        <w:t>ያን</w:t>
      </w:r>
      <w:r w:rsidR="00C37AB5" w:rsidRPr="009D1BFC">
        <w:rPr>
          <w:rFonts w:ascii="Times New Roman" w:hAnsi="Times New Roman" w:cs="Times New Roman"/>
          <w:sz w:val="24"/>
        </w:rPr>
        <w:t xml:space="preserve"> </w:t>
      </w:r>
      <w:r w:rsidR="00C37AB5" w:rsidRPr="009D1BFC">
        <w:rPr>
          <w:rFonts w:ascii="Ebrima" w:hAnsi="Ebrima" w:cs="Ebrima"/>
          <w:sz w:val="24"/>
        </w:rPr>
        <w:t>ባህዳር</w:t>
      </w:r>
      <w:r w:rsidR="00C37AB5" w:rsidRPr="009D1BFC">
        <w:rPr>
          <w:rFonts w:ascii="Times New Roman" w:hAnsi="Times New Roman" w:cs="Times New Roman"/>
          <w:sz w:val="24"/>
        </w:rPr>
        <w:t xml:space="preserve"> </w:t>
      </w:r>
      <w:r w:rsidR="00C37AB5" w:rsidRPr="009D1BFC">
        <w:rPr>
          <w:rFonts w:ascii="Ebrima" w:hAnsi="Ebrima" w:cs="Ebrima"/>
          <w:sz w:val="24"/>
        </w:rPr>
        <w:t>ዩኒቨርሲቲል</w:t>
      </w:r>
      <w:r w:rsidR="00C37AB5" w:rsidRPr="009D1BFC">
        <w:rPr>
          <w:rFonts w:ascii="Times New Roman" w:hAnsi="Times New Roman" w:cs="Times New Roman"/>
          <w:sz w:val="24"/>
        </w:rPr>
        <w:t xml:space="preserve"> </w:t>
      </w:r>
      <w:r w:rsidR="00C37AB5" w:rsidRPr="009D1BFC">
        <w:rPr>
          <w:rFonts w:ascii="Ebrima" w:hAnsi="Ebrima" w:cs="Ebrima"/>
          <w:sz w:val="24"/>
        </w:rPr>
        <w:t>ሊጘትረ</w:t>
      </w:r>
      <w:r w:rsidR="00C37AB5" w:rsidRPr="009D1BFC">
        <w:rPr>
          <w:rFonts w:ascii="Times New Roman" w:hAnsi="Times New Roman" w:cs="Times New Roman"/>
          <w:sz w:val="24"/>
        </w:rPr>
        <w:t>-</w:t>
      </w:r>
      <w:r w:rsidR="00C37AB5" w:rsidRPr="009D1BFC">
        <w:rPr>
          <w:rFonts w:ascii="Ebrima" w:hAnsi="Ebrima" w:cs="Ebrima"/>
          <w:sz w:val="24"/>
        </w:rPr>
        <w:t>ዲግሪ</w:t>
      </w:r>
      <w:r w:rsidR="00C37AB5" w:rsidRPr="009D1BFC">
        <w:rPr>
          <w:rFonts w:ascii="Times New Roman" w:hAnsi="Times New Roman" w:cs="Times New Roman"/>
          <w:sz w:val="24"/>
        </w:rPr>
        <w:t xml:space="preserve"> </w:t>
      </w:r>
      <w:r w:rsidR="00C37AB5" w:rsidRPr="009D1BFC">
        <w:rPr>
          <w:rFonts w:ascii="Ebrima" w:hAnsi="Ebrima" w:cs="Ebrima"/>
          <w:sz w:val="24"/>
        </w:rPr>
        <w:t>ጥቅለይዝ</w:t>
      </w:r>
      <w:r w:rsidR="00C37AB5" w:rsidRPr="009D1BFC">
        <w:rPr>
          <w:rFonts w:ascii="Times New Roman" w:hAnsi="Times New Roman" w:cs="Times New Roman"/>
          <w:sz w:val="24"/>
        </w:rPr>
        <w:t xml:space="preserve"> </w:t>
      </w:r>
      <w:r w:rsidR="00EF55D6" w:rsidRPr="009D1BFC">
        <w:rPr>
          <w:rFonts w:ascii="Ebrima" w:hAnsi="Ebrima" w:cs="Ebrima"/>
          <w:sz w:val="24"/>
        </w:rPr>
        <w:t>እቀ</w:t>
      </w:r>
      <w:r w:rsidR="00EF55D6" w:rsidRPr="009D1BFC">
        <w:rPr>
          <w:rFonts w:ascii="Times New Roman" w:hAnsi="Times New Roman" w:cs="Times New Roman"/>
          <w:sz w:val="24"/>
        </w:rPr>
        <w:t>-</w:t>
      </w:r>
      <w:r w:rsidR="00EF55D6" w:rsidRPr="009D1BFC">
        <w:rPr>
          <w:rFonts w:ascii="Ebrima" w:hAnsi="Ebrima" w:cs="Ebrima"/>
          <w:sz w:val="24"/>
        </w:rPr>
        <w:t>ህቭርዙ</w:t>
      </w:r>
      <w:r w:rsidR="00EF55D6" w:rsidRPr="009D1BFC">
        <w:rPr>
          <w:rFonts w:ascii="Times New Roman" w:hAnsi="Times New Roman" w:cs="Times New Roman"/>
          <w:sz w:val="24"/>
        </w:rPr>
        <w:t xml:space="preserve"> </w:t>
      </w:r>
      <w:r w:rsidR="00EF55D6" w:rsidRPr="009D1BFC">
        <w:rPr>
          <w:rFonts w:ascii="Ebrima" w:hAnsi="Ebrima" w:cs="Ebrima"/>
          <w:sz w:val="24"/>
        </w:rPr>
        <w:t>ትኽነዝ</w:t>
      </w:r>
      <w:r w:rsidR="00EF55D6" w:rsidRPr="009D1BFC">
        <w:rPr>
          <w:rFonts w:ascii="Times New Roman" w:hAnsi="Times New Roman" w:cs="Times New Roman"/>
          <w:sz w:val="24"/>
        </w:rPr>
        <w:t xml:space="preserve"> </w:t>
      </w:r>
      <w:r w:rsidR="00EF55D6" w:rsidRPr="009D1BFC">
        <w:rPr>
          <w:rFonts w:ascii="Ebrima" w:hAnsi="Ebrima" w:cs="Ebrima"/>
          <w:sz w:val="24"/>
        </w:rPr>
        <w:t>ክንዳጙ</w:t>
      </w:r>
      <w:r w:rsidR="00EF55D6" w:rsidRPr="009D1BFC">
        <w:rPr>
          <w:rFonts w:ascii="Times New Roman" w:hAnsi="Times New Roman" w:cs="Times New Roman"/>
          <w:sz w:val="24"/>
        </w:rPr>
        <w:t xml:space="preserve"> </w:t>
      </w:r>
      <w:r w:rsidR="00EF55D6" w:rsidRPr="009D1BFC">
        <w:rPr>
          <w:rFonts w:ascii="Ebrima" w:hAnsi="Ebrima" w:cs="Ebrima"/>
          <w:sz w:val="24"/>
        </w:rPr>
        <w:t>የጝ።</w:t>
      </w:r>
      <w:r w:rsidR="00EF55D6" w:rsidRPr="009D1BFC">
        <w:rPr>
          <w:rFonts w:ascii="Times New Roman" w:hAnsi="Times New Roman" w:cs="Times New Roman"/>
          <w:sz w:val="24"/>
        </w:rPr>
        <w:t xml:space="preserve"> </w:t>
      </w:r>
      <w:r w:rsidR="00EF55D6" w:rsidRPr="009D1BFC">
        <w:rPr>
          <w:rFonts w:ascii="Ebrima" w:hAnsi="Ebrima" w:cs="Ebrima"/>
          <w:sz w:val="24"/>
        </w:rPr>
        <w:t>ያን</w:t>
      </w:r>
      <w:r w:rsidR="00EF55D6" w:rsidRPr="009D1BFC">
        <w:rPr>
          <w:rFonts w:ascii="Times New Roman" w:hAnsi="Times New Roman" w:cs="Times New Roman"/>
          <w:sz w:val="24"/>
        </w:rPr>
        <w:t xml:space="preserve"> </w:t>
      </w:r>
      <w:r w:rsidR="00EF55D6" w:rsidRPr="009D1BFC">
        <w:rPr>
          <w:rFonts w:ascii="Ebrima" w:hAnsi="Ebrima" w:cs="Ebrima"/>
          <w:sz w:val="24"/>
        </w:rPr>
        <w:t>ነን</w:t>
      </w:r>
      <w:r w:rsidR="00EF55D6" w:rsidRPr="009D1BFC">
        <w:rPr>
          <w:rFonts w:ascii="Times New Roman" w:hAnsi="Times New Roman" w:cs="Times New Roman"/>
          <w:sz w:val="24"/>
        </w:rPr>
        <w:t xml:space="preserve"> </w:t>
      </w:r>
      <w:r w:rsidR="00EF55D6" w:rsidRPr="009D1BFC">
        <w:rPr>
          <w:rFonts w:ascii="Ebrima" w:hAnsi="Ebrima" w:cs="Ebrima"/>
          <w:sz w:val="24"/>
        </w:rPr>
        <w:t>እንል</w:t>
      </w:r>
      <w:r w:rsidR="00EF55D6" w:rsidRPr="009D1BFC">
        <w:rPr>
          <w:rFonts w:ascii="Times New Roman" w:hAnsi="Times New Roman" w:cs="Times New Roman"/>
          <w:sz w:val="24"/>
        </w:rPr>
        <w:t xml:space="preserve"> </w:t>
      </w:r>
      <w:r w:rsidR="00EF55D6" w:rsidRPr="009D1BFC">
        <w:rPr>
          <w:rFonts w:ascii="Ebrima" w:hAnsi="Ebrima" w:cs="Ebrima"/>
          <w:sz w:val="24"/>
        </w:rPr>
        <w:t>ተጠውድ</w:t>
      </w:r>
      <w:r w:rsidR="00EF55D6" w:rsidRPr="009D1BFC">
        <w:rPr>
          <w:rFonts w:ascii="Times New Roman" w:hAnsi="Times New Roman" w:cs="Times New Roman"/>
          <w:sz w:val="24"/>
        </w:rPr>
        <w:t xml:space="preserve"> </w:t>
      </w:r>
      <w:r w:rsidR="00EF55D6" w:rsidRPr="009D1BFC">
        <w:rPr>
          <w:rFonts w:ascii="Ebrima" w:hAnsi="Ebrima" w:cs="Ebrima"/>
          <w:sz w:val="24"/>
        </w:rPr>
        <w:t>ኻቭቀ</w:t>
      </w:r>
      <w:r w:rsidR="00EF55D6" w:rsidRPr="009D1BFC">
        <w:rPr>
          <w:rFonts w:ascii="Times New Roman" w:hAnsi="Times New Roman" w:cs="Times New Roman"/>
          <w:sz w:val="24"/>
        </w:rPr>
        <w:t xml:space="preserve"> </w:t>
      </w:r>
      <w:r w:rsidR="00EF55D6" w:rsidRPr="009D1BFC">
        <w:rPr>
          <w:rFonts w:ascii="Ebrima" w:hAnsi="Ebrima" w:cs="Ebrima"/>
          <w:sz w:val="24"/>
        </w:rPr>
        <w:t>የነው</w:t>
      </w:r>
      <w:r w:rsidR="00EF55D6" w:rsidRPr="009D1BFC">
        <w:rPr>
          <w:rFonts w:ascii="Times New Roman" w:hAnsi="Times New Roman" w:cs="Times New Roman"/>
          <w:sz w:val="24"/>
        </w:rPr>
        <w:t xml:space="preserve"> </w:t>
      </w:r>
      <w:r w:rsidR="00EF55D6" w:rsidRPr="009D1BFC">
        <w:rPr>
          <w:rFonts w:ascii="Ebrima" w:hAnsi="Ebrima" w:cs="Ebrima"/>
          <w:sz w:val="24"/>
        </w:rPr>
        <w:t>ጽውዘድ</w:t>
      </w:r>
      <w:r w:rsidR="00EF55D6" w:rsidRPr="009D1BFC">
        <w:rPr>
          <w:rFonts w:ascii="Times New Roman" w:hAnsi="Times New Roman" w:cs="Times New Roman"/>
          <w:sz w:val="24"/>
        </w:rPr>
        <w:t xml:space="preserve"> </w:t>
      </w:r>
      <w:r w:rsidR="00EF55D6" w:rsidRPr="009D1BFC">
        <w:rPr>
          <w:rFonts w:ascii="Ebrima" w:hAnsi="Ebrima" w:cs="Ebrima"/>
          <w:sz w:val="24"/>
        </w:rPr>
        <w:t>ነሰቁ</w:t>
      </w:r>
      <w:r w:rsidR="00EF55D6" w:rsidRPr="009D1BFC">
        <w:rPr>
          <w:rFonts w:ascii="Times New Roman" w:hAnsi="Times New Roman" w:cs="Times New Roman"/>
          <w:sz w:val="24"/>
        </w:rPr>
        <w:t xml:space="preserve"> </w:t>
      </w:r>
      <w:r w:rsidR="00EF55D6" w:rsidRPr="009D1BFC">
        <w:rPr>
          <w:rFonts w:ascii="Ebrima" w:hAnsi="Ebrima" w:cs="Ebrima"/>
          <w:sz w:val="24"/>
        </w:rPr>
        <w:t>ገቨንድ</w:t>
      </w:r>
      <w:r w:rsidR="00EF55D6" w:rsidRPr="009D1BFC">
        <w:rPr>
          <w:rFonts w:ascii="Times New Roman" w:hAnsi="Times New Roman" w:cs="Times New Roman"/>
          <w:sz w:val="24"/>
        </w:rPr>
        <w:t xml:space="preserve"> </w:t>
      </w:r>
      <w:r w:rsidR="00EF55D6" w:rsidRPr="009D1BFC">
        <w:rPr>
          <w:rFonts w:ascii="Ebrima" w:hAnsi="Ebrima" w:cs="Ebrima"/>
          <w:sz w:val="24"/>
        </w:rPr>
        <w:t>አጽንኽዘናንስ</w:t>
      </w:r>
      <w:r w:rsidR="00EF55D6" w:rsidRPr="009D1BFC">
        <w:rPr>
          <w:rFonts w:ascii="Times New Roman" w:hAnsi="Times New Roman" w:cs="Times New Roman"/>
          <w:sz w:val="24"/>
        </w:rPr>
        <w:t xml:space="preserve"> </w:t>
      </w:r>
      <w:r w:rsidR="00EF55D6" w:rsidRPr="009D1BFC">
        <w:rPr>
          <w:rFonts w:ascii="Ebrima" w:hAnsi="Ebrima" w:cs="Ebrima"/>
          <w:sz w:val="24"/>
        </w:rPr>
        <w:t>የጝ።</w:t>
      </w:r>
      <w:r w:rsidR="00EF55D6" w:rsidRPr="009D1BFC">
        <w:rPr>
          <w:rFonts w:ascii="Times New Roman" w:hAnsi="Times New Roman" w:cs="Times New Roman"/>
          <w:sz w:val="24"/>
        </w:rPr>
        <w:t xml:space="preserve"> </w:t>
      </w:r>
      <w:r w:rsidR="00EF55D6" w:rsidRPr="009D1BFC">
        <w:rPr>
          <w:rFonts w:ascii="Ebrima" w:hAnsi="Ebrima" w:cs="Ebrima"/>
          <w:sz w:val="24"/>
        </w:rPr>
        <w:t>እን</w:t>
      </w:r>
      <w:r w:rsidR="00EF55D6" w:rsidRPr="009D1BFC">
        <w:rPr>
          <w:rFonts w:ascii="Times New Roman" w:hAnsi="Times New Roman" w:cs="Times New Roman"/>
          <w:sz w:val="24"/>
        </w:rPr>
        <w:t xml:space="preserve"> </w:t>
      </w:r>
      <w:r w:rsidR="00EF55D6" w:rsidRPr="009D1BFC">
        <w:rPr>
          <w:rFonts w:ascii="Ebrima" w:hAnsi="Ebrima" w:cs="Ebrima"/>
          <w:sz w:val="24"/>
        </w:rPr>
        <w:t>አጽንህዘነዙ</w:t>
      </w:r>
      <w:r w:rsidR="00EF55D6" w:rsidRPr="009D1BFC">
        <w:rPr>
          <w:rFonts w:ascii="Times New Roman" w:hAnsi="Times New Roman" w:cs="Times New Roman"/>
          <w:sz w:val="24"/>
        </w:rPr>
        <w:t xml:space="preserve"> </w:t>
      </w:r>
      <w:r w:rsidR="00EF55D6" w:rsidRPr="009D1BFC">
        <w:rPr>
          <w:rFonts w:ascii="Ebrima" w:hAnsi="Ebrima" w:cs="Ebrima"/>
          <w:sz w:val="24"/>
        </w:rPr>
        <w:t>ትልምድ</w:t>
      </w:r>
      <w:r w:rsidR="00EF55D6" w:rsidRPr="009D1BFC">
        <w:rPr>
          <w:rFonts w:ascii="Times New Roman" w:hAnsi="Times New Roman" w:cs="Times New Roman"/>
          <w:sz w:val="24"/>
        </w:rPr>
        <w:t xml:space="preserve"> </w:t>
      </w:r>
      <w:r w:rsidR="00EF55D6" w:rsidRPr="009D1BFC">
        <w:rPr>
          <w:rFonts w:ascii="Ebrima" w:hAnsi="Ebrima" w:cs="Ebrima"/>
          <w:sz w:val="24"/>
        </w:rPr>
        <w:t>ኻቭቀዙ</w:t>
      </w:r>
      <w:r w:rsidR="00EF55D6" w:rsidRPr="009D1BFC">
        <w:rPr>
          <w:rFonts w:ascii="Times New Roman" w:hAnsi="Times New Roman" w:cs="Times New Roman"/>
          <w:sz w:val="24"/>
        </w:rPr>
        <w:t xml:space="preserve"> </w:t>
      </w:r>
      <w:r w:rsidR="00EF55D6" w:rsidRPr="009D1BFC">
        <w:rPr>
          <w:rFonts w:ascii="Ebrima" w:hAnsi="Ebrima" w:cs="Ebrima"/>
          <w:sz w:val="24"/>
        </w:rPr>
        <w:t>ጽውዘ</w:t>
      </w:r>
      <w:r w:rsidR="00EF55D6" w:rsidRPr="009D1BFC">
        <w:rPr>
          <w:rFonts w:ascii="Times New Roman" w:hAnsi="Times New Roman" w:cs="Times New Roman"/>
          <w:sz w:val="24"/>
        </w:rPr>
        <w:t xml:space="preserve"> </w:t>
      </w:r>
      <w:r w:rsidR="00EF55D6" w:rsidRPr="009D1BFC">
        <w:rPr>
          <w:rFonts w:ascii="Ebrima" w:hAnsi="Ebrima" w:cs="Ebrima"/>
          <w:sz w:val="24"/>
        </w:rPr>
        <w:t>ክግል</w:t>
      </w:r>
      <w:r w:rsidR="00EF55D6" w:rsidRPr="009D1BFC">
        <w:rPr>
          <w:rFonts w:ascii="Times New Roman" w:hAnsi="Times New Roman" w:cs="Times New Roman"/>
          <w:sz w:val="24"/>
        </w:rPr>
        <w:t xml:space="preserve"> </w:t>
      </w:r>
      <w:r w:rsidR="00EF55D6" w:rsidRPr="009D1BFC">
        <w:rPr>
          <w:rFonts w:ascii="Ebrima" w:hAnsi="Ebrima" w:cs="Ebrima"/>
          <w:sz w:val="24"/>
        </w:rPr>
        <w:t>አወይ</w:t>
      </w:r>
      <w:r w:rsidR="00EF55D6" w:rsidRPr="009D1BFC">
        <w:rPr>
          <w:rFonts w:ascii="Times New Roman" w:hAnsi="Times New Roman" w:cs="Times New Roman"/>
          <w:sz w:val="24"/>
        </w:rPr>
        <w:t xml:space="preserve"> </w:t>
      </w:r>
      <w:r w:rsidR="00EF55D6" w:rsidRPr="009D1BFC">
        <w:rPr>
          <w:rFonts w:ascii="Ebrima" w:hAnsi="Ebrima" w:cs="Ebrima"/>
          <w:sz w:val="24"/>
        </w:rPr>
        <w:t>ተረጘድ</w:t>
      </w:r>
      <w:r w:rsidR="00EF55D6" w:rsidRPr="009D1BFC">
        <w:rPr>
          <w:rFonts w:ascii="Times New Roman" w:hAnsi="Times New Roman" w:cs="Times New Roman"/>
          <w:sz w:val="24"/>
        </w:rPr>
        <w:t xml:space="preserve"> </w:t>
      </w:r>
      <w:r w:rsidR="00EF55D6" w:rsidRPr="009D1BFC">
        <w:rPr>
          <w:rFonts w:ascii="Ebrima" w:hAnsi="Ebrima" w:cs="Ebrima"/>
          <w:sz w:val="24"/>
        </w:rPr>
        <w:t>ቺዘናንስ</w:t>
      </w:r>
      <w:r w:rsidR="00EF55D6" w:rsidRPr="009D1BFC">
        <w:rPr>
          <w:rFonts w:ascii="Times New Roman" w:hAnsi="Times New Roman" w:cs="Times New Roman"/>
          <w:sz w:val="24"/>
        </w:rPr>
        <w:t xml:space="preserve"> </w:t>
      </w:r>
      <w:r w:rsidR="00EF55D6" w:rsidRPr="009D1BFC">
        <w:rPr>
          <w:rFonts w:ascii="Ebrima" w:hAnsi="Ebrima" w:cs="Ebrima"/>
          <w:sz w:val="24"/>
        </w:rPr>
        <w:t>የጝ።</w:t>
      </w:r>
      <w:r w:rsidR="00EF55D6" w:rsidRPr="009D1BFC">
        <w:rPr>
          <w:rFonts w:ascii="Times New Roman" w:hAnsi="Times New Roman" w:cs="Times New Roman"/>
          <w:sz w:val="24"/>
        </w:rPr>
        <w:t xml:space="preserve"> </w:t>
      </w:r>
      <w:r w:rsidR="00EF55D6" w:rsidRPr="009D1BFC">
        <w:rPr>
          <w:rFonts w:ascii="Ebrima" w:hAnsi="Ebrima" w:cs="Ebrima"/>
          <w:sz w:val="24"/>
        </w:rPr>
        <w:t>እን</w:t>
      </w:r>
      <w:r w:rsidR="00EF55D6" w:rsidRPr="009D1BFC">
        <w:rPr>
          <w:rFonts w:ascii="Times New Roman" w:hAnsi="Times New Roman" w:cs="Times New Roman"/>
          <w:sz w:val="24"/>
        </w:rPr>
        <w:t xml:space="preserve"> </w:t>
      </w:r>
      <w:r w:rsidR="00EF55D6" w:rsidRPr="009D1BFC">
        <w:rPr>
          <w:rFonts w:ascii="Ebrima" w:hAnsi="Ebrima" w:cs="Ebrima"/>
          <w:sz w:val="24"/>
        </w:rPr>
        <w:t>አጽንኽዘነል</w:t>
      </w:r>
      <w:r w:rsidR="00EF55D6" w:rsidRPr="009D1BFC">
        <w:rPr>
          <w:rFonts w:ascii="Times New Roman" w:hAnsi="Times New Roman" w:cs="Times New Roman"/>
          <w:sz w:val="24"/>
        </w:rPr>
        <w:t xml:space="preserve"> </w:t>
      </w:r>
      <w:r w:rsidR="00ED42C0" w:rsidRPr="009D1BFC">
        <w:rPr>
          <w:rFonts w:ascii="Ebrima" w:hAnsi="Ebrima" w:cs="Ebrima"/>
          <w:sz w:val="24"/>
        </w:rPr>
        <w:t>ቲስፍሸናንስ</w:t>
      </w:r>
      <w:r w:rsidR="00ED42C0" w:rsidRPr="009D1BFC">
        <w:rPr>
          <w:rFonts w:ascii="Times New Roman" w:hAnsi="Times New Roman" w:cs="Times New Roman"/>
          <w:sz w:val="24"/>
        </w:rPr>
        <w:t xml:space="preserve"> </w:t>
      </w:r>
      <w:r w:rsidR="00ED42C0" w:rsidRPr="009D1BFC">
        <w:rPr>
          <w:rFonts w:ascii="Ebrima" w:hAnsi="Ebrima" w:cs="Ebrima"/>
          <w:sz w:val="24"/>
        </w:rPr>
        <w:t>ቲስመምረውዝየ</w:t>
      </w:r>
      <w:r w:rsidR="00ED42C0" w:rsidRPr="009D1BFC">
        <w:rPr>
          <w:rFonts w:ascii="Times New Roman" w:hAnsi="Times New Roman" w:cs="Times New Roman"/>
          <w:sz w:val="24"/>
        </w:rPr>
        <w:t xml:space="preserve"> </w:t>
      </w:r>
      <w:r w:rsidR="00ED42C0" w:rsidRPr="009D1BFC">
        <w:rPr>
          <w:rFonts w:ascii="Ebrima" w:hAnsi="Ebrima" w:cs="Ebrima"/>
          <w:sz w:val="24"/>
        </w:rPr>
        <w:t>ክጊስ</w:t>
      </w:r>
      <w:r w:rsidR="00ED42C0" w:rsidRPr="009D1BFC">
        <w:rPr>
          <w:rFonts w:ascii="Times New Roman" w:hAnsi="Times New Roman" w:cs="Times New Roman"/>
          <w:sz w:val="24"/>
        </w:rPr>
        <w:t xml:space="preserve"> </w:t>
      </w:r>
      <w:r w:rsidR="00ED42C0" w:rsidRPr="009D1BFC">
        <w:rPr>
          <w:rFonts w:ascii="Ebrima" w:hAnsi="Ebrima" w:cs="Ebrima"/>
          <w:sz w:val="24"/>
        </w:rPr>
        <w:t>ብጭቕ</w:t>
      </w:r>
      <w:r w:rsidR="00ED42C0" w:rsidRPr="009D1BFC">
        <w:rPr>
          <w:rFonts w:ascii="Times New Roman" w:hAnsi="Times New Roman" w:cs="Times New Roman"/>
          <w:sz w:val="24"/>
        </w:rPr>
        <w:t xml:space="preserve"> </w:t>
      </w:r>
      <w:r w:rsidR="00ED42C0" w:rsidRPr="009D1BFC">
        <w:rPr>
          <w:rFonts w:ascii="Ebrima" w:hAnsi="Ebrima" w:cs="Ebrima"/>
          <w:sz w:val="24"/>
        </w:rPr>
        <w:t>ሚዝረ</w:t>
      </w:r>
      <w:r w:rsidR="00ED42C0" w:rsidRPr="009D1BFC">
        <w:rPr>
          <w:rFonts w:ascii="Times New Roman" w:hAnsi="Times New Roman" w:cs="Times New Roman"/>
          <w:sz w:val="24"/>
        </w:rPr>
        <w:t xml:space="preserve"> </w:t>
      </w:r>
      <w:r w:rsidR="00ED42C0" w:rsidRPr="009D1BFC">
        <w:rPr>
          <w:rFonts w:ascii="Ebrima" w:hAnsi="Ebrima" w:cs="Ebrima"/>
          <w:sz w:val="24"/>
        </w:rPr>
        <w:t>ጣይቀነውዝ</w:t>
      </w:r>
      <w:r w:rsidR="00ED42C0" w:rsidRPr="009D1BFC">
        <w:rPr>
          <w:rFonts w:ascii="Times New Roman" w:hAnsi="Times New Roman" w:cs="Times New Roman"/>
          <w:sz w:val="24"/>
        </w:rPr>
        <w:t xml:space="preserve"> </w:t>
      </w:r>
      <w:r w:rsidR="00ED42C0" w:rsidRPr="009D1BFC">
        <w:rPr>
          <w:rFonts w:ascii="Ebrima" w:hAnsi="Ebrima" w:cs="Ebrima"/>
          <w:sz w:val="24"/>
        </w:rPr>
        <w:t>ችጝነኩን።ክጊስ</w:t>
      </w:r>
      <w:r w:rsidR="00ED42C0" w:rsidRPr="009D1BFC">
        <w:rPr>
          <w:rFonts w:ascii="Times New Roman" w:hAnsi="Times New Roman" w:cs="Times New Roman"/>
          <w:sz w:val="24"/>
        </w:rPr>
        <w:t xml:space="preserve"> </w:t>
      </w:r>
      <w:r w:rsidR="00ED42C0" w:rsidRPr="009D1BFC">
        <w:rPr>
          <w:rFonts w:ascii="Ebrima" w:hAnsi="Ebrima" w:cs="Ebrima"/>
          <w:sz w:val="24"/>
        </w:rPr>
        <w:t>ችጝነው</w:t>
      </w:r>
      <w:r w:rsidR="00ED42C0" w:rsidRPr="009D1BFC">
        <w:rPr>
          <w:rFonts w:ascii="Times New Roman" w:hAnsi="Times New Roman" w:cs="Times New Roman"/>
          <w:sz w:val="24"/>
        </w:rPr>
        <w:t xml:space="preserve"> </w:t>
      </w:r>
      <w:r w:rsidR="00ED42C0" w:rsidRPr="009D1BFC">
        <w:rPr>
          <w:rFonts w:ascii="Ebrima" w:hAnsi="Ebrima" w:cs="Ebrima"/>
          <w:sz w:val="24"/>
        </w:rPr>
        <w:t>ሚዝረድ</w:t>
      </w:r>
      <w:r w:rsidR="00ED42C0" w:rsidRPr="009D1BFC">
        <w:rPr>
          <w:rFonts w:ascii="Times New Roman" w:hAnsi="Times New Roman" w:cs="Times New Roman"/>
          <w:sz w:val="24"/>
        </w:rPr>
        <w:t xml:space="preserve"> </w:t>
      </w:r>
      <w:r w:rsidR="00ED42C0" w:rsidRPr="009D1BFC">
        <w:rPr>
          <w:rFonts w:ascii="Ebrima" w:hAnsi="Ebrima" w:cs="Ebrima"/>
          <w:sz w:val="24"/>
        </w:rPr>
        <w:t>አውም</w:t>
      </w:r>
      <w:r w:rsidR="00ED42C0" w:rsidRPr="009D1BFC">
        <w:rPr>
          <w:rFonts w:ascii="Times New Roman" w:hAnsi="Times New Roman" w:cs="Times New Roman"/>
          <w:sz w:val="24"/>
        </w:rPr>
        <w:t xml:space="preserve"> </w:t>
      </w:r>
      <w:r w:rsidR="00ED42C0" w:rsidRPr="009D1BFC">
        <w:rPr>
          <w:rFonts w:ascii="Ebrima" w:hAnsi="Ebrima" w:cs="Ebrima"/>
          <w:sz w:val="24"/>
        </w:rPr>
        <w:t>አር</w:t>
      </w:r>
      <w:r w:rsidR="00A8719D" w:rsidRPr="009D1BFC">
        <w:rPr>
          <w:rFonts w:ascii="Ebrima" w:hAnsi="Ebrima" w:cs="Ebrima"/>
          <w:sz w:val="24"/>
        </w:rPr>
        <w:t>ቓውም</w:t>
      </w:r>
      <w:r w:rsidR="00A8719D" w:rsidRPr="009D1BFC">
        <w:rPr>
          <w:rFonts w:ascii="Times New Roman" w:hAnsi="Times New Roman" w:cs="Times New Roman"/>
          <w:sz w:val="24"/>
        </w:rPr>
        <w:t xml:space="preserve"> </w:t>
      </w:r>
      <w:r w:rsidR="00A8719D" w:rsidRPr="009D1BFC">
        <w:rPr>
          <w:rFonts w:ascii="Ebrima" w:hAnsi="Ebrima" w:cs="Ebrima"/>
          <w:sz w:val="24"/>
        </w:rPr>
        <w:t>አርቓየጘም</w:t>
      </w:r>
      <w:r w:rsidR="00A8719D" w:rsidRPr="009D1BFC">
        <w:rPr>
          <w:rFonts w:ascii="Times New Roman" w:hAnsi="Times New Roman" w:cs="Times New Roman"/>
          <w:sz w:val="24"/>
        </w:rPr>
        <w:t xml:space="preserve"> </w:t>
      </w:r>
      <w:r w:rsidR="00A8719D" w:rsidRPr="009D1BFC">
        <w:rPr>
          <w:rFonts w:ascii="Ebrima" w:hAnsi="Ebrima" w:cs="Ebrima"/>
          <w:sz w:val="24"/>
        </w:rPr>
        <w:t>ኮድዝ</w:t>
      </w:r>
      <w:r w:rsidR="00A8719D" w:rsidRPr="009D1BFC">
        <w:rPr>
          <w:rFonts w:ascii="Times New Roman" w:hAnsi="Times New Roman" w:cs="Times New Roman"/>
          <w:sz w:val="24"/>
        </w:rPr>
        <w:t xml:space="preserve"> </w:t>
      </w:r>
      <w:r w:rsidR="00A8719D" w:rsidRPr="009D1BFC">
        <w:rPr>
          <w:rFonts w:ascii="Ebrima" w:hAnsi="Ebrima" w:cs="Ebrima"/>
          <w:sz w:val="24"/>
        </w:rPr>
        <w:t>ቛልፍን</w:t>
      </w:r>
      <w:r w:rsidR="00A8719D" w:rsidRPr="009D1BFC">
        <w:rPr>
          <w:rFonts w:ascii="Times New Roman" w:hAnsi="Times New Roman" w:cs="Times New Roman"/>
          <w:sz w:val="24"/>
        </w:rPr>
        <w:t xml:space="preserve"> </w:t>
      </w:r>
      <w:r w:rsidR="00A8719D" w:rsidRPr="009D1BFC">
        <w:rPr>
          <w:rFonts w:ascii="Ebrima" w:hAnsi="Ebrima" w:cs="Ebrima"/>
          <w:sz w:val="24"/>
        </w:rPr>
        <w:t>እቑርነኩን።</w:t>
      </w:r>
      <w:r w:rsidR="00A8719D" w:rsidRPr="009D1BFC">
        <w:rPr>
          <w:rFonts w:ascii="Times New Roman" w:hAnsi="Times New Roman" w:cs="Times New Roman"/>
          <w:sz w:val="24"/>
        </w:rPr>
        <w:t xml:space="preserve"> </w:t>
      </w:r>
      <w:r w:rsidR="00A8719D" w:rsidRPr="009D1BFC">
        <w:rPr>
          <w:rFonts w:ascii="Ebrima" w:hAnsi="Ebrima" w:cs="Ebrima"/>
          <w:sz w:val="24"/>
        </w:rPr>
        <w:t>እን</w:t>
      </w:r>
      <w:r w:rsidR="00A8719D" w:rsidRPr="009D1BFC">
        <w:rPr>
          <w:rFonts w:ascii="Times New Roman" w:hAnsi="Times New Roman" w:cs="Times New Roman"/>
          <w:sz w:val="24"/>
        </w:rPr>
        <w:t xml:space="preserve"> </w:t>
      </w:r>
      <w:r w:rsidR="00A8719D" w:rsidRPr="009D1BFC">
        <w:rPr>
          <w:rFonts w:ascii="Ebrima" w:hAnsi="Ebrima" w:cs="Ebrima"/>
          <w:sz w:val="24"/>
        </w:rPr>
        <w:t>ሚዝርድ</w:t>
      </w:r>
      <w:r w:rsidR="00A8719D" w:rsidRPr="009D1BFC">
        <w:rPr>
          <w:rFonts w:ascii="Times New Roman" w:hAnsi="Times New Roman" w:cs="Times New Roman"/>
          <w:sz w:val="24"/>
        </w:rPr>
        <w:t xml:space="preserve"> </w:t>
      </w:r>
      <w:r w:rsidR="00A8719D" w:rsidRPr="009D1BFC">
        <w:rPr>
          <w:rFonts w:ascii="Ebrima" w:hAnsi="Ebrima" w:cs="Ebrima"/>
          <w:sz w:val="24"/>
        </w:rPr>
        <w:t>ክ</w:t>
      </w:r>
      <w:r w:rsidR="00897559" w:rsidRPr="009D1BFC">
        <w:rPr>
          <w:rFonts w:ascii="Ebrima" w:hAnsi="Ebrima" w:cs="Ebrima"/>
          <w:sz w:val="24"/>
        </w:rPr>
        <w:t>ጊስ</w:t>
      </w:r>
      <w:r w:rsidR="00897559" w:rsidRPr="009D1BFC">
        <w:rPr>
          <w:rFonts w:ascii="Times New Roman" w:hAnsi="Times New Roman" w:cs="Times New Roman"/>
          <w:sz w:val="24"/>
        </w:rPr>
        <w:t xml:space="preserve"> </w:t>
      </w:r>
      <w:r w:rsidR="00897559" w:rsidRPr="009D1BFC">
        <w:rPr>
          <w:rFonts w:ascii="Ebrima" w:hAnsi="Ebrima" w:cs="Ebrima"/>
          <w:sz w:val="24"/>
        </w:rPr>
        <w:t>ጥቅልነንድ</w:t>
      </w:r>
      <w:r w:rsidR="00897559" w:rsidRPr="009D1BFC">
        <w:rPr>
          <w:rFonts w:ascii="Times New Roman" w:hAnsi="Times New Roman" w:cs="Times New Roman"/>
          <w:sz w:val="24"/>
        </w:rPr>
        <w:t xml:space="preserve"> </w:t>
      </w:r>
      <w:r w:rsidR="00897559" w:rsidRPr="009D1BFC">
        <w:rPr>
          <w:rFonts w:ascii="Ebrima" w:hAnsi="Ebrima" w:cs="Ebrima"/>
          <w:sz w:val="24"/>
        </w:rPr>
        <w:t>ቁርሽም</w:t>
      </w:r>
      <w:r w:rsidR="00897559" w:rsidRPr="009D1BFC">
        <w:rPr>
          <w:rFonts w:ascii="Times New Roman" w:hAnsi="Times New Roman" w:cs="Times New Roman"/>
          <w:sz w:val="24"/>
        </w:rPr>
        <w:t xml:space="preserve"> </w:t>
      </w:r>
      <w:r w:rsidR="00897559" w:rsidRPr="009D1BFC">
        <w:rPr>
          <w:rFonts w:ascii="Ebrima" w:hAnsi="Ebrima" w:cs="Ebrima"/>
          <w:sz w:val="24"/>
        </w:rPr>
        <w:t>አነ</w:t>
      </w:r>
      <w:r w:rsidR="00897559" w:rsidRPr="009D1BFC">
        <w:rPr>
          <w:rFonts w:ascii="Times New Roman" w:hAnsi="Times New Roman" w:cs="Times New Roman"/>
          <w:sz w:val="24"/>
        </w:rPr>
        <w:t xml:space="preserve"> </w:t>
      </w:r>
      <w:r w:rsidR="00897559" w:rsidRPr="009D1BFC">
        <w:rPr>
          <w:rFonts w:ascii="Ebrima" w:hAnsi="Ebrima" w:cs="Ebrima"/>
          <w:sz w:val="24"/>
        </w:rPr>
        <w:t>ላዘ</w:t>
      </w:r>
      <w:r w:rsidR="00897559" w:rsidRPr="009D1BFC">
        <w:rPr>
          <w:rFonts w:ascii="Times New Roman" w:hAnsi="Times New Roman" w:cs="Times New Roman"/>
          <w:sz w:val="24"/>
        </w:rPr>
        <w:t xml:space="preserve"> </w:t>
      </w:r>
      <w:r w:rsidR="00897559" w:rsidRPr="009D1BFC">
        <w:rPr>
          <w:rFonts w:ascii="Ebrima" w:hAnsi="Ebrima" w:cs="Ebrima"/>
          <w:sz w:val="24"/>
        </w:rPr>
        <w:t>ከቨ</w:t>
      </w:r>
      <w:r w:rsidR="00897559" w:rsidRPr="009D1BFC">
        <w:rPr>
          <w:rFonts w:ascii="Times New Roman" w:hAnsi="Times New Roman" w:cs="Times New Roman"/>
          <w:sz w:val="24"/>
        </w:rPr>
        <w:t xml:space="preserve"> </w:t>
      </w:r>
      <w:r w:rsidR="00897559" w:rsidRPr="009D1BFC">
        <w:rPr>
          <w:rFonts w:ascii="Ebrima" w:hAnsi="Ebrima" w:cs="Ebrima"/>
          <w:sz w:val="24"/>
        </w:rPr>
        <w:t>ዊናውም።</w:t>
      </w:r>
      <w:r w:rsidR="00897559" w:rsidRPr="009D1BFC">
        <w:rPr>
          <w:rFonts w:ascii="Times New Roman" w:hAnsi="Times New Roman" w:cs="Times New Roman"/>
          <w:sz w:val="24"/>
        </w:rPr>
        <w:t xml:space="preserve"> </w:t>
      </w:r>
      <w:r w:rsidR="00897559" w:rsidRPr="009D1BFC">
        <w:rPr>
          <w:rFonts w:ascii="Ebrima" w:hAnsi="Ebrima" w:cs="Ebrima"/>
          <w:sz w:val="24"/>
        </w:rPr>
        <w:t>ቆሸዝም</w:t>
      </w:r>
      <w:r w:rsidR="00897559" w:rsidRPr="009D1BFC">
        <w:rPr>
          <w:rFonts w:ascii="Times New Roman" w:hAnsi="Times New Roman" w:cs="Times New Roman"/>
          <w:sz w:val="24"/>
        </w:rPr>
        <w:t xml:space="preserve"> </w:t>
      </w:r>
      <w:r w:rsidR="00897559" w:rsidRPr="009D1BFC">
        <w:rPr>
          <w:rFonts w:ascii="Ebrima" w:hAnsi="Ebrima" w:cs="Ebrima"/>
          <w:sz w:val="24"/>
        </w:rPr>
        <w:t>እን</w:t>
      </w:r>
      <w:r w:rsidR="00897559" w:rsidRPr="009D1BFC">
        <w:rPr>
          <w:rFonts w:ascii="Times New Roman" w:hAnsi="Times New Roman" w:cs="Times New Roman"/>
          <w:sz w:val="24"/>
        </w:rPr>
        <w:t xml:space="preserve"> </w:t>
      </w:r>
      <w:r w:rsidR="00897559" w:rsidRPr="009D1BFC">
        <w:rPr>
          <w:rFonts w:ascii="Ebrima" w:hAnsi="Ebrima" w:cs="Ebrima"/>
          <w:sz w:val="24"/>
        </w:rPr>
        <w:t>አጽንኸይዝ</w:t>
      </w:r>
      <w:r w:rsidR="00897559" w:rsidRPr="009D1BFC">
        <w:rPr>
          <w:rFonts w:ascii="Times New Roman" w:hAnsi="Times New Roman" w:cs="Times New Roman"/>
          <w:sz w:val="24"/>
        </w:rPr>
        <w:t xml:space="preserve"> </w:t>
      </w:r>
      <w:r w:rsidR="00897559" w:rsidRPr="009D1BFC">
        <w:rPr>
          <w:rFonts w:ascii="Ebrima" w:hAnsi="Ebrima" w:cs="Ebrima"/>
          <w:sz w:val="24"/>
        </w:rPr>
        <w:t>ክበንረው</w:t>
      </w:r>
      <w:r w:rsidR="00897559" w:rsidRPr="009D1BFC">
        <w:rPr>
          <w:rFonts w:ascii="Times New Roman" w:hAnsi="Times New Roman" w:cs="Times New Roman"/>
          <w:sz w:val="24"/>
        </w:rPr>
        <w:t xml:space="preserve"> </w:t>
      </w:r>
      <w:r w:rsidR="00897559" w:rsidRPr="009D1BFC">
        <w:rPr>
          <w:rFonts w:ascii="Ebrima" w:hAnsi="Ebrima" w:cs="Ebrima"/>
          <w:sz w:val="24"/>
        </w:rPr>
        <w:t>ግሬይዝ</w:t>
      </w:r>
      <w:r w:rsidR="00897559" w:rsidRPr="009D1BFC">
        <w:rPr>
          <w:rFonts w:ascii="Times New Roman" w:hAnsi="Times New Roman" w:cs="Times New Roman"/>
          <w:sz w:val="24"/>
        </w:rPr>
        <w:t xml:space="preserve"> </w:t>
      </w:r>
      <w:r w:rsidR="00897559" w:rsidRPr="009D1BFC">
        <w:rPr>
          <w:rFonts w:ascii="Ebrima" w:hAnsi="Ebrima" w:cs="Ebrima"/>
          <w:sz w:val="24"/>
        </w:rPr>
        <w:t>በነቅም</w:t>
      </w:r>
      <w:r w:rsidR="00897559" w:rsidRPr="009D1BFC">
        <w:rPr>
          <w:rFonts w:ascii="Times New Roman" w:hAnsi="Times New Roman" w:cs="Times New Roman"/>
          <w:sz w:val="24"/>
        </w:rPr>
        <w:t xml:space="preserve"> </w:t>
      </w:r>
      <w:r w:rsidR="00897559" w:rsidRPr="009D1BFC">
        <w:rPr>
          <w:rFonts w:ascii="Ebrima" w:hAnsi="Ebrima" w:cs="Ebrima"/>
          <w:sz w:val="24"/>
        </w:rPr>
        <w:t>ይር</w:t>
      </w:r>
      <w:r w:rsidR="00897559" w:rsidRPr="009D1BFC">
        <w:rPr>
          <w:rFonts w:ascii="Times New Roman" w:hAnsi="Times New Roman" w:cs="Times New Roman"/>
          <w:sz w:val="24"/>
        </w:rPr>
        <w:t xml:space="preserve"> </w:t>
      </w:r>
      <w:r w:rsidR="00897559" w:rsidRPr="009D1BFC">
        <w:rPr>
          <w:rFonts w:ascii="Ebrima" w:hAnsi="Ebrima" w:cs="Ebrima"/>
          <w:sz w:val="24"/>
        </w:rPr>
        <w:t>አቋርዘነው</w:t>
      </w:r>
      <w:r w:rsidR="00897559" w:rsidRPr="009D1BFC">
        <w:rPr>
          <w:rFonts w:ascii="Times New Roman" w:hAnsi="Times New Roman" w:cs="Times New Roman"/>
          <w:sz w:val="24"/>
        </w:rPr>
        <w:t xml:space="preserve"> </w:t>
      </w:r>
      <w:r w:rsidR="00897559" w:rsidRPr="009D1BFC">
        <w:rPr>
          <w:rFonts w:ascii="Ebrima" w:hAnsi="Ebrima" w:cs="Ebrima"/>
          <w:sz w:val="24"/>
        </w:rPr>
        <w:t>ክመቭት</w:t>
      </w:r>
      <w:r w:rsidR="00897559" w:rsidRPr="009D1BFC">
        <w:rPr>
          <w:rFonts w:ascii="Times New Roman" w:hAnsi="Times New Roman" w:cs="Times New Roman"/>
          <w:sz w:val="24"/>
        </w:rPr>
        <w:t xml:space="preserve"> </w:t>
      </w:r>
      <w:r w:rsidR="00897559" w:rsidRPr="009D1BFC">
        <w:rPr>
          <w:rFonts w:ascii="Ebrima" w:hAnsi="Ebrima" w:cs="Ebrima"/>
          <w:sz w:val="24"/>
        </w:rPr>
        <w:t>የጝ።</w:t>
      </w:r>
      <w:r w:rsidR="00897559" w:rsidRPr="009D1BFC">
        <w:rPr>
          <w:rFonts w:ascii="Times New Roman" w:hAnsi="Times New Roman" w:cs="Times New Roman"/>
          <w:sz w:val="24"/>
        </w:rPr>
        <w:t xml:space="preserve"> </w:t>
      </w:r>
      <w:r w:rsidR="00897559" w:rsidRPr="009D1BFC">
        <w:rPr>
          <w:rFonts w:ascii="Ebrima" w:hAnsi="Ebrima" w:cs="Ebrima"/>
          <w:sz w:val="24"/>
        </w:rPr>
        <w:t>እን</w:t>
      </w:r>
      <w:r w:rsidR="00897559" w:rsidRPr="009D1BFC">
        <w:rPr>
          <w:rFonts w:ascii="Times New Roman" w:hAnsi="Times New Roman" w:cs="Times New Roman"/>
          <w:sz w:val="24"/>
        </w:rPr>
        <w:t xml:space="preserve"> </w:t>
      </w:r>
      <w:r w:rsidR="00897559" w:rsidRPr="009D1BFC">
        <w:rPr>
          <w:rFonts w:ascii="Ebrima" w:hAnsi="Ebrima" w:cs="Ebrima"/>
          <w:sz w:val="24"/>
        </w:rPr>
        <w:t>ጽውዘድ</w:t>
      </w:r>
      <w:r w:rsidR="00897559" w:rsidRPr="009D1BFC">
        <w:rPr>
          <w:rFonts w:ascii="Times New Roman" w:hAnsi="Times New Roman" w:cs="Times New Roman"/>
          <w:sz w:val="24"/>
        </w:rPr>
        <w:t xml:space="preserve"> </w:t>
      </w:r>
      <w:r w:rsidR="00897559" w:rsidRPr="009D1BFC">
        <w:rPr>
          <w:rFonts w:ascii="Ebrima" w:hAnsi="Ebrima" w:cs="Ebrima"/>
          <w:sz w:val="24"/>
        </w:rPr>
        <w:t>አጽንኽን</w:t>
      </w:r>
      <w:r w:rsidR="00897559" w:rsidRPr="009D1BFC">
        <w:rPr>
          <w:rFonts w:ascii="Times New Roman" w:hAnsi="Times New Roman" w:cs="Times New Roman"/>
          <w:sz w:val="24"/>
        </w:rPr>
        <w:t xml:space="preserve"> </w:t>
      </w:r>
      <w:r w:rsidR="00897559" w:rsidRPr="009D1BFC">
        <w:rPr>
          <w:rFonts w:ascii="Ebrima" w:hAnsi="Ebrima" w:cs="Ebrima"/>
          <w:sz w:val="24"/>
        </w:rPr>
        <w:t>ጨርስነጘ</w:t>
      </w:r>
      <w:r w:rsidR="00897559" w:rsidRPr="009D1BFC">
        <w:rPr>
          <w:rFonts w:ascii="Times New Roman" w:hAnsi="Times New Roman" w:cs="Times New Roman"/>
          <w:sz w:val="24"/>
        </w:rPr>
        <w:t xml:space="preserve"> </w:t>
      </w:r>
      <w:r w:rsidR="00897559" w:rsidRPr="009D1BFC">
        <w:rPr>
          <w:rFonts w:ascii="Ebrima" w:hAnsi="Ebrima" w:cs="Ebrima"/>
          <w:sz w:val="24"/>
        </w:rPr>
        <w:t>ክት</w:t>
      </w:r>
      <w:r w:rsidR="00897559" w:rsidRPr="009D1BFC">
        <w:rPr>
          <w:rFonts w:ascii="Times New Roman" w:hAnsi="Times New Roman" w:cs="Times New Roman"/>
          <w:sz w:val="24"/>
        </w:rPr>
        <w:t xml:space="preserve"> </w:t>
      </w:r>
      <w:r w:rsidR="00897559" w:rsidRPr="009D1BFC">
        <w:rPr>
          <w:rFonts w:ascii="Ebrima" w:hAnsi="Ebrima" w:cs="Ebrima"/>
          <w:sz w:val="24"/>
        </w:rPr>
        <w:t>ጽዊትር</w:t>
      </w:r>
      <w:r w:rsidR="00897559" w:rsidRPr="009D1BFC">
        <w:rPr>
          <w:rFonts w:ascii="Times New Roman" w:hAnsi="Times New Roman" w:cs="Times New Roman"/>
          <w:sz w:val="24"/>
        </w:rPr>
        <w:t xml:space="preserve"> </w:t>
      </w:r>
      <w:r w:rsidR="00897559" w:rsidRPr="009D1BFC">
        <w:rPr>
          <w:rFonts w:ascii="Ebrima" w:hAnsi="Ebrima" w:cs="Ebrima"/>
          <w:sz w:val="24"/>
        </w:rPr>
        <w:t>እዳቓይረጘ</w:t>
      </w:r>
      <w:r w:rsidR="00897559" w:rsidRPr="009D1BFC">
        <w:rPr>
          <w:rFonts w:ascii="Times New Roman" w:hAnsi="Times New Roman" w:cs="Times New Roman"/>
          <w:sz w:val="24"/>
        </w:rPr>
        <w:t xml:space="preserve"> </w:t>
      </w:r>
      <w:r w:rsidR="00897559" w:rsidRPr="009D1BFC">
        <w:rPr>
          <w:rFonts w:ascii="Ebrima" w:hAnsi="Ebrima" w:cs="Ebrima"/>
          <w:sz w:val="24"/>
        </w:rPr>
        <w:t>ያን</w:t>
      </w:r>
      <w:r w:rsidR="00897559" w:rsidRPr="009D1BFC">
        <w:rPr>
          <w:rFonts w:ascii="Times New Roman" w:hAnsi="Times New Roman" w:cs="Times New Roman"/>
          <w:sz w:val="24"/>
        </w:rPr>
        <w:t xml:space="preserve"> </w:t>
      </w:r>
      <w:r w:rsidR="00897559" w:rsidRPr="009D1BFC">
        <w:rPr>
          <w:rFonts w:ascii="Ebrima" w:hAnsi="Ebrima" w:cs="Ebrima"/>
          <w:sz w:val="24"/>
        </w:rPr>
        <w:t>ትኽነ</w:t>
      </w:r>
      <w:r w:rsidR="00897559" w:rsidRPr="009D1BFC">
        <w:rPr>
          <w:rFonts w:ascii="Times New Roman" w:hAnsi="Times New Roman" w:cs="Times New Roman"/>
          <w:sz w:val="24"/>
        </w:rPr>
        <w:t xml:space="preserve"> </w:t>
      </w:r>
      <w:r w:rsidR="00897559" w:rsidRPr="009D1BFC">
        <w:rPr>
          <w:rFonts w:ascii="Ebrima" w:hAnsi="Ebrima" w:cs="Ebrima"/>
          <w:sz w:val="24"/>
        </w:rPr>
        <w:t>ጝኒል</w:t>
      </w:r>
      <w:r w:rsidR="00897559" w:rsidRPr="009D1BFC">
        <w:rPr>
          <w:rFonts w:ascii="Times New Roman" w:hAnsi="Times New Roman" w:cs="Times New Roman"/>
          <w:sz w:val="24"/>
        </w:rPr>
        <w:t xml:space="preserve"> </w:t>
      </w:r>
      <w:r w:rsidR="00897559" w:rsidRPr="009D1BFC">
        <w:rPr>
          <w:rFonts w:ascii="Ebrima" w:hAnsi="Ebrima" w:cs="Ebrima"/>
          <w:sz w:val="24"/>
        </w:rPr>
        <w:t>አጢስ</w:t>
      </w:r>
      <w:r w:rsidR="00897559" w:rsidRPr="009D1BFC">
        <w:rPr>
          <w:rFonts w:ascii="Times New Roman" w:hAnsi="Times New Roman" w:cs="Times New Roman"/>
          <w:sz w:val="24"/>
        </w:rPr>
        <w:t xml:space="preserve"> </w:t>
      </w:r>
      <w:r w:rsidR="00897559" w:rsidRPr="009D1BFC">
        <w:rPr>
          <w:rFonts w:ascii="Ebrima" w:hAnsi="Ebrima" w:cs="Ebrima"/>
          <w:sz w:val="24"/>
        </w:rPr>
        <w:t>ፊሰነውዝ</w:t>
      </w:r>
      <w:r w:rsidR="00897559" w:rsidRPr="009D1BFC">
        <w:rPr>
          <w:rFonts w:ascii="Times New Roman" w:hAnsi="Times New Roman" w:cs="Times New Roman"/>
          <w:sz w:val="24"/>
        </w:rPr>
        <w:t xml:space="preserve"> </w:t>
      </w:r>
      <w:r w:rsidR="00897559" w:rsidRPr="009D1BFC">
        <w:rPr>
          <w:rFonts w:ascii="Ebrima" w:hAnsi="Ebrima" w:cs="Ebrima"/>
          <w:sz w:val="24"/>
        </w:rPr>
        <w:t>ኻክምሽተ</w:t>
      </w:r>
      <w:r w:rsidR="00897559" w:rsidRPr="009D1BFC">
        <w:rPr>
          <w:rFonts w:ascii="Times New Roman" w:hAnsi="Times New Roman" w:cs="Times New Roman"/>
          <w:sz w:val="24"/>
        </w:rPr>
        <w:t xml:space="preserve"> </w:t>
      </w:r>
      <w:r w:rsidR="00897559" w:rsidRPr="009D1BFC">
        <w:rPr>
          <w:rFonts w:ascii="Ebrima" w:hAnsi="Ebrima" w:cs="Ebrima"/>
          <w:sz w:val="24"/>
        </w:rPr>
        <w:t>ማጥን</w:t>
      </w:r>
      <w:r w:rsidR="00897559" w:rsidRPr="009D1BFC">
        <w:rPr>
          <w:rFonts w:ascii="Times New Roman" w:hAnsi="Times New Roman" w:cs="Times New Roman"/>
          <w:sz w:val="24"/>
        </w:rPr>
        <w:t xml:space="preserve"> </w:t>
      </w:r>
      <w:r w:rsidR="00897559" w:rsidRPr="009D1BFC">
        <w:rPr>
          <w:rFonts w:ascii="Ebrima" w:hAnsi="Ebrima" w:cs="Ebrima"/>
          <w:sz w:val="24"/>
        </w:rPr>
        <w:t>ጻቨኩን።</w:t>
      </w:r>
      <w:r w:rsidR="00897559" w:rsidRPr="009D1BFC">
        <w:rPr>
          <w:rFonts w:ascii="Times New Roman" w:hAnsi="Times New Roman" w:cs="Times New Roman"/>
          <w:sz w:val="24"/>
        </w:rPr>
        <w:t xml:space="preserve"> </w:t>
      </w:r>
      <w:r w:rsidR="00897559" w:rsidRPr="009D1BFC">
        <w:rPr>
          <w:rFonts w:ascii="Ebrima" w:hAnsi="Ebrima" w:cs="Ebrima"/>
          <w:sz w:val="24"/>
        </w:rPr>
        <w:t>ላው</w:t>
      </w:r>
      <w:r w:rsidR="00897559" w:rsidRPr="009D1BFC">
        <w:rPr>
          <w:rFonts w:ascii="Times New Roman" w:hAnsi="Times New Roman" w:cs="Times New Roman"/>
          <w:sz w:val="24"/>
        </w:rPr>
        <w:t xml:space="preserve"> </w:t>
      </w:r>
      <w:r w:rsidR="00AA7622" w:rsidRPr="009D1BFC">
        <w:rPr>
          <w:rFonts w:ascii="Ebrima" w:hAnsi="Ebrima" w:cs="Ebrima"/>
          <w:sz w:val="24"/>
        </w:rPr>
        <w:t>ዋቕረድ</w:t>
      </w:r>
      <w:r w:rsidR="00897559" w:rsidRPr="009D1BFC">
        <w:rPr>
          <w:rFonts w:ascii="Times New Roman" w:hAnsi="Times New Roman" w:cs="Times New Roman"/>
          <w:sz w:val="24"/>
        </w:rPr>
        <w:t xml:space="preserve"> </w:t>
      </w:r>
      <w:r w:rsidR="00897559" w:rsidRPr="009D1BFC">
        <w:rPr>
          <w:rFonts w:ascii="Ebrima" w:hAnsi="Ebrima" w:cs="Ebrima"/>
          <w:sz w:val="24"/>
        </w:rPr>
        <w:t>አይቭሰው</w:t>
      </w:r>
      <w:r w:rsidR="00673B79" w:rsidRPr="009D1BFC">
        <w:rPr>
          <w:rFonts w:ascii="Times New Roman" w:hAnsi="Times New Roman" w:cs="Times New Roman"/>
          <w:sz w:val="24"/>
        </w:rPr>
        <w:t xml:space="preserve"> </w:t>
      </w:r>
      <w:r w:rsidR="00673B79" w:rsidRPr="009D1BFC">
        <w:rPr>
          <w:rFonts w:ascii="Ebrima" w:hAnsi="Ebrima" w:cs="Ebrima"/>
          <w:sz w:val="24"/>
        </w:rPr>
        <w:t>ወይም</w:t>
      </w:r>
      <w:r w:rsidR="00673B79" w:rsidRPr="009D1BFC">
        <w:rPr>
          <w:rFonts w:ascii="Times New Roman" w:hAnsi="Times New Roman" w:cs="Times New Roman"/>
          <w:sz w:val="24"/>
        </w:rPr>
        <w:t xml:space="preserve"> </w:t>
      </w:r>
      <w:r w:rsidR="00673B79" w:rsidRPr="009D1BFC">
        <w:rPr>
          <w:rFonts w:ascii="Ebrima" w:hAnsi="Ebrima" w:cs="Ebrima"/>
          <w:sz w:val="24"/>
        </w:rPr>
        <w:t>ክግስ</w:t>
      </w:r>
      <w:r w:rsidR="00673B79" w:rsidRPr="009D1BFC">
        <w:rPr>
          <w:rFonts w:ascii="Times New Roman" w:hAnsi="Times New Roman" w:cs="Times New Roman"/>
          <w:sz w:val="24"/>
        </w:rPr>
        <w:t xml:space="preserve"> </w:t>
      </w:r>
      <w:r w:rsidR="00673B79" w:rsidRPr="009D1BFC">
        <w:rPr>
          <w:rFonts w:ascii="Ebrima" w:hAnsi="Ebrima" w:cs="Ebrima"/>
          <w:sz w:val="24"/>
        </w:rPr>
        <w:t>ምቻው</w:t>
      </w:r>
      <w:r w:rsidR="00673B79" w:rsidRPr="009D1BFC">
        <w:rPr>
          <w:rFonts w:ascii="Times New Roman" w:hAnsi="Times New Roman" w:cs="Times New Roman"/>
          <w:sz w:val="24"/>
        </w:rPr>
        <w:t xml:space="preserve"> </w:t>
      </w:r>
      <w:r w:rsidR="00673B79" w:rsidRPr="009D1BFC">
        <w:rPr>
          <w:rFonts w:ascii="Ebrima" w:hAnsi="Ebrima" w:cs="Ebrima"/>
          <w:sz w:val="24"/>
        </w:rPr>
        <w:t>አቐውዝየ</w:t>
      </w:r>
      <w:r w:rsidR="00673B79" w:rsidRPr="009D1BFC">
        <w:rPr>
          <w:rFonts w:ascii="Times New Roman" w:hAnsi="Times New Roman" w:cs="Times New Roman"/>
          <w:sz w:val="24"/>
        </w:rPr>
        <w:t xml:space="preserve"> </w:t>
      </w:r>
      <w:r w:rsidR="00673B79" w:rsidRPr="009D1BFC">
        <w:rPr>
          <w:rFonts w:ascii="Ebrima" w:hAnsi="Ebrima" w:cs="Ebrima"/>
          <w:sz w:val="24"/>
        </w:rPr>
        <w:t>አቋርዘነው</w:t>
      </w:r>
      <w:r w:rsidR="00673B79" w:rsidRPr="009D1BFC">
        <w:rPr>
          <w:rFonts w:ascii="Times New Roman" w:hAnsi="Times New Roman" w:cs="Times New Roman"/>
          <w:sz w:val="24"/>
        </w:rPr>
        <w:t xml:space="preserve"> </w:t>
      </w:r>
      <w:r w:rsidR="00673B79" w:rsidRPr="009D1BFC">
        <w:rPr>
          <w:rFonts w:ascii="Ebrima" w:hAnsi="Ebrima" w:cs="Ebrima"/>
          <w:sz w:val="24"/>
        </w:rPr>
        <w:t>ወይም</w:t>
      </w:r>
      <w:r w:rsidR="00673B79" w:rsidRPr="009D1BFC">
        <w:rPr>
          <w:rFonts w:ascii="Times New Roman" w:hAnsi="Times New Roman" w:cs="Times New Roman"/>
          <w:sz w:val="24"/>
        </w:rPr>
        <w:t xml:space="preserve"> </w:t>
      </w:r>
      <w:r w:rsidR="00673B79" w:rsidRPr="009D1BFC">
        <w:rPr>
          <w:rFonts w:ascii="Ebrima" w:hAnsi="Ebrima" w:cs="Ebrima"/>
          <w:sz w:val="24"/>
        </w:rPr>
        <w:t>ዘለነው</w:t>
      </w:r>
      <w:r w:rsidR="00673B79" w:rsidRPr="009D1BFC">
        <w:rPr>
          <w:rFonts w:ascii="Times New Roman" w:hAnsi="Times New Roman" w:cs="Times New Roman"/>
          <w:sz w:val="24"/>
        </w:rPr>
        <w:t xml:space="preserve"> </w:t>
      </w:r>
      <w:r w:rsidR="00673B79" w:rsidRPr="009D1BFC">
        <w:rPr>
          <w:rFonts w:ascii="Ebrima" w:hAnsi="Ebrima" w:cs="Ebrima"/>
          <w:sz w:val="24"/>
        </w:rPr>
        <w:t>ክመቭት</w:t>
      </w:r>
      <w:r w:rsidR="00673B79" w:rsidRPr="009D1BFC">
        <w:rPr>
          <w:rFonts w:ascii="Times New Roman" w:hAnsi="Times New Roman" w:cs="Times New Roman"/>
          <w:sz w:val="24"/>
        </w:rPr>
        <w:t xml:space="preserve"> </w:t>
      </w:r>
      <w:r w:rsidR="00673B79" w:rsidRPr="009D1BFC">
        <w:rPr>
          <w:rFonts w:ascii="Ebrima" w:hAnsi="Ebrima" w:cs="Ebrima"/>
          <w:sz w:val="24"/>
        </w:rPr>
        <w:t>የጝ።</w:t>
      </w:r>
      <w:r w:rsidR="00673B79" w:rsidRPr="009D1BFC">
        <w:rPr>
          <w:rFonts w:ascii="Times New Roman" w:hAnsi="Times New Roman" w:cs="Times New Roman"/>
          <w:sz w:val="24"/>
        </w:rPr>
        <w:t xml:space="preserve"> </w:t>
      </w:r>
    </w:p>
    <w:p w:rsidR="00673B79" w:rsidRPr="009D1BFC" w:rsidRDefault="00673B79" w:rsidP="00C91F99">
      <w:pPr>
        <w:spacing w:after="240" w:line="360" w:lineRule="auto"/>
        <w:jc w:val="both"/>
        <w:rPr>
          <w:rFonts w:ascii="Times New Roman" w:hAnsi="Times New Roman" w:cs="Times New Roman"/>
          <w:sz w:val="24"/>
        </w:rPr>
      </w:pPr>
      <w:r w:rsidRPr="009D1BFC">
        <w:rPr>
          <w:rFonts w:ascii="Ebrima" w:hAnsi="Ebrima" w:cs="Ebrima"/>
          <w:b/>
          <w:sz w:val="24"/>
          <w:u w:val="single"/>
        </w:rPr>
        <w:t>ተሳትፍሸዊዙ</w:t>
      </w:r>
      <w:r w:rsidRPr="009D1BFC">
        <w:rPr>
          <w:rFonts w:ascii="Times New Roman" w:hAnsi="Times New Roman" w:cs="Times New Roman"/>
          <w:b/>
          <w:sz w:val="24"/>
          <w:u w:val="single"/>
        </w:rPr>
        <w:t xml:space="preserve"> </w:t>
      </w:r>
      <w:r w:rsidRPr="009D1BFC">
        <w:rPr>
          <w:rFonts w:ascii="Ebrima" w:hAnsi="Ebrima" w:cs="Ebrima"/>
          <w:b/>
          <w:sz w:val="24"/>
          <w:u w:val="single"/>
        </w:rPr>
        <w:t>ዊሰ፦</w:t>
      </w:r>
      <w:r w:rsidRPr="009D1BFC">
        <w:rPr>
          <w:rFonts w:ascii="Times New Roman" w:hAnsi="Times New Roman" w:cs="Times New Roman"/>
          <w:sz w:val="24"/>
        </w:rPr>
        <w:t xml:space="preserve"> </w:t>
      </w:r>
      <w:r w:rsidRPr="009D1BFC">
        <w:rPr>
          <w:rFonts w:ascii="Ebrima" w:hAnsi="Ebrima" w:cs="Ebrima"/>
          <w:sz w:val="24"/>
        </w:rPr>
        <w:t>ያን</w:t>
      </w:r>
      <w:r w:rsidRPr="009D1BFC">
        <w:rPr>
          <w:rFonts w:ascii="Times New Roman" w:hAnsi="Times New Roman" w:cs="Times New Roman"/>
          <w:sz w:val="24"/>
        </w:rPr>
        <w:t xml:space="preserve"> </w:t>
      </w:r>
      <w:r w:rsidRPr="009D1BFC">
        <w:rPr>
          <w:rFonts w:ascii="Ebrima" w:hAnsi="Ebrima" w:cs="Ebrima"/>
          <w:sz w:val="24"/>
        </w:rPr>
        <w:t>አውማው</w:t>
      </w:r>
      <w:r w:rsidRPr="009D1BFC">
        <w:rPr>
          <w:rFonts w:ascii="Times New Roman" w:hAnsi="Times New Roman" w:cs="Times New Roman"/>
          <w:sz w:val="24"/>
        </w:rPr>
        <w:t xml:space="preserve"> </w:t>
      </w:r>
      <w:r w:rsidR="00796429" w:rsidRPr="009D1BFC">
        <w:rPr>
          <w:rFonts w:ascii="Ebrima" w:hAnsi="Ebrima" w:cs="Ebrima"/>
          <w:sz w:val="24"/>
        </w:rPr>
        <w:t>ግሬይዝ</w:t>
      </w:r>
      <w:r w:rsidRPr="009D1BFC">
        <w:rPr>
          <w:rFonts w:ascii="Times New Roman" w:hAnsi="Times New Roman" w:cs="Times New Roman"/>
          <w:sz w:val="24"/>
        </w:rPr>
        <w:t xml:space="preserve"> </w:t>
      </w:r>
      <w:r w:rsidRPr="009D1BFC">
        <w:rPr>
          <w:rFonts w:ascii="Ebrima" w:hAnsi="Ebrima" w:cs="Ebrima"/>
          <w:sz w:val="24"/>
        </w:rPr>
        <w:t>አቋርዘነው</w:t>
      </w:r>
      <w:r w:rsidRPr="009D1BFC">
        <w:rPr>
          <w:rFonts w:ascii="Times New Roman" w:hAnsi="Times New Roman" w:cs="Times New Roman"/>
          <w:sz w:val="24"/>
        </w:rPr>
        <w:t xml:space="preserve"> </w:t>
      </w:r>
      <w:r w:rsidRPr="009D1BFC">
        <w:rPr>
          <w:rFonts w:ascii="Ebrima" w:hAnsi="Ebrima" w:cs="Ebrima"/>
          <w:sz w:val="24"/>
        </w:rPr>
        <w:t>ወይም</w:t>
      </w:r>
      <w:r w:rsidRPr="009D1BFC">
        <w:rPr>
          <w:rFonts w:ascii="Times New Roman" w:hAnsi="Times New Roman" w:cs="Times New Roman"/>
          <w:sz w:val="24"/>
        </w:rPr>
        <w:t xml:space="preserve"> </w:t>
      </w:r>
      <w:r w:rsidRPr="009D1BFC">
        <w:rPr>
          <w:rFonts w:ascii="Ebrima" w:hAnsi="Ebrima" w:cs="Ebrima"/>
          <w:sz w:val="24"/>
        </w:rPr>
        <w:t>ይ</w:t>
      </w:r>
      <w:r w:rsidRPr="009D1BFC">
        <w:rPr>
          <w:rFonts w:ascii="Times New Roman" w:hAnsi="Times New Roman" w:cs="Times New Roman"/>
          <w:sz w:val="24"/>
        </w:rPr>
        <w:t xml:space="preserve"> </w:t>
      </w:r>
      <w:r w:rsidR="004F02A3" w:rsidRPr="009D1BFC">
        <w:rPr>
          <w:rFonts w:ascii="Ebrima" w:hAnsi="Ebrima" w:cs="Ebrima"/>
          <w:sz w:val="24"/>
        </w:rPr>
        <w:t>ዋቕረዴት</w:t>
      </w:r>
      <w:r w:rsidRPr="009D1BFC">
        <w:rPr>
          <w:rFonts w:ascii="Times New Roman" w:hAnsi="Times New Roman" w:cs="Times New Roman"/>
          <w:sz w:val="24"/>
        </w:rPr>
        <w:t xml:space="preserve"> </w:t>
      </w:r>
      <w:r w:rsidRPr="009D1BFC">
        <w:rPr>
          <w:rFonts w:ascii="Ebrima" w:hAnsi="Ebrima" w:cs="Ebrima"/>
          <w:sz w:val="24"/>
        </w:rPr>
        <w:t>ዋቕርሸንድ</w:t>
      </w:r>
      <w:r w:rsidRPr="009D1BFC">
        <w:rPr>
          <w:rFonts w:ascii="Times New Roman" w:hAnsi="Times New Roman" w:cs="Times New Roman"/>
          <w:sz w:val="24"/>
        </w:rPr>
        <w:t xml:space="preserve"> </w:t>
      </w:r>
      <w:r w:rsidRPr="009D1BFC">
        <w:rPr>
          <w:rFonts w:ascii="Ebrima" w:hAnsi="Ebrima" w:cs="Ebrima"/>
          <w:sz w:val="24"/>
        </w:rPr>
        <w:t>ዘለነውዙ</w:t>
      </w:r>
      <w:r w:rsidRPr="009D1BFC">
        <w:rPr>
          <w:rFonts w:ascii="Times New Roman" w:hAnsi="Times New Roman" w:cs="Times New Roman"/>
          <w:sz w:val="24"/>
        </w:rPr>
        <w:t xml:space="preserve"> </w:t>
      </w:r>
      <w:r w:rsidRPr="009D1BFC">
        <w:rPr>
          <w:rFonts w:ascii="Ebrima" w:hAnsi="Ebrima" w:cs="Ebrima"/>
          <w:sz w:val="24"/>
        </w:rPr>
        <w:t>መቭት</w:t>
      </w:r>
      <w:r w:rsidRPr="009D1BFC">
        <w:rPr>
          <w:rFonts w:ascii="Times New Roman" w:hAnsi="Times New Roman" w:cs="Times New Roman"/>
          <w:sz w:val="24"/>
        </w:rPr>
        <w:t xml:space="preserve"> </w:t>
      </w:r>
      <w:r w:rsidRPr="009D1BFC">
        <w:rPr>
          <w:rFonts w:ascii="Ebrima" w:hAnsi="Ebrima" w:cs="Ebrima"/>
          <w:sz w:val="24"/>
        </w:rPr>
        <w:t>ጻየር</w:t>
      </w:r>
      <w:r w:rsidRPr="009D1BFC">
        <w:rPr>
          <w:rFonts w:ascii="Times New Roman" w:hAnsi="Times New Roman" w:cs="Times New Roman"/>
          <w:sz w:val="24"/>
        </w:rPr>
        <w:t xml:space="preserve"> </w:t>
      </w:r>
      <w:r w:rsidRPr="009D1BFC">
        <w:rPr>
          <w:rFonts w:ascii="Ebrima" w:hAnsi="Ebrima" w:cs="Ebrima"/>
          <w:sz w:val="24"/>
        </w:rPr>
        <w:t>አቐነውዝመ</w:t>
      </w:r>
      <w:r w:rsidRPr="009D1BFC">
        <w:rPr>
          <w:rFonts w:ascii="Times New Roman" w:hAnsi="Times New Roman" w:cs="Times New Roman"/>
          <w:sz w:val="24"/>
        </w:rPr>
        <w:t xml:space="preserve"> </w:t>
      </w:r>
      <w:r w:rsidRPr="009D1BFC">
        <w:rPr>
          <w:rFonts w:ascii="Ebrima" w:hAnsi="Ebrima" w:cs="Ebrima"/>
          <w:sz w:val="24"/>
        </w:rPr>
        <w:t>ውርም</w:t>
      </w:r>
      <w:r w:rsidRPr="009D1BFC">
        <w:rPr>
          <w:rFonts w:ascii="Times New Roman" w:hAnsi="Times New Roman" w:cs="Times New Roman"/>
          <w:sz w:val="24"/>
        </w:rPr>
        <w:t xml:space="preserve"> </w:t>
      </w:r>
      <w:r w:rsidRPr="009D1BFC">
        <w:rPr>
          <w:rFonts w:ascii="Ebrima" w:hAnsi="Ebrima" w:cs="Ebrima"/>
          <w:sz w:val="24"/>
        </w:rPr>
        <w:t>ኪፍልሸው</w:t>
      </w:r>
      <w:r w:rsidRPr="009D1BFC">
        <w:rPr>
          <w:rFonts w:ascii="Times New Roman" w:hAnsi="Times New Roman" w:cs="Times New Roman"/>
          <w:sz w:val="24"/>
        </w:rPr>
        <w:t xml:space="preserve"> </w:t>
      </w:r>
      <w:r w:rsidRPr="009D1BFC">
        <w:rPr>
          <w:rFonts w:ascii="Ebrima" w:hAnsi="Ebrima" w:cs="Ebrima"/>
          <w:sz w:val="24"/>
        </w:rPr>
        <w:t>ገቨ</w:t>
      </w:r>
      <w:r w:rsidRPr="009D1BFC">
        <w:rPr>
          <w:rFonts w:ascii="Times New Roman" w:hAnsi="Times New Roman" w:cs="Times New Roman"/>
          <w:sz w:val="24"/>
        </w:rPr>
        <w:t xml:space="preserve"> </w:t>
      </w:r>
      <w:r w:rsidRPr="009D1BFC">
        <w:rPr>
          <w:rFonts w:ascii="Ebrima" w:hAnsi="Ebrima" w:cs="Ebrima"/>
          <w:sz w:val="24"/>
        </w:rPr>
        <w:t>እጀው</w:t>
      </w:r>
      <w:r w:rsidRPr="009D1BFC">
        <w:rPr>
          <w:rFonts w:ascii="Times New Roman" w:hAnsi="Times New Roman" w:cs="Times New Roman"/>
          <w:sz w:val="24"/>
        </w:rPr>
        <w:t xml:space="preserve"> </w:t>
      </w:r>
      <w:r w:rsidRPr="009D1BFC">
        <w:rPr>
          <w:rFonts w:ascii="Ebrima" w:hAnsi="Ebrima" w:cs="Ebrima"/>
          <w:sz w:val="24"/>
        </w:rPr>
        <w:t>አቐነዊዝ</w:t>
      </w:r>
      <w:r w:rsidRPr="009D1BFC">
        <w:rPr>
          <w:rFonts w:ascii="Times New Roman" w:hAnsi="Times New Roman" w:cs="Times New Roman"/>
          <w:sz w:val="24"/>
        </w:rPr>
        <w:t xml:space="preserve"> </w:t>
      </w:r>
      <w:r w:rsidRPr="009D1BFC">
        <w:rPr>
          <w:rFonts w:ascii="Ebrima" w:hAnsi="Ebrima" w:cs="Ebrima"/>
          <w:sz w:val="24"/>
        </w:rPr>
        <w:t>ይፊርመይዝ</w:t>
      </w:r>
      <w:r w:rsidRPr="009D1BFC">
        <w:rPr>
          <w:rFonts w:ascii="Times New Roman" w:hAnsi="Times New Roman" w:cs="Times New Roman"/>
          <w:sz w:val="24"/>
        </w:rPr>
        <w:t xml:space="preserve"> </w:t>
      </w:r>
      <w:r w:rsidRPr="009D1BFC">
        <w:rPr>
          <w:rFonts w:ascii="Ebrima" w:hAnsi="Ebrima" w:cs="Ebrima"/>
          <w:sz w:val="24"/>
        </w:rPr>
        <w:t>ደደደድሰኩን።</w:t>
      </w:r>
    </w:p>
    <w:p w:rsidR="00150794" w:rsidRPr="009D1BFC" w:rsidRDefault="00673B79" w:rsidP="00C91F99">
      <w:pPr>
        <w:spacing w:after="240" w:line="360" w:lineRule="auto"/>
        <w:jc w:val="both"/>
        <w:rPr>
          <w:rFonts w:ascii="Times New Roman" w:hAnsi="Times New Roman" w:cs="Times New Roman"/>
          <w:sz w:val="24"/>
        </w:rPr>
      </w:pPr>
      <w:r w:rsidRPr="009D1BFC">
        <w:rPr>
          <w:rFonts w:ascii="Ebrima" w:hAnsi="Ebrima" w:cs="Ebrima"/>
          <w:sz w:val="24"/>
        </w:rPr>
        <w:t>ተሳትፍሸው</w:t>
      </w:r>
      <w:r w:rsidRPr="009D1BFC">
        <w:rPr>
          <w:rFonts w:ascii="Times New Roman" w:hAnsi="Times New Roman" w:cs="Times New Roman"/>
          <w:sz w:val="24"/>
        </w:rPr>
        <w:t xml:space="preserve"> </w:t>
      </w:r>
      <w:r w:rsidRPr="009D1BFC">
        <w:rPr>
          <w:rFonts w:ascii="Ebrima" w:hAnsi="Ebrima" w:cs="Ebrima"/>
          <w:sz w:val="24"/>
        </w:rPr>
        <w:t>እጅርዙ</w:t>
      </w:r>
      <w:r w:rsidRPr="009D1BFC">
        <w:rPr>
          <w:rFonts w:ascii="Times New Roman" w:hAnsi="Times New Roman" w:cs="Times New Roman"/>
          <w:sz w:val="24"/>
        </w:rPr>
        <w:t xml:space="preserve"> </w:t>
      </w:r>
      <w:r w:rsidRPr="009D1BFC">
        <w:rPr>
          <w:rFonts w:ascii="Ebrima" w:hAnsi="Ebrima" w:cs="Ebrima"/>
          <w:sz w:val="24"/>
        </w:rPr>
        <w:t>ፊርመ</w:t>
      </w:r>
      <w:r w:rsidRPr="009D1BFC">
        <w:rPr>
          <w:rFonts w:ascii="Times New Roman" w:hAnsi="Times New Roman" w:cs="Times New Roman"/>
          <w:sz w:val="24"/>
        </w:rPr>
        <w:t>_________________</w:t>
      </w:r>
      <w:r w:rsidR="00F72347" w:rsidRPr="009D1BFC">
        <w:rPr>
          <w:rFonts w:ascii="Times New Roman" w:hAnsi="Times New Roman" w:cs="Times New Roman"/>
          <w:sz w:val="24"/>
        </w:rPr>
        <w:t xml:space="preserve">__              </w:t>
      </w:r>
      <w:r w:rsidR="00150794" w:rsidRPr="009D1BFC">
        <w:rPr>
          <w:rFonts w:ascii="Ebrima" w:hAnsi="Ebrima" w:cs="Ebrima"/>
          <w:sz w:val="24"/>
        </w:rPr>
        <w:t>ግርየ</w:t>
      </w:r>
      <w:r w:rsidR="00150794" w:rsidRPr="009D1BFC">
        <w:rPr>
          <w:rFonts w:ascii="Times New Roman" w:hAnsi="Times New Roman" w:cs="Times New Roman"/>
          <w:sz w:val="24"/>
        </w:rPr>
        <w:t>________________</w:t>
      </w:r>
    </w:p>
    <w:p w:rsidR="00150794" w:rsidRPr="009D1BFC" w:rsidRDefault="00150794" w:rsidP="00C91F99">
      <w:pPr>
        <w:spacing w:after="240" w:line="360" w:lineRule="auto"/>
        <w:jc w:val="both"/>
        <w:rPr>
          <w:rFonts w:ascii="Times New Roman" w:hAnsi="Times New Roman" w:cs="Times New Roman"/>
          <w:sz w:val="24"/>
        </w:rPr>
      </w:pPr>
      <w:r w:rsidRPr="009D1BFC">
        <w:rPr>
          <w:rFonts w:ascii="Ebrima" w:hAnsi="Ebrima" w:cs="Ebrima"/>
          <w:sz w:val="24"/>
        </w:rPr>
        <w:t>ቲስመመነይዙ</w:t>
      </w:r>
      <w:r w:rsidRPr="009D1BFC">
        <w:rPr>
          <w:rFonts w:ascii="Times New Roman" w:hAnsi="Times New Roman" w:cs="Times New Roman"/>
          <w:sz w:val="24"/>
        </w:rPr>
        <w:t xml:space="preserve"> </w:t>
      </w:r>
      <w:r w:rsidRPr="009D1BFC">
        <w:rPr>
          <w:rFonts w:ascii="Ebrima" w:hAnsi="Ebrima" w:cs="Ebrima"/>
          <w:sz w:val="24"/>
        </w:rPr>
        <w:t>ፊርመድ</w:t>
      </w:r>
      <w:r w:rsidRPr="009D1BFC">
        <w:rPr>
          <w:rFonts w:ascii="Times New Roman" w:hAnsi="Times New Roman" w:cs="Times New Roman"/>
          <w:sz w:val="24"/>
        </w:rPr>
        <w:t xml:space="preserve"> </w:t>
      </w:r>
      <w:r w:rsidRPr="009D1BFC">
        <w:rPr>
          <w:rFonts w:ascii="Ebrima" w:hAnsi="Ebrima" w:cs="Ebrima"/>
          <w:sz w:val="24"/>
        </w:rPr>
        <w:t>ለምረው</w:t>
      </w:r>
      <w:r w:rsidRPr="009D1BFC">
        <w:rPr>
          <w:rFonts w:ascii="Times New Roman" w:hAnsi="Times New Roman" w:cs="Times New Roman"/>
          <w:sz w:val="24"/>
        </w:rPr>
        <w:t xml:space="preserve"> </w:t>
      </w:r>
      <w:r w:rsidRPr="009D1BFC">
        <w:rPr>
          <w:rFonts w:ascii="Ebrima" w:hAnsi="Ebrima" w:cs="Ebrima"/>
          <w:sz w:val="24"/>
        </w:rPr>
        <w:t>እጅርዙ</w:t>
      </w:r>
      <w:r w:rsidRPr="009D1BFC">
        <w:rPr>
          <w:rFonts w:ascii="Times New Roman" w:hAnsi="Times New Roman" w:cs="Times New Roman"/>
          <w:sz w:val="24"/>
        </w:rPr>
        <w:t xml:space="preserve"> </w:t>
      </w:r>
      <w:r w:rsidRPr="009D1BFC">
        <w:rPr>
          <w:rFonts w:ascii="Ebrima" w:hAnsi="Ebrima" w:cs="Ebrima"/>
          <w:sz w:val="24"/>
        </w:rPr>
        <w:t>ፊርመ</w:t>
      </w:r>
      <w:r w:rsidR="00F72347" w:rsidRPr="009D1BFC">
        <w:rPr>
          <w:rFonts w:ascii="Times New Roman" w:hAnsi="Times New Roman" w:cs="Times New Roman"/>
          <w:sz w:val="24"/>
        </w:rPr>
        <w:t xml:space="preserve">___________ </w:t>
      </w:r>
      <w:r w:rsidRPr="009D1BFC">
        <w:rPr>
          <w:rFonts w:ascii="Ebrima" w:hAnsi="Ebrima" w:cs="Ebrima"/>
          <w:sz w:val="24"/>
        </w:rPr>
        <w:t>ግርየ</w:t>
      </w:r>
      <w:r w:rsidRPr="009D1BFC">
        <w:rPr>
          <w:rFonts w:ascii="Times New Roman" w:hAnsi="Times New Roman" w:cs="Times New Roman"/>
          <w:sz w:val="24"/>
        </w:rPr>
        <w:t>_______________</w:t>
      </w:r>
    </w:p>
    <w:p w:rsidR="0075227A" w:rsidRPr="009D1BFC" w:rsidRDefault="0075227A" w:rsidP="00C91F99">
      <w:pPr>
        <w:spacing w:after="240" w:line="360" w:lineRule="auto"/>
        <w:jc w:val="both"/>
        <w:rPr>
          <w:rFonts w:ascii="Times New Roman" w:hAnsi="Times New Roman" w:cs="Times New Roman"/>
          <w:sz w:val="24"/>
          <w:szCs w:val="30"/>
        </w:rPr>
      </w:pPr>
    </w:p>
    <w:p w:rsidR="0075227A" w:rsidRPr="009D1BFC" w:rsidRDefault="0075227A" w:rsidP="00C91F99">
      <w:pPr>
        <w:spacing w:after="240" w:line="360" w:lineRule="auto"/>
        <w:jc w:val="both"/>
        <w:rPr>
          <w:rFonts w:ascii="Times New Roman" w:hAnsi="Times New Roman" w:cs="Times New Roman"/>
          <w:sz w:val="24"/>
          <w:szCs w:val="30"/>
        </w:rPr>
      </w:pPr>
    </w:p>
    <w:p w:rsidR="0075227A" w:rsidRPr="009D1BFC" w:rsidRDefault="0075227A" w:rsidP="00C91F99">
      <w:pPr>
        <w:spacing w:after="240" w:line="360" w:lineRule="auto"/>
        <w:jc w:val="both"/>
        <w:rPr>
          <w:rFonts w:ascii="Times New Roman" w:hAnsi="Times New Roman" w:cs="Times New Roman"/>
          <w:sz w:val="24"/>
          <w:szCs w:val="30"/>
        </w:rPr>
      </w:pPr>
    </w:p>
    <w:p w:rsidR="0075227A" w:rsidRPr="009D1BFC" w:rsidRDefault="0075227A" w:rsidP="00C91F99">
      <w:pPr>
        <w:spacing w:after="240" w:line="360" w:lineRule="auto"/>
        <w:jc w:val="both"/>
        <w:rPr>
          <w:rFonts w:ascii="Times New Roman" w:hAnsi="Times New Roman" w:cs="Times New Roman"/>
          <w:sz w:val="24"/>
          <w:szCs w:val="30"/>
        </w:rPr>
      </w:pPr>
    </w:p>
    <w:p w:rsidR="004B09DE" w:rsidRPr="009D1BFC" w:rsidRDefault="0056250F" w:rsidP="00C91F99">
      <w:pPr>
        <w:spacing w:after="240"/>
        <w:jc w:val="both"/>
        <w:rPr>
          <w:rFonts w:ascii="Times New Roman" w:hAnsi="Times New Roman" w:cs="Times New Roman"/>
          <w:sz w:val="24"/>
          <w:szCs w:val="30"/>
        </w:rPr>
      </w:pPr>
      <w:r w:rsidRPr="009D1BFC">
        <w:rPr>
          <w:rFonts w:ascii="Times New Roman" w:hAnsi="Times New Roman" w:cs="Times New Roman"/>
          <w:sz w:val="24"/>
          <w:szCs w:val="30"/>
        </w:rPr>
        <w:br w:type="page"/>
      </w:r>
    </w:p>
    <w:p w:rsidR="004B09DE" w:rsidRPr="009D1BFC" w:rsidRDefault="004B09DE" w:rsidP="00456092">
      <w:pPr>
        <w:pStyle w:val="Heading2"/>
        <w:numPr>
          <w:ilvl w:val="1"/>
          <w:numId w:val="138"/>
        </w:numPr>
        <w:spacing w:before="0" w:after="240"/>
        <w:jc w:val="both"/>
        <w:rPr>
          <w:rFonts w:ascii="Times New Roman" w:hAnsi="Times New Roman" w:cs="Times New Roman"/>
          <w:color w:val="auto"/>
        </w:rPr>
      </w:pPr>
      <w:bookmarkStart w:id="222" w:name="_Toc72795858"/>
      <w:bookmarkStart w:id="223" w:name="_Toc74857967"/>
      <w:r w:rsidRPr="009D1BFC">
        <w:rPr>
          <w:rFonts w:ascii="Times New Roman" w:hAnsi="Times New Roman" w:cs="Times New Roman"/>
          <w:color w:val="auto"/>
        </w:rPr>
        <w:t>Appendix F, Agewgna Version Written Questionnaire</w:t>
      </w:r>
      <w:bookmarkEnd w:id="222"/>
      <w:bookmarkEnd w:id="223"/>
    </w:p>
    <w:p w:rsidR="001B13DE" w:rsidRPr="009D1BFC" w:rsidRDefault="00DE0B57" w:rsidP="00C91F99">
      <w:pPr>
        <w:spacing w:after="240"/>
        <w:jc w:val="both"/>
        <w:rPr>
          <w:rFonts w:ascii="Times New Roman" w:hAnsi="Times New Roman" w:cs="Times New Roman"/>
          <w:sz w:val="24"/>
          <w:szCs w:val="30"/>
        </w:rPr>
      </w:pPr>
      <w:r w:rsidRPr="009D1BFC">
        <w:rPr>
          <w:rFonts w:ascii="Ebrima" w:hAnsi="Ebrima" w:cs="Ebrima"/>
          <w:b/>
          <w:sz w:val="24"/>
          <w:szCs w:val="30"/>
          <w:u w:val="single"/>
        </w:rPr>
        <w:t>አጽንኽዘነውዙ</w:t>
      </w:r>
      <w:r w:rsidRPr="009D1BFC">
        <w:rPr>
          <w:rFonts w:ascii="Times New Roman" w:hAnsi="Times New Roman" w:cs="Times New Roman"/>
          <w:b/>
          <w:sz w:val="24"/>
          <w:szCs w:val="30"/>
          <w:u w:val="single"/>
        </w:rPr>
        <w:t xml:space="preserve"> </w:t>
      </w:r>
      <w:r w:rsidR="00E657E3" w:rsidRPr="009D1BFC">
        <w:rPr>
          <w:rFonts w:ascii="Ebrima" w:hAnsi="Ebrima" w:cs="Ebrima"/>
          <w:b/>
          <w:sz w:val="24"/>
          <w:szCs w:val="30"/>
          <w:u w:val="single"/>
        </w:rPr>
        <w:t>ዓ</w:t>
      </w:r>
      <w:r w:rsidRPr="009D1BFC">
        <w:rPr>
          <w:rFonts w:ascii="Ebrima" w:hAnsi="Ebrima" w:cs="Ebrima"/>
          <w:b/>
          <w:sz w:val="24"/>
          <w:szCs w:val="30"/>
          <w:u w:val="single"/>
        </w:rPr>
        <w:t>ውር</w:t>
      </w:r>
      <w:r w:rsidR="00284DBF" w:rsidRPr="009D1BFC">
        <w:rPr>
          <w:rFonts w:ascii="Ebrima" w:hAnsi="Ebrima" w:cs="Ebrima"/>
          <w:b/>
          <w:sz w:val="24"/>
          <w:szCs w:val="30"/>
          <w:u w:val="single"/>
        </w:rPr>
        <w:t>ድ</w:t>
      </w:r>
      <w:r w:rsidRPr="009D1BFC">
        <w:rPr>
          <w:rFonts w:ascii="Ebrima" w:hAnsi="Ebrima" w:cs="Ebrima"/>
          <w:b/>
          <w:sz w:val="24"/>
          <w:szCs w:val="30"/>
          <w:u w:val="single"/>
        </w:rPr>
        <w:t>፡</w:t>
      </w:r>
      <w:r w:rsidRPr="009D1BFC">
        <w:rPr>
          <w:rFonts w:ascii="Times New Roman" w:hAnsi="Times New Roman" w:cs="Times New Roman"/>
          <w:b/>
          <w:sz w:val="24"/>
          <w:szCs w:val="30"/>
        </w:rPr>
        <w:t xml:space="preserve"> </w:t>
      </w:r>
      <w:r w:rsidRPr="009D1BFC">
        <w:rPr>
          <w:rFonts w:ascii="Ebrima" w:hAnsi="Ebrima" w:cs="Ebrima"/>
          <w:sz w:val="24"/>
          <w:szCs w:val="30"/>
        </w:rPr>
        <w:t>ኻቭቀዙ</w:t>
      </w:r>
      <w:r w:rsidRPr="009D1BFC">
        <w:rPr>
          <w:rFonts w:ascii="Times New Roman" w:hAnsi="Times New Roman" w:cs="Times New Roman"/>
          <w:sz w:val="24"/>
          <w:szCs w:val="30"/>
        </w:rPr>
        <w:t xml:space="preserve"> </w:t>
      </w:r>
      <w:r w:rsidRPr="009D1BFC">
        <w:rPr>
          <w:rFonts w:ascii="Ebrima" w:hAnsi="Ebrima" w:cs="Ebrima"/>
          <w:sz w:val="24"/>
          <w:szCs w:val="30"/>
        </w:rPr>
        <w:t>ጽውዘ</w:t>
      </w:r>
      <w:r w:rsidRPr="009D1BFC">
        <w:rPr>
          <w:rFonts w:ascii="Times New Roman" w:hAnsi="Times New Roman" w:cs="Times New Roman"/>
          <w:sz w:val="24"/>
          <w:szCs w:val="30"/>
        </w:rPr>
        <w:t xml:space="preserve"> </w:t>
      </w:r>
      <w:r w:rsidRPr="009D1BFC">
        <w:rPr>
          <w:rFonts w:ascii="Ebrima" w:hAnsi="Ebrima" w:cs="Ebrima"/>
          <w:sz w:val="24"/>
          <w:szCs w:val="30"/>
        </w:rPr>
        <w:t>ነሰቁ</w:t>
      </w:r>
      <w:r w:rsidRPr="009D1BFC">
        <w:rPr>
          <w:rFonts w:ascii="Times New Roman" w:hAnsi="Times New Roman" w:cs="Times New Roman"/>
          <w:sz w:val="24"/>
          <w:szCs w:val="30"/>
        </w:rPr>
        <w:t xml:space="preserve"> </w:t>
      </w:r>
      <w:r w:rsidRPr="009D1BFC">
        <w:rPr>
          <w:rFonts w:ascii="Ebrima" w:hAnsi="Ebrima" w:cs="Ebrima"/>
          <w:sz w:val="24"/>
          <w:szCs w:val="30"/>
        </w:rPr>
        <w:t>ገቨንድ</w:t>
      </w:r>
      <w:r w:rsidRPr="009D1BFC">
        <w:rPr>
          <w:rFonts w:ascii="Times New Roman" w:hAnsi="Times New Roman" w:cs="Times New Roman"/>
          <w:sz w:val="24"/>
          <w:szCs w:val="30"/>
        </w:rPr>
        <w:t xml:space="preserve"> </w:t>
      </w:r>
      <w:r w:rsidR="002D43E8" w:rsidRPr="009D1BFC">
        <w:rPr>
          <w:rFonts w:ascii="Ebrima" w:hAnsi="Ebrima" w:cs="Ebrima"/>
          <w:sz w:val="24"/>
          <w:szCs w:val="30"/>
        </w:rPr>
        <w:t>ዝቛ</w:t>
      </w:r>
      <w:r w:rsidR="002269F3" w:rsidRPr="009D1BFC">
        <w:rPr>
          <w:rFonts w:ascii="Ebrima" w:hAnsi="Ebrima" w:cs="Ebrima"/>
          <w:sz w:val="24"/>
          <w:szCs w:val="30"/>
        </w:rPr>
        <w:t>ለ</w:t>
      </w:r>
      <w:r w:rsidRPr="009D1BFC">
        <w:rPr>
          <w:rFonts w:ascii="Times New Roman" w:hAnsi="Times New Roman" w:cs="Times New Roman"/>
          <w:sz w:val="24"/>
          <w:szCs w:val="30"/>
        </w:rPr>
        <w:t xml:space="preserve"> </w:t>
      </w:r>
      <w:r w:rsidRPr="009D1BFC">
        <w:rPr>
          <w:rFonts w:ascii="Ebrima" w:hAnsi="Ebrima" w:cs="Ebrima"/>
          <w:sz w:val="24"/>
          <w:szCs w:val="30"/>
        </w:rPr>
        <w:t>ወረደይል</w:t>
      </w:r>
      <w:r w:rsidRPr="009D1BFC">
        <w:rPr>
          <w:rFonts w:ascii="Times New Roman" w:hAnsi="Times New Roman" w:cs="Times New Roman"/>
          <w:sz w:val="24"/>
          <w:szCs w:val="30"/>
        </w:rPr>
        <w:t xml:space="preserve"> </w:t>
      </w:r>
      <w:r w:rsidRPr="009D1BFC">
        <w:rPr>
          <w:rFonts w:ascii="Ebrima" w:hAnsi="Ebrima" w:cs="Ebrima"/>
          <w:sz w:val="24"/>
          <w:szCs w:val="30"/>
        </w:rPr>
        <w:t>ውር</w:t>
      </w:r>
      <w:r w:rsidRPr="009D1BFC">
        <w:rPr>
          <w:rFonts w:ascii="Times New Roman" w:hAnsi="Times New Roman" w:cs="Times New Roman"/>
          <w:sz w:val="24"/>
          <w:szCs w:val="30"/>
        </w:rPr>
        <w:t xml:space="preserve"> </w:t>
      </w:r>
      <w:r w:rsidR="00284DBF" w:rsidRPr="009D1BFC">
        <w:rPr>
          <w:rFonts w:ascii="Ebrima" w:hAnsi="Ebrima" w:cs="Ebrima"/>
          <w:sz w:val="24"/>
          <w:szCs w:val="30"/>
        </w:rPr>
        <w:t>ተከኩ</w:t>
      </w:r>
      <w:r w:rsidR="00284DBF" w:rsidRPr="009D1BFC">
        <w:rPr>
          <w:rFonts w:ascii="Times New Roman" w:hAnsi="Times New Roman" w:cs="Times New Roman"/>
          <w:sz w:val="24"/>
          <w:szCs w:val="30"/>
        </w:rPr>
        <w:t xml:space="preserve"> </w:t>
      </w:r>
      <w:r w:rsidR="00284DBF" w:rsidRPr="009D1BFC">
        <w:rPr>
          <w:rFonts w:ascii="Ebrima" w:hAnsi="Ebrima" w:cs="Ebrima"/>
          <w:sz w:val="24"/>
          <w:szCs w:val="30"/>
        </w:rPr>
        <w:t>አቐጘ</w:t>
      </w:r>
      <w:r w:rsidR="00284DBF" w:rsidRPr="009D1BFC">
        <w:rPr>
          <w:rFonts w:ascii="Times New Roman" w:hAnsi="Times New Roman" w:cs="Times New Roman"/>
          <w:sz w:val="24"/>
          <w:szCs w:val="30"/>
        </w:rPr>
        <w:t xml:space="preserve"> </w:t>
      </w:r>
      <w:r w:rsidR="00284DBF" w:rsidRPr="009D1BFC">
        <w:rPr>
          <w:rFonts w:ascii="Ebrima" w:hAnsi="Ebrima" w:cs="Ebrima"/>
          <w:sz w:val="24"/>
          <w:szCs w:val="30"/>
        </w:rPr>
        <w:t>አጽንኽናንስ</w:t>
      </w:r>
      <w:r w:rsidR="00284DBF" w:rsidRPr="009D1BFC">
        <w:rPr>
          <w:rFonts w:ascii="Times New Roman" w:hAnsi="Times New Roman" w:cs="Times New Roman"/>
          <w:sz w:val="24"/>
          <w:szCs w:val="30"/>
        </w:rPr>
        <w:t xml:space="preserve"> </w:t>
      </w:r>
      <w:r w:rsidR="00284DBF" w:rsidRPr="009D1BFC">
        <w:rPr>
          <w:rFonts w:ascii="Ebrima" w:hAnsi="Ebrima" w:cs="Ebrima"/>
          <w:sz w:val="24"/>
          <w:szCs w:val="30"/>
        </w:rPr>
        <w:t>የጝ</w:t>
      </w:r>
      <w:r w:rsidRPr="009D1BFC">
        <w:rPr>
          <w:rFonts w:ascii="Ebrima" w:hAnsi="Ebrima" w:cs="Ebrima"/>
          <w:sz w:val="24"/>
          <w:szCs w:val="30"/>
        </w:rPr>
        <w:t>፡</w:t>
      </w:r>
      <w:r w:rsidR="00284DBF" w:rsidRPr="009D1BFC">
        <w:rPr>
          <w:rFonts w:ascii="Times New Roman" w:hAnsi="Times New Roman" w:cs="Times New Roman"/>
          <w:sz w:val="24"/>
          <w:szCs w:val="30"/>
        </w:rPr>
        <w:t xml:space="preserve"> </w:t>
      </w:r>
      <w:r w:rsidR="00284DBF" w:rsidRPr="009D1BFC">
        <w:rPr>
          <w:rFonts w:ascii="Ebrima" w:hAnsi="Ebrima" w:cs="Ebrima"/>
          <w:sz w:val="24"/>
          <w:szCs w:val="30"/>
        </w:rPr>
        <w:t>ዝቛለ</w:t>
      </w:r>
      <w:r w:rsidR="00284DBF" w:rsidRPr="009D1BFC">
        <w:rPr>
          <w:rFonts w:ascii="Times New Roman" w:hAnsi="Times New Roman" w:cs="Times New Roman"/>
          <w:sz w:val="24"/>
          <w:szCs w:val="30"/>
        </w:rPr>
        <w:t xml:space="preserve"> </w:t>
      </w:r>
      <w:r w:rsidR="00284DBF" w:rsidRPr="009D1BFC">
        <w:rPr>
          <w:rFonts w:ascii="Ebrima" w:hAnsi="Ebrima" w:cs="Ebrima"/>
          <w:sz w:val="24"/>
          <w:szCs w:val="30"/>
        </w:rPr>
        <w:t>ወረደድ</w:t>
      </w:r>
      <w:r w:rsidRPr="009D1BFC">
        <w:rPr>
          <w:rFonts w:ascii="Times New Roman" w:hAnsi="Times New Roman" w:cs="Times New Roman"/>
          <w:sz w:val="24"/>
          <w:szCs w:val="30"/>
        </w:rPr>
        <w:t xml:space="preserve"> </w:t>
      </w:r>
      <w:r w:rsidRPr="009D1BFC">
        <w:rPr>
          <w:rFonts w:ascii="Ebrima" w:hAnsi="Ebrima" w:cs="Ebrima"/>
          <w:sz w:val="24"/>
          <w:szCs w:val="30"/>
        </w:rPr>
        <w:t>ስሜን</w:t>
      </w:r>
      <w:r w:rsidRPr="009D1BFC">
        <w:rPr>
          <w:rFonts w:ascii="Times New Roman" w:hAnsi="Times New Roman" w:cs="Times New Roman"/>
          <w:sz w:val="24"/>
          <w:szCs w:val="30"/>
        </w:rPr>
        <w:t xml:space="preserve"> </w:t>
      </w:r>
      <w:r w:rsidRPr="009D1BFC">
        <w:rPr>
          <w:rFonts w:ascii="Ebrima" w:hAnsi="Ebrima" w:cs="Ebrima"/>
          <w:sz w:val="24"/>
          <w:szCs w:val="30"/>
        </w:rPr>
        <w:t>ምስራቅዙ</w:t>
      </w:r>
      <w:r w:rsidR="00284DBF" w:rsidRPr="009D1BFC">
        <w:rPr>
          <w:rFonts w:ascii="Times New Roman" w:hAnsi="Times New Roman" w:cs="Times New Roman"/>
          <w:sz w:val="24"/>
          <w:szCs w:val="30"/>
        </w:rPr>
        <w:t xml:space="preserve"> </w:t>
      </w:r>
      <w:r w:rsidR="00284DBF" w:rsidRPr="009D1BFC">
        <w:rPr>
          <w:rFonts w:ascii="Ebrima" w:hAnsi="Ebrima" w:cs="Ebrima"/>
          <w:sz w:val="24"/>
          <w:szCs w:val="30"/>
        </w:rPr>
        <w:t>አቅጣጨይዝ</w:t>
      </w:r>
      <w:r w:rsidRPr="009D1BFC">
        <w:rPr>
          <w:rFonts w:ascii="Times New Roman" w:hAnsi="Times New Roman" w:cs="Times New Roman"/>
          <w:sz w:val="24"/>
          <w:szCs w:val="30"/>
        </w:rPr>
        <w:t xml:space="preserve"> </w:t>
      </w:r>
      <w:r w:rsidRPr="009D1BFC">
        <w:rPr>
          <w:rFonts w:ascii="Ebrima" w:hAnsi="Ebrima" w:cs="Ebrima"/>
          <w:sz w:val="24"/>
          <w:szCs w:val="30"/>
        </w:rPr>
        <w:t>ኢትዮጵየትል</w:t>
      </w:r>
      <w:r w:rsidR="00284DBF" w:rsidRPr="009D1BFC">
        <w:rPr>
          <w:rFonts w:ascii="Times New Roman" w:hAnsi="Times New Roman" w:cs="Times New Roman"/>
          <w:sz w:val="24"/>
          <w:szCs w:val="30"/>
        </w:rPr>
        <w:t xml:space="preserve"> </w:t>
      </w:r>
      <w:r w:rsidR="00284DBF" w:rsidRPr="009D1BFC">
        <w:rPr>
          <w:rFonts w:ascii="Ebrima" w:hAnsi="Ebrima" w:cs="Ebrima"/>
          <w:sz w:val="24"/>
          <w:szCs w:val="30"/>
        </w:rPr>
        <w:t>ችጝሸኩ።</w:t>
      </w:r>
    </w:p>
    <w:p w:rsidR="00DE0B57" w:rsidRPr="009D1BFC" w:rsidRDefault="00DE0B57" w:rsidP="00C91F99">
      <w:pPr>
        <w:spacing w:after="0"/>
        <w:jc w:val="both"/>
        <w:rPr>
          <w:rFonts w:ascii="Times New Roman" w:hAnsi="Times New Roman" w:cs="Times New Roman"/>
          <w:sz w:val="24"/>
          <w:szCs w:val="30"/>
          <w:u w:val="single"/>
        </w:rPr>
      </w:pPr>
      <w:r w:rsidRPr="009D1BFC">
        <w:rPr>
          <w:rFonts w:ascii="Ebrima" w:hAnsi="Ebrima" w:cs="Ebrima"/>
          <w:b/>
          <w:sz w:val="24"/>
          <w:szCs w:val="30"/>
          <w:u w:val="single"/>
        </w:rPr>
        <w:t>ዋቕረድየን</w:t>
      </w:r>
      <w:r w:rsidR="00D362CE" w:rsidRPr="009D1BFC">
        <w:rPr>
          <w:rFonts w:ascii="Ebrima" w:hAnsi="Ebrima" w:cs="Ebrima"/>
          <w:b/>
          <w:sz w:val="24"/>
          <w:szCs w:val="30"/>
          <w:u w:val="single"/>
        </w:rPr>
        <w:t>ት</w:t>
      </w:r>
      <w:r w:rsidRPr="009D1BFC">
        <w:rPr>
          <w:rFonts w:ascii="Times New Roman" w:hAnsi="Times New Roman" w:cs="Times New Roman"/>
          <w:b/>
          <w:sz w:val="24"/>
          <w:szCs w:val="30"/>
          <w:u w:val="single"/>
        </w:rPr>
        <w:t xml:space="preserve"> </w:t>
      </w:r>
      <w:r w:rsidRPr="009D1BFC">
        <w:rPr>
          <w:rFonts w:ascii="Ebrima" w:hAnsi="Ebrima" w:cs="Ebrima"/>
          <w:b/>
          <w:sz w:val="24"/>
          <w:szCs w:val="30"/>
          <w:u w:val="single"/>
        </w:rPr>
        <w:t>እን</w:t>
      </w:r>
      <w:r w:rsidRPr="009D1BFC">
        <w:rPr>
          <w:rFonts w:ascii="Times New Roman" w:hAnsi="Times New Roman" w:cs="Times New Roman"/>
          <w:b/>
          <w:sz w:val="24"/>
          <w:szCs w:val="30"/>
          <w:u w:val="single"/>
        </w:rPr>
        <w:t xml:space="preserve"> </w:t>
      </w:r>
      <w:r w:rsidRPr="009D1BFC">
        <w:rPr>
          <w:rFonts w:ascii="Ebrima" w:hAnsi="Ebrima" w:cs="Ebrima"/>
          <w:b/>
          <w:sz w:val="24"/>
          <w:szCs w:val="30"/>
          <w:u w:val="single"/>
        </w:rPr>
        <w:t>አጽንኸይል</w:t>
      </w:r>
      <w:r w:rsidRPr="009D1BFC">
        <w:rPr>
          <w:rFonts w:ascii="Times New Roman" w:hAnsi="Times New Roman" w:cs="Times New Roman"/>
          <w:b/>
          <w:sz w:val="24"/>
          <w:szCs w:val="30"/>
          <w:u w:val="single"/>
        </w:rPr>
        <w:t xml:space="preserve"> </w:t>
      </w:r>
      <w:r w:rsidRPr="009D1BFC">
        <w:rPr>
          <w:rFonts w:ascii="Ebrima" w:hAnsi="Ebrima" w:cs="Ebrima"/>
          <w:b/>
          <w:sz w:val="24"/>
          <w:szCs w:val="30"/>
          <w:u w:val="single"/>
        </w:rPr>
        <w:t>ተሳትፍሸው</w:t>
      </w:r>
      <w:r w:rsidRPr="009D1BFC">
        <w:rPr>
          <w:rFonts w:ascii="Times New Roman" w:hAnsi="Times New Roman" w:cs="Times New Roman"/>
          <w:b/>
          <w:sz w:val="24"/>
          <w:szCs w:val="30"/>
          <w:u w:val="single"/>
        </w:rPr>
        <w:t xml:space="preserve"> </w:t>
      </w:r>
      <w:r w:rsidR="00D362CE" w:rsidRPr="009D1BFC">
        <w:rPr>
          <w:rFonts w:ascii="Ebrima" w:hAnsi="Ebrima" w:cs="Ebrima"/>
          <w:b/>
          <w:sz w:val="24"/>
          <w:szCs w:val="30"/>
          <w:u w:val="single"/>
        </w:rPr>
        <w:t>እጅርድ</w:t>
      </w:r>
      <w:r w:rsidRPr="009D1BFC">
        <w:rPr>
          <w:rFonts w:ascii="Times New Roman" w:hAnsi="Times New Roman" w:cs="Times New Roman"/>
          <w:b/>
          <w:sz w:val="24"/>
          <w:szCs w:val="30"/>
          <w:u w:val="single"/>
        </w:rPr>
        <w:t xml:space="preserve"> </w:t>
      </w:r>
      <w:r w:rsidRPr="009D1BFC">
        <w:rPr>
          <w:rFonts w:ascii="Ebrima" w:hAnsi="Ebrima" w:cs="Ebrima"/>
          <w:b/>
          <w:sz w:val="24"/>
          <w:szCs w:val="30"/>
          <w:u w:val="single"/>
        </w:rPr>
        <w:t>ጭቑ</w:t>
      </w:r>
      <w:r w:rsidR="00D362CE" w:rsidRPr="009D1BFC">
        <w:rPr>
          <w:rFonts w:ascii="Times New Roman" w:hAnsi="Times New Roman" w:cs="Times New Roman"/>
          <w:b/>
          <w:sz w:val="24"/>
          <w:szCs w:val="30"/>
          <w:u w:val="single"/>
        </w:rPr>
        <w:t xml:space="preserve"> </w:t>
      </w:r>
      <w:r w:rsidR="00D362CE" w:rsidRPr="009D1BFC">
        <w:rPr>
          <w:rFonts w:ascii="Ebrima" w:hAnsi="Ebrima" w:cs="Ebrima"/>
          <w:b/>
          <w:sz w:val="24"/>
          <w:szCs w:val="30"/>
          <w:u w:val="single"/>
        </w:rPr>
        <w:t>የጝ</w:t>
      </w:r>
      <w:r w:rsidRPr="009D1BFC">
        <w:rPr>
          <w:rFonts w:ascii="Times New Roman" w:hAnsi="Times New Roman" w:cs="Times New Roman"/>
          <w:b/>
          <w:sz w:val="24"/>
          <w:szCs w:val="30"/>
          <w:u w:val="single"/>
        </w:rPr>
        <w:t xml:space="preserve"> </w:t>
      </w:r>
      <w:r w:rsidRPr="009D1BFC">
        <w:rPr>
          <w:rFonts w:ascii="Ebrima" w:hAnsi="Ebrima" w:cs="Ebrima"/>
          <w:b/>
          <w:sz w:val="24"/>
          <w:szCs w:val="30"/>
          <w:u w:val="single"/>
        </w:rPr>
        <w:t>እቻዝጠ</w:t>
      </w:r>
      <w:r w:rsidRPr="009D1BFC">
        <w:rPr>
          <w:rFonts w:ascii="Times New Roman" w:hAnsi="Times New Roman" w:cs="Times New Roman"/>
          <w:b/>
          <w:sz w:val="24"/>
          <w:szCs w:val="30"/>
          <w:u w:val="single"/>
        </w:rPr>
        <w:t xml:space="preserve"> </w:t>
      </w:r>
      <w:r w:rsidR="00D362CE" w:rsidRPr="009D1BFC">
        <w:rPr>
          <w:rFonts w:ascii="Ebrima" w:hAnsi="Ebrima" w:cs="Ebrima"/>
          <w:b/>
          <w:sz w:val="24"/>
          <w:szCs w:val="30"/>
          <w:u w:val="single"/>
        </w:rPr>
        <w:t>ጥውሸውድ</w:t>
      </w:r>
      <w:r w:rsidR="00815F28" w:rsidRPr="009D1BFC">
        <w:rPr>
          <w:rFonts w:ascii="Ebrima" w:hAnsi="Ebrima" w:cs="Ebrima"/>
          <w:b/>
          <w:sz w:val="24"/>
          <w:szCs w:val="30"/>
          <w:u w:val="single"/>
        </w:rPr>
        <w:t>።</w:t>
      </w:r>
    </w:p>
    <w:tbl>
      <w:tblPr>
        <w:tblStyle w:val="TableGrid"/>
        <w:tblpPr w:leftFromText="180" w:rightFromText="180" w:vertAnchor="text" w:horzAnchor="margin" w:tblpY="634"/>
        <w:tblW w:w="5000" w:type="pct"/>
        <w:tblLook w:val="04A0" w:firstRow="1" w:lastRow="0" w:firstColumn="1" w:lastColumn="0" w:noHBand="0" w:noVBand="1"/>
      </w:tblPr>
      <w:tblGrid>
        <w:gridCol w:w="702"/>
        <w:gridCol w:w="3806"/>
        <w:gridCol w:w="312"/>
        <w:gridCol w:w="89"/>
        <w:gridCol w:w="220"/>
        <w:gridCol w:w="236"/>
        <w:gridCol w:w="235"/>
        <w:gridCol w:w="2327"/>
        <w:gridCol w:w="197"/>
        <w:gridCol w:w="228"/>
        <w:gridCol w:w="228"/>
        <w:gridCol w:w="663"/>
      </w:tblGrid>
      <w:tr w:rsidR="00815F28" w:rsidRPr="009D1BFC" w:rsidTr="0076051B">
        <w:trPr>
          <w:trHeight w:val="594"/>
        </w:trPr>
        <w:tc>
          <w:tcPr>
            <w:tcW w:w="5000" w:type="pct"/>
            <w:gridSpan w:val="12"/>
          </w:tcPr>
          <w:p w:rsidR="00815F28" w:rsidRPr="009D1BFC" w:rsidRDefault="00815F28" w:rsidP="00C91F99">
            <w:pPr>
              <w:spacing w:line="360" w:lineRule="auto"/>
              <w:jc w:val="both"/>
              <w:rPr>
                <w:rFonts w:ascii="Times New Roman" w:hAnsi="Times New Roman" w:cs="Times New Roman"/>
                <w:sz w:val="24"/>
                <w:szCs w:val="24"/>
              </w:rPr>
            </w:pPr>
            <w:r w:rsidRPr="009D1BFC">
              <w:rPr>
                <w:rFonts w:ascii="Times New Roman" w:hAnsi="Times New Roman" w:cs="Times New Roman"/>
                <w:b/>
                <w:sz w:val="28"/>
                <w:szCs w:val="32"/>
              </w:rPr>
              <w:t xml:space="preserve">I. </w:t>
            </w:r>
            <w:r w:rsidRPr="009D1BFC">
              <w:rPr>
                <w:rFonts w:ascii="Times New Roman" w:hAnsi="Times New Roman" w:cs="Times New Roman"/>
                <w:b/>
                <w:sz w:val="28"/>
                <w:szCs w:val="30"/>
                <w:u w:val="single"/>
              </w:rPr>
              <w:t>-</w:t>
            </w:r>
            <w:r w:rsidRPr="009D1BFC">
              <w:rPr>
                <w:rFonts w:ascii="Ebrima" w:hAnsi="Ebrima" w:cs="Ebrima"/>
                <w:b/>
                <w:sz w:val="28"/>
                <w:szCs w:val="30"/>
                <w:u w:val="single"/>
              </w:rPr>
              <w:t>እቀ</w:t>
            </w:r>
            <w:r w:rsidRPr="009D1BFC">
              <w:rPr>
                <w:rFonts w:ascii="Times New Roman" w:hAnsi="Times New Roman" w:cs="Times New Roman"/>
                <w:b/>
                <w:sz w:val="28"/>
                <w:szCs w:val="30"/>
                <w:u w:val="single"/>
              </w:rPr>
              <w:t>-</w:t>
            </w:r>
            <w:r w:rsidR="008E471E" w:rsidRPr="009D1BFC">
              <w:rPr>
                <w:rFonts w:ascii="Ebrima" w:hAnsi="Ebrima" w:cs="Ebrima"/>
                <w:b/>
                <w:sz w:val="28"/>
                <w:szCs w:val="30"/>
              </w:rPr>
              <w:t>ህቭርዝ</w:t>
            </w:r>
            <w:r w:rsidRPr="009D1BFC">
              <w:rPr>
                <w:rFonts w:ascii="Times New Roman" w:hAnsi="Times New Roman" w:cs="Times New Roman"/>
                <w:b/>
                <w:sz w:val="28"/>
                <w:szCs w:val="30"/>
              </w:rPr>
              <w:t xml:space="preserve"> </w:t>
            </w:r>
            <w:r w:rsidRPr="009D1BFC">
              <w:rPr>
                <w:rFonts w:ascii="Ebrima" w:hAnsi="Ebrima" w:cs="Ebrima"/>
                <w:b/>
                <w:sz w:val="28"/>
                <w:szCs w:val="30"/>
              </w:rPr>
              <w:t>አልተቁ</w:t>
            </w:r>
            <w:r w:rsidRPr="009D1BFC">
              <w:rPr>
                <w:rFonts w:ascii="Times New Roman" w:hAnsi="Times New Roman" w:cs="Times New Roman"/>
                <w:b/>
                <w:sz w:val="28"/>
                <w:szCs w:val="30"/>
              </w:rPr>
              <w:t xml:space="preserve"> </w:t>
            </w:r>
            <w:r w:rsidRPr="009D1BFC">
              <w:rPr>
                <w:rFonts w:ascii="Ebrima" w:hAnsi="Ebrima" w:cs="Ebrima"/>
                <w:b/>
                <w:sz w:val="28"/>
                <w:szCs w:val="30"/>
              </w:rPr>
              <w:t>ቺተቺተቁ</w:t>
            </w:r>
            <w:r w:rsidRPr="009D1BFC">
              <w:rPr>
                <w:rFonts w:ascii="Times New Roman" w:hAnsi="Times New Roman" w:cs="Times New Roman"/>
                <w:b/>
                <w:sz w:val="28"/>
                <w:szCs w:val="30"/>
              </w:rPr>
              <w:t xml:space="preserve"> </w:t>
            </w:r>
            <w:r w:rsidRPr="009D1BFC">
              <w:rPr>
                <w:rFonts w:ascii="Ebrima" w:hAnsi="Ebrima" w:cs="Ebrima"/>
                <w:b/>
                <w:sz w:val="28"/>
                <w:szCs w:val="30"/>
              </w:rPr>
              <w:t>ዋቕርጥ</w:t>
            </w:r>
          </w:p>
        </w:tc>
      </w:tr>
      <w:tr w:rsidR="00C25A9C" w:rsidRPr="009D1BFC" w:rsidTr="0076051B">
        <w:trPr>
          <w:trHeight w:val="594"/>
        </w:trPr>
        <w:tc>
          <w:tcPr>
            <w:tcW w:w="370" w:type="pct"/>
          </w:tcPr>
          <w:p w:rsidR="00815F28" w:rsidRPr="009D1BFC" w:rsidRDefault="0074642E" w:rsidP="00C91F99">
            <w:pPr>
              <w:spacing w:line="360" w:lineRule="auto"/>
              <w:jc w:val="both"/>
              <w:rPr>
                <w:rFonts w:ascii="Times New Roman" w:hAnsi="Times New Roman" w:cs="Times New Roman"/>
                <w:b/>
                <w:sz w:val="24"/>
                <w:szCs w:val="24"/>
              </w:rPr>
            </w:pPr>
            <w:r w:rsidRPr="009D1BFC">
              <w:rPr>
                <w:rFonts w:ascii="Ebrima" w:hAnsi="Ebrima" w:cs="Ebrima"/>
                <w:b/>
                <w:sz w:val="24"/>
                <w:szCs w:val="24"/>
              </w:rPr>
              <w:t>ተ</w:t>
            </w:r>
            <w:r w:rsidRPr="009D1BFC">
              <w:rPr>
                <w:rFonts w:ascii="Times New Roman" w:hAnsi="Times New Roman" w:cs="Times New Roman"/>
                <w:b/>
                <w:sz w:val="24"/>
                <w:szCs w:val="24"/>
              </w:rPr>
              <w:t>.</w:t>
            </w:r>
            <w:r w:rsidRPr="009D1BFC">
              <w:rPr>
                <w:rFonts w:ascii="Ebrima" w:hAnsi="Ebrima" w:cs="Ebrima"/>
                <w:b/>
                <w:sz w:val="24"/>
                <w:szCs w:val="24"/>
              </w:rPr>
              <w:t>ቁ</w:t>
            </w:r>
            <w:r w:rsidR="00815F28" w:rsidRPr="009D1BFC">
              <w:rPr>
                <w:rFonts w:ascii="Times New Roman" w:hAnsi="Times New Roman" w:cs="Times New Roman"/>
                <w:b/>
                <w:sz w:val="24"/>
                <w:szCs w:val="24"/>
              </w:rPr>
              <w:t>.</w:t>
            </w:r>
          </w:p>
        </w:tc>
        <w:tc>
          <w:tcPr>
            <w:tcW w:w="2060" w:type="pct"/>
          </w:tcPr>
          <w:p w:rsidR="00815F28" w:rsidRPr="009D1BFC" w:rsidRDefault="0074642E" w:rsidP="00C91F99">
            <w:pPr>
              <w:spacing w:line="360" w:lineRule="auto"/>
              <w:jc w:val="both"/>
              <w:rPr>
                <w:rFonts w:ascii="Times New Roman" w:hAnsi="Times New Roman" w:cs="Times New Roman"/>
                <w:b/>
                <w:sz w:val="24"/>
                <w:szCs w:val="24"/>
              </w:rPr>
            </w:pPr>
            <w:r w:rsidRPr="009D1BFC">
              <w:rPr>
                <w:rFonts w:ascii="Ebrima" w:hAnsi="Ebrima" w:cs="Ebrima"/>
                <w:b/>
                <w:sz w:val="24"/>
                <w:szCs w:val="24"/>
              </w:rPr>
              <w:t>ዋቕረዙ</w:t>
            </w:r>
            <w:r w:rsidRPr="009D1BFC">
              <w:rPr>
                <w:rFonts w:ascii="Times New Roman" w:hAnsi="Times New Roman" w:cs="Times New Roman"/>
                <w:b/>
                <w:sz w:val="24"/>
                <w:szCs w:val="24"/>
              </w:rPr>
              <w:t xml:space="preserve"> </w:t>
            </w:r>
            <w:r w:rsidRPr="009D1BFC">
              <w:rPr>
                <w:rFonts w:ascii="Ebrima" w:hAnsi="Ebrima" w:cs="Ebrima"/>
                <w:b/>
                <w:sz w:val="24"/>
                <w:szCs w:val="24"/>
              </w:rPr>
              <w:t>አይንት</w:t>
            </w:r>
          </w:p>
        </w:tc>
        <w:tc>
          <w:tcPr>
            <w:tcW w:w="1856" w:type="pct"/>
            <w:gridSpan w:val="6"/>
          </w:tcPr>
          <w:p w:rsidR="00815F28" w:rsidRPr="009D1BFC" w:rsidRDefault="0074642E" w:rsidP="00C91F99">
            <w:pPr>
              <w:spacing w:line="360" w:lineRule="auto"/>
              <w:jc w:val="both"/>
              <w:rPr>
                <w:rFonts w:ascii="Times New Roman" w:hAnsi="Times New Roman" w:cs="Times New Roman"/>
                <w:b/>
                <w:sz w:val="24"/>
                <w:szCs w:val="24"/>
              </w:rPr>
            </w:pPr>
            <w:r w:rsidRPr="009D1BFC">
              <w:rPr>
                <w:rFonts w:ascii="Ebrima" w:hAnsi="Ebrima" w:cs="Ebrima"/>
                <w:b/>
                <w:sz w:val="24"/>
                <w:szCs w:val="24"/>
              </w:rPr>
              <w:t>ዊሰድየንተ</w:t>
            </w:r>
            <w:r w:rsidRPr="009D1BFC">
              <w:rPr>
                <w:rFonts w:ascii="Times New Roman" w:hAnsi="Times New Roman" w:cs="Times New Roman"/>
                <w:b/>
                <w:sz w:val="24"/>
                <w:szCs w:val="24"/>
              </w:rPr>
              <w:t xml:space="preserve"> </w:t>
            </w:r>
            <w:r w:rsidRPr="009D1BFC">
              <w:rPr>
                <w:rFonts w:ascii="Ebrima" w:hAnsi="Ebrima" w:cs="Ebrima"/>
                <w:b/>
                <w:sz w:val="24"/>
                <w:szCs w:val="24"/>
              </w:rPr>
              <w:t>እንል</w:t>
            </w:r>
            <w:r w:rsidRPr="009D1BFC">
              <w:rPr>
                <w:rFonts w:ascii="Times New Roman" w:hAnsi="Times New Roman" w:cs="Times New Roman"/>
                <w:b/>
                <w:sz w:val="24"/>
                <w:szCs w:val="24"/>
              </w:rPr>
              <w:t xml:space="preserve"> </w:t>
            </w:r>
            <w:r w:rsidRPr="009D1BFC">
              <w:rPr>
                <w:rFonts w:ascii="Ebrima" w:hAnsi="Ebrima" w:cs="Ebrima"/>
                <w:b/>
                <w:sz w:val="24"/>
                <w:szCs w:val="24"/>
              </w:rPr>
              <w:t>ኪብ</w:t>
            </w:r>
          </w:p>
        </w:tc>
        <w:tc>
          <w:tcPr>
            <w:tcW w:w="714" w:type="pct"/>
            <w:gridSpan w:val="4"/>
          </w:tcPr>
          <w:p w:rsidR="00815F28" w:rsidRPr="009D1BFC" w:rsidRDefault="00163418" w:rsidP="00C91F99">
            <w:pPr>
              <w:spacing w:line="360" w:lineRule="auto"/>
              <w:jc w:val="both"/>
              <w:rPr>
                <w:rFonts w:ascii="Times New Roman" w:hAnsi="Times New Roman" w:cs="Times New Roman"/>
                <w:b/>
                <w:sz w:val="24"/>
                <w:szCs w:val="24"/>
              </w:rPr>
            </w:pPr>
            <w:r w:rsidRPr="009D1BFC">
              <w:rPr>
                <w:rFonts w:ascii="Ebrima" w:hAnsi="Ebrima" w:cs="Ebrima"/>
                <w:b/>
                <w:sz w:val="24"/>
                <w:szCs w:val="24"/>
              </w:rPr>
              <w:t>ዲቁ</w:t>
            </w:r>
            <w:r w:rsidR="00815F28" w:rsidRPr="009D1BFC">
              <w:rPr>
                <w:rFonts w:ascii="Times New Roman" w:hAnsi="Times New Roman" w:cs="Times New Roman"/>
                <w:b/>
                <w:sz w:val="24"/>
                <w:szCs w:val="24"/>
              </w:rPr>
              <w:t xml:space="preserve"> </w:t>
            </w:r>
          </w:p>
        </w:tc>
      </w:tr>
      <w:tr w:rsidR="00C25A9C" w:rsidRPr="009D1BFC" w:rsidTr="0076051B">
        <w:trPr>
          <w:trHeight w:val="476"/>
        </w:trPr>
        <w:tc>
          <w:tcPr>
            <w:tcW w:w="370" w:type="pct"/>
          </w:tcPr>
          <w:p w:rsidR="00815F28" w:rsidRPr="009D1BFC" w:rsidRDefault="00815F2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101</w:t>
            </w:r>
          </w:p>
        </w:tc>
        <w:tc>
          <w:tcPr>
            <w:tcW w:w="2060" w:type="pct"/>
          </w:tcPr>
          <w:p w:rsidR="00815F28" w:rsidRPr="009D1BFC" w:rsidRDefault="000A4CD3" w:rsidP="00C91F99">
            <w:pPr>
              <w:spacing w:line="360" w:lineRule="auto"/>
              <w:jc w:val="both"/>
              <w:rPr>
                <w:rFonts w:ascii="Times New Roman" w:hAnsi="Times New Roman" w:cs="Times New Roman"/>
                <w:sz w:val="24"/>
                <w:szCs w:val="24"/>
                <w:lang w:val="am-ET"/>
              </w:rPr>
            </w:pPr>
            <w:r w:rsidRPr="009D1BFC">
              <w:rPr>
                <w:rFonts w:ascii="Ebrima" w:hAnsi="Ebrima" w:cs="Ebrima"/>
                <w:sz w:val="24"/>
                <w:szCs w:val="24"/>
              </w:rPr>
              <w:t>ክ</w:t>
            </w:r>
            <w:r w:rsidR="00313D49" w:rsidRPr="009D1BFC">
              <w:rPr>
                <w:rFonts w:ascii="Ebrima" w:hAnsi="Ebrima" w:cs="Ebrima"/>
                <w:sz w:val="24"/>
                <w:szCs w:val="24"/>
              </w:rPr>
              <w:t>ት</w:t>
            </w:r>
            <w:r w:rsidRPr="009D1BFC">
              <w:rPr>
                <w:rFonts w:ascii="Times New Roman" w:hAnsi="Times New Roman" w:cs="Times New Roman"/>
                <w:sz w:val="24"/>
                <w:szCs w:val="24"/>
              </w:rPr>
              <w:t xml:space="preserve"> </w:t>
            </w:r>
            <w:r w:rsidRPr="009D1BFC">
              <w:rPr>
                <w:rFonts w:ascii="Ebrima" w:hAnsi="Ebrima" w:cs="Ebrima"/>
                <w:sz w:val="24"/>
                <w:szCs w:val="24"/>
              </w:rPr>
              <w:t>ዋ</w:t>
            </w:r>
            <w:r w:rsidR="00F25BEE" w:rsidRPr="009D1BFC">
              <w:rPr>
                <w:rFonts w:ascii="Ebrima" w:hAnsi="Ebrima" w:cs="Ebrima"/>
                <w:sz w:val="24"/>
                <w:szCs w:val="24"/>
              </w:rPr>
              <w:t>ቐ</w:t>
            </w:r>
            <w:r w:rsidR="00313D49" w:rsidRPr="009D1BFC">
              <w:rPr>
                <w:rFonts w:ascii="Times New Roman" w:hAnsi="Times New Roman" w:cs="Times New Roman"/>
                <w:sz w:val="24"/>
                <w:szCs w:val="24"/>
              </w:rPr>
              <w:t xml:space="preserve"> </w:t>
            </w:r>
            <w:r w:rsidR="00313D49" w:rsidRPr="009D1BFC">
              <w:rPr>
                <w:rFonts w:ascii="Ebrima" w:hAnsi="Ebrima" w:cs="Ebrima"/>
                <w:sz w:val="24"/>
                <w:szCs w:val="24"/>
              </w:rPr>
              <w:t>ምት</w:t>
            </w:r>
            <w:r w:rsidR="00F25BEE" w:rsidRPr="009D1BFC">
              <w:rPr>
                <w:rFonts w:ascii="Times New Roman" w:hAnsi="Times New Roman" w:cs="Times New Roman"/>
                <w:sz w:val="24"/>
                <w:szCs w:val="24"/>
              </w:rPr>
              <w:t xml:space="preserve"> </w:t>
            </w:r>
            <w:r w:rsidR="00F25BEE" w:rsidRPr="009D1BFC">
              <w:rPr>
                <w:rFonts w:ascii="Ebrima" w:hAnsi="Ebrima" w:cs="Ebrima"/>
                <w:sz w:val="24"/>
                <w:szCs w:val="24"/>
              </w:rPr>
              <w:t>የጝ</w:t>
            </w:r>
            <w:r w:rsidR="00F25BEE" w:rsidRPr="009D1BFC">
              <w:rPr>
                <w:rFonts w:ascii="Times New Roman" w:hAnsi="Times New Roman" w:cs="Times New Roman"/>
                <w:sz w:val="24"/>
                <w:szCs w:val="24"/>
              </w:rPr>
              <w:t>?</w:t>
            </w:r>
          </w:p>
        </w:tc>
        <w:tc>
          <w:tcPr>
            <w:tcW w:w="1856" w:type="pct"/>
            <w:gridSpan w:val="6"/>
          </w:tcPr>
          <w:p w:rsidR="00815F28" w:rsidRPr="009D1BFC" w:rsidRDefault="003B2D87" w:rsidP="00C91F99">
            <w:pPr>
              <w:spacing w:line="360" w:lineRule="auto"/>
              <w:jc w:val="both"/>
              <w:rPr>
                <w:rFonts w:ascii="Times New Roman" w:hAnsi="Times New Roman" w:cs="Times New Roman"/>
                <w:sz w:val="24"/>
                <w:szCs w:val="24"/>
                <w:lang w:val="am-ET"/>
              </w:rPr>
            </w:pPr>
            <w:r w:rsidRPr="009D1BFC">
              <w:rPr>
                <w:rFonts w:ascii="Times New Roman" w:hAnsi="Times New Roman" w:cs="Times New Roman"/>
                <w:sz w:val="24"/>
                <w:szCs w:val="24"/>
              </w:rPr>
              <w:t>…….</w:t>
            </w:r>
            <w:r w:rsidR="00313D49" w:rsidRPr="009D1BFC">
              <w:rPr>
                <w:rFonts w:ascii="Ebrima" w:hAnsi="Ebrima" w:cs="Ebrima"/>
                <w:sz w:val="24"/>
                <w:szCs w:val="24"/>
              </w:rPr>
              <w:t>ምት</w:t>
            </w:r>
          </w:p>
        </w:tc>
        <w:tc>
          <w:tcPr>
            <w:tcW w:w="714" w:type="pct"/>
            <w:gridSpan w:val="4"/>
          </w:tcPr>
          <w:p w:rsidR="00815F28" w:rsidRPr="009D1BFC" w:rsidRDefault="00815F28" w:rsidP="00C91F99">
            <w:pPr>
              <w:spacing w:line="360" w:lineRule="auto"/>
              <w:jc w:val="both"/>
              <w:rPr>
                <w:rFonts w:ascii="Times New Roman" w:hAnsi="Times New Roman" w:cs="Times New Roman"/>
                <w:sz w:val="24"/>
                <w:szCs w:val="24"/>
              </w:rPr>
            </w:pPr>
          </w:p>
        </w:tc>
      </w:tr>
      <w:tr w:rsidR="00C25A9C" w:rsidRPr="009D1BFC" w:rsidTr="0076051B">
        <w:trPr>
          <w:trHeight w:val="611"/>
        </w:trPr>
        <w:tc>
          <w:tcPr>
            <w:tcW w:w="370" w:type="pct"/>
          </w:tcPr>
          <w:p w:rsidR="00815F28" w:rsidRPr="009D1BFC" w:rsidRDefault="00815F2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102</w:t>
            </w:r>
          </w:p>
        </w:tc>
        <w:tc>
          <w:tcPr>
            <w:tcW w:w="2060" w:type="pct"/>
          </w:tcPr>
          <w:p w:rsidR="00815F28" w:rsidRPr="009D1BFC" w:rsidRDefault="002100D2" w:rsidP="00C91F99">
            <w:pPr>
              <w:spacing w:line="360" w:lineRule="auto"/>
              <w:jc w:val="both"/>
              <w:rPr>
                <w:rFonts w:ascii="Times New Roman" w:hAnsi="Times New Roman" w:cs="Times New Roman"/>
                <w:sz w:val="24"/>
                <w:szCs w:val="24"/>
              </w:rPr>
            </w:pPr>
            <w:r w:rsidRPr="009D1BFC">
              <w:rPr>
                <w:rFonts w:ascii="Ebrima" w:hAnsi="Ebrima" w:cs="Ebrima"/>
                <w:sz w:val="24"/>
                <w:szCs w:val="24"/>
              </w:rPr>
              <w:t>ፆተ</w:t>
            </w:r>
          </w:p>
        </w:tc>
        <w:tc>
          <w:tcPr>
            <w:tcW w:w="1856" w:type="pct"/>
            <w:gridSpan w:val="6"/>
          </w:tcPr>
          <w:p w:rsidR="00815F28" w:rsidRPr="009D1BFC" w:rsidRDefault="00D21322" w:rsidP="00456092">
            <w:pPr>
              <w:pStyle w:val="ListParagraph"/>
              <w:numPr>
                <w:ilvl w:val="0"/>
                <w:numId w:val="61"/>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F065B1" w:rsidRPr="009D1BFC">
              <w:rPr>
                <w:rFonts w:ascii="Ebrima" w:hAnsi="Ebrima" w:cs="Ebrima"/>
                <w:sz w:val="24"/>
                <w:szCs w:val="24"/>
              </w:rPr>
              <w:t>ግል</w:t>
            </w:r>
            <w:r w:rsidR="003A0080" w:rsidRPr="009D1BFC">
              <w:rPr>
                <w:rFonts w:ascii="Ebrima" w:hAnsi="Ebrima" w:cs="Ebrima"/>
                <w:sz w:val="24"/>
                <w:szCs w:val="24"/>
              </w:rPr>
              <w:t>ወ</w:t>
            </w:r>
            <w:r w:rsidR="003A0080" w:rsidRPr="009D1BFC">
              <w:rPr>
                <w:rFonts w:ascii="Times New Roman" w:hAnsi="Times New Roman" w:cs="Times New Roman"/>
                <w:sz w:val="24"/>
                <w:szCs w:val="24"/>
              </w:rPr>
              <w:t xml:space="preserve">             2. </w:t>
            </w:r>
            <w:r w:rsidR="00F065B1" w:rsidRPr="009D1BFC">
              <w:rPr>
                <w:rFonts w:ascii="Ebrima" w:hAnsi="Ebrima" w:cs="Ebrima"/>
                <w:sz w:val="24"/>
                <w:szCs w:val="24"/>
              </w:rPr>
              <w:t>እውነ</w:t>
            </w:r>
          </w:p>
        </w:tc>
        <w:tc>
          <w:tcPr>
            <w:tcW w:w="714" w:type="pct"/>
            <w:gridSpan w:val="4"/>
          </w:tcPr>
          <w:p w:rsidR="00815F28" w:rsidRPr="009D1BFC" w:rsidRDefault="00815F28" w:rsidP="00C91F99">
            <w:pPr>
              <w:spacing w:line="360" w:lineRule="auto"/>
              <w:jc w:val="both"/>
              <w:rPr>
                <w:rFonts w:ascii="Times New Roman" w:hAnsi="Times New Roman" w:cs="Times New Roman"/>
                <w:sz w:val="24"/>
                <w:szCs w:val="24"/>
              </w:rPr>
            </w:pPr>
          </w:p>
        </w:tc>
      </w:tr>
      <w:tr w:rsidR="00C25A9C" w:rsidRPr="009D1BFC" w:rsidTr="0076051B">
        <w:trPr>
          <w:trHeight w:val="1430"/>
        </w:trPr>
        <w:tc>
          <w:tcPr>
            <w:tcW w:w="370" w:type="pct"/>
          </w:tcPr>
          <w:p w:rsidR="004D0953" w:rsidRPr="009D1BFC" w:rsidRDefault="00695E53"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103</w:t>
            </w:r>
          </w:p>
        </w:tc>
        <w:tc>
          <w:tcPr>
            <w:tcW w:w="2060" w:type="pct"/>
          </w:tcPr>
          <w:p w:rsidR="004D0953" w:rsidRPr="009D1BFC" w:rsidRDefault="00A23E08" w:rsidP="00C91F99">
            <w:pPr>
              <w:spacing w:line="360" w:lineRule="auto"/>
              <w:jc w:val="both"/>
              <w:rPr>
                <w:rFonts w:ascii="Times New Roman" w:hAnsi="Times New Roman" w:cs="Times New Roman"/>
                <w:sz w:val="24"/>
                <w:szCs w:val="24"/>
              </w:rPr>
            </w:pPr>
            <w:r w:rsidRPr="009D1BFC">
              <w:rPr>
                <w:rFonts w:ascii="Ebrima" w:eastAsia="Times New Roman" w:hAnsi="Ebrima" w:cs="Ebrima"/>
                <w:sz w:val="24"/>
                <w:szCs w:val="24"/>
              </w:rPr>
              <w:t>ክሃይማኖትድ</w:t>
            </w:r>
            <w:r w:rsidRPr="009D1BFC">
              <w:rPr>
                <w:rFonts w:ascii="Times New Roman" w:eastAsia="Times New Roman" w:hAnsi="Times New Roman" w:cs="Times New Roman"/>
                <w:sz w:val="24"/>
                <w:szCs w:val="24"/>
              </w:rPr>
              <w:t xml:space="preserve"> </w:t>
            </w:r>
            <w:r w:rsidRPr="009D1BFC">
              <w:rPr>
                <w:rFonts w:ascii="Ebrima" w:eastAsia="Times New Roman" w:hAnsi="Ebrima" w:cs="Ebrima"/>
                <w:sz w:val="24"/>
                <w:szCs w:val="24"/>
              </w:rPr>
              <w:t>ወረጘ</w:t>
            </w:r>
            <w:r w:rsidRPr="009D1BFC">
              <w:rPr>
                <w:rFonts w:ascii="Times New Roman" w:eastAsia="Times New Roman" w:hAnsi="Times New Roman" w:cs="Times New Roman"/>
                <w:sz w:val="24"/>
                <w:szCs w:val="24"/>
              </w:rPr>
              <w:t xml:space="preserve"> </w:t>
            </w:r>
            <w:r w:rsidRPr="009D1BFC">
              <w:rPr>
                <w:rFonts w:ascii="Ebrima" w:eastAsia="Times New Roman" w:hAnsi="Ebrima" w:cs="Ebrima"/>
                <w:sz w:val="24"/>
                <w:szCs w:val="24"/>
              </w:rPr>
              <w:t>የጝ</w:t>
            </w:r>
            <w:r w:rsidR="004D0953" w:rsidRPr="009D1BFC">
              <w:rPr>
                <w:rFonts w:ascii="Times New Roman" w:eastAsia="Times New Roman" w:hAnsi="Times New Roman" w:cs="Times New Roman"/>
                <w:sz w:val="24"/>
                <w:szCs w:val="24"/>
              </w:rPr>
              <w:t>?</w:t>
            </w:r>
          </w:p>
        </w:tc>
        <w:tc>
          <w:tcPr>
            <w:tcW w:w="1856" w:type="pct"/>
            <w:gridSpan w:val="6"/>
          </w:tcPr>
          <w:p w:rsidR="004D0953" w:rsidRPr="009D1BFC" w:rsidRDefault="00D21322" w:rsidP="00456092">
            <w:pPr>
              <w:pStyle w:val="ListParagraph"/>
              <w:numPr>
                <w:ilvl w:val="0"/>
                <w:numId w:val="62"/>
              </w:numPr>
              <w:spacing w:line="360" w:lineRule="auto"/>
              <w:ind w:left="0"/>
              <w:jc w:val="both"/>
              <w:rPr>
                <w:rFonts w:ascii="Times New Roman" w:eastAsia="Times New Roman" w:hAnsi="Times New Roman" w:cs="Times New Roman"/>
                <w:sz w:val="24"/>
                <w:szCs w:val="24"/>
              </w:rPr>
            </w:pPr>
            <w:r>
              <w:rPr>
                <w:rFonts w:ascii="Ebrima" w:eastAsia="Times New Roman" w:hAnsi="Ebrima" w:cs="Ebrima"/>
                <w:sz w:val="24"/>
                <w:szCs w:val="24"/>
              </w:rPr>
              <w:t xml:space="preserve">1. </w:t>
            </w:r>
            <w:r w:rsidR="00A23E08" w:rsidRPr="009D1BFC">
              <w:rPr>
                <w:rFonts w:ascii="Ebrima" w:eastAsia="Times New Roman" w:hAnsi="Ebrima" w:cs="Ebrima"/>
                <w:sz w:val="24"/>
                <w:szCs w:val="24"/>
              </w:rPr>
              <w:t>ኦርቶዶክስ</w:t>
            </w:r>
          </w:p>
          <w:p w:rsidR="004D0953" w:rsidRPr="009D1BFC" w:rsidRDefault="00A23E08" w:rsidP="00456092">
            <w:pPr>
              <w:pStyle w:val="ListParagraph"/>
              <w:numPr>
                <w:ilvl w:val="0"/>
                <w:numId w:val="62"/>
              </w:numPr>
              <w:spacing w:line="360" w:lineRule="auto"/>
              <w:ind w:left="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 xml:space="preserve"> </w:t>
            </w:r>
            <w:r w:rsidR="00D21322">
              <w:rPr>
                <w:rFonts w:ascii="Times New Roman" w:eastAsia="Times New Roman" w:hAnsi="Times New Roman" w:cs="Times New Roman"/>
                <w:sz w:val="24"/>
                <w:szCs w:val="24"/>
              </w:rPr>
              <w:t xml:space="preserve">2. </w:t>
            </w:r>
            <w:r w:rsidRPr="009D1BFC">
              <w:rPr>
                <w:rFonts w:ascii="Ebrima" w:eastAsia="Times New Roman" w:hAnsi="Ebrima" w:cs="Ebrima"/>
                <w:sz w:val="24"/>
                <w:szCs w:val="24"/>
              </w:rPr>
              <w:t>ፕሮቴስ</w:t>
            </w:r>
            <w:r w:rsidR="00313C32" w:rsidRPr="009D1BFC">
              <w:rPr>
                <w:rFonts w:ascii="Ebrima" w:eastAsia="Times New Roman" w:hAnsi="Ebrima" w:cs="Ebrima"/>
                <w:sz w:val="24"/>
                <w:szCs w:val="24"/>
              </w:rPr>
              <w:t>ታንት</w:t>
            </w:r>
          </w:p>
          <w:p w:rsidR="004D0953" w:rsidRPr="009D1BFC" w:rsidRDefault="00313C32" w:rsidP="00456092">
            <w:pPr>
              <w:pStyle w:val="ListParagraph"/>
              <w:numPr>
                <w:ilvl w:val="0"/>
                <w:numId w:val="62"/>
              </w:numPr>
              <w:spacing w:line="360" w:lineRule="auto"/>
              <w:ind w:left="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 xml:space="preserve"> </w:t>
            </w:r>
            <w:r w:rsidR="00D21322">
              <w:rPr>
                <w:rFonts w:ascii="Times New Roman" w:eastAsia="Times New Roman" w:hAnsi="Times New Roman" w:cs="Times New Roman"/>
                <w:sz w:val="24"/>
                <w:szCs w:val="24"/>
              </w:rPr>
              <w:t xml:space="preserve">3. </w:t>
            </w:r>
            <w:r w:rsidRPr="009D1BFC">
              <w:rPr>
                <w:rFonts w:ascii="Ebrima" w:eastAsia="Times New Roman" w:hAnsi="Ebrima" w:cs="Ebrima"/>
                <w:sz w:val="24"/>
                <w:szCs w:val="24"/>
              </w:rPr>
              <w:t>ሙስሊም</w:t>
            </w:r>
          </w:p>
          <w:p w:rsidR="004D0953" w:rsidRPr="009D1BFC" w:rsidRDefault="00D21322" w:rsidP="00456092">
            <w:pPr>
              <w:pStyle w:val="ListParagraph"/>
              <w:numPr>
                <w:ilvl w:val="0"/>
                <w:numId w:val="62"/>
              </w:numPr>
              <w:spacing w:line="360" w:lineRule="auto"/>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r w:rsidR="00313C32" w:rsidRPr="009D1BFC">
              <w:rPr>
                <w:rFonts w:ascii="Ebrima" w:eastAsia="Times New Roman" w:hAnsi="Ebrima" w:cs="Ebrima"/>
                <w:sz w:val="24"/>
                <w:szCs w:val="24"/>
              </w:rPr>
              <w:t>ካቶሊክ</w:t>
            </w:r>
          </w:p>
          <w:p w:rsidR="004D0953" w:rsidRPr="009D1BFC" w:rsidRDefault="00D21322" w:rsidP="00456092">
            <w:pPr>
              <w:pStyle w:val="ListParagraph"/>
              <w:numPr>
                <w:ilvl w:val="0"/>
                <w:numId w:val="62"/>
              </w:numPr>
              <w:spacing w:line="360" w:lineRule="auto"/>
              <w:ind w:left="0"/>
              <w:jc w:val="both"/>
              <w:rPr>
                <w:rFonts w:ascii="Times New Roman" w:eastAsia="Times New Roman" w:hAnsi="Times New Roman" w:cs="Times New Roman"/>
                <w:sz w:val="24"/>
                <w:szCs w:val="24"/>
              </w:rPr>
            </w:pPr>
            <w:r>
              <w:rPr>
                <w:rFonts w:ascii="Ebrima" w:eastAsia="Times New Roman" w:hAnsi="Ebrima" w:cs="Ebrima"/>
                <w:sz w:val="24"/>
                <w:szCs w:val="24"/>
              </w:rPr>
              <w:t xml:space="preserve">5. </w:t>
            </w:r>
            <w:r w:rsidR="00DF474B" w:rsidRPr="009D1BFC">
              <w:rPr>
                <w:rFonts w:ascii="Ebrima" w:eastAsia="Times New Roman" w:hAnsi="Ebrima" w:cs="Ebrima"/>
                <w:sz w:val="24"/>
                <w:szCs w:val="24"/>
              </w:rPr>
              <w:t>ላዘ</w:t>
            </w:r>
            <w:r w:rsidR="00DF474B" w:rsidRPr="009D1BFC">
              <w:rPr>
                <w:rFonts w:ascii="Times New Roman" w:eastAsia="Times New Roman" w:hAnsi="Times New Roman" w:cs="Times New Roman"/>
                <w:sz w:val="24"/>
                <w:szCs w:val="24"/>
              </w:rPr>
              <w:t xml:space="preserve"> </w:t>
            </w:r>
            <w:r w:rsidR="00DF474B" w:rsidRPr="009D1BFC">
              <w:rPr>
                <w:rFonts w:ascii="Ebrima" w:eastAsia="Times New Roman" w:hAnsi="Ebrima" w:cs="Ebrima"/>
                <w:sz w:val="24"/>
                <w:szCs w:val="24"/>
              </w:rPr>
              <w:t>ጽብሽ</w:t>
            </w:r>
            <w:r w:rsidR="00DF474B" w:rsidRPr="009D1BFC">
              <w:rPr>
                <w:rFonts w:ascii="Times New Roman" w:eastAsia="Times New Roman" w:hAnsi="Times New Roman" w:cs="Times New Roman"/>
                <w:sz w:val="24"/>
                <w:szCs w:val="24"/>
              </w:rPr>
              <w:t xml:space="preserve"> </w:t>
            </w:r>
            <w:r w:rsidR="00DF474B" w:rsidRPr="009D1BFC">
              <w:rPr>
                <w:rFonts w:ascii="Ebrima" w:eastAsia="Times New Roman" w:hAnsi="Ebrima" w:cs="Ebrima"/>
                <w:sz w:val="24"/>
                <w:szCs w:val="24"/>
              </w:rPr>
              <w:t>ጣቅሰነው</w:t>
            </w:r>
            <w:r w:rsidR="00DF474B" w:rsidRPr="009D1BFC">
              <w:rPr>
                <w:rFonts w:ascii="Times New Roman" w:eastAsia="Times New Roman" w:hAnsi="Times New Roman" w:cs="Times New Roman"/>
                <w:sz w:val="24"/>
                <w:szCs w:val="24"/>
              </w:rPr>
              <w:t xml:space="preserve"> </w:t>
            </w:r>
            <w:r w:rsidR="00DF474B" w:rsidRPr="009D1BFC">
              <w:rPr>
                <w:rFonts w:ascii="Ebrima" w:eastAsia="Times New Roman" w:hAnsi="Ebrima" w:cs="Ebrima"/>
                <w:sz w:val="24"/>
                <w:szCs w:val="24"/>
              </w:rPr>
              <w:t>ችልደኩ</w:t>
            </w:r>
          </w:p>
        </w:tc>
        <w:tc>
          <w:tcPr>
            <w:tcW w:w="714" w:type="pct"/>
            <w:gridSpan w:val="4"/>
          </w:tcPr>
          <w:p w:rsidR="004D0953" w:rsidRPr="009D1BFC" w:rsidRDefault="004D0953" w:rsidP="00C91F99">
            <w:pPr>
              <w:spacing w:line="360" w:lineRule="auto"/>
              <w:jc w:val="both"/>
              <w:rPr>
                <w:rFonts w:ascii="Times New Roman" w:hAnsi="Times New Roman" w:cs="Times New Roman"/>
                <w:sz w:val="24"/>
                <w:szCs w:val="24"/>
              </w:rPr>
            </w:pPr>
          </w:p>
        </w:tc>
      </w:tr>
      <w:tr w:rsidR="00C25A9C" w:rsidRPr="009D1BFC" w:rsidTr="0076051B">
        <w:trPr>
          <w:trHeight w:val="1430"/>
        </w:trPr>
        <w:tc>
          <w:tcPr>
            <w:tcW w:w="370" w:type="pct"/>
          </w:tcPr>
          <w:p w:rsidR="004D0953" w:rsidRPr="009D1BFC" w:rsidRDefault="003A0080"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104</w:t>
            </w:r>
          </w:p>
        </w:tc>
        <w:tc>
          <w:tcPr>
            <w:tcW w:w="2060" w:type="pct"/>
          </w:tcPr>
          <w:p w:rsidR="004D0953" w:rsidRPr="009D1BFC" w:rsidRDefault="00313C32" w:rsidP="00C91F99">
            <w:pPr>
              <w:spacing w:line="360" w:lineRule="auto"/>
              <w:jc w:val="both"/>
              <w:rPr>
                <w:rFonts w:ascii="Times New Roman" w:hAnsi="Times New Roman" w:cs="Times New Roman"/>
                <w:sz w:val="24"/>
                <w:szCs w:val="24"/>
              </w:rPr>
            </w:pPr>
            <w:r w:rsidRPr="009D1BFC">
              <w:rPr>
                <w:rFonts w:ascii="Ebrima" w:eastAsia="Times New Roman" w:hAnsi="Ebrima" w:cs="Ebrima"/>
                <w:sz w:val="24"/>
                <w:szCs w:val="24"/>
              </w:rPr>
              <w:t>ክብሔርድ</w:t>
            </w:r>
            <w:r w:rsidRPr="009D1BFC">
              <w:rPr>
                <w:rFonts w:ascii="Times New Roman" w:eastAsia="Times New Roman" w:hAnsi="Times New Roman" w:cs="Times New Roman"/>
                <w:sz w:val="24"/>
                <w:szCs w:val="24"/>
              </w:rPr>
              <w:t xml:space="preserve"> </w:t>
            </w:r>
            <w:r w:rsidR="004509DF" w:rsidRPr="009D1BFC">
              <w:rPr>
                <w:rFonts w:ascii="Ebrima" w:eastAsia="Times New Roman" w:hAnsi="Ebrima" w:cs="Ebrima"/>
                <w:sz w:val="24"/>
                <w:szCs w:val="24"/>
              </w:rPr>
              <w:t>ወረጝ</w:t>
            </w:r>
            <w:r w:rsidRPr="009D1BFC">
              <w:rPr>
                <w:rFonts w:ascii="Times New Roman" w:eastAsia="Times New Roman" w:hAnsi="Times New Roman" w:cs="Times New Roman"/>
                <w:sz w:val="24"/>
                <w:szCs w:val="24"/>
              </w:rPr>
              <w:t xml:space="preserve"> </w:t>
            </w:r>
            <w:r w:rsidRPr="009D1BFC">
              <w:rPr>
                <w:rFonts w:ascii="Ebrima" w:eastAsia="Times New Roman" w:hAnsi="Ebrima" w:cs="Ebrima"/>
                <w:sz w:val="24"/>
                <w:szCs w:val="24"/>
              </w:rPr>
              <w:t>የጝ</w:t>
            </w:r>
            <w:r w:rsidR="004D0953" w:rsidRPr="009D1BFC">
              <w:rPr>
                <w:rFonts w:ascii="Times New Roman" w:eastAsia="Times New Roman" w:hAnsi="Times New Roman" w:cs="Times New Roman"/>
                <w:sz w:val="24"/>
                <w:szCs w:val="24"/>
              </w:rPr>
              <w:t>?</w:t>
            </w:r>
          </w:p>
        </w:tc>
        <w:tc>
          <w:tcPr>
            <w:tcW w:w="1856" w:type="pct"/>
            <w:gridSpan w:val="6"/>
          </w:tcPr>
          <w:p w:rsidR="004D0953" w:rsidRPr="009D1BFC" w:rsidRDefault="00D21322" w:rsidP="00456092">
            <w:pPr>
              <w:pStyle w:val="ListParagraph"/>
              <w:numPr>
                <w:ilvl w:val="0"/>
                <w:numId w:val="63"/>
              </w:numPr>
              <w:ind w:left="0"/>
              <w:jc w:val="both"/>
              <w:rPr>
                <w:rFonts w:ascii="Times New Roman" w:eastAsia="Times New Roman" w:hAnsi="Times New Roman" w:cs="Times New Roman"/>
                <w:sz w:val="24"/>
                <w:szCs w:val="24"/>
              </w:rPr>
            </w:pPr>
            <w:r>
              <w:rPr>
                <w:rFonts w:ascii="Ebrima" w:eastAsia="Times New Roman" w:hAnsi="Ebrima" w:cs="Ebrima"/>
                <w:sz w:val="24"/>
                <w:szCs w:val="24"/>
              </w:rPr>
              <w:t xml:space="preserve">1. </w:t>
            </w:r>
            <w:r w:rsidR="00313C32" w:rsidRPr="009D1BFC">
              <w:rPr>
                <w:rFonts w:ascii="Ebrima" w:eastAsia="Times New Roman" w:hAnsi="Ebrima" w:cs="Ebrima"/>
                <w:sz w:val="24"/>
                <w:szCs w:val="24"/>
              </w:rPr>
              <w:t>ብላ</w:t>
            </w:r>
          </w:p>
          <w:p w:rsidR="004D0953" w:rsidRPr="009D1BFC" w:rsidRDefault="00D21322" w:rsidP="00456092">
            <w:pPr>
              <w:pStyle w:val="ListParagraph"/>
              <w:numPr>
                <w:ilvl w:val="0"/>
                <w:numId w:val="63"/>
              </w:numPr>
              <w:ind w:left="0"/>
              <w:jc w:val="both"/>
              <w:rPr>
                <w:rFonts w:ascii="Times New Roman" w:eastAsia="Times New Roman" w:hAnsi="Times New Roman" w:cs="Times New Roman"/>
                <w:sz w:val="24"/>
                <w:szCs w:val="24"/>
              </w:rPr>
            </w:pPr>
            <w:r>
              <w:rPr>
                <w:rFonts w:ascii="Ebrima" w:eastAsia="Times New Roman" w:hAnsi="Ebrima" w:cs="Ebrima"/>
                <w:sz w:val="24"/>
                <w:szCs w:val="24"/>
              </w:rPr>
              <w:t xml:space="preserve">2. </w:t>
            </w:r>
            <w:r w:rsidR="00313C32" w:rsidRPr="009D1BFC">
              <w:rPr>
                <w:rFonts w:ascii="Ebrima" w:eastAsia="Times New Roman" w:hAnsi="Ebrima" w:cs="Ebrima"/>
                <w:sz w:val="24"/>
                <w:szCs w:val="24"/>
              </w:rPr>
              <w:t>ኽምረ</w:t>
            </w:r>
          </w:p>
          <w:p w:rsidR="004D0953" w:rsidRPr="009D1BFC" w:rsidRDefault="00D21322" w:rsidP="00456092">
            <w:pPr>
              <w:pStyle w:val="ListParagraph"/>
              <w:numPr>
                <w:ilvl w:val="0"/>
                <w:numId w:val="63"/>
              </w:numPr>
              <w:ind w:left="0"/>
              <w:jc w:val="both"/>
              <w:rPr>
                <w:rFonts w:ascii="Times New Roman" w:eastAsia="Times New Roman" w:hAnsi="Times New Roman" w:cs="Times New Roman"/>
                <w:sz w:val="24"/>
                <w:szCs w:val="24"/>
              </w:rPr>
            </w:pPr>
            <w:r>
              <w:rPr>
                <w:rFonts w:ascii="Ebrima" w:eastAsia="Times New Roman" w:hAnsi="Ebrima" w:cs="Ebrima"/>
                <w:sz w:val="24"/>
                <w:szCs w:val="24"/>
              </w:rPr>
              <w:t xml:space="preserve">3. </w:t>
            </w:r>
            <w:r w:rsidR="00313C32" w:rsidRPr="009D1BFC">
              <w:rPr>
                <w:rFonts w:ascii="Ebrima" w:eastAsia="Times New Roman" w:hAnsi="Ebrima" w:cs="Ebrima"/>
                <w:sz w:val="24"/>
                <w:szCs w:val="24"/>
              </w:rPr>
              <w:t>ጽልየ</w:t>
            </w:r>
          </w:p>
          <w:p w:rsidR="004D0953" w:rsidRPr="009D1BFC" w:rsidRDefault="00D21322" w:rsidP="00456092">
            <w:pPr>
              <w:pStyle w:val="ListParagraph"/>
              <w:numPr>
                <w:ilvl w:val="0"/>
                <w:numId w:val="63"/>
              </w:numPr>
              <w:ind w:left="0"/>
              <w:jc w:val="both"/>
              <w:rPr>
                <w:rFonts w:ascii="Times New Roman" w:eastAsia="Times New Roman" w:hAnsi="Times New Roman" w:cs="Times New Roman"/>
                <w:sz w:val="24"/>
                <w:szCs w:val="24"/>
              </w:rPr>
            </w:pPr>
            <w:r>
              <w:rPr>
                <w:rFonts w:ascii="Ebrima" w:eastAsia="Times New Roman" w:hAnsi="Ebrima" w:cs="Ebrima"/>
                <w:sz w:val="24"/>
                <w:szCs w:val="24"/>
              </w:rPr>
              <w:t xml:space="preserve">4. </w:t>
            </w:r>
            <w:r w:rsidR="00313C32" w:rsidRPr="009D1BFC">
              <w:rPr>
                <w:rFonts w:ascii="Ebrima" w:eastAsia="Times New Roman" w:hAnsi="Ebrima" w:cs="Ebrima"/>
                <w:sz w:val="24"/>
                <w:szCs w:val="24"/>
              </w:rPr>
              <w:t>እረሞ</w:t>
            </w:r>
          </w:p>
          <w:p w:rsidR="004D0953" w:rsidRPr="009D1BFC" w:rsidRDefault="00D21322" w:rsidP="00456092">
            <w:pPr>
              <w:pStyle w:val="ListParagraph"/>
              <w:numPr>
                <w:ilvl w:val="0"/>
                <w:numId w:val="63"/>
              </w:numPr>
              <w:ind w:left="0"/>
              <w:jc w:val="both"/>
              <w:rPr>
                <w:rFonts w:ascii="Times New Roman" w:hAnsi="Times New Roman" w:cs="Times New Roman"/>
                <w:sz w:val="24"/>
                <w:szCs w:val="24"/>
              </w:rPr>
            </w:pPr>
            <w:r>
              <w:rPr>
                <w:rFonts w:ascii="Ebrima" w:hAnsi="Ebrima" w:cs="Ebrima"/>
                <w:sz w:val="24"/>
                <w:szCs w:val="21"/>
              </w:rPr>
              <w:t xml:space="preserve">5. </w:t>
            </w:r>
            <w:r w:rsidR="00313C32" w:rsidRPr="009D1BFC">
              <w:rPr>
                <w:rFonts w:ascii="Ebrima" w:hAnsi="Ebrima" w:cs="Ebrima"/>
                <w:sz w:val="24"/>
                <w:szCs w:val="21"/>
              </w:rPr>
              <w:t>ላዘ</w:t>
            </w:r>
            <w:r w:rsidR="00313C32" w:rsidRPr="009D1BFC">
              <w:rPr>
                <w:rFonts w:ascii="Times New Roman" w:hAnsi="Times New Roman" w:cs="Times New Roman"/>
                <w:sz w:val="24"/>
                <w:szCs w:val="21"/>
              </w:rPr>
              <w:t xml:space="preserve"> </w:t>
            </w:r>
            <w:r w:rsidR="00313C32" w:rsidRPr="009D1BFC">
              <w:rPr>
                <w:rFonts w:ascii="Ebrima" w:hAnsi="Ebrima" w:cs="Ebrima"/>
                <w:sz w:val="24"/>
                <w:szCs w:val="21"/>
              </w:rPr>
              <w:t>ጽብሽ</w:t>
            </w:r>
            <w:r w:rsidR="00313C32" w:rsidRPr="009D1BFC">
              <w:rPr>
                <w:rFonts w:ascii="Times New Roman" w:hAnsi="Times New Roman" w:cs="Times New Roman"/>
                <w:sz w:val="24"/>
                <w:szCs w:val="21"/>
              </w:rPr>
              <w:t xml:space="preserve"> </w:t>
            </w:r>
            <w:r w:rsidR="00313C32" w:rsidRPr="009D1BFC">
              <w:rPr>
                <w:rFonts w:ascii="Ebrima" w:hAnsi="Ebrima" w:cs="Ebrima"/>
                <w:sz w:val="24"/>
                <w:szCs w:val="21"/>
              </w:rPr>
              <w:t>ጣቅሰነው</w:t>
            </w:r>
            <w:r w:rsidR="00313C32" w:rsidRPr="009D1BFC">
              <w:rPr>
                <w:rFonts w:ascii="Times New Roman" w:hAnsi="Times New Roman" w:cs="Times New Roman"/>
                <w:sz w:val="24"/>
                <w:szCs w:val="21"/>
              </w:rPr>
              <w:t xml:space="preserve"> </w:t>
            </w:r>
            <w:r w:rsidR="00313C32" w:rsidRPr="009D1BFC">
              <w:rPr>
                <w:rFonts w:ascii="Ebrima" w:hAnsi="Ebrima" w:cs="Ebrima"/>
                <w:sz w:val="24"/>
                <w:szCs w:val="21"/>
              </w:rPr>
              <w:t>ችልደኩ</w:t>
            </w:r>
          </w:p>
        </w:tc>
        <w:tc>
          <w:tcPr>
            <w:tcW w:w="714" w:type="pct"/>
            <w:gridSpan w:val="4"/>
          </w:tcPr>
          <w:p w:rsidR="004D0953" w:rsidRPr="009D1BFC" w:rsidRDefault="004D0953" w:rsidP="00C91F99">
            <w:pPr>
              <w:spacing w:line="360" w:lineRule="auto"/>
              <w:jc w:val="both"/>
              <w:rPr>
                <w:rFonts w:ascii="Times New Roman" w:hAnsi="Times New Roman" w:cs="Times New Roman"/>
                <w:sz w:val="24"/>
                <w:szCs w:val="24"/>
              </w:rPr>
            </w:pPr>
          </w:p>
        </w:tc>
      </w:tr>
      <w:tr w:rsidR="00C25A9C" w:rsidRPr="009D1BFC" w:rsidTr="0076051B">
        <w:trPr>
          <w:trHeight w:val="1430"/>
        </w:trPr>
        <w:tc>
          <w:tcPr>
            <w:tcW w:w="370" w:type="pct"/>
          </w:tcPr>
          <w:p w:rsidR="004D0953" w:rsidRPr="009D1BFC" w:rsidRDefault="003A0080"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105</w:t>
            </w:r>
          </w:p>
        </w:tc>
        <w:tc>
          <w:tcPr>
            <w:tcW w:w="2060" w:type="pct"/>
          </w:tcPr>
          <w:p w:rsidR="004D0953" w:rsidRPr="009D1BFC" w:rsidRDefault="004D0953" w:rsidP="00C91F99">
            <w:pPr>
              <w:spacing w:line="360" w:lineRule="auto"/>
              <w:jc w:val="both"/>
              <w:rPr>
                <w:rFonts w:ascii="Times New Roman" w:hAnsi="Times New Roman" w:cs="Times New Roman"/>
                <w:sz w:val="24"/>
                <w:szCs w:val="24"/>
              </w:rPr>
            </w:pPr>
            <w:r w:rsidRPr="009D1BFC">
              <w:rPr>
                <w:rFonts w:ascii="Ebrima" w:hAnsi="Ebrima" w:cs="Ebrima"/>
                <w:sz w:val="24"/>
                <w:szCs w:val="24"/>
              </w:rPr>
              <w:t>ክንድጝዙ</w:t>
            </w:r>
            <w:r w:rsidRPr="009D1BFC">
              <w:rPr>
                <w:rFonts w:ascii="Times New Roman" w:hAnsi="Times New Roman" w:cs="Times New Roman"/>
                <w:sz w:val="24"/>
                <w:szCs w:val="24"/>
              </w:rPr>
              <w:t xml:space="preserve"> </w:t>
            </w:r>
            <w:r w:rsidR="004A570A" w:rsidRPr="009D1BFC">
              <w:rPr>
                <w:rFonts w:ascii="Ebrima" w:hAnsi="Ebrima" w:cs="Ebrima"/>
                <w:sz w:val="24"/>
                <w:szCs w:val="24"/>
              </w:rPr>
              <w:t>ተግ</w:t>
            </w:r>
          </w:p>
        </w:tc>
        <w:tc>
          <w:tcPr>
            <w:tcW w:w="1856" w:type="pct"/>
            <w:gridSpan w:val="6"/>
          </w:tcPr>
          <w:p w:rsidR="006C0E94" w:rsidRPr="009D1BFC" w:rsidRDefault="00D21322" w:rsidP="00456092">
            <w:pPr>
              <w:pStyle w:val="ListParagraph"/>
              <w:numPr>
                <w:ilvl w:val="0"/>
                <w:numId w:val="60"/>
              </w:numPr>
              <w:ind w:left="0"/>
              <w:jc w:val="both"/>
              <w:rPr>
                <w:rFonts w:ascii="Times New Roman" w:eastAsia="Calibri" w:hAnsi="Times New Roman" w:cs="Times New Roman"/>
                <w:sz w:val="24"/>
                <w:szCs w:val="24"/>
              </w:rPr>
            </w:pPr>
            <w:r>
              <w:rPr>
                <w:rFonts w:ascii="Ebrima" w:eastAsia="Calibri" w:hAnsi="Ebrima" w:cs="Ebrima"/>
                <w:sz w:val="24"/>
                <w:szCs w:val="24"/>
              </w:rPr>
              <w:t xml:space="preserve">1. </w:t>
            </w:r>
            <w:r w:rsidR="004A570A" w:rsidRPr="009D1BFC">
              <w:rPr>
                <w:rFonts w:ascii="Ebrima" w:eastAsia="Calibri" w:hAnsi="Ebrima" w:cs="Ebrima"/>
                <w:sz w:val="24"/>
                <w:szCs w:val="24"/>
              </w:rPr>
              <w:t>ጻፈነውም</w:t>
            </w:r>
            <w:r w:rsidR="004A570A" w:rsidRPr="009D1BFC">
              <w:rPr>
                <w:rFonts w:ascii="Times New Roman" w:eastAsia="Calibri" w:hAnsi="Times New Roman" w:cs="Times New Roman"/>
                <w:sz w:val="24"/>
                <w:szCs w:val="24"/>
              </w:rPr>
              <w:t xml:space="preserve"> </w:t>
            </w:r>
            <w:r w:rsidR="004A570A" w:rsidRPr="009D1BFC">
              <w:rPr>
                <w:rFonts w:ascii="Ebrima" w:eastAsia="Calibri" w:hAnsi="Ebrima" w:cs="Ebrima"/>
                <w:sz w:val="24"/>
                <w:szCs w:val="24"/>
              </w:rPr>
              <w:t>አንቭቨነውም</w:t>
            </w:r>
            <w:r w:rsidR="004A570A" w:rsidRPr="009D1BFC">
              <w:rPr>
                <w:rFonts w:ascii="Times New Roman" w:eastAsia="Calibri" w:hAnsi="Times New Roman" w:cs="Times New Roman"/>
                <w:sz w:val="24"/>
                <w:szCs w:val="24"/>
              </w:rPr>
              <w:t xml:space="preserve"> </w:t>
            </w:r>
            <w:r w:rsidR="004A570A" w:rsidRPr="009D1BFC">
              <w:rPr>
                <w:rFonts w:ascii="Ebrima" w:eastAsia="Calibri" w:hAnsi="Ebrima" w:cs="Ebrima"/>
                <w:sz w:val="24"/>
                <w:szCs w:val="24"/>
              </w:rPr>
              <w:t>ቸላየው</w:t>
            </w:r>
          </w:p>
          <w:p w:rsidR="006C0E94" w:rsidRPr="009D1BFC" w:rsidRDefault="00D21322" w:rsidP="00456092">
            <w:pPr>
              <w:pStyle w:val="ListParagraph"/>
              <w:numPr>
                <w:ilvl w:val="0"/>
                <w:numId w:val="60"/>
              </w:numPr>
              <w:ind w:left="0"/>
              <w:jc w:val="both"/>
              <w:rPr>
                <w:rFonts w:ascii="Times New Roman" w:eastAsia="Calibri" w:hAnsi="Times New Roman" w:cs="Times New Roman"/>
                <w:sz w:val="24"/>
                <w:szCs w:val="24"/>
              </w:rPr>
            </w:pPr>
            <w:r>
              <w:rPr>
                <w:rFonts w:ascii="Ebrima" w:eastAsia="Calibri" w:hAnsi="Ebrima" w:cs="Ebrima"/>
                <w:sz w:val="24"/>
                <w:szCs w:val="24"/>
              </w:rPr>
              <w:t xml:space="preserve">2. </w:t>
            </w:r>
            <w:r w:rsidR="00700A38" w:rsidRPr="009D1BFC">
              <w:rPr>
                <w:rFonts w:ascii="Ebrima" w:eastAsia="Calibri" w:hAnsi="Ebrima" w:cs="Ebrima"/>
                <w:sz w:val="24"/>
                <w:szCs w:val="24"/>
              </w:rPr>
              <w:t>ጻፈነውም</w:t>
            </w:r>
            <w:r w:rsidR="00700A38" w:rsidRPr="009D1BFC">
              <w:rPr>
                <w:rFonts w:ascii="Times New Roman" w:eastAsia="Calibri" w:hAnsi="Times New Roman" w:cs="Times New Roman"/>
                <w:sz w:val="24"/>
                <w:szCs w:val="24"/>
              </w:rPr>
              <w:t xml:space="preserve"> </w:t>
            </w:r>
            <w:r w:rsidR="00700A38" w:rsidRPr="009D1BFC">
              <w:rPr>
                <w:rFonts w:ascii="Ebrima" w:eastAsia="Calibri" w:hAnsi="Ebrima" w:cs="Ebrima"/>
                <w:sz w:val="24"/>
                <w:szCs w:val="24"/>
              </w:rPr>
              <w:t>አንቭቨነውም</w:t>
            </w:r>
            <w:r w:rsidR="00700A38" w:rsidRPr="009D1BFC">
              <w:rPr>
                <w:rFonts w:ascii="Times New Roman" w:eastAsia="Calibri" w:hAnsi="Times New Roman" w:cs="Times New Roman"/>
                <w:sz w:val="24"/>
                <w:szCs w:val="24"/>
              </w:rPr>
              <w:t xml:space="preserve"> </w:t>
            </w:r>
            <w:r w:rsidR="00700A38" w:rsidRPr="009D1BFC">
              <w:rPr>
                <w:rFonts w:ascii="Ebrima" w:eastAsia="Calibri" w:hAnsi="Ebrima" w:cs="Ebrima"/>
                <w:sz w:val="24"/>
                <w:szCs w:val="24"/>
              </w:rPr>
              <w:t>ቸለው</w:t>
            </w:r>
          </w:p>
          <w:p w:rsidR="006C0E94" w:rsidRPr="009D1BFC" w:rsidRDefault="00D21322" w:rsidP="00456092">
            <w:pPr>
              <w:pStyle w:val="ListParagraph"/>
              <w:numPr>
                <w:ilvl w:val="0"/>
                <w:numId w:val="60"/>
              </w:numPr>
              <w:ind w:left="0"/>
              <w:jc w:val="both"/>
              <w:rPr>
                <w:rFonts w:ascii="Times New Roman" w:eastAsia="Calibri" w:hAnsi="Times New Roman" w:cs="Times New Roman"/>
                <w:sz w:val="24"/>
                <w:szCs w:val="24"/>
              </w:rPr>
            </w:pPr>
            <w:r>
              <w:rPr>
                <w:rFonts w:ascii="Ebrima" w:eastAsia="Calibri" w:hAnsi="Ebrima" w:cs="Ebrima"/>
                <w:sz w:val="24"/>
                <w:szCs w:val="24"/>
              </w:rPr>
              <w:t xml:space="preserve">3. </w:t>
            </w:r>
            <w:r w:rsidR="00E00DCF" w:rsidRPr="009D1BFC">
              <w:rPr>
                <w:rFonts w:ascii="Ebrima" w:eastAsia="Calibri" w:hAnsi="Ebrima" w:cs="Ebrima"/>
                <w:sz w:val="24"/>
                <w:szCs w:val="24"/>
              </w:rPr>
              <w:t>ለ</w:t>
            </w:r>
            <w:r w:rsidR="00700A38" w:rsidRPr="009D1BFC">
              <w:rPr>
                <w:rFonts w:ascii="Ebrima" w:eastAsia="Calibri" w:hAnsi="Ebrima" w:cs="Ebrima"/>
                <w:sz w:val="24"/>
                <w:szCs w:val="24"/>
              </w:rPr>
              <w:t>ወ</w:t>
            </w:r>
            <w:r w:rsidR="00E00DCF" w:rsidRPr="009D1BFC">
              <w:rPr>
                <w:rFonts w:ascii="Ebrima" w:eastAsia="Calibri" w:hAnsi="Ebrima" w:cs="Ebrima"/>
                <w:sz w:val="24"/>
                <w:szCs w:val="24"/>
              </w:rPr>
              <w:t>ትረ</w:t>
            </w:r>
            <w:r w:rsidR="00E00DCF" w:rsidRPr="009D1BFC">
              <w:rPr>
                <w:rFonts w:ascii="Times New Roman" w:eastAsia="Calibri" w:hAnsi="Times New Roman" w:cs="Times New Roman"/>
                <w:sz w:val="24"/>
                <w:szCs w:val="24"/>
              </w:rPr>
              <w:t xml:space="preserve"> </w:t>
            </w:r>
            <w:r w:rsidR="00E00DCF" w:rsidRPr="009D1BFC">
              <w:rPr>
                <w:rFonts w:ascii="Ebrima" w:eastAsia="Calibri" w:hAnsi="Ebrima" w:cs="Ebrima"/>
                <w:sz w:val="24"/>
                <w:szCs w:val="24"/>
              </w:rPr>
              <w:t>ተግ</w:t>
            </w:r>
          </w:p>
          <w:p w:rsidR="006C0E94" w:rsidRPr="009D1BFC" w:rsidRDefault="00D21322" w:rsidP="00456092">
            <w:pPr>
              <w:pStyle w:val="ListParagraph"/>
              <w:numPr>
                <w:ilvl w:val="0"/>
                <w:numId w:val="60"/>
              </w:numPr>
              <w:ind w:left="0"/>
              <w:jc w:val="both"/>
              <w:rPr>
                <w:rFonts w:ascii="Times New Roman" w:eastAsia="Calibri" w:hAnsi="Times New Roman" w:cs="Times New Roman"/>
                <w:sz w:val="24"/>
                <w:szCs w:val="24"/>
              </w:rPr>
            </w:pPr>
            <w:r>
              <w:rPr>
                <w:rFonts w:ascii="Ebrima" w:eastAsia="Calibri" w:hAnsi="Ebrima" w:cs="Ebrima"/>
                <w:sz w:val="24"/>
                <w:szCs w:val="24"/>
              </w:rPr>
              <w:t xml:space="preserve">4. </w:t>
            </w:r>
            <w:r w:rsidR="00E00DCF" w:rsidRPr="009D1BFC">
              <w:rPr>
                <w:rFonts w:ascii="Ebrima" w:eastAsia="Calibri" w:hAnsi="Ebrima" w:cs="Ebrima"/>
                <w:sz w:val="24"/>
                <w:szCs w:val="24"/>
              </w:rPr>
              <w:t>ሊጘትረ</w:t>
            </w:r>
            <w:r w:rsidR="00E00DCF" w:rsidRPr="009D1BFC">
              <w:rPr>
                <w:rFonts w:ascii="Times New Roman" w:eastAsia="Calibri" w:hAnsi="Times New Roman" w:cs="Times New Roman"/>
                <w:sz w:val="24"/>
                <w:szCs w:val="24"/>
              </w:rPr>
              <w:t xml:space="preserve"> </w:t>
            </w:r>
            <w:r w:rsidR="00E00DCF" w:rsidRPr="009D1BFC">
              <w:rPr>
                <w:rFonts w:ascii="Ebrima" w:eastAsia="Calibri" w:hAnsi="Ebrima" w:cs="Ebrima"/>
                <w:sz w:val="24"/>
                <w:szCs w:val="24"/>
              </w:rPr>
              <w:t>ተግ</w:t>
            </w:r>
          </w:p>
          <w:p w:rsidR="004D0953" w:rsidRPr="009D1BFC" w:rsidRDefault="00D21322" w:rsidP="00456092">
            <w:pPr>
              <w:pStyle w:val="ListParagraph"/>
              <w:numPr>
                <w:ilvl w:val="0"/>
                <w:numId w:val="60"/>
              </w:numPr>
              <w:ind w:left="0"/>
              <w:jc w:val="both"/>
              <w:rPr>
                <w:rFonts w:ascii="Times New Roman" w:hAnsi="Times New Roman" w:cs="Times New Roman"/>
                <w:sz w:val="24"/>
                <w:szCs w:val="24"/>
              </w:rPr>
            </w:pPr>
            <w:r>
              <w:rPr>
                <w:rFonts w:ascii="Ebrima" w:eastAsia="Calibri" w:hAnsi="Ebrima" w:cs="Ebrima"/>
                <w:sz w:val="24"/>
                <w:szCs w:val="24"/>
              </w:rPr>
              <w:t xml:space="preserve">5. </w:t>
            </w:r>
            <w:r w:rsidR="00E00DCF" w:rsidRPr="009D1BFC">
              <w:rPr>
                <w:rFonts w:ascii="Ebrima" w:eastAsia="Calibri" w:hAnsi="Ebrima" w:cs="Ebrima"/>
                <w:sz w:val="24"/>
                <w:szCs w:val="24"/>
              </w:rPr>
              <w:t>ኮሌጅዝመ</w:t>
            </w:r>
            <w:r w:rsidR="00E00DCF" w:rsidRPr="009D1BFC">
              <w:rPr>
                <w:rFonts w:ascii="Times New Roman" w:eastAsia="Calibri" w:hAnsi="Times New Roman" w:cs="Times New Roman"/>
                <w:sz w:val="24"/>
                <w:szCs w:val="24"/>
              </w:rPr>
              <w:t xml:space="preserve"> </w:t>
            </w:r>
            <w:r w:rsidR="00E00DCF" w:rsidRPr="009D1BFC">
              <w:rPr>
                <w:rFonts w:ascii="Ebrima" w:eastAsia="Calibri" w:hAnsi="Ebrima" w:cs="Ebrima"/>
                <w:sz w:val="24"/>
                <w:szCs w:val="24"/>
              </w:rPr>
              <w:t>ጝዝ</w:t>
            </w:r>
            <w:r w:rsidR="00E00DCF" w:rsidRPr="009D1BFC">
              <w:rPr>
                <w:rFonts w:ascii="Times New Roman" w:eastAsia="Calibri" w:hAnsi="Times New Roman" w:cs="Times New Roman"/>
                <w:sz w:val="24"/>
                <w:szCs w:val="24"/>
              </w:rPr>
              <w:t xml:space="preserve"> </w:t>
            </w:r>
            <w:r w:rsidR="00E00DCF" w:rsidRPr="009D1BFC">
              <w:rPr>
                <w:rFonts w:ascii="Ebrima" w:eastAsia="Calibri" w:hAnsi="Ebrima" w:cs="Ebrima"/>
                <w:sz w:val="24"/>
                <w:szCs w:val="24"/>
              </w:rPr>
              <w:t>ኒየ</w:t>
            </w:r>
          </w:p>
        </w:tc>
        <w:tc>
          <w:tcPr>
            <w:tcW w:w="714" w:type="pct"/>
            <w:gridSpan w:val="4"/>
          </w:tcPr>
          <w:p w:rsidR="004D0953" w:rsidRPr="009D1BFC" w:rsidRDefault="004D0953" w:rsidP="00C91F99">
            <w:pPr>
              <w:spacing w:line="360" w:lineRule="auto"/>
              <w:jc w:val="both"/>
              <w:rPr>
                <w:rFonts w:ascii="Times New Roman" w:hAnsi="Times New Roman" w:cs="Times New Roman"/>
                <w:sz w:val="24"/>
                <w:szCs w:val="24"/>
              </w:rPr>
            </w:pPr>
          </w:p>
        </w:tc>
      </w:tr>
      <w:tr w:rsidR="00C25A9C" w:rsidRPr="009D1BFC" w:rsidTr="0076051B">
        <w:trPr>
          <w:trHeight w:val="863"/>
        </w:trPr>
        <w:tc>
          <w:tcPr>
            <w:tcW w:w="370" w:type="pct"/>
          </w:tcPr>
          <w:p w:rsidR="004D0953" w:rsidRPr="009D1BFC" w:rsidRDefault="003A0080"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106</w:t>
            </w:r>
          </w:p>
        </w:tc>
        <w:tc>
          <w:tcPr>
            <w:tcW w:w="2060" w:type="pct"/>
          </w:tcPr>
          <w:p w:rsidR="004D0953" w:rsidRPr="009D1BFC" w:rsidRDefault="00E46FC8" w:rsidP="00C91F99">
            <w:pPr>
              <w:spacing w:line="360" w:lineRule="auto"/>
              <w:jc w:val="both"/>
              <w:rPr>
                <w:rFonts w:ascii="Times New Roman" w:hAnsi="Times New Roman" w:cs="Times New Roman"/>
                <w:sz w:val="24"/>
                <w:szCs w:val="24"/>
              </w:rPr>
            </w:pPr>
            <w:r w:rsidRPr="009D1BFC">
              <w:rPr>
                <w:rFonts w:ascii="Ebrima" w:hAnsi="Ebrima" w:cs="Ebrima"/>
                <w:sz w:val="24"/>
                <w:szCs w:val="24"/>
              </w:rPr>
              <w:t>ክሰቭድ</w:t>
            </w:r>
            <w:r w:rsidRPr="009D1BFC">
              <w:rPr>
                <w:rFonts w:ascii="Times New Roman" w:hAnsi="Times New Roman" w:cs="Times New Roman"/>
                <w:sz w:val="24"/>
                <w:szCs w:val="24"/>
              </w:rPr>
              <w:t xml:space="preserve"> </w:t>
            </w:r>
            <w:r w:rsidRPr="009D1BFC">
              <w:rPr>
                <w:rFonts w:ascii="Ebrima" w:hAnsi="Ebrima" w:cs="Ebrima"/>
                <w:sz w:val="24"/>
                <w:szCs w:val="24"/>
              </w:rPr>
              <w:t>ወረጘ</w:t>
            </w:r>
            <w:r w:rsidRPr="009D1BFC">
              <w:rPr>
                <w:rFonts w:ascii="Times New Roman" w:hAnsi="Times New Roman" w:cs="Times New Roman"/>
                <w:sz w:val="24"/>
                <w:szCs w:val="24"/>
              </w:rPr>
              <w:t xml:space="preserve"> </w:t>
            </w:r>
            <w:r w:rsidRPr="009D1BFC">
              <w:rPr>
                <w:rFonts w:ascii="Ebrima" w:hAnsi="Ebrima" w:cs="Ebrima"/>
                <w:sz w:val="24"/>
                <w:szCs w:val="24"/>
              </w:rPr>
              <w:t>የጝ</w:t>
            </w:r>
            <w:r w:rsidRPr="009D1BFC">
              <w:rPr>
                <w:rFonts w:ascii="Times New Roman" w:hAnsi="Times New Roman" w:cs="Times New Roman"/>
                <w:sz w:val="24"/>
                <w:szCs w:val="24"/>
              </w:rPr>
              <w:t>?</w:t>
            </w:r>
          </w:p>
        </w:tc>
        <w:tc>
          <w:tcPr>
            <w:tcW w:w="1856" w:type="pct"/>
            <w:gridSpan w:val="6"/>
          </w:tcPr>
          <w:p w:rsidR="006C0E94" w:rsidRPr="009D1BFC" w:rsidRDefault="00D21322" w:rsidP="00456092">
            <w:pPr>
              <w:pStyle w:val="ListParagraph"/>
              <w:numPr>
                <w:ilvl w:val="0"/>
                <w:numId w:val="64"/>
              </w:numPr>
              <w:spacing w:line="360" w:lineRule="auto"/>
              <w:ind w:left="0"/>
              <w:jc w:val="both"/>
              <w:rPr>
                <w:rFonts w:ascii="Times New Roman" w:eastAsia="Calibri" w:hAnsi="Times New Roman" w:cs="Times New Roman"/>
                <w:sz w:val="24"/>
                <w:szCs w:val="24"/>
              </w:rPr>
            </w:pPr>
            <w:r>
              <w:rPr>
                <w:rFonts w:ascii="Ebrima" w:eastAsia="Calibri" w:hAnsi="Ebrima" w:cs="Ebrima"/>
                <w:sz w:val="24"/>
                <w:szCs w:val="24"/>
              </w:rPr>
              <w:t xml:space="preserve">1. </w:t>
            </w:r>
            <w:r w:rsidR="00E46FC8" w:rsidRPr="009D1BFC">
              <w:rPr>
                <w:rFonts w:ascii="Ebrima" w:eastAsia="Calibri" w:hAnsi="Ebrima" w:cs="Ebrima"/>
                <w:sz w:val="24"/>
                <w:szCs w:val="24"/>
              </w:rPr>
              <w:t>አርሸ</w:t>
            </w:r>
          </w:p>
          <w:p w:rsidR="00E46FC8" w:rsidRPr="009D1BFC" w:rsidRDefault="00D21322" w:rsidP="00456092">
            <w:pPr>
              <w:pStyle w:val="ListParagraph"/>
              <w:numPr>
                <w:ilvl w:val="0"/>
                <w:numId w:val="64"/>
              </w:numPr>
              <w:spacing w:line="360" w:lineRule="auto"/>
              <w:ind w:left="0"/>
              <w:jc w:val="both"/>
              <w:rPr>
                <w:rFonts w:ascii="Times New Roman" w:eastAsia="Calibri" w:hAnsi="Times New Roman" w:cs="Times New Roman"/>
                <w:sz w:val="24"/>
                <w:szCs w:val="24"/>
              </w:rPr>
            </w:pPr>
            <w:r>
              <w:rPr>
                <w:rFonts w:ascii="Ebrima" w:eastAsia="Calibri" w:hAnsi="Ebrima" w:cs="Ebrima"/>
                <w:sz w:val="24"/>
                <w:szCs w:val="24"/>
              </w:rPr>
              <w:t xml:space="preserve">2. </w:t>
            </w:r>
            <w:r w:rsidR="00E46FC8" w:rsidRPr="009D1BFC">
              <w:rPr>
                <w:rFonts w:ascii="Ebrima" w:eastAsia="Calibri" w:hAnsi="Ebrima" w:cs="Ebrima"/>
                <w:sz w:val="24"/>
                <w:szCs w:val="24"/>
              </w:rPr>
              <w:t>ጝንዝወ</w:t>
            </w:r>
            <w:r w:rsidR="002E325D" w:rsidRPr="009D1BFC">
              <w:rPr>
                <w:rFonts w:ascii="Times New Roman" w:eastAsia="Calibri" w:hAnsi="Times New Roman" w:cs="Times New Roman"/>
                <w:sz w:val="24"/>
                <w:szCs w:val="24"/>
              </w:rPr>
              <w:t xml:space="preserve"> </w:t>
            </w:r>
            <w:r w:rsidR="00F33329" w:rsidRPr="009D1BFC">
              <w:rPr>
                <w:rFonts w:ascii="Ebrima" w:eastAsia="Calibri" w:hAnsi="Ebrima" w:cs="Ebrima"/>
                <w:sz w:val="24"/>
                <w:szCs w:val="24"/>
              </w:rPr>
              <w:t>ዊዝር</w:t>
            </w:r>
          </w:p>
          <w:p w:rsidR="006C0E94" w:rsidRPr="009D1BFC" w:rsidRDefault="00D21322" w:rsidP="00456092">
            <w:pPr>
              <w:pStyle w:val="ListParagraph"/>
              <w:numPr>
                <w:ilvl w:val="0"/>
                <w:numId w:val="64"/>
              </w:numPr>
              <w:spacing w:line="360" w:lineRule="auto"/>
              <w:ind w:left="0"/>
              <w:jc w:val="both"/>
              <w:rPr>
                <w:rFonts w:ascii="Times New Roman" w:eastAsia="Calibri" w:hAnsi="Times New Roman" w:cs="Times New Roman"/>
                <w:sz w:val="24"/>
                <w:szCs w:val="24"/>
              </w:rPr>
            </w:pPr>
            <w:r>
              <w:rPr>
                <w:rFonts w:ascii="Ebrima" w:eastAsia="Calibri" w:hAnsi="Ebrima" w:cs="Ebrima"/>
                <w:sz w:val="24"/>
                <w:szCs w:val="24"/>
              </w:rPr>
              <w:t xml:space="preserve">3. </w:t>
            </w:r>
            <w:r w:rsidR="00E46FC8" w:rsidRPr="009D1BFC">
              <w:rPr>
                <w:rFonts w:ascii="Ebrima" w:eastAsia="Calibri" w:hAnsi="Ebrima" w:cs="Ebrima"/>
                <w:sz w:val="24"/>
                <w:szCs w:val="24"/>
              </w:rPr>
              <w:t>ክንደተ</w:t>
            </w:r>
          </w:p>
          <w:p w:rsidR="006C0E94" w:rsidRPr="009D1BFC" w:rsidRDefault="00D21322" w:rsidP="00456092">
            <w:pPr>
              <w:pStyle w:val="ListParagraph"/>
              <w:numPr>
                <w:ilvl w:val="0"/>
                <w:numId w:val="64"/>
              </w:numPr>
              <w:spacing w:line="360" w:lineRule="auto"/>
              <w:ind w:left="0"/>
              <w:jc w:val="both"/>
              <w:rPr>
                <w:rFonts w:ascii="Times New Roman" w:eastAsia="Calibri" w:hAnsi="Times New Roman" w:cs="Times New Roman"/>
                <w:sz w:val="24"/>
                <w:szCs w:val="24"/>
              </w:rPr>
            </w:pPr>
            <w:r>
              <w:rPr>
                <w:rFonts w:ascii="Ebrima" w:eastAsia="Calibri" w:hAnsi="Ebrima" w:cs="Ebrima"/>
                <w:sz w:val="24"/>
                <w:szCs w:val="24"/>
              </w:rPr>
              <w:t xml:space="preserve">4. </w:t>
            </w:r>
            <w:r w:rsidR="00E46FC8" w:rsidRPr="009D1BFC">
              <w:rPr>
                <w:rFonts w:ascii="Ebrima" w:eastAsia="Calibri" w:hAnsi="Ebrima" w:cs="Ebrima"/>
                <w:sz w:val="24"/>
                <w:szCs w:val="24"/>
              </w:rPr>
              <w:t>ምንግስትዙ</w:t>
            </w:r>
            <w:r w:rsidR="00E46FC8" w:rsidRPr="009D1BFC">
              <w:rPr>
                <w:rFonts w:ascii="Times New Roman" w:eastAsia="Calibri" w:hAnsi="Times New Roman" w:cs="Times New Roman"/>
                <w:sz w:val="24"/>
                <w:szCs w:val="24"/>
              </w:rPr>
              <w:t xml:space="preserve"> </w:t>
            </w:r>
            <w:r w:rsidR="00E46FC8" w:rsidRPr="009D1BFC">
              <w:rPr>
                <w:rFonts w:ascii="Ebrima" w:eastAsia="Calibri" w:hAnsi="Ebrima" w:cs="Ebrima"/>
                <w:sz w:val="24"/>
                <w:szCs w:val="24"/>
              </w:rPr>
              <w:t>ሰቭ</w:t>
            </w:r>
            <w:r w:rsidR="00774475" w:rsidRPr="009D1BFC">
              <w:rPr>
                <w:rFonts w:ascii="Ebrima" w:eastAsia="Calibri" w:hAnsi="Ebrima" w:cs="Ebrima"/>
                <w:sz w:val="24"/>
                <w:szCs w:val="24"/>
              </w:rPr>
              <w:t>ል</w:t>
            </w:r>
            <w:r w:rsidR="00774475" w:rsidRPr="009D1BFC">
              <w:rPr>
                <w:rFonts w:ascii="Times New Roman" w:eastAsia="Calibri" w:hAnsi="Times New Roman" w:cs="Times New Roman"/>
                <w:sz w:val="24"/>
                <w:szCs w:val="24"/>
              </w:rPr>
              <w:t xml:space="preserve"> </w:t>
            </w:r>
          </w:p>
          <w:p w:rsidR="006C0E94" w:rsidRPr="009D1BFC" w:rsidRDefault="00D21322" w:rsidP="00456092">
            <w:pPr>
              <w:pStyle w:val="ListParagraph"/>
              <w:numPr>
                <w:ilvl w:val="0"/>
                <w:numId w:val="64"/>
              </w:numPr>
              <w:spacing w:line="360" w:lineRule="auto"/>
              <w:ind w:left="0"/>
              <w:jc w:val="both"/>
              <w:rPr>
                <w:rFonts w:ascii="Times New Roman" w:eastAsia="Calibri" w:hAnsi="Times New Roman" w:cs="Times New Roman"/>
                <w:sz w:val="24"/>
                <w:szCs w:val="24"/>
              </w:rPr>
            </w:pPr>
            <w:r>
              <w:rPr>
                <w:rFonts w:ascii="Ebrima" w:eastAsia="Calibri" w:hAnsi="Ebrima" w:cs="Ebrima"/>
                <w:sz w:val="24"/>
                <w:szCs w:val="24"/>
              </w:rPr>
              <w:t xml:space="preserve">5. </w:t>
            </w:r>
            <w:r w:rsidR="00774475" w:rsidRPr="009D1BFC">
              <w:rPr>
                <w:rFonts w:ascii="Ebrima" w:eastAsia="Calibri" w:hAnsi="Ebrima" w:cs="Ebrima"/>
                <w:sz w:val="24"/>
                <w:szCs w:val="24"/>
              </w:rPr>
              <w:t>ግ</w:t>
            </w:r>
            <w:r w:rsidR="004F30E9" w:rsidRPr="009D1BFC">
              <w:rPr>
                <w:rFonts w:ascii="Ebrima" w:eastAsia="Calibri" w:hAnsi="Ebrima" w:cs="Ebrima"/>
                <w:sz w:val="24"/>
                <w:szCs w:val="24"/>
              </w:rPr>
              <w:t>ሉ</w:t>
            </w:r>
            <w:r w:rsidR="00E46FC8" w:rsidRPr="009D1BFC">
              <w:rPr>
                <w:rFonts w:ascii="Times New Roman" w:eastAsia="Calibri" w:hAnsi="Times New Roman" w:cs="Times New Roman"/>
                <w:sz w:val="24"/>
                <w:szCs w:val="24"/>
              </w:rPr>
              <w:t xml:space="preserve"> </w:t>
            </w:r>
            <w:r w:rsidRPr="009D1BFC">
              <w:rPr>
                <w:rFonts w:ascii="Ebrima" w:eastAsia="Calibri" w:hAnsi="Ebrima" w:cs="Ebrima"/>
                <w:sz w:val="24"/>
                <w:szCs w:val="24"/>
              </w:rPr>
              <w:t>ሰቭል</w:t>
            </w:r>
            <w:r w:rsidR="00774475" w:rsidRPr="009D1BFC">
              <w:rPr>
                <w:rFonts w:ascii="Times New Roman" w:eastAsia="Calibri" w:hAnsi="Times New Roman" w:cs="Times New Roman"/>
                <w:sz w:val="24"/>
                <w:szCs w:val="24"/>
              </w:rPr>
              <w:t xml:space="preserve"> </w:t>
            </w:r>
            <w:r w:rsidR="00774475" w:rsidRPr="009D1BFC">
              <w:rPr>
                <w:rFonts w:ascii="Ebrima" w:eastAsia="Calibri" w:hAnsi="Ebrima" w:cs="Ebrima"/>
                <w:sz w:val="24"/>
                <w:szCs w:val="24"/>
              </w:rPr>
              <w:t>ቃጽርሸው</w:t>
            </w:r>
          </w:p>
          <w:p w:rsidR="00E46FC8" w:rsidRPr="009D1BFC" w:rsidRDefault="005A592A" w:rsidP="00456092">
            <w:pPr>
              <w:pStyle w:val="ListParagraph"/>
              <w:numPr>
                <w:ilvl w:val="0"/>
                <w:numId w:val="64"/>
              </w:numPr>
              <w:spacing w:line="360" w:lineRule="auto"/>
              <w:ind w:left="0"/>
              <w:jc w:val="both"/>
              <w:rPr>
                <w:rFonts w:ascii="Times New Roman" w:eastAsia="Calibri" w:hAnsi="Times New Roman" w:cs="Times New Roman"/>
                <w:sz w:val="24"/>
                <w:szCs w:val="24"/>
              </w:rPr>
            </w:pPr>
            <w:r>
              <w:rPr>
                <w:rFonts w:ascii="Ebrima" w:eastAsia="Calibri" w:hAnsi="Ebrima" w:cs="Ebrima"/>
                <w:sz w:val="24"/>
                <w:szCs w:val="24"/>
              </w:rPr>
              <w:t xml:space="preserve">6. </w:t>
            </w:r>
            <w:r w:rsidR="006C75B4" w:rsidRPr="009D1BFC">
              <w:rPr>
                <w:rFonts w:ascii="Ebrima" w:eastAsia="Calibri" w:hAnsi="Ebrima" w:cs="Ebrima"/>
                <w:sz w:val="24"/>
                <w:szCs w:val="24"/>
              </w:rPr>
              <w:t>ንየረ</w:t>
            </w:r>
          </w:p>
          <w:p w:rsidR="004D0953" w:rsidRPr="009D1BFC" w:rsidRDefault="005A592A" w:rsidP="00456092">
            <w:pPr>
              <w:pStyle w:val="ListParagraph"/>
              <w:numPr>
                <w:ilvl w:val="0"/>
                <w:numId w:val="64"/>
              </w:numPr>
              <w:spacing w:line="360" w:lineRule="auto"/>
              <w:ind w:left="0"/>
              <w:jc w:val="both"/>
              <w:rPr>
                <w:rFonts w:ascii="Times New Roman" w:eastAsia="Calibri" w:hAnsi="Times New Roman" w:cs="Times New Roman"/>
                <w:sz w:val="24"/>
                <w:szCs w:val="24"/>
              </w:rPr>
            </w:pPr>
            <w:r>
              <w:rPr>
                <w:rFonts w:ascii="Ebrima" w:eastAsia="Calibri" w:hAnsi="Ebrima" w:cs="Ebrima"/>
                <w:sz w:val="24"/>
                <w:szCs w:val="24"/>
              </w:rPr>
              <w:t xml:space="preserve">7. </w:t>
            </w:r>
            <w:r w:rsidR="00E46FC8" w:rsidRPr="009D1BFC">
              <w:rPr>
                <w:rFonts w:ascii="Ebrima" w:eastAsia="Calibri" w:hAnsi="Ebrima" w:cs="Ebrima"/>
                <w:sz w:val="24"/>
                <w:szCs w:val="24"/>
              </w:rPr>
              <w:t>ግሬዝ</w:t>
            </w:r>
            <w:r w:rsidR="00E46FC8" w:rsidRPr="009D1BFC">
              <w:rPr>
                <w:rFonts w:ascii="Times New Roman" w:eastAsia="Calibri" w:hAnsi="Times New Roman" w:cs="Times New Roman"/>
                <w:sz w:val="24"/>
                <w:szCs w:val="24"/>
              </w:rPr>
              <w:t xml:space="preserve"> </w:t>
            </w:r>
            <w:r w:rsidR="00E46FC8" w:rsidRPr="009D1BFC">
              <w:rPr>
                <w:rFonts w:ascii="Ebrima" w:eastAsia="Calibri" w:hAnsi="Ebrima" w:cs="Ebrima"/>
                <w:sz w:val="24"/>
                <w:szCs w:val="24"/>
              </w:rPr>
              <w:t>ሰራሸው</w:t>
            </w:r>
          </w:p>
        </w:tc>
        <w:tc>
          <w:tcPr>
            <w:tcW w:w="714" w:type="pct"/>
            <w:gridSpan w:val="4"/>
          </w:tcPr>
          <w:p w:rsidR="004D0953" w:rsidRPr="009D1BFC" w:rsidRDefault="004D0953" w:rsidP="00C91F99">
            <w:pPr>
              <w:spacing w:line="360" w:lineRule="auto"/>
              <w:jc w:val="both"/>
              <w:rPr>
                <w:rFonts w:ascii="Times New Roman" w:hAnsi="Times New Roman" w:cs="Times New Roman"/>
                <w:sz w:val="24"/>
                <w:szCs w:val="24"/>
              </w:rPr>
            </w:pPr>
          </w:p>
        </w:tc>
      </w:tr>
      <w:tr w:rsidR="00C25A9C" w:rsidRPr="009D1BFC" w:rsidTr="0076051B">
        <w:trPr>
          <w:trHeight w:val="863"/>
        </w:trPr>
        <w:tc>
          <w:tcPr>
            <w:tcW w:w="370" w:type="pct"/>
          </w:tcPr>
          <w:p w:rsidR="00F84C2A" w:rsidRPr="009D1BFC" w:rsidRDefault="003754E0"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107</w:t>
            </w:r>
          </w:p>
        </w:tc>
        <w:tc>
          <w:tcPr>
            <w:tcW w:w="2060" w:type="pct"/>
          </w:tcPr>
          <w:p w:rsidR="00F84C2A" w:rsidRPr="009D1BFC" w:rsidRDefault="00032599" w:rsidP="00C91F99">
            <w:pPr>
              <w:spacing w:line="360" w:lineRule="auto"/>
              <w:jc w:val="both"/>
              <w:rPr>
                <w:rFonts w:ascii="Times New Roman" w:hAnsi="Times New Roman" w:cs="Times New Roman"/>
                <w:sz w:val="24"/>
                <w:szCs w:val="24"/>
              </w:rPr>
            </w:pPr>
            <w:r w:rsidRPr="009D1BFC">
              <w:rPr>
                <w:rFonts w:ascii="Ebrima" w:eastAsia="Times New Roman" w:hAnsi="Ebrima" w:cs="Ebrima"/>
                <w:sz w:val="24"/>
                <w:szCs w:val="24"/>
              </w:rPr>
              <w:t>ጨነዙ</w:t>
            </w:r>
            <w:r w:rsidRPr="009D1BFC">
              <w:rPr>
                <w:rFonts w:ascii="Times New Roman" w:eastAsia="Times New Roman" w:hAnsi="Times New Roman" w:cs="Times New Roman"/>
                <w:sz w:val="24"/>
                <w:szCs w:val="24"/>
              </w:rPr>
              <w:t xml:space="preserve"> </w:t>
            </w:r>
            <w:r w:rsidRPr="009D1BFC">
              <w:rPr>
                <w:rFonts w:ascii="Ebrima" w:eastAsia="Times New Roman" w:hAnsi="Ebrima" w:cs="Ebrima"/>
                <w:sz w:val="24"/>
                <w:szCs w:val="24"/>
              </w:rPr>
              <w:t>አቐ</w:t>
            </w:r>
            <w:r w:rsidR="00E71A9F" w:rsidRPr="009D1BFC">
              <w:rPr>
                <w:rFonts w:ascii="Ebrima" w:eastAsia="Times New Roman" w:hAnsi="Ebrima" w:cs="Ebrima"/>
                <w:sz w:val="24"/>
                <w:szCs w:val="24"/>
              </w:rPr>
              <w:t>ን</w:t>
            </w:r>
            <w:r w:rsidR="00F84C2A" w:rsidRPr="009D1BFC">
              <w:rPr>
                <w:rFonts w:ascii="Times New Roman" w:eastAsia="Times New Roman" w:hAnsi="Times New Roman" w:cs="Times New Roman"/>
                <w:sz w:val="24"/>
                <w:szCs w:val="24"/>
              </w:rPr>
              <w:t>?</w:t>
            </w:r>
            <w:r w:rsidRPr="009D1BFC">
              <w:rPr>
                <w:rFonts w:ascii="Times New Roman" w:eastAsia="Times New Roman" w:hAnsi="Times New Roman" w:cs="Times New Roman"/>
                <w:sz w:val="24"/>
                <w:szCs w:val="24"/>
              </w:rPr>
              <w:t xml:space="preserve"> </w:t>
            </w:r>
          </w:p>
        </w:tc>
        <w:tc>
          <w:tcPr>
            <w:tcW w:w="1856" w:type="pct"/>
            <w:gridSpan w:val="6"/>
          </w:tcPr>
          <w:p w:rsidR="00F84C2A" w:rsidRPr="009D1BFC" w:rsidRDefault="005A592A" w:rsidP="00456092">
            <w:pPr>
              <w:pStyle w:val="ListParagraph"/>
              <w:numPr>
                <w:ilvl w:val="0"/>
                <w:numId w:val="65"/>
              </w:numPr>
              <w:ind w:left="0"/>
              <w:jc w:val="both"/>
              <w:rPr>
                <w:rFonts w:ascii="Times New Roman" w:eastAsia="Times New Roman" w:hAnsi="Times New Roman" w:cs="Times New Roman"/>
                <w:sz w:val="24"/>
                <w:szCs w:val="24"/>
              </w:rPr>
            </w:pPr>
            <w:r>
              <w:rPr>
                <w:rFonts w:ascii="Ebrima" w:eastAsia="Times New Roman" w:hAnsi="Ebrima" w:cs="Ebrima"/>
                <w:sz w:val="24"/>
                <w:szCs w:val="24"/>
              </w:rPr>
              <w:t xml:space="preserve">1. </w:t>
            </w:r>
            <w:r w:rsidR="00E71A9F" w:rsidRPr="009D1BFC">
              <w:rPr>
                <w:rFonts w:ascii="Ebrima" w:eastAsia="Times New Roman" w:hAnsi="Ebrima" w:cs="Ebrima"/>
                <w:sz w:val="24"/>
                <w:szCs w:val="24"/>
              </w:rPr>
              <w:t>ጭነ</w:t>
            </w:r>
            <w:r w:rsidR="00E71A9F" w:rsidRPr="009D1BFC">
              <w:rPr>
                <w:rFonts w:ascii="Times New Roman" w:eastAsia="Times New Roman" w:hAnsi="Times New Roman" w:cs="Times New Roman"/>
                <w:sz w:val="24"/>
                <w:szCs w:val="24"/>
              </w:rPr>
              <w:t xml:space="preserve"> </w:t>
            </w:r>
            <w:r w:rsidR="00E71A9F" w:rsidRPr="009D1BFC">
              <w:rPr>
                <w:rFonts w:ascii="Ebrima" w:eastAsia="Times New Roman" w:hAnsi="Ebrima" w:cs="Ebrima"/>
                <w:sz w:val="24"/>
                <w:szCs w:val="24"/>
              </w:rPr>
              <w:t>ጻየው</w:t>
            </w:r>
          </w:p>
          <w:p w:rsidR="00F84C2A" w:rsidRPr="009D1BFC" w:rsidRDefault="005A592A" w:rsidP="00456092">
            <w:pPr>
              <w:pStyle w:val="ListParagraph"/>
              <w:numPr>
                <w:ilvl w:val="0"/>
                <w:numId w:val="65"/>
              </w:numPr>
              <w:ind w:left="0"/>
              <w:jc w:val="both"/>
              <w:rPr>
                <w:rFonts w:ascii="Times New Roman" w:eastAsia="Times New Roman" w:hAnsi="Times New Roman" w:cs="Times New Roman"/>
                <w:sz w:val="24"/>
                <w:szCs w:val="24"/>
              </w:rPr>
            </w:pPr>
            <w:r>
              <w:rPr>
                <w:rFonts w:ascii="Ebrima" w:eastAsia="Times New Roman" w:hAnsi="Ebrima" w:cs="Ebrima"/>
                <w:sz w:val="24"/>
                <w:szCs w:val="24"/>
              </w:rPr>
              <w:t xml:space="preserve">2. </w:t>
            </w:r>
            <w:r w:rsidR="00E71A9F" w:rsidRPr="009D1BFC">
              <w:rPr>
                <w:rFonts w:ascii="Ebrima" w:eastAsia="Times New Roman" w:hAnsi="Ebrima" w:cs="Ebrima"/>
                <w:sz w:val="24"/>
                <w:szCs w:val="24"/>
              </w:rPr>
              <w:t>ጨነ</w:t>
            </w:r>
            <w:r w:rsidR="00E71A9F" w:rsidRPr="009D1BFC">
              <w:rPr>
                <w:rFonts w:ascii="Times New Roman" w:eastAsia="Times New Roman" w:hAnsi="Times New Roman" w:cs="Times New Roman"/>
                <w:sz w:val="24"/>
                <w:szCs w:val="24"/>
              </w:rPr>
              <w:t xml:space="preserve"> </w:t>
            </w:r>
            <w:r w:rsidR="00E71A9F" w:rsidRPr="009D1BFC">
              <w:rPr>
                <w:rFonts w:ascii="Ebrima" w:eastAsia="Times New Roman" w:hAnsi="Ebrima" w:cs="Ebrima"/>
                <w:sz w:val="24"/>
                <w:szCs w:val="24"/>
              </w:rPr>
              <w:t>እጀው</w:t>
            </w:r>
          </w:p>
          <w:p w:rsidR="00F84C2A" w:rsidRPr="009D1BFC" w:rsidRDefault="00F84C2A" w:rsidP="00456092">
            <w:pPr>
              <w:pStyle w:val="ListParagraph"/>
              <w:numPr>
                <w:ilvl w:val="0"/>
                <w:numId w:val="65"/>
              </w:numPr>
              <w:ind w:left="0"/>
              <w:jc w:val="both"/>
              <w:rPr>
                <w:rFonts w:ascii="Times New Roman" w:eastAsia="Times New Roman" w:hAnsi="Times New Roman" w:cs="Times New Roman"/>
                <w:sz w:val="24"/>
                <w:szCs w:val="24"/>
              </w:rPr>
            </w:pPr>
            <w:r w:rsidRPr="009D1BFC">
              <w:rPr>
                <w:rFonts w:ascii="Times New Roman" w:eastAsia="Times New Roman" w:hAnsi="Times New Roman" w:cs="Times New Roman"/>
                <w:sz w:val="24"/>
                <w:szCs w:val="24"/>
              </w:rPr>
              <w:t xml:space="preserve"> </w:t>
            </w:r>
            <w:r w:rsidR="005A592A">
              <w:rPr>
                <w:rFonts w:ascii="Times New Roman" w:eastAsia="Times New Roman" w:hAnsi="Times New Roman" w:cs="Times New Roman"/>
                <w:sz w:val="24"/>
                <w:szCs w:val="24"/>
              </w:rPr>
              <w:t xml:space="preserve">3. </w:t>
            </w:r>
            <w:r w:rsidR="0034135F" w:rsidRPr="009D1BFC">
              <w:rPr>
                <w:rFonts w:ascii="Ebrima" w:eastAsia="Times New Roman" w:hAnsi="Ebrima" w:cs="Ebrima"/>
                <w:sz w:val="24"/>
                <w:szCs w:val="24"/>
              </w:rPr>
              <w:t>ዳቕረው</w:t>
            </w:r>
          </w:p>
          <w:p w:rsidR="00AC1E84" w:rsidRPr="009D1BFC" w:rsidRDefault="005A592A" w:rsidP="00456092">
            <w:pPr>
              <w:pStyle w:val="ListParagraph"/>
              <w:numPr>
                <w:ilvl w:val="0"/>
                <w:numId w:val="65"/>
              </w:numPr>
              <w:ind w:left="0"/>
              <w:jc w:val="both"/>
              <w:rPr>
                <w:rFonts w:ascii="Times New Roman" w:eastAsia="Times New Roman" w:hAnsi="Times New Roman" w:cs="Times New Roman"/>
                <w:sz w:val="24"/>
                <w:szCs w:val="24"/>
              </w:rPr>
            </w:pPr>
            <w:r>
              <w:rPr>
                <w:rFonts w:ascii="Ebrima" w:eastAsia="Times New Roman" w:hAnsi="Ebrima" w:cs="Ebrima"/>
                <w:sz w:val="24"/>
                <w:szCs w:val="24"/>
              </w:rPr>
              <w:t xml:space="preserve">4. </w:t>
            </w:r>
            <w:r w:rsidR="00256F73" w:rsidRPr="009D1BFC">
              <w:rPr>
                <w:rFonts w:ascii="Ebrima" w:eastAsia="Times New Roman" w:hAnsi="Ebrima" w:cs="Ebrima"/>
                <w:sz w:val="24"/>
                <w:szCs w:val="24"/>
              </w:rPr>
              <w:t>ልጀ</w:t>
            </w:r>
            <w:r w:rsidR="00256F73" w:rsidRPr="009D1BFC">
              <w:rPr>
                <w:rFonts w:ascii="Times New Roman" w:eastAsia="Times New Roman" w:hAnsi="Times New Roman" w:cs="Times New Roman"/>
                <w:sz w:val="24"/>
                <w:szCs w:val="24"/>
              </w:rPr>
              <w:t>-</w:t>
            </w:r>
            <w:r w:rsidR="00256F73" w:rsidRPr="009D1BFC">
              <w:rPr>
                <w:rFonts w:ascii="Ebrima" w:eastAsia="Times New Roman" w:hAnsi="Ebrima" w:cs="Ebrima"/>
                <w:sz w:val="24"/>
                <w:szCs w:val="24"/>
              </w:rPr>
              <w:t>ጊርድ</w:t>
            </w:r>
          </w:p>
          <w:p w:rsidR="00F84C2A" w:rsidRPr="009D1BFC" w:rsidRDefault="005A592A" w:rsidP="00456092">
            <w:pPr>
              <w:pStyle w:val="ListParagraph"/>
              <w:numPr>
                <w:ilvl w:val="0"/>
                <w:numId w:val="65"/>
              </w:numPr>
              <w:ind w:left="0"/>
              <w:jc w:val="both"/>
              <w:rPr>
                <w:rFonts w:ascii="Times New Roman" w:hAnsi="Times New Roman" w:cs="Times New Roman"/>
                <w:b/>
                <w:sz w:val="24"/>
                <w:szCs w:val="24"/>
              </w:rPr>
            </w:pPr>
            <w:r>
              <w:rPr>
                <w:rFonts w:ascii="Ebrima" w:hAnsi="Ebrima" w:cs="Ebrima"/>
                <w:sz w:val="24"/>
                <w:szCs w:val="21"/>
              </w:rPr>
              <w:t xml:space="preserve">5. </w:t>
            </w:r>
            <w:r w:rsidR="0034135F" w:rsidRPr="009D1BFC">
              <w:rPr>
                <w:rFonts w:ascii="Ebrima" w:hAnsi="Ebrima" w:cs="Ebrima"/>
                <w:sz w:val="24"/>
                <w:szCs w:val="21"/>
              </w:rPr>
              <w:t>ላዘ</w:t>
            </w:r>
            <w:r w:rsidR="0034135F" w:rsidRPr="009D1BFC">
              <w:rPr>
                <w:rFonts w:ascii="Times New Roman" w:hAnsi="Times New Roman" w:cs="Times New Roman"/>
                <w:sz w:val="24"/>
                <w:szCs w:val="21"/>
              </w:rPr>
              <w:t xml:space="preserve"> </w:t>
            </w:r>
            <w:r w:rsidR="0034135F" w:rsidRPr="009D1BFC">
              <w:rPr>
                <w:rFonts w:ascii="Ebrima" w:hAnsi="Ebrima" w:cs="Ebrima"/>
                <w:sz w:val="24"/>
                <w:szCs w:val="21"/>
              </w:rPr>
              <w:t>ጽብሽ</w:t>
            </w:r>
            <w:r w:rsidR="0034135F" w:rsidRPr="009D1BFC">
              <w:rPr>
                <w:rFonts w:ascii="Times New Roman" w:hAnsi="Times New Roman" w:cs="Times New Roman"/>
                <w:sz w:val="24"/>
                <w:szCs w:val="21"/>
              </w:rPr>
              <w:t xml:space="preserve"> </w:t>
            </w:r>
            <w:r w:rsidR="0034135F" w:rsidRPr="009D1BFC">
              <w:rPr>
                <w:rFonts w:ascii="Ebrima" w:hAnsi="Ebrima" w:cs="Ebrima"/>
                <w:sz w:val="24"/>
                <w:szCs w:val="21"/>
              </w:rPr>
              <w:t>ጣቅሰነው</w:t>
            </w:r>
            <w:r w:rsidR="0034135F" w:rsidRPr="009D1BFC">
              <w:rPr>
                <w:rFonts w:ascii="Times New Roman" w:hAnsi="Times New Roman" w:cs="Times New Roman"/>
                <w:sz w:val="24"/>
                <w:szCs w:val="21"/>
              </w:rPr>
              <w:t xml:space="preserve"> </w:t>
            </w:r>
            <w:r w:rsidR="0034135F" w:rsidRPr="009D1BFC">
              <w:rPr>
                <w:rFonts w:ascii="Ebrima" w:hAnsi="Ebrima" w:cs="Ebrima"/>
                <w:sz w:val="24"/>
                <w:szCs w:val="21"/>
              </w:rPr>
              <w:t>ችልደኩ</w:t>
            </w:r>
          </w:p>
        </w:tc>
        <w:tc>
          <w:tcPr>
            <w:tcW w:w="714" w:type="pct"/>
            <w:gridSpan w:val="4"/>
          </w:tcPr>
          <w:p w:rsidR="00F84C2A" w:rsidRPr="009D1BFC" w:rsidRDefault="00F84C2A" w:rsidP="00C91F99">
            <w:pPr>
              <w:spacing w:line="360" w:lineRule="auto"/>
              <w:jc w:val="both"/>
              <w:rPr>
                <w:rFonts w:ascii="Times New Roman" w:hAnsi="Times New Roman" w:cs="Times New Roman"/>
                <w:sz w:val="24"/>
                <w:szCs w:val="24"/>
              </w:rPr>
            </w:pPr>
          </w:p>
        </w:tc>
      </w:tr>
      <w:tr w:rsidR="00C25A9C" w:rsidRPr="009D1BFC" w:rsidTr="0076051B">
        <w:trPr>
          <w:trHeight w:val="539"/>
        </w:trPr>
        <w:tc>
          <w:tcPr>
            <w:tcW w:w="370" w:type="pct"/>
          </w:tcPr>
          <w:p w:rsidR="00F84C2A" w:rsidRPr="009D1BFC" w:rsidRDefault="003A0080"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w:t>
            </w:r>
            <w:r w:rsidR="003754E0" w:rsidRPr="009D1BFC">
              <w:rPr>
                <w:rFonts w:ascii="Times New Roman" w:hAnsi="Times New Roman" w:cs="Times New Roman"/>
                <w:sz w:val="24"/>
                <w:szCs w:val="24"/>
              </w:rPr>
              <w:t>8</w:t>
            </w:r>
          </w:p>
        </w:tc>
        <w:tc>
          <w:tcPr>
            <w:tcW w:w="2060" w:type="pct"/>
          </w:tcPr>
          <w:p w:rsidR="00F84C2A" w:rsidRPr="009D1BFC" w:rsidRDefault="00002039" w:rsidP="00C91F99">
            <w:pPr>
              <w:spacing w:line="360" w:lineRule="auto"/>
              <w:jc w:val="both"/>
              <w:rPr>
                <w:rFonts w:ascii="Times New Roman" w:hAnsi="Times New Roman" w:cs="Times New Roman"/>
                <w:sz w:val="24"/>
                <w:szCs w:val="24"/>
              </w:rPr>
            </w:pPr>
            <w:r w:rsidRPr="009D1BFC">
              <w:rPr>
                <w:rFonts w:ascii="Ebrima" w:hAnsi="Ebrima" w:cs="Ebrima"/>
                <w:sz w:val="24"/>
                <w:szCs w:val="24"/>
              </w:rPr>
              <w:t>ጝነ</w:t>
            </w:r>
            <w:r w:rsidR="00F84C2A" w:rsidRPr="009D1BFC">
              <w:rPr>
                <w:rFonts w:ascii="Ebrima" w:hAnsi="Ebrima" w:cs="Ebrima"/>
                <w:sz w:val="24"/>
                <w:szCs w:val="24"/>
              </w:rPr>
              <w:t>ቁ</w:t>
            </w:r>
            <w:r w:rsidRPr="009D1BFC">
              <w:rPr>
                <w:rFonts w:ascii="Ebrima" w:hAnsi="Ebrima" w:cs="Ebrima"/>
                <w:sz w:val="24"/>
                <w:szCs w:val="24"/>
              </w:rPr>
              <w:t>ዙ</w:t>
            </w:r>
            <w:r w:rsidR="00F84C2A" w:rsidRPr="009D1BFC">
              <w:rPr>
                <w:rFonts w:ascii="Times New Roman" w:hAnsi="Times New Roman" w:cs="Times New Roman"/>
                <w:sz w:val="24"/>
                <w:szCs w:val="24"/>
              </w:rPr>
              <w:t xml:space="preserve"> </w:t>
            </w:r>
            <w:r w:rsidR="00F84C2A" w:rsidRPr="009D1BFC">
              <w:rPr>
                <w:rFonts w:ascii="Ebrima" w:hAnsi="Ebrima" w:cs="Ebrima"/>
                <w:sz w:val="24"/>
                <w:szCs w:val="24"/>
              </w:rPr>
              <w:t>ንቕጸ</w:t>
            </w:r>
            <w:r w:rsidR="009E708B" w:rsidRPr="009D1BFC">
              <w:rPr>
                <w:rFonts w:ascii="Ebrima" w:hAnsi="Ebrima" w:cs="Ebrima"/>
                <w:sz w:val="24"/>
                <w:szCs w:val="24"/>
              </w:rPr>
              <w:t>ድ</w:t>
            </w:r>
            <w:r w:rsidR="009E708B" w:rsidRPr="009D1BFC">
              <w:rPr>
                <w:rFonts w:ascii="Times New Roman" w:hAnsi="Times New Roman" w:cs="Times New Roman"/>
                <w:sz w:val="24"/>
                <w:szCs w:val="24"/>
              </w:rPr>
              <w:t xml:space="preserve"> </w:t>
            </w:r>
            <w:r w:rsidR="009E708B" w:rsidRPr="009D1BFC">
              <w:rPr>
                <w:rFonts w:ascii="Ebrima" w:hAnsi="Ebrima" w:cs="Ebrima"/>
                <w:sz w:val="24"/>
                <w:szCs w:val="24"/>
              </w:rPr>
              <w:t>ዋቐ</w:t>
            </w:r>
            <w:r w:rsidR="009E708B" w:rsidRPr="009D1BFC">
              <w:rPr>
                <w:rFonts w:ascii="Times New Roman" w:hAnsi="Times New Roman" w:cs="Times New Roman"/>
                <w:sz w:val="24"/>
                <w:szCs w:val="24"/>
              </w:rPr>
              <w:t xml:space="preserve"> </w:t>
            </w:r>
            <w:r w:rsidR="009E708B" w:rsidRPr="009D1BFC">
              <w:rPr>
                <w:rFonts w:ascii="Ebrima" w:hAnsi="Ebrima" w:cs="Ebrima"/>
                <w:sz w:val="24"/>
                <w:szCs w:val="24"/>
              </w:rPr>
              <w:t>ጛይ</w:t>
            </w:r>
            <w:r w:rsidR="009E708B" w:rsidRPr="009D1BFC">
              <w:rPr>
                <w:rFonts w:ascii="Times New Roman" w:hAnsi="Times New Roman" w:cs="Times New Roman"/>
                <w:sz w:val="24"/>
                <w:szCs w:val="24"/>
              </w:rPr>
              <w:t>?</w:t>
            </w:r>
          </w:p>
        </w:tc>
        <w:tc>
          <w:tcPr>
            <w:tcW w:w="1856" w:type="pct"/>
            <w:gridSpan w:val="6"/>
          </w:tcPr>
          <w:p w:rsidR="00F84C2A" w:rsidRPr="009D1BFC" w:rsidRDefault="00F84C2A" w:rsidP="00C91F99">
            <w:pPr>
              <w:spacing w:line="360" w:lineRule="auto"/>
              <w:jc w:val="both"/>
              <w:rPr>
                <w:rFonts w:ascii="Times New Roman" w:hAnsi="Times New Roman" w:cs="Times New Roman"/>
                <w:b/>
                <w:sz w:val="24"/>
                <w:szCs w:val="24"/>
              </w:rPr>
            </w:pPr>
            <w:r w:rsidRPr="009D1BFC">
              <w:rPr>
                <w:rFonts w:ascii="Times New Roman" w:hAnsi="Times New Roman" w:cs="Times New Roman"/>
                <w:b/>
                <w:sz w:val="24"/>
                <w:szCs w:val="24"/>
              </w:rPr>
              <w:t>……….</w:t>
            </w:r>
          </w:p>
        </w:tc>
        <w:tc>
          <w:tcPr>
            <w:tcW w:w="714" w:type="pct"/>
            <w:gridSpan w:val="4"/>
          </w:tcPr>
          <w:p w:rsidR="00F84C2A" w:rsidRPr="009D1BFC" w:rsidRDefault="00F84C2A" w:rsidP="00C91F99">
            <w:pPr>
              <w:spacing w:line="360" w:lineRule="auto"/>
              <w:jc w:val="both"/>
              <w:rPr>
                <w:rFonts w:ascii="Times New Roman" w:hAnsi="Times New Roman" w:cs="Times New Roman"/>
                <w:sz w:val="24"/>
                <w:szCs w:val="24"/>
              </w:rPr>
            </w:pPr>
          </w:p>
        </w:tc>
      </w:tr>
      <w:tr w:rsidR="00C25A9C" w:rsidRPr="009D1BFC" w:rsidTr="0076051B">
        <w:trPr>
          <w:trHeight w:val="539"/>
        </w:trPr>
        <w:tc>
          <w:tcPr>
            <w:tcW w:w="370" w:type="pct"/>
          </w:tcPr>
          <w:p w:rsidR="00F84C2A" w:rsidRPr="009D1BFC" w:rsidRDefault="003754E0"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109</w:t>
            </w:r>
          </w:p>
        </w:tc>
        <w:tc>
          <w:tcPr>
            <w:tcW w:w="2060" w:type="pct"/>
          </w:tcPr>
          <w:p w:rsidR="00F84C2A" w:rsidRPr="009D1BFC" w:rsidRDefault="00F85DB7" w:rsidP="00C91F99">
            <w:pPr>
              <w:spacing w:line="360" w:lineRule="auto"/>
              <w:jc w:val="both"/>
              <w:rPr>
                <w:rFonts w:ascii="Times New Roman" w:hAnsi="Times New Roman" w:cs="Times New Roman"/>
                <w:sz w:val="24"/>
                <w:szCs w:val="24"/>
              </w:rPr>
            </w:pPr>
            <w:r w:rsidRPr="009D1BFC">
              <w:rPr>
                <w:rFonts w:ascii="Ebrima" w:hAnsi="Ebrima" w:cs="Ebrima"/>
                <w:sz w:val="24"/>
                <w:szCs w:val="24"/>
              </w:rPr>
              <w:t>እን</w:t>
            </w:r>
            <w:r w:rsidRPr="009D1BFC">
              <w:rPr>
                <w:rFonts w:ascii="Times New Roman" w:hAnsi="Times New Roman" w:cs="Times New Roman"/>
                <w:sz w:val="24"/>
                <w:szCs w:val="24"/>
              </w:rPr>
              <w:t xml:space="preserve"> </w:t>
            </w:r>
            <w:r w:rsidRPr="009D1BFC">
              <w:rPr>
                <w:rFonts w:ascii="Ebrima" w:hAnsi="Ebrima" w:cs="Ebrima"/>
                <w:sz w:val="24"/>
                <w:szCs w:val="24"/>
              </w:rPr>
              <w:t>ሊጘርፊዝ</w:t>
            </w:r>
            <w:r w:rsidR="00F84C2A" w:rsidRPr="009D1BFC">
              <w:rPr>
                <w:rFonts w:ascii="Times New Roman" w:hAnsi="Times New Roman" w:cs="Times New Roman"/>
                <w:sz w:val="24"/>
                <w:szCs w:val="24"/>
              </w:rPr>
              <w:t xml:space="preserve"> </w:t>
            </w:r>
            <w:r w:rsidR="00F84C2A" w:rsidRPr="009D1BFC">
              <w:rPr>
                <w:rFonts w:ascii="Ebrima" w:hAnsi="Ebrima" w:cs="Ebrima"/>
                <w:sz w:val="24"/>
                <w:szCs w:val="24"/>
              </w:rPr>
              <w:t>በውግ</w:t>
            </w:r>
            <w:r w:rsidR="00F84C2A" w:rsidRPr="009D1BFC">
              <w:rPr>
                <w:rFonts w:ascii="Times New Roman" w:hAnsi="Times New Roman" w:cs="Times New Roman"/>
                <w:sz w:val="24"/>
                <w:szCs w:val="24"/>
              </w:rPr>
              <w:t xml:space="preserve"> </w:t>
            </w:r>
            <w:r w:rsidRPr="009D1BFC">
              <w:rPr>
                <w:rFonts w:ascii="Ebrima" w:hAnsi="Ebrima" w:cs="Ebrima"/>
                <w:sz w:val="24"/>
                <w:szCs w:val="24"/>
              </w:rPr>
              <w:t>ክጝኒ</w:t>
            </w:r>
            <w:r w:rsidR="00F84C2A" w:rsidRPr="009D1BFC">
              <w:rPr>
                <w:rFonts w:ascii="Ebrima" w:hAnsi="Ebrima" w:cs="Ebrima"/>
                <w:sz w:val="24"/>
                <w:szCs w:val="24"/>
              </w:rPr>
              <w:t>ቊል</w:t>
            </w:r>
            <w:r w:rsidR="00F84C2A" w:rsidRPr="009D1BFC">
              <w:rPr>
                <w:rFonts w:ascii="Times New Roman" w:hAnsi="Times New Roman" w:cs="Times New Roman"/>
                <w:sz w:val="24"/>
                <w:szCs w:val="24"/>
              </w:rPr>
              <w:t xml:space="preserve"> </w:t>
            </w:r>
            <w:r w:rsidRPr="009D1BFC">
              <w:rPr>
                <w:rFonts w:ascii="Ebrima" w:hAnsi="Ebrima" w:cs="Ebrima"/>
                <w:sz w:val="24"/>
                <w:szCs w:val="24"/>
              </w:rPr>
              <w:t>ጝኒቭስድ</w:t>
            </w:r>
            <w:r w:rsidRPr="009D1BFC">
              <w:rPr>
                <w:rFonts w:ascii="Times New Roman" w:hAnsi="Times New Roman" w:cs="Times New Roman"/>
                <w:sz w:val="24"/>
                <w:szCs w:val="24"/>
              </w:rPr>
              <w:t xml:space="preserve"> </w:t>
            </w:r>
            <w:r w:rsidR="003A0080" w:rsidRPr="009D1BFC">
              <w:rPr>
                <w:rFonts w:ascii="Ebrima" w:hAnsi="Ebrima" w:cs="Ebrima"/>
                <w:sz w:val="24"/>
                <w:szCs w:val="24"/>
              </w:rPr>
              <w:t>ኻ</w:t>
            </w:r>
            <w:r w:rsidRPr="009D1BFC">
              <w:rPr>
                <w:rFonts w:ascii="Ebrima" w:hAnsi="Ebrima" w:cs="Ebrima"/>
                <w:sz w:val="24"/>
                <w:szCs w:val="24"/>
              </w:rPr>
              <w:t>ቁረው</w:t>
            </w:r>
            <w:r w:rsidR="00F84C2A" w:rsidRPr="009D1BFC">
              <w:rPr>
                <w:rFonts w:ascii="Times New Roman" w:hAnsi="Times New Roman" w:cs="Times New Roman"/>
                <w:sz w:val="24"/>
                <w:szCs w:val="24"/>
              </w:rPr>
              <w:t xml:space="preserve">  </w:t>
            </w:r>
            <w:r w:rsidR="00F84C2A" w:rsidRPr="009D1BFC">
              <w:rPr>
                <w:rFonts w:ascii="Ebrima" w:hAnsi="Ebrima" w:cs="Ebrima"/>
                <w:sz w:val="24"/>
                <w:szCs w:val="24"/>
              </w:rPr>
              <w:t>እጅር</w:t>
            </w:r>
            <w:r w:rsidR="00F84C2A" w:rsidRPr="009D1BFC">
              <w:rPr>
                <w:rFonts w:ascii="Times New Roman" w:hAnsi="Times New Roman" w:cs="Times New Roman"/>
                <w:sz w:val="24"/>
                <w:szCs w:val="24"/>
              </w:rPr>
              <w:t xml:space="preserve"> </w:t>
            </w:r>
            <w:r w:rsidR="00F84C2A" w:rsidRPr="009D1BFC">
              <w:rPr>
                <w:rFonts w:ascii="Ebrima" w:hAnsi="Ebrima" w:cs="Ebrima"/>
                <w:sz w:val="24"/>
                <w:szCs w:val="24"/>
              </w:rPr>
              <w:t>ዊኑመ</w:t>
            </w:r>
            <w:r w:rsidR="00F84C2A" w:rsidRPr="009D1BFC">
              <w:rPr>
                <w:rFonts w:ascii="Times New Roman" w:hAnsi="Times New Roman" w:cs="Times New Roman"/>
                <w:sz w:val="24"/>
                <w:szCs w:val="24"/>
              </w:rPr>
              <w:t>?</w:t>
            </w:r>
          </w:p>
        </w:tc>
        <w:tc>
          <w:tcPr>
            <w:tcW w:w="1856" w:type="pct"/>
            <w:gridSpan w:val="6"/>
          </w:tcPr>
          <w:p w:rsidR="00F84C2A" w:rsidRPr="009D1BFC" w:rsidRDefault="005A592A" w:rsidP="00456092">
            <w:pPr>
              <w:pStyle w:val="ListParagraph"/>
              <w:numPr>
                <w:ilvl w:val="0"/>
                <w:numId w:val="66"/>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F84C2A" w:rsidRPr="009D1BFC">
              <w:rPr>
                <w:rFonts w:ascii="Ebrima" w:hAnsi="Ebrima" w:cs="Ebrima"/>
                <w:sz w:val="24"/>
                <w:szCs w:val="24"/>
              </w:rPr>
              <w:t>የይ</w:t>
            </w:r>
            <w:r w:rsidR="00F85DB7" w:rsidRPr="009D1BFC">
              <w:rPr>
                <w:rFonts w:ascii="Times New Roman" w:hAnsi="Times New Roman" w:cs="Times New Roman"/>
                <w:sz w:val="24"/>
                <w:szCs w:val="24"/>
              </w:rPr>
              <w:t xml:space="preserve">              2. </w:t>
            </w:r>
            <w:r w:rsidR="00F84C2A" w:rsidRPr="009D1BFC">
              <w:rPr>
                <w:rFonts w:ascii="Ebrima" w:hAnsi="Ebrima" w:cs="Ebrima"/>
                <w:sz w:val="24"/>
                <w:szCs w:val="24"/>
              </w:rPr>
              <w:t>ዊኒየውም</w:t>
            </w:r>
            <w:r w:rsidR="00F84C2A" w:rsidRPr="009D1BFC">
              <w:rPr>
                <w:rFonts w:ascii="Times New Roman" w:hAnsi="Times New Roman" w:cs="Times New Roman"/>
                <w:sz w:val="24"/>
                <w:szCs w:val="24"/>
              </w:rPr>
              <w:t xml:space="preserve"> </w:t>
            </w:r>
          </w:p>
        </w:tc>
        <w:tc>
          <w:tcPr>
            <w:tcW w:w="714" w:type="pct"/>
            <w:gridSpan w:val="4"/>
          </w:tcPr>
          <w:p w:rsidR="00F84C2A" w:rsidRPr="009D1BFC" w:rsidRDefault="00F84C2A" w:rsidP="00C91F99">
            <w:pPr>
              <w:spacing w:line="360" w:lineRule="auto"/>
              <w:jc w:val="both"/>
              <w:rPr>
                <w:rFonts w:ascii="Times New Roman" w:hAnsi="Times New Roman" w:cs="Times New Roman"/>
                <w:sz w:val="24"/>
                <w:szCs w:val="24"/>
              </w:rPr>
            </w:pPr>
          </w:p>
        </w:tc>
      </w:tr>
      <w:tr w:rsidR="00F84C2A" w:rsidRPr="009D1BFC" w:rsidTr="0076051B">
        <w:trPr>
          <w:trHeight w:val="539"/>
        </w:trPr>
        <w:tc>
          <w:tcPr>
            <w:tcW w:w="5000" w:type="pct"/>
            <w:gridSpan w:val="12"/>
          </w:tcPr>
          <w:p w:rsidR="00F84C2A" w:rsidRPr="009D1BFC" w:rsidRDefault="00F84C2A" w:rsidP="00C91F99">
            <w:pPr>
              <w:spacing w:line="360" w:lineRule="auto"/>
              <w:jc w:val="both"/>
              <w:rPr>
                <w:rFonts w:ascii="Times New Roman" w:hAnsi="Times New Roman" w:cs="Times New Roman"/>
                <w:b/>
                <w:sz w:val="32"/>
                <w:szCs w:val="32"/>
              </w:rPr>
            </w:pPr>
            <w:r w:rsidRPr="009D1BFC">
              <w:rPr>
                <w:rFonts w:ascii="Times New Roman" w:hAnsi="Times New Roman" w:cs="Times New Roman"/>
                <w:b/>
                <w:sz w:val="28"/>
                <w:szCs w:val="32"/>
              </w:rPr>
              <w:t xml:space="preserve">II. </w:t>
            </w:r>
            <w:r w:rsidRPr="009D1BFC">
              <w:rPr>
                <w:rFonts w:ascii="Ebrima" w:hAnsi="Ebrima" w:cs="Ebrima"/>
                <w:b/>
                <w:sz w:val="28"/>
                <w:szCs w:val="32"/>
              </w:rPr>
              <w:t>ቺተቺተቁ</w:t>
            </w:r>
            <w:r w:rsidRPr="009D1BFC">
              <w:rPr>
                <w:rFonts w:ascii="Times New Roman" w:hAnsi="Times New Roman" w:cs="Times New Roman"/>
                <w:b/>
                <w:sz w:val="28"/>
                <w:szCs w:val="32"/>
              </w:rPr>
              <w:t xml:space="preserve"> </w:t>
            </w:r>
            <w:r w:rsidRPr="009D1BFC">
              <w:rPr>
                <w:rFonts w:ascii="Ebrima" w:hAnsi="Ebrima" w:cs="Ebrima"/>
                <w:b/>
                <w:sz w:val="28"/>
                <w:szCs w:val="32"/>
              </w:rPr>
              <w:t>ጸቫይዙ</w:t>
            </w:r>
            <w:r w:rsidRPr="009D1BFC">
              <w:rPr>
                <w:rFonts w:ascii="Times New Roman" w:hAnsi="Times New Roman" w:cs="Times New Roman"/>
                <w:b/>
                <w:sz w:val="28"/>
                <w:szCs w:val="32"/>
              </w:rPr>
              <w:t xml:space="preserve"> </w:t>
            </w:r>
            <w:r w:rsidRPr="009D1BFC">
              <w:rPr>
                <w:rFonts w:ascii="Ebrima" w:hAnsi="Ebrima" w:cs="Ebrima"/>
                <w:b/>
                <w:sz w:val="28"/>
                <w:szCs w:val="32"/>
              </w:rPr>
              <w:t>ዋቕረጥ</w:t>
            </w:r>
          </w:p>
        </w:tc>
      </w:tr>
      <w:tr w:rsidR="00F84C2A" w:rsidRPr="009D1BFC" w:rsidTr="0076051B">
        <w:trPr>
          <w:trHeight w:val="611"/>
        </w:trPr>
        <w:tc>
          <w:tcPr>
            <w:tcW w:w="370" w:type="pct"/>
          </w:tcPr>
          <w:p w:rsidR="00F84C2A" w:rsidRPr="009D1BFC" w:rsidRDefault="00F84C2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201.</w:t>
            </w:r>
          </w:p>
        </w:tc>
        <w:tc>
          <w:tcPr>
            <w:tcW w:w="2528" w:type="pct"/>
            <w:gridSpan w:val="5"/>
          </w:tcPr>
          <w:p w:rsidR="00F84C2A" w:rsidRPr="009D1BFC" w:rsidRDefault="00F84C2A" w:rsidP="00C91F99">
            <w:pPr>
              <w:spacing w:line="360" w:lineRule="auto"/>
              <w:jc w:val="both"/>
              <w:rPr>
                <w:rFonts w:ascii="Times New Roman" w:hAnsi="Times New Roman" w:cs="Times New Roman"/>
                <w:sz w:val="24"/>
                <w:szCs w:val="24"/>
                <w:lang w:val="am-ET"/>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Pr="009D1BFC">
              <w:rPr>
                <w:rFonts w:ascii="Ebrima" w:hAnsi="Ebrima" w:cs="Ebrima"/>
                <w:sz w:val="24"/>
                <w:szCs w:val="24"/>
              </w:rPr>
              <w:t>ጻይሸው</w:t>
            </w:r>
            <w:r w:rsidRPr="009D1BFC">
              <w:rPr>
                <w:rFonts w:ascii="Times New Roman" w:hAnsi="Times New Roman" w:cs="Times New Roman"/>
                <w:sz w:val="24"/>
                <w:szCs w:val="24"/>
              </w:rPr>
              <w:t xml:space="preserve"> </w:t>
            </w:r>
            <w:r w:rsidRPr="009D1BFC">
              <w:rPr>
                <w:rFonts w:ascii="Ebrima" w:hAnsi="Ebrima" w:cs="Ebrima"/>
                <w:sz w:val="24"/>
                <w:szCs w:val="24"/>
              </w:rPr>
              <w:t>እጅርዝ</w:t>
            </w:r>
            <w:r w:rsidRPr="009D1BFC">
              <w:rPr>
                <w:rFonts w:ascii="Times New Roman" w:hAnsi="Times New Roman" w:cs="Times New Roman"/>
                <w:sz w:val="24"/>
                <w:szCs w:val="24"/>
              </w:rPr>
              <w:t xml:space="preserve">  </w:t>
            </w:r>
            <w:r w:rsidR="00B867DD" w:rsidRPr="009D1BFC">
              <w:rPr>
                <w:rFonts w:ascii="Ebrima" w:hAnsi="Ebrima" w:cs="Ebrima"/>
                <w:sz w:val="24"/>
                <w:szCs w:val="24"/>
              </w:rPr>
              <w:t>ክ</w:t>
            </w:r>
            <w:r w:rsidRPr="009D1BFC">
              <w:rPr>
                <w:rFonts w:ascii="Ebrima" w:hAnsi="Ebrima" w:cs="Ebrima"/>
                <w:sz w:val="24"/>
                <w:szCs w:val="24"/>
              </w:rPr>
              <w:t>ጻርቀድ</w:t>
            </w:r>
            <w:r w:rsidRPr="009D1BFC">
              <w:rPr>
                <w:rFonts w:ascii="Times New Roman" w:hAnsi="Times New Roman" w:cs="Times New Roman"/>
                <w:sz w:val="24"/>
                <w:szCs w:val="24"/>
              </w:rPr>
              <w:t xml:space="preserve"> </w:t>
            </w:r>
            <w:r w:rsidR="007B44F3" w:rsidRPr="009D1BFC">
              <w:rPr>
                <w:rFonts w:ascii="Times New Roman" w:hAnsi="Times New Roman" w:cs="Times New Roman"/>
                <w:sz w:val="24"/>
                <w:szCs w:val="24"/>
              </w:rPr>
              <w:t xml:space="preserve"> </w:t>
            </w:r>
            <w:r w:rsidR="007B44F3" w:rsidRPr="009D1BFC">
              <w:rPr>
                <w:rFonts w:ascii="Ebrima" w:hAnsi="Ebrima" w:cs="Ebrima"/>
                <w:sz w:val="24"/>
                <w:szCs w:val="24"/>
              </w:rPr>
              <w:t>እን</w:t>
            </w:r>
            <w:r w:rsidR="007B44F3" w:rsidRPr="009D1BFC">
              <w:rPr>
                <w:rFonts w:ascii="Times New Roman" w:hAnsi="Times New Roman" w:cs="Times New Roman"/>
                <w:sz w:val="24"/>
                <w:szCs w:val="24"/>
              </w:rPr>
              <w:t xml:space="preserve"> </w:t>
            </w:r>
            <w:r w:rsidR="007B44F3" w:rsidRPr="009D1BFC">
              <w:rPr>
                <w:rFonts w:ascii="Ebrima" w:hAnsi="Ebrima" w:cs="Ebrima"/>
                <w:sz w:val="24"/>
                <w:szCs w:val="24"/>
              </w:rPr>
              <w:t>ሊጘርፊል</w:t>
            </w:r>
            <w:r w:rsidR="007B44F3" w:rsidRPr="009D1BFC">
              <w:rPr>
                <w:rFonts w:ascii="Times New Roman" w:hAnsi="Times New Roman" w:cs="Times New Roman"/>
                <w:sz w:val="24"/>
                <w:szCs w:val="24"/>
              </w:rPr>
              <w:t xml:space="preserve"> </w:t>
            </w:r>
            <w:r w:rsidRPr="009D1BFC">
              <w:rPr>
                <w:rFonts w:ascii="Ebrima" w:hAnsi="Ebrima" w:cs="Ebrima"/>
                <w:sz w:val="24"/>
                <w:szCs w:val="24"/>
              </w:rPr>
              <w:t>ይውር</w:t>
            </w:r>
            <w:r w:rsidRPr="009D1BFC">
              <w:rPr>
                <w:rFonts w:ascii="Times New Roman" w:hAnsi="Times New Roman" w:cs="Times New Roman"/>
                <w:sz w:val="24"/>
                <w:szCs w:val="24"/>
              </w:rPr>
              <w:t xml:space="preserve"> </w:t>
            </w:r>
            <w:r w:rsidRPr="009D1BFC">
              <w:rPr>
                <w:rFonts w:ascii="Ebrima" w:hAnsi="Ebrima" w:cs="Ebrima"/>
                <w:sz w:val="24"/>
                <w:szCs w:val="24"/>
              </w:rPr>
              <w:t>ዊንዱመ</w:t>
            </w:r>
            <w:r w:rsidRPr="009D1BFC">
              <w:rPr>
                <w:rFonts w:ascii="Times New Roman" w:hAnsi="Times New Roman" w:cs="Times New Roman"/>
                <w:sz w:val="24"/>
                <w:szCs w:val="24"/>
              </w:rPr>
              <w:t>?</w:t>
            </w:r>
          </w:p>
        </w:tc>
        <w:tc>
          <w:tcPr>
            <w:tcW w:w="1495" w:type="pct"/>
            <w:gridSpan w:val="3"/>
          </w:tcPr>
          <w:p w:rsidR="00F84C2A" w:rsidRPr="009D1BFC" w:rsidRDefault="005A592A" w:rsidP="00456092">
            <w:pPr>
              <w:pStyle w:val="ListParagraph"/>
              <w:numPr>
                <w:ilvl w:val="0"/>
                <w:numId w:val="67"/>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F84C2A" w:rsidRPr="009D1BFC">
              <w:rPr>
                <w:rFonts w:ascii="Ebrima" w:hAnsi="Ebrima" w:cs="Ebrima"/>
                <w:sz w:val="24"/>
                <w:szCs w:val="24"/>
              </w:rPr>
              <w:t>የይ</w:t>
            </w:r>
            <w:r w:rsidR="00B867DD" w:rsidRPr="009D1BFC">
              <w:rPr>
                <w:rFonts w:ascii="Times New Roman" w:hAnsi="Times New Roman" w:cs="Times New Roman"/>
                <w:sz w:val="24"/>
                <w:szCs w:val="24"/>
              </w:rPr>
              <w:t xml:space="preserve">        2.  </w:t>
            </w:r>
            <w:r w:rsidR="00F84C2A" w:rsidRPr="009D1BFC">
              <w:rPr>
                <w:rFonts w:ascii="Ebrima" w:hAnsi="Ebrima" w:cs="Ebrima"/>
                <w:sz w:val="24"/>
                <w:szCs w:val="24"/>
              </w:rPr>
              <w:t>ይዊቀርም</w:t>
            </w:r>
          </w:p>
        </w:tc>
        <w:tc>
          <w:tcPr>
            <w:tcW w:w="607" w:type="pct"/>
            <w:gridSpan w:val="3"/>
          </w:tcPr>
          <w:p w:rsidR="00F84C2A" w:rsidRPr="009D1BFC" w:rsidRDefault="00F84C2A" w:rsidP="00C91F99">
            <w:pPr>
              <w:spacing w:line="360" w:lineRule="auto"/>
              <w:jc w:val="both"/>
              <w:rPr>
                <w:rFonts w:ascii="Times New Roman" w:hAnsi="Times New Roman" w:cs="Times New Roman"/>
                <w:sz w:val="24"/>
                <w:szCs w:val="24"/>
              </w:rPr>
            </w:pPr>
          </w:p>
        </w:tc>
      </w:tr>
      <w:tr w:rsidR="00F84C2A" w:rsidRPr="009D1BFC" w:rsidTr="0076051B">
        <w:trPr>
          <w:trHeight w:val="539"/>
        </w:trPr>
        <w:tc>
          <w:tcPr>
            <w:tcW w:w="370" w:type="pct"/>
          </w:tcPr>
          <w:p w:rsidR="00F84C2A" w:rsidRPr="009D1BFC" w:rsidRDefault="00BE090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202</w:t>
            </w:r>
          </w:p>
        </w:tc>
        <w:tc>
          <w:tcPr>
            <w:tcW w:w="2528" w:type="pct"/>
            <w:gridSpan w:val="5"/>
          </w:tcPr>
          <w:p w:rsidR="00F84C2A" w:rsidRPr="009D1BFC" w:rsidRDefault="002A301C"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1"/>
              </w:rPr>
              <w:t xml:space="preserve"> </w:t>
            </w:r>
            <w:r w:rsidR="00F84C2A" w:rsidRPr="009D1BFC">
              <w:rPr>
                <w:rFonts w:ascii="Ebrima" w:hAnsi="Ebrima" w:cs="Ebrima"/>
                <w:sz w:val="24"/>
                <w:szCs w:val="24"/>
              </w:rPr>
              <w:t>ግርየይዝ</w:t>
            </w:r>
            <w:r w:rsidR="00F84C2A" w:rsidRPr="009D1BFC">
              <w:rPr>
                <w:rFonts w:ascii="Times New Roman" w:hAnsi="Times New Roman" w:cs="Times New Roman"/>
                <w:sz w:val="24"/>
                <w:szCs w:val="24"/>
              </w:rPr>
              <w:t xml:space="preserve"> </w:t>
            </w:r>
            <w:r w:rsidR="007B0B58" w:rsidRPr="009D1BFC">
              <w:rPr>
                <w:rFonts w:ascii="Ebrima" w:hAnsi="Ebrima" w:cs="Ebrima"/>
                <w:sz w:val="24"/>
                <w:szCs w:val="24"/>
              </w:rPr>
              <w:t>ክናንጣንድ</w:t>
            </w:r>
            <w:r w:rsidR="00F84C2A" w:rsidRPr="009D1BFC">
              <w:rPr>
                <w:rFonts w:ascii="Times New Roman" w:hAnsi="Times New Roman" w:cs="Times New Roman"/>
                <w:sz w:val="24"/>
                <w:szCs w:val="24"/>
              </w:rPr>
              <w:t xml:space="preserve"> </w:t>
            </w:r>
            <w:r w:rsidR="00F84C2A" w:rsidRPr="009D1BFC">
              <w:rPr>
                <w:rFonts w:ascii="Ebrima" w:hAnsi="Ebrima" w:cs="Ebrima"/>
                <w:sz w:val="24"/>
                <w:szCs w:val="24"/>
              </w:rPr>
              <w:t>ዋቐን</w:t>
            </w:r>
            <w:r w:rsidR="00F84C2A" w:rsidRPr="009D1BFC">
              <w:rPr>
                <w:rFonts w:ascii="Times New Roman" w:hAnsi="Times New Roman" w:cs="Times New Roman"/>
                <w:sz w:val="24"/>
                <w:szCs w:val="24"/>
              </w:rPr>
              <w:t xml:space="preserve"> </w:t>
            </w:r>
            <w:r w:rsidR="00BD402B" w:rsidRPr="009D1BFC">
              <w:rPr>
                <w:rFonts w:ascii="Ebrima" w:hAnsi="Ebrima" w:cs="Ebrima"/>
                <w:sz w:val="24"/>
                <w:szCs w:val="24"/>
              </w:rPr>
              <w:t>እቓትረኩ</w:t>
            </w:r>
            <w:r w:rsidR="00F84C2A" w:rsidRPr="009D1BFC">
              <w:rPr>
                <w:rFonts w:ascii="Times New Roman" w:hAnsi="Times New Roman" w:cs="Times New Roman"/>
                <w:sz w:val="24"/>
                <w:szCs w:val="24"/>
              </w:rPr>
              <w:t>?</w:t>
            </w:r>
          </w:p>
        </w:tc>
        <w:tc>
          <w:tcPr>
            <w:tcW w:w="1495" w:type="pct"/>
            <w:gridSpan w:val="3"/>
          </w:tcPr>
          <w:p w:rsidR="00F84C2A" w:rsidRPr="009D1BFC" w:rsidRDefault="00F84C2A" w:rsidP="00C91F99">
            <w:pPr>
              <w:spacing w:line="360" w:lineRule="auto"/>
              <w:jc w:val="both"/>
              <w:rPr>
                <w:rFonts w:ascii="Times New Roman" w:hAnsi="Times New Roman" w:cs="Times New Roman"/>
                <w:sz w:val="24"/>
                <w:szCs w:val="24"/>
              </w:rPr>
            </w:pPr>
          </w:p>
        </w:tc>
        <w:tc>
          <w:tcPr>
            <w:tcW w:w="607" w:type="pct"/>
            <w:gridSpan w:val="3"/>
          </w:tcPr>
          <w:p w:rsidR="00F84C2A" w:rsidRPr="009D1BFC" w:rsidRDefault="00F84C2A" w:rsidP="00C91F99">
            <w:pPr>
              <w:spacing w:line="360" w:lineRule="auto"/>
              <w:jc w:val="both"/>
              <w:rPr>
                <w:rFonts w:ascii="Times New Roman" w:hAnsi="Times New Roman" w:cs="Times New Roman"/>
                <w:sz w:val="24"/>
                <w:szCs w:val="24"/>
              </w:rPr>
            </w:pPr>
          </w:p>
        </w:tc>
      </w:tr>
      <w:tr w:rsidR="00F84C2A" w:rsidRPr="009D1BFC" w:rsidTr="0076051B">
        <w:trPr>
          <w:trHeight w:val="539"/>
        </w:trPr>
        <w:tc>
          <w:tcPr>
            <w:tcW w:w="370" w:type="pct"/>
          </w:tcPr>
          <w:p w:rsidR="00F84C2A" w:rsidRPr="009D1BFC" w:rsidRDefault="00BE090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203</w:t>
            </w:r>
          </w:p>
        </w:tc>
        <w:tc>
          <w:tcPr>
            <w:tcW w:w="2528" w:type="pct"/>
            <w:gridSpan w:val="5"/>
          </w:tcPr>
          <w:p w:rsidR="00F84C2A" w:rsidRPr="009D1BFC" w:rsidRDefault="002B7BF4" w:rsidP="00C91F99">
            <w:pPr>
              <w:autoSpaceDE w:val="0"/>
              <w:autoSpaceDN w:val="0"/>
              <w:adjustRightInd w:val="0"/>
              <w:spacing w:line="360" w:lineRule="auto"/>
              <w:jc w:val="both"/>
              <w:rPr>
                <w:rFonts w:ascii="Times New Roman" w:hAnsi="Times New Roman" w:cs="Times New Roman"/>
                <w:sz w:val="24"/>
                <w:szCs w:val="24"/>
              </w:rPr>
            </w:pPr>
            <w:r w:rsidRPr="009D1BFC">
              <w:rPr>
                <w:rFonts w:ascii="Ebrima" w:hAnsi="Ebrima" w:cs="Ebrima"/>
                <w:sz w:val="24"/>
                <w:szCs w:val="24"/>
              </w:rPr>
              <w:t>ክኒቭስ</w:t>
            </w:r>
            <w:r w:rsidR="00F84C2A" w:rsidRPr="009D1BFC">
              <w:rPr>
                <w:rFonts w:ascii="Ebrima" w:hAnsi="Ebrima" w:cs="Ebrima"/>
                <w:sz w:val="24"/>
                <w:szCs w:val="24"/>
              </w:rPr>
              <w:t>ድ</w:t>
            </w:r>
            <w:r w:rsidR="00F84C2A" w:rsidRPr="009D1BFC">
              <w:rPr>
                <w:rFonts w:ascii="Times New Roman" w:hAnsi="Times New Roman" w:cs="Times New Roman"/>
                <w:sz w:val="24"/>
                <w:szCs w:val="24"/>
              </w:rPr>
              <w:t xml:space="preserve"> </w:t>
            </w:r>
            <w:r w:rsidR="00F84C2A" w:rsidRPr="009D1BFC">
              <w:rPr>
                <w:rFonts w:ascii="Ebrima" w:hAnsi="Ebrima" w:cs="Ebrima"/>
                <w:sz w:val="24"/>
                <w:szCs w:val="24"/>
              </w:rPr>
              <w:t>ሸወጪዝ</w:t>
            </w:r>
            <w:r w:rsidR="00F84C2A" w:rsidRPr="009D1BFC">
              <w:rPr>
                <w:rFonts w:ascii="Times New Roman" w:hAnsi="Times New Roman" w:cs="Times New Roman"/>
                <w:sz w:val="24"/>
                <w:szCs w:val="24"/>
              </w:rPr>
              <w:t xml:space="preserve"> </w:t>
            </w:r>
            <w:r w:rsidR="00F84C2A" w:rsidRPr="009D1BFC">
              <w:rPr>
                <w:rFonts w:ascii="Ebrima" w:hAnsi="Ebrima" w:cs="Ebrima"/>
                <w:sz w:val="24"/>
                <w:szCs w:val="24"/>
              </w:rPr>
              <w:t>ዋቐን</w:t>
            </w:r>
            <w:r w:rsidR="00F84C2A" w:rsidRPr="009D1BFC">
              <w:rPr>
                <w:rFonts w:ascii="Times New Roman" w:hAnsi="Times New Roman" w:cs="Times New Roman"/>
                <w:sz w:val="24"/>
                <w:szCs w:val="24"/>
              </w:rPr>
              <w:t xml:space="preserve"> </w:t>
            </w:r>
            <w:r w:rsidR="00BD402B" w:rsidRPr="009D1BFC">
              <w:rPr>
                <w:rFonts w:ascii="Ebrima" w:hAnsi="Ebrima" w:cs="Ebrima"/>
                <w:sz w:val="24"/>
                <w:szCs w:val="24"/>
              </w:rPr>
              <w:t>እቓትረኩ</w:t>
            </w:r>
            <w:r w:rsidR="00F84C2A" w:rsidRPr="009D1BFC">
              <w:rPr>
                <w:rFonts w:ascii="Times New Roman" w:hAnsi="Times New Roman" w:cs="Times New Roman"/>
                <w:sz w:val="24"/>
                <w:szCs w:val="24"/>
              </w:rPr>
              <w:t>?</w:t>
            </w:r>
          </w:p>
        </w:tc>
        <w:tc>
          <w:tcPr>
            <w:tcW w:w="1495" w:type="pct"/>
            <w:gridSpan w:val="3"/>
          </w:tcPr>
          <w:p w:rsidR="00F84C2A" w:rsidRPr="009D1BFC" w:rsidRDefault="00F84C2A" w:rsidP="00C91F99">
            <w:pPr>
              <w:autoSpaceDE w:val="0"/>
              <w:autoSpaceDN w:val="0"/>
              <w:adjustRightInd w:val="0"/>
              <w:spacing w:line="360" w:lineRule="auto"/>
              <w:jc w:val="both"/>
              <w:rPr>
                <w:rFonts w:ascii="Times New Roman" w:hAnsi="Times New Roman" w:cs="Times New Roman"/>
                <w:sz w:val="24"/>
                <w:szCs w:val="24"/>
              </w:rPr>
            </w:pPr>
          </w:p>
        </w:tc>
        <w:tc>
          <w:tcPr>
            <w:tcW w:w="607" w:type="pct"/>
            <w:gridSpan w:val="3"/>
          </w:tcPr>
          <w:p w:rsidR="00F84C2A" w:rsidRPr="009D1BFC" w:rsidRDefault="00F84C2A" w:rsidP="00C91F99">
            <w:pPr>
              <w:spacing w:line="360" w:lineRule="auto"/>
              <w:jc w:val="both"/>
              <w:rPr>
                <w:rFonts w:ascii="Times New Roman" w:hAnsi="Times New Roman" w:cs="Times New Roman"/>
                <w:sz w:val="24"/>
                <w:szCs w:val="24"/>
              </w:rPr>
            </w:pPr>
          </w:p>
        </w:tc>
      </w:tr>
      <w:tr w:rsidR="00F84C2A" w:rsidRPr="009D1BFC" w:rsidTr="0076051B">
        <w:trPr>
          <w:trHeight w:val="539"/>
        </w:trPr>
        <w:tc>
          <w:tcPr>
            <w:tcW w:w="370" w:type="pct"/>
          </w:tcPr>
          <w:p w:rsidR="00F84C2A" w:rsidRPr="009D1BFC" w:rsidRDefault="00BE090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204</w:t>
            </w:r>
          </w:p>
        </w:tc>
        <w:tc>
          <w:tcPr>
            <w:tcW w:w="2528" w:type="pct"/>
            <w:gridSpan w:val="5"/>
          </w:tcPr>
          <w:p w:rsidR="00F84C2A" w:rsidRPr="009D1BFC" w:rsidRDefault="00F84C2A" w:rsidP="00C91F99">
            <w:pPr>
              <w:spacing w:line="360" w:lineRule="auto"/>
              <w:jc w:val="both"/>
              <w:rPr>
                <w:rFonts w:ascii="Times New Roman" w:hAnsi="Times New Roman" w:cs="Times New Roman"/>
                <w:sz w:val="24"/>
                <w:szCs w:val="24"/>
              </w:rPr>
            </w:pPr>
            <w:r w:rsidRPr="009D1BFC">
              <w:rPr>
                <w:rFonts w:ascii="Ebrima" w:hAnsi="Ebrima" w:cs="Ebrima"/>
                <w:sz w:val="24"/>
                <w:szCs w:val="24"/>
              </w:rPr>
              <w:t>ክጻርቅጥድ</w:t>
            </w:r>
            <w:r w:rsidRPr="009D1BFC">
              <w:rPr>
                <w:rFonts w:ascii="Times New Roman" w:hAnsi="Times New Roman" w:cs="Times New Roman"/>
                <w:sz w:val="24"/>
                <w:szCs w:val="24"/>
              </w:rPr>
              <w:t xml:space="preserve"> </w:t>
            </w:r>
            <w:r w:rsidR="007B0B58" w:rsidRPr="009D1BFC">
              <w:rPr>
                <w:rFonts w:ascii="Ebrima" w:hAnsi="Ebrima" w:cs="Ebrima"/>
                <w:sz w:val="24"/>
                <w:szCs w:val="24"/>
              </w:rPr>
              <w:t>ሸወጪዝ</w:t>
            </w:r>
            <w:r w:rsidRPr="009D1BFC">
              <w:rPr>
                <w:rFonts w:ascii="Times New Roman" w:hAnsi="Times New Roman" w:cs="Times New Roman"/>
                <w:sz w:val="24"/>
                <w:szCs w:val="24"/>
              </w:rPr>
              <w:t xml:space="preserve"> </w:t>
            </w:r>
            <w:r w:rsidRPr="009D1BFC">
              <w:rPr>
                <w:rFonts w:ascii="Ebrima" w:hAnsi="Ebrima" w:cs="Ebrima"/>
                <w:sz w:val="24"/>
                <w:szCs w:val="24"/>
              </w:rPr>
              <w:t>ዋቐን</w:t>
            </w:r>
            <w:r w:rsidRPr="009D1BFC">
              <w:rPr>
                <w:rFonts w:ascii="Times New Roman" w:hAnsi="Times New Roman" w:cs="Times New Roman"/>
                <w:sz w:val="24"/>
                <w:szCs w:val="24"/>
              </w:rPr>
              <w:t xml:space="preserve"> </w:t>
            </w:r>
            <w:r w:rsidRPr="009D1BFC">
              <w:rPr>
                <w:rFonts w:ascii="Ebrima" w:hAnsi="Ebrima" w:cs="Ebrima"/>
                <w:sz w:val="24"/>
                <w:szCs w:val="24"/>
              </w:rPr>
              <w:t>እቓስረኩ</w:t>
            </w:r>
            <w:r w:rsidRPr="009D1BFC">
              <w:rPr>
                <w:rFonts w:ascii="Times New Roman" w:hAnsi="Times New Roman" w:cs="Times New Roman"/>
                <w:sz w:val="24"/>
                <w:szCs w:val="24"/>
              </w:rPr>
              <w:t>?</w:t>
            </w:r>
          </w:p>
        </w:tc>
        <w:tc>
          <w:tcPr>
            <w:tcW w:w="1495" w:type="pct"/>
            <w:gridSpan w:val="3"/>
          </w:tcPr>
          <w:p w:rsidR="00F84C2A" w:rsidRPr="009D1BFC" w:rsidRDefault="00F84C2A" w:rsidP="00C91F99">
            <w:pPr>
              <w:spacing w:line="360" w:lineRule="auto"/>
              <w:jc w:val="both"/>
              <w:rPr>
                <w:rFonts w:ascii="Times New Roman" w:hAnsi="Times New Roman" w:cs="Times New Roman"/>
                <w:sz w:val="24"/>
                <w:szCs w:val="24"/>
              </w:rPr>
            </w:pPr>
          </w:p>
        </w:tc>
        <w:tc>
          <w:tcPr>
            <w:tcW w:w="607" w:type="pct"/>
            <w:gridSpan w:val="3"/>
          </w:tcPr>
          <w:p w:rsidR="00F84C2A" w:rsidRPr="009D1BFC" w:rsidRDefault="00F84C2A" w:rsidP="00C91F99">
            <w:pPr>
              <w:spacing w:line="360" w:lineRule="auto"/>
              <w:jc w:val="both"/>
              <w:rPr>
                <w:rFonts w:ascii="Times New Roman" w:hAnsi="Times New Roman" w:cs="Times New Roman"/>
                <w:sz w:val="24"/>
                <w:szCs w:val="24"/>
              </w:rPr>
            </w:pPr>
          </w:p>
        </w:tc>
      </w:tr>
      <w:tr w:rsidR="00F84C2A" w:rsidRPr="009D1BFC" w:rsidTr="0076051B">
        <w:trPr>
          <w:trHeight w:val="539"/>
        </w:trPr>
        <w:tc>
          <w:tcPr>
            <w:tcW w:w="370" w:type="pct"/>
          </w:tcPr>
          <w:p w:rsidR="00F84C2A" w:rsidRPr="009D1BFC" w:rsidRDefault="00BE090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205</w:t>
            </w:r>
          </w:p>
        </w:tc>
        <w:tc>
          <w:tcPr>
            <w:tcW w:w="2528" w:type="pct"/>
            <w:gridSpan w:val="5"/>
          </w:tcPr>
          <w:p w:rsidR="00F84C2A" w:rsidRPr="009D1BFC" w:rsidRDefault="00F84C2A" w:rsidP="00C91F99">
            <w:pPr>
              <w:spacing w:line="360" w:lineRule="auto"/>
              <w:jc w:val="both"/>
              <w:rPr>
                <w:rFonts w:ascii="Times New Roman" w:hAnsi="Times New Roman" w:cs="Times New Roman"/>
                <w:sz w:val="24"/>
                <w:szCs w:val="24"/>
              </w:rPr>
            </w:pPr>
            <w:r w:rsidRPr="009D1BFC">
              <w:rPr>
                <w:rFonts w:ascii="Ebrima" w:hAnsi="Ebrima" w:cs="Ebrima"/>
                <w:sz w:val="24"/>
                <w:szCs w:val="24"/>
              </w:rPr>
              <w:t>ክጻርቀድ</w:t>
            </w:r>
            <w:r w:rsidRPr="009D1BFC">
              <w:rPr>
                <w:rFonts w:ascii="Times New Roman" w:hAnsi="Times New Roman" w:cs="Times New Roman"/>
                <w:sz w:val="24"/>
                <w:szCs w:val="24"/>
              </w:rPr>
              <w:t xml:space="preserve"> </w:t>
            </w:r>
            <w:r w:rsidR="004F6F74" w:rsidRPr="009D1BFC">
              <w:rPr>
                <w:rFonts w:ascii="Ebrima" w:hAnsi="Ebrima" w:cs="Ebrima"/>
                <w:sz w:val="24"/>
                <w:szCs w:val="24"/>
              </w:rPr>
              <w:t>ሸወጪዝ</w:t>
            </w:r>
            <w:r w:rsidRPr="009D1BFC">
              <w:rPr>
                <w:rFonts w:ascii="Times New Roman" w:hAnsi="Times New Roman" w:cs="Times New Roman"/>
                <w:sz w:val="24"/>
                <w:szCs w:val="24"/>
              </w:rPr>
              <w:t xml:space="preserve"> </w:t>
            </w:r>
            <w:r w:rsidRPr="009D1BFC">
              <w:rPr>
                <w:rFonts w:ascii="Ebrima" w:hAnsi="Ebrima" w:cs="Ebrima"/>
                <w:sz w:val="24"/>
                <w:szCs w:val="24"/>
              </w:rPr>
              <w:t>ዋቐን</w:t>
            </w:r>
            <w:r w:rsidRPr="009D1BFC">
              <w:rPr>
                <w:rFonts w:ascii="Times New Roman" w:hAnsi="Times New Roman" w:cs="Times New Roman"/>
                <w:sz w:val="24"/>
                <w:szCs w:val="24"/>
              </w:rPr>
              <w:t xml:space="preserve"> </w:t>
            </w:r>
            <w:r w:rsidR="004F6F74" w:rsidRPr="009D1BFC">
              <w:rPr>
                <w:rFonts w:ascii="Ebrima" w:hAnsi="Ebrima" w:cs="Ebrima"/>
                <w:sz w:val="24"/>
                <w:szCs w:val="24"/>
              </w:rPr>
              <w:t>ቅይርዳጙ</w:t>
            </w:r>
            <w:r w:rsidR="004F6F74" w:rsidRPr="009D1BFC">
              <w:rPr>
                <w:rFonts w:ascii="Times New Roman" w:hAnsi="Times New Roman" w:cs="Times New Roman"/>
                <w:sz w:val="24"/>
                <w:szCs w:val="24"/>
              </w:rPr>
              <w:t xml:space="preserve"> </w:t>
            </w:r>
            <w:r w:rsidR="004F6F74" w:rsidRPr="009D1BFC">
              <w:rPr>
                <w:rFonts w:ascii="Ebrima" w:hAnsi="Ebrima" w:cs="Ebrima"/>
                <w:sz w:val="24"/>
                <w:szCs w:val="24"/>
              </w:rPr>
              <w:t>ሲትረኩ</w:t>
            </w:r>
            <w:r w:rsidRPr="009D1BFC">
              <w:rPr>
                <w:rFonts w:ascii="Times New Roman" w:hAnsi="Times New Roman" w:cs="Times New Roman"/>
                <w:sz w:val="24"/>
                <w:szCs w:val="24"/>
              </w:rPr>
              <w:t>?</w:t>
            </w:r>
          </w:p>
        </w:tc>
        <w:tc>
          <w:tcPr>
            <w:tcW w:w="1495" w:type="pct"/>
            <w:gridSpan w:val="3"/>
          </w:tcPr>
          <w:p w:rsidR="00F84C2A" w:rsidRPr="009D1BFC" w:rsidRDefault="00F84C2A" w:rsidP="00C91F99">
            <w:pPr>
              <w:spacing w:line="360" w:lineRule="auto"/>
              <w:jc w:val="both"/>
              <w:rPr>
                <w:rFonts w:ascii="Times New Roman" w:hAnsi="Times New Roman" w:cs="Times New Roman"/>
                <w:sz w:val="24"/>
                <w:szCs w:val="24"/>
              </w:rPr>
            </w:pPr>
          </w:p>
        </w:tc>
        <w:tc>
          <w:tcPr>
            <w:tcW w:w="607" w:type="pct"/>
            <w:gridSpan w:val="3"/>
          </w:tcPr>
          <w:p w:rsidR="00F84C2A" w:rsidRPr="009D1BFC" w:rsidRDefault="00F84C2A" w:rsidP="00C91F99">
            <w:pPr>
              <w:spacing w:line="360" w:lineRule="auto"/>
              <w:jc w:val="both"/>
              <w:rPr>
                <w:rFonts w:ascii="Times New Roman" w:hAnsi="Times New Roman" w:cs="Times New Roman"/>
                <w:sz w:val="24"/>
                <w:szCs w:val="24"/>
              </w:rPr>
            </w:pPr>
          </w:p>
        </w:tc>
      </w:tr>
      <w:tr w:rsidR="00F84C2A" w:rsidRPr="009D1BFC" w:rsidTr="0076051B">
        <w:trPr>
          <w:trHeight w:val="539"/>
        </w:trPr>
        <w:tc>
          <w:tcPr>
            <w:tcW w:w="370" w:type="pct"/>
          </w:tcPr>
          <w:p w:rsidR="00F84C2A" w:rsidRPr="009D1BFC" w:rsidRDefault="00BE090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206</w:t>
            </w:r>
          </w:p>
        </w:tc>
        <w:tc>
          <w:tcPr>
            <w:tcW w:w="2528" w:type="pct"/>
            <w:gridSpan w:val="5"/>
          </w:tcPr>
          <w:p w:rsidR="00F84C2A" w:rsidRPr="009D1BFC" w:rsidRDefault="00F84C2A" w:rsidP="00C91F99">
            <w:pPr>
              <w:spacing w:line="360" w:lineRule="auto"/>
              <w:jc w:val="both"/>
              <w:rPr>
                <w:rFonts w:ascii="Times New Roman" w:hAnsi="Times New Roman" w:cs="Times New Roman"/>
                <w:sz w:val="24"/>
                <w:szCs w:val="24"/>
              </w:rPr>
            </w:pPr>
            <w:r w:rsidRPr="009D1BFC">
              <w:rPr>
                <w:rFonts w:ascii="Ebrima" w:hAnsi="Ebrima" w:cs="Ebrima"/>
                <w:sz w:val="24"/>
                <w:szCs w:val="24"/>
              </w:rPr>
              <w:t>ክጽቭቀድ</w:t>
            </w:r>
            <w:r w:rsidRPr="009D1BFC">
              <w:rPr>
                <w:rFonts w:ascii="Times New Roman" w:hAnsi="Times New Roman" w:cs="Times New Roman"/>
                <w:sz w:val="24"/>
                <w:szCs w:val="24"/>
              </w:rPr>
              <w:t xml:space="preserve"> </w:t>
            </w:r>
            <w:r w:rsidRPr="009D1BFC">
              <w:rPr>
                <w:rFonts w:ascii="Ebrima" w:hAnsi="Ebrima" w:cs="Ebrima"/>
                <w:sz w:val="24"/>
                <w:szCs w:val="24"/>
              </w:rPr>
              <w:t>ሸወጪዝ</w:t>
            </w:r>
            <w:r w:rsidRPr="009D1BFC">
              <w:rPr>
                <w:rFonts w:ascii="Times New Roman" w:hAnsi="Times New Roman" w:cs="Times New Roman"/>
                <w:sz w:val="24"/>
                <w:szCs w:val="24"/>
              </w:rPr>
              <w:t xml:space="preserve"> </w:t>
            </w:r>
            <w:r w:rsidRPr="009D1BFC">
              <w:rPr>
                <w:rFonts w:ascii="Ebrima" w:hAnsi="Ebrima" w:cs="Ebrima"/>
                <w:sz w:val="24"/>
                <w:szCs w:val="24"/>
              </w:rPr>
              <w:t>ዋቐን</w:t>
            </w:r>
            <w:r w:rsidRPr="009D1BFC">
              <w:rPr>
                <w:rFonts w:ascii="Times New Roman" w:hAnsi="Times New Roman" w:cs="Times New Roman"/>
                <w:sz w:val="24"/>
                <w:szCs w:val="24"/>
              </w:rPr>
              <w:t xml:space="preserve"> </w:t>
            </w:r>
            <w:r w:rsidRPr="009D1BFC">
              <w:rPr>
                <w:rFonts w:ascii="Ebrima" w:hAnsi="Ebrima" w:cs="Ebrima"/>
                <w:sz w:val="24"/>
                <w:szCs w:val="24"/>
              </w:rPr>
              <w:t>እቓትረኩ</w:t>
            </w:r>
            <w:r w:rsidRPr="009D1BFC">
              <w:rPr>
                <w:rFonts w:ascii="Times New Roman" w:hAnsi="Times New Roman" w:cs="Times New Roman"/>
                <w:sz w:val="24"/>
                <w:szCs w:val="24"/>
              </w:rPr>
              <w:t>?</w:t>
            </w:r>
          </w:p>
        </w:tc>
        <w:tc>
          <w:tcPr>
            <w:tcW w:w="1495" w:type="pct"/>
            <w:gridSpan w:val="3"/>
          </w:tcPr>
          <w:p w:rsidR="00F84C2A" w:rsidRPr="009D1BFC" w:rsidRDefault="00F84C2A" w:rsidP="00C91F99">
            <w:pPr>
              <w:spacing w:line="360" w:lineRule="auto"/>
              <w:jc w:val="both"/>
              <w:rPr>
                <w:rFonts w:ascii="Times New Roman" w:hAnsi="Times New Roman" w:cs="Times New Roman"/>
                <w:sz w:val="24"/>
                <w:szCs w:val="24"/>
              </w:rPr>
            </w:pPr>
          </w:p>
        </w:tc>
        <w:tc>
          <w:tcPr>
            <w:tcW w:w="607" w:type="pct"/>
            <w:gridSpan w:val="3"/>
          </w:tcPr>
          <w:p w:rsidR="00F84C2A" w:rsidRPr="009D1BFC" w:rsidRDefault="00F84C2A" w:rsidP="00C91F99">
            <w:pPr>
              <w:spacing w:line="360" w:lineRule="auto"/>
              <w:jc w:val="both"/>
              <w:rPr>
                <w:rFonts w:ascii="Times New Roman" w:hAnsi="Times New Roman" w:cs="Times New Roman"/>
                <w:sz w:val="24"/>
                <w:szCs w:val="24"/>
              </w:rPr>
            </w:pPr>
          </w:p>
        </w:tc>
      </w:tr>
      <w:tr w:rsidR="00F84C2A" w:rsidRPr="009D1BFC" w:rsidTr="0076051B">
        <w:trPr>
          <w:trHeight w:val="539"/>
        </w:trPr>
        <w:tc>
          <w:tcPr>
            <w:tcW w:w="370" w:type="pct"/>
          </w:tcPr>
          <w:p w:rsidR="00F84C2A" w:rsidRPr="009D1BFC" w:rsidRDefault="00BE090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207</w:t>
            </w:r>
          </w:p>
        </w:tc>
        <w:tc>
          <w:tcPr>
            <w:tcW w:w="2528" w:type="pct"/>
            <w:gridSpan w:val="5"/>
          </w:tcPr>
          <w:p w:rsidR="00F84C2A" w:rsidRPr="009D1BFC" w:rsidRDefault="00F84C2A" w:rsidP="00C91F99">
            <w:pPr>
              <w:spacing w:line="360" w:lineRule="auto"/>
              <w:jc w:val="both"/>
              <w:rPr>
                <w:rFonts w:ascii="Times New Roman" w:hAnsi="Times New Roman" w:cs="Times New Roman"/>
                <w:sz w:val="24"/>
                <w:szCs w:val="24"/>
              </w:rPr>
            </w:pPr>
            <w:r w:rsidRPr="009D1BFC">
              <w:rPr>
                <w:rFonts w:ascii="Ebrima" w:hAnsi="Ebrima" w:cs="Ebrima"/>
                <w:sz w:val="24"/>
                <w:szCs w:val="24"/>
              </w:rPr>
              <w:t>ክኽጨውልድ</w:t>
            </w:r>
            <w:r w:rsidRPr="009D1BFC">
              <w:rPr>
                <w:rFonts w:ascii="Times New Roman" w:hAnsi="Times New Roman" w:cs="Times New Roman"/>
                <w:sz w:val="24"/>
                <w:szCs w:val="24"/>
              </w:rPr>
              <w:t xml:space="preserve"> </w:t>
            </w:r>
            <w:r w:rsidR="00B344DC" w:rsidRPr="009D1BFC">
              <w:rPr>
                <w:rFonts w:ascii="Ebrima" w:hAnsi="Ebrima" w:cs="Ebrima"/>
                <w:sz w:val="24"/>
                <w:szCs w:val="24"/>
              </w:rPr>
              <w:t>ሸወጪዝ</w:t>
            </w:r>
            <w:r w:rsidRPr="009D1BFC">
              <w:rPr>
                <w:rFonts w:ascii="Times New Roman" w:hAnsi="Times New Roman" w:cs="Times New Roman"/>
                <w:sz w:val="24"/>
                <w:szCs w:val="24"/>
              </w:rPr>
              <w:t xml:space="preserve"> </w:t>
            </w:r>
            <w:r w:rsidR="00B344DC" w:rsidRPr="009D1BFC">
              <w:rPr>
                <w:rFonts w:ascii="Times New Roman" w:hAnsi="Times New Roman" w:cs="Times New Roman"/>
                <w:sz w:val="24"/>
                <w:szCs w:val="24"/>
              </w:rPr>
              <w:t xml:space="preserve"> </w:t>
            </w:r>
            <w:r w:rsidR="00B344DC" w:rsidRPr="009D1BFC">
              <w:rPr>
                <w:rFonts w:ascii="Ebrima" w:hAnsi="Ebrima" w:cs="Ebrima"/>
                <w:sz w:val="24"/>
                <w:szCs w:val="24"/>
              </w:rPr>
              <w:t>ዋቐን</w:t>
            </w:r>
            <w:r w:rsidR="00B344DC" w:rsidRPr="009D1BFC">
              <w:rPr>
                <w:rFonts w:ascii="Times New Roman" w:hAnsi="Times New Roman" w:cs="Times New Roman"/>
                <w:sz w:val="24"/>
                <w:szCs w:val="24"/>
              </w:rPr>
              <w:t xml:space="preserve"> </w:t>
            </w:r>
            <w:r w:rsidR="00B344DC" w:rsidRPr="009D1BFC">
              <w:rPr>
                <w:rFonts w:ascii="Ebrima" w:hAnsi="Ebrima" w:cs="Ebrima"/>
                <w:sz w:val="24"/>
                <w:szCs w:val="24"/>
              </w:rPr>
              <w:t>ቀቭረኩ</w:t>
            </w:r>
            <w:r w:rsidRPr="009D1BFC">
              <w:rPr>
                <w:rFonts w:ascii="Times New Roman" w:hAnsi="Times New Roman" w:cs="Times New Roman"/>
                <w:sz w:val="24"/>
                <w:szCs w:val="24"/>
              </w:rPr>
              <w:t>?</w:t>
            </w:r>
          </w:p>
        </w:tc>
        <w:tc>
          <w:tcPr>
            <w:tcW w:w="1495" w:type="pct"/>
            <w:gridSpan w:val="3"/>
          </w:tcPr>
          <w:p w:rsidR="00F84C2A" w:rsidRPr="009D1BFC" w:rsidRDefault="00F84C2A" w:rsidP="00C91F99">
            <w:pPr>
              <w:spacing w:line="360" w:lineRule="auto"/>
              <w:jc w:val="both"/>
              <w:rPr>
                <w:rFonts w:ascii="Times New Roman" w:hAnsi="Times New Roman" w:cs="Times New Roman"/>
                <w:sz w:val="24"/>
                <w:szCs w:val="24"/>
              </w:rPr>
            </w:pPr>
          </w:p>
        </w:tc>
        <w:tc>
          <w:tcPr>
            <w:tcW w:w="607" w:type="pct"/>
            <w:gridSpan w:val="3"/>
          </w:tcPr>
          <w:p w:rsidR="00F84C2A" w:rsidRPr="009D1BFC" w:rsidRDefault="00F84C2A"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370" w:type="pct"/>
          </w:tcPr>
          <w:p w:rsidR="00FB0928" w:rsidRPr="009D1BFC" w:rsidRDefault="00BE090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208</w:t>
            </w:r>
          </w:p>
        </w:tc>
        <w:tc>
          <w:tcPr>
            <w:tcW w:w="2528" w:type="pct"/>
            <w:gridSpan w:val="5"/>
          </w:tcPr>
          <w:p w:rsidR="00FB0928" w:rsidRPr="009D1BFC" w:rsidRDefault="00536208"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Pr="009D1BFC">
              <w:rPr>
                <w:rFonts w:ascii="Ebrima" w:hAnsi="Ebrima" w:cs="Ebrima"/>
                <w:sz w:val="24"/>
                <w:szCs w:val="24"/>
              </w:rPr>
              <w:t>ጹውዘ</w:t>
            </w:r>
            <w:r w:rsidRPr="009D1BFC">
              <w:rPr>
                <w:rFonts w:ascii="Times New Roman" w:hAnsi="Times New Roman" w:cs="Times New Roman"/>
                <w:sz w:val="24"/>
                <w:szCs w:val="24"/>
              </w:rPr>
              <w:t xml:space="preserve"> </w:t>
            </w:r>
            <w:r w:rsidRPr="009D1BFC">
              <w:rPr>
                <w:rFonts w:ascii="Ebrima" w:hAnsi="Ebrima" w:cs="Ebrima"/>
                <w:sz w:val="24"/>
                <w:szCs w:val="24"/>
              </w:rPr>
              <w:t>ጻይሸው</w:t>
            </w:r>
            <w:r w:rsidRPr="009D1BFC">
              <w:rPr>
                <w:rFonts w:ascii="Times New Roman" w:hAnsi="Times New Roman" w:cs="Times New Roman"/>
                <w:sz w:val="24"/>
                <w:szCs w:val="24"/>
              </w:rPr>
              <w:t xml:space="preserve"> </w:t>
            </w:r>
            <w:r w:rsidRPr="009D1BFC">
              <w:rPr>
                <w:rFonts w:ascii="Ebrima" w:hAnsi="Ebrima" w:cs="Ebrima"/>
                <w:sz w:val="24"/>
                <w:szCs w:val="24"/>
              </w:rPr>
              <w:t>እጅርዙ</w:t>
            </w:r>
            <w:r w:rsidRPr="009D1BFC">
              <w:rPr>
                <w:rFonts w:ascii="Times New Roman" w:hAnsi="Times New Roman" w:cs="Times New Roman"/>
                <w:sz w:val="24"/>
                <w:szCs w:val="24"/>
              </w:rPr>
              <w:t xml:space="preserve"> </w:t>
            </w:r>
            <w:r w:rsidRPr="009D1BFC">
              <w:rPr>
                <w:rFonts w:ascii="Ebrima" w:hAnsi="Ebrima" w:cs="Ebrima"/>
                <w:sz w:val="24"/>
                <w:szCs w:val="24"/>
              </w:rPr>
              <w:t>ኒቭስ</w:t>
            </w:r>
            <w:r w:rsidR="00791EE0" w:rsidRPr="009D1BFC">
              <w:rPr>
                <w:rFonts w:ascii="Times New Roman" w:hAnsi="Times New Roman" w:cs="Times New Roman"/>
                <w:sz w:val="24"/>
                <w:szCs w:val="24"/>
              </w:rPr>
              <w:t xml:space="preserve"> </w:t>
            </w:r>
            <w:r w:rsidR="00791EE0" w:rsidRPr="009D1BFC">
              <w:rPr>
                <w:rFonts w:ascii="Ebrima" w:hAnsi="Ebrima" w:cs="Ebrima"/>
                <w:sz w:val="24"/>
                <w:szCs w:val="24"/>
              </w:rPr>
              <w:t>እን</w:t>
            </w:r>
            <w:r w:rsidR="00DB5A6A" w:rsidRPr="009D1BFC">
              <w:rPr>
                <w:rFonts w:ascii="Ebrima" w:hAnsi="Ebrima" w:cs="Ebrima"/>
                <w:sz w:val="24"/>
                <w:szCs w:val="24"/>
              </w:rPr>
              <w:t>ሊጘ</w:t>
            </w:r>
            <w:r w:rsidR="00791EE0" w:rsidRPr="009D1BFC">
              <w:rPr>
                <w:rFonts w:ascii="Ebrima" w:hAnsi="Ebrima" w:cs="Ebrima"/>
                <w:sz w:val="24"/>
                <w:szCs w:val="24"/>
              </w:rPr>
              <w:t>ርፊል</w:t>
            </w:r>
            <w:r w:rsidRPr="009D1BFC">
              <w:rPr>
                <w:rFonts w:ascii="Times New Roman" w:hAnsi="Times New Roman" w:cs="Times New Roman"/>
                <w:sz w:val="24"/>
                <w:szCs w:val="24"/>
              </w:rPr>
              <w:t xml:space="preserve"> </w:t>
            </w:r>
            <w:r w:rsidRPr="009D1BFC">
              <w:rPr>
                <w:rFonts w:ascii="Ebrima" w:hAnsi="Ebrima" w:cs="Ebrima"/>
                <w:sz w:val="24"/>
                <w:szCs w:val="24"/>
              </w:rPr>
              <w:t>እቓስር</w:t>
            </w:r>
            <w:r w:rsidRPr="009D1BFC">
              <w:rPr>
                <w:rFonts w:ascii="Times New Roman" w:hAnsi="Times New Roman" w:cs="Times New Roman"/>
                <w:sz w:val="24"/>
                <w:szCs w:val="24"/>
              </w:rPr>
              <w:t xml:space="preserve"> </w:t>
            </w:r>
            <w:r w:rsidRPr="009D1BFC">
              <w:rPr>
                <w:rFonts w:ascii="Ebrima" w:hAnsi="Ebrima" w:cs="Ebrima"/>
                <w:sz w:val="24"/>
                <w:szCs w:val="24"/>
              </w:rPr>
              <w:t>አርቕረኩመ</w:t>
            </w:r>
            <w:r w:rsidR="008569F4" w:rsidRPr="009D1BFC">
              <w:rPr>
                <w:rFonts w:ascii="Times New Roman" w:hAnsi="Times New Roman" w:cs="Times New Roman"/>
                <w:sz w:val="24"/>
                <w:szCs w:val="24"/>
              </w:rPr>
              <w:t xml:space="preserve">? </w:t>
            </w:r>
          </w:p>
        </w:tc>
        <w:tc>
          <w:tcPr>
            <w:tcW w:w="1495" w:type="pct"/>
            <w:gridSpan w:val="3"/>
          </w:tcPr>
          <w:p w:rsidR="00FB0928" w:rsidRPr="009D1BFC" w:rsidRDefault="005A592A" w:rsidP="00456092">
            <w:pPr>
              <w:pStyle w:val="ListParagraph"/>
              <w:numPr>
                <w:ilvl w:val="0"/>
                <w:numId w:val="68"/>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536208" w:rsidRPr="009D1BFC">
              <w:rPr>
                <w:rFonts w:ascii="Ebrima" w:hAnsi="Ebrima" w:cs="Ebrima"/>
                <w:sz w:val="24"/>
                <w:szCs w:val="24"/>
              </w:rPr>
              <w:t>የይ</w:t>
            </w:r>
            <w:r w:rsidR="0031204E" w:rsidRPr="009D1BFC">
              <w:rPr>
                <w:rFonts w:ascii="Times New Roman" w:hAnsi="Times New Roman" w:cs="Times New Roman"/>
                <w:sz w:val="24"/>
                <w:szCs w:val="24"/>
              </w:rPr>
              <w:t xml:space="preserve">      2. </w:t>
            </w:r>
            <w:r w:rsidR="00536208" w:rsidRPr="009D1BFC">
              <w:rPr>
                <w:rFonts w:ascii="Ebrima" w:hAnsi="Ebrima" w:cs="Ebrima"/>
                <w:sz w:val="24"/>
                <w:szCs w:val="24"/>
              </w:rPr>
              <w:t>አርቐቅም</w:t>
            </w:r>
          </w:p>
        </w:tc>
        <w:tc>
          <w:tcPr>
            <w:tcW w:w="607" w:type="pct"/>
            <w:gridSpan w:val="3"/>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370" w:type="pct"/>
          </w:tcPr>
          <w:p w:rsidR="00FB0928" w:rsidRPr="009D1BFC" w:rsidRDefault="00BE090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209</w:t>
            </w:r>
          </w:p>
        </w:tc>
        <w:tc>
          <w:tcPr>
            <w:tcW w:w="2528" w:type="pct"/>
            <w:gridSpan w:val="5"/>
          </w:tcPr>
          <w:p w:rsidR="00FB0928" w:rsidRPr="009D1BFC" w:rsidRDefault="00FB0928"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Pr="009D1BFC">
              <w:rPr>
                <w:rFonts w:ascii="Ebrima" w:hAnsi="Ebrima" w:cs="Ebrima"/>
                <w:sz w:val="24"/>
                <w:szCs w:val="24"/>
              </w:rPr>
              <w:t>ጻይሸው</w:t>
            </w:r>
            <w:r w:rsidRPr="009D1BFC">
              <w:rPr>
                <w:rFonts w:ascii="Times New Roman" w:hAnsi="Times New Roman" w:cs="Times New Roman"/>
                <w:sz w:val="24"/>
                <w:szCs w:val="24"/>
              </w:rPr>
              <w:t xml:space="preserve"> </w:t>
            </w:r>
            <w:r w:rsidRPr="009D1BFC">
              <w:rPr>
                <w:rFonts w:ascii="Ebrima" w:hAnsi="Ebrima" w:cs="Ebrima"/>
                <w:sz w:val="24"/>
                <w:szCs w:val="24"/>
              </w:rPr>
              <w:t>እጅርጅቅ</w:t>
            </w:r>
            <w:r w:rsidRPr="009D1BFC">
              <w:rPr>
                <w:rFonts w:ascii="Times New Roman" w:hAnsi="Times New Roman" w:cs="Times New Roman"/>
                <w:sz w:val="24"/>
                <w:szCs w:val="24"/>
              </w:rPr>
              <w:t xml:space="preserve"> </w:t>
            </w:r>
            <w:r w:rsidR="0031204E" w:rsidRPr="009D1BFC">
              <w:rPr>
                <w:rFonts w:ascii="Times New Roman" w:hAnsi="Times New Roman" w:cs="Times New Roman"/>
                <w:sz w:val="24"/>
                <w:szCs w:val="24"/>
              </w:rPr>
              <w:t xml:space="preserve"> </w:t>
            </w:r>
            <w:r w:rsidR="0031204E" w:rsidRPr="009D1BFC">
              <w:rPr>
                <w:rFonts w:ascii="Ebrima" w:hAnsi="Ebrima" w:cs="Ebrima"/>
                <w:sz w:val="24"/>
                <w:szCs w:val="24"/>
              </w:rPr>
              <w:t>እን</w:t>
            </w:r>
            <w:r w:rsidR="0031204E" w:rsidRPr="009D1BFC">
              <w:rPr>
                <w:rFonts w:ascii="Times New Roman" w:hAnsi="Times New Roman" w:cs="Times New Roman"/>
                <w:sz w:val="24"/>
                <w:szCs w:val="24"/>
              </w:rPr>
              <w:t xml:space="preserve"> </w:t>
            </w:r>
            <w:r w:rsidR="0031204E" w:rsidRPr="009D1BFC">
              <w:rPr>
                <w:rFonts w:ascii="Ebrima" w:hAnsi="Ebrima" w:cs="Ebrima"/>
                <w:sz w:val="24"/>
                <w:szCs w:val="24"/>
              </w:rPr>
              <w:t>ሊጘርፊል</w:t>
            </w:r>
            <w:r w:rsidR="0031204E" w:rsidRPr="009D1BFC">
              <w:rPr>
                <w:rFonts w:ascii="Times New Roman" w:hAnsi="Times New Roman" w:cs="Times New Roman"/>
                <w:sz w:val="24"/>
                <w:szCs w:val="24"/>
              </w:rPr>
              <w:t xml:space="preserve"> </w:t>
            </w:r>
            <w:r w:rsidR="0031204E" w:rsidRPr="009D1BFC">
              <w:rPr>
                <w:rFonts w:ascii="Ebrima" w:hAnsi="Ebrima" w:cs="Ebrima"/>
                <w:sz w:val="24"/>
                <w:szCs w:val="24"/>
              </w:rPr>
              <w:t>ኽሪራጙ</w:t>
            </w:r>
            <w:r w:rsidRPr="009D1BFC">
              <w:rPr>
                <w:rFonts w:ascii="Times New Roman" w:hAnsi="Times New Roman" w:cs="Times New Roman"/>
                <w:sz w:val="24"/>
                <w:szCs w:val="24"/>
              </w:rPr>
              <w:t xml:space="preserve"> </w:t>
            </w:r>
            <w:r w:rsidR="0031204E" w:rsidRPr="009D1BFC">
              <w:rPr>
                <w:rFonts w:ascii="Times New Roman" w:hAnsi="Times New Roman" w:cs="Times New Roman"/>
                <w:sz w:val="24"/>
                <w:szCs w:val="24"/>
              </w:rPr>
              <w:t xml:space="preserve"> </w:t>
            </w:r>
            <w:r w:rsidR="0031204E" w:rsidRPr="009D1BFC">
              <w:rPr>
                <w:rFonts w:ascii="Ebrima" w:hAnsi="Ebrima" w:cs="Ebrima"/>
                <w:sz w:val="24"/>
                <w:szCs w:val="24"/>
              </w:rPr>
              <w:t>ዊንዱ</w:t>
            </w:r>
            <w:r w:rsidRPr="009D1BFC">
              <w:rPr>
                <w:rFonts w:ascii="Ebrima" w:hAnsi="Ebrima" w:cs="Ebrima"/>
                <w:sz w:val="24"/>
                <w:szCs w:val="24"/>
              </w:rPr>
              <w:t>መ</w:t>
            </w:r>
            <w:r w:rsidRPr="009D1BFC">
              <w:rPr>
                <w:rFonts w:ascii="Times New Roman" w:hAnsi="Times New Roman" w:cs="Times New Roman"/>
                <w:sz w:val="24"/>
                <w:szCs w:val="24"/>
              </w:rPr>
              <w:t>?</w:t>
            </w:r>
          </w:p>
        </w:tc>
        <w:tc>
          <w:tcPr>
            <w:tcW w:w="1495" w:type="pct"/>
            <w:gridSpan w:val="3"/>
          </w:tcPr>
          <w:p w:rsidR="00FB0928" w:rsidRPr="009D1BFC" w:rsidRDefault="005A592A" w:rsidP="00456092">
            <w:pPr>
              <w:pStyle w:val="ListParagraph"/>
              <w:numPr>
                <w:ilvl w:val="0"/>
                <w:numId w:val="69"/>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FB0928" w:rsidRPr="009D1BFC">
              <w:rPr>
                <w:rFonts w:ascii="Ebrima" w:hAnsi="Ebrima" w:cs="Ebrima"/>
                <w:sz w:val="24"/>
                <w:szCs w:val="24"/>
              </w:rPr>
              <w:t>የይ</w:t>
            </w:r>
            <w:r w:rsidR="0031204E" w:rsidRPr="009D1BFC">
              <w:rPr>
                <w:rFonts w:ascii="Times New Roman" w:hAnsi="Times New Roman" w:cs="Times New Roman"/>
                <w:sz w:val="24"/>
                <w:szCs w:val="24"/>
              </w:rPr>
              <w:t xml:space="preserve">     2.  </w:t>
            </w:r>
            <w:r w:rsidR="00DD36C6" w:rsidRPr="009D1BFC">
              <w:rPr>
                <w:rFonts w:ascii="Ebrima" w:hAnsi="Ebrima" w:cs="Ebrima"/>
                <w:sz w:val="24"/>
                <w:szCs w:val="24"/>
              </w:rPr>
              <w:t>ኽርቒቀርም</w:t>
            </w:r>
          </w:p>
        </w:tc>
        <w:tc>
          <w:tcPr>
            <w:tcW w:w="607" w:type="pct"/>
            <w:gridSpan w:val="3"/>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370" w:type="pct"/>
          </w:tcPr>
          <w:p w:rsidR="00FB0928" w:rsidRPr="009D1BFC" w:rsidRDefault="00BE090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210</w:t>
            </w:r>
          </w:p>
        </w:tc>
        <w:tc>
          <w:tcPr>
            <w:tcW w:w="2528" w:type="pct"/>
            <w:gridSpan w:val="5"/>
          </w:tcPr>
          <w:p w:rsidR="00FB0928" w:rsidRPr="009D1BFC" w:rsidRDefault="00FB0928" w:rsidP="00C91F99">
            <w:pPr>
              <w:spacing w:line="360" w:lineRule="auto"/>
              <w:ind w:firstLine="720"/>
              <w:jc w:val="both"/>
              <w:rPr>
                <w:rFonts w:ascii="Times New Roman" w:hAnsi="Times New Roman" w:cs="Times New Roman"/>
                <w:sz w:val="24"/>
                <w:szCs w:val="24"/>
              </w:rPr>
            </w:pPr>
            <w:r w:rsidRPr="009D1BFC">
              <w:rPr>
                <w:rFonts w:ascii="Times New Roman" w:hAnsi="Times New Roman" w:cs="Times New Roman"/>
                <w:sz w:val="24"/>
                <w:szCs w:val="24"/>
              </w:rPr>
              <w:t xml:space="preserve"> </w:t>
            </w:r>
            <w:r w:rsidRPr="009D1BFC">
              <w:rPr>
                <w:rFonts w:ascii="Ebrima" w:hAnsi="Ebrima" w:cs="Ebrima"/>
                <w:sz w:val="24"/>
                <w:szCs w:val="24"/>
              </w:rPr>
              <w:t>ክሰውነትድ</w:t>
            </w:r>
            <w:r w:rsidRPr="009D1BFC">
              <w:rPr>
                <w:rFonts w:ascii="Times New Roman" w:hAnsi="Times New Roman" w:cs="Times New Roman"/>
                <w:sz w:val="24"/>
                <w:szCs w:val="24"/>
              </w:rPr>
              <w:t xml:space="preserve"> </w:t>
            </w:r>
            <w:r w:rsidRPr="009D1BFC">
              <w:rPr>
                <w:rFonts w:ascii="Ebrima" w:hAnsi="Ebrima" w:cs="Ebrima"/>
                <w:sz w:val="24"/>
                <w:szCs w:val="24"/>
              </w:rPr>
              <w:t>ወረጘይዝ</w:t>
            </w:r>
            <w:r w:rsidRPr="009D1BFC">
              <w:rPr>
                <w:rFonts w:ascii="Times New Roman" w:hAnsi="Times New Roman" w:cs="Times New Roman"/>
                <w:sz w:val="24"/>
                <w:szCs w:val="24"/>
              </w:rPr>
              <w:t xml:space="preserve"> </w:t>
            </w:r>
            <w:r w:rsidRPr="009D1BFC">
              <w:rPr>
                <w:rFonts w:ascii="Ebrima" w:hAnsi="Ebrima" w:cs="Ebrima"/>
                <w:sz w:val="24"/>
                <w:szCs w:val="24"/>
              </w:rPr>
              <w:t>እቓትረ</w:t>
            </w:r>
          </w:p>
        </w:tc>
        <w:tc>
          <w:tcPr>
            <w:tcW w:w="1495" w:type="pct"/>
            <w:gridSpan w:val="3"/>
          </w:tcPr>
          <w:p w:rsidR="00FB0928" w:rsidRPr="009D1BFC" w:rsidRDefault="005A592A" w:rsidP="00456092">
            <w:pPr>
              <w:pStyle w:val="ListParagraph"/>
              <w:numPr>
                <w:ilvl w:val="0"/>
                <w:numId w:val="70"/>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FB0928" w:rsidRPr="009D1BFC">
              <w:rPr>
                <w:rFonts w:ascii="Ebrima" w:hAnsi="Ebrima" w:cs="Ebrima"/>
                <w:sz w:val="24"/>
                <w:szCs w:val="24"/>
              </w:rPr>
              <w:t>አቑዝ</w:t>
            </w:r>
          </w:p>
          <w:p w:rsidR="00FB0928" w:rsidRPr="009D1BFC" w:rsidRDefault="005A592A" w:rsidP="00456092">
            <w:pPr>
              <w:pStyle w:val="ListParagraph"/>
              <w:numPr>
                <w:ilvl w:val="0"/>
                <w:numId w:val="70"/>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96363C" w:rsidRPr="009D1BFC">
              <w:rPr>
                <w:rFonts w:ascii="Ebrima" w:hAnsi="Ebrima" w:cs="Ebrima"/>
                <w:sz w:val="24"/>
                <w:szCs w:val="24"/>
              </w:rPr>
              <w:t>ሰሙነዝመ</w:t>
            </w:r>
            <w:r w:rsidR="00FB0928" w:rsidRPr="009D1BFC">
              <w:rPr>
                <w:rFonts w:ascii="Times New Roman" w:hAnsi="Times New Roman" w:cs="Times New Roman"/>
                <w:sz w:val="24"/>
                <w:szCs w:val="24"/>
              </w:rPr>
              <w:t xml:space="preserve"> </w:t>
            </w:r>
            <w:r w:rsidR="00FB0928" w:rsidRPr="009D1BFC">
              <w:rPr>
                <w:rFonts w:ascii="Ebrima" w:hAnsi="Ebrima" w:cs="Ebrima"/>
                <w:sz w:val="24"/>
                <w:szCs w:val="24"/>
              </w:rPr>
              <w:t>አቑዝ</w:t>
            </w:r>
          </w:p>
          <w:p w:rsidR="00FB0928" w:rsidRPr="009D1BFC" w:rsidRDefault="005A592A" w:rsidP="00456092">
            <w:pPr>
              <w:pStyle w:val="ListParagraph"/>
              <w:numPr>
                <w:ilvl w:val="0"/>
                <w:numId w:val="70"/>
              </w:numPr>
              <w:spacing w:line="360" w:lineRule="auto"/>
              <w:ind w:left="0"/>
              <w:jc w:val="both"/>
              <w:rPr>
                <w:rFonts w:ascii="Times New Roman" w:hAnsi="Times New Roman" w:cs="Times New Roman"/>
                <w:sz w:val="24"/>
                <w:szCs w:val="24"/>
              </w:rPr>
            </w:pPr>
            <w:r>
              <w:rPr>
                <w:rFonts w:ascii="Ebrima" w:hAnsi="Ebrima" w:cs="Ebrima"/>
                <w:sz w:val="24"/>
                <w:szCs w:val="24"/>
              </w:rPr>
              <w:t xml:space="preserve">3. </w:t>
            </w:r>
            <w:r w:rsidR="00FB0928" w:rsidRPr="009D1BFC">
              <w:rPr>
                <w:rFonts w:ascii="Ebrima" w:hAnsi="Ebrima" w:cs="Ebrima"/>
                <w:sz w:val="24"/>
                <w:szCs w:val="24"/>
              </w:rPr>
              <w:t>ዳርወዝመ</w:t>
            </w:r>
            <w:r w:rsidR="00FB0928" w:rsidRPr="009D1BFC">
              <w:rPr>
                <w:rFonts w:ascii="Times New Roman" w:hAnsi="Times New Roman" w:cs="Times New Roman"/>
                <w:sz w:val="24"/>
                <w:szCs w:val="24"/>
              </w:rPr>
              <w:t xml:space="preserve"> </w:t>
            </w:r>
            <w:r w:rsidR="00FB0928" w:rsidRPr="009D1BFC">
              <w:rPr>
                <w:rFonts w:ascii="Ebrima" w:hAnsi="Ebrima" w:cs="Ebrima"/>
                <w:sz w:val="24"/>
                <w:szCs w:val="24"/>
              </w:rPr>
              <w:t>አቑዝ</w:t>
            </w:r>
          </w:p>
        </w:tc>
        <w:tc>
          <w:tcPr>
            <w:tcW w:w="607" w:type="pct"/>
            <w:gridSpan w:val="3"/>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5000" w:type="pct"/>
            <w:gridSpan w:val="12"/>
          </w:tcPr>
          <w:p w:rsidR="00FB0928" w:rsidRPr="009D1BFC" w:rsidRDefault="00FB0928" w:rsidP="00C91F99">
            <w:pPr>
              <w:spacing w:line="360" w:lineRule="auto"/>
              <w:jc w:val="both"/>
              <w:rPr>
                <w:rFonts w:ascii="Times New Roman" w:hAnsi="Times New Roman" w:cs="Times New Roman"/>
                <w:b/>
                <w:sz w:val="28"/>
                <w:szCs w:val="28"/>
              </w:rPr>
            </w:pPr>
            <w:r w:rsidRPr="009D1BFC">
              <w:rPr>
                <w:rFonts w:ascii="Times New Roman" w:hAnsi="Times New Roman" w:cs="Times New Roman"/>
                <w:b/>
                <w:sz w:val="28"/>
                <w:szCs w:val="28"/>
              </w:rPr>
              <w:t xml:space="preserve">III. </w:t>
            </w:r>
            <w:r w:rsidRPr="009D1BFC">
              <w:rPr>
                <w:rFonts w:ascii="Ebrima" w:hAnsi="Ebrima" w:cs="Ebrima"/>
                <w:b/>
                <w:sz w:val="28"/>
                <w:szCs w:val="28"/>
              </w:rPr>
              <w:t>ጅውነል</w:t>
            </w:r>
            <w:r w:rsidRPr="009D1BFC">
              <w:rPr>
                <w:rFonts w:ascii="Times New Roman" w:hAnsi="Times New Roman" w:cs="Times New Roman"/>
                <w:b/>
                <w:sz w:val="28"/>
                <w:szCs w:val="28"/>
              </w:rPr>
              <w:t xml:space="preserve"> </w:t>
            </w:r>
            <w:r w:rsidRPr="009D1BFC">
              <w:rPr>
                <w:rFonts w:ascii="Ebrima" w:hAnsi="Ebrima" w:cs="Ebrima"/>
                <w:b/>
                <w:sz w:val="28"/>
                <w:szCs w:val="28"/>
              </w:rPr>
              <w:t>አልተቁ</w:t>
            </w:r>
            <w:r w:rsidRPr="009D1BFC">
              <w:rPr>
                <w:rFonts w:ascii="Times New Roman" w:hAnsi="Times New Roman" w:cs="Times New Roman"/>
                <w:b/>
                <w:sz w:val="28"/>
                <w:szCs w:val="28"/>
              </w:rPr>
              <w:t xml:space="preserve"> </w:t>
            </w:r>
            <w:r w:rsidRPr="009D1BFC">
              <w:rPr>
                <w:rFonts w:ascii="Ebrima" w:hAnsi="Ebrima" w:cs="Ebrima"/>
                <w:b/>
                <w:sz w:val="28"/>
                <w:szCs w:val="28"/>
              </w:rPr>
              <w:t>ዋቕርጥ</w:t>
            </w:r>
          </w:p>
        </w:tc>
      </w:tr>
      <w:tr w:rsidR="00FB0928" w:rsidRPr="009D1BFC" w:rsidTr="0076051B">
        <w:trPr>
          <w:trHeight w:val="670"/>
        </w:trPr>
        <w:tc>
          <w:tcPr>
            <w:tcW w:w="370" w:type="pct"/>
          </w:tcPr>
          <w:p w:rsidR="00FB0928" w:rsidRPr="009D1BFC" w:rsidRDefault="00FB092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301</w:t>
            </w:r>
          </w:p>
        </w:tc>
        <w:tc>
          <w:tcPr>
            <w:tcW w:w="2399" w:type="pct"/>
            <w:gridSpan w:val="4"/>
          </w:tcPr>
          <w:p w:rsidR="00FB0928" w:rsidRPr="009D1BFC" w:rsidRDefault="00FB0928" w:rsidP="00C91F99">
            <w:pPr>
              <w:spacing w:line="360" w:lineRule="auto"/>
              <w:jc w:val="both"/>
              <w:rPr>
                <w:rFonts w:ascii="Times New Roman" w:hAnsi="Times New Roman" w:cs="Times New Roman"/>
                <w:sz w:val="24"/>
                <w:szCs w:val="24"/>
              </w:rPr>
            </w:pPr>
            <w:r w:rsidRPr="009D1BFC">
              <w:rPr>
                <w:rFonts w:ascii="Ebrima" w:hAnsi="Ebrima" w:cs="Ebrima"/>
                <w:sz w:val="24"/>
                <w:szCs w:val="24"/>
              </w:rPr>
              <w:t>ላው</w:t>
            </w:r>
            <w:r w:rsidRPr="009D1BFC">
              <w:rPr>
                <w:rFonts w:ascii="Times New Roman" w:hAnsi="Times New Roman" w:cs="Times New Roman"/>
                <w:sz w:val="24"/>
                <w:szCs w:val="24"/>
              </w:rPr>
              <w:t xml:space="preserve"> </w:t>
            </w:r>
            <w:r w:rsidRPr="009D1BFC">
              <w:rPr>
                <w:rFonts w:ascii="Ebrima" w:hAnsi="Ebrima" w:cs="Ebrima"/>
                <w:sz w:val="24"/>
                <w:szCs w:val="24"/>
              </w:rPr>
              <w:t>ጝኒል</w:t>
            </w:r>
            <w:r w:rsidRPr="009D1BFC">
              <w:rPr>
                <w:rFonts w:ascii="Times New Roman" w:hAnsi="Times New Roman" w:cs="Times New Roman"/>
                <w:sz w:val="24"/>
                <w:szCs w:val="24"/>
              </w:rPr>
              <w:t xml:space="preserve"> </w:t>
            </w:r>
            <w:r w:rsidRPr="009D1BFC">
              <w:rPr>
                <w:rFonts w:ascii="Ebrima" w:hAnsi="Ebrima" w:cs="Ebrima"/>
                <w:sz w:val="24"/>
                <w:szCs w:val="24"/>
              </w:rPr>
              <w:t>ዋቐቅ</w:t>
            </w:r>
            <w:r w:rsidRPr="009D1BFC">
              <w:rPr>
                <w:rFonts w:ascii="Times New Roman" w:hAnsi="Times New Roman" w:cs="Times New Roman"/>
                <w:sz w:val="24"/>
                <w:szCs w:val="24"/>
              </w:rPr>
              <w:t xml:space="preserve"> </w:t>
            </w:r>
            <w:r w:rsidRPr="009D1BFC">
              <w:rPr>
                <w:rFonts w:ascii="Ebrima" w:hAnsi="Ebrima" w:cs="Ebrima"/>
                <w:sz w:val="24"/>
                <w:szCs w:val="24"/>
              </w:rPr>
              <w:t>ጽብ</w:t>
            </w:r>
            <w:r w:rsidR="00C25A9C" w:rsidRPr="009D1BFC">
              <w:rPr>
                <w:rFonts w:ascii="Ebrima" w:hAnsi="Ebrima" w:cs="Ebrima"/>
                <w:sz w:val="24"/>
                <w:szCs w:val="24"/>
              </w:rPr>
              <w:t>ርነ</w:t>
            </w:r>
            <w:r w:rsidRPr="009D1BFC">
              <w:rPr>
                <w:rFonts w:ascii="Ebrima" w:hAnsi="Ebrima" w:cs="Ebrima"/>
                <w:sz w:val="24"/>
                <w:szCs w:val="24"/>
              </w:rPr>
              <w:t>ኩ</w:t>
            </w:r>
            <w:r w:rsidRPr="009D1BFC">
              <w:rPr>
                <w:rFonts w:ascii="Times New Roman" w:hAnsi="Times New Roman" w:cs="Times New Roman"/>
                <w:sz w:val="24"/>
                <w:szCs w:val="24"/>
              </w:rPr>
              <w:t>?</w:t>
            </w:r>
          </w:p>
        </w:tc>
        <w:tc>
          <w:tcPr>
            <w:tcW w:w="1748" w:type="pct"/>
            <w:gridSpan w:val="5"/>
          </w:tcPr>
          <w:p w:rsidR="00FB0928" w:rsidRPr="009D1BFC" w:rsidRDefault="00FB092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w:t>
            </w:r>
          </w:p>
        </w:tc>
        <w:tc>
          <w:tcPr>
            <w:tcW w:w="483" w:type="pct"/>
            <w:gridSpan w:val="2"/>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370" w:type="pct"/>
          </w:tcPr>
          <w:p w:rsidR="00FB0928" w:rsidRPr="009D1BFC" w:rsidRDefault="00FB092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302</w:t>
            </w:r>
          </w:p>
        </w:tc>
        <w:tc>
          <w:tcPr>
            <w:tcW w:w="2399" w:type="pct"/>
            <w:gridSpan w:val="4"/>
          </w:tcPr>
          <w:p w:rsidR="00FB0928" w:rsidRPr="009D1BFC" w:rsidRDefault="00396095" w:rsidP="00C91F99">
            <w:pPr>
              <w:spacing w:line="360" w:lineRule="auto"/>
              <w:jc w:val="both"/>
              <w:rPr>
                <w:rFonts w:ascii="Times New Roman" w:hAnsi="Times New Roman" w:cs="Times New Roman"/>
                <w:sz w:val="24"/>
                <w:szCs w:val="24"/>
              </w:rPr>
            </w:pPr>
            <w:r w:rsidRPr="009D1BFC">
              <w:rPr>
                <w:rFonts w:ascii="Ebrima" w:hAnsi="Ebrima" w:cs="Ebrima"/>
                <w:sz w:val="24"/>
                <w:szCs w:val="24"/>
              </w:rPr>
              <w:t>ግዝጝ፣አውችነ</w:t>
            </w:r>
            <w:r w:rsidRPr="009D1BFC">
              <w:rPr>
                <w:rFonts w:ascii="Times New Roman" w:hAnsi="Times New Roman" w:cs="Times New Roman"/>
                <w:sz w:val="24"/>
                <w:szCs w:val="24"/>
              </w:rPr>
              <w:t xml:space="preserve"> </w:t>
            </w:r>
            <w:r w:rsidRPr="009D1BFC">
              <w:rPr>
                <w:rFonts w:ascii="Ebrima" w:hAnsi="Ebrima" w:cs="Ebrima"/>
                <w:sz w:val="24"/>
                <w:szCs w:val="24"/>
              </w:rPr>
              <w:t>ወይም</w:t>
            </w:r>
            <w:r w:rsidRPr="009D1BFC">
              <w:rPr>
                <w:rFonts w:ascii="Times New Roman" w:hAnsi="Times New Roman" w:cs="Times New Roman"/>
                <w:sz w:val="24"/>
                <w:szCs w:val="24"/>
              </w:rPr>
              <w:t xml:space="preserve"> </w:t>
            </w:r>
            <w:r w:rsidRPr="009D1BFC">
              <w:rPr>
                <w:rFonts w:ascii="Ebrima" w:hAnsi="Ebrima" w:cs="Ebrima"/>
                <w:sz w:val="24"/>
                <w:szCs w:val="24"/>
              </w:rPr>
              <w:t>ፍጭረ</w:t>
            </w:r>
            <w:r w:rsidRPr="009D1BFC">
              <w:rPr>
                <w:rFonts w:ascii="Times New Roman" w:hAnsi="Times New Roman" w:cs="Times New Roman"/>
                <w:sz w:val="24"/>
                <w:szCs w:val="24"/>
              </w:rPr>
              <w:t xml:space="preserve"> </w:t>
            </w:r>
            <w:r w:rsidR="00FB0928" w:rsidRPr="009D1BFC">
              <w:rPr>
                <w:rFonts w:ascii="Times New Roman" w:hAnsi="Times New Roman" w:cs="Times New Roman"/>
                <w:sz w:val="24"/>
                <w:szCs w:val="24"/>
              </w:rPr>
              <w:t xml:space="preserve"> </w:t>
            </w:r>
            <w:r w:rsidR="00FB0928" w:rsidRPr="009D1BFC">
              <w:rPr>
                <w:rFonts w:ascii="Ebrima" w:hAnsi="Ebrima" w:cs="Ebrima"/>
                <w:sz w:val="24"/>
                <w:szCs w:val="24"/>
              </w:rPr>
              <w:t>ክታጝን</w:t>
            </w:r>
            <w:r w:rsidR="00FB0928" w:rsidRPr="009D1BFC">
              <w:rPr>
                <w:rFonts w:ascii="Times New Roman" w:hAnsi="Times New Roman" w:cs="Times New Roman"/>
                <w:sz w:val="24"/>
                <w:szCs w:val="24"/>
              </w:rPr>
              <w:t xml:space="preserve"> </w:t>
            </w:r>
            <w:r w:rsidR="00FB0928" w:rsidRPr="009D1BFC">
              <w:rPr>
                <w:rFonts w:ascii="Ebrima" w:hAnsi="Ebrima" w:cs="Ebrima"/>
                <w:sz w:val="24"/>
                <w:szCs w:val="24"/>
              </w:rPr>
              <w:t>እኩጙመ</w:t>
            </w:r>
            <w:r w:rsidR="00FB0928" w:rsidRPr="009D1BFC">
              <w:rPr>
                <w:rFonts w:ascii="Times New Roman" w:hAnsi="Times New Roman" w:cs="Times New Roman"/>
                <w:sz w:val="24"/>
                <w:szCs w:val="24"/>
              </w:rPr>
              <w:t>?</w:t>
            </w:r>
          </w:p>
        </w:tc>
        <w:tc>
          <w:tcPr>
            <w:tcW w:w="1748" w:type="pct"/>
            <w:gridSpan w:val="5"/>
          </w:tcPr>
          <w:p w:rsidR="00FB0928" w:rsidRPr="009D1BFC" w:rsidRDefault="005A592A" w:rsidP="00456092">
            <w:pPr>
              <w:pStyle w:val="ListParagraph"/>
              <w:numPr>
                <w:ilvl w:val="0"/>
                <w:numId w:val="71"/>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FB0928" w:rsidRPr="009D1BFC">
              <w:rPr>
                <w:rFonts w:ascii="Ebrima" w:hAnsi="Ebrima" w:cs="Ebrima"/>
                <w:sz w:val="24"/>
                <w:szCs w:val="24"/>
              </w:rPr>
              <w:t>የይ</w:t>
            </w:r>
            <w:r w:rsidR="00F5181F" w:rsidRPr="009D1BFC">
              <w:rPr>
                <w:rFonts w:ascii="Times New Roman" w:hAnsi="Times New Roman" w:cs="Times New Roman"/>
                <w:sz w:val="24"/>
                <w:szCs w:val="24"/>
              </w:rPr>
              <w:t xml:space="preserve">    2. </w:t>
            </w:r>
            <w:r w:rsidR="00FB0928" w:rsidRPr="009D1BFC">
              <w:rPr>
                <w:rFonts w:ascii="Ebrima" w:hAnsi="Ebrima" w:cs="Ebrima"/>
                <w:sz w:val="24"/>
                <w:szCs w:val="24"/>
              </w:rPr>
              <w:t>እጀቁም</w:t>
            </w:r>
          </w:p>
        </w:tc>
        <w:tc>
          <w:tcPr>
            <w:tcW w:w="483" w:type="pct"/>
            <w:gridSpan w:val="2"/>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370" w:type="pct"/>
          </w:tcPr>
          <w:p w:rsidR="00FB0928" w:rsidRPr="009D1BFC" w:rsidRDefault="00FB092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303</w:t>
            </w:r>
          </w:p>
        </w:tc>
        <w:tc>
          <w:tcPr>
            <w:tcW w:w="2399" w:type="pct"/>
            <w:gridSpan w:val="4"/>
          </w:tcPr>
          <w:p w:rsidR="00FB0928" w:rsidRPr="009D1BFC" w:rsidRDefault="00FB0928" w:rsidP="00C91F99">
            <w:pPr>
              <w:spacing w:line="360" w:lineRule="auto"/>
              <w:jc w:val="both"/>
              <w:rPr>
                <w:rFonts w:ascii="Times New Roman" w:hAnsi="Times New Roman" w:cs="Times New Roman"/>
                <w:sz w:val="24"/>
                <w:szCs w:val="24"/>
              </w:rPr>
            </w:pPr>
            <w:r w:rsidRPr="009D1BFC">
              <w:rPr>
                <w:rFonts w:ascii="Ebrima" w:hAnsi="Ebrima" w:cs="Ebrima"/>
                <w:sz w:val="24"/>
                <w:szCs w:val="24"/>
              </w:rPr>
              <w:t>ኽቭቀ</w:t>
            </w:r>
            <w:r w:rsidRPr="009D1BFC">
              <w:rPr>
                <w:rFonts w:ascii="Times New Roman" w:hAnsi="Times New Roman" w:cs="Times New Roman"/>
                <w:sz w:val="24"/>
                <w:szCs w:val="24"/>
              </w:rPr>
              <w:t xml:space="preserve"> </w:t>
            </w:r>
            <w:r w:rsidRPr="009D1BFC">
              <w:rPr>
                <w:rFonts w:ascii="Ebrima" w:hAnsi="Ebrima" w:cs="Ebrima"/>
                <w:sz w:val="24"/>
                <w:szCs w:val="24"/>
              </w:rPr>
              <w:t>ጻየው</w:t>
            </w:r>
            <w:r w:rsidRPr="009D1BFC">
              <w:rPr>
                <w:rFonts w:ascii="Times New Roman" w:hAnsi="Times New Roman" w:cs="Times New Roman"/>
                <w:sz w:val="24"/>
                <w:szCs w:val="24"/>
              </w:rPr>
              <w:t xml:space="preserve"> </w:t>
            </w:r>
            <w:r w:rsidRPr="009D1BFC">
              <w:rPr>
                <w:rFonts w:ascii="Ebrima" w:hAnsi="Ebrima" w:cs="Ebrima"/>
                <w:sz w:val="24"/>
                <w:szCs w:val="24"/>
              </w:rPr>
              <w:t>ኻግርል</w:t>
            </w:r>
            <w:r w:rsidR="00FC099E" w:rsidRPr="009D1BFC">
              <w:rPr>
                <w:rFonts w:ascii="Times New Roman" w:hAnsi="Times New Roman" w:cs="Times New Roman"/>
                <w:sz w:val="24"/>
                <w:szCs w:val="24"/>
              </w:rPr>
              <w:t xml:space="preserve"> </w:t>
            </w:r>
            <w:r w:rsidR="00FC099E" w:rsidRPr="009D1BFC">
              <w:rPr>
                <w:rFonts w:ascii="Ebrima" w:hAnsi="Ebrima" w:cs="Ebrima"/>
                <w:sz w:val="24"/>
                <w:szCs w:val="24"/>
              </w:rPr>
              <w:t>እን</w:t>
            </w:r>
            <w:r w:rsidR="00FC099E" w:rsidRPr="009D1BFC">
              <w:rPr>
                <w:rFonts w:ascii="Times New Roman" w:hAnsi="Times New Roman" w:cs="Times New Roman"/>
                <w:sz w:val="24"/>
                <w:szCs w:val="24"/>
              </w:rPr>
              <w:t xml:space="preserve"> </w:t>
            </w:r>
            <w:r w:rsidR="00FC099E" w:rsidRPr="009D1BFC">
              <w:rPr>
                <w:rFonts w:ascii="Ebrima" w:hAnsi="Ebrima" w:cs="Ebrima"/>
                <w:sz w:val="24"/>
                <w:szCs w:val="24"/>
              </w:rPr>
              <w:t>ሊጘርፊዝ</w:t>
            </w:r>
            <w:r w:rsidR="008569F4" w:rsidRPr="009D1BFC">
              <w:rPr>
                <w:rFonts w:ascii="Times New Roman" w:hAnsi="Times New Roman" w:cs="Times New Roman"/>
                <w:sz w:val="24"/>
                <w:szCs w:val="24"/>
              </w:rPr>
              <w:t xml:space="preserve"> </w:t>
            </w:r>
            <w:r w:rsidR="008569F4" w:rsidRPr="009D1BFC">
              <w:rPr>
                <w:rFonts w:ascii="Ebrima" w:hAnsi="Ebrima" w:cs="Ebrima"/>
                <w:sz w:val="24"/>
                <w:szCs w:val="24"/>
              </w:rPr>
              <w:t>በውግ</w:t>
            </w:r>
            <w:r w:rsidR="008569F4" w:rsidRPr="009D1BFC">
              <w:rPr>
                <w:rFonts w:ascii="Times New Roman" w:hAnsi="Times New Roman" w:cs="Times New Roman"/>
                <w:sz w:val="24"/>
                <w:szCs w:val="24"/>
              </w:rPr>
              <w:t xml:space="preserve"> </w:t>
            </w:r>
            <w:r w:rsidR="008569F4" w:rsidRPr="009D1BFC">
              <w:rPr>
                <w:rFonts w:ascii="Ebrima" w:hAnsi="Ebrima" w:cs="Ebrima"/>
                <w:sz w:val="24"/>
                <w:szCs w:val="24"/>
              </w:rPr>
              <w:t>ፊትር</w:t>
            </w:r>
            <w:r w:rsidR="008569F4" w:rsidRPr="009D1BFC">
              <w:rPr>
                <w:rFonts w:ascii="Times New Roman" w:hAnsi="Times New Roman" w:cs="Times New Roman"/>
                <w:sz w:val="24"/>
                <w:szCs w:val="24"/>
              </w:rPr>
              <w:t xml:space="preserve"> </w:t>
            </w:r>
            <w:r w:rsidR="00DE5536" w:rsidRPr="009D1BFC">
              <w:rPr>
                <w:rFonts w:ascii="Ebrima" w:hAnsi="Ebrima" w:cs="Ebrima"/>
                <w:sz w:val="24"/>
                <w:szCs w:val="24"/>
              </w:rPr>
              <w:t>ዊንዱመ</w:t>
            </w:r>
            <w:r w:rsidRPr="009D1BFC">
              <w:rPr>
                <w:rFonts w:ascii="Times New Roman" w:hAnsi="Times New Roman" w:cs="Times New Roman"/>
                <w:sz w:val="24"/>
                <w:szCs w:val="24"/>
              </w:rPr>
              <w:t>?</w:t>
            </w:r>
          </w:p>
        </w:tc>
        <w:tc>
          <w:tcPr>
            <w:tcW w:w="1748" w:type="pct"/>
            <w:gridSpan w:val="5"/>
          </w:tcPr>
          <w:p w:rsidR="00FB0928" w:rsidRPr="009D1BFC" w:rsidRDefault="005A592A" w:rsidP="00456092">
            <w:pPr>
              <w:pStyle w:val="ListParagraph"/>
              <w:numPr>
                <w:ilvl w:val="0"/>
                <w:numId w:val="72"/>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FB0928" w:rsidRPr="009D1BFC">
              <w:rPr>
                <w:rFonts w:ascii="Ebrima" w:hAnsi="Ebrima" w:cs="Ebrima"/>
                <w:sz w:val="24"/>
                <w:szCs w:val="24"/>
              </w:rPr>
              <w:t>የይ</w:t>
            </w:r>
            <w:r w:rsidR="00DE5536" w:rsidRPr="009D1BFC">
              <w:rPr>
                <w:rFonts w:ascii="Times New Roman" w:hAnsi="Times New Roman" w:cs="Times New Roman"/>
                <w:sz w:val="24"/>
                <w:szCs w:val="24"/>
              </w:rPr>
              <w:t xml:space="preserve"> </w:t>
            </w:r>
            <w:r w:rsidR="00DE5536" w:rsidRPr="009D1BFC">
              <w:rPr>
                <w:rFonts w:ascii="Ebrima" w:hAnsi="Ebrima" w:cs="Ebrima"/>
                <w:sz w:val="24"/>
                <w:szCs w:val="24"/>
              </w:rPr>
              <w:t>ፊጥዊኑን</w:t>
            </w:r>
          </w:p>
          <w:p w:rsidR="00FB0928" w:rsidRPr="009D1BFC" w:rsidRDefault="005A592A" w:rsidP="00456092">
            <w:pPr>
              <w:pStyle w:val="ListParagraph"/>
              <w:numPr>
                <w:ilvl w:val="0"/>
                <w:numId w:val="72"/>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DE5536" w:rsidRPr="009D1BFC">
              <w:rPr>
                <w:rFonts w:ascii="Ebrima" w:hAnsi="Ebrima" w:cs="Ebrima"/>
                <w:sz w:val="24"/>
                <w:szCs w:val="24"/>
              </w:rPr>
              <w:t>ፊጢቀርም</w:t>
            </w:r>
          </w:p>
        </w:tc>
        <w:tc>
          <w:tcPr>
            <w:tcW w:w="483" w:type="pct"/>
            <w:gridSpan w:val="2"/>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370" w:type="pct"/>
          </w:tcPr>
          <w:p w:rsidR="00FB0928" w:rsidRPr="009D1BFC" w:rsidRDefault="00FB092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304</w:t>
            </w:r>
          </w:p>
        </w:tc>
        <w:tc>
          <w:tcPr>
            <w:tcW w:w="2399" w:type="pct"/>
            <w:gridSpan w:val="4"/>
          </w:tcPr>
          <w:p w:rsidR="00FB0928" w:rsidRPr="009D1BFC" w:rsidRDefault="00FB0928" w:rsidP="00C91F99">
            <w:pPr>
              <w:spacing w:line="360" w:lineRule="auto"/>
              <w:jc w:val="both"/>
              <w:rPr>
                <w:rFonts w:ascii="Times New Roman" w:hAnsi="Times New Roman" w:cs="Times New Roman"/>
                <w:sz w:val="24"/>
                <w:szCs w:val="24"/>
              </w:rPr>
            </w:pPr>
            <w:r w:rsidRPr="009D1BFC">
              <w:rPr>
                <w:rFonts w:ascii="Ebrima" w:hAnsi="Ebrima" w:cs="Ebrima"/>
                <w:sz w:val="24"/>
                <w:szCs w:val="21"/>
              </w:rPr>
              <w:t>ክታ</w:t>
            </w:r>
            <w:r w:rsidRPr="009D1BFC">
              <w:rPr>
                <w:rFonts w:ascii="Times New Roman" w:hAnsi="Times New Roman" w:cs="Times New Roman"/>
                <w:sz w:val="24"/>
                <w:szCs w:val="21"/>
              </w:rPr>
              <w:t xml:space="preserve"> </w:t>
            </w:r>
            <w:r w:rsidRPr="009D1BFC">
              <w:rPr>
                <w:rFonts w:ascii="Ebrima" w:hAnsi="Ebrima" w:cs="Ebrima"/>
                <w:sz w:val="24"/>
                <w:szCs w:val="21"/>
              </w:rPr>
              <w:t>ዝየነው</w:t>
            </w:r>
            <w:r w:rsidRPr="009D1BFC">
              <w:rPr>
                <w:rFonts w:ascii="Times New Roman" w:hAnsi="Times New Roman" w:cs="Times New Roman"/>
                <w:sz w:val="24"/>
                <w:szCs w:val="21"/>
              </w:rPr>
              <w:t xml:space="preserve"> </w:t>
            </w:r>
            <w:r w:rsidRPr="009D1BFC">
              <w:rPr>
                <w:rFonts w:ascii="Ebrima" w:hAnsi="Ebrima" w:cs="Ebrima"/>
                <w:sz w:val="24"/>
                <w:szCs w:val="21"/>
              </w:rPr>
              <w:t>አቑድ</w:t>
            </w:r>
            <w:r w:rsidRPr="009D1BFC">
              <w:rPr>
                <w:rFonts w:ascii="Times New Roman" w:hAnsi="Times New Roman" w:cs="Times New Roman"/>
                <w:sz w:val="24"/>
                <w:szCs w:val="21"/>
              </w:rPr>
              <w:t xml:space="preserve"> </w:t>
            </w:r>
            <w:r w:rsidRPr="009D1BFC">
              <w:rPr>
                <w:rFonts w:ascii="Ebrima" w:hAnsi="Ebrima" w:cs="Ebrima"/>
                <w:sz w:val="24"/>
                <w:szCs w:val="21"/>
              </w:rPr>
              <w:t>አዊስ</w:t>
            </w:r>
            <w:r w:rsidRPr="009D1BFC">
              <w:rPr>
                <w:rFonts w:ascii="Times New Roman" w:hAnsi="Times New Roman" w:cs="Times New Roman"/>
                <w:sz w:val="24"/>
                <w:szCs w:val="21"/>
              </w:rPr>
              <w:t xml:space="preserve"> </w:t>
            </w:r>
            <w:r w:rsidRPr="009D1BFC">
              <w:rPr>
                <w:rFonts w:ascii="Ebrima" w:hAnsi="Ebrima" w:cs="Ebrima"/>
                <w:sz w:val="24"/>
                <w:szCs w:val="21"/>
              </w:rPr>
              <w:t>የጝ</w:t>
            </w:r>
            <w:r w:rsidRPr="009D1BFC">
              <w:rPr>
                <w:rFonts w:ascii="Times New Roman" w:hAnsi="Times New Roman" w:cs="Times New Roman"/>
                <w:sz w:val="24"/>
                <w:szCs w:val="21"/>
              </w:rPr>
              <w:t xml:space="preserve"> </w:t>
            </w:r>
            <w:r w:rsidRPr="009D1BFC">
              <w:rPr>
                <w:rFonts w:ascii="Ebrima" w:hAnsi="Ebrima" w:cs="Ebrima"/>
                <w:sz w:val="24"/>
                <w:szCs w:val="21"/>
              </w:rPr>
              <w:t>ቐዳርነውድ</w:t>
            </w:r>
            <w:r w:rsidRPr="009D1BFC">
              <w:rPr>
                <w:rFonts w:ascii="Times New Roman" w:hAnsi="Times New Roman" w:cs="Times New Roman"/>
                <w:sz w:val="24"/>
                <w:szCs w:val="21"/>
              </w:rPr>
              <w:t>?</w:t>
            </w:r>
          </w:p>
        </w:tc>
        <w:tc>
          <w:tcPr>
            <w:tcW w:w="1748" w:type="pct"/>
            <w:gridSpan w:val="5"/>
          </w:tcPr>
          <w:p w:rsidR="00FB0928" w:rsidRPr="009D1BFC" w:rsidRDefault="005A592A" w:rsidP="00456092">
            <w:pPr>
              <w:pStyle w:val="ListParagraph"/>
              <w:numPr>
                <w:ilvl w:val="0"/>
                <w:numId w:val="73"/>
              </w:numPr>
              <w:spacing w:line="360" w:lineRule="auto"/>
              <w:ind w:left="0"/>
              <w:jc w:val="both"/>
              <w:rPr>
                <w:rFonts w:ascii="Times New Roman" w:hAnsi="Times New Roman" w:cs="Times New Roman"/>
                <w:sz w:val="24"/>
                <w:szCs w:val="21"/>
              </w:rPr>
            </w:pPr>
            <w:r>
              <w:rPr>
                <w:rFonts w:ascii="Ebrima" w:hAnsi="Ebrima" w:cs="Ebrima"/>
                <w:sz w:val="24"/>
                <w:szCs w:val="21"/>
              </w:rPr>
              <w:t xml:space="preserve">1. </w:t>
            </w:r>
            <w:r w:rsidR="00FB0928" w:rsidRPr="009D1BFC">
              <w:rPr>
                <w:rFonts w:ascii="Ebrima" w:hAnsi="Ebrima" w:cs="Ebrima"/>
                <w:sz w:val="24"/>
                <w:szCs w:val="21"/>
              </w:rPr>
              <w:t>ይነ</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ኻጽር</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አቒስ</w:t>
            </w:r>
            <w:r w:rsidR="007C587C" w:rsidRPr="009D1BFC">
              <w:rPr>
                <w:rFonts w:ascii="Times New Roman" w:hAnsi="Times New Roman" w:cs="Times New Roman"/>
                <w:sz w:val="24"/>
                <w:szCs w:val="21"/>
              </w:rPr>
              <w:t xml:space="preserve"> </w:t>
            </w:r>
            <w:r w:rsidR="00FB0928" w:rsidRPr="009D1BFC">
              <w:rPr>
                <w:rFonts w:ascii="Times New Roman" w:hAnsi="Times New Roman" w:cs="Times New Roman"/>
                <w:sz w:val="24"/>
                <w:szCs w:val="21"/>
              </w:rPr>
              <w:t xml:space="preserve"> </w:t>
            </w:r>
          </w:p>
          <w:p w:rsidR="00FB0928" w:rsidRPr="009D1BFC" w:rsidRDefault="005A592A" w:rsidP="00456092">
            <w:pPr>
              <w:pStyle w:val="ListParagraph"/>
              <w:numPr>
                <w:ilvl w:val="0"/>
                <w:numId w:val="73"/>
              </w:numPr>
              <w:spacing w:line="360" w:lineRule="auto"/>
              <w:ind w:left="0"/>
              <w:jc w:val="both"/>
              <w:rPr>
                <w:rFonts w:ascii="Times New Roman" w:hAnsi="Times New Roman" w:cs="Times New Roman"/>
                <w:sz w:val="24"/>
                <w:szCs w:val="21"/>
              </w:rPr>
            </w:pPr>
            <w:r>
              <w:rPr>
                <w:rFonts w:ascii="Ebrima" w:hAnsi="Ebrima" w:cs="Ebrima"/>
                <w:sz w:val="24"/>
                <w:szCs w:val="21"/>
              </w:rPr>
              <w:t xml:space="preserve">2. </w:t>
            </w:r>
            <w:r w:rsidR="00FB0928" w:rsidRPr="009D1BFC">
              <w:rPr>
                <w:rFonts w:ascii="Ebrima" w:hAnsi="Ebrima" w:cs="Ebrima"/>
                <w:sz w:val="24"/>
                <w:szCs w:val="21"/>
              </w:rPr>
              <w:t>እቀ</w:t>
            </w:r>
            <w:r w:rsidR="00FB0928" w:rsidRPr="009D1BFC">
              <w:rPr>
                <w:rFonts w:ascii="Times New Roman" w:hAnsi="Times New Roman" w:cs="Times New Roman"/>
                <w:sz w:val="24"/>
                <w:szCs w:val="21"/>
              </w:rPr>
              <w:t>-</w:t>
            </w:r>
            <w:r w:rsidR="00FB0928" w:rsidRPr="009D1BFC">
              <w:rPr>
                <w:rFonts w:ascii="Ebrima" w:hAnsi="Ebrima" w:cs="Ebrima"/>
                <w:sz w:val="24"/>
                <w:szCs w:val="21"/>
              </w:rPr>
              <w:t>ህቭርዙ</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ባም</w:t>
            </w:r>
            <w:r w:rsidR="009834D3" w:rsidRPr="009D1BFC">
              <w:rPr>
                <w:rFonts w:ascii="Ebrima" w:hAnsi="Ebrima" w:cs="Ebrima"/>
                <w:sz w:val="24"/>
                <w:szCs w:val="21"/>
              </w:rPr>
              <w:t>ቦዊስ</w:t>
            </w:r>
          </w:p>
          <w:p w:rsidR="007C587C" w:rsidRPr="009D1BFC" w:rsidRDefault="005A592A" w:rsidP="00456092">
            <w:pPr>
              <w:pStyle w:val="ListParagraph"/>
              <w:numPr>
                <w:ilvl w:val="0"/>
                <w:numId w:val="73"/>
              </w:numPr>
              <w:spacing w:line="360" w:lineRule="auto"/>
              <w:ind w:left="0"/>
              <w:jc w:val="both"/>
              <w:rPr>
                <w:rFonts w:ascii="Times New Roman" w:hAnsi="Times New Roman" w:cs="Times New Roman"/>
                <w:sz w:val="24"/>
                <w:szCs w:val="21"/>
              </w:rPr>
            </w:pPr>
            <w:r>
              <w:rPr>
                <w:rFonts w:ascii="Ebrima" w:hAnsi="Ebrima" w:cs="Ebrima"/>
                <w:sz w:val="24"/>
                <w:szCs w:val="21"/>
              </w:rPr>
              <w:t xml:space="preserve">3. </w:t>
            </w:r>
            <w:r w:rsidR="00FB0928" w:rsidRPr="009D1BFC">
              <w:rPr>
                <w:rFonts w:ascii="Ebrima" w:hAnsi="Ebrima" w:cs="Ebrima"/>
                <w:sz w:val="24"/>
                <w:szCs w:val="21"/>
              </w:rPr>
              <w:t>ኻይሽተው</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ጉድጓዲስ</w:t>
            </w:r>
            <w:r w:rsidR="007C587C" w:rsidRPr="009D1BFC">
              <w:rPr>
                <w:rFonts w:ascii="Times New Roman" w:hAnsi="Times New Roman" w:cs="Times New Roman"/>
                <w:sz w:val="24"/>
                <w:szCs w:val="21"/>
              </w:rPr>
              <w:t xml:space="preserve"> </w:t>
            </w:r>
            <w:r w:rsidR="00FB0928" w:rsidRPr="009D1BFC">
              <w:rPr>
                <w:rFonts w:ascii="Times New Roman" w:hAnsi="Times New Roman" w:cs="Times New Roman"/>
                <w:sz w:val="24"/>
                <w:szCs w:val="21"/>
              </w:rPr>
              <w:t xml:space="preserve"> </w:t>
            </w:r>
          </w:p>
          <w:p w:rsidR="007C587C" w:rsidRPr="009D1BFC" w:rsidRDefault="005A592A" w:rsidP="00456092">
            <w:pPr>
              <w:pStyle w:val="ListParagraph"/>
              <w:numPr>
                <w:ilvl w:val="0"/>
                <w:numId w:val="73"/>
              </w:numPr>
              <w:spacing w:line="360" w:lineRule="auto"/>
              <w:ind w:left="0"/>
              <w:jc w:val="both"/>
              <w:rPr>
                <w:rFonts w:ascii="Times New Roman" w:hAnsi="Times New Roman" w:cs="Times New Roman"/>
                <w:sz w:val="24"/>
                <w:szCs w:val="21"/>
              </w:rPr>
            </w:pPr>
            <w:r>
              <w:rPr>
                <w:rFonts w:ascii="Ebrima" w:hAnsi="Ebrima" w:cs="Ebrima"/>
                <w:sz w:val="24"/>
                <w:szCs w:val="21"/>
              </w:rPr>
              <w:t xml:space="preserve">4. </w:t>
            </w:r>
            <w:r w:rsidR="00FB0928" w:rsidRPr="009D1BFC">
              <w:rPr>
                <w:rFonts w:ascii="Ebrima" w:hAnsi="Ebrima" w:cs="Ebrima"/>
                <w:sz w:val="24"/>
                <w:szCs w:val="21"/>
              </w:rPr>
              <w:t>ኻይሽታው</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ጉድጓዲስ</w:t>
            </w:r>
            <w:r w:rsidR="007C587C" w:rsidRPr="009D1BFC">
              <w:rPr>
                <w:rFonts w:ascii="Times New Roman" w:hAnsi="Times New Roman" w:cs="Times New Roman"/>
                <w:sz w:val="24"/>
                <w:szCs w:val="21"/>
              </w:rPr>
              <w:t xml:space="preserve">  </w:t>
            </w:r>
            <w:r w:rsidR="00FB0928" w:rsidRPr="009D1BFC">
              <w:rPr>
                <w:rFonts w:ascii="Times New Roman" w:hAnsi="Times New Roman" w:cs="Times New Roman"/>
                <w:sz w:val="24"/>
                <w:szCs w:val="21"/>
              </w:rPr>
              <w:t xml:space="preserve"> </w:t>
            </w:r>
          </w:p>
          <w:p w:rsidR="007C587C" w:rsidRPr="009D1BFC" w:rsidRDefault="005A592A" w:rsidP="00456092">
            <w:pPr>
              <w:pStyle w:val="ListParagraph"/>
              <w:numPr>
                <w:ilvl w:val="0"/>
                <w:numId w:val="73"/>
              </w:numPr>
              <w:spacing w:line="360" w:lineRule="auto"/>
              <w:ind w:left="0"/>
              <w:jc w:val="both"/>
              <w:rPr>
                <w:rFonts w:ascii="Times New Roman" w:hAnsi="Times New Roman" w:cs="Times New Roman"/>
                <w:sz w:val="24"/>
                <w:szCs w:val="21"/>
              </w:rPr>
            </w:pPr>
            <w:r>
              <w:rPr>
                <w:rFonts w:ascii="Ebrima" w:hAnsi="Ebrima" w:cs="Ebrima"/>
                <w:sz w:val="24"/>
                <w:szCs w:val="21"/>
              </w:rPr>
              <w:t xml:space="preserve">5. </w:t>
            </w:r>
            <w:r w:rsidR="00FB0928" w:rsidRPr="009D1BFC">
              <w:rPr>
                <w:rFonts w:ascii="Ebrima" w:hAnsi="Ebrima" w:cs="Ebrima"/>
                <w:sz w:val="24"/>
                <w:szCs w:val="21"/>
              </w:rPr>
              <w:t>ኻይሽተው</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ምንጪስ</w:t>
            </w:r>
            <w:r w:rsidR="007C587C" w:rsidRPr="009D1BFC">
              <w:rPr>
                <w:rFonts w:ascii="Times New Roman" w:hAnsi="Times New Roman" w:cs="Times New Roman"/>
                <w:sz w:val="24"/>
                <w:szCs w:val="21"/>
              </w:rPr>
              <w:t xml:space="preserve">  </w:t>
            </w:r>
          </w:p>
          <w:p w:rsidR="00FB0928" w:rsidRPr="009D1BFC" w:rsidRDefault="005A592A" w:rsidP="00456092">
            <w:pPr>
              <w:pStyle w:val="ListParagraph"/>
              <w:numPr>
                <w:ilvl w:val="0"/>
                <w:numId w:val="73"/>
              </w:numPr>
              <w:spacing w:line="360" w:lineRule="auto"/>
              <w:ind w:left="0"/>
              <w:jc w:val="both"/>
              <w:rPr>
                <w:rFonts w:ascii="Times New Roman" w:hAnsi="Times New Roman" w:cs="Times New Roman"/>
                <w:sz w:val="24"/>
                <w:szCs w:val="21"/>
              </w:rPr>
            </w:pPr>
            <w:r>
              <w:rPr>
                <w:rFonts w:ascii="Ebrima" w:hAnsi="Ebrima" w:cs="Ebrima"/>
                <w:sz w:val="24"/>
                <w:szCs w:val="21"/>
              </w:rPr>
              <w:t xml:space="preserve">6. </w:t>
            </w:r>
            <w:r w:rsidR="00FB0928" w:rsidRPr="009D1BFC">
              <w:rPr>
                <w:rFonts w:ascii="Ebrima" w:hAnsi="Ebrima" w:cs="Ebrima"/>
                <w:sz w:val="24"/>
                <w:szCs w:val="21"/>
              </w:rPr>
              <w:t>ኻይሽታው</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ምንጪስ</w:t>
            </w:r>
          </w:p>
          <w:p w:rsidR="00FB0928" w:rsidRPr="009D1BFC" w:rsidRDefault="005A592A" w:rsidP="00456092">
            <w:pPr>
              <w:pStyle w:val="ListParagraph"/>
              <w:numPr>
                <w:ilvl w:val="0"/>
                <w:numId w:val="73"/>
              </w:numPr>
              <w:spacing w:line="360" w:lineRule="auto"/>
              <w:ind w:left="0"/>
              <w:jc w:val="both"/>
              <w:rPr>
                <w:rFonts w:ascii="Times New Roman" w:hAnsi="Times New Roman" w:cs="Times New Roman"/>
                <w:sz w:val="24"/>
                <w:szCs w:val="21"/>
              </w:rPr>
            </w:pPr>
            <w:r>
              <w:rPr>
                <w:rFonts w:ascii="Ebrima" w:hAnsi="Ebrima" w:cs="Ebrima"/>
                <w:sz w:val="24"/>
                <w:szCs w:val="21"/>
              </w:rPr>
              <w:t xml:space="preserve">7. </w:t>
            </w:r>
            <w:r w:rsidR="00FB0928" w:rsidRPr="009D1BFC">
              <w:rPr>
                <w:rFonts w:ascii="Ebrima" w:hAnsi="Ebrima" w:cs="Ebrima"/>
                <w:sz w:val="24"/>
                <w:szCs w:val="21"/>
              </w:rPr>
              <w:t>ላዘ</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ጽብሽ</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ጣቅሰነው</w:t>
            </w:r>
            <w:r w:rsidR="00FB0928" w:rsidRPr="009D1BFC">
              <w:rPr>
                <w:rFonts w:ascii="Times New Roman" w:hAnsi="Times New Roman" w:cs="Times New Roman"/>
                <w:sz w:val="24"/>
                <w:szCs w:val="21"/>
              </w:rPr>
              <w:t xml:space="preserve"> </w:t>
            </w:r>
            <w:r w:rsidR="004558BC" w:rsidRPr="009D1BFC">
              <w:rPr>
                <w:rFonts w:ascii="Ebrima" w:hAnsi="Ebrima" w:cs="Ebrima"/>
                <w:sz w:val="24"/>
                <w:szCs w:val="21"/>
              </w:rPr>
              <w:t>ችልደኩ</w:t>
            </w:r>
          </w:p>
        </w:tc>
        <w:tc>
          <w:tcPr>
            <w:tcW w:w="483" w:type="pct"/>
            <w:gridSpan w:val="2"/>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370" w:type="pct"/>
          </w:tcPr>
          <w:p w:rsidR="00FB0928" w:rsidRPr="009D1BFC" w:rsidRDefault="00FB0928"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305</w:t>
            </w:r>
          </w:p>
        </w:tc>
        <w:tc>
          <w:tcPr>
            <w:tcW w:w="2399" w:type="pct"/>
            <w:gridSpan w:val="4"/>
          </w:tcPr>
          <w:p w:rsidR="00FB0928" w:rsidRPr="009D1BFC" w:rsidRDefault="009834D3" w:rsidP="00C91F99">
            <w:pPr>
              <w:spacing w:line="360" w:lineRule="auto"/>
              <w:jc w:val="both"/>
              <w:rPr>
                <w:rFonts w:ascii="Times New Roman" w:hAnsi="Times New Roman" w:cs="Times New Roman"/>
                <w:sz w:val="24"/>
                <w:szCs w:val="24"/>
              </w:rPr>
            </w:pPr>
            <w:r w:rsidRPr="009D1BFC">
              <w:rPr>
                <w:rFonts w:ascii="Ebrima" w:hAnsi="Ebrima" w:cs="Ebrima"/>
                <w:sz w:val="24"/>
                <w:szCs w:val="21"/>
              </w:rPr>
              <w:t>ክታ</w:t>
            </w:r>
            <w:r w:rsidRPr="009D1BFC">
              <w:rPr>
                <w:rFonts w:ascii="Times New Roman" w:hAnsi="Times New Roman" w:cs="Times New Roman"/>
                <w:sz w:val="24"/>
                <w:szCs w:val="21"/>
              </w:rPr>
              <w:t xml:space="preserve"> </w:t>
            </w:r>
            <w:r w:rsidRPr="009D1BFC">
              <w:rPr>
                <w:rFonts w:ascii="Ebrima" w:hAnsi="Ebrima" w:cs="Ebrima"/>
                <w:sz w:val="24"/>
                <w:szCs w:val="21"/>
              </w:rPr>
              <w:t>ኒቭስድ</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እቓረነው</w:t>
            </w:r>
            <w:r w:rsidR="00FB0928" w:rsidRPr="009D1BFC">
              <w:rPr>
                <w:rFonts w:ascii="Times New Roman" w:hAnsi="Times New Roman" w:cs="Times New Roman"/>
                <w:sz w:val="24"/>
                <w:szCs w:val="21"/>
              </w:rPr>
              <w:t xml:space="preserve"> </w:t>
            </w:r>
            <w:r w:rsidR="00EF3C6D" w:rsidRPr="009D1BFC">
              <w:rPr>
                <w:rFonts w:ascii="Ebrima" w:hAnsi="Ebrima" w:cs="Ebrima"/>
                <w:sz w:val="24"/>
                <w:szCs w:val="21"/>
              </w:rPr>
              <w:t>አቑ</w:t>
            </w:r>
            <w:r w:rsidR="00A94E35" w:rsidRPr="009D1BFC">
              <w:rPr>
                <w:rFonts w:ascii="Ebrima" w:hAnsi="Ebrima" w:cs="Ebrima"/>
                <w:sz w:val="24"/>
                <w:szCs w:val="21"/>
              </w:rPr>
              <w:t>ድ</w:t>
            </w:r>
            <w:r w:rsidR="00A94E35" w:rsidRPr="009D1BFC">
              <w:rPr>
                <w:rFonts w:ascii="Times New Roman" w:hAnsi="Times New Roman" w:cs="Times New Roman"/>
                <w:sz w:val="24"/>
                <w:szCs w:val="21"/>
              </w:rPr>
              <w:t xml:space="preserve"> </w:t>
            </w:r>
            <w:r w:rsidR="00A94E35" w:rsidRPr="009D1BFC">
              <w:rPr>
                <w:rFonts w:ascii="Ebrima" w:hAnsi="Ebrima" w:cs="Ebrima"/>
                <w:sz w:val="24"/>
                <w:szCs w:val="21"/>
              </w:rPr>
              <w:t>ወይም</w:t>
            </w:r>
            <w:r w:rsidR="00FB0928" w:rsidRPr="009D1BFC">
              <w:rPr>
                <w:rFonts w:ascii="Times New Roman" w:hAnsi="Times New Roman" w:cs="Times New Roman"/>
                <w:sz w:val="24"/>
                <w:szCs w:val="21"/>
              </w:rPr>
              <w:t xml:space="preserve"> </w:t>
            </w:r>
            <w:r w:rsidR="00A94E35" w:rsidRPr="009D1BFC">
              <w:rPr>
                <w:rFonts w:ascii="Times New Roman" w:hAnsi="Times New Roman" w:cs="Times New Roman"/>
                <w:sz w:val="24"/>
                <w:szCs w:val="21"/>
              </w:rPr>
              <w:t>“</w:t>
            </w:r>
            <w:r w:rsidR="00FB0928" w:rsidRPr="009D1BFC">
              <w:rPr>
                <w:rFonts w:ascii="Ebrima" w:hAnsi="Ebrima" w:cs="Ebrima"/>
                <w:sz w:val="24"/>
                <w:szCs w:val="21"/>
              </w:rPr>
              <w:t>ሚ</w:t>
            </w:r>
            <w:r w:rsidR="00A94E35" w:rsidRPr="009D1BFC">
              <w:rPr>
                <w:rFonts w:ascii="Times New Roman" w:hAnsi="Times New Roman" w:cs="Times New Roman"/>
                <w:sz w:val="24"/>
                <w:szCs w:val="21"/>
              </w:rPr>
              <w:t>”</w:t>
            </w:r>
            <w:r w:rsidR="00FB0928" w:rsidRPr="009D1BFC">
              <w:rPr>
                <w:rFonts w:ascii="Times New Roman" w:hAnsi="Times New Roman" w:cs="Times New Roman"/>
                <w:sz w:val="24"/>
                <w:szCs w:val="21"/>
              </w:rPr>
              <w:t xml:space="preserve"> </w:t>
            </w:r>
            <w:r w:rsidRPr="009D1BFC">
              <w:rPr>
                <w:rFonts w:ascii="Times New Roman" w:hAnsi="Times New Roman" w:cs="Times New Roman"/>
                <w:sz w:val="24"/>
                <w:szCs w:val="21"/>
              </w:rPr>
              <w:t xml:space="preserve"> </w:t>
            </w:r>
            <w:r w:rsidRPr="009D1BFC">
              <w:rPr>
                <w:rFonts w:ascii="Ebrima" w:hAnsi="Ebrima" w:cs="Ebrima"/>
                <w:sz w:val="24"/>
                <w:szCs w:val="21"/>
              </w:rPr>
              <w:t>ፊየነው</w:t>
            </w:r>
            <w:r w:rsidR="00FB0928" w:rsidRPr="009D1BFC">
              <w:rPr>
                <w:rFonts w:ascii="Times New Roman" w:hAnsi="Times New Roman" w:cs="Times New Roman"/>
                <w:sz w:val="24"/>
                <w:szCs w:val="21"/>
              </w:rPr>
              <w:t xml:space="preserve"> </w:t>
            </w:r>
            <w:r w:rsidRPr="009D1BFC">
              <w:rPr>
                <w:rFonts w:ascii="Ebrima" w:hAnsi="Ebrima" w:cs="Ebrima"/>
                <w:sz w:val="24"/>
                <w:szCs w:val="21"/>
              </w:rPr>
              <w:t>አቑድ</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አዊስ</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የጝ</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ቐዳርነውድ</w:t>
            </w:r>
            <w:r w:rsidR="00FB0928" w:rsidRPr="009D1BFC">
              <w:rPr>
                <w:rFonts w:ascii="Times New Roman" w:hAnsi="Times New Roman" w:cs="Times New Roman"/>
                <w:sz w:val="24"/>
                <w:szCs w:val="21"/>
              </w:rPr>
              <w:t>?</w:t>
            </w:r>
          </w:p>
        </w:tc>
        <w:tc>
          <w:tcPr>
            <w:tcW w:w="1748" w:type="pct"/>
            <w:gridSpan w:val="5"/>
          </w:tcPr>
          <w:p w:rsidR="00FB0928" w:rsidRPr="009D1BFC" w:rsidRDefault="005A592A" w:rsidP="00456092">
            <w:pPr>
              <w:pStyle w:val="ListParagraph"/>
              <w:numPr>
                <w:ilvl w:val="0"/>
                <w:numId w:val="74"/>
              </w:numPr>
              <w:spacing w:line="360" w:lineRule="auto"/>
              <w:ind w:left="0"/>
              <w:jc w:val="both"/>
              <w:rPr>
                <w:rFonts w:ascii="Times New Roman" w:hAnsi="Times New Roman" w:cs="Times New Roman"/>
                <w:sz w:val="24"/>
                <w:szCs w:val="21"/>
              </w:rPr>
            </w:pPr>
            <w:r>
              <w:rPr>
                <w:rFonts w:ascii="Ebrima" w:hAnsi="Ebrima" w:cs="Ebrima"/>
                <w:sz w:val="24"/>
                <w:szCs w:val="21"/>
              </w:rPr>
              <w:t xml:space="preserve">1. </w:t>
            </w:r>
            <w:r w:rsidR="00FB0928" w:rsidRPr="009D1BFC">
              <w:rPr>
                <w:rFonts w:ascii="Ebrima" w:hAnsi="Ebrima" w:cs="Ebrima"/>
                <w:sz w:val="24"/>
                <w:szCs w:val="21"/>
              </w:rPr>
              <w:t>ይነ</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ኻጽር</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አቒስ</w:t>
            </w:r>
            <w:r w:rsidR="005D292C" w:rsidRPr="009D1BFC">
              <w:rPr>
                <w:rFonts w:ascii="Times New Roman" w:hAnsi="Times New Roman" w:cs="Times New Roman"/>
                <w:sz w:val="24"/>
                <w:szCs w:val="21"/>
              </w:rPr>
              <w:t xml:space="preserve"> </w:t>
            </w:r>
          </w:p>
          <w:p w:rsidR="00FB0928" w:rsidRPr="009D1BFC" w:rsidRDefault="005A592A" w:rsidP="00456092">
            <w:pPr>
              <w:pStyle w:val="ListParagraph"/>
              <w:numPr>
                <w:ilvl w:val="0"/>
                <w:numId w:val="74"/>
              </w:numPr>
              <w:spacing w:line="360" w:lineRule="auto"/>
              <w:ind w:left="0"/>
              <w:jc w:val="both"/>
              <w:rPr>
                <w:rFonts w:ascii="Times New Roman" w:hAnsi="Times New Roman" w:cs="Times New Roman"/>
                <w:sz w:val="24"/>
                <w:szCs w:val="21"/>
              </w:rPr>
            </w:pPr>
            <w:r>
              <w:rPr>
                <w:rFonts w:ascii="Ebrima" w:hAnsi="Ebrima" w:cs="Ebrima"/>
                <w:sz w:val="24"/>
                <w:szCs w:val="21"/>
              </w:rPr>
              <w:t xml:space="preserve">2. </w:t>
            </w:r>
            <w:r w:rsidR="00FB0928" w:rsidRPr="009D1BFC">
              <w:rPr>
                <w:rFonts w:ascii="Ebrima" w:hAnsi="Ebrima" w:cs="Ebrima"/>
                <w:sz w:val="24"/>
                <w:szCs w:val="21"/>
              </w:rPr>
              <w:t>እቀ</w:t>
            </w:r>
            <w:r w:rsidR="00FB0928" w:rsidRPr="009D1BFC">
              <w:rPr>
                <w:rFonts w:ascii="Times New Roman" w:hAnsi="Times New Roman" w:cs="Times New Roman"/>
                <w:sz w:val="24"/>
                <w:szCs w:val="21"/>
              </w:rPr>
              <w:t>-</w:t>
            </w:r>
            <w:r w:rsidR="00FB0928" w:rsidRPr="009D1BFC">
              <w:rPr>
                <w:rFonts w:ascii="Ebrima" w:hAnsi="Ebrima" w:cs="Ebrima"/>
                <w:sz w:val="24"/>
                <w:szCs w:val="21"/>
              </w:rPr>
              <w:t>ህቭርዙ</w:t>
            </w:r>
            <w:r w:rsidR="00FB0928" w:rsidRPr="009D1BFC">
              <w:rPr>
                <w:rFonts w:ascii="Times New Roman" w:hAnsi="Times New Roman" w:cs="Times New Roman"/>
                <w:sz w:val="24"/>
                <w:szCs w:val="21"/>
              </w:rPr>
              <w:t xml:space="preserve"> </w:t>
            </w:r>
            <w:r w:rsidR="009834D3" w:rsidRPr="009D1BFC">
              <w:rPr>
                <w:rFonts w:ascii="Ebrima" w:hAnsi="Ebrima" w:cs="Ebrima"/>
                <w:sz w:val="24"/>
                <w:szCs w:val="21"/>
              </w:rPr>
              <w:t>ባምቦዊስ</w:t>
            </w:r>
          </w:p>
          <w:p w:rsidR="005D292C" w:rsidRPr="009D1BFC" w:rsidRDefault="005A592A" w:rsidP="00456092">
            <w:pPr>
              <w:pStyle w:val="ListParagraph"/>
              <w:numPr>
                <w:ilvl w:val="0"/>
                <w:numId w:val="74"/>
              </w:numPr>
              <w:spacing w:line="360" w:lineRule="auto"/>
              <w:ind w:left="0"/>
              <w:jc w:val="both"/>
              <w:rPr>
                <w:rFonts w:ascii="Times New Roman" w:hAnsi="Times New Roman" w:cs="Times New Roman"/>
                <w:sz w:val="24"/>
                <w:szCs w:val="21"/>
              </w:rPr>
            </w:pPr>
            <w:r>
              <w:rPr>
                <w:rFonts w:ascii="Ebrima" w:hAnsi="Ebrima" w:cs="Ebrima"/>
                <w:sz w:val="24"/>
                <w:szCs w:val="21"/>
              </w:rPr>
              <w:t xml:space="preserve">3. </w:t>
            </w:r>
            <w:r w:rsidR="00FB0928" w:rsidRPr="009D1BFC">
              <w:rPr>
                <w:rFonts w:ascii="Ebrima" w:hAnsi="Ebrima" w:cs="Ebrima"/>
                <w:sz w:val="24"/>
                <w:szCs w:val="21"/>
              </w:rPr>
              <w:t>ኻይሽተው</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ጉድጓዲስ</w:t>
            </w:r>
            <w:r w:rsidR="00FB0928" w:rsidRPr="009D1BFC">
              <w:rPr>
                <w:rFonts w:ascii="Times New Roman" w:hAnsi="Times New Roman" w:cs="Times New Roman"/>
                <w:sz w:val="24"/>
                <w:szCs w:val="21"/>
              </w:rPr>
              <w:t xml:space="preserve"> </w:t>
            </w:r>
          </w:p>
          <w:p w:rsidR="005D292C" w:rsidRPr="009D1BFC" w:rsidRDefault="005A592A" w:rsidP="00456092">
            <w:pPr>
              <w:pStyle w:val="ListParagraph"/>
              <w:numPr>
                <w:ilvl w:val="0"/>
                <w:numId w:val="74"/>
              </w:numPr>
              <w:spacing w:line="360" w:lineRule="auto"/>
              <w:ind w:left="0"/>
              <w:jc w:val="both"/>
              <w:rPr>
                <w:rFonts w:ascii="Times New Roman" w:hAnsi="Times New Roman" w:cs="Times New Roman"/>
                <w:sz w:val="24"/>
                <w:szCs w:val="21"/>
              </w:rPr>
            </w:pPr>
            <w:r>
              <w:rPr>
                <w:rFonts w:ascii="Ebrima" w:hAnsi="Ebrima" w:cs="Ebrima"/>
                <w:sz w:val="24"/>
                <w:szCs w:val="21"/>
              </w:rPr>
              <w:t xml:space="preserve">4. </w:t>
            </w:r>
            <w:r w:rsidR="00FB0928" w:rsidRPr="009D1BFC">
              <w:rPr>
                <w:rFonts w:ascii="Ebrima" w:hAnsi="Ebrima" w:cs="Ebrima"/>
                <w:sz w:val="24"/>
                <w:szCs w:val="21"/>
              </w:rPr>
              <w:t>ኻይሽታው</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ጉድጓዲስ</w:t>
            </w:r>
            <w:r w:rsidR="005D292C" w:rsidRPr="009D1BFC">
              <w:rPr>
                <w:rFonts w:ascii="Times New Roman" w:hAnsi="Times New Roman" w:cs="Times New Roman"/>
                <w:sz w:val="24"/>
                <w:szCs w:val="21"/>
              </w:rPr>
              <w:t xml:space="preserve"> </w:t>
            </w:r>
          </w:p>
          <w:p w:rsidR="005D292C" w:rsidRPr="009D1BFC" w:rsidRDefault="005A592A" w:rsidP="00456092">
            <w:pPr>
              <w:pStyle w:val="ListParagraph"/>
              <w:numPr>
                <w:ilvl w:val="0"/>
                <w:numId w:val="74"/>
              </w:numPr>
              <w:spacing w:line="360" w:lineRule="auto"/>
              <w:ind w:left="0"/>
              <w:jc w:val="both"/>
              <w:rPr>
                <w:rFonts w:ascii="Times New Roman" w:hAnsi="Times New Roman" w:cs="Times New Roman"/>
                <w:sz w:val="24"/>
                <w:szCs w:val="21"/>
              </w:rPr>
            </w:pPr>
            <w:r>
              <w:rPr>
                <w:rFonts w:ascii="Ebrima" w:hAnsi="Ebrima" w:cs="Ebrima"/>
                <w:sz w:val="24"/>
                <w:szCs w:val="21"/>
              </w:rPr>
              <w:t xml:space="preserve">5. </w:t>
            </w:r>
            <w:r w:rsidR="00FB0928" w:rsidRPr="009D1BFC">
              <w:rPr>
                <w:rFonts w:ascii="Ebrima" w:hAnsi="Ebrima" w:cs="Ebrima"/>
                <w:sz w:val="24"/>
                <w:szCs w:val="21"/>
              </w:rPr>
              <w:t>ኻይሽተው</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ምንጪስ</w:t>
            </w:r>
            <w:r w:rsidR="005D292C" w:rsidRPr="009D1BFC">
              <w:rPr>
                <w:rFonts w:ascii="Times New Roman" w:hAnsi="Times New Roman" w:cs="Times New Roman"/>
                <w:sz w:val="24"/>
                <w:szCs w:val="21"/>
              </w:rPr>
              <w:t xml:space="preserve"> </w:t>
            </w:r>
          </w:p>
          <w:p w:rsidR="00FB0928" w:rsidRPr="009D1BFC" w:rsidRDefault="00FB0928" w:rsidP="00456092">
            <w:pPr>
              <w:pStyle w:val="ListParagraph"/>
              <w:numPr>
                <w:ilvl w:val="0"/>
                <w:numId w:val="74"/>
              </w:numPr>
              <w:spacing w:line="360" w:lineRule="auto"/>
              <w:ind w:left="0"/>
              <w:jc w:val="both"/>
              <w:rPr>
                <w:rFonts w:ascii="Times New Roman" w:hAnsi="Times New Roman" w:cs="Times New Roman"/>
                <w:sz w:val="24"/>
                <w:szCs w:val="21"/>
              </w:rPr>
            </w:pPr>
            <w:r w:rsidRPr="009D1BFC">
              <w:rPr>
                <w:rFonts w:ascii="Times New Roman" w:hAnsi="Times New Roman" w:cs="Times New Roman"/>
                <w:sz w:val="24"/>
                <w:szCs w:val="21"/>
              </w:rPr>
              <w:t xml:space="preserve"> </w:t>
            </w:r>
            <w:r w:rsidR="005A592A">
              <w:rPr>
                <w:rFonts w:ascii="Times New Roman" w:hAnsi="Times New Roman" w:cs="Times New Roman"/>
                <w:sz w:val="24"/>
                <w:szCs w:val="21"/>
              </w:rPr>
              <w:t xml:space="preserve">6. </w:t>
            </w:r>
            <w:r w:rsidRPr="009D1BFC">
              <w:rPr>
                <w:rFonts w:ascii="Ebrima" w:hAnsi="Ebrima" w:cs="Ebrima"/>
                <w:sz w:val="24"/>
                <w:szCs w:val="21"/>
              </w:rPr>
              <w:t>ኻይሽታው</w:t>
            </w:r>
            <w:r w:rsidRPr="009D1BFC">
              <w:rPr>
                <w:rFonts w:ascii="Times New Roman" w:hAnsi="Times New Roman" w:cs="Times New Roman"/>
                <w:sz w:val="24"/>
                <w:szCs w:val="21"/>
              </w:rPr>
              <w:t xml:space="preserve"> </w:t>
            </w:r>
            <w:r w:rsidRPr="009D1BFC">
              <w:rPr>
                <w:rFonts w:ascii="Ebrima" w:hAnsi="Ebrima" w:cs="Ebrima"/>
                <w:sz w:val="24"/>
                <w:szCs w:val="21"/>
              </w:rPr>
              <w:t>ምንጪስ</w:t>
            </w:r>
            <w:r w:rsidR="005D292C" w:rsidRPr="009D1BFC">
              <w:rPr>
                <w:rFonts w:ascii="Times New Roman" w:hAnsi="Times New Roman" w:cs="Times New Roman"/>
                <w:sz w:val="24"/>
                <w:szCs w:val="21"/>
              </w:rPr>
              <w:t xml:space="preserve"> </w:t>
            </w:r>
          </w:p>
          <w:p w:rsidR="00FB0928" w:rsidRPr="009D1BFC" w:rsidRDefault="005A592A" w:rsidP="00456092">
            <w:pPr>
              <w:pStyle w:val="ListParagraph"/>
              <w:numPr>
                <w:ilvl w:val="0"/>
                <w:numId w:val="74"/>
              </w:numPr>
              <w:spacing w:line="360" w:lineRule="auto"/>
              <w:ind w:left="0"/>
              <w:jc w:val="both"/>
              <w:rPr>
                <w:rFonts w:ascii="Times New Roman" w:hAnsi="Times New Roman" w:cs="Times New Roman"/>
                <w:sz w:val="24"/>
                <w:szCs w:val="21"/>
              </w:rPr>
            </w:pPr>
            <w:r>
              <w:rPr>
                <w:rFonts w:ascii="Ebrima" w:hAnsi="Ebrima" w:cs="Ebrima"/>
                <w:sz w:val="24"/>
                <w:szCs w:val="21"/>
              </w:rPr>
              <w:t xml:space="preserve">7. </w:t>
            </w:r>
            <w:r w:rsidR="00FB0928" w:rsidRPr="009D1BFC">
              <w:rPr>
                <w:rFonts w:ascii="Ebrima" w:hAnsi="Ebrima" w:cs="Ebrima"/>
                <w:sz w:val="24"/>
                <w:szCs w:val="21"/>
              </w:rPr>
              <w:t>ላዘ</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ጽብሽ</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ጣቅሰነው</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ችልደኩ</w:t>
            </w:r>
          </w:p>
        </w:tc>
        <w:tc>
          <w:tcPr>
            <w:tcW w:w="483" w:type="pct"/>
            <w:gridSpan w:val="2"/>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370" w:type="pct"/>
          </w:tcPr>
          <w:p w:rsidR="00FB0928" w:rsidRPr="009D1BFC" w:rsidRDefault="00C461C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306</w:t>
            </w:r>
          </w:p>
        </w:tc>
        <w:tc>
          <w:tcPr>
            <w:tcW w:w="2399" w:type="pct"/>
            <w:gridSpan w:val="4"/>
          </w:tcPr>
          <w:p w:rsidR="00FB0928" w:rsidRPr="009D1BFC" w:rsidRDefault="00FB0928" w:rsidP="00C91F99">
            <w:pPr>
              <w:spacing w:line="360" w:lineRule="auto"/>
              <w:jc w:val="both"/>
              <w:rPr>
                <w:rFonts w:ascii="Times New Roman" w:hAnsi="Times New Roman" w:cs="Times New Roman"/>
                <w:sz w:val="24"/>
                <w:szCs w:val="24"/>
              </w:rPr>
            </w:pPr>
            <w:r w:rsidRPr="009D1BFC">
              <w:rPr>
                <w:rFonts w:ascii="Ebrima" w:hAnsi="Ebrima" w:cs="Ebrima"/>
                <w:sz w:val="24"/>
                <w:szCs w:val="21"/>
              </w:rPr>
              <w:t>አቑ</w:t>
            </w:r>
            <w:r w:rsidRPr="009D1BFC">
              <w:rPr>
                <w:rFonts w:ascii="Times New Roman" w:hAnsi="Times New Roman" w:cs="Times New Roman"/>
                <w:sz w:val="24"/>
                <w:szCs w:val="21"/>
              </w:rPr>
              <w:t xml:space="preserve"> </w:t>
            </w:r>
            <w:r w:rsidR="005A13A3" w:rsidRPr="009D1BFC">
              <w:rPr>
                <w:rFonts w:ascii="Ebrima" w:hAnsi="Ebrima" w:cs="Ebrima"/>
                <w:sz w:val="24"/>
                <w:szCs w:val="21"/>
              </w:rPr>
              <w:t>ቐዳቕርን</w:t>
            </w:r>
            <w:r w:rsidR="005A13A3" w:rsidRPr="009D1BFC">
              <w:rPr>
                <w:rFonts w:ascii="Times New Roman" w:hAnsi="Times New Roman" w:cs="Times New Roman"/>
                <w:sz w:val="24"/>
                <w:szCs w:val="21"/>
              </w:rPr>
              <w:t xml:space="preserve"> </w:t>
            </w:r>
            <w:r w:rsidR="005A13A3" w:rsidRPr="009D1BFC">
              <w:rPr>
                <w:rFonts w:ascii="Ebrima" w:hAnsi="Ebrima" w:cs="Ebrima"/>
                <w:sz w:val="24"/>
                <w:szCs w:val="21"/>
              </w:rPr>
              <w:t>ክታጝን</w:t>
            </w:r>
            <w:r w:rsidRPr="009D1BFC">
              <w:rPr>
                <w:rFonts w:ascii="Times New Roman" w:hAnsi="Times New Roman" w:cs="Times New Roman"/>
                <w:sz w:val="24"/>
                <w:szCs w:val="21"/>
              </w:rPr>
              <w:t xml:space="preserve"> </w:t>
            </w:r>
            <w:r w:rsidRPr="009D1BFC">
              <w:rPr>
                <w:rFonts w:ascii="Ebrima" w:hAnsi="Ebrima" w:cs="Ebrima"/>
                <w:sz w:val="24"/>
                <w:szCs w:val="21"/>
              </w:rPr>
              <w:t>ዋጥረናንስ</w:t>
            </w:r>
            <w:r w:rsidRPr="009D1BFC">
              <w:rPr>
                <w:rFonts w:ascii="Times New Roman" w:hAnsi="Times New Roman" w:cs="Times New Roman"/>
                <w:sz w:val="24"/>
                <w:szCs w:val="21"/>
              </w:rPr>
              <w:t xml:space="preserve"> </w:t>
            </w:r>
            <w:r w:rsidRPr="009D1BFC">
              <w:rPr>
                <w:rFonts w:ascii="Ebrima" w:hAnsi="Ebrima" w:cs="Ebrima"/>
                <w:sz w:val="24"/>
                <w:szCs w:val="21"/>
              </w:rPr>
              <w:t>ዋቐ</w:t>
            </w:r>
            <w:r w:rsidRPr="009D1BFC">
              <w:rPr>
                <w:rFonts w:ascii="Times New Roman" w:hAnsi="Times New Roman" w:cs="Times New Roman"/>
                <w:sz w:val="24"/>
                <w:szCs w:val="21"/>
              </w:rPr>
              <w:t xml:space="preserve"> </w:t>
            </w:r>
            <w:r w:rsidRPr="009D1BFC">
              <w:rPr>
                <w:rFonts w:ascii="Ebrima" w:hAnsi="Ebrima" w:cs="Ebrima"/>
                <w:sz w:val="24"/>
                <w:szCs w:val="21"/>
              </w:rPr>
              <w:t>ድቂቀ</w:t>
            </w:r>
            <w:r w:rsidRPr="009D1BFC">
              <w:rPr>
                <w:rFonts w:ascii="Times New Roman" w:hAnsi="Times New Roman" w:cs="Times New Roman"/>
                <w:sz w:val="24"/>
                <w:szCs w:val="21"/>
              </w:rPr>
              <w:t xml:space="preserve"> </w:t>
            </w:r>
            <w:r w:rsidRPr="009D1BFC">
              <w:rPr>
                <w:rFonts w:ascii="Ebrima" w:hAnsi="Ebrima" w:cs="Ebrima"/>
                <w:sz w:val="24"/>
                <w:szCs w:val="21"/>
              </w:rPr>
              <w:t>ፊሰኩ</w:t>
            </w:r>
            <w:r w:rsidRPr="009D1BFC">
              <w:rPr>
                <w:rFonts w:ascii="Times New Roman" w:hAnsi="Times New Roman" w:cs="Times New Roman"/>
                <w:sz w:val="24"/>
                <w:szCs w:val="21"/>
              </w:rPr>
              <w:t>?</w:t>
            </w:r>
          </w:p>
        </w:tc>
        <w:tc>
          <w:tcPr>
            <w:tcW w:w="1748" w:type="pct"/>
            <w:gridSpan w:val="5"/>
          </w:tcPr>
          <w:p w:rsidR="00FB0928" w:rsidRPr="009D1BFC" w:rsidRDefault="0037060A" w:rsidP="00C91F99">
            <w:pPr>
              <w:spacing w:line="360" w:lineRule="auto"/>
              <w:jc w:val="both"/>
              <w:rPr>
                <w:rFonts w:ascii="Times New Roman" w:hAnsi="Times New Roman" w:cs="Times New Roman"/>
                <w:sz w:val="24"/>
                <w:szCs w:val="21"/>
              </w:rPr>
            </w:pPr>
            <w:r w:rsidRPr="009D1BFC">
              <w:rPr>
                <w:rFonts w:ascii="Ebrima" w:hAnsi="Ebrima" w:cs="Ebrima"/>
                <w:sz w:val="24"/>
                <w:szCs w:val="21"/>
              </w:rPr>
              <w:t>ደ</w:t>
            </w:r>
            <w:r w:rsidR="00FB0928" w:rsidRPr="009D1BFC">
              <w:rPr>
                <w:rFonts w:ascii="Ebrima" w:hAnsi="Ebrima" w:cs="Ebrima"/>
                <w:sz w:val="24"/>
                <w:szCs w:val="21"/>
              </w:rPr>
              <w:t>ቂቀድ</w:t>
            </w:r>
            <w:r w:rsidR="00FB0928" w:rsidRPr="009D1BFC">
              <w:rPr>
                <w:rFonts w:ascii="Times New Roman" w:hAnsi="Times New Roman" w:cs="Times New Roman"/>
                <w:sz w:val="24"/>
                <w:szCs w:val="21"/>
              </w:rPr>
              <w:t xml:space="preserve"> </w:t>
            </w:r>
            <w:r w:rsidR="00FB0928" w:rsidRPr="009D1BFC">
              <w:rPr>
                <w:rFonts w:ascii="Ebrima" w:hAnsi="Ebrima" w:cs="Ebrima"/>
                <w:sz w:val="24"/>
                <w:szCs w:val="21"/>
              </w:rPr>
              <w:t>ጻፍ</w:t>
            </w:r>
            <w:r w:rsidR="00FB0928" w:rsidRPr="009D1BFC">
              <w:rPr>
                <w:rFonts w:ascii="Times New Roman" w:hAnsi="Times New Roman" w:cs="Times New Roman"/>
                <w:sz w:val="24"/>
                <w:szCs w:val="21"/>
              </w:rPr>
              <w:t xml:space="preserve"> . . . .</w:t>
            </w:r>
            <w:r w:rsidR="00A145E0" w:rsidRPr="009D1BFC">
              <w:rPr>
                <w:rFonts w:ascii="Times New Roman" w:hAnsi="Times New Roman" w:cs="Times New Roman"/>
                <w:sz w:val="24"/>
                <w:szCs w:val="21"/>
              </w:rPr>
              <w:t xml:space="preserve"> . . . . . </w:t>
            </w:r>
          </w:p>
        </w:tc>
        <w:tc>
          <w:tcPr>
            <w:tcW w:w="483" w:type="pct"/>
            <w:gridSpan w:val="2"/>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620"/>
        </w:trPr>
        <w:tc>
          <w:tcPr>
            <w:tcW w:w="370" w:type="pct"/>
          </w:tcPr>
          <w:p w:rsidR="00FB0928" w:rsidRPr="009D1BFC" w:rsidRDefault="00C461C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307</w:t>
            </w:r>
          </w:p>
        </w:tc>
        <w:tc>
          <w:tcPr>
            <w:tcW w:w="2399" w:type="pct"/>
            <w:gridSpan w:val="4"/>
          </w:tcPr>
          <w:p w:rsidR="00FB0928" w:rsidRPr="009D1BFC" w:rsidRDefault="007F534A" w:rsidP="00C91F99">
            <w:pPr>
              <w:spacing w:line="360" w:lineRule="auto"/>
              <w:jc w:val="both"/>
              <w:rPr>
                <w:rFonts w:ascii="Times New Roman" w:hAnsi="Times New Roman" w:cs="Times New Roman"/>
                <w:sz w:val="24"/>
                <w:szCs w:val="24"/>
              </w:rPr>
            </w:pPr>
            <w:r w:rsidRPr="009D1BFC">
              <w:rPr>
                <w:rFonts w:ascii="Ebrima" w:hAnsi="Ebrima" w:cs="Ebrima"/>
                <w:sz w:val="24"/>
                <w:szCs w:val="24"/>
              </w:rPr>
              <w:t>ግርየይዝ</w:t>
            </w:r>
            <w:r w:rsidRPr="009D1BFC">
              <w:rPr>
                <w:rFonts w:ascii="Times New Roman" w:hAnsi="Times New Roman" w:cs="Times New Roman"/>
                <w:sz w:val="24"/>
                <w:szCs w:val="24"/>
              </w:rPr>
              <w:t xml:space="preserve"> </w:t>
            </w:r>
            <w:r w:rsidRPr="009D1BFC">
              <w:rPr>
                <w:rFonts w:ascii="Ebrima" w:hAnsi="Ebrima" w:cs="Ebrima"/>
                <w:sz w:val="24"/>
                <w:szCs w:val="24"/>
              </w:rPr>
              <w:t>ክታጝነቁድ</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ሊትር</w:t>
            </w:r>
            <w:r w:rsidRPr="009D1BFC">
              <w:rPr>
                <w:rFonts w:ascii="Times New Roman" w:hAnsi="Times New Roman" w:cs="Times New Roman"/>
                <w:sz w:val="24"/>
                <w:szCs w:val="24"/>
              </w:rPr>
              <w:t xml:space="preserve"> </w:t>
            </w:r>
            <w:r w:rsidRPr="009D1BFC">
              <w:rPr>
                <w:rFonts w:ascii="Ebrima" w:hAnsi="Ebrima" w:cs="Ebrima"/>
                <w:sz w:val="24"/>
                <w:szCs w:val="24"/>
              </w:rPr>
              <w:t>አቑ</w:t>
            </w:r>
            <w:r w:rsidRPr="009D1BFC">
              <w:rPr>
                <w:rFonts w:ascii="Times New Roman" w:hAnsi="Times New Roman" w:cs="Times New Roman"/>
                <w:sz w:val="24"/>
                <w:szCs w:val="24"/>
              </w:rPr>
              <w:t xml:space="preserve"> </w:t>
            </w:r>
            <w:r w:rsidRPr="009D1BFC">
              <w:rPr>
                <w:rFonts w:ascii="Ebrima" w:hAnsi="Ebrima" w:cs="Ebrima"/>
                <w:sz w:val="24"/>
                <w:szCs w:val="24"/>
              </w:rPr>
              <w:t>ቐዳርንኩ</w:t>
            </w:r>
            <w:r w:rsidRPr="009D1BFC">
              <w:rPr>
                <w:rFonts w:ascii="Times New Roman" w:hAnsi="Times New Roman" w:cs="Times New Roman"/>
                <w:sz w:val="24"/>
                <w:szCs w:val="24"/>
              </w:rPr>
              <w:t>?</w:t>
            </w:r>
          </w:p>
        </w:tc>
        <w:tc>
          <w:tcPr>
            <w:tcW w:w="1748" w:type="pct"/>
            <w:gridSpan w:val="5"/>
          </w:tcPr>
          <w:p w:rsidR="00FB0928" w:rsidRPr="009D1BFC" w:rsidRDefault="00015D4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w:t>
            </w:r>
            <w:r w:rsidR="00C461C1" w:rsidRPr="009D1BFC">
              <w:rPr>
                <w:rFonts w:ascii="Times New Roman" w:hAnsi="Times New Roman" w:cs="Times New Roman"/>
                <w:sz w:val="24"/>
                <w:szCs w:val="24"/>
              </w:rPr>
              <w:t xml:space="preserve"> </w:t>
            </w:r>
            <w:r w:rsidR="00A145E0" w:rsidRPr="009D1BFC">
              <w:rPr>
                <w:rFonts w:ascii="Ebrima" w:hAnsi="Ebrima" w:cs="Ebrima"/>
                <w:sz w:val="24"/>
                <w:szCs w:val="24"/>
              </w:rPr>
              <w:t>ሊትር</w:t>
            </w:r>
          </w:p>
        </w:tc>
        <w:tc>
          <w:tcPr>
            <w:tcW w:w="483" w:type="pct"/>
            <w:gridSpan w:val="2"/>
          </w:tcPr>
          <w:p w:rsidR="00FB0928" w:rsidRPr="009D1BFC" w:rsidRDefault="00FB0928" w:rsidP="00C91F99">
            <w:pPr>
              <w:spacing w:line="360" w:lineRule="auto"/>
              <w:jc w:val="both"/>
              <w:rPr>
                <w:rFonts w:ascii="Times New Roman" w:hAnsi="Times New Roman" w:cs="Times New Roman"/>
                <w:sz w:val="24"/>
                <w:szCs w:val="24"/>
              </w:rPr>
            </w:pPr>
          </w:p>
        </w:tc>
      </w:tr>
      <w:tr w:rsidR="00FB0928" w:rsidRPr="009D1BFC" w:rsidTr="0076051B">
        <w:trPr>
          <w:trHeight w:val="539"/>
        </w:trPr>
        <w:tc>
          <w:tcPr>
            <w:tcW w:w="370" w:type="pct"/>
          </w:tcPr>
          <w:p w:rsidR="00FB0928" w:rsidRPr="009D1BFC" w:rsidRDefault="00C461C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308</w:t>
            </w:r>
          </w:p>
        </w:tc>
        <w:tc>
          <w:tcPr>
            <w:tcW w:w="2399" w:type="pct"/>
            <w:gridSpan w:val="4"/>
          </w:tcPr>
          <w:p w:rsidR="00FB0928" w:rsidRPr="009D1BFC" w:rsidRDefault="00FB0928" w:rsidP="00C91F99">
            <w:pPr>
              <w:spacing w:line="360" w:lineRule="auto"/>
              <w:jc w:val="both"/>
              <w:rPr>
                <w:rFonts w:ascii="Times New Roman" w:hAnsi="Times New Roman" w:cs="Times New Roman"/>
                <w:sz w:val="24"/>
                <w:szCs w:val="21"/>
              </w:rPr>
            </w:pPr>
            <w:r w:rsidRPr="009D1BFC">
              <w:rPr>
                <w:rFonts w:ascii="Times New Roman" w:hAnsi="Times New Roman" w:cs="Times New Roman"/>
                <w:sz w:val="24"/>
                <w:szCs w:val="21"/>
              </w:rPr>
              <w:t xml:space="preserve"> </w:t>
            </w:r>
            <w:r w:rsidRPr="009D1BFC">
              <w:rPr>
                <w:rFonts w:ascii="Ebrima" w:hAnsi="Ebrima" w:cs="Ebrima"/>
                <w:sz w:val="24"/>
                <w:szCs w:val="21"/>
              </w:rPr>
              <w:t>አርወ</w:t>
            </w:r>
            <w:r w:rsidR="00490F59" w:rsidRPr="009D1BFC">
              <w:rPr>
                <w:rFonts w:ascii="Times New Roman" w:hAnsi="Times New Roman" w:cs="Times New Roman"/>
                <w:sz w:val="24"/>
                <w:szCs w:val="21"/>
              </w:rPr>
              <w:t xml:space="preserve"> </w:t>
            </w:r>
            <w:r w:rsidR="00490F59" w:rsidRPr="009D1BFC">
              <w:rPr>
                <w:rFonts w:ascii="Ebrima" w:hAnsi="Ebrima" w:cs="Ebrima"/>
                <w:sz w:val="24"/>
                <w:szCs w:val="21"/>
              </w:rPr>
              <w:t>ፈነው</w:t>
            </w:r>
            <w:r w:rsidR="00490F59" w:rsidRPr="009D1BFC">
              <w:rPr>
                <w:rFonts w:ascii="Times New Roman" w:hAnsi="Times New Roman" w:cs="Times New Roman"/>
                <w:sz w:val="24"/>
                <w:szCs w:val="21"/>
              </w:rPr>
              <w:t xml:space="preserve"> </w:t>
            </w:r>
            <w:r w:rsidRPr="009D1BFC">
              <w:rPr>
                <w:rFonts w:ascii="Ebrima" w:hAnsi="Ebrima" w:cs="Ebrima"/>
                <w:sz w:val="24"/>
                <w:szCs w:val="21"/>
              </w:rPr>
              <w:t>ጝ</w:t>
            </w:r>
            <w:r w:rsidR="00490F59" w:rsidRPr="009D1BFC">
              <w:rPr>
                <w:rFonts w:ascii="Ebrima" w:hAnsi="Ebrima" w:cs="Ebrima"/>
                <w:sz w:val="24"/>
                <w:szCs w:val="21"/>
              </w:rPr>
              <w:t>ን</w:t>
            </w:r>
            <w:r w:rsidR="00490F59" w:rsidRPr="009D1BFC">
              <w:rPr>
                <w:rFonts w:ascii="Times New Roman" w:hAnsi="Times New Roman" w:cs="Times New Roman"/>
                <w:sz w:val="24"/>
                <w:szCs w:val="21"/>
              </w:rPr>
              <w:t xml:space="preserve"> </w:t>
            </w:r>
            <w:r w:rsidR="00490F59" w:rsidRPr="009D1BFC">
              <w:rPr>
                <w:rFonts w:ascii="Ebrima" w:hAnsi="Ebrima" w:cs="Ebrima"/>
                <w:sz w:val="24"/>
                <w:szCs w:val="21"/>
              </w:rPr>
              <w:t>ጻይርንኩርኑመ</w:t>
            </w:r>
            <w:r w:rsidRPr="009D1BFC">
              <w:rPr>
                <w:rFonts w:ascii="Times New Roman" w:hAnsi="Times New Roman" w:cs="Times New Roman"/>
                <w:sz w:val="24"/>
                <w:szCs w:val="21"/>
              </w:rPr>
              <w:t>?</w:t>
            </w:r>
          </w:p>
        </w:tc>
        <w:tc>
          <w:tcPr>
            <w:tcW w:w="1748" w:type="pct"/>
            <w:gridSpan w:val="5"/>
          </w:tcPr>
          <w:p w:rsidR="00490F59" w:rsidRPr="009D1BFC" w:rsidRDefault="00BA7755" w:rsidP="00456092">
            <w:pPr>
              <w:pStyle w:val="ListParagraph"/>
              <w:numPr>
                <w:ilvl w:val="0"/>
                <w:numId w:val="75"/>
              </w:numPr>
              <w:spacing w:line="360" w:lineRule="auto"/>
              <w:ind w:left="0"/>
              <w:jc w:val="both"/>
              <w:rPr>
                <w:rFonts w:ascii="Times New Roman" w:hAnsi="Times New Roman" w:cs="Times New Roman"/>
                <w:sz w:val="24"/>
                <w:szCs w:val="21"/>
              </w:rPr>
            </w:pPr>
            <w:r w:rsidRPr="009D1BFC">
              <w:rPr>
                <w:rFonts w:ascii="Times New Roman" w:hAnsi="Times New Roman" w:cs="Times New Roman"/>
                <w:sz w:val="24"/>
                <w:szCs w:val="21"/>
              </w:rPr>
              <w:t xml:space="preserve">1. </w:t>
            </w:r>
            <w:r w:rsidR="00490F59" w:rsidRPr="009D1BFC">
              <w:rPr>
                <w:rFonts w:ascii="Ebrima" w:hAnsi="Ebrima" w:cs="Ebrima"/>
                <w:sz w:val="24"/>
                <w:szCs w:val="21"/>
              </w:rPr>
              <w:t>የይ</w:t>
            </w:r>
            <w:r w:rsidR="00D532EF" w:rsidRPr="009D1BFC">
              <w:rPr>
                <w:rFonts w:ascii="Times New Roman" w:hAnsi="Times New Roman" w:cs="Times New Roman"/>
                <w:sz w:val="24"/>
                <w:szCs w:val="21"/>
              </w:rPr>
              <w:t xml:space="preserve">        2.   </w:t>
            </w:r>
            <w:r w:rsidR="00490F59" w:rsidRPr="009D1BFC">
              <w:rPr>
                <w:rFonts w:ascii="Ebrima" w:hAnsi="Ebrima" w:cs="Ebrima"/>
                <w:sz w:val="24"/>
                <w:szCs w:val="21"/>
              </w:rPr>
              <w:t>እጅነቅም</w:t>
            </w:r>
          </w:p>
        </w:tc>
        <w:tc>
          <w:tcPr>
            <w:tcW w:w="483" w:type="pct"/>
            <w:gridSpan w:val="2"/>
          </w:tcPr>
          <w:p w:rsidR="00FB0928" w:rsidRPr="009D1BFC" w:rsidRDefault="00FB0928" w:rsidP="00C91F99">
            <w:pPr>
              <w:spacing w:line="360" w:lineRule="auto"/>
              <w:jc w:val="both"/>
              <w:rPr>
                <w:rFonts w:ascii="Times New Roman" w:hAnsi="Times New Roman" w:cs="Times New Roman"/>
                <w:sz w:val="24"/>
                <w:szCs w:val="24"/>
              </w:rPr>
            </w:pPr>
          </w:p>
        </w:tc>
      </w:tr>
      <w:tr w:rsidR="004A6444" w:rsidRPr="009D1BFC" w:rsidTr="0076051B">
        <w:trPr>
          <w:trHeight w:val="539"/>
        </w:trPr>
        <w:tc>
          <w:tcPr>
            <w:tcW w:w="370" w:type="pct"/>
          </w:tcPr>
          <w:p w:rsidR="004A6444" w:rsidRPr="009D1BFC" w:rsidRDefault="00AE7ACE"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309</w:t>
            </w:r>
          </w:p>
        </w:tc>
        <w:tc>
          <w:tcPr>
            <w:tcW w:w="2399" w:type="pct"/>
            <w:gridSpan w:val="4"/>
          </w:tcPr>
          <w:p w:rsidR="004A6444" w:rsidRPr="009D1BFC" w:rsidRDefault="006F4609" w:rsidP="00C91F99">
            <w:pPr>
              <w:spacing w:line="360" w:lineRule="auto"/>
              <w:jc w:val="both"/>
              <w:rPr>
                <w:rFonts w:ascii="Times New Roman" w:hAnsi="Times New Roman" w:cs="Times New Roman"/>
                <w:sz w:val="24"/>
                <w:szCs w:val="21"/>
              </w:rPr>
            </w:pPr>
            <w:r w:rsidRPr="009D1BFC">
              <w:rPr>
                <w:rFonts w:ascii="Ebrima" w:hAnsi="Ebrima" w:cs="Ebrima"/>
                <w:sz w:val="24"/>
                <w:szCs w:val="21"/>
              </w:rPr>
              <w:t>ክታጝነቁድ</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ጣቅምሸነው</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አርወ</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ፈነድ</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አወየው</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የጝ</w:t>
            </w:r>
            <w:r w:rsidR="004A6444" w:rsidRPr="009D1BFC">
              <w:rPr>
                <w:rFonts w:ascii="Times New Roman" w:hAnsi="Times New Roman" w:cs="Times New Roman"/>
                <w:sz w:val="24"/>
                <w:szCs w:val="21"/>
              </w:rPr>
              <w:t>??</w:t>
            </w:r>
          </w:p>
        </w:tc>
        <w:tc>
          <w:tcPr>
            <w:tcW w:w="1748" w:type="pct"/>
            <w:gridSpan w:val="5"/>
          </w:tcPr>
          <w:p w:rsidR="004A6444" w:rsidRPr="009D1BFC" w:rsidRDefault="005A592A" w:rsidP="00456092">
            <w:pPr>
              <w:pStyle w:val="ListParagraph"/>
              <w:numPr>
                <w:ilvl w:val="0"/>
                <w:numId w:val="118"/>
              </w:numPr>
              <w:spacing w:line="360" w:lineRule="auto"/>
              <w:ind w:left="0"/>
              <w:jc w:val="both"/>
              <w:rPr>
                <w:rFonts w:ascii="Times New Roman" w:hAnsi="Times New Roman" w:cs="Times New Roman"/>
                <w:sz w:val="24"/>
                <w:szCs w:val="21"/>
              </w:rPr>
            </w:pPr>
            <w:r>
              <w:rPr>
                <w:rFonts w:ascii="Ebrima" w:hAnsi="Ebrima" w:cs="Ebrima"/>
                <w:sz w:val="24"/>
                <w:szCs w:val="21"/>
              </w:rPr>
              <w:t xml:space="preserve">1. </w:t>
            </w:r>
            <w:r w:rsidR="004A6444" w:rsidRPr="009D1BFC">
              <w:rPr>
                <w:rFonts w:ascii="Ebrima" w:hAnsi="Ebrima" w:cs="Ebrima"/>
                <w:sz w:val="24"/>
                <w:szCs w:val="21"/>
              </w:rPr>
              <w:t>አቑ</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ጻየው</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ዚቭንዙ</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አርወ</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ፈነው</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የጝ</w:t>
            </w:r>
            <w:r w:rsidR="004A6444" w:rsidRPr="009D1BFC">
              <w:rPr>
                <w:rFonts w:ascii="Times New Roman" w:hAnsi="Times New Roman" w:cs="Times New Roman"/>
                <w:sz w:val="24"/>
                <w:szCs w:val="21"/>
              </w:rPr>
              <w:t xml:space="preserve">  </w:t>
            </w:r>
          </w:p>
          <w:p w:rsidR="004A6444" w:rsidRPr="009D1BFC" w:rsidRDefault="005A592A" w:rsidP="00456092">
            <w:pPr>
              <w:pStyle w:val="ListParagraph"/>
              <w:numPr>
                <w:ilvl w:val="0"/>
                <w:numId w:val="118"/>
              </w:numPr>
              <w:spacing w:line="360" w:lineRule="auto"/>
              <w:ind w:left="0"/>
              <w:jc w:val="both"/>
              <w:rPr>
                <w:rFonts w:ascii="Times New Roman" w:hAnsi="Times New Roman" w:cs="Times New Roman"/>
                <w:sz w:val="24"/>
                <w:szCs w:val="21"/>
              </w:rPr>
            </w:pPr>
            <w:r>
              <w:rPr>
                <w:rFonts w:ascii="Ebrima" w:hAnsi="Ebrima" w:cs="Ebrima"/>
                <w:sz w:val="24"/>
                <w:szCs w:val="21"/>
              </w:rPr>
              <w:t xml:space="preserve">2. </w:t>
            </w:r>
            <w:r w:rsidR="004A6444" w:rsidRPr="009D1BFC">
              <w:rPr>
                <w:rFonts w:ascii="Ebrima" w:hAnsi="Ebrima" w:cs="Ebrima"/>
                <w:sz w:val="24"/>
                <w:szCs w:val="21"/>
              </w:rPr>
              <w:t>አቑ</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ጻየው</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ዚቭንዙ</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ቢለዝመ</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ኻረ</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ፈነው</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ትቦ</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ጻየው</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የጝ</w:t>
            </w:r>
            <w:r w:rsidR="004A6444" w:rsidRPr="009D1BFC">
              <w:rPr>
                <w:rFonts w:ascii="Times New Roman" w:hAnsi="Times New Roman" w:cs="Times New Roman"/>
                <w:sz w:val="24"/>
                <w:szCs w:val="21"/>
              </w:rPr>
              <w:t xml:space="preserve"> </w:t>
            </w:r>
          </w:p>
          <w:p w:rsidR="004A6444" w:rsidRPr="009D1BFC" w:rsidRDefault="005A592A" w:rsidP="00456092">
            <w:pPr>
              <w:pStyle w:val="ListParagraph"/>
              <w:numPr>
                <w:ilvl w:val="0"/>
                <w:numId w:val="118"/>
              </w:numPr>
              <w:spacing w:line="360" w:lineRule="auto"/>
              <w:ind w:left="0"/>
              <w:jc w:val="both"/>
              <w:rPr>
                <w:rFonts w:ascii="Times New Roman" w:hAnsi="Times New Roman" w:cs="Times New Roman"/>
                <w:sz w:val="24"/>
                <w:szCs w:val="21"/>
              </w:rPr>
            </w:pPr>
            <w:r>
              <w:rPr>
                <w:rFonts w:ascii="Ebrima" w:hAnsi="Ebrima" w:cs="Ebrima"/>
                <w:sz w:val="24"/>
                <w:szCs w:val="21"/>
              </w:rPr>
              <w:t xml:space="preserve">3. </w:t>
            </w:r>
            <w:r w:rsidR="004A6444" w:rsidRPr="009D1BFC">
              <w:rPr>
                <w:rFonts w:ascii="Ebrima" w:hAnsi="Ebrima" w:cs="Ebrima"/>
                <w:sz w:val="24"/>
                <w:szCs w:val="21"/>
              </w:rPr>
              <w:t>ዚቭንዙ</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አቕ</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ቢለዝመ</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ኻረ</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ፈነው</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እጅውም</w:t>
            </w:r>
            <w:r w:rsidR="004A6444" w:rsidRPr="009D1BFC">
              <w:rPr>
                <w:rFonts w:ascii="Times New Roman" w:hAnsi="Times New Roman" w:cs="Times New Roman"/>
                <w:sz w:val="24"/>
                <w:szCs w:val="21"/>
              </w:rPr>
              <w:t xml:space="preserve"> </w:t>
            </w:r>
          </w:p>
          <w:p w:rsidR="004A6444" w:rsidRPr="009D1BFC" w:rsidRDefault="005A592A" w:rsidP="00456092">
            <w:pPr>
              <w:pStyle w:val="ListParagraph"/>
              <w:numPr>
                <w:ilvl w:val="0"/>
                <w:numId w:val="118"/>
              </w:numPr>
              <w:spacing w:line="360" w:lineRule="auto"/>
              <w:ind w:left="0"/>
              <w:jc w:val="both"/>
              <w:rPr>
                <w:rFonts w:ascii="Times New Roman" w:hAnsi="Times New Roman" w:cs="Times New Roman"/>
                <w:sz w:val="24"/>
                <w:szCs w:val="21"/>
              </w:rPr>
            </w:pPr>
            <w:r>
              <w:rPr>
                <w:rFonts w:ascii="Ebrima" w:hAnsi="Ebrima" w:cs="Ebrima"/>
                <w:sz w:val="24"/>
                <w:szCs w:val="21"/>
              </w:rPr>
              <w:t xml:space="preserve">4. </w:t>
            </w:r>
            <w:r w:rsidR="000D2F07" w:rsidRPr="009D1BFC">
              <w:rPr>
                <w:rFonts w:ascii="Ebrima" w:hAnsi="Ebrima" w:cs="Ebrima"/>
                <w:sz w:val="24"/>
                <w:szCs w:val="21"/>
              </w:rPr>
              <w:t>ባኽልዙ</w:t>
            </w:r>
            <w:r w:rsidR="000D2F07" w:rsidRPr="009D1BFC">
              <w:rPr>
                <w:rFonts w:ascii="Times New Roman" w:hAnsi="Times New Roman" w:cs="Times New Roman"/>
                <w:sz w:val="24"/>
                <w:szCs w:val="21"/>
              </w:rPr>
              <w:t xml:space="preserve"> </w:t>
            </w:r>
            <w:r w:rsidR="000D2F07" w:rsidRPr="009D1BFC">
              <w:rPr>
                <w:rFonts w:ascii="Ebrima" w:hAnsi="Ebrima" w:cs="Ebrima"/>
                <w:sz w:val="24"/>
                <w:szCs w:val="21"/>
              </w:rPr>
              <w:t>አርወ</w:t>
            </w:r>
            <w:r w:rsidR="000D2F07" w:rsidRPr="009D1BFC">
              <w:rPr>
                <w:rFonts w:ascii="Times New Roman" w:hAnsi="Times New Roman" w:cs="Times New Roman"/>
                <w:sz w:val="24"/>
                <w:szCs w:val="21"/>
              </w:rPr>
              <w:t xml:space="preserve"> </w:t>
            </w:r>
            <w:r w:rsidR="000D2F07" w:rsidRPr="009D1BFC">
              <w:rPr>
                <w:rFonts w:ascii="Ebrima" w:hAnsi="Ebrima" w:cs="Ebrima"/>
                <w:sz w:val="24"/>
                <w:szCs w:val="21"/>
              </w:rPr>
              <w:t>ፈነ</w:t>
            </w:r>
            <w:r w:rsidR="000D2F07" w:rsidRPr="009D1BFC">
              <w:rPr>
                <w:rFonts w:ascii="Times New Roman" w:hAnsi="Times New Roman" w:cs="Times New Roman"/>
                <w:sz w:val="24"/>
                <w:szCs w:val="21"/>
              </w:rPr>
              <w:t xml:space="preserve"> </w:t>
            </w:r>
            <w:r w:rsidR="000D2F07" w:rsidRPr="009D1BFC">
              <w:rPr>
                <w:rFonts w:ascii="Ebrima" w:hAnsi="Ebrima" w:cs="Ebrima"/>
                <w:sz w:val="24"/>
                <w:szCs w:val="21"/>
              </w:rPr>
              <w:t>ጝን</w:t>
            </w:r>
            <w:r w:rsidR="000D2F07" w:rsidRPr="009D1BFC">
              <w:rPr>
                <w:rFonts w:ascii="Times New Roman" w:hAnsi="Times New Roman" w:cs="Times New Roman"/>
                <w:sz w:val="24"/>
                <w:szCs w:val="21"/>
              </w:rPr>
              <w:t xml:space="preserve"> </w:t>
            </w:r>
            <w:r w:rsidR="000D2F07" w:rsidRPr="009D1BFC">
              <w:rPr>
                <w:rFonts w:ascii="Ebrima" w:hAnsi="Ebrima" w:cs="Ebrima"/>
                <w:sz w:val="24"/>
                <w:szCs w:val="21"/>
              </w:rPr>
              <w:t>የጝ</w:t>
            </w:r>
            <w:r w:rsidR="004A6444" w:rsidRPr="009D1BFC">
              <w:rPr>
                <w:rFonts w:ascii="Times New Roman" w:hAnsi="Times New Roman" w:cs="Times New Roman"/>
                <w:sz w:val="24"/>
                <w:szCs w:val="21"/>
              </w:rPr>
              <w:t xml:space="preserve">  </w:t>
            </w:r>
          </w:p>
          <w:p w:rsidR="004A6444" w:rsidRPr="009D1BFC" w:rsidRDefault="005A592A" w:rsidP="00456092">
            <w:pPr>
              <w:pStyle w:val="ListParagraph"/>
              <w:numPr>
                <w:ilvl w:val="0"/>
                <w:numId w:val="118"/>
              </w:numPr>
              <w:spacing w:line="360" w:lineRule="auto"/>
              <w:ind w:left="0"/>
              <w:jc w:val="both"/>
              <w:rPr>
                <w:rFonts w:ascii="Times New Roman" w:hAnsi="Times New Roman" w:cs="Times New Roman"/>
                <w:sz w:val="24"/>
                <w:szCs w:val="21"/>
              </w:rPr>
            </w:pPr>
            <w:r>
              <w:rPr>
                <w:rFonts w:ascii="Ebrima" w:hAnsi="Ebrima" w:cs="Ebrima"/>
                <w:sz w:val="24"/>
                <w:szCs w:val="21"/>
              </w:rPr>
              <w:t>5.</w:t>
            </w:r>
            <w:r w:rsidR="00A959D7">
              <w:rPr>
                <w:rFonts w:ascii="Ebrima" w:hAnsi="Ebrima" w:cs="Ebrima"/>
                <w:sz w:val="24"/>
                <w:szCs w:val="21"/>
              </w:rPr>
              <w:t xml:space="preserve"> </w:t>
            </w:r>
            <w:r w:rsidR="004A6444" w:rsidRPr="009D1BFC">
              <w:rPr>
                <w:rFonts w:ascii="Ebrima" w:hAnsi="Ebrima" w:cs="Ebrima"/>
                <w:sz w:val="24"/>
                <w:szCs w:val="21"/>
              </w:rPr>
              <w:t>ላዘ</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ጽብሽ</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ጣቅሰነው</w:t>
            </w:r>
            <w:r w:rsidR="004A6444" w:rsidRPr="009D1BFC">
              <w:rPr>
                <w:rFonts w:ascii="Times New Roman" w:hAnsi="Times New Roman" w:cs="Times New Roman"/>
                <w:sz w:val="24"/>
                <w:szCs w:val="21"/>
              </w:rPr>
              <w:t xml:space="preserve"> </w:t>
            </w:r>
            <w:r w:rsidR="004A6444" w:rsidRPr="009D1BFC">
              <w:rPr>
                <w:rFonts w:ascii="Ebrima" w:hAnsi="Ebrima" w:cs="Ebrima"/>
                <w:sz w:val="24"/>
                <w:szCs w:val="21"/>
              </w:rPr>
              <w:t>ችልደኩ</w:t>
            </w:r>
          </w:p>
        </w:tc>
        <w:tc>
          <w:tcPr>
            <w:tcW w:w="483" w:type="pct"/>
            <w:gridSpan w:val="2"/>
          </w:tcPr>
          <w:p w:rsidR="004A6444" w:rsidRPr="009D1BFC" w:rsidRDefault="004A6444" w:rsidP="00C91F99">
            <w:pPr>
              <w:spacing w:line="360" w:lineRule="auto"/>
              <w:jc w:val="both"/>
              <w:rPr>
                <w:rFonts w:ascii="Times New Roman" w:hAnsi="Times New Roman" w:cs="Times New Roman"/>
                <w:sz w:val="24"/>
                <w:szCs w:val="24"/>
              </w:rPr>
            </w:pPr>
          </w:p>
        </w:tc>
      </w:tr>
      <w:tr w:rsidR="004A6444" w:rsidRPr="009D1BFC" w:rsidTr="0076051B">
        <w:trPr>
          <w:trHeight w:val="539"/>
        </w:trPr>
        <w:tc>
          <w:tcPr>
            <w:tcW w:w="370" w:type="pct"/>
          </w:tcPr>
          <w:p w:rsidR="004A6444" w:rsidRPr="009D1BFC" w:rsidRDefault="004A6444"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310</w:t>
            </w:r>
          </w:p>
        </w:tc>
        <w:tc>
          <w:tcPr>
            <w:tcW w:w="2399" w:type="pct"/>
            <w:gridSpan w:val="4"/>
          </w:tcPr>
          <w:p w:rsidR="004A6444" w:rsidRPr="009D1BFC" w:rsidRDefault="004A6444" w:rsidP="00C91F99">
            <w:pPr>
              <w:spacing w:line="360" w:lineRule="auto"/>
              <w:jc w:val="both"/>
              <w:rPr>
                <w:rFonts w:ascii="Times New Roman" w:hAnsi="Times New Roman" w:cs="Times New Roman"/>
                <w:sz w:val="24"/>
                <w:szCs w:val="21"/>
              </w:rPr>
            </w:pPr>
            <w:r w:rsidRPr="009D1BFC">
              <w:rPr>
                <w:rFonts w:ascii="Ebrima" w:hAnsi="Ebrima" w:cs="Ebrima"/>
                <w:sz w:val="24"/>
                <w:szCs w:val="21"/>
              </w:rPr>
              <w:t>አርወ</w:t>
            </w:r>
            <w:r w:rsidRPr="009D1BFC">
              <w:rPr>
                <w:rFonts w:ascii="Times New Roman" w:hAnsi="Times New Roman" w:cs="Times New Roman"/>
                <w:sz w:val="24"/>
                <w:szCs w:val="21"/>
              </w:rPr>
              <w:t xml:space="preserve"> </w:t>
            </w:r>
            <w:r w:rsidRPr="009D1BFC">
              <w:rPr>
                <w:rFonts w:ascii="Ebrima" w:hAnsi="Ebrima" w:cs="Ebrima"/>
                <w:sz w:val="24"/>
                <w:szCs w:val="21"/>
              </w:rPr>
              <w:t>ፈነው</w:t>
            </w:r>
            <w:r w:rsidRPr="009D1BFC">
              <w:rPr>
                <w:rFonts w:ascii="Times New Roman" w:hAnsi="Times New Roman" w:cs="Times New Roman"/>
                <w:sz w:val="24"/>
                <w:szCs w:val="21"/>
              </w:rPr>
              <w:t xml:space="preserve"> </w:t>
            </w:r>
            <w:r w:rsidRPr="009D1BFC">
              <w:rPr>
                <w:rFonts w:ascii="Ebrima" w:hAnsi="Ebrima" w:cs="Ebrima"/>
                <w:sz w:val="24"/>
                <w:szCs w:val="21"/>
              </w:rPr>
              <w:t>ጝኒል</w:t>
            </w:r>
            <w:r w:rsidRPr="009D1BFC">
              <w:rPr>
                <w:rFonts w:ascii="Times New Roman" w:hAnsi="Times New Roman" w:cs="Times New Roman"/>
                <w:sz w:val="24"/>
                <w:szCs w:val="21"/>
              </w:rPr>
              <w:t xml:space="preserve"> </w:t>
            </w:r>
            <w:r w:rsidRPr="009D1BFC">
              <w:rPr>
                <w:rFonts w:ascii="Ebrima" w:hAnsi="Ebrima" w:cs="Ebrima"/>
                <w:sz w:val="24"/>
                <w:szCs w:val="21"/>
              </w:rPr>
              <w:t>ክታጊጽድ</w:t>
            </w:r>
            <w:r w:rsidRPr="009D1BFC">
              <w:rPr>
                <w:rFonts w:ascii="Times New Roman" w:hAnsi="Times New Roman" w:cs="Times New Roman"/>
                <w:sz w:val="24"/>
                <w:szCs w:val="21"/>
              </w:rPr>
              <w:t xml:space="preserve"> </w:t>
            </w:r>
            <w:r w:rsidRPr="009D1BFC">
              <w:rPr>
                <w:rFonts w:ascii="Ebrima" w:hAnsi="Ebrima" w:cs="Ebrima"/>
                <w:sz w:val="24"/>
                <w:szCs w:val="21"/>
              </w:rPr>
              <w:t>ጣቅምሽጝኩመ</w:t>
            </w:r>
            <w:r w:rsidRPr="009D1BFC">
              <w:rPr>
                <w:rFonts w:ascii="Times New Roman" w:hAnsi="Times New Roman" w:cs="Times New Roman"/>
                <w:sz w:val="24"/>
                <w:szCs w:val="21"/>
              </w:rPr>
              <w:t>?</w:t>
            </w:r>
          </w:p>
        </w:tc>
        <w:tc>
          <w:tcPr>
            <w:tcW w:w="1748" w:type="pct"/>
            <w:gridSpan w:val="5"/>
          </w:tcPr>
          <w:p w:rsidR="004A6444" w:rsidRPr="009D1BFC" w:rsidRDefault="005A592A" w:rsidP="00456092">
            <w:pPr>
              <w:pStyle w:val="ListParagraph"/>
              <w:numPr>
                <w:ilvl w:val="0"/>
                <w:numId w:val="76"/>
              </w:numPr>
              <w:spacing w:line="360" w:lineRule="auto"/>
              <w:ind w:left="0"/>
              <w:jc w:val="both"/>
              <w:rPr>
                <w:rFonts w:ascii="Times New Roman" w:hAnsi="Times New Roman" w:cs="Times New Roman"/>
                <w:sz w:val="24"/>
                <w:szCs w:val="21"/>
              </w:rPr>
            </w:pPr>
            <w:r>
              <w:rPr>
                <w:rFonts w:ascii="Ebrima" w:hAnsi="Ebrima" w:cs="Ebrima"/>
                <w:sz w:val="24"/>
                <w:szCs w:val="21"/>
              </w:rPr>
              <w:t xml:space="preserve">1. </w:t>
            </w:r>
            <w:r w:rsidR="004A6444" w:rsidRPr="009D1BFC">
              <w:rPr>
                <w:rFonts w:ascii="Ebrima" w:hAnsi="Ebrima" w:cs="Ebrima"/>
                <w:sz w:val="24"/>
                <w:szCs w:val="21"/>
              </w:rPr>
              <w:t>የይ</w:t>
            </w:r>
            <w:r w:rsidR="00AE7ACE" w:rsidRPr="009D1BFC">
              <w:rPr>
                <w:rFonts w:ascii="Times New Roman" w:hAnsi="Times New Roman" w:cs="Times New Roman"/>
                <w:sz w:val="24"/>
                <w:szCs w:val="21"/>
              </w:rPr>
              <w:t xml:space="preserve">      2.  </w:t>
            </w:r>
            <w:r w:rsidR="004A6444" w:rsidRPr="009D1BFC">
              <w:rPr>
                <w:rFonts w:ascii="Ebrima" w:hAnsi="Ebrima" w:cs="Ebrima"/>
                <w:sz w:val="24"/>
                <w:szCs w:val="21"/>
              </w:rPr>
              <w:t>ጣቅምሻቁም</w:t>
            </w:r>
          </w:p>
        </w:tc>
        <w:tc>
          <w:tcPr>
            <w:tcW w:w="483" w:type="pct"/>
            <w:gridSpan w:val="2"/>
          </w:tcPr>
          <w:p w:rsidR="004A6444" w:rsidRPr="009D1BFC" w:rsidRDefault="004A6444" w:rsidP="00C91F99">
            <w:pPr>
              <w:spacing w:line="360" w:lineRule="auto"/>
              <w:jc w:val="both"/>
              <w:rPr>
                <w:rFonts w:ascii="Times New Roman" w:hAnsi="Times New Roman" w:cs="Times New Roman"/>
                <w:sz w:val="24"/>
                <w:szCs w:val="24"/>
              </w:rPr>
            </w:pPr>
          </w:p>
        </w:tc>
      </w:tr>
      <w:tr w:rsidR="001762C1" w:rsidRPr="009D1BFC" w:rsidTr="0076051B">
        <w:trPr>
          <w:trHeight w:val="539"/>
        </w:trPr>
        <w:tc>
          <w:tcPr>
            <w:tcW w:w="370" w:type="pct"/>
          </w:tcPr>
          <w:p w:rsidR="001762C1" w:rsidRPr="009D1BFC" w:rsidRDefault="003A3462"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311</w:t>
            </w:r>
          </w:p>
        </w:tc>
        <w:tc>
          <w:tcPr>
            <w:tcW w:w="2399" w:type="pct"/>
            <w:gridSpan w:val="4"/>
          </w:tcPr>
          <w:p w:rsidR="001762C1" w:rsidRPr="009D1BFC" w:rsidRDefault="001762C1" w:rsidP="00C91F99">
            <w:pPr>
              <w:spacing w:line="360" w:lineRule="auto"/>
              <w:jc w:val="both"/>
              <w:rPr>
                <w:rFonts w:ascii="Times New Roman" w:hAnsi="Times New Roman" w:cs="Times New Roman"/>
                <w:sz w:val="24"/>
                <w:szCs w:val="21"/>
              </w:rPr>
            </w:pPr>
            <w:r w:rsidRPr="009D1BFC">
              <w:rPr>
                <w:rFonts w:ascii="Ebrima" w:hAnsi="Ebrima" w:cs="Ebrima"/>
                <w:sz w:val="24"/>
                <w:szCs w:val="21"/>
              </w:rPr>
              <w:t>አርወ</w:t>
            </w:r>
            <w:r w:rsidRPr="009D1BFC">
              <w:rPr>
                <w:rFonts w:ascii="Times New Roman" w:hAnsi="Times New Roman" w:cs="Times New Roman"/>
                <w:sz w:val="24"/>
                <w:szCs w:val="21"/>
              </w:rPr>
              <w:t xml:space="preserve"> </w:t>
            </w:r>
            <w:r w:rsidRPr="009D1BFC">
              <w:rPr>
                <w:rFonts w:ascii="Ebrima" w:hAnsi="Ebrima" w:cs="Ebrima"/>
                <w:sz w:val="24"/>
                <w:szCs w:val="21"/>
              </w:rPr>
              <w:t>ፈነው</w:t>
            </w:r>
            <w:r w:rsidRPr="009D1BFC">
              <w:rPr>
                <w:rFonts w:ascii="Times New Roman" w:hAnsi="Times New Roman" w:cs="Times New Roman"/>
                <w:sz w:val="24"/>
                <w:szCs w:val="21"/>
              </w:rPr>
              <w:t xml:space="preserve"> </w:t>
            </w:r>
            <w:r w:rsidRPr="009D1BFC">
              <w:rPr>
                <w:rFonts w:ascii="Ebrima" w:hAnsi="Ebrima" w:cs="Ebrima"/>
                <w:sz w:val="24"/>
                <w:szCs w:val="21"/>
              </w:rPr>
              <w:t>ጝኒዝ</w:t>
            </w:r>
            <w:r w:rsidRPr="009D1BFC">
              <w:rPr>
                <w:rFonts w:ascii="Times New Roman" w:hAnsi="Times New Roman" w:cs="Times New Roman"/>
                <w:sz w:val="24"/>
                <w:szCs w:val="21"/>
              </w:rPr>
              <w:t xml:space="preserve"> </w:t>
            </w:r>
            <w:r w:rsidRPr="009D1BFC">
              <w:rPr>
                <w:rFonts w:ascii="Ebrima" w:hAnsi="Ebrima" w:cs="Ebrima"/>
                <w:sz w:val="24"/>
                <w:szCs w:val="21"/>
              </w:rPr>
              <w:t>ጋቢል</w:t>
            </w:r>
            <w:r w:rsidRPr="009D1BFC">
              <w:rPr>
                <w:rFonts w:ascii="Times New Roman" w:hAnsi="Times New Roman" w:cs="Times New Roman"/>
                <w:sz w:val="24"/>
                <w:szCs w:val="21"/>
              </w:rPr>
              <w:t xml:space="preserve"> </w:t>
            </w:r>
            <w:r w:rsidRPr="009D1BFC">
              <w:rPr>
                <w:rFonts w:ascii="Ebrima" w:hAnsi="Ebrima" w:cs="Ebrima"/>
                <w:sz w:val="24"/>
                <w:szCs w:val="21"/>
              </w:rPr>
              <w:t>ናን</w:t>
            </w:r>
            <w:r w:rsidRPr="009D1BFC">
              <w:rPr>
                <w:rFonts w:ascii="Times New Roman" w:hAnsi="Times New Roman" w:cs="Times New Roman"/>
                <w:sz w:val="24"/>
                <w:szCs w:val="21"/>
              </w:rPr>
              <w:t xml:space="preserve"> </w:t>
            </w:r>
            <w:r w:rsidRPr="009D1BFC">
              <w:rPr>
                <w:rFonts w:ascii="Ebrima" w:hAnsi="Ebrima" w:cs="Ebrima"/>
                <w:sz w:val="24"/>
                <w:szCs w:val="21"/>
              </w:rPr>
              <w:t>እቓርነው</w:t>
            </w:r>
            <w:r w:rsidRPr="009D1BFC">
              <w:rPr>
                <w:rFonts w:ascii="Times New Roman" w:hAnsi="Times New Roman" w:cs="Times New Roman"/>
                <w:sz w:val="24"/>
                <w:szCs w:val="21"/>
              </w:rPr>
              <w:t xml:space="preserve"> </w:t>
            </w:r>
            <w:r w:rsidRPr="009D1BFC">
              <w:rPr>
                <w:rFonts w:ascii="Ebrima" w:hAnsi="Ebrima" w:cs="Ebrima"/>
                <w:sz w:val="24"/>
                <w:szCs w:val="21"/>
              </w:rPr>
              <w:t>ጎዝ</w:t>
            </w:r>
            <w:r w:rsidR="00C62E8F" w:rsidRPr="009D1BFC">
              <w:rPr>
                <w:rFonts w:ascii="Times New Roman" w:hAnsi="Times New Roman" w:cs="Times New Roman"/>
                <w:sz w:val="24"/>
                <w:szCs w:val="21"/>
              </w:rPr>
              <w:t xml:space="preserve"> </w:t>
            </w:r>
            <w:r w:rsidR="00C62E8F" w:rsidRPr="009D1BFC">
              <w:rPr>
                <w:rFonts w:ascii="Ebrima" w:hAnsi="Ebrima" w:cs="Ebrima"/>
                <w:sz w:val="24"/>
                <w:szCs w:val="21"/>
              </w:rPr>
              <w:t>እ</w:t>
            </w:r>
            <w:r w:rsidRPr="009D1BFC">
              <w:rPr>
                <w:rFonts w:ascii="Ebrima" w:hAnsi="Ebrima" w:cs="Ebrima"/>
                <w:sz w:val="24"/>
                <w:szCs w:val="21"/>
              </w:rPr>
              <w:t>ኩመ</w:t>
            </w:r>
            <w:r w:rsidRPr="009D1BFC">
              <w:rPr>
                <w:rFonts w:ascii="Times New Roman" w:hAnsi="Times New Roman" w:cs="Times New Roman"/>
                <w:sz w:val="24"/>
                <w:szCs w:val="21"/>
              </w:rPr>
              <w:t>?</w:t>
            </w:r>
          </w:p>
        </w:tc>
        <w:tc>
          <w:tcPr>
            <w:tcW w:w="1748" w:type="pct"/>
            <w:gridSpan w:val="5"/>
          </w:tcPr>
          <w:p w:rsidR="001762C1" w:rsidRPr="009D1BFC" w:rsidRDefault="005A592A" w:rsidP="00456092">
            <w:pPr>
              <w:pStyle w:val="ListParagraph"/>
              <w:numPr>
                <w:ilvl w:val="0"/>
                <w:numId w:val="119"/>
              </w:numPr>
              <w:spacing w:line="360" w:lineRule="auto"/>
              <w:ind w:left="0"/>
              <w:jc w:val="both"/>
              <w:rPr>
                <w:rFonts w:ascii="Times New Roman" w:hAnsi="Times New Roman" w:cs="Times New Roman"/>
                <w:sz w:val="24"/>
                <w:szCs w:val="21"/>
              </w:rPr>
            </w:pPr>
            <w:r>
              <w:rPr>
                <w:rFonts w:ascii="Ebrima" w:hAnsi="Ebrima" w:cs="Ebrima"/>
                <w:sz w:val="24"/>
                <w:szCs w:val="21"/>
              </w:rPr>
              <w:t xml:space="preserve">1. </w:t>
            </w:r>
            <w:r w:rsidR="001762C1" w:rsidRPr="009D1BFC">
              <w:rPr>
                <w:rFonts w:ascii="Ebrima" w:hAnsi="Ebrima" w:cs="Ebrima"/>
                <w:sz w:val="24"/>
                <w:szCs w:val="21"/>
              </w:rPr>
              <w:t>የይ</w:t>
            </w:r>
            <w:r w:rsidR="001762C1" w:rsidRPr="009D1BFC">
              <w:rPr>
                <w:rFonts w:ascii="Times New Roman" w:hAnsi="Times New Roman" w:cs="Times New Roman"/>
                <w:sz w:val="24"/>
                <w:szCs w:val="21"/>
              </w:rPr>
              <w:t xml:space="preserve">    2. </w:t>
            </w:r>
            <w:r w:rsidR="001762C1" w:rsidRPr="009D1BFC">
              <w:rPr>
                <w:rFonts w:ascii="Ebrima" w:hAnsi="Ebrima" w:cs="Ebrima"/>
                <w:sz w:val="24"/>
                <w:szCs w:val="21"/>
              </w:rPr>
              <w:t>እጅውም</w:t>
            </w:r>
          </w:p>
        </w:tc>
        <w:tc>
          <w:tcPr>
            <w:tcW w:w="483" w:type="pct"/>
            <w:gridSpan w:val="2"/>
          </w:tcPr>
          <w:p w:rsidR="001762C1" w:rsidRPr="009D1BFC" w:rsidRDefault="001762C1" w:rsidP="00C91F99">
            <w:pPr>
              <w:spacing w:line="360" w:lineRule="auto"/>
              <w:jc w:val="both"/>
              <w:rPr>
                <w:rFonts w:ascii="Times New Roman" w:hAnsi="Times New Roman" w:cs="Times New Roman"/>
                <w:sz w:val="24"/>
                <w:szCs w:val="24"/>
              </w:rPr>
            </w:pPr>
          </w:p>
        </w:tc>
      </w:tr>
      <w:tr w:rsidR="004A6444" w:rsidRPr="009D1BFC" w:rsidTr="0076051B">
        <w:trPr>
          <w:trHeight w:val="539"/>
        </w:trPr>
        <w:tc>
          <w:tcPr>
            <w:tcW w:w="370" w:type="pct"/>
          </w:tcPr>
          <w:p w:rsidR="004A6444" w:rsidRPr="009D1BFC" w:rsidRDefault="006C38A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312</w:t>
            </w:r>
          </w:p>
        </w:tc>
        <w:tc>
          <w:tcPr>
            <w:tcW w:w="2399" w:type="pct"/>
            <w:gridSpan w:val="4"/>
          </w:tcPr>
          <w:p w:rsidR="004A6444" w:rsidRPr="009D1BFC" w:rsidRDefault="004A6444" w:rsidP="00C91F99">
            <w:pPr>
              <w:spacing w:line="360" w:lineRule="auto"/>
              <w:jc w:val="both"/>
              <w:rPr>
                <w:rFonts w:ascii="Times New Roman" w:hAnsi="Times New Roman" w:cs="Times New Roman"/>
                <w:sz w:val="24"/>
                <w:szCs w:val="21"/>
              </w:rPr>
            </w:pPr>
            <w:r w:rsidRPr="009D1BFC">
              <w:rPr>
                <w:rFonts w:ascii="Ebrima" w:hAnsi="Ebrima" w:cs="Ebrima"/>
                <w:sz w:val="24"/>
                <w:szCs w:val="21"/>
              </w:rPr>
              <w:t>ክታጝኒል</w:t>
            </w:r>
            <w:r w:rsidRPr="009D1BFC">
              <w:rPr>
                <w:rFonts w:ascii="Times New Roman" w:hAnsi="Times New Roman" w:cs="Times New Roman"/>
                <w:sz w:val="24"/>
                <w:szCs w:val="21"/>
              </w:rPr>
              <w:t xml:space="preserve"> </w:t>
            </w:r>
            <w:r w:rsidRPr="009D1BFC">
              <w:rPr>
                <w:rFonts w:ascii="Ebrima" w:hAnsi="Ebrima" w:cs="Ebrima"/>
                <w:sz w:val="24"/>
                <w:szCs w:val="21"/>
              </w:rPr>
              <w:t>ኽርየናንስ</w:t>
            </w:r>
            <w:r w:rsidRPr="009D1BFC">
              <w:rPr>
                <w:rFonts w:ascii="Times New Roman" w:hAnsi="Times New Roman" w:cs="Times New Roman"/>
                <w:sz w:val="24"/>
                <w:szCs w:val="21"/>
              </w:rPr>
              <w:t xml:space="preserve"> </w:t>
            </w:r>
            <w:r w:rsidRPr="009D1BFC">
              <w:rPr>
                <w:rFonts w:ascii="Ebrima" w:hAnsi="Ebrima" w:cs="Ebrima"/>
                <w:sz w:val="24"/>
                <w:szCs w:val="21"/>
              </w:rPr>
              <w:t>ጭቑ</w:t>
            </w:r>
            <w:r w:rsidRPr="009D1BFC">
              <w:rPr>
                <w:rFonts w:ascii="Times New Roman" w:hAnsi="Times New Roman" w:cs="Times New Roman"/>
                <w:sz w:val="24"/>
                <w:szCs w:val="21"/>
              </w:rPr>
              <w:t xml:space="preserve"> </w:t>
            </w:r>
            <w:r w:rsidRPr="009D1BFC">
              <w:rPr>
                <w:rFonts w:ascii="Ebrima" w:hAnsi="Ebrima" w:cs="Ebrima"/>
                <w:sz w:val="24"/>
                <w:szCs w:val="21"/>
              </w:rPr>
              <w:t>አግልግለቁ</w:t>
            </w:r>
            <w:r w:rsidRPr="009D1BFC">
              <w:rPr>
                <w:rFonts w:ascii="Times New Roman" w:hAnsi="Times New Roman" w:cs="Times New Roman"/>
                <w:sz w:val="24"/>
                <w:szCs w:val="21"/>
              </w:rPr>
              <w:t xml:space="preserve"> </w:t>
            </w:r>
            <w:r w:rsidRPr="009D1BFC">
              <w:rPr>
                <w:rFonts w:ascii="Ebrima" w:hAnsi="Ebrima" w:cs="Ebrima"/>
                <w:sz w:val="24"/>
                <w:szCs w:val="21"/>
              </w:rPr>
              <w:t>ዋቐ</w:t>
            </w:r>
            <w:r w:rsidRPr="009D1BFC">
              <w:rPr>
                <w:rFonts w:ascii="Times New Roman" w:hAnsi="Times New Roman" w:cs="Times New Roman"/>
                <w:sz w:val="24"/>
                <w:szCs w:val="21"/>
              </w:rPr>
              <w:t xml:space="preserve"> </w:t>
            </w:r>
            <w:r w:rsidRPr="009D1BFC">
              <w:rPr>
                <w:rFonts w:ascii="Ebrima" w:hAnsi="Ebrima" w:cs="Ebrima"/>
                <w:sz w:val="24"/>
                <w:szCs w:val="21"/>
              </w:rPr>
              <w:t>ጝንጥ</w:t>
            </w:r>
            <w:r w:rsidRPr="009D1BFC">
              <w:rPr>
                <w:rFonts w:ascii="Times New Roman" w:hAnsi="Times New Roman" w:cs="Times New Roman"/>
                <w:sz w:val="24"/>
                <w:szCs w:val="21"/>
              </w:rPr>
              <w:t xml:space="preserve"> </w:t>
            </w:r>
            <w:r w:rsidRPr="009D1BFC">
              <w:rPr>
                <w:rFonts w:ascii="Ebrima" w:hAnsi="Ebrima" w:cs="Ebrima"/>
                <w:sz w:val="24"/>
                <w:szCs w:val="21"/>
              </w:rPr>
              <w:t>እኩጙ</w:t>
            </w:r>
            <w:r w:rsidRPr="009D1BFC">
              <w:rPr>
                <w:rFonts w:ascii="Times New Roman" w:hAnsi="Times New Roman" w:cs="Times New Roman"/>
                <w:sz w:val="24"/>
                <w:szCs w:val="21"/>
              </w:rPr>
              <w:t>?</w:t>
            </w:r>
          </w:p>
        </w:tc>
        <w:tc>
          <w:tcPr>
            <w:tcW w:w="1748" w:type="pct"/>
            <w:gridSpan w:val="5"/>
          </w:tcPr>
          <w:p w:rsidR="004A6444" w:rsidRPr="009D1BFC" w:rsidRDefault="004A6444" w:rsidP="00C91F99">
            <w:pPr>
              <w:spacing w:line="360" w:lineRule="auto"/>
              <w:jc w:val="both"/>
              <w:rPr>
                <w:rFonts w:ascii="Times New Roman" w:hAnsi="Times New Roman" w:cs="Times New Roman"/>
                <w:sz w:val="24"/>
                <w:szCs w:val="24"/>
              </w:rPr>
            </w:pPr>
            <w:r w:rsidRPr="009D1BFC">
              <w:rPr>
                <w:rFonts w:ascii="Ebrima" w:hAnsi="Ebrima" w:cs="Ebrima"/>
                <w:sz w:val="24"/>
                <w:szCs w:val="24"/>
              </w:rPr>
              <w:t>ጝንጢዙ</w:t>
            </w:r>
            <w:r w:rsidRPr="009D1BFC">
              <w:rPr>
                <w:rFonts w:ascii="Times New Roman" w:hAnsi="Times New Roman" w:cs="Times New Roman"/>
                <w:sz w:val="24"/>
                <w:szCs w:val="24"/>
              </w:rPr>
              <w:t xml:space="preserve"> </w:t>
            </w:r>
            <w:r w:rsidRPr="009D1BFC">
              <w:rPr>
                <w:rFonts w:ascii="Ebrima" w:hAnsi="Ebrima" w:cs="Ebrima"/>
                <w:sz w:val="24"/>
                <w:szCs w:val="24"/>
              </w:rPr>
              <w:t>ንቕጸድ</w:t>
            </w:r>
            <w:r w:rsidR="005D39CE" w:rsidRPr="009D1BFC">
              <w:rPr>
                <w:rFonts w:ascii="Times New Roman" w:hAnsi="Times New Roman" w:cs="Times New Roman"/>
                <w:sz w:val="24"/>
                <w:szCs w:val="24"/>
              </w:rPr>
              <w:t xml:space="preserve"> </w:t>
            </w:r>
            <w:r w:rsidRPr="009D1BFC">
              <w:rPr>
                <w:rFonts w:ascii="Ebrima" w:hAnsi="Ebrima" w:cs="Ebrima"/>
                <w:sz w:val="24"/>
                <w:szCs w:val="24"/>
              </w:rPr>
              <w:t>ጻፍ</w:t>
            </w:r>
            <w:r w:rsidR="005D39CE" w:rsidRPr="009D1BFC">
              <w:rPr>
                <w:rFonts w:ascii="Times New Roman" w:hAnsi="Times New Roman" w:cs="Times New Roman"/>
                <w:sz w:val="24"/>
                <w:szCs w:val="24"/>
              </w:rPr>
              <w:t>……</w:t>
            </w:r>
          </w:p>
        </w:tc>
        <w:tc>
          <w:tcPr>
            <w:tcW w:w="483" w:type="pct"/>
            <w:gridSpan w:val="2"/>
          </w:tcPr>
          <w:p w:rsidR="004A6444" w:rsidRPr="009D1BFC" w:rsidRDefault="004A6444" w:rsidP="00C91F99">
            <w:pPr>
              <w:spacing w:line="360" w:lineRule="auto"/>
              <w:jc w:val="both"/>
              <w:rPr>
                <w:rFonts w:ascii="Times New Roman" w:hAnsi="Times New Roman" w:cs="Times New Roman"/>
                <w:sz w:val="24"/>
                <w:szCs w:val="24"/>
              </w:rPr>
            </w:pPr>
          </w:p>
        </w:tc>
      </w:tr>
      <w:tr w:rsidR="004A6444" w:rsidRPr="009D1BFC" w:rsidTr="0076051B">
        <w:trPr>
          <w:trHeight w:val="539"/>
        </w:trPr>
        <w:tc>
          <w:tcPr>
            <w:tcW w:w="370" w:type="pct"/>
          </w:tcPr>
          <w:p w:rsidR="004A6444" w:rsidRPr="009D1BFC" w:rsidRDefault="006C38A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313</w:t>
            </w:r>
          </w:p>
        </w:tc>
        <w:tc>
          <w:tcPr>
            <w:tcW w:w="2399" w:type="pct"/>
            <w:gridSpan w:val="4"/>
          </w:tcPr>
          <w:p w:rsidR="004A6444" w:rsidRPr="009D1BFC" w:rsidRDefault="004A6444" w:rsidP="00C91F99">
            <w:pPr>
              <w:spacing w:line="360" w:lineRule="auto"/>
              <w:jc w:val="both"/>
              <w:rPr>
                <w:rFonts w:ascii="Times New Roman" w:hAnsi="Times New Roman" w:cs="Times New Roman"/>
                <w:sz w:val="24"/>
                <w:szCs w:val="24"/>
              </w:rPr>
            </w:pPr>
            <w:r w:rsidRPr="009D1BFC">
              <w:rPr>
                <w:rFonts w:ascii="Ebrima" w:hAnsi="Ebrima" w:cs="Ebrima"/>
                <w:sz w:val="24"/>
              </w:rPr>
              <w:t>ክታ</w:t>
            </w:r>
            <w:r w:rsidRPr="009D1BFC">
              <w:rPr>
                <w:rFonts w:ascii="Times New Roman" w:hAnsi="Times New Roman" w:cs="Times New Roman"/>
                <w:sz w:val="24"/>
              </w:rPr>
              <w:t xml:space="preserve"> </w:t>
            </w:r>
            <w:r w:rsidRPr="009D1BFC">
              <w:rPr>
                <w:rFonts w:ascii="Ebrima" w:hAnsi="Ebrima" w:cs="Ebrima"/>
                <w:sz w:val="24"/>
              </w:rPr>
              <w:t>ጝኒዙ</w:t>
            </w:r>
            <w:r w:rsidRPr="009D1BFC">
              <w:rPr>
                <w:rFonts w:ascii="Times New Roman" w:hAnsi="Times New Roman" w:cs="Times New Roman"/>
                <w:sz w:val="24"/>
              </w:rPr>
              <w:t xml:space="preserve"> </w:t>
            </w:r>
            <w:r w:rsidRPr="009D1BFC">
              <w:rPr>
                <w:rFonts w:ascii="Ebrima" w:hAnsi="Ebrima" w:cs="Ebrima"/>
                <w:sz w:val="24"/>
              </w:rPr>
              <w:t>ወልወልድ</w:t>
            </w:r>
            <w:r w:rsidRPr="009D1BFC">
              <w:rPr>
                <w:rFonts w:ascii="Times New Roman" w:hAnsi="Times New Roman" w:cs="Times New Roman"/>
                <w:sz w:val="24"/>
              </w:rPr>
              <w:t xml:space="preserve"> </w:t>
            </w:r>
            <w:r w:rsidRPr="009D1BFC">
              <w:rPr>
                <w:rFonts w:ascii="Ebrima" w:hAnsi="Ebrima" w:cs="Ebrima"/>
                <w:sz w:val="24"/>
              </w:rPr>
              <w:t>ወረጘዝ</w:t>
            </w:r>
            <w:r w:rsidRPr="009D1BFC">
              <w:rPr>
                <w:rFonts w:ascii="Times New Roman" w:hAnsi="Times New Roman" w:cs="Times New Roman"/>
                <w:sz w:val="24"/>
              </w:rPr>
              <w:t xml:space="preserve"> </w:t>
            </w:r>
            <w:r w:rsidRPr="009D1BFC">
              <w:rPr>
                <w:rFonts w:ascii="Ebrima" w:hAnsi="Ebrima" w:cs="Ebrima"/>
                <w:sz w:val="24"/>
              </w:rPr>
              <w:t>የጝ</w:t>
            </w:r>
            <w:r w:rsidRPr="009D1BFC">
              <w:rPr>
                <w:rFonts w:ascii="Times New Roman" w:hAnsi="Times New Roman" w:cs="Times New Roman"/>
                <w:sz w:val="24"/>
              </w:rPr>
              <w:t xml:space="preserve"> </w:t>
            </w:r>
            <w:r w:rsidRPr="009D1BFC">
              <w:rPr>
                <w:rFonts w:ascii="Ebrima" w:hAnsi="Ebrima" w:cs="Ebrima"/>
                <w:sz w:val="24"/>
              </w:rPr>
              <w:t>ተሲተውድ</w:t>
            </w:r>
            <w:r w:rsidRPr="009D1BFC">
              <w:rPr>
                <w:rFonts w:ascii="Times New Roman" w:hAnsi="Times New Roman" w:cs="Times New Roman"/>
                <w:sz w:val="24"/>
              </w:rPr>
              <w:t>? (</w:t>
            </w:r>
            <w:r w:rsidRPr="009D1BFC">
              <w:rPr>
                <w:rFonts w:ascii="Ebrima" w:hAnsi="Ebrima" w:cs="Ebrima"/>
                <w:sz w:val="24"/>
              </w:rPr>
              <w:t>ጝኒዙ</w:t>
            </w:r>
            <w:r w:rsidRPr="009D1BFC">
              <w:rPr>
                <w:rFonts w:ascii="Times New Roman" w:hAnsi="Times New Roman" w:cs="Times New Roman"/>
                <w:sz w:val="24"/>
              </w:rPr>
              <w:t xml:space="preserve"> </w:t>
            </w:r>
            <w:r w:rsidRPr="009D1BFC">
              <w:rPr>
                <w:rFonts w:ascii="Ebrima" w:hAnsi="Ebrima" w:cs="Ebrima"/>
                <w:sz w:val="24"/>
              </w:rPr>
              <w:t>ወልወልድ</w:t>
            </w:r>
            <w:r w:rsidRPr="009D1BFC">
              <w:rPr>
                <w:rFonts w:ascii="Times New Roman" w:hAnsi="Times New Roman" w:cs="Times New Roman"/>
                <w:sz w:val="24"/>
              </w:rPr>
              <w:t xml:space="preserve"> </w:t>
            </w:r>
            <w:r w:rsidRPr="009D1BFC">
              <w:rPr>
                <w:rFonts w:ascii="Ebrima" w:hAnsi="Ebrima" w:cs="Ebrima"/>
                <w:sz w:val="24"/>
              </w:rPr>
              <w:t>ቓል</w:t>
            </w:r>
            <w:r w:rsidRPr="009D1BFC">
              <w:rPr>
                <w:rFonts w:ascii="Times New Roman" w:hAnsi="Times New Roman" w:cs="Times New Roman"/>
                <w:sz w:val="24"/>
              </w:rPr>
              <w:t>)</w:t>
            </w:r>
          </w:p>
        </w:tc>
        <w:tc>
          <w:tcPr>
            <w:tcW w:w="1748" w:type="pct"/>
            <w:gridSpan w:val="5"/>
          </w:tcPr>
          <w:p w:rsidR="004A6444" w:rsidRPr="009D1BFC" w:rsidRDefault="005A592A" w:rsidP="00456092">
            <w:pPr>
              <w:pStyle w:val="ListParagraph"/>
              <w:numPr>
                <w:ilvl w:val="0"/>
                <w:numId w:val="77"/>
              </w:numPr>
              <w:spacing w:line="360" w:lineRule="auto"/>
              <w:ind w:left="0"/>
              <w:jc w:val="both"/>
              <w:rPr>
                <w:rFonts w:ascii="Times New Roman" w:hAnsi="Times New Roman" w:cs="Times New Roman"/>
                <w:sz w:val="24"/>
              </w:rPr>
            </w:pPr>
            <w:r>
              <w:rPr>
                <w:rFonts w:ascii="Ebrima" w:hAnsi="Ebrima" w:cs="Ebrima"/>
                <w:sz w:val="24"/>
              </w:rPr>
              <w:t xml:space="preserve">1. </w:t>
            </w:r>
            <w:r w:rsidR="004A6444" w:rsidRPr="009D1BFC">
              <w:rPr>
                <w:rFonts w:ascii="Ebrima" w:hAnsi="Ebrima" w:cs="Ebrima"/>
                <w:sz w:val="24"/>
              </w:rPr>
              <w:t>ብጥዝ</w:t>
            </w:r>
            <w:r w:rsidR="004A6444" w:rsidRPr="009D1BFC">
              <w:rPr>
                <w:rFonts w:ascii="Times New Roman" w:hAnsi="Times New Roman" w:cs="Times New Roman"/>
                <w:sz w:val="24"/>
              </w:rPr>
              <w:t xml:space="preserve">  </w:t>
            </w:r>
          </w:p>
          <w:p w:rsidR="004A6444" w:rsidRPr="009D1BFC" w:rsidRDefault="004A6444" w:rsidP="00456092">
            <w:pPr>
              <w:pStyle w:val="ListParagraph"/>
              <w:numPr>
                <w:ilvl w:val="0"/>
                <w:numId w:val="77"/>
              </w:numPr>
              <w:spacing w:line="360" w:lineRule="auto"/>
              <w:ind w:left="0"/>
              <w:jc w:val="both"/>
              <w:rPr>
                <w:rFonts w:ascii="Times New Roman" w:hAnsi="Times New Roman" w:cs="Times New Roman"/>
                <w:sz w:val="24"/>
              </w:rPr>
            </w:pPr>
            <w:r w:rsidRPr="009D1BFC">
              <w:rPr>
                <w:rFonts w:ascii="Times New Roman" w:hAnsi="Times New Roman" w:cs="Times New Roman"/>
                <w:sz w:val="24"/>
              </w:rPr>
              <w:t xml:space="preserve"> </w:t>
            </w:r>
            <w:r w:rsidR="005A592A">
              <w:rPr>
                <w:rFonts w:ascii="Times New Roman" w:hAnsi="Times New Roman" w:cs="Times New Roman"/>
                <w:sz w:val="24"/>
              </w:rPr>
              <w:t xml:space="preserve">2. </w:t>
            </w:r>
            <w:r w:rsidRPr="009D1BFC">
              <w:rPr>
                <w:rFonts w:ascii="Ebrima" w:hAnsi="Ebrima" w:cs="Ebrima"/>
                <w:sz w:val="24"/>
              </w:rPr>
              <w:t>ዛረዝ</w:t>
            </w:r>
          </w:p>
          <w:p w:rsidR="004A6444" w:rsidRPr="009D1BFC" w:rsidRDefault="005A592A" w:rsidP="00456092">
            <w:pPr>
              <w:pStyle w:val="ListParagraph"/>
              <w:numPr>
                <w:ilvl w:val="0"/>
                <w:numId w:val="77"/>
              </w:numPr>
              <w:spacing w:line="360" w:lineRule="auto"/>
              <w:ind w:left="0"/>
              <w:jc w:val="both"/>
              <w:rPr>
                <w:rFonts w:ascii="Times New Roman" w:hAnsi="Times New Roman" w:cs="Times New Roman"/>
                <w:sz w:val="24"/>
              </w:rPr>
            </w:pPr>
            <w:r>
              <w:rPr>
                <w:rFonts w:ascii="Ebrima" w:hAnsi="Ebrima" w:cs="Ebrima"/>
                <w:sz w:val="24"/>
              </w:rPr>
              <w:t xml:space="preserve">3. </w:t>
            </w:r>
            <w:r w:rsidR="004A6444" w:rsidRPr="009D1BFC">
              <w:rPr>
                <w:rFonts w:ascii="Ebrima" w:hAnsi="Ebrima" w:cs="Ebrima"/>
                <w:sz w:val="24"/>
              </w:rPr>
              <w:t>ስሚንተውዝ</w:t>
            </w:r>
            <w:r w:rsidR="004A6444" w:rsidRPr="009D1BFC">
              <w:rPr>
                <w:rFonts w:ascii="Times New Roman" w:hAnsi="Times New Roman" w:cs="Times New Roman"/>
                <w:sz w:val="24"/>
              </w:rPr>
              <w:t xml:space="preserve"> </w:t>
            </w:r>
          </w:p>
          <w:p w:rsidR="004A6444" w:rsidRPr="009D1BFC" w:rsidRDefault="005A592A" w:rsidP="00456092">
            <w:pPr>
              <w:pStyle w:val="ListParagraph"/>
              <w:numPr>
                <w:ilvl w:val="0"/>
                <w:numId w:val="77"/>
              </w:numPr>
              <w:spacing w:line="360" w:lineRule="auto"/>
              <w:ind w:left="0"/>
              <w:jc w:val="both"/>
              <w:rPr>
                <w:rFonts w:ascii="Times New Roman" w:hAnsi="Times New Roman" w:cs="Times New Roman"/>
                <w:sz w:val="24"/>
              </w:rPr>
            </w:pPr>
            <w:r>
              <w:rPr>
                <w:rFonts w:ascii="Ebrima" w:hAnsi="Ebrima" w:cs="Ebrima"/>
                <w:sz w:val="24"/>
                <w:szCs w:val="21"/>
              </w:rPr>
              <w:t xml:space="preserve">4. </w:t>
            </w:r>
            <w:r w:rsidR="006C38A1" w:rsidRPr="009D1BFC">
              <w:rPr>
                <w:rFonts w:ascii="Ebrima" w:hAnsi="Ebrima" w:cs="Ebrima"/>
                <w:sz w:val="24"/>
                <w:szCs w:val="21"/>
              </w:rPr>
              <w:t>ላዘ</w:t>
            </w:r>
            <w:r w:rsidR="006C38A1" w:rsidRPr="009D1BFC">
              <w:rPr>
                <w:rFonts w:ascii="Times New Roman" w:hAnsi="Times New Roman" w:cs="Times New Roman"/>
                <w:sz w:val="24"/>
                <w:szCs w:val="21"/>
              </w:rPr>
              <w:t xml:space="preserve"> </w:t>
            </w:r>
            <w:r w:rsidR="006C38A1" w:rsidRPr="009D1BFC">
              <w:rPr>
                <w:rFonts w:ascii="Ebrima" w:hAnsi="Ebrima" w:cs="Ebrima"/>
                <w:sz w:val="24"/>
                <w:szCs w:val="21"/>
              </w:rPr>
              <w:t>ጽብሽ</w:t>
            </w:r>
            <w:r w:rsidR="006C38A1" w:rsidRPr="009D1BFC">
              <w:rPr>
                <w:rFonts w:ascii="Times New Roman" w:hAnsi="Times New Roman" w:cs="Times New Roman"/>
                <w:sz w:val="24"/>
                <w:szCs w:val="21"/>
              </w:rPr>
              <w:t xml:space="preserve"> </w:t>
            </w:r>
            <w:r w:rsidR="006C38A1" w:rsidRPr="009D1BFC">
              <w:rPr>
                <w:rFonts w:ascii="Ebrima" w:hAnsi="Ebrima" w:cs="Ebrima"/>
                <w:sz w:val="24"/>
                <w:szCs w:val="21"/>
              </w:rPr>
              <w:t>ጣቅሰነው</w:t>
            </w:r>
            <w:r w:rsidR="006C38A1" w:rsidRPr="009D1BFC">
              <w:rPr>
                <w:rFonts w:ascii="Times New Roman" w:hAnsi="Times New Roman" w:cs="Times New Roman"/>
                <w:sz w:val="24"/>
                <w:szCs w:val="21"/>
              </w:rPr>
              <w:t xml:space="preserve"> </w:t>
            </w:r>
            <w:r w:rsidR="006C38A1" w:rsidRPr="009D1BFC">
              <w:rPr>
                <w:rFonts w:ascii="Ebrima" w:hAnsi="Ebrima" w:cs="Ebrima"/>
                <w:sz w:val="24"/>
                <w:szCs w:val="21"/>
              </w:rPr>
              <w:t>ችልደኩ</w:t>
            </w:r>
          </w:p>
        </w:tc>
        <w:tc>
          <w:tcPr>
            <w:tcW w:w="483" w:type="pct"/>
            <w:gridSpan w:val="2"/>
          </w:tcPr>
          <w:p w:rsidR="004A6444" w:rsidRPr="009D1BFC" w:rsidRDefault="004A6444" w:rsidP="00C91F99">
            <w:pPr>
              <w:spacing w:line="360" w:lineRule="auto"/>
              <w:jc w:val="both"/>
              <w:rPr>
                <w:rFonts w:ascii="Times New Roman" w:hAnsi="Times New Roman" w:cs="Times New Roman"/>
                <w:sz w:val="24"/>
                <w:szCs w:val="24"/>
              </w:rPr>
            </w:pPr>
          </w:p>
        </w:tc>
      </w:tr>
      <w:tr w:rsidR="004A6444" w:rsidRPr="009D1BFC" w:rsidTr="0076051B">
        <w:trPr>
          <w:trHeight w:val="539"/>
        </w:trPr>
        <w:tc>
          <w:tcPr>
            <w:tcW w:w="370" w:type="pct"/>
          </w:tcPr>
          <w:p w:rsidR="004A6444" w:rsidRPr="009D1BFC" w:rsidRDefault="006C38A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314</w:t>
            </w:r>
          </w:p>
        </w:tc>
        <w:tc>
          <w:tcPr>
            <w:tcW w:w="2399" w:type="pct"/>
            <w:gridSpan w:val="4"/>
          </w:tcPr>
          <w:p w:rsidR="004A6444" w:rsidRPr="009D1BFC" w:rsidRDefault="004A6444" w:rsidP="00C91F99">
            <w:pPr>
              <w:spacing w:line="360" w:lineRule="auto"/>
              <w:jc w:val="both"/>
              <w:rPr>
                <w:rFonts w:ascii="Times New Roman" w:hAnsi="Times New Roman" w:cs="Times New Roman"/>
                <w:sz w:val="24"/>
                <w:szCs w:val="24"/>
              </w:rPr>
            </w:pPr>
            <w:r w:rsidRPr="009D1BFC">
              <w:rPr>
                <w:rFonts w:ascii="Ebrima" w:hAnsi="Ebrima" w:cs="Ebrima"/>
                <w:sz w:val="24"/>
              </w:rPr>
              <w:t>ክታጝኒዙ</w:t>
            </w:r>
            <w:r w:rsidRPr="009D1BFC">
              <w:rPr>
                <w:rFonts w:ascii="Times New Roman" w:hAnsi="Times New Roman" w:cs="Times New Roman"/>
                <w:sz w:val="24"/>
              </w:rPr>
              <w:t xml:space="preserve"> </w:t>
            </w:r>
            <w:r w:rsidRPr="009D1BFC">
              <w:rPr>
                <w:rFonts w:ascii="Ebrima" w:hAnsi="Ebrima" w:cs="Ebrima"/>
                <w:sz w:val="24"/>
              </w:rPr>
              <w:t>ጽራነድ</w:t>
            </w:r>
            <w:r w:rsidRPr="009D1BFC">
              <w:rPr>
                <w:rFonts w:ascii="Times New Roman" w:hAnsi="Times New Roman" w:cs="Times New Roman"/>
                <w:sz w:val="24"/>
              </w:rPr>
              <w:t xml:space="preserve"> </w:t>
            </w:r>
            <w:r w:rsidRPr="009D1BFC">
              <w:rPr>
                <w:rFonts w:ascii="Ebrima" w:hAnsi="Ebrima" w:cs="Ebrima"/>
                <w:sz w:val="24"/>
              </w:rPr>
              <w:t>ወረጘይዝ</w:t>
            </w:r>
            <w:r w:rsidRPr="009D1BFC">
              <w:rPr>
                <w:rFonts w:ascii="Times New Roman" w:hAnsi="Times New Roman" w:cs="Times New Roman"/>
                <w:sz w:val="24"/>
              </w:rPr>
              <w:t xml:space="preserve"> </w:t>
            </w:r>
            <w:r w:rsidRPr="009D1BFC">
              <w:rPr>
                <w:rFonts w:ascii="Ebrima" w:hAnsi="Ebrima" w:cs="Ebrima"/>
                <w:sz w:val="24"/>
              </w:rPr>
              <w:t>የጝ</w:t>
            </w:r>
            <w:r w:rsidRPr="009D1BFC">
              <w:rPr>
                <w:rFonts w:ascii="Times New Roman" w:hAnsi="Times New Roman" w:cs="Times New Roman"/>
                <w:sz w:val="24"/>
              </w:rPr>
              <w:t xml:space="preserve"> </w:t>
            </w:r>
            <w:r w:rsidRPr="009D1BFC">
              <w:rPr>
                <w:rFonts w:ascii="Ebrima" w:hAnsi="Ebrima" w:cs="Ebrima"/>
                <w:sz w:val="24"/>
              </w:rPr>
              <w:t>ተሲተውድ</w:t>
            </w:r>
            <w:r w:rsidRPr="009D1BFC">
              <w:rPr>
                <w:rFonts w:ascii="Times New Roman" w:hAnsi="Times New Roman" w:cs="Times New Roman"/>
                <w:sz w:val="24"/>
              </w:rPr>
              <w:t>?(</w:t>
            </w:r>
            <w:r w:rsidRPr="009D1BFC">
              <w:rPr>
                <w:rFonts w:ascii="Ebrima" w:hAnsi="Ebrima" w:cs="Ebrima"/>
                <w:sz w:val="24"/>
              </w:rPr>
              <w:t>ጝኒዙ</w:t>
            </w:r>
            <w:r w:rsidRPr="009D1BFC">
              <w:rPr>
                <w:rFonts w:ascii="Times New Roman" w:hAnsi="Times New Roman" w:cs="Times New Roman"/>
                <w:sz w:val="24"/>
              </w:rPr>
              <w:t xml:space="preserve"> </w:t>
            </w:r>
            <w:r w:rsidRPr="009D1BFC">
              <w:rPr>
                <w:rFonts w:ascii="Ebrima" w:hAnsi="Ebrima" w:cs="Ebrima"/>
                <w:sz w:val="24"/>
              </w:rPr>
              <w:t>ጽራነድ</w:t>
            </w:r>
            <w:r w:rsidRPr="009D1BFC">
              <w:rPr>
                <w:rFonts w:ascii="Times New Roman" w:hAnsi="Times New Roman" w:cs="Times New Roman"/>
                <w:sz w:val="24"/>
              </w:rPr>
              <w:t xml:space="preserve"> </w:t>
            </w:r>
            <w:r w:rsidRPr="009D1BFC">
              <w:rPr>
                <w:rFonts w:ascii="Ebrima" w:hAnsi="Ebrima" w:cs="Ebrima"/>
                <w:sz w:val="24"/>
              </w:rPr>
              <w:t>ጥውር</w:t>
            </w:r>
            <w:r w:rsidRPr="009D1BFC">
              <w:rPr>
                <w:rFonts w:ascii="Times New Roman" w:hAnsi="Times New Roman" w:cs="Times New Roman"/>
                <w:sz w:val="24"/>
              </w:rPr>
              <w:t xml:space="preserve"> </w:t>
            </w:r>
            <w:r w:rsidRPr="009D1BFC">
              <w:rPr>
                <w:rFonts w:ascii="Ebrima" w:hAnsi="Ebrima" w:cs="Ebrima"/>
                <w:sz w:val="24"/>
              </w:rPr>
              <w:t>ቓል</w:t>
            </w:r>
            <w:r w:rsidRPr="009D1BFC">
              <w:rPr>
                <w:rFonts w:ascii="Times New Roman" w:hAnsi="Times New Roman" w:cs="Times New Roman"/>
                <w:sz w:val="24"/>
              </w:rPr>
              <w:t>)</w:t>
            </w:r>
          </w:p>
        </w:tc>
        <w:tc>
          <w:tcPr>
            <w:tcW w:w="1748" w:type="pct"/>
            <w:gridSpan w:val="5"/>
          </w:tcPr>
          <w:p w:rsidR="004A6444" w:rsidRPr="009D1BFC" w:rsidRDefault="005A592A" w:rsidP="00456092">
            <w:pPr>
              <w:pStyle w:val="ListParagraph"/>
              <w:numPr>
                <w:ilvl w:val="0"/>
                <w:numId w:val="78"/>
              </w:numPr>
              <w:spacing w:line="360" w:lineRule="auto"/>
              <w:ind w:left="0"/>
              <w:jc w:val="both"/>
              <w:rPr>
                <w:rFonts w:ascii="Times New Roman" w:hAnsi="Times New Roman" w:cs="Times New Roman"/>
                <w:sz w:val="24"/>
              </w:rPr>
            </w:pPr>
            <w:r>
              <w:rPr>
                <w:rFonts w:ascii="Ebrima" w:hAnsi="Ebrima" w:cs="Ebrima"/>
                <w:sz w:val="24"/>
              </w:rPr>
              <w:t xml:space="preserve">1. </w:t>
            </w:r>
            <w:r w:rsidR="004A6444" w:rsidRPr="009D1BFC">
              <w:rPr>
                <w:rFonts w:ascii="Ebrima" w:hAnsi="Ebrima" w:cs="Ebrima"/>
                <w:sz w:val="24"/>
              </w:rPr>
              <w:t>ጻቀዝ</w:t>
            </w:r>
          </w:p>
          <w:p w:rsidR="004A6444" w:rsidRPr="009D1BFC" w:rsidRDefault="005A592A" w:rsidP="00456092">
            <w:pPr>
              <w:pStyle w:val="ListParagraph"/>
              <w:numPr>
                <w:ilvl w:val="0"/>
                <w:numId w:val="78"/>
              </w:numPr>
              <w:spacing w:line="360" w:lineRule="auto"/>
              <w:ind w:left="0"/>
              <w:jc w:val="both"/>
              <w:rPr>
                <w:rFonts w:ascii="Times New Roman" w:hAnsi="Times New Roman" w:cs="Times New Roman"/>
                <w:sz w:val="24"/>
              </w:rPr>
            </w:pPr>
            <w:r>
              <w:rPr>
                <w:rFonts w:ascii="Ebrima" w:hAnsi="Ebrima" w:cs="Ebrima"/>
                <w:sz w:val="24"/>
              </w:rPr>
              <w:t xml:space="preserve">2. </w:t>
            </w:r>
            <w:r w:rsidR="004A6444" w:rsidRPr="009D1BFC">
              <w:rPr>
                <w:rFonts w:ascii="Ebrima" w:hAnsi="Ebrima" w:cs="Ebrima"/>
                <w:sz w:val="24"/>
              </w:rPr>
              <w:t>ቆርቆሮዝ</w:t>
            </w:r>
          </w:p>
          <w:p w:rsidR="004A6444" w:rsidRPr="009D1BFC" w:rsidRDefault="004A6444" w:rsidP="00456092">
            <w:pPr>
              <w:pStyle w:val="ListParagraph"/>
              <w:numPr>
                <w:ilvl w:val="0"/>
                <w:numId w:val="78"/>
              </w:numPr>
              <w:spacing w:line="360" w:lineRule="auto"/>
              <w:ind w:left="0"/>
              <w:jc w:val="both"/>
              <w:rPr>
                <w:rFonts w:ascii="Times New Roman" w:hAnsi="Times New Roman" w:cs="Times New Roman"/>
                <w:sz w:val="24"/>
              </w:rPr>
            </w:pPr>
            <w:r w:rsidRPr="009D1BFC">
              <w:rPr>
                <w:rFonts w:ascii="Times New Roman" w:hAnsi="Times New Roman" w:cs="Times New Roman"/>
                <w:sz w:val="24"/>
              </w:rPr>
              <w:t xml:space="preserve"> </w:t>
            </w:r>
            <w:r w:rsidR="005A592A">
              <w:rPr>
                <w:rFonts w:ascii="Times New Roman" w:hAnsi="Times New Roman" w:cs="Times New Roman"/>
                <w:sz w:val="24"/>
              </w:rPr>
              <w:t xml:space="preserve">3. </w:t>
            </w:r>
            <w:r w:rsidRPr="009D1BFC">
              <w:rPr>
                <w:rFonts w:ascii="Ebrima" w:hAnsi="Ebrima" w:cs="Ebrima"/>
                <w:sz w:val="24"/>
              </w:rPr>
              <w:t>ቃነዝመ</w:t>
            </w:r>
            <w:r w:rsidRPr="009D1BFC">
              <w:rPr>
                <w:rFonts w:ascii="Times New Roman" w:hAnsi="Times New Roman" w:cs="Times New Roman"/>
                <w:sz w:val="24"/>
              </w:rPr>
              <w:t xml:space="preserve"> </w:t>
            </w:r>
            <w:r w:rsidRPr="009D1BFC">
              <w:rPr>
                <w:rFonts w:ascii="Ebrima" w:hAnsi="Ebrima" w:cs="Ebrima"/>
                <w:sz w:val="24"/>
              </w:rPr>
              <w:t>ብጥዝ</w:t>
            </w:r>
          </w:p>
          <w:p w:rsidR="004A6444" w:rsidRPr="009D1BFC" w:rsidRDefault="005A592A" w:rsidP="00456092">
            <w:pPr>
              <w:pStyle w:val="ListParagraph"/>
              <w:numPr>
                <w:ilvl w:val="0"/>
                <w:numId w:val="78"/>
              </w:numPr>
              <w:spacing w:line="360" w:lineRule="auto"/>
              <w:ind w:left="0"/>
              <w:jc w:val="both"/>
              <w:rPr>
                <w:rFonts w:ascii="Times New Roman" w:hAnsi="Times New Roman" w:cs="Times New Roman"/>
              </w:rPr>
            </w:pPr>
            <w:r>
              <w:rPr>
                <w:rFonts w:ascii="Ebrima" w:hAnsi="Ebrima" w:cs="Ebrima"/>
                <w:sz w:val="24"/>
              </w:rPr>
              <w:t xml:space="preserve">4. </w:t>
            </w:r>
            <w:r w:rsidR="004A6444" w:rsidRPr="009D1BFC">
              <w:rPr>
                <w:rFonts w:ascii="Ebrima" w:hAnsi="Ebrima" w:cs="Ebrima"/>
                <w:sz w:val="24"/>
              </w:rPr>
              <w:t>ላዘ</w:t>
            </w:r>
            <w:r w:rsidR="004A6444" w:rsidRPr="009D1BFC">
              <w:rPr>
                <w:rFonts w:ascii="Times New Roman" w:hAnsi="Times New Roman" w:cs="Times New Roman"/>
                <w:sz w:val="24"/>
              </w:rPr>
              <w:t xml:space="preserve"> </w:t>
            </w:r>
            <w:r w:rsidR="004A6444" w:rsidRPr="009D1BFC">
              <w:rPr>
                <w:rFonts w:ascii="Ebrima" w:hAnsi="Ebrima" w:cs="Ebrima"/>
                <w:sz w:val="24"/>
              </w:rPr>
              <w:t>ጽብሽ</w:t>
            </w:r>
            <w:r w:rsidR="004A6444" w:rsidRPr="009D1BFC">
              <w:rPr>
                <w:rFonts w:ascii="Times New Roman" w:hAnsi="Times New Roman" w:cs="Times New Roman"/>
                <w:sz w:val="24"/>
              </w:rPr>
              <w:t xml:space="preserve"> </w:t>
            </w:r>
            <w:r w:rsidR="004A6444" w:rsidRPr="009D1BFC">
              <w:rPr>
                <w:rFonts w:ascii="Ebrima" w:hAnsi="Ebrima" w:cs="Ebrima"/>
                <w:sz w:val="24"/>
              </w:rPr>
              <w:t>ጣቅሰነው</w:t>
            </w:r>
            <w:r w:rsidR="004A6444" w:rsidRPr="009D1BFC">
              <w:rPr>
                <w:rFonts w:ascii="Times New Roman" w:hAnsi="Times New Roman" w:cs="Times New Roman"/>
                <w:sz w:val="24"/>
              </w:rPr>
              <w:t xml:space="preserve"> </w:t>
            </w:r>
            <w:r w:rsidR="004A6444" w:rsidRPr="009D1BFC">
              <w:rPr>
                <w:rFonts w:ascii="Ebrima" w:hAnsi="Ebrima" w:cs="Ebrima"/>
                <w:sz w:val="24"/>
              </w:rPr>
              <w:t>ቸልደኩ</w:t>
            </w:r>
          </w:p>
        </w:tc>
        <w:tc>
          <w:tcPr>
            <w:tcW w:w="483" w:type="pct"/>
            <w:gridSpan w:val="2"/>
          </w:tcPr>
          <w:p w:rsidR="004A6444" w:rsidRPr="009D1BFC" w:rsidRDefault="004A6444" w:rsidP="00C91F99">
            <w:pPr>
              <w:spacing w:line="360" w:lineRule="auto"/>
              <w:jc w:val="both"/>
              <w:rPr>
                <w:rFonts w:ascii="Times New Roman" w:hAnsi="Times New Roman" w:cs="Times New Roman"/>
                <w:sz w:val="24"/>
                <w:szCs w:val="24"/>
              </w:rPr>
            </w:pPr>
          </w:p>
        </w:tc>
      </w:tr>
      <w:tr w:rsidR="004A6444" w:rsidRPr="009D1BFC" w:rsidTr="0076051B">
        <w:trPr>
          <w:trHeight w:val="539"/>
        </w:trPr>
        <w:tc>
          <w:tcPr>
            <w:tcW w:w="370" w:type="pct"/>
          </w:tcPr>
          <w:p w:rsidR="004A6444" w:rsidRPr="009D1BFC" w:rsidRDefault="00427534"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315</w:t>
            </w:r>
          </w:p>
        </w:tc>
        <w:tc>
          <w:tcPr>
            <w:tcW w:w="2399" w:type="pct"/>
            <w:gridSpan w:val="4"/>
          </w:tcPr>
          <w:p w:rsidR="004A6444" w:rsidRPr="009D1BFC" w:rsidRDefault="004A6444" w:rsidP="00C91F99">
            <w:pPr>
              <w:spacing w:line="360" w:lineRule="auto"/>
              <w:jc w:val="both"/>
              <w:rPr>
                <w:rFonts w:ascii="Times New Roman" w:hAnsi="Times New Roman" w:cs="Times New Roman"/>
                <w:sz w:val="24"/>
              </w:rPr>
            </w:pPr>
            <w:r w:rsidRPr="009D1BFC">
              <w:rPr>
                <w:rFonts w:ascii="Times New Roman" w:hAnsi="Times New Roman" w:cs="Times New Roman"/>
                <w:sz w:val="24"/>
              </w:rPr>
              <w:t xml:space="preserve"> </w:t>
            </w:r>
            <w:r w:rsidRPr="009D1BFC">
              <w:rPr>
                <w:rFonts w:ascii="Ebrima" w:hAnsi="Ebrima" w:cs="Ebrima"/>
                <w:sz w:val="24"/>
              </w:rPr>
              <w:t>ክታጝኒዙ</w:t>
            </w:r>
            <w:r w:rsidRPr="009D1BFC">
              <w:rPr>
                <w:rFonts w:ascii="Times New Roman" w:hAnsi="Times New Roman" w:cs="Times New Roman"/>
                <w:sz w:val="24"/>
              </w:rPr>
              <w:t xml:space="preserve"> </w:t>
            </w:r>
            <w:r w:rsidRPr="009D1BFC">
              <w:rPr>
                <w:rFonts w:ascii="Ebrima" w:hAnsi="Ebrima" w:cs="Ebrima"/>
                <w:sz w:val="24"/>
              </w:rPr>
              <w:t>ግንብድ</w:t>
            </w:r>
            <w:r w:rsidRPr="009D1BFC">
              <w:rPr>
                <w:rFonts w:ascii="Times New Roman" w:hAnsi="Times New Roman" w:cs="Times New Roman"/>
                <w:sz w:val="24"/>
              </w:rPr>
              <w:t xml:space="preserve"> </w:t>
            </w:r>
            <w:r w:rsidRPr="009D1BFC">
              <w:rPr>
                <w:rFonts w:ascii="Ebrima" w:hAnsi="Ebrima" w:cs="Ebrima"/>
                <w:sz w:val="24"/>
              </w:rPr>
              <w:t>ወረጘይዝ</w:t>
            </w:r>
            <w:r w:rsidRPr="009D1BFC">
              <w:rPr>
                <w:rFonts w:ascii="Times New Roman" w:hAnsi="Times New Roman" w:cs="Times New Roman"/>
                <w:sz w:val="24"/>
              </w:rPr>
              <w:t xml:space="preserve">  </w:t>
            </w:r>
            <w:r w:rsidRPr="009D1BFC">
              <w:rPr>
                <w:rFonts w:ascii="Ebrima" w:hAnsi="Ebrima" w:cs="Ebrima"/>
                <w:sz w:val="24"/>
              </w:rPr>
              <w:t>የጝ</w:t>
            </w:r>
            <w:r w:rsidRPr="009D1BFC">
              <w:rPr>
                <w:rFonts w:ascii="Times New Roman" w:hAnsi="Times New Roman" w:cs="Times New Roman"/>
                <w:sz w:val="24"/>
              </w:rPr>
              <w:t xml:space="preserve"> </w:t>
            </w:r>
            <w:r w:rsidRPr="009D1BFC">
              <w:rPr>
                <w:rFonts w:ascii="Ebrima" w:hAnsi="Ebrima" w:cs="Ebrima"/>
                <w:sz w:val="24"/>
              </w:rPr>
              <w:t>ተሲተውድ</w:t>
            </w:r>
            <w:r w:rsidRPr="009D1BFC">
              <w:rPr>
                <w:rFonts w:ascii="Times New Roman" w:hAnsi="Times New Roman" w:cs="Times New Roman"/>
                <w:sz w:val="24"/>
              </w:rPr>
              <w:t>?</w:t>
            </w:r>
            <w:r w:rsidR="006F4609" w:rsidRPr="009D1BFC">
              <w:rPr>
                <w:rFonts w:ascii="Times New Roman" w:hAnsi="Times New Roman" w:cs="Times New Roman"/>
                <w:sz w:val="24"/>
              </w:rPr>
              <w:t xml:space="preserve"> </w:t>
            </w:r>
            <w:r w:rsidRPr="009D1BFC">
              <w:rPr>
                <w:rFonts w:ascii="Times New Roman" w:hAnsi="Times New Roman" w:cs="Times New Roman"/>
                <w:sz w:val="24"/>
              </w:rPr>
              <w:t>(</w:t>
            </w:r>
            <w:r w:rsidRPr="009D1BFC">
              <w:rPr>
                <w:rFonts w:ascii="Ebrima" w:hAnsi="Ebrima" w:cs="Ebrima"/>
                <w:sz w:val="24"/>
              </w:rPr>
              <w:t>ጝኒዙ</w:t>
            </w:r>
            <w:r w:rsidRPr="009D1BFC">
              <w:rPr>
                <w:rFonts w:ascii="Times New Roman" w:hAnsi="Times New Roman" w:cs="Times New Roman"/>
                <w:sz w:val="24"/>
              </w:rPr>
              <w:t xml:space="preserve"> </w:t>
            </w:r>
            <w:r w:rsidRPr="009D1BFC">
              <w:rPr>
                <w:rFonts w:ascii="Ebrima" w:hAnsi="Ebrima" w:cs="Ebrima"/>
                <w:sz w:val="24"/>
              </w:rPr>
              <w:t>ግንብድ</w:t>
            </w:r>
            <w:r w:rsidRPr="009D1BFC">
              <w:rPr>
                <w:rFonts w:ascii="Times New Roman" w:hAnsi="Times New Roman" w:cs="Times New Roman"/>
                <w:sz w:val="24"/>
              </w:rPr>
              <w:t xml:space="preserve">   </w:t>
            </w:r>
            <w:r w:rsidRPr="009D1BFC">
              <w:rPr>
                <w:rFonts w:ascii="Ebrima" w:hAnsi="Ebrima" w:cs="Ebrima"/>
                <w:sz w:val="24"/>
              </w:rPr>
              <w:t>ቓል</w:t>
            </w:r>
            <w:r w:rsidRPr="009D1BFC">
              <w:rPr>
                <w:rFonts w:ascii="Times New Roman" w:hAnsi="Times New Roman" w:cs="Times New Roman"/>
                <w:sz w:val="24"/>
              </w:rPr>
              <w:t>)</w:t>
            </w:r>
          </w:p>
        </w:tc>
        <w:tc>
          <w:tcPr>
            <w:tcW w:w="1748" w:type="pct"/>
            <w:gridSpan w:val="5"/>
          </w:tcPr>
          <w:p w:rsidR="004A6444" w:rsidRPr="009D1BFC" w:rsidRDefault="005A592A" w:rsidP="00456092">
            <w:pPr>
              <w:pStyle w:val="ListParagraph"/>
              <w:numPr>
                <w:ilvl w:val="0"/>
                <w:numId w:val="79"/>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4A6444" w:rsidRPr="009D1BFC">
              <w:rPr>
                <w:rFonts w:ascii="Ebrima" w:hAnsi="Ebrima" w:cs="Ebrima"/>
                <w:sz w:val="24"/>
                <w:szCs w:val="24"/>
              </w:rPr>
              <w:t>ቕርጘዝመ</w:t>
            </w:r>
            <w:r w:rsidR="004A6444" w:rsidRPr="009D1BFC">
              <w:rPr>
                <w:rFonts w:ascii="Times New Roman" w:hAnsi="Times New Roman" w:cs="Times New Roman"/>
                <w:sz w:val="24"/>
                <w:szCs w:val="24"/>
              </w:rPr>
              <w:t xml:space="preserve"> </w:t>
            </w:r>
            <w:r w:rsidR="004A6444" w:rsidRPr="009D1BFC">
              <w:rPr>
                <w:rFonts w:ascii="Ebrima" w:hAnsi="Ebrima" w:cs="Ebrima"/>
                <w:sz w:val="24"/>
                <w:szCs w:val="24"/>
              </w:rPr>
              <w:t>ዳርወዝ</w:t>
            </w:r>
          </w:p>
          <w:p w:rsidR="004A6444" w:rsidRPr="009D1BFC" w:rsidRDefault="005A592A" w:rsidP="00456092">
            <w:pPr>
              <w:pStyle w:val="ListParagraph"/>
              <w:numPr>
                <w:ilvl w:val="0"/>
                <w:numId w:val="79"/>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4A6444" w:rsidRPr="009D1BFC">
              <w:rPr>
                <w:rFonts w:ascii="Ebrima" w:hAnsi="Ebrima" w:cs="Ebrima"/>
                <w:sz w:val="24"/>
                <w:szCs w:val="24"/>
              </w:rPr>
              <w:t>ቕርጘዝመ</w:t>
            </w:r>
            <w:r w:rsidR="004A6444" w:rsidRPr="009D1BFC">
              <w:rPr>
                <w:rFonts w:ascii="Times New Roman" w:hAnsi="Times New Roman" w:cs="Times New Roman"/>
                <w:sz w:val="24"/>
                <w:szCs w:val="24"/>
              </w:rPr>
              <w:t xml:space="preserve"> </w:t>
            </w:r>
            <w:r w:rsidR="00427534" w:rsidRPr="009D1BFC">
              <w:rPr>
                <w:rFonts w:ascii="Ebrima" w:hAnsi="Ebrima" w:cs="Ebrima"/>
                <w:sz w:val="24"/>
                <w:szCs w:val="24"/>
              </w:rPr>
              <w:t>ስሚንተውዝ</w:t>
            </w:r>
          </w:p>
          <w:p w:rsidR="004A6444" w:rsidRPr="009D1BFC" w:rsidRDefault="004A6444" w:rsidP="00456092">
            <w:pPr>
              <w:pStyle w:val="ListParagraph"/>
              <w:numPr>
                <w:ilvl w:val="0"/>
                <w:numId w:val="79"/>
              </w:numPr>
              <w:spacing w:line="360" w:lineRule="auto"/>
              <w:ind w:left="0"/>
              <w:jc w:val="both"/>
              <w:rPr>
                <w:rFonts w:ascii="Times New Roman" w:hAnsi="Times New Roman" w:cs="Times New Roman"/>
                <w:sz w:val="24"/>
                <w:szCs w:val="24"/>
              </w:rPr>
            </w:pPr>
            <w:r w:rsidRPr="009D1BFC">
              <w:rPr>
                <w:rFonts w:ascii="Times New Roman" w:hAnsi="Times New Roman" w:cs="Times New Roman"/>
                <w:sz w:val="24"/>
                <w:szCs w:val="24"/>
              </w:rPr>
              <w:t xml:space="preserve"> </w:t>
            </w:r>
            <w:r w:rsidR="005A592A">
              <w:rPr>
                <w:rFonts w:ascii="Times New Roman" w:hAnsi="Times New Roman" w:cs="Times New Roman"/>
                <w:sz w:val="24"/>
                <w:szCs w:val="24"/>
              </w:rPr>
              <w:t xml:space="preserve">3. </w:t>
            </w:r>
            <w:r w:rsidRPr="009D1BFC">
              <w:rPr>
                <w:rFonts w:ascii="Ebrima" w:hAnsi="Ebrima" w:cs="Ebrima"/>
                <w:sz w:val="24"/>
                <w:szCs w:val="24"/>
              </w:rPr>
              <w:t>ብሎኬትዝ</w:t>
            </w:r>
            <w:r w:rsidRPr="009D1BFC">
              <w:rPr>
                <w:rFonts w:ascii="Times New Roman" w:hAnsi="Times New Roman" w:cs="Times New Roman"/>
                <w:sz w:val="24"/>
                <w:szCs w:val="24"/>
              </w:rPr>
              <w:t xml:space="preserve"> </w:t>
            </w:r>
          </w:p>
          <w:p w:rsidR="004A6444" w:rsidRPr="009D1BFC" w:rsidRDefault="004A6444" w:rsidP="00456092">
            <w:pPr>
              <w:pStyle w:val="ListParagraph"/>
              <w:numPr>
                <w:ilvl w:val="0"/>
                <w:numId w:val="79"/>
              </w:numPr>
              <w:spacing w:line="360" w:lineRule="auto"/>
              <w:ind w:left="0"/>
              <w:jc w:val="both"/>
              <w:rPr>
                <w:rFonts w:ascii="Times New Roman" w:hAnsi="Times New Roman" w:cs="Times New Roman"/>
                <w:b/>
              </w:rPr>
            </w:pPr>
            <w:r w:rsidRPr="009D1BFC">
              <w:rPr>
                <w:rFonts w:ascii="Times New Roman" w:hAnsi="Times New Roman" w:cs="Times New Roman"/>
                <w:sz w:val="24"/>
                <w:szCs w:val="24"/>
              </w:rPr>
              <w:t xml:space="preserve"> </w:t>
            </w:r>
            <w:r w:rsidR="005A592A">
              <w:rPr>
                <w:rFonts w:ascii="Times New Roman" w:hAnsi="Times New Roman" w:cs="Times New Roman"/>
                <w:sz w:val="24"/>
                <w:szCs w:val="24"/>
              </w:rPr>
              <w:t xml:space="preserve">4. </w:t>
            </w:r>
            <w:r w:rsidRPr="009D1BFC">
              <w:rPr>
                <w:rFonts w:ascii="Ebrima" w:hAnsi="Ebrima" w:cs="Ebrima"/>
                <w:sz w:val="24"/>
                <w:szCs w:val="24"/>
              </w:rPr>
              <w:t>ላዘ</w:t>
            </w:r>
            <w:r w:rsidRPr="009D1BFC">
              <w:rPr>
                <w:rFonts w:ascii="Times New Roman" w:hAnsi="Times New Roman" w:cs="Times New Roman"/>
                <w:sz w:val="24"/>
                <w:szCs w:val="24"/>
              </w:rPr>
              <w:t xml:space="preserve"> </w:t>
            </w:r>
            <w:r w:rsidRPr="009D1BFC">
              <w:rPr>
                <w:rFonts w:ascii="Ebrima" w:hAnsi="Ebrima" w:cs="Ebrima"/>
                <w:sz w:val="24"/>
                <w:szCs w:val="24"/>
              </w:rPr>
              <w:t>ጽብሽ</w:t>
            </w:r>
            <w:r w:rsidRPr="009D1BFC">
              <w:rPr>
                <w:rFonts w:ascii="Times New Roman" w:hAnsi="Times New Roman" w:cs="Times New Roman"/>
                <w:sz w:val="24"/>
                <w:szCs w:val="24"/>
              </w:rPr>
              <w:t xml:space="preserve"> </w:t>
            </w:r>
            <w:r w:rsidRPr="009D1BFC">
              <w:rPr>
                <w:rFonts w:ascii="Ebrima" w:hAnsi="Ebrima" w:cs="Ebrima"/>
                <w:sz w:val="24"/>
                <w:szCs w:val="24"/>
              </w:rPr>
              <w:t>ጣቅሽ</w:t>
            </w:r>
            <w:r w:rsidRPr="009D1BFC">
              <w:rPr>
                <w:rFonts w:ascii="Times New Roman" w:hAnsi="Times New Roman" w:cs="Times New Roman"/>
                <w:sz w:val="24"/>
                <w:szCs w:val="24"/>
              </w:rPr>
              <w:t>…</w:t>
            </w:r>
            <w:r w:rsidR="00427534" w:rsidRPr="009D1BFC">
              <w:rPr>
                <w:rFonts w:ascii="Times New Roman" w:hAnsi="Times New Roman" w:cs="Times New Roman"/>
                <w:sz w:val="24"/>
                <w:szCs w:val="24"/>
              </w:rPr>
              <w:t>…</w:t>
            </w:r>
          </w:p>
        </w:tc>
        <w:tc>
          <w:tcPr>
            <w:tcW w:w="483" w:type="pct"/>
            <w:gridSpan w:val="2"/>
          </w:tcPr>
          <w:p w:rsidR="004A6444" w:rsidRPr="009D1BFC" w:rsidRDefault="004A6444" w:rsidP="00C91F99">
            <w:pPr>
              <w:spacing w:line="360" w:lineRule="auto"/>
              <w:jc w:val="both"/>
              <w:rPr>
                <w:rFonts w:ascii="Times New Roman" w:hAnsi="Times New Roman" w:cs="Times New Roman"/>
                <w:sz w:val="24"/>
                <w:szCs w:val="24"/>
              </w:rPr>
            </w:pPr>
          </w:p>
        </w:tc>
      </w:tr>
      <w:tr w:rsidR="001538D9" w:rsidRPr="009D1BFC" w:rsidTr="0076051B">
        <w:trPr>
          <w:trHeight w:val="539"/>
        </w:trPr>
        <w:tc>
          <w:tcPr>
            <w:tcW w:w="370" w:type="pct"/>
          </w:tcPr>
          <w:p w:rsidR="001538D9" w:rsidRPr="009D1BFC" w:rsidRDefault="00217E17"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316</w:t>
            </w:r>
          </w:p>
        </w:tc>
        <w:tc>
          <w:tcPr>
            <w:tcW w:w="2399" w:type="pct"/>
            <w:gridSpan w:val="4"/>
          </w:tcPr>
          <w:p w:rsidR="001538D9" w:rsidRPr="009D1BFC" w:rsidRDefault="001538D9" w:rsidP="00C91F99">
            <w:pPr>
              <w:spacing w:line="360" w:lineRule="auto"/>
              <w:jc w:val="both"/>
              <w:rPr>
                <w:rFonts w:ascii="Times New Roman" w:hAnsi="Times New Roman" w:cs="Times New Roman"/>
                <w:sz w:val="24"/>
                <w:szCs w:val="24"/>
              </w:rPr>
            </w:pPr>
            <w:r w:rsidRPr="009D1BFC">
              <w:rPr>
                <w:rFonts w:ascii="Ebrima" w:hAnsi="Ebrima" w:cs="Ebrima"/>
                <w:sz w:val="24"/>
                <w:szCs w:val="24"/>
              </w:rPr>
              <w:t>ሲ</w:t>
            </w:r>
            <w:r w:rsidRPr="009D1BFC">
              <w:rPr>
                <w:rFonts w:ascii="Times New Roman" w:hAnsi="Times New Roman" w:cs="Times New Roman"/>
                <w:sz w:val="24"/>
                <w:szCs w:val="24"/>
              </w:rPr>
              <w:t>-</w:t>
            </w:r>
            <w:r w:rsidRPr="009D1BFC">
              <w:rPr>
                <w:rFonts w:ascii="Ebrima" w:hAnsi="Ebrima" w:cs="Ebrima"/>
                <w:sz w:val="24"/>
                <w:szCs w:val="24"/>
              </w:rPr>
              <w:t>ጝን</w:t>
            </w:r>
            <w:r w:rsidRPr="009D1BFC">
              <w:rPr>
                <w:rFonts w:ascii="Times New Roman" w:hAnsi="Times New Roman" w:cs="Times New Roman"/>
                <w:sz w:val="24"/>
                <w:szCs w:val="24"/>
              </w:rPr>
              <w:t xml:space="preserve"> </w:t>
            </w:r>
            <w:r w:rsidRPr="009D1BFC">
              <w:rPr>
                <w:rFonts w:ascii="Ebrima" w:hAnsi="Ebrima" w:cs="Ebrima"/>
                <w:sz w:val="24"/>
                <w:szCs w:val="24"/>
              </w:rPr>
              <w:t>ጻይርንኩርኑመ</w:t>
            </w:r>
            <w:r w:rsidRPr="009D1BFC">
              <w:rPr>
                <w:rFonts w:ascii="Times New Roman" w:hAnsi="Times New Roman" w:cs="Times New Roman"/>
                <w:sz w:val="24"/>
                <w:szCs w:val="24"/>
              </w:rPr>
              <w:t xml:space="preserve"> ?</w:t>
            </w:r>
          </w:p>
        </w:tc>
        <w:tc>
          <w:tcPr>
            <w:tcW w:w="1748" w:type="pct"/>
            <w:gridSpan w:val="5"/>
          </w:tcPr>
          <w:p w:rsidR="001538D9" w:rsidRPr="009D1BFC" w:rsidRDefault="005A592A" w:rsidP="00456092">
            <w:pPr>
              <w:pStyle w:val="ListParagraph"/>
              <w:numPr>
                <w:ilvl w:val="0"/>
                <w:numId w:val="99"/>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538D9" w:rsidRPr="009D1BFC">
              <w:rPr>
                <w:rFonts w:ascii="Ebrima" w:hAnsi="Ebrima" w:cs="Ebrima"/>
                <w:sz w:val="24"/>
                <w:szCs w:val="24"/>
              </w:rPr>
              <w:t>የይ</w:t>
            </w:r>
            <w:r w:rsidR="001538D9" w:rsidRPr="009D1BFC">
              <w:rPr>
                <w:rFonts w:ascii="Times New Roman" w:hAnsi="Times New Roman" w:cs="Times New Roman"/>
                <w:sz w:val="24"/>
                <w:szCs w:val="24"/>
              </w:rPr>
              <w:t xml:space="preserve">        2.   </w:t>
            </w:r>
            <w:r w:rsidR="001538D9" w:rsidRPr="009D1BFC">
              <w:rPr>
                <w:rFonts w:ascii="Ebrima" w:hAnsi="Ebrima" w:cs="Ebrima"/>
                <w:sz w:val="24"/>
                <w:szCs w:val="24"/>
              </w:rPr>
              <w:t>እጅነቅም</w:t>
            </w:r>
          </w:p>
        </w:tc>
        <w:tc>
          <w:tcPr>
            <w:tcW w:w="483" w:type="pct"/>
            <w:gridSpan w:val="2"/>
          </w:tcPr>
          <w:p w:rsidR="001538D9" w:rsidRPr="009D1BFC" w:rsidRDefault="001538D9" w:rsidP="00C91F99">
            <w:pPr>
              <w:spacing w:line="360" w:lineRule="auto"/>
              <w:jc w:val="both"/>
              <w:rPr>
                <w:rFonts w:ascii="Times New Roman" w:hAnsi="Times New Roman" w:cs="Times New Roman"/>
                <w:sz w:val="24"/>
                <w:szCs w:val="24"/>
              </w:rPr>
            </w:pPr>
          </w:p>
        </w:tc>
      </w:tr>
      <w:tr w:rsidR="001538D9" w:rsidRPr="009D1BFC" w:rsidTr="0076051B">
        <w:trPr>
          <w:trHeight w:val="539"/>
        </w:trPr>
        <w:tc>
          <w:tcPr>
            <w:tcW w:w="370" w:type="pct"/>
          </w:tcPr>
          <w:p w:rsidR="001538D9" w:rsidRPr="009D1BFC" w:rsidRDefault="00217E17"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317</w:t>
            </w:r>
          </w:p>
        </w:tc>
        <w:tc>
          <w:tcPr>
            <w:tcW w:w="2399" w:type="pct"/>
            <w:gridSpan w:val="4"/>
          </w:tcPr>
          <w:p w:rsidR="001538D9" w:rsidRPr="009D1BFC" w:rsidRDefault="001538D9" w:rsidP="00C91F99">
            <w:pPr>
              <w:spacing w:line="360" w:lineRule="auto"/>
              <w:jc w:val="both"/>
              <w:rPr>
                <w:rFonts w:ascii="Times New Roman" w:hAnsi="Times New Roman" w:cs="Times New Roman"/>
                <w:sz w:val="24"/>
                <w:szCs w:val="24"/>
              </w:rPr>
            </w:pPr>
            <w:r w:rsidRPr="009D1BFC">
              <w:rPr>
                <w:rFonts w:ascii="Ebrima" w:hAnsi="Ebrima" w:cs="Ebrima"/>
                <w:sz w:val="24"/>
                <w:szCs w:val="24"/>
              </w:rPr>
              <w:t>ዋቕረ</w:t>
            </w:r>
            <w:r w:rsidR="00217E17" w:rsidRPr="009D1BFC">
              <w:rPr>
                <w:rFonts w:ascii="Times New Roman" w:hAnsi="Times New Roman" w:cs="Times New Roman"/>
                <w:sz w:val="24"/>
                <w:szCs w:val="24"/>
              </w:rPr>
              <w:t xml:space="preserve"> </w:t>
            </w:r>
            <w:r w:rsidR="00CC53BE" w:rsidRPr="009D1BFC">
              <w:rPr>
                <w:rFonts w:ascii="Times New Roman" w:hAnsi="Times New Roman" w:cs="Times New Roman"/>
                <w:b/>
                <w:sz w:val="24"/>
                <w:szCs w:val="24"/>
              </w:rPr>
              <w:t>316</w:t>
            </w:r>
            <w:r w:rsidR="004F08CB" w:rsidRPr="009D1BFC">
              <w:rPr>
                <w:rFonts w:ascii="Ebrima" w:hAnsi="Ebrima" w:cs="Ebrima"/>
                <w:b/>
                <w:sz w:val="24"/>
                <w:szCs w:val="24"/>
              </w:rPr>
              <w:t>ዙ</w:t>
            </w:r>
            <w:r w:rsidR="004F08CB" w:rsidRPr="009D1BFC">
              <w:rPr>
                <w:rFonts w:ascii="Times New Roman" w:hAnsi="Times New Roman" w:cs="Times New Roman"/>
                <w:sz w:val="24"/>
                <w:szCs w:val="24"/>
              </w:rPr>
              <w:t xml:space="preserve"> </w:t>
            </w:r>
            <w:r w:rsidR="004F08CB" w:rsidRPr="009D1BFC">
              <w:rPr>
                <w:rFonts w:ascii="Ebrima" w:hAnsi="Ebrima" w:cs="Ebrima"/>
                <w:sz w:val="24"/>
                <w:szCs w:val="24"/>
              </w:rPr>
              <w:t>ዊ</w:t>
            </w:r>
            <w:r w:rsidR="00217E17" w:rsidRPr="009D1BFC">
              <w:rPr>
                <w:rFonts w:ascii="Ebrima" w:hAnsi="Ebrima" w:cs="Ebrima"/>
                <w:sz w:val="24"/>
                <w:szCs w:val="24"/>
              </w:rPr>
              <w:t>ሰድ</w:t>
            </w:r>
            <w:r w:rsidR="00217E17" w:rsidRPr="009D1BFC">
              <w:rPr>
                <w:rFonts w:ascii="Times New Roman" w:hAnsi="Times New Roman" w:cs="Times New Roman"/>
                <w:sz w:val="24"/>
                <w:szCs w:val="24"/>
              </w:rPr>
              <w:t xml:space="preserve"> </w:t>
            </w:r>
            <w:r w:rsidRPr="009D1BFC">
              <w:rPr>
                <w:rFonts w:ascii="Ebrima" w:hAnsi="Ebrima" w:cs="Ebrima"/>
                <w:sz w:val="24"/>
                <w:szCs w:val="24"/>
              </w:rPr>
              <w:t>የይ</w:t>
            </w:r>
            <w:r w:rsidR="00CC53BE" w:rsidRPr="009D1BFC">
              <w:rPr>
                <w:rFonts w:ascii="Times New Roman" w:hAnsi="Times New Roman" w:cs="Times New Roman"/>
                <w:sz w:val="24"/>
                <w:szCs w:val="24"/>
              </w:rPr>
              <w:t xml:space="preserve"> </w:t>
            </w:r>
            <w:r w:rsidR="00CC53BE" w:rsidRPr="009D1BFC">
              <w:rPr>
                <w:rFonts w:ascii="Ebrima" w:hAnsi="Ebrima" w:cs="Ebrima"/>
                <w:sz w:val="24"/>
                <w:szCs w:val="24"/>
              </w:rPr>
              <w:t>ጻይንኩኑን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w:t>
            </w:r>
            <w:r w:rsidR="004F08CB" w:rsidRPr="009D1BFC">
              <w:rPr>
                <w:rFonts w:ascii="Ebrima" w:hAnsi="Ebrima" w:cs="Ebrima"/>
                <w:sz w:val="24"/>
                <w:szCs w:val="24"/>
              </w:rPr>
              <w:t>የ</w:t>
            </w:r>
            <w:r w:rsidR="004F08CB" w:rsidRPr="009D1BFC">
              <w:rPr>
                <w:rFonts w:ascii="Times New Roman" w:hAnsi="Times New Roman" w:cs="Times New Roman"/>
                <w:sz w:val="24"/>
                <w:szCs w:val="24"/>
              </w:rPr>
              <w:t xml:space="preserve"> “</w:t>
            </w:r>
            <w:r w:rsidRPr="009D1BFC">
              <w:rPr>
                <w:rFonts w:ascii="Ebrima" w:hAnsi="Ebrima" w:cs="Ebrima"/>
                <w:sz w:val="24"/>
                <w:szCs w:val="24"/>
              </w:rPr>
              <w:t>ሲ</w:t>
            </w:r>
            <w:r w:rsidR="00217E17" w:rsidRPr="009D1BFC">
              <w:rPr>
                <w:rFonts w:ascii="Times New Roman" w:hAnsi="Times New Roman" w:cs="Times New Roman"/>
                <w:sz w:val="24"/>
                <w:szCs w:val="24"/>
              </w:rPr>
              <w:t>”</w:t>
            </w:r>
            <w:r w:rsidRPr="009D1BFC">
              <w:rPr>
                <w:rFonts w:ascii="Times New Roman" w:hAnsi="Times New Roman" w:cs="Times New Roman"/>
                <w:sz w:val="24"/>
                <w:szCs w:val="24"/>
              </w:rPr>
              <w:t xml:space="preserve"> </w:t>
            </w:r>
            <w:r w:rsidRPr="009D1BFC">
              <w:rPr>
                <w:rFonts w:ascii="Ebrima" w:hAnsi="Ebrima" w:cs="Ebrima"/>
                <w:sz w:val="24"/>
                <w:szCs w:val="24"/>
              </w:rPr>
              <w:t>ጝንድ</w:t>
            </w:r>
            <w:r w:rsidRPr="009D1BFC">
              <w:rPr>
                <w:rFonts w:ascii="Times New Roman" w:hAnsi="Times New Roman" w:cs="Times New Roman"/>
                <w:sz w:val="24"/>
                <w:szCs w:val="24"/>
              </w:rPr>
              <w:t xml:space="preserve"> </w:t>
            </w:r>
            <w:r w:rsidRPr="009D1BFC">
              <w:rPr>
                <w:rFonts w:ascii="Ebrima" w:hAnsi="Ebrima" w:cs="Ebrima"/>
                <w:sz w:val="24"/>
                <w:szCs w:val="24"/>
              </w:rPr>
              <w:t>አውል</w:t>
            </w:r>
            <w:r w:rsidRPr="009D1BFC">
              <w:rPr>
                <w:rFonts w:ascii="Times New Roman" w:hAnsi="Times New Roman" w:cs="Times New Roman"/>
                <w:sz w:val="24"/>
                <w:szCs w:val="24"/>
              </w:rPr>
              <w:t xml:space="preserve"> </w:t>
            </w:r>
            <w:r w:rsidRPr="009D1BFC">
              <w:rPr>
                <w:rFonts w:ascii="Ebrima" w:hAnsi="Ebrima" w:cs="Ebrima"/>
                <w:sz w:val="24"/>
                <w:szCs w:val="24"/>
              </w:rPr>
              <w:t>የጝ</w:t>
            </w:r>
            <w:r w:rsidR="00217E17" w:rsidRPr="009D1BFC">
              <w:rPr>
                <w:rFonts w:ascii="Times New Roman" w:hAnsi="Times New Roman" w:cs="Times New Roman"/>
                <w:sz w:val="24"/>
                <w:szCs w:val="24"/>
              </w:rPr>
              <w:t xml:space="preserve"> </w:t>
            </w:r>
            <w:r w:rsidR="00217E17" w:rsidRPr="009D1BFC">
              <w:rPr>
                <w:rFonts w:ascii="Ebrima" w:hAnsi="Ebrima" w:cs="Ebrima"/>
                <w:sz w:val="24"/>
                <w:szCs w:val="24"/>
              </w:rPr>
              <w:t>ችጝሸድ</w:t>
            </w:r>
            <w:r w:rsidRPr="009D1BFC">
              <w:rPr>
                <w:rFonts w:ascii="Times New Roman" w:hAnsi="Times New Roman" w:cs="Times New Roman"/>
                <w:sz w:val="24"/>
                <w:szCs w:val="24"/>
              </w:rPr>
              <w:t>?</w:t>
            </w:r>
          </w:p>
        </w:tc>
        <w:tc>
          <w:tcPr>
            <w:tcW w:w="1748" w:type="pct"/>
            <w:gridSpan w:val="5"/>
          </w:tcPr>
          <w:p w:rsidR="001538D9" w:rsidRPr="009D1BFC" w:rsidRDefault="005A592A" w:rsidP="00456092">
            <w:pPr>
              <w:pStyle w:val="ListParagraph"/>
              <w:numPr>
                <w:ilvl w:val="0"/>
                <w:numId w:val="100"/>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538D9" w:rsidRPr="009D1BFC">
              <w:rPr>
                <w:rFonts w:ascii="Ebrima" w:hAnsi="Ebrima" w:cs="Ebrima"/>
                <w:sz w:val="24"/>
                <w:szCs w:val="24"/>
              </w:rPr>
              <w:t>ጝን</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አቒል</w:t>
            </w:r>
          </w:p>
          <w:p w:rsidR="001538D9" w:rsidRPr="009D1BFC" w:rsidRDefault="005A592A" w:rsidP="00456092">
            <w:pPr>
              <w:pStyle w:val="ListParagraph"/>
              <w:numPr>
                <w:ilvl w:val="0"/>
                <w:numId w:val="100"/>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1538D9" w:rsidRPr="009D1BFC">
              <w:rPr>
                <w:rFonts w:ascii="Ebrima" w:hAnsi="Ebrima" w:cs="Ebrima"/>
                <w:sz w:val="24"/>
                <w:szCs w:val="24"/>
              </w:rPr>
              <w:t>ጝኒጅቅ</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ላብጠ</w:t>
            </w:r>
            <w:r w:rsidR="00CC53BE" w:rsidRPr="009D1BFC">
              <w:rPr>
                <w:rFonts w:ascii="Times New Roman" w:hAnsi="Times New Roman" w:cs="Times New Roman"/>
                <w:sz w:val="24"/>
                <w:szCs w:val="24"/>
              </w:rPr>
              <w:t xml:space="preserve"> </w:t>
            </w:r>
            <w:r w:rsidR="00CC53BE" w:rsidRPr="009D1BFC">
              <w:rPr>
                <w:rFonts w:ascii="Ebrima" w:hAnsi="Ebrima" w:cs="Ebrima"/>
                <w:sz w:val="24"/>
                <w:szCs w:val="24"/>
              </w:rPr>
              <w:t>ዲርቭሸው</w:t>
            </w:r>
            <w:r w:rsidR="00CC53BE" w:rsidRPr="009D1BFC">
              <w:rPr>
                <w:rFonts w:ascii="Times New Roman" w:hAnsi="Times New Roman" w:cs="Times New Roman"/>
                <w:sz w:val="24"/>
                <w:szCs w:val="24"/>
              </w:rPr>
              <w:t xml:space="preserve"> </w:t>
            </w:r>
            <w:r w:rsidR="00CC53BE" w:rsidRPr="009D1BFC">
              <w:rPr>
                <w:rFonts w:ascii="Ebrima" w:hAnsi="Ebrima" w:cs="Ebrima"/>
                <w:sz w:val="24"/>
                <w:szCs w:val="24"/>
              </w:rPr>
              <w:t>የጝ</w:t>
            </w:r>
          </w:p>
          <w:p w:rsidR="001538D9" w:rsidRPr="009D1BFC" w:rsidRDefault="005A592A" w:rsidP="00456092">
            <w:pPr>
              <w:pStyle w:val="ListParagraph"/>
              <w:numPr>
                <w:ilvl w:val="0"/>
                <w:numId w:val="100"/>
              </w:numPr>
              <w:spacing w:line="360" w:lineRule="auto"/>
              <w:ind w:left="0"/>
              <w:jc w:val="both"/>
              <w:rPr>
                <w:rFonts w:ascii="Times New Roman" w:hAnsi="Times New Roman" w:cs="Times New Roman"/>
                <w:sz w:val="24"/>
                <w:szCs w:val="24"/>
              </w:rPr>
            </w:pPr>
            <w:r>
              <w:rPr>
                <w:rFonts w:ascii="Ebrima" w:hAnsi="Ebrima" w:cs="Ebrima"/>
                <w:sz w:val="24"/>
                <w:szCs w:val="24"/>
              </w:rPr>
              <w:t xml:space="preserve">3. </w:t>
            </w:r>
            <w:r w:rsidR="001538D9" w:rsidRPr="009D1BFC">
              <w:rPr>
                <w:rFonts w:ascii="Ebrima" w:hAnsi="Ebrima" w:cs="Ebrima"/>
                <w:sz w:val="24"/>
                <w:szCs w:val="24"/>
              </w:rPr>
              <w:t>ጚለ</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ችት</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ተሲተው</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የጝ</w:t>
            </w:r>
          </w:p>
          <w:p w:rsidR="001538D9" w:rsidRPr="009D1BFC" w:rsidRDefault="005A592A" w:rsidP="00456092">
            <w:pPr>
              <w:pStyle w:val="ListParagraph"/>
              <w:numPr>
                <w:ilvl w:val="0"/>
                <w:numId w:val="100"/>
              </w:numPr>
              <w:spacing w:line="360" w:lineRule="auto"/>
              <w:ind w:left="0"/>
              <w:jc w:val="both"/>
              <w:rPr>
                <w:rFonts w:ascii="Times New Roman" w:hAnsi="Times New Roman" w:cs="Times New Roman"/>
                <w:sz w:val="24"/>
                <w:szCs w:val="24"/>
              </w:rPr>
            </w:pPr>
            <w:r>
              <w:rPr>
                <w:rFonts w:ascii="Ebrima" w:hAnsi="Ebrima" w:cs="Ebrima"/>
                <w:sz w:val="24"/>
                <w:szCs w:val="24"/>
              </w:rPr>
              <w:t xml:space="preserve">4. </w:t>
            </w:r>
            <w:r w:rsidR="001538D9" w:rsidRPr="009D1BFC">
              <w:rPr>
                <w:rFonts w:ascii="Ebrima" w:hAnsi="Ebrima" w:cs="Ebrima"/>
                <w:sz w:val="24"/>
                <w:szCs w:val="24"/>
              </w:rPr>
              <w:t>ሲ</w:t>
            </w:r>
            <w:r w:rsidR="001538D9" w:rsidRPr="009D1BFC">
              <w:rPr>
                <w:rFonts w:ascii="Times New Roman" w:hAnsi="Times New Roman" w:cs="Times New Roman"/>
                <w:sz w:val="24"/>
                <w:szCs w:val="24"/>
              </w:rPr>
              <w:t>-</w:t>
            </w:r>
            <w:r w:rsidR="001538D9" w:rsidRPr="009D1BFC">
              <w:rPr>
                <w:rFonts w:ascii="Ebrima" w:hAnsi="Ebrima" w:cs="Ebrima"/>
                <w:sz w:val="24"/>
                <w:szCs w:val="24"/>
              </w:rPr>
              <w:t>ጝን</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እጅነቅም</w:t>
            </w:r>
          </w:p>
        </w:tc>
        <w:tc>
          <w:tcPr>
            <w:tcW w:w="483" w:type="pct"/>
            <w:gridSpan w:val="2"/>
          </w:tcPr>
          <w:p w:rsidR="001538D9" w:rsidRPr="009D1BFC" w:rsidRDefault="001538D9" w:rsidP="00C91F99">
            <w:pPr>
              <w:spacing w:line="360" w:lineRule="auto"/>
              <w:jc w:val="both"/>
              <w:rPr>
                <w:rFonts w:ascii="Times New Roman" w:hAnsi="Times New Roman" w:cs="Times New Roman"/>
                <w:sz w:val="24"/>
                <w:szCs w:val="24"/>
              </w:rPr>
            </w:pPr>
          </w:p>
        </w:tc>
      </w:tr>
      <w:tr w:rsidR="001538D9" w:rsidRPr="009D1BFC" w:rsidTr="0076051B">
        <w:trPr>
          <w:trHeight w:val="539"/>
        </w:trPr>
        <w:tc>
          <w:tcPr>
            <w:tcW w:w="5000" w:type="pct"/>
            <w:gridSpan w:val="12"/>
          </w:tcPr>
          <w:p w:rsidR="001538D9" w:rsidRPr="009D1BFC" w:rsidRDefault="001538D9" w:rsidP="00C91F99">
            <w:pPr>
              <w:spacing w:line="360" w:lineRule="auto"/>
              <w:jc w:val="both"/>
              <w:rPr>
                <w:rFonts w:ascii="Times New Roman" w:hAnsi="Times New Roman" w:cs="Times New Roman"/>
                <w:b/>
                <w:sz w:val="32"/>
                <w:szCs w:val="32"/>
              </w:rPr>
            </w:pPr>
            <w:r w:rsidRPr="009D1BFC">
              <w:rPr>
                <w:rFonts w:ascii="Times New Roman" w:hAnsi="Times New Roman" w:cs="Times New Roman"/>
                <w:b/>
                <w:sz w:val="32"/>
                <w:szCs w:val="32"/>
              </w:rPr>
              <w:t>`</w:t>
            </w:r>
            <w:r w:rsidRPr="009D1BFC">
              <w:rPr>
                <w:rFonts w:ascii="Times New Roman" w:hAnsi="Times New Roman" w:cs="Times New Roman"/>
                <w:b/>
                <w:sz w:val="28"/>
                <w:szCs w:val="32"/>
              </w:rPr>
              <w:t xml:space="preserve">IV. </w:t>
            </w:r>
            <w:r w:rsidRPr="009D1BFC">
              <w:rPr>
                <w:rFonts w:ascii="Ebrima" w:hAnsi="Ebrima" w:cs="Ebrima"/>
                <w:b/>
                <w:sz w:val="28"/>
                <w:szCs w:val="32"/>
              </w:rPr>
              <w:t>አርቕንዙቅ</w:t>
            </w:r>
            <w:r w:rsidRPr="009D1BFC">
              <w:rPr>
                <w:rFonts w:ascii="Times New Roman" w:hAnsi="Times New Roman" w:cs="Times New Roman"/>
                <w:b/>
                <w:sz w:val="28"/>
                <w:szCs w:val="32"/>
              </w:rPr>
              <w:t xml:space="preserve"> </w:t>
            </w:r>
            <w:r w:rsidRPr="009D1BFC">
              <w:rPr>
                <w:rFonts w:ascii="Ebrima" w:hAnsi="Ebrima" w:cs="Ebrima"/>
                <w:b/>
                <w:sz w:val="28"/>
                <w:szCs w:val="32"/>
              </w:rPr>
              <w:t>ቺተቺተቁ</w:t>
            </w:r>
            <w:r w:rsidRPr="009D1BFC">
              <w:rPr>
                <w:rFonts w:ascii="Times New Roman" w:hAnsi="Times New Roman" w:cs="Times New Roman"/>
                <w:b/>
                <w:sz w:val="28"/>
                <w:szCs w:val="32"/>
              </w:rPr>
              <w:t xml:space="preserve"> </w:t>
            </w:r>
            <w:r w:rsidRPr="009D1BFC">
              <w:rPr>
                <w:rFonts w:ascii="Ebrima" w:hAnsi="Ebrima" w:cs="Ebrima"/>
                <w:b/>
                <w:sz w:val="28"/>
                <w:szCs w:val="32"/>
              </w:rPr>
              <w:t>ዋቕርጥ</w:t>
            </w:r>
          </w:p>
        </w:tc>
      </w:tr>
      <w:tr w:rsidR="001538D9" w:rsidRPr="009D1BFC" w:rsidTr="0076051B">
        <w:trPr>
          <w:trHeight w:val="539"/>
        </w:trPr>
        <w:tc>
          <w:tcPr>
            <w:tcW w:w="370" w:type="pct"/>
          </w:tcPr>
          <w:p w:rsidR="001538D9" w:rsidRPr="009D1BFC" w:rsidRDefault="001538D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401</w:t>
            </w:r>
          </w:p>
        </w:tc>
        <w:tc>
          <w:tcPr>
            <w:tcW w:w="2230" w:type="pct"/>
            <w:gridSpan w:val="2"/>
          </w:tcPr>
          <w:p w:rsidR="001538D9" w:rsidRPr="009D1BFC" w:rsidRDefault="001538D9"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Pr="009D1BFC">
              <w:rPr>
                <w:rFonts w:ascii="Ebrima" w:hAnsi="Ebrima" w:cs="Ebrima"/>
                <w:sz w:val="24"/>
                <w:szCs w:val="24"/>
              </w:rPr>
              <w:t>የነው</w:t>
            </w:r>
            <w:r w:rsidRPr="009D1BFC">
              <w:rPr>
                <w:rFonts w:ascii="Times New Roman" w:hAnsi="Times New Roman" w:cs="Times New Roman"/>
                <w:sz w:val="24"/>
                <w:szCs w:val="24"/>
              </w:rPr>
              <w:t xml:space="preserve"> </w:t>
            </w:r>
            <w:r w:rsidRPr="009D1BFC">
              <w:rPr>
                <w:rFonts w:ascii="Ebrima" w:hAnsi="Ebrima" w:cs="Ebrima"/>
                <w:sz w:val="24"/>
                <w:szCs w:val="24"/>
              </w:rPr>
              <w:t>ጽውዘ</w:t>
            </w:r>
            <w:r w:rsidRPr="009D1BFC">
              <w:rPr>
                <w:rFonts w:ascii="Times New Roman" w:hAnsi="Times New Roman" w:cs="Times New Roman"/>
                <w:sz w:val="24"/>
                <w:szCs w:val="24"/>
              </w:rPr>
              <w:t xml:space="preserve"> </w:t>
            </w:r>
            <w:r w:rsidRPr="009D1BFC">
              <w:rPr>
                <w:rFonts w:ascii="Ebrima" w:hAnsi="Ebrima" w:cs="Ebrima"/>
                <w:sz w:val="24"/>
                <w:szCs w:val="24"/>
              </w:rPr>
              <w:t>ወሽር</w:t>
            </w:r>
            <w:r w:rsidRPr="009D1BFC">
              <w:rPr>
                <w:rFonts w:ascii="Times New Roman" w:hAnsi="Times New Roman" w:cs="Times New Roman"/>
                <w:sz w:val="24"/>
                <w:szCs w:val="24"/>
              </w:rPr>
              <w:t xml:space="preserve"> </w:t>
            </w:r>
            <w:r w:rsidRPr="009D1BFC">
              <w:rPr>
                <w:rFonts w:ascii="Ebrima" w:hAnsi="Ebrima" w:cs="Ebrima"/>
                <w:sz w:val="24"/>
                <w:szCs w:val="24"/>
              </w:rPr>
              <w:t>አርቕረኩመ</w:t>
            </w:r>
            <w:r w:rsidRPr="009D1BFC">
              <w:rPr>
                <w:rFonts w:ascii="Times New Roman" w:hAnsi="Times New Roman" w:cs="Times New Roman"/>
                <w:sz w:val="24"/>
                <w:szCs w:val="24"/>
              </w:rPr>
              <w:t>?</w:t>
            </w:r>
          </w:p>
        </w:tc>
        <w:tc>
          <w:tcPr>
            <w:tcW w:w="2041" w:type="pct"/>
            <w:gridSpan w:val="8"/>
          </w:tcPr>
          <w:p w:rsidR="001538D9" w:rsidRPr="009D1BFC" w:rsidRDefault="005C6042" w:rsidP="00456092">
            <w:pPr>
              <w:pStyle w:val="ListParagraph"/>
              <w:numPr>
                <w:ilvl w:val="0"/>
                <w:numId w:val="120"/>
              </w:numPr>
              <w:spacing w:line="360" w:lineRule="auto"/>
              <w:ind w:left="0"/>
              <w:jc w:val="both"/>
              <w:rPr>
                <w:rFonts w:ascii="Times New Roman" w:hAnsi="Times New Roman" w:cs="Times New Roman"/>
                <w:sz w:val="24"/>
                <w:szCs w:val="24"/>
              </w:rPr>
            </w:pPr>
            <w:r w:rsidRPr="009D1BFC">
              <w:rPr>
                <w:rFonts w:ascii="Times New Roman" w:hAnsi="Times New Roman" w:cs="Times New Roman"/>
                <w:sz w:val="24"/>
                <w:szCs w:val="24"/>
              </w:rPr>
              <w:t xml:space="preserve"> </w:t>
            </w:r>
            <w:r w:rsidR="005A592A">
              <w:rPr>
                <w:rFonts w:ascii="Times New Roman" w:hAnsi="Times New Roman" w:cs="Times New Roman"/>
                <w:sz w:val="24"/>
                <w:szCs w:val="24"/>
              </w:rPr>
              <w:t xml:space="preserve">1. </w:t>
            </w:r>
            <w:r w:rsidR="004F08CB" w:rsidRPr="009D1BFC">
              <w:rPr>
                <w:rFonts w:ascii="Ebrima" w:hAnsi="Ebrima" w:cs="Ebrima"/>
                <w:sz w:val="24"/>
                <w:szCs w:val="24"/>
              </w:rPr>
              <w:t>የይ</w:t>
            </w:r>
            <w:r w:rsidR="004F08CB" w:rsidRPr="009D1BFC">
              <w:rPr>
                <w:rFonts w:ascii="Times New Roman" w:hAnsi="Times New Roman" w:cs="Times New Roman"/>
                <w:sz w:val="24"/>
                <w:szCs w:val="24"/>
              </w:rPr>
              <w:t xml:space="preserve">           2.  </w:t>
            </w:r>
            <w:r w:rsidR="001538D9" w:rsidRPr="009D1BFC">
              <w:rPr>
                <w:rFonts w:ascii="Ebrima" w:hAnsi="Ebrima" w:cs="Ebrima"/>
                <w:sz w:val="24"/>
                <w:szCs w:val="24"/>
              </w:rPr>
              <w:t>ወሽም</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አርቐቅ</w:t>
            </w:r>
          </w:p>
        </w:tc>
        <w:tc>
          <w:tcPr>
            <w:tcW w:w="359" w:type="pct"/>
          </w:tcPr>
          <w:p w:rsidR="001538D9" w:rsidRPr="009D1BFC" w:rsidRDefault="001538D9" w:rsidP="00C91F99">
            <w:pPr>
              <w:spacing w:line="360" w:lineRule="auto"/>
              <w:jc w:val="both"/>
              <w:rPr>
                <w:rFonts w:ascii="Times New Roman" w:hAnsi="Times New Roman" w:cs="Times New Roman"/>
                <w:sz w:val="24"/>
                <w:szCs w:val="24"/>
              </w:rPr>
            </w:pPr>
          </w:p>
        </w:tc>
      </w:tr>
      <w:tr w:rsidR="001538D9" w:rsidRPr="009D1BFC" w:rsidTr="0076051B">
        <w:trPr>
          <w:trHeight w:val="539"/>
        </w:trPr>
        <w:tc>
          <w:tcPr>
            <w:tcW w:w="370" w:type="pct"/>
          </w:tcPr>
          <w:p w:rsidR="001538D9" w:rsidRPr="009D1BFC" w:rsidRDefault="001538D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402</w:t>
            </w:r>
          </w:p>
        </w:tc>
        <w:tc>
          <w:tcPr>
            <w:tcW w:w="2230" w:type="pct"/>
            <w:gridSpan w:val="2"/>
          </w:tcPr>
          <w:p w:rsidR="001538D9" w:rsidRPr="009D1BFC" w:rsidRDefault="001538D9"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Pr="009D1BFC">
              <w:rPr>
                <w:rFonts w:ascii="Ebrima" w:hAnsi="Ebrima" w:cs="Ebrima"/>
                <w:sz w:val="24"/>
                <w:szCs w:val="24"/>
              </w:rPr>
              <w:t>የነው</w:t>
            </w:r>
            <w:r w:rsidRPr="009D1BFC">
              <w:rPr>
                <w:rFonts w:ascii="Times New Roman" w:hAnsi="Times New Roman" w:cs="Times New Roman"/>
                <w:sz w:val="24"/>
                <w:szCs w:val="24"/>
              </w:rPr>
              <w:t xml:space="preserve"> </w:t>
            </w:r>
            <w:r w:rsidRPr="009D1BFC">
              <w:rPr>
                <w:rFonts w:ascii="Ebrima" w:hAnsi="Ebrima" w:cs="Ebrima"/>
                <w:sz w:val="24"/>
                <w:szCs w:val="24"/>
              </w:rPr>
              <w:t>ጽውዘድ</w:t>
            </w:r>
            <w:r w:rsidRPr="009D1BFC">
              <w:rPr>
                <w:rFonts w:ascii="Times New Roman" w:hAnsi="Times New Roman" w:cs="Times New Roman"/>
                <w:sz w:val="24"/>
                <w:szCs w:val="24"/>
              </w:rPr>
              <w:t xml:space="preserve"> </w:t>
            </w:r>
            <w:r w:rsidRPr="009D1BFC">
              <w:rPr>
                <w:rFonts w:ascii="Ebrima" w:hAnsi="Ebrima" w:cs="Ebrima"/>
                <w:sz w:val="24"/>
                <w:szCs w:val="24"/>
              </w:rPr>
              <w:t>ወረጘዝ</w:t>
            </w:r>
            <w:r w:rsidRPr="009D1BFC">
              <w:rPr>
                <w:rFonts w:ascii="Times New Roman" w:hAnsi="Times New Roman" w:cs="Times New Roman"/>
                <w:sz w:val="24"/>
                <w:szCs w:val="24"/>
              </w:rPr>
              <w:t xml:space="preserve"> </w:t>
            </w:r>
            <w:r w:rsidRPr="009D1BFC">
              <w:rPr>
                <w:rFonts w:ascii="Ebrima" w:hAnsi="Ebrima" w:cs="Ebrima"/>
                <w:sz w:val="24"/>
                <w:szCs w:val="24"/>
              </w:rPr>
              <w:t>የጝ</w:t>
            </w:r>
            <w:r w:rsidRPr="009D1BFC">
              <w:rPr>
                <w:rFonts w:ascii="Times New Roman" w:hAnsi="Times New Roman" w:cs="Times New Roman"/>
                <w:sz w:val="24"/>
                <w:szCs w:val="24"/>
              </w:rPr>
              <w:t xml:space="preserve"> </w:t>
            </w:r>
            <w:r w:rsidRPr="009D1BFC">
              <w:rPr>
                <w:rFonts w:ascii="Ebrima" w:hAnsi="Ebrima" w:cs="Ebrima"/>
                <w:sz w:val="24"/>
                <w:szCs w:val="24"/>
              </w:rPr>
              <w:t>ተረውድ</w:t>
            </w:r>
            <w:r w:rsidRPr="009D1BFC">
              <w:rPr>
                <w:rFonts w:ascii="Times New Roman" w:hAnsi="Times New Roman" w:cs="Times New Roman"/>
                <w:sz w:val="24"/>
                <w:szCs w:val="24"/>
              </w:rPr>
              <w:t xml:space="preserve"> ?</w:t>
            </w:r>
          </w:p>
        </w:tc>
        <w:tc>
          <w:tcPr>
            <w:tcW w:w="2041" w:type="pct"/>
            <w:gridSpan w:val="8"/>
          </w:tcPr>
          <w:p w:rsidR="001538D9" w:rsidRPr="009D1BFC" w:rsidRDefault="005A592A" w:rsidP="00456092">
            <w:pPr>
              <w:pStyle w:val="ListParagraph"/>
              <w:numPr>
                <w:ilvl w:val="0"/>
                <w:numId w:val="80"/>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538D9" w:rsidRPr="009D1BFC">
              <w:rPr>
                <w:rFonts w:ascii="Ebrima" w:hAnsi="Ebrima" w:cs="Ebrima"/>
                <w:sz w:val="24"/>
                <w:szCs w:val="24"/>
              </w:rPr>
              <w:t>ባክተሪየዝ</w:t>
            </w:r>
          </w:p>
          <w:p w:rsidR="001538D9" w:rsidRPr="009D1BFC" w:rsidRDefault="005A592A" w:rsidP="00456092">
            <w:pPr>
              <w:pStyle w:val="ListParagraph"/>
              <w:numPr>
                <w:ilvl w:val="0"/>
                <w:numId w:val="80"/>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1538D9" w:rsidRPr="009D1BFC">
              <w:rPr>
                <w:rFonts w:ascii="Ebrima" w:hAnsi="Ebrima" w:cs="Ebrima"/>
                <w:sz w:val="24"/>
                <w:szCs w:val="24"/>
              </w:rPr>
              <w:t>ቫይረስዝ</w:t>
            </w:r>
          </w:p>
          <w:p w:rsidR="001538D9" w:rsidRPr="009D1BFC" w:rsidRDefault="005A592A" w:rsidP="00456092">
            <w:pPr>
              <w:pStyle w:val="ListParagraph"/>
              <w:numPr>
                <w:ilvl w:val="0"/>
                <w:numId w:val="80"/>
              </w:numPr>
              <w:spacing w:line="360" w:lineRule="auto"/>
              <w:ind w:left="0"/>
              <w:jc w:val="both"/>
              <w:rPr>
                <w:rFonts w:ascii="Times New Roman" w:hAnsi="Times New Roman" w:cs="Times New Roman"/>
                <w:sz w:val="24"/>
                <w:szCs w:val="24"/>
              </w:rPr>
            </w:pPr>
            <w:r>
              <w:rPr>
                <w:rFonts w:ascii="Ebrima" w:hAnsi="Ebrima" w:cs="Ebrima"/>
                <w:sz w:val="24"/>
                <w:szCs w:val="24"/>
              </w:rPr>
              <w:t xml:space="preserve">3. </w:t>
            </w:r>
            <w:r w:rsidR="004F08CB" w:rsidRPr="009D1BFC">
              <w:rPr>
                <w:rFonts w:ascii="Ebrima" w:hAnsi="Ebrima" w:cs="Ebrima"/>
                <w:sz w:val="24"/>
                <w:szCs w:val="24"/>
              </w:rPr>
              <w:t>ጥገኘ</w:t>
            </w:r>
            <w:r w:rsidR="001538D9" w:rsidRPr="009D1BFC">
              <w:rPr>
                <w:rFonts w:ascii="Times New Roman" w:hAnsi="Times New Roman" w:cs="Times New Roman"/>
                <w:sz w:val="24"/>
                <w:szCs w:val="24"/>
              </w:rPr>
              <w:t xml:space="preserve"> </w:t>
            </w:r>
            <w:r w:rsidR="004F08CB" w:rsidRPr="009D1BFC">
              <w:rPr>
                <w:rFonts w:ascii="Ebrima" w:hAnsi="Ebrima" w:cs="Ebrima"/>
                <w:sz w:val="24"/>
                <w:szCs w:val="24"/>
              </w:rPr>
              <w:t>ነፍሳትዝ</w:t>
            </w:r>
          </w:p>
          <w:p w:rsidR="001538D9" w:rsidRPr="009D1BFC" w:rsidRDefault="005A592A" w:rsidP="00456092">
            <w:pPr>
              <w:pStyle w:val="ListParagraph"/>
              <w:numPr>
                <w:ilvl w:val="0"/>
                <w:numId w:val="80"/>
              </w:numPr>
              <w:spacing w:line="360" w:lineRule="auto"/>
              <w:ind w:left="0"/>
              <w:jc w:val="both"/>
              <w:rPr>
                <w:rFonts w:ascii="Times New Roman" w:hAnsi="Times New Roman" w:cs="Times New Roman"/>
                <w:sz w:val="24"/>
                <w:szCs w:val="24"/>
              </w:rPr>
            </w:pPr>
            <w:r>
              <w:rPr>
                <w:rFonts w:ascii="Ebrima" w:hAnsi="Ebrima" w:cs="Ebrima"/>
                <w:sz w:val="24"/>
                <w:szCs w:val="24"/>
              </w:rPr>
              <w:t xml:space="preserve">4. </w:t>
            </w:r>
            <w:r w:rsidR="001538D9" w:rsidRPr="009D1BFC">
              <w:rPr>
                <w:rFonts w:ascii="Ebrima" w:hAnsi="Ebrima" w:cs="Ebrima"/>
                <w:sz w:val="24"/>
                <w:szCs w:val="24"/>
              </w:rPr>
              <w:t>ፈንገስዝ</w:t>
            </w:r>
          </w:p>
        </w:tc>
        <w:tc>
          <w:tcPr>
            <w:tcW w:w="359" w:type="pct"/>
          </w:tcPr>
          <w:p w:rsidR="001538D9" w:rsidRPr="009D1BFC" w:rsidRDefault="001538D9" w:rsidP="00C91F99">
            <w:pPr>
              <w:spacing w:line="360" w:lineRule="auto"/>
              <w:jc w:val="both"/>
              <w:rPr>
                <w:rFonts w:ascii="Times New Roman" w:hAnsi="Times New Roman" w:cs="Times New Roman"/>
                <w:sz w:val="24"/>
                <w:szCs w:val="24"/>
              </w:rPr>
            </w:pPr>
          </w:p>
        </w:tc>
      </w:tr>
      <w:tr w:rsidR="002F1C3A" w:rsidRPr="009D1BFC" w:rsidTr="0076051B">
        <w:trPr>
          <w:trHeight w:val="539"/>
        </w:trPr>
        <w:tc>
          <w:tcPr>
            <w:tcW w:w="370" w:type="pct"/>
          </w:tcPr>
          <w:p w:rsidR="002F1C3A" w:rsidRPr="009D1BFC" w:rsidRDefault="00451B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403</w:t>
            </w:r>
          </w:p>
        </w:tc>
        <w:tc>
          <w:tcPr>
            <w:tcW w:w="2230" w:type="pct"/>
            <w:gridSpan w:val="2"/>
          </w:tcPr>
          <w:p w:rsidR="002F1C3A" w:rsidRPr="009D1BFC" w:rsidRDefault="002F1C3A"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Pr="009D1BFC">
              <w:rPr>
                <w:rFonts w:ascii="Ebrima" w:hAnsi="Ebrima" w:cs="Ebrima"/>
                <w:sz w:val="24"/>
                <w:szCs w:val="24"/>
              </w:rPr>
              <w:t>የነው</w:t>
            </w:r>
            <w:r w:rsidRPr="009D1BFC">
              <w:rPr>
                <w:rFonts w:ascii="Times New Roman" w:hAnsi="Times New Roman" w:cs="Times New Roman"/>
                <w:sz w:val="24"/>
                <w:szCs w:val="24"/>
              </w:rPr>
              <w:t xml:space="preserve"> </w:t>
            </w:r>
            <w:r w:rsidRPr="009D1BFC">
              <w:rPr>
                <w:rFonts w:ascii="Ebrima" w:hAnsi="Ebrima" w:cs="Ebrima"/>
                <w:sz w:val="24"/>
                <w:szCs w:val="24"/>
              </w:rPr>
              <w:t>ጽውዘድ</w:t>
            </w:r>
            <w:r w:rsidRPr="009D1BFC">
              <w:rPr>
                <w:rFonts w:ascii="Times New Roman" w:hAnsi="Times New Roman" w:cs="Times New Roman"/>
                <w:sz w:val="24"/>
                <w:szCs w:val="24"/>
              </w:rPr>
              <w:t xml:space="preserve"> </w:t>
            </w:r>
            <w:r w:rsidRPr="009D1BFC">
              <w:rPr>
                <w:rFonts w:ascii="Ebrima" w:hAnsi="Ebrima" w:cs="Ebrima"/>
                <w:sz w:val="24"/>
                <w:szCs w:val="24"/>
              </w:rPr>
              <w:t>ላዝ</w:t>
            </w:r>
            <w:r w:rsidRPr="009D1BFC">
              <w:rPr>
                <w:rFonts w:ascii="Times New Roman" w:hAnsi="Times New Roman" w:cs="Times New Roman"/>
                <w:sz w:val="24"/>
                <w:szCs w:val="24"/>
              </w:rPr>
              <w:t xml:space="preserve"> </w:t>
            </w:r>
            <w:r w:rsidRPr="009D1BFC">
              <w:rPr>
                <w:rFonts w:ascii="Ebrima" w:hAnsi="Ebrima" w:cs="Ebrima"/>
                <w:sz w:val="24"/>
                <w:szCs w:val="24"/>
              </w:rPr>
              <w:t>እቂዝ</w:t>
            </w:r>
            <w:r w:rsidR="005C6042" w:rsidRPr="009D1BFC">
              <w:rPr>
                <w:rFonts w:ascii="Ebrima" w:hAnsi="Ebrima" w:cs="Ebrima"/>
                <w:sz w:val="24"/>
                <w:szCs w:val="24"/>
              </w:rPr>
              <w:t>ጐ</w:t>
            </w:r>
            <w:r w:rsidRPr="009D1BFC">
              <w:rPr>
                <w:rFonts w:ascii="Times New Roman" w:hAnsi="Times New Roman" w:cs="Times New Roman"/>
                <w:sz w:val="24"/>
                <w:szCs w:val="24"/>
              </w:rPr>
              <w:t xml:space="preserve"> </w:t>
            </w:r>
            <w:r w:rsidR="005C6042" w:rsidRPr="009D1BFC">
              <w:rPr>
                <w:rFonts w:ascii="Ebrima" w:hAnsi="Ebrima" w:cs="Ebrima"/>
                <w:sz w:val="24"/>
                <w:szCs w:val="24"/>
              </w:rPr>
              <w:t>ዲቆዲቆነው</w:t>
            </w:r>
            <w:r w:rsidR="005C6042" w:rsidRPr="009D1BFC">
              <w:rPr>
                <w:rFonts w:ascii="Times New Roman" w:hAnsi="Times New Roman" w:cs="Times New Roman"/>
                <w:sz w:val="24"/>
                <w:szCs w:val="24"/>
              </w:rPr>
              <w:t xml:space="preserve"> </w:t>
            </w:r>
            <w:r w:rsidR="005C6042" w:rsidRPr="009D1BFC">
              <w:rPr>
                <w:rFonts w:ascii="Ebrima" w:hAnsi="Ebrima" w:cs="Ebrima"/>
                <w:sz w:val="24"/>
                <w:szCs w:val="24"/>
              </w:rPr>
              <w:t>ቸለኩመ</w:t>
            </w:r>
            <w:r w:rsidRPr="009D1BFC">
              <w:rPr>
                <w:rFonts w:ascii="Times New Roman" w:hAnsi="Times New Roman" w:cs="Times New Roman"/>
                <w:sz w:val="24"/>
                <w:szCs w:val="24"/>
              </w:rPr>
              <w:t>?</w:t>
            </w:r>
          </w:p>
        </w:tc>
        <w:tc>
          <w:tcPr>
            <w:tcW w:w="2041" w:type="pct"/>
            <w:gridSpan w:val="8"/>
          </w:tcPr>
          <w:p w:rsidR="002F1C3A" w:rsidRPr="009D1BFC" w:rsidRDefault="005A592A" w:rsidP="00456092">
            <w:pPr>
              <w:pStyle w:val="ListParagraph"/>
              <w:numPr>
                <w:ilvl w:val="0"/>
                <w:numId w:val="121"/>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F109C3" w:rsidRPr="009D1BFC">
              <w:rPr>
                <w:rFonts w:ascii="Ebrima" w:hAnsi="Ebrima" w:cs="Ebrima"/>
                <w:sz w:val="24"/>
                <w:szCs w:val="24"/>
              </w:rPr>
              <w:t>የይ</w:t>
            </w:r>
            <w:r w:rsidR="00F109C3" w:rsidRPr="009D1BFC">
              <w:rPr>
                <w:rFonts w:ascii="Times New Roman" w:hAnsi="Times New Roman" w:cs="Times New Roman"/>
                <w:sz w:val="24"/>
                <w:szCs w:val="24"/>
              </w:rPr>
              <w:t xml:space="preserve">     2.  </w:t>
            </w:r>
            <w:r w:rsidR="00F109C3" w:rsidRPr="009D1BFC">
              <w:rPr>
                <w:rFonts w:ascii="Ebrima" w:hAnsi="Ebrima" w:cs="Ebrima"/>
                <w:sz w:val="24"/>
                <w:szCs w:val="24"/>
              </w:rPr>
              <w:t>ዲቆነው</w:t>
            </w:r>
            <w:r w:rsidR="00F109C3" w:rsidRPr="009D1BFC">
              <w:rPr>
                <w:rFonts w:ascii="Times New Roman" w:hAnsi="Times New Roman" w:cs="Times New Roman"/>
                <w:sz w:val="24"/>
                <w:szCs w:val="24"/>
              </w:rPr>
              <w:t xml:space="preserve"> </w:t>
            </w:r>
            <w:r w:rsidR="00F109C3" w:rsidRPr="009D1BFC">
              <w:rPr>
                <w:rFonts w:ascii="Ebrima" w:hAnsi="Ebrima" w:cs="Ebrima"/>
                <w:sz w:val="24"/>
                <w:szCs w:val="24"/>
              </w:rPr>
              <w:t>ቸላውም</w:t>
            </w:r>
          </w:p>
        </w:tc>
        <w:tc>
          <w:tcPr>
            <w:tcW w:w="359" w:type="pct"/>
          </w:tcPr>
          <w:p w:rsidR="002F1C3A" w:rsidRPr="009D1BFC" w:rsidRDefault="002F1C3A" w:rsidP="00C91F99">
            <w:pPr>
              <w:spacing w:line="360" w:lineRule="auto"/>
              <w:jc w:val="both"/>
              <w:rPr>
                <w:rFonts w:ascii="Times New Roman" w:hAnsi="Times New Roman" w:cs="Times New Roman"/>
                <w:sz w:val="24"/>
                <w:szCs w:val="24"/>
              </w:rPr>
            </w:pPr>
          </w:p>
        </w:tc>
      </w:tr>
      <w:tr w:rsidR="001538D9" w:rsidRPr="009D1BFC" w:rsidTr="0076051B">
        <w:trPr>
          <w:trHeight w:val="539"/>
        </w:trPr>
        <w:tc>
          <w:tcPr>
            <w:tcW w:w="370" w:type="pct"/>
          </w:tcPr>
          <w:p w:rsidR="001538D9" w:rsidRPr="009D1BFC" w:rsidRDefault="00451B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404</w:t>
            </w:r>
          </w:p>
        </w:tc>
        <w:tc>
          <w:tcPr>
            <w:tcW w:w="2230" w:type="pct"/>
            <w:gridSpan w:val="2"/>
          </w:tcPr>
          <w:p w:rsidR="001538D9" w:rsidRPr="009D1BFC" w:rsidRDefault="001538D9"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00F109C3" w:rsidRPr="009D1BFC">
              <w:rPr>
                <w:rFonts w:ascii="Ebrima" w:hAnsi="Ebrima" w:cs="Ebrima"/>
                <w:sz w:val="24"/>
                <w:szCs w:val="24"/>
              </w:rPr>
              <w:t>የነው</w:t>
            </w:r>
            <w:r w:rsidR="00F109C3" w:rsidRPr="009D1BFC">
              <w:rPr>
                <w:rFonts w:ascii="Times New Roman" w:hAnsi="Times New Roman" w:cs="Times New Roman"/>
                <w:sz w:val="24"/>
                <w:szCs w:val="24"/>
              </w:rPr>
              <w:t xml:space="preserve"> </w:t>
            </w:r>
            <w:r w:rsidR="00F109C3" w:rsidRPr="009D1BFC">
              <w:rPr>
                <w:rFonts w:ascii="Ebrima" w:hAnsi="Ebrima" w:cs="Ebrima"/>
                <w:sz w:val="24"/>
                <w:szCs w:val="24"/>
              </w:rPr>
              <w:t>ጽውዘድ</w:t>
            </w:r>
            <w:r w:rsidRPr="009D1BFC">
              <w:rPr>
                <w:rFonts w:ascii="Times New Roman" w:hAnsi="Times New Roman" w:cs="Times New Roman"/>
                <w:sz w:val="24"/>
                <w:szCs w:val="24"/>
              </w:rPr>
              <w:t xml:space="preserve"> </w:t>
            </w:r>
            <w:r w:rsidRPr="009D1BFC">
              <w:rPr>
                <w:rFonts w:ascii="Ebrima" w:hAnsi="Ebrima" w:cs="Ebrima"/>
                <w:sz w:val="24"/>
                <w:szCs w:val="24"/>
              </w:rPr>
              <w:t>ወረጘይዝ</w:t>
            </w:r>
            <w:r w:rsidRPr="009D1BFC">
              <w:rPr>
                <w:rFonts w:ascii="Times New Roman" w:hAnsi="Times New Roman" w:cs="Times New Roman"/>
                <w:sz w:val="24"/>
                <w:szCs w:val="24"/>
              </w:rPr>
              <w:t xml:space="preserve"> </w:t>
            </w:r>
            <w:r w:rsidRPr="009D1BFC">
              <w:rPr>
                <w:rFonts w:ascii="Ebrima" w:hAnsi="Ebrima" w:cs="Ebrima"/>
                <w:sz w:val="24"/>
                <w:szCs w:val="24"/>
              </w:rPr>
              <w:t>የጝ</w:t>
            </w:r>
            <w:r w:rsidRPr="009D1BFC">
              <w:rPr>
                <w:rFonts w:ascii="Times New Roman" w:hAnsi="Times New Roman" w:cs="Times New Roman"/>
                <w:sz w:val="24"/>
                <w:szCs w:val="24"/>
              </w:rPr>
              <w:t xml:space="preserve"> </w:t>
            </w:r>
            <w:r w:rsidRPr="009D1BFC">
              <w:rPr>
                <w:rFonts w:ascii="Ebrima" w:hAnsi="Ebrima" w:cs="Ebrima"/>
                <w:sz w:val="24"/>
                <w:szCs w:val="24"/>
              </w:rPr>
              <w:t>ዲቆዲቆድ</w:t>
            </w:r>
            <w:r w:rsidRPr="009D1BFC">
              <w:rPr>
                <w:rFonts w:ascii="Times New Roman" w:hAnsi="Times New Roman" w:cs="Times New Roman"/>
                <w:sz w:val="24"/>
                <w:szCs w:val="24"/>
              </w:rPr>
              <w:t>?</w:t>
            </w:r>
          </w:p>
        </w:tc>
        <w:tc>
          <w:tcPr>
            <w:tcW w:w="2041" w:type="pct"/>
            <w:gridSpan w:val="8"/>
          </w:tcPr>
          <w:p w:rsidR="001538D9" w:rsidRPr="009D1BFC" w:rsidRDefault="005A592A" w:rsidP="00456092">
            <w:pPr>
              <w:pStyle w:val="ListParagraph"/>
              <w:numPr>
                <w:ilvl w:val="0"/>
                <w:numId w:val="81"/>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538D9" w:rsidRPr="009D1BFC">
              <w:rPr>
                <w:rFonts w:ascii="Ebrima" w:hAnsi="Ebrima" w:cs="Ebrima"/>
                <w:sz w:val="24"/>
                <w:szCs w:val="24"/>
              </w:rPr>
              <w:t>ብጥቑንዝ</w:t>
            </w:r>
          </w:p>
          <w:p w:rsidR="001538D9" w:rsidRPr="009D1BFC" w:rsidRDefault="005A592A" w:rsidP="00456092">
            <w:pPr>
              <w:pStyle w:val="ListParagraph"/>
              <w:numPr>
                <w:ilvl w:val="0"/>
                <w:numId w:val="81"/>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1538D9" w:rsidRPr="009D1BFC">
              <w:rPr>
                <w:rFonts w:ascii="Ebrima" w:hAnsi="Ebrima" w:cs="Ebrima"/>
                <w:sz w:val="24"/>
                <w:szCs w:val="24"/>
              </w:rPr>
              <w:t>ብርዝ</w:t>
            </w:r>
          </w:p>
          <w:p w:rsidR="001538D9" w:rsidRPr="009D1BFC" w:rsidRDefault="005A592A" w:rsidP="00456092">
            <w:pPr>
              <w:pStyle w:val="ListParagraph"/>
              <w:numPr>
                <w:ilvl w:val="0"/>
                <w:numId w:val="81"/>
              </w:numPr>
              <w:spacing w:line="360" w:lineRule="auto"/>
              <w:ind w:left="0"/>
              <w:jc w:val="both"/>
              <w:rPr>
                <w:rFonts w:ascii="Times New Roman" w:hAnsi="Times New Roman" w:cs="Times New Roman"/>
                <w:sz w:val="24"/>
                <w:szCs w:val="24"/>
              </w:rPr>
            </w:pPr>
            <w:r>
              <w:rPr>
                <w:rFonts w:ascii="Ebrima" w:hAnsi="Ebrima" w:cs="Ebrima"/>
                <w:sz w:val="24"/>
                <w:szCs w:val="24"/>
              </w:rPr>
              <w:t xml:space="preserve">3. </w:t>
            </w:r>
            <w:r w:rsidR="00F109C3" w:rsidRPr="009D1BFC">
              <w:rPr>
                <w:rFonts w:ascii="Ebrima" w:hAnsi="Ebrima" w:cs="Ebrima"/>
                <w:sz w:val="24"/>
                <w:szCs w:val="24"/>
              </w:rPr>
              <w:t>ዳቐዳቕሸነው</w:t>
            </w:r>
            <w:r w:rsidR="001538D9" w:rsidRPr="009D1BFC">
              <w:rPr>
                <w:rFonts w:ascii="Ebrima" w:hAnsi="Ebrima" w:cs="Ebrima"/>
                <w:sz w:val="24"/>
                <w:szCs w:val="24"/>
              </w:rPr>
              <w:t>ዝ</w:t>
            </w:r>
          </w:p>
        </w:tc>
        <w:tc>
          <w:tcPr>
            <w:tcW w:w="359" w:type="pct"/>
          </w:tcPr>
          <w:p w:rsidR="001538D9" w:rsidRPr="009D1BFC" w:rsidRDefault="001538D9" w:rsidP="00C91F99">
            <w:pPr>
              <w:spacing w:line="360" w:lineRule="auto"/>
              <w:jc w:val="both"/>
              <w:rPr>
                <w:rFonts w:ascii="Times New Roman" w:hAnsi="Times New Roman" w:cs="Times New Roman"/>
                <w:sz w:val="24"/>
                <w:szCs w:val="24"/>
              </w:rPr>
            </w:pPr>
          </w:p>
        </w:tc>
      </w:tr>
      <w:tr w:rsidR="001538D9" w:rsidRPr="009D1BFC" w:rsidTr="0076051B">
        <w:trPr>
          <w:trHeight w:val="539"/>
        </w:trPr>
        <w:tc>
          <w:tcPr>
            <w:tcW w:w="370" w:type="pct"/>
          </w:tcPr>
          <w:p w:rsidR="001538D9" w:rsidRPr="009D1BFC" w:rsidRDefault="00451B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405</w:t>
            </w:r>
          </w:p>
        </w:tc>
        <w:tc>
          <w:tcPr>
            <w:tcW w:w="2230" w:type="pct"/>
            <w:gridSpan w:val="2"/>
          </w:tcPr>
          <w:p w:rsidR="001538D9" w:rsidRPr="009D1BFC" w:rsidRDefault="001538D9"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008050F0" w:rsidRPr="009D1BFC">
              <w:rPr>
                <w:rFonts w:ascii="Times New Roman" w:hAnsi="Times New Roman" w:cs="Times New Roman"/>
                <w:sz w:val="24"/>
                <w:szCs w:val="24"/>
              </w:rPr>
              <w:t xml:space="preserve"> </w:t>
            </w:r>
            <w:r w:rsidR="008050F0" w:rsidRPr="009D1BFC">
              <w:rPr>
                <w:rFonts w:ascii="Ebrima" w:hAnsi="Ebrima" w:cs="Ebrima"/>
                <w:sz w:val="24"/>
                <w:szCs w:val="24"/>
              </w:rPr>
              <w:t>የነው</w:t>
            </w:r>
            <w:r w:rsidR="008050F0" w:rsidRPr="009D1BFC">
              <w:rPr>
                <w:rFonts w:ascii="Times New Roman" w:hAnsi="Times New Roman" w:cs="Times New Roman"/>
                <w:sz w:val="24"/>
                <w:szCs w:val="24"/>
              </w:rPr>
              <w:t xml:space="preserve"> </w:t>
            </w:r>
            <w:r w:rsidR="008050F0" w:rsidRPr="009D1BFC">
              <w:rPr>
                <w:rFonts w:ascii="Ebrima" w:hAnsi="Ebrima" w:cs="Ebrima"/>
                <w:sz w:val="24"/>
                <w:szCs w:val="24"/>
              </w:rPr>
              <w:t>ጽውዘድ</w:t>
            </w:r>
            <w:r w:rsidRPr="009D1BFC">
              <w:rPr>
                <w:rFonts w:ascii="Times New Roman" w:hAnsi="Times New Roman" w:cs="Times New Roman"/>
                <w:sz w:val="24"/>
                <w:szCs w:val="24"/>
              </w:rPr>
              <w:t xml:space="preserve"> </w:t>
            </w:r>
            <w:r w:rsidRPr="009D1BFC">
              <w:rPr>
                <w:rFonts w:ascii="Ebrima" w:hAnsi="Ebrima" w:cs="Ebrima"/>
                <w:sz w:val="24"/>
                <w:szCs w:val="24"/>
              </w:rPr>
              <w:t>ኽክምነዝ</w:t>
            </w:r>
            <w:r w:rsidRPr="009D1BFC">
              <w:rPr>
                <w:rFonts w:ascii="Times New Roman" w:hAnsi="Times New Roman" w:cs="Times New Roman"/>
                <w:sz w:val="24"/>
                <w:szCs w:val="24"/>
              </w:rPr>
              <w:t xml:space="preserve"> </w:t>
            </w:r>
            <w:r w:rsidRPr="009D1BFC">
              <w:rPr>
                <w:rFonts w:ascii="Ebrima" w:hAnsi="Ebrima" w:cs="Ebrima"/>
                <w:sz w:val="24"/>
                <w:szCs w:val="24"/>
              </w:rPr>
              <w:t>ቓደነው</w:t>
            </w:r>
            <w:r w:rsidRPr="009D1BFC">
              <w:rPr>
                <w:rFonts w:ascii="Times New Roman" w:hAnsi="Times New Roman" w:cs="Times New Roman"/>
                <w:sz w:val="24"/>
                <w:szCs w:val="24"/>
              </w:rPr>
              <w:t xml:space="preserve"> </w:t>
            </w:r>
            <w:r w:rsidRPr="009D1BFC">
              <w:rPr>
                <w:rFonts w:ascii="Ebrima" w:hAnsi="Ebrima" w:cs="Ebrima"/>
                <w:sz w:val="24"/>
                <w:szCs w:val="24"/>
              </w:rPr>
              <w:t>ቸለኩመ</w:t>
            </w:r>
            <w:r w:rsidRPr="009D1BFC">
              <w:rPr>
                <w:rFonts w:ascii="Times New Roman" w:hAnsi="Times New Roman" w:cs="Times New Roman"/>
                <w:sz w:val="24"/>
                <w:szCs w:val="24"/>
              </w:rPr>
              <w:t>?</w:t>
            </w:r>
          </w:p>
        </w:tc>
        <w:tc>
          <w:tcPr>
            <w:tcW w:w="2041" w:type="pct"/>
            <w:gridSpan w:val="8"/>
          </w:tcPr>
          <w:p w:rsidR="001538D9" w:rsidRPr="009D1BFC" w:rsidRDefault="005A592A" w:rsidP="00456092">
            <w:pPr>
              <w:pStyle w:val="ListParagraph"/>
              <w:numPr>
                <w:ilvl w:val="0"/>
                <w:numId w:val="82"/>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538D9" w:rsidRPr="009D1BFC">
              <w:rPr>
                <w:rFonts w:ascii="Ebrima" w:hAnsi="Ebrima" w:cs="Ebrima"/>
                <w:sz w:val="24"/>
                <w:szCs w:val="24"/>
              </w:rPr>
              <w:t>የይ</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ቸለኩ</w:t>
            </w:r>
          </w:p>
          <w:p w:rsidR="001538D9" w:rsidRPr="009D1BFC" w:rsidRDefault="005A592A" w:rsidP="00456092">
            <w:pPr>
              <w:pStyle w:val="ListParagraph"/>
              <w:numPr>
                <w:ilvl w:val="0"/>
                <w:numId w:val="82"/>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1538D9" w:rsidRPr="009D1BFC">
              <w:rPr>
                <w:rFonts w:ascii="Ebrima" w:hAnsi="Ebrima" w:cs="Ebrima"/>
                <w:sz w:val="24"/>
                <w:szCs w:val="24"/>
              </w:rPr>
              <w:t>ቓደነው</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ቸላውም</w:t>
            </w:r>
          </w:p>
        </w:tc>
        <w:tc>
          <w:tcPr>
            <w:tcW w:w="359" w:type="pct"/>
          </w:tcPr>
          <w:p w:rsidR="001538D9" w:rsidRPr="009D1BFC" w:rsidRDefault="001538D9" w:rsidP="00C91F99">
            <w:pPr>
              <w:spacing w:line="360" w:lineRule="auto"/>
              <w:jc w:val="both"/>
              <w:rPr>
                <w:rFonts w:ascii="Times New Roman" w:hAnsi="Times New Roman" w:cs="Times New Roman"/>
                <w:sz w:val="24"/>
                <w:szCs w:val="24"/>
              </w:rPr>
            </w:pPr>
          </w:p>
        </w:tc>
      </w:tr>
      <w:tr w:rsidR="001538D9" w:rsidRPr="009D1BFC" w:rsidTr="0076051B">
        <w:trPr>
          <w:trHeight w:val="539"/>
        </w:trPr>
        <w:tc>
          <w:tcPr>
            <w:tcW w:w="370" w:type="pct"/>
          </w:tcPr>
          <w:p w:rsidR="001538D9" w:rsidRPr="009D1BFC" w:rsidRDefault="00F639B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406</w:t>
            </w:r>
          </w:p>
        </w:tc>
        <w:tc>
          <w:tcPr>
            <w:tcW w:w="2230" w:type="pct"/>
            <w:gridSpan w:val="2"/>
          </w:tcPr>
          <w:p w:rsidR="001538D9" w:rsidRPr="009D1BFC" w:rsidRDefault="001538D9"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Pr="009D1BFC">
              <w:rPr>
                <w:rFonts w:ascii="Ebrima" w:hAnsi="Ebrima" w:cs="Ebrima"/>
                <w:sz w:val="24"/>
                <w:szCs w:val="24"/>
              </w:rPr>
              <w:t>ጻይሸው</w:t>
            </w:r>
            <w:r w:rsidRPr="009D1BFC">
              <w:rPr>
                <w:rFonts w:ascii="Times New Roman" w:hAnsi="Times New Roman" w:cs="Times New Roman"/>
                <w:sz w:val="24"/>
                <w:szCs w:val="24"/>
              </w:rPr>
              <w:t xml:space="preserve"> </w:t>
            </w:r>
            <w:r w:rsidRPr="009D1BFC">
              <w:rPr>
                <w:rFonts w:ascii="Ebrima" w:hAnsi="Ebrima" w:cs="Ebrima"/>
                <w:sz w:val="24"/>
                <w:szCs w:val="24"/>
              </w:rPr>
              <w:t>እጅርጅቅ</w:t>
            </w:r>
            <w:r w:rsidRPr="009D1BFC">
              <w:rPr>
                <w:rFonts w:ascii="Times New Roman" w:hAnsi="Times New Roman" w:cs="Times New Roman"/>
                <w:sz w:val="24"/>
                <w:szCs w:val="24"/>
              </w:rPr>
              <w:t xml:space="preserve"> </w:t>
            </w:r>
            <w:r w:rsidRPr="009D1BFC">
              <w:rPr>
                <w:rFonts w:ascii="Ebrima" w:hAnsi="Ebrima" w:cs="Ebrima"/>
                <w:sz w:val="24"/>
                <w:szCs w:val="24"/>
              </w:rPr>
              <w:t>ጻርቀ</w:t>
            </w:r>
            <w:r w:rsidRPr="009D1BFC">
              <w:rPr>
                <w:rFonts w:ascii="Times New Roman" w:hAnsi="Times New Roman" w:cs="Times New Roman"/>
                <w:sz w:val="24"/>
                <w:szCs w:val="24"/>
              </w:rPr>
              <w:t xml:space="preserve"> </w:t>
            </w:r>
            <w:r w:rsidR="00BF2399" w:rsidRPr="009D1BFC">
              <w:rPr>
                <w:rFonts w:ascii="Ebrima" w:hAnsi="Ebrima" w:cs="Ebrima"/>
                <w:sz w:val="24"/>
                <w:szCs w:val="24"/>
              </w:rPr>
              <w:t>ቅየ</w:t>
            </w:r>
            <w:r w:rsidR="00BF2399" w:rsidRPr="009D1BFC">
              <w:rPr>
                <w:rFonts w:ascii="Times New Roman" w:hAnsi="Times New Roman" w:cs="Times New Roman"/>
                <w:sz w:val="24"/>
                <w:szCs w:val="24"/>
              </w:rPr>
              <w:t xml:space="preserve"> </w:t>
            </w:r>
            <w:r w:rsidR="00BF2399" w:rsidRPr="009D1BFC">
              <w:rPr>
                <w:rFonts w:ascii="Ebrima" w:hAnsi="Ebrima" w:cs="Ebrima"/>
                <w:sz w:val="24"/>
                <w:szCs w:val="24"/>
              </w:rPr>
              <w:t>ቅይርሸነው</w:t>
            </w:r>
            <w:r w:rsidR="00BF2399" w:rsidRPr="009D1BFC">
              <w:rPr>
                <w:rFonts w:ascii="Times New Roman" w:hAnsi="Times New Roman" w:cs="Times New Roman"/>
                <w:sz w:val="24"/>
                <w:szCs w:val="24"/>
              </w:rPr>
              <w:t xml:space="preserve"> </w:t>
            </w:r>
            <w:r w:rsidRPr="009D1BFC">
              <w:rPr>
                <w:rFonts w:ascii="Times New Roman" w:hAnsi="Times New Roman" w:cs="Times New Roman"/>
                <w:sz w:val="24"/>
                <w:szCs w:val="24"/>
              </w:rPr>
              <w:t xml:space="preserve"> </w:t>
            </w:r>
            <w:r w:rsidRPr="009D1BFC">
              <w:rPr>
                <w:rFonts w:ascii="Ebrima" w:hAnsi="Ebrima" w:cs="Ebrima"/>
                <w:sz w:val="24"/>
                <w:szCs w:val="24"/>
              </w:rPr>
              <w:t>ጽውዘድ</w:t>
            </w:r>
            <w:r w:rsidRPr="009D1BFC">
              <w:rPr>
                <w:rFonts w:ascii="Times New Roman" w:hAnsi="Times New Roman" w:cs="Times New Roman"/>
                <w:sz w:val="24"/>
                <w:szCs w:val="24"/>
              </w:rPr>
              <w:t xml:space="preserve"> </w:t>
            </w:r>
            <w:r w:rsidRPr="009D1BFC">
              <w:rPr>
                <w:rFonts w:ascii="Ebrima" w:hAnsi="Ebrima" w:cs="Ebrima"/>
                <w:sz w:val="24"/>
                <w:szCs w:val="24"/>
              </w:rPr>
              <w:t>ከሰከሰነው</w:t>
            </w:r>
            <w:r w:rsidRPr="009D1BFC">
              <w:rPr>
                <w:rFonts w:ascii="Times New Roman" w:hAnsi="Times New Roman" w:cs="Times New Roman"/>
                <w:sz w:val="24"/>
                <w:szCs w:val="24"/>
              </w:rPr>
              <w:t xml:space="preserve"> </w:t>
            </w:r>
            <w:r w:rsidRPr="009D1BFC">
              <w:rPr>
                <w:rFonts w:ascii="Ebrima" w:hAnsi="Ebrima" w:cs="Ebrima"/>
                <w:sz w:val="24"/>
                <w:szCs w:val="24"/>
              </w:rPr>
              <w:t>ቸልኩመ</w:t>
            </w:r>
            <w:r w:rsidRPr="009D1BFC">
              <w:rPr>
                <w:rFonts w:ascii="Times New Roman" w:hAnsi="Times New Roman" w:cs="Times New Roman"/>
                <w:sz w:val="24"/>
                <w:szCs w:val="24"/>
              </w:rPr>
              <w:t>?</w:t>
            </w:r>
          </w:p>
        </w:tc>
        <w:tc>
          <w:tcPr>
            <w:tcW w:w="2041" w:type="pct"/>
            <w:gridSpan w:val="8"/>
          </w:tcPr>
          <w:p w:rsidR="001538D9" w:rsidRPr="009D1BFC" w:rsidRDefault="005A592A" w:rsidP="00456092">
            <w:pPr>
              <w:pStyle w:val="ListParagraph"/>
              <w:numPr>
                <w:ilvl w:val="0"/>
                <w:numId w:val="83"/>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538D9" w:rsidRPr="009D1BFC">
              <w:rPr>
                <w:rFonts w:ascii="Ebrima" w:hAnsi="Ebrima" w:cs="Ebrima"/>
                <w:sz w:val="24"/>
                <w:szCs w:val="24"/>
              </w:rPr>
              <w:t>የይ</w:t>
            </w:r>
          </w:p>
          <w:p w:rsidR="001538D9" w:rsidRPr="009D1BFC" w:rsidRDefault="005A592A" w:rsidP="00456092">
            <w:pPr>
              <w:pStyle w:val="ListParagraph"/>
              <w:numPr>
                <w:ilvl w:val="0"/>
                <w:numId w:val="83"/>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1538D9" w:rsidRPr="009D1BFC">
              <w:rPr>
                <w:rFonts w:ascii="Ebrima" w:hAnsi="Ebrima" w:cs="Ebrima"/>
                <w:sz w:val="24"/>
                <w:szCs w:val="24"/>
              </w:rPr>
              <w:t>ቸላውም</w:t>
            </w:r>
          </w:p>
        </w:tc>
        <w:tc>
          <w:tcPr>
            <w:tcW w:w="359" w:type="pct"/>
          </w:tcPr>
          <w:p w:rsidR="001538D9" w:rsidRPr="009D1BFC" w:rsidRDefault="001538D9" w:rsidP="00C91F99">
            <w:pPr>
              <w:spacing w:line="360" w:lineRule="auto"/>
              <w:jc w:val="both"/>
              <w:rPr>
                <w:rFonts w:ascii="Times New Roman" w:hAnsi="Times New Roman" w:cs="Times New Roman"/>
                <w:sz w:val="24"/>
                <w:szCs w:val="24"/>
              </w:rPr>
            </w:pPr>
          </w:p>
        </w:tc>
      </w:tr>
      <w:tr w:rsidR="001538D9" w:rsidRPr="009D1BFC" w:rsidTr="0076051B">
        <w:trPr>
          <w:trHeight w:val="539"/>
        </w:trPr>
        <w:tc>
          <w:tcPr>
            <w:tcW w:w="370" w:type="pct"/>
          </w:tcPr>
          <w:p w:rsidR="001538D9" w:rsidRPr="009D1BFC" w:rsidRDefault="00F639B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407</w:t>
            </w:r>
          </w:p>
        </w:tc>
        <w:tc>
          <w:tcPr>
            <w:tcW w:w="2230" w:type="pct"/>
            <w:gridSpan w:val="2"/>
          </w:tcPr>
          <w:p w:rsidR="001538D9" w:rsidRPr="009D1BFC" w:rsidRDefault="001538D9" w:rsidP="00C91F99">
            <w:pPr>
              <w:spacing w:line="360" w:lineRule="auto"/>
              <w:ind w:firstLine="720"/>
              <w:jc w:val="both"/>
              <w:rPr>
                <w:rFonts w:ascii="Times New Roman" w:hAnsi="Times New Roman" w:cs="Times New Roman"/>
                <w:sz w:val="24"/>
                <w:szCs w:val="24"/>
              </w:rPr>
            </w:pPr>
            <w:r w:rsidRPr="009D1BFC">
              <w:rPr>
                <w:rFonts w:ascii="Ebrima" w:hAnsi="Ebrima" w:cs="Ebrima"/>
                <w:sz w:val="24"/>
                <w:szCs w:val="24"/>
              </w:rPr>
              <w:t>ኻቭቀዙ</w:t>
            </w:r>
            <w:r w:rsidRPr="009D1BFC">
              <w:rPr>
                <w:rFonts w:ascii="Times New Roman" w:hAnsi="Times New Roman" w:cs="Times New Roman"/>
                <w:sz w:val="24"/>
                <w:szCs w:val="24"/>
              </w:rPr>
              <w:t xml:space="preserve"> </w:t>
            </w:r>
            <w:r w:rsidRPr="009D1BFC">
              <w:rPr>
                <w:rFonts w:ascii="Ebrima" w:hAnsi="Ebrima" w:cs="Ebrima"/>
                <w:sz w:val="24"/>
                <w:szCs w:val="24"/>
              </w:rPr>
              <w:t>ጽውዘ</w:t>
            </w:r>
            <w:r w:rsidR="00C9113C" w:rsidRPr="009D1BFC">
              <w:rPr>
                <w:rFonts w:ascii="Ebrima" w:hAnsi="Ebrima" w:cs="Ebrima"/>
                <w:sz w:val="24"/>
                <w:szCs w:val="24"/>
              </w:rPr>
              <w:t>ይዝ</w:t>
            </w:r>
            <w:r w:rsidR="00C9113C" w:rsidRPr="009D1BFC">
              <w:rPr>
                <w:rFonts w:ascii="Times New Roman" w:hAnsi="Times New Roman" w:cs="Times New Roman"/>
                <w:sz w:val="24"/>
                <w:szCs w:val="24"/>
              </w:rPr>
              <w:t xml:space="preserve"> </w:t>
            </w:r>
            <w:r w:rsidRPr="009D1BFC">
              <w:rPr>
                <w:rFonts w:ascii="Times New Roman" w:hAnsi="Times New Roman" w:cs="Times New Roman"/>
                <w:sz w:val="24"/>
                <w:szCs w:val="24"/>
              </w:rPr>
              <w:t xml:space="preserve"> </w:t>
            </w:r>
            <w:r w:rsidRPr="009D1BFC">
              <w:rPr>
                <w:rFonts w:ascii="Ebrima" w:hAnsi="Ebrima" w:cs="Ebrima"/>
                <w:sz w:val="24"/>
                <w:szCs w:val="24"/>
              </w:rPr>
              <w:t>እቀጘ</w:t>
            </w:r>
            <w:r w:rsidRPr="009D1BFC">
              <w:rPr>
                <w:rFonts w:ascii="Times New Roman" w:hAnsi="Times New Roman" w:cs="Times New Roman"/>
                <w:sz w:val="24"/>
                <w:szCs w:val="24"/>
              </w:rPr>
              <w:t xml:space="preserve"> </w:t>
            </w:r>
            <w:r w:rsidR="00C9113C" w:rsidRPr="009D1BFC">
              <w:rPr>
                <w:rFonts w:ascii="Ebrima" w:hAnsi="Ebrima" w:cs="Ebrima"/>
                <w:sz w:val="24"/>
                <w:szCs w:val="24"/>
              </w:rPr>
              <w:t>ጺይሽጥጘ</w:t>
            </w:r>
            <w:r w:rsidR="00C9113C" w:rsidRPr="009D1BFC">
              <w:rPr>
                <w:rFonts w:ascii="Times New Roman" w:hAnsi="Times New Roman" w:cs="Times New Roman"/>
                <w:sz w:val="24"/>
                <w:szCs w:val="24"/>
              </w:rPr>
              <w:t xml:space="preserve"> </w:t>
            </w:r>
            <w:r w:rsidR="00C9113C" w:rsidRPr="009D1BFC">
              <w:rPr>
                <w:rFonts w:ascii="Ebrima" w:hAnsi="Ebrima" w:cs="Ebrima"/>
                <w:sz w:val="24"/>
                <w:szCs w:val="24"/>
              </w:rPr>
              <w:t>ቸለቁ</w:t>
            </w:r>
            <w:r w:rsidRPr="009D1BFC">
              <w:rPr>
                <w:rFonts w:ascii="Times New Roman" w:hAnsi="Times New Roman" w:cs="Times New Roman"/>
                <w:sz w:val="24"/>
                <w:szCs w:val="24"/>
              </w:rPr>
              <w:t xml:space="preserve">  </w:t>
            </w:r>
            <w:r w:rsidRPr="009D1BFC">
              <w:rPr>
                <w:rFonts w:ascii="Ebrima" w:hAnsi="Ebrima" w:cs="Ebrima"/>
                <w:sz w:val="24"/>
                <w:szCs w:val="24"/>
              </w:rPr>
              <w:t>እቀ</w:t>
            </w:r>
            <w:r w:rsidRPr="009D1BFC">
              <w:rPr>
                <w:rFonts w:ascii="Times New Roman" w:hAnsi="Times New Roman" w:cs="Times New Roman"/>
                <w:sz w:val="24"/>
                <w:szCs w:val="24"/>
              </w:rPr>
              <w:t>-</w:t>
            </w:r>
            <w:r w:rsidR="00C5523D" w:rsidRPr="009D1BFC">
              <w:rPr>
                <w:rFonts w:ascii="Ebrima" w:hAnsi="Ebrima" w:cs="Ebrima"/>
                <w:sz w:val="24"/>
                <w:szCs w:val="24"/>
              </w:rPr>
              <w:t>ህብር</w:t>
            </w:r>
            <w:r w:rsidRPr="009D1BFC">
              <w:rPr>
                <w:rFonts w:ascii="Ebrima" w:hAnsi="Ebrima" w:cs="Ebrima"/>
                <w:sz w:val="24"/>
                <w:szCs w:val="24"/>
              </w:rPr>
              <w:t>ድ</w:t>
            </w:r>
            <w:r w:rsidRPr="009D1BFC">
              <w:rPr>
                <w:rFonts w:ascii="Times New Roman" w:hAnsi="Times New Roman" w:cs="Times New Roman"/>
                <w:sz w:val="24"/>
                <w:szCs w:val="24"/>
              </w:rPr>
              <w:t xml:space="preserve"> </w:t>
            </w:r>
            <w:r w:rsidRPr="009D1BFC">
              <w:rPr>
                <w:rFonts w:ascii="Ebrima" w:hAnsi="Ebrima" w:cs="Ebrima"/>
                <w:sz w:val="24"/>
                <w:szCs w:val="24"/>
              </w:rPr>
              <w:t>አውታይ</w:t>
            </w:r>
            <w:r w:rsidRPr="009D1BFC">
              <w:rPr>
                <w:rFonts w:ascii="Times New Roman" w:hAnsi="Times New Roman" w:cs="Times New Roman"/>
                <w:sz w:val="24"/>
                <w:szCs w:val="24"/>
              </w:rPr>
              <w:t xml:space="preserve"> </w:t>
            </w:r>
            <w:r w:rsidRPr="009D1BFC">
              <w:rPr>
                <w:rFonts w:ascii="Ebrima" w:hAnsi="Ebrima" w:cs="Ebrima"/>
                <w:sz w:val="24"/>
                <w:szCs w:val="24"/>
              </w:rPr>
              <w:t>ጛይ</w:t>
            </w:r>
            <w:r w:rsidRPr="009D1BFC">
              <w:rPr>
                <w:rFonts w:ascii="Times New Roman" w:hAnsi="Times New Roman" w:cs="Times New Roman"/>
                <w:sz w:val="24"/>
                <w:szCs w:val="24"/>
              </w:rPr>
              <w:t xml:space="preserve"> </w:t>
            </w:r>
            <w:r w:rsidRPr="009D1BFC">
              <w:rPr>
                <w:rFonts w:ascii="Ebrima" w:hAnsi="Ebrima" w:cs="Ebrima"/>
                <w:sz w:val="24"/>
                <w:szCs w:val="24"/>
              </w:rPr>
              <w:t>ይር</w:t>
            </w:r>
            <w:r w:rsidRPr="009D1BFC">
              <w:rPr>
                <w:rFonts w:ascii="Times New Roman" w:hAnsi="Times New Roman" w:cs="Times New Roman"/>
                <w:sz w:val="24"/>
                <w:szCs w:val="24"/>
              </w:rPr>
              <w:t xml:space="preserve"> </w:t>
            </w:r>
            <w:r w:rsidRPr="009D1BFC">
              <w:rPr>
                <w:rFonts w:ascii="Ebrima" w:hAnsi="Ebrima" w:cs="Ebrima"/>
                <w:sz w:val="24"/>
                <w:szCs w:val="24"/>
              </w:rPr>
              <w:t>ኻስቭረኩ</w:t>
            </w:r>
            <w:r w:rsidRPr="009D1BFC">
              <w:rPr>
                <w:rFonts w:ascii="Times New Roman" w:hAnsi="Times New Roman" w:cs="Times New Roman"/>
                <w:sz w:val="24"/>
                <w:szCs w:val="24"/>
              </w:rPr>
              <w:t>?</w:t>
            </w:r>
          </w:p>
        </w:tc>
        <w:tc>
          <w:tcPr>
            <w:tcW w:w="2041" w:type="pct"/>
            <w:gridSpan w:val="8"/>
          </w:tcPr>
          <w:p w:rsidR="001538D9" w:rsidRPr="009D1BFC" w:rsidRDefault="005A592A" w:rsidP="00456092">
            <w:pPr>
              <w:pStyle w:val="ListParagraph"/>
              <w:numPr>
                <w:ilvl w:val="0"/>
                <w:numId w:val="84"/>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538D9" w:rsidRPr="009D1BFC">
              <w:rPr>
                <w:rFonts w:ascii="Ebrima" w:hAnsi="Ebrima" w:cs="Ebrima"/>
                <w:sz w:val="24"/>
                <w:szCs w:val="24"/>
              </w:rPr>
              <w:t>መሉቁ</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እፈርድ</w:t>
            </w:r>
          </w:p>
          <w:p w:rsidR="001538D9" w:rsidRPr="009D1BFC" w:rsidRDefault="005A592A" w:rsidP="00456092">
            <w:pPr>
              <w:pStyle w:val="ListParagraph"/>
              <w:numPr>
                <w:ilvl w:val="0"/>
                <w:numId w:val="84"/>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1538D9" w:rsidRPr="009D1BFC">
              <w:rPr>
                <w:rFonts w:ascii="Ebrima" w:hAnsi="Ebrima" w:cs="Ebrima"/>
                <w:sz w:val="24"/>
                <w:szCs w:val="24"/>
              </w:rPr>
              <w:t>ውሸብልድ</w:t>
            </w:r>
          </w:p>
          <w:p w:rsidR="001538D9" w:rsidRPr="009D1BFC" w:rsidRDefault="005A592A" w:rsidP="00456092">
            <w:pPr>
              <w:pStyle w:val="ListParagraph"/>
              <w:numPr>
                <w:ilvl w:val="0"/>
                <w:numId w:val="84"/>
              </w:numPr>
              <w:spacing w:line="360" w:lineRule="auto"/>
              <w:ind w:left="0"/>
              <w:jc w:val="both"/>
              <w:rPr>
                <w:rFonts w:ascii="Times New Roman" w:hAnsi="Times New Roman" w:cs="Times New Roman"/>
                <w:sz w:val="24"/>
                <w:szCs w:val="24"/>
              </w:rPr>
            </w:pPr>
            <w:r>
              <w:rPr>
                <w:rFonts w:ascii="Ebrima" w:hAnsi="Ebrima" w:cs="Ebrima"/>
                <w:sz w:val="24"/>
                <w:szCs w:val="24"/>
              </w:rPr>
              <w:t xml:space="preserve">3. </w:t>
            </w:r>
            <w:r w:rsidR="001538D9" w:rsidRPr="009D1BFC">
              <w:rPr>
                <w:rFonts w:ascii="Ebrima" w:hAnsi="Ebrima" w:cs="Ebrima"/>
                <w:sz w:val="24"/>
                <w:szCs w:val="24"/>
              </w:rPr>
              <w:t>አርጎቁድ</w:t>
            </w:r>
          </w:p>
          <w:p w:rsidR="001538D9" w:rsidRPr="009D1BFC" w:rsidRDefault="005A592A" w:rsidP="00456092">
            <w:pPr>
              <w:pStyle w:val="ListParagraph"/>
              <w:numPr>
                <w:ilvl w:val="0"/>
                <w:numId w:val="84"/>
              </w:numPr>
              <w:spacing w:line="360" w:lineRule="auto"/>
              <w:ind w:left="0"/>
              <w:jc w:val="both"/>
              <w:rPr>
                <w:rFonts w:ascii="Times New Roman" w:hAnsi="Times New Roman" w:cs="Times New Roman"/>
                <w:sz w:val="24"/>
                <w:szCs w:val="24"/>
              </w:rPr>
            </w:pPr>
            <w:r>
              <w:rPr>
                <w:rFonts w:ascii="Ebrima" w:hAnsi="Ebrima" w:cs="Ebrima"/>
                <w:sz w:val="24"/>
                <w:szCs w:val="24"/>
              </w:rPr>
              <w:t xml:space="preserve">4. </w:t>
            </w:r>
            <w:r w:rsidR="001538D9" w:rsidRPr="009D1BFC">
              <w:rPr>
                <w:rFonts w:ascii="Ebrima" w:hAnsi="Ebrima" w:cs="Ebrima"/>
                <w:sz w:val="24"/>
                <w:szCs w:val="24"/>
              </w:rPr>
              <w:t>እጝቅ</w:t>
            </w:r>
            <w:r w:rsidR="001538D9" w:rsidRPr="009D1BFC">
              <w:rPr>
                <w:rFonts w:ascii="Times New Roman" w:hAnsi="Times New Roman" w:cs="Times New Roman"/>
                <w:sz w:val="24"/>
                <w:szCs w:val="24"/>
              </w:rPr>
              <w:t xml:space="preserve"> </w:t>
            </w:r>
            <w:r w:rsidR="001538D9" w:rsidRPr="009D1BFC">
              <w:rPr>
                <w:rFonts w:ascii="Ebrima" w:hAnsi="Ebrima" w:cs="Ebrima"/>
                <w:sz w:val="24"/>
                <w:szCs w:val="24"/>
              </w:rPr>
              <w:t>እቀ</w:t>
            </w:r>
            <w:r w:rsidR="001538D9" w:rsidRPr="009D1BFC">
              <w:rPr>
                <w:rFonts w:ascii="Times New Roman" w:hAnsi="Times New Roman" w:cs="Times New Roman"/>
                <w:sz w:val="24"/>
                <w:szCs w:val="24"/>
              </w:rPr>
              <w:t>-</w:t>
            </w:r>
            <w:r w:rsidR="00C5523D" w:rsidRPr="009D1BFC">
              <w:rPr>
                <w:rFonts w:ascii="Ebrima" w:hAnsi="Ebrima" w:cs="Ebrima"/>
                <w:sz w:val="24"/>
                <w:szCs w:val="24"/>
              </w:rPr>
              <w:t>ህብር</w:t>
            </w:r>
            <w:r w:rsidR="001538D9" w:rsidRPr="009D1BFC">
              <w:rPr>
                <w:rFonts w:ascii="Ebrima" w:hAnsi="Ebrima" w:cs="Ebrima"/>
                <w:sz w:val="24"/>
                <w:szCs w:val="24"/>
              </w:rPr>
              <w:t>ድ</w:t>
            </w:r>
            <w:r w:rsidR="001538D9" w:rsidRPr="009D1BFC">
              <w:rPr>
                <w:rFonts w:ascii="Times New Roman" w:hAnsi="Times New Roman" w:cs="Times New Roman"/>
                <w:sz w:val="24"/>
                <w:szCs w:val="24"/>
              </w:rPr>
              <w:t xml:space="preserve"> </w:t>
            </w:r>
            <w:r w:rsidR="004C67F7" w:rsidRPr="009D1BFC">
              <w:rPr>
                <w:rFonts w:ascii="Ebrima" w:hAnsi="Ebrima" w:cs="Ebrima"/>
                <w:sz w:val="24"/>
                <w:szCs w:val="24"/>
              </w:rPr>
              <w:t>እርወ</w:t>
            </w:r>
            <w:r w:rsidR="004C67F7" w:rsidRPr="009D1BFC">
              <w:rPr>
                <w:rFonts w:ascii="Times New Roman" w:hAnsi="Times New Roman" w:cs="Times New Roman"/>
                <w:sz w:val="24"/>
                <w:szCs w:val="24"/>
              </w:rPr>
              <w:t xml:space="preserve"> </w:t>
            </w:r>
            <w:r w:rsidR="004C67F7" w:rsidRPr="009D1BFC">
              <w:rPr>
                <w:rFonts w:ascii="Ebrima" w:hAnsi="Ebrima" w:cs="Ebrima"/>
                <w:sz w:val="24"/>
                <w:szCs w:val="24"/>
              </w:rPr>
              <w:t>ጽየኩ</w:t>
            </w:r>
          </w:p>
        </w:tc>
        <w:tc>
          <w:tcPr>
            <w:tcW w:w="359" w:type="pct"/>
          </w:tcPr>
          <w:p w:rsidR="001538D9" w:rsidRPr="009D1BFC" w:rsidRDefault="001538D9" w:rsidP="00C91F99">
            <w:pPr>
              <w:spacing w:line="360" w:lineRule="auto"/>
              <w:jc w:val="both"/>
              <w:rPr>
                <w:rFonts w:ascii="Times New Roman" w:hAnsi="Times New Roman" w:cs="Times New Roman"/>
                <w:sz w:val="24"/>
                <w:szCs w:val="24"/>
              </w:rPr>
            </w:pPr>
          </w:p>
        </w:tc>
      </w:tr>
      <w:tr w:rsidR="001D4671" w:rsidRPr="009D1BFC" w:rsidTr="0076051B">
        <w:trPr>
          <w:trHeight w:val="989"/>
        </w:trPr>
        <w:tc>
          <w:tcPr>
            <w:tcW w:w="370" w:type="pct"/>
          </w:tcPr>
          <w:p w:rsidR="001D4671" w:rsidRPr="009D1BFC" w:rsidRDefault="001D467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w:t>
            </w:r>
            <w:r w:rsidR="00F639B1" w:rsidRPr="009D1BFC">
              <w:rPr>
                <w:rFonts w:ascii="Times New Roman" w:hAnsi="Times New Roman" w:cs="Times New Roman"/>
                <w:sz w:val="24"/>
                <w:szCs w:val="24"/>
              </w:rPr>
              <w:t>8</w:t>
            </w:r>
          </w:p>
        </w:tc>
        <w:tc>
          <w:tcPr>
            <w:tcW w:w="2230" w:type="pct"/>
            <w:gridSpan w:val="2"/>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ቅሚጅቅ</w:t>
            </w:r>
            <w:r w:rsidRPr="009D1BFC">
              <w:rPr>
                <w:rFonts w:ascii="Times New Roman" w:hAnsi="Times New Roman" w:cs="Times New Roman"/>
                <w:sz w:val="24"/>
                <w:szCs w:val="24"/>
              </w:rPr>
              <w:t xml:space="preserve"> </w:t>
            </w:r>
            <w:r w:rsidRPr="009D1BFC">
              <w:rPr>
                <w:rFonts w:ascii="Ebrima" w:hAnsi="Ebrima" w:cs="Ebrima"/>
                <w:sz w:val="24"/>
                <w:szCs w:val="24"/>
              </w:rPr>
              <w:t>ላብጠ</w:t>
            </w:r>
            <w:r w:rsidRPr="009D1BFC">
              <w:rPr>
                <w:rFonts w:ascii="Times New Roman" w:hAnsi="Times New Roman" w:cs="Times New Roman"/>
                <w:sz w:val="24"/>
                <w:szCs w:val="24"/>
              </w:rPr>
              <w:t xml:space="preserve"> </w:t>
            </w:r>
            <w:r w:rsidRPr="009D1BFC">
              <w:rPr>
                <w:rFonts w:ascii="Ebrima" w:hAnsi="Ebrima" w:cs="Ebrima"/>
                <w:sz w:val="24"/>
                <w:szCs w:val="24"/>
              </w:rPr>
              <w:t>ጽበነው</w:t>
            </w:r>
            <w:r w:rsidRPr="009D1BFC">
              <w:rPr>
                <w:rFonts w:ascii="Times New Roman" w:hAnsi="Times New Roman" w:cs="Times New Roman"/>
                <w:sz w:val="24"/>
                <w:szCs w:val="24"/>
              </w:rPr>
              <w:t xml:space="preserve"> </w:t>
            </w:r>
            <w:r w:rsidRPr="009D1BFC">
              <w:rPr>
                <w:rFonts w:ascii="Ebrima" w:hAnsi="Ebrima" w:cs="Ebrima"/>
                <w:sz w:val="24"/>
                <w:szCs w:val="24"/>
              </w:rPr>
              <w:t>ኻቭቀ</w:t>
            </w:r>
            <w:r w:rsidR="00C811D4" w:rsidRPr="009D1BFC">
              <w:rPr>
                <w:rFonts w:ascii="Ebrima" w:hAnsi="Ebrima" w:cs="Ebrima"/>
                <w:sz w:val="24"/>
                <w:szCs w:val="24"/>
              </w:rPr>
              <w:t>ዝ</w:t>
            </w:r>
            <w:r w:rsidRPr="009D1BFC">
              <w:rPr>
                <w:rFonts w:ascii="Times New Roman" w:hAnsi="Times New Roman" w:cs="Times New Roman"/>
                <w:sz w:val="24"/>
                <w:szCs w:val="24"/>
              </w:rPr>
              <w:t xml:space="preserve"> </w:t>
            </w:r>
            <w:r w:rsidRPr="009D1BFC">
              <w:rPr>
                <w:rFonts w:ascii="Ebrima" w:hAnsi="Ebrima" w:cs="Ebrima"/>
                <w:sz w:val="24"/>
                <w:szCs w:val="24"/>
              </w:rPr>
              <w:t>ጻይስጠ</w:t>
            </w:r>
            <w:r w:rsidRPr="009D1BFC">
              <w:rPr>
                <w:rFonts w:ascii="Times New Roman" w:hAnsi="Times New Roman" w:cs="Times New Roman"/>
                <w:sz w:val="24"/>
                <w:szCs w:val="24"/>
              </w:rPr>
              <w:t xml:space="preserve"> </w:t>
            </w:r>
            <w:r w:rsidRPr="009D1BFC">
              <w:rPr>
                <w:rFonts w:ascii="Ebrima" w:hAnsi="Ebrima" w:cs="Ebrima"/>
                <w:sz w:val="24"/>
                <w:szCs w:val="24"/>
              </w:rPr>
              <w:t>ቸለኩመ</w:t>
            </w:r>
            <w:r w:rsidRPr="009D1BFC">
              <w:rPr>
                <w:rFonts w:ascii="Times New Roman" w:hAnsi="Times New Roman" w:cs="Times New Roman"/>
                <w:sz w:val="24"/>
                <w:szCs w:val="24"/>
              </w:rPr>
              <w:t>?</w:t>
            </w:r>
          </w:p>
        </w:tc>
        <w:tc>
          <w:tcPr>
            <w:tcW w:w="2041" w:type="pct"/>
            <w:gridSpan w:val="8"/>
          </w:tcPr>
          <w:p w:rsidR="001D4671" w:rsidRPr="009D1BFC" w:rsidRDefault="005A592A" w:rsidP="00456092">
            <w:pPr>
              <w:pStyle w:val="ListParagraph"/>
              <w:numPr>
                <w:ilvl w:val="0"/>
                <w:numId w:val="85"/>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D4671" w:rsidRPr="009D1BFC">
              <w:rPr>
                <w:rFonts w:ascii="Ebrima" w:hAnsi="Ebrima" w:cs="Ebrima"/>
                <w:sz w:val="24"/>
                <w:szCs w:val="24"/>
              </w:rPr>
              <w:t>የይ</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ጻይስጠ</w:t>
            </w:r>
            <w:r w:rsidR="001D4671" w:rsidRPr="009D1BFC">
              <w:rPr>
                <w:rFonts w:ascii="Times New Roman" w:hAnsi="Times New Roman" w:cs="Times New Roman"/>
                <w:sz w:val="24"/>
                <w:szCs w:val="24"/>
              </w:rPr>
              <w:t xml:space="preserve"> </w:t>
            </w:r>
            <w:r w:rsidR="00E7348A" w:rsidRPr="009D1BFC">
              <w:rPr>
                <w:rFonts w:ascii="Ebrima" w:hAnsi="Ebrima" w:cs="Ebrima"/>
                <w:sz w:val="24"/>
                <w:szCs w:val="24"/>
              </w:rPr>
              <w:t>ቸለ</w:t>
            </w:r>
            <w:r w:rsidR="001D4671" w:rsidRPr="009D1BFC">
              <w:rPr>
                <w:rFonts w:ascii="Ebrima" w:hAnsi="Ebrima" w:cs="Ebrima"/>
                <w:sz w:val="24"/>
                <w:szCs w:val="24"/>
              </w:rPr>
              <w:t>ኩ</w:t>
            </w:r>
          </w:p>
          <w:p w:rsidR="001D4671" w:rsidRPr="009D1BFC" w:rsidRDefault="005A592A" w:rsidP="00456092">
            <w:pPr>
              <w:pStyle w:val="ListParagraph"/>
              <w:numPr>
                <w:ilvl w:val="0"/>
                <w:numId w:val="85"/>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E7348A" w:rsidRPr="009D1BFC">
              <w:rPr>
                <w:rFonts w:ascii="Ebrima" w:hAnsi="Ebrima" w:cs="Ebrima"/>
                <w:sz w:val="24"/>
                <w:szCs w:val="24"/>
              </w:rPr>
              <w:t>ጻይስጠ</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ቸላውም</w:t>
            </w:r>
          </w:p>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F639B1" w:rsidRPr="009D1BFC" w:rsidTr="0076051B">
        <w:trPr>
          <w:trHeight w:val="989"/>
        </w:trPr>
        <w:tc>
          <w:tcPr>
            <w:tcW w:w="370" w:type="pct"/>
          </w:tcPr>
          <w:p w:rsidR="00F639B1" w:rsidRPr="009D1BFC" w:rsidRDefault="00F639B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409</w:t>
            </w:r>
          </w:p>
        </w:tc>
        <w:tc>
          <w:tcPr>
            <w:tcW w:w="2230" w:type="pct"/>
            <w:gridSpan w:val="2"/>
          </w:tcPr>
          <w:p w:rsidR="00F639B1" w:rsidRPr="009D1BFC" w:rsidRDefault="00F639B1"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Pr="009D1BFC">
              <w:rPr>
                <w:rFonts w:ascii="Ebrima" w:hAnsi="Ebrima" w:cs="Ebrima"/>
                <w:sz w:val="24"/>
                <w:szCs w:val="24"/>
              </w:rPr>
              <w:t>የነው</w:t>
            </w:r>
            <w:r w:rsidRPr="009D1BFC">
              <w:rPr>
                <w:rFonts w:ascii="Times New Roman" w:hAnsi="Times New Roman" w:cs="Times New Roman"/>
                <w:sz w:val="24"/>
                <w:szCs w:val="24"/>
              </w:rPr>
              <w:t xml:space="preserve"> </w:t>
            </w:r>
            <w:r w:rsidRPr="009D1BFC">
              <w:rPr>
                <w:rFonts w:ascii="Ebrima" w:hAnsi="Ebrima" w:cs="Ebrima"/>
                <w:sz w:val="24"/>
                <w:szCs w:val="24"/>
              </w:rPr>
              <w:t>ጽውዘድ</w:t>
            </w:r>
            <w:r w:rsidRPr="009D1BFC">
              <w:rPr>
                <w:rFonts w:ascii="Times New Roman" w:hAnsi="Times New Roman" w:cs="Times New Roman"/>
                <w:sz w:val="24"/>
                <w:szCs w:val="24"/>
              </w:rPr>
              <w:t xml:space="preserve"> </w:t>
            </w:r>
            <w:r w:rsidR="00CE1C6C" w:rsidRPr="009D1BFC">
              <w:rPr>
                <w:rFonts w:ascii="Ebrima" w:hAnsi="Ebrima" w:cs="Ebrima"/>
                <w:sz w:val="24"/>
                <w:szCs w:val="24"/>
              </w:rPr>
              <w:t>ተራየጘ</w:t>
            </w:r>
            <w:r w:rsidR="00CE1C6C" w:rsidRPr="009D1BFC">
              <w:rPr>
                <w:rFonts w:ascii="Times New Roman" w:hAnsi="Times New Roman" w:cs="Times New Roman"/>
                <w:sz w:val="24"/>
                <w:szCs w:val="24"/>
              </w:rPr>
              <w:t xml:space="preserve"> </w:t>
            </w:r>
            <w:r w:rsidR="00CE1C6C" w:rsidRPr="009D1BFC">
              <w:rPr>
                <w:rFonts w:ascii="Ebrima" w:hAnsi="Ebrima" w:cs="Ebrima"/>
                <w:sz w:val="24"/>
                <w:szCs w:val="24"/>
              </w:rPr>
              <w:t>ጊግቨነውዙ</w:t>
            </w:r>
            <w:r w:rsidR="00CE1C6C" w:rsidRPr="009D1BFC">
              <w:rPr>
                <w:rFonts w:ascii="Times New Roman" w:hAnsi="Times New Roman" w:cs="Times New Roman"/>
                <w:sz w:val="24"/>
                <w:szCs w:val="24"/>
              </w:rPr>
              <w:t xml:space="preserve"> </w:t>
            </w:r>
            <w:r w:rsidR="00CE1C6C" w:rsidRPr="009D1BFC">
              <w:rPr>
                <w:rFonts w:ascii="Ebrima" w:hAnsi="Ebrima" w:cs="Ebrima"/>
                <w:sz w:val="24"/>
                <w:szCs w:val="24"/>
              </w:rPr>
              <w:t>መለድ</w:t>
            </w:r>
            <w:r w:rsidR="00CE1C6C" w:rsidRPr="009D1BFC">
              <w:rPr>
                <w:rFonts w:ascii="Times New Roman" w:hAnsi="Times New Roman" w:cs="Times New Roman"/>
                <w:sz w:val="24"/>
                <w:szCs w:val="24"/>
              </w:rPr>
              <w:t xml:space="preserve"> </w:t>
            </w:r>
            <w:r w:rsidR="00CE1C6C" w:rsidRPr="009D1BFC">
              <w:rPr>
                <w:rFonts w:ascii="Ebrima" w:hAnsi="Ebrima" w:cs="Ebrima"/>
                <w:sz w:val="24"/>
                <w:szCs w:val="24"/>
              </w:rPr>
              <w:t>አርቕረኩመ</w:t>
            </w:r>
            <w:r w:rsidR="00CE1C6C" w:rsidRPr="009D1BFC">
              <w:rPr>
                <w:rFonts w:ascii="Times New Roman" w:hAnsi="Times New Roman" w:cs="Times New Roman"/>
                <w:sz w:val="24"/>
                <w:szCs w:val="24"/>
              </w:rPr>
              <w:t>?</w:t>
            </w:r>
          </w:p>
        </w:tc>
        <w:tc>
          <w:tcPr>
            <w:tcW w:w="2041" w:type="pct"/>
            <w:gridSpan w:val="8"/>
          </w:tcPr>
          <w:p w:rsidR="00CE1C6C" w:rsidRPr="009D1BFC" w:rsidRDefault="005A592A" w:rsidP="00456092">
            <w:pPr>
              <w:pStyle w:val="ListParagraph"/>
              <w:numPr>
                <w:ilvl w:val="0"/>
                <w:numId w:val="122"/>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CE1C6C" w:rsidRPr="009D1BFC">
              <w:rPr>
                <w:rFonts w:ascii="Ebrima" w:hAnsi="Ebrima" w:cs="Ebrima"/>
                <w:sz w:val="24"/>
                <w:szCs w:val="24"/>
              </w:rPr>
              <w:t>የይ</w:t>
            </w:r>
            <w:r w:rsidR="00AC41C3" w:rsidRPr="009D1BFC">
              <w:rPr>
                <w:rFonts w:ascii="Times New Roman" w:hAnsi="Times New Roman" w:cs="Times New Roman"/>
                <w:sz w:val="24"/>
                <w:szCs w:val="24"/>
              </w:rPr>
              <w:t xml:space="preserve">     </w:t>
            </w:r>
            <w:r w:rsidR="009931BF" w:rsidRPr="009D1BFC">
              <w:rPr>
                <w:rFonts w:ascii="Times New Roman" w:hAnsi="Times New Roman" w:cs="Times New Roman"/>
                <w:sz w:val="24"/>
                <w:szCs w:val="24"/>
              </w:rPr>
              <w:t xml:space="preserve">  </w:t>
            </w:r>
            <w:r w:rsidR="00E7348A" w:rsidRPr="009D1BFC">
              <w:rPr>
                <w:rFonts w:ascii="Times New Roman" w:hAnsi="Times New Roman" w:cs="Times New Roman"/>
                <w:sz w:val="24"/>
                <w:szCs w:val="24"/>
              </w:rPr>
              <w:t xml:space="preserve"> </w:t>
            </w:r>
            <w:r w:rsidR="00AC41C3" w:rsidRPr="009D1BFC">
              <w:rPr>
                <w:rFonts w:ascii="Times New Roman" w:hAnsi="Times New Roman" w:cs="Times New Roman"/>
                <w:sz w:val="24"/>
                <w:szCs w:val="24"/>
              </w:rPr>
              <w:t xml:space="preserve">2.   </w:t>
            </w:r>
            <w:r w:rsidR="00CE1C6C" w:rsidRPr="009D1BFC">
              <w:rPr>
                <w:rFonts w:ascii="Ebrima" w:hAnsi="Ebrima" w:cs="Ebrima"/>
                <w:sz w:val="24"/>
                <w:szCs w:val="24"/>
              </w:rPr>
              <w:t>አርቐቅም</w:t>
            </w:r>
          </w:p>
        </w:tc>
        <w:tc>
          <w:tcPr>
            <w:tcW w:w="359" w:type="pct"/>
          </w:tcPr>
          <w:p w:rsidR="00F639B1" w:rsidRPr="009D1BFC" w:rsidRDefault="00F639B1" w:rsidP="00C91F99">
            <w:pPr>
              <w:spacing w:line="360" w:lineRule="auto"/>
              <w:jc w:val="both"/>
              <w:rPr>
                <w:rFonts w:ascii="Times New Roman" w:hAnsi="Times New Roman" w:cs="Times New Roman"/>
                <w:sz w:val="24"/>
                <w:szCs w:val="24"/>
              </w:rPr>
            </w:pPr>
          </w:p>
        </w:tc>
      </w:tr>
      <w:tr w:rsidR="00AC41C3" w:rsidRPr="009D1BFC" w:rsidTr="0076051B">
        <w:trPr>
          <w:trHeight w:val="989"/>
        </w:trPr>
        <w:tc>
          <w:tcPr>
            <w:tcW w:w="370" w:type="pct"/>
          </w:tcPr>
          <w:p w:rsidR="00AC41C3" w:rsidRPr="009D1BFC" w:rsidRDefault="00E10E47"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410</w:t>
            </w:r>
          </w:p>
        </w:tc>
        <w:tc>
          <w:tcPr>
            <w:tcW w:w="2230" w:type="pct"/>
            <w:gridSpan w:val="2"/>
          </w:tcPr>
          <w:p w:rsidR="00AC41C3" w:rsidRPr="009D1BFC" w:rsidRDefault="00E10E47"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w:t>
            </w:r>
            <w:r w:rsidRPr="009D1BFC">
              <w:rPr>
                <w:rFonts w:ascii="Times New Roman" w:hAnsi="Times New Roman" w:cs="Times New Roman"/>
                <w:sz w:val="24"/>
                <w:szCs w:val="24"/>
              </w:rPr>
              <w:t xml:space="preserve"> </w:t>
            </w:r>
            <w:r w:rsidRPr="009D1BFC">
              <w:rPr>
                <w:rFonts w:ascii="Ebrima" w:hAnsi="Ebrima" w:cs="Ebrima"/>
                <w:sz w:val="24"/>
                <w:szCs w:val="24"/>
              </w:rPr>
              <w:t>የነው</w:t>
            </w:r>
            <w:r w:rsidRPr="009D1BFC">
              <w:rPr>
                <w:rFonts w:ascii="Times New Roman" w:hAnsi="Times New Roman" w:cs="Times New Roman"/>
                <w:sz w:val="24"/>
                <w:szCs w:val="24"/>
              </w:rPr>
              <w:t xml:space="preserve"> </w:t>
            </w:r>
            <w:r w:rsidRPr="009D1BFC">
              <w:rPr>
                <w:rFonts w:ascii="Ebrima" w:hAnsi="Ebrima" w:cs="Ebrima"/>
                <w:sz w:val="24"/>
                <w:szCs w:val="24"/>
              </w:rPr>
              <w:t>ጽውዘድ</w:t>
            </w:r>
            <w:r w:rsidRPr="009D1BFC">
              <w:rPr>
                <w:rFonts w:ascii="Times New Roman" w:hAnsi="Times New Roman" w:cs="Times New Roman"/>
                <w:sz w:val="24"/>
                <w:szCs w:val="24"/>
              </w:rPr>
              <w:t xml:space="preserve"> </w:t>
            </w:r>
            <w:r w:rsidR="00985237" w:rsidRPr="009D1BFC">
              <w:rPr>
                <w:rFonts w:ascii="Ebrima" w:hAnsi="Ebrima" w:cs="Ebrima"/>
                <w:sz w:val="24"/>
                <w:szCs w:val="24"/>
              </w:rPr>
              <w:t>ጻያየጘ</w:t>
            </w:r>
            <w:r w:rsidRPr="009D1BFC">
              <w:rPr>
                <w:rFonts w:ascii="Times New Roman" w:hAnsi="Times New Roman" w:cs="Times New Roman"/>
                <w:sz w:val="24"/>
                <w:szCs w:val="24"/>
              </w:rPr>
              <w:t xml:space="preserve"> </w:t>
            </w:r>
            <w:r w:rsidRPr="009D1BFC">
              <w:rPr>
                <w:rFonts w:ascii="Ebrima" w:hAnsi="Ebrima" w:cs="Ebrima"/>
                <w:sz w:val="24"/>
                <w:szCs w:val="24"/>
              </w:rPr>
              <w:t>ጊግቨነውዙ</w:t>
            </w:r>
            <w:r w:rsidRPr="009D1BFC">
              <w:rPr>
                <w:rFonts w:ascii="Times New Roman" w:hAnsi="Times New Roman" w:cs="Times New Roman"/>
                <w:sz w:val="24"/>
                <w:szCs w:val="24"/>
              </w:rPr>
              <w:t xml:space="preserve"> </w:t>
            </w:r>
            <w:r w:rsidRPr="009D1BFC">
              <w:rPr>
                <w:rFonts w:ascii="Ebrima" w:hAnsi="Ebrima" w:cs="Ebrima"/>
                <w:sz w:val="24"/>
                <w:szCs w:val="24"/>
              </w:rPr>
              <w:t>መለድ</w:t>
            </w:r>
            <w:r w:rsidRPr="009D1BFC">
              <w:rPr>
                <w:rFonts w:ascii="Times New Roman" w:hAnsi="Times New Roman" w:cs="Times New Roman"/>
                <w:sz w:val="24"/>
                <w:szCs w:val="24"/>
              </w:rPr>
              <w:t xml:space="preserve"> </w:t>
            </w:r>
            <w:r w:rsidRPr="009D1BFC">
              <w:rPr>
                <w:rFonts w:ascii="Ebrima" w:hAnsi="Ebrima" w:cs="Ebrima"/>
                <w:sz w:val="24"/>
                <w:szCs w:val="24"/>
              </w:rPr>
              <w:t>አውዴን</w:t>
            </w:r>
            <w:r w:rsidRPr="009D1BFC">
              <w:rPr>
                <w:rFonts w:ascii="Times New Roman" w:hAnsi="Times New Roman" w:cs="Times New Roman"/>
                <w:sz w:val="24"/>
                <w:szCs w:val="24"/>
              </w:rPr>
              <w:t xml:space="preserve"> </w:t>
            </w:r>
            <w:r w:rsidRPr="009D1BFC">
              <w:rPr>
                <w:rFonts w:ascii="Ebrima" w:hAnsi="Ebrima" w:cs="Ebrima"/>
                <w:sz w:val="24"/>
                <w:szCs w:val="24"/>
              </w:rPr>
              <w:t>የጝ</w:t>
            </w:r>
            <w:r w:rsidRPr="009D1BFC">
              <w:rPr>
                <w:rFonts w:ascii="Times New Roman" w:hAnsi="Times New Roman" w:cs="Times New Roman"/>
                <w:sz w:val="24"/>
                <w:szCs w:val="24"/>
              </w:rPr>
              <w:t>?</w:t>
            </w:r>
          </w:p>
        </w:tc>
        <w:tc>
          <w:tcPr>
            <w:tcW w:w="2041" w:type="pct"/>
            <w:gridSpan w:val="8"/>
          </w:tcPr>
          <w:p w:rsidR="00AC41C3" w:rsidRPr="009D1BFC" w:rsidRDefault="005A592A" w:rsidP="00456092">
            <w:pPr>
              <w:pStyle w:val="ListParagraph"/>
              <w:numPr>
                <w:ilvl w:val="0"/>
                <w:numId w:val="123"/>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E10E47" w:rsidRPr="009D1BFC">
              <w:rPr>
                <w:rFonts w:ascii="Ebrima" w:hAnsi="Ebrima" w:cs="Ebrima"/>
                <w:sz w:val="24"/>
                <w:szCs w:val="24"/>
              </w:rPr>
              <w:t>ክግል</w:t>
            </w:r>
            <w:r w:rsidR="00E10E47" w:rsidRPr="009D1BFC">
              <w:rPr>
                <w:rFonts w:ascii="Times New Roman" w:hAnsi="Times New Roman" w:cs="Times New Roman"/>
                <w:sz w:val="24"/>
                <w:szCs w:val="24"/>
              </w:rPr>
              <w:t xml:space="preserve"> </w:t>
            </w:r>
            <w:r w:rsidR="00E10E47" w:rsidRPr="009D1BFC">
              <w:rPr>
                <w:rFonts w:ascii="Ebrima" w:hAnsi="Ebrima" w:cs="Ebrima"/>
                <w:sz w:val="24"/>
                <w:szCs w:val="24"/>
              </w:rPr>
              <w:t>ዊርተድ</w:t>
            </w:r>
            <w:r w:rsidR="00E10E47" w:rsidRPr="009D1BFC">
              <w:rPr>
                <w:rFonts w:ascii="Times New Roman" w:hAnsi="Times New Roman" w:cs="Times New Roman"/>
                <w:sz w:val="24"/>
                <w:szCs w:val="24"/>
              </w:rPr>
              <w:t xml:space="preserve"> </w:t>
            </w:r>
            <w:r w:rsidR="00E10E47" w:rsidRPr="009D1BFC">
              <w:rPr>
                <w:rFonts w:ascii="Ebrima" w:hAnsi="Ebrima" w:cs="Ebrima"/>
                <w:sz w:val="24"/>
                <w:szCs w:val="24"/>
              </w:rPr>
              <w:t>ኻየነው</w:t>
            </w:r>
          </w:p>
          <w:p w:rsidR="00E10E47" w:rsidRPr="009D1BFC" w:rsidRDefault="005A592A" w:rsidP="00456092">
            <w:pPr>
              <w:pStyle w:val="ListParagraph"/>
              <w:numPr>
                <w:ilvl w:val="0"/>
                <w:numId w:val="123"/>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E7348A" w:rsidRPr="009D1BFC">
              <w:rPr>
                <w:rFonts w:ascii="Ebrima" w:hAnsi="Ebrima" w:cs="Ebrima"/>
                <w:sz w:val="24"/>
                <w:szCs w:val="24"/>
              </w:rPr>
              <w:t>ኻ</w:t>
            </w:r>
            <w:r w:rsidR="00E10E47" w:rsidRPr="009D1BFC">
              <w:rPr>
                <w:rFonts w:ascii="Ebrima" w:hAnsi="Ebrima" w:cs="Ebrima"/>
                <w:sz w:val="24"/>
                <w:szCs w:val="24"/>
              </w:rPr>
              <w:t>ቭቀ</w:t>
            </w:r>
            <w:r w:rsidR="00E10E47" w:rsidRPr="009D1BFC">
              <w:rPr>
                <w:rFonts w:ascii="Times New Roman" w:hAnsi="Times New Roman" w:cs="Times New Roman"/>
                <w:sz w:val="24"/>
                <w:szCs w:val="24"/>
              </w:rPr>
              <w:t xml:space="preserve"> </w:t>
            </w:r>
            <w:r w:rsidR="00E7348A" w:rsidRPr="009D1BFC">
              <w:rPr>
                <w:rFonts w:ascii="Ebrima" w:hAnsi="Ebrima" w:cs="Ebrima"/>
                <w:sz w:val="24"/>
                <w:szCs w:val="24"/>
              </w:rPr>
              <w:t>ጺ</w:t>
            </w:r>
            <w:r w:rsidR="00E10E47" w:rsidRPr="009D1BFC">
              <w:rPr>
                <w:rFonts w:ascii="Ebrima" w:hAnsi="Ebrima" w:cs="Ebrima"/>
                <w:sz w:val="24"/>
                <w:szCs w:val="24"/>
              </w:rPr>
              <w:t>ይሸቁ</w:t>
            </w:r>
            <w:r w:rsidR="00E10E47" w:rsidRPr="009D1BFC">
              <w:rPr>
                <w:rFonts w:ascii="Times New Roman" w:hAnsi="Times New Roman" w:cs="Times New Roman"/>
                <w:sz w:val="24"/>
                <w:szCs w:val="24"/>
              </w:rPr>
              <w:t xml:space="preserve"> </w:t>
            </w:r>
            <w:r w:rsidR="00E7348A" w:rsidRPr="009D1BFC">
              <w:rPr>
                <w:rFonts w:ascii="Ebrima" w:hAnsi="Ebrima" w:cs="Ebrima"/>
                <w:sz w:val="24"/>
                <w:szCs w:val="24"/>
              </w:rPr>
              <w:t>እቅጅቅ</w:t>
            </w:r>
            <w:r w:rsidR="00E7348A" w:rsidRPr="009D1BFC">
              <w:rPr>
                <w:rFonts w:ascii="Times New Roman" w:hAnsi="Times New Roman" w:cs="Times New Roman"/>
                <w:sz w:val="24"/>
                <w:szCs w:val="24"/>
              </w:rPr>
              <w:t xml:space="preserve"> </w:t>
            </w:r>
            <w:r w:rsidR="00E7348A" w:rsidRPr="009D1BFC">
              <w:rPr>
                <w:rFonts w:ascii="Ebrima" w:hAnsi="Ebrima" w:cs="Ebrima"/>
                <w:sz w:val="24"/>
                <w:szCs w:val="24"/>
              </w:rPr>
              <w:t>ኽርየነው</w:t>
            </w:r>
          </w:p>
          <w:p w:rsidR="00E7348A" w:rsidRPr="009D1BFC" w:rsidRDefault="005A592A" w:rsidP="00456092">
            <w:pPr>
              <w:pStyle w:val="ListParagraph"/>
              <w:numPr>
                <w:ilvl w:val="0"/>
                <w:numId w:val="123"/>
              </w:numPr>
              <w:spacing w:line="360" w:lineRule="auto"/>
              <w:ind w:left="0"/>
              <w:jc w:val="both"/>
              <w:rPr>
                <w:rFonts w:ascii="Times New Roman" w:hAnsi="Times New Roman" w:cs="Times New Roman"/>
                <w:sz w:val="24"/>
                <w:szCs w:val="24"/>
              </w:rPr>
            </w:pPr>
            <w:r>
              <w:rPr>
                <w:rFonts w:ascii="Ebrima" w:hAnsi="Ebrima" w:cs="Ebrima"/>
                <w:sz w:val="24"/>
                <w:szCs w:val="24"/>
              </w:rPr>
              <w:t xml:space="preserve">3. </w:t>
            </w:r>
            <w:r w:rsidR="00E7348A" w:rsidRPr="009D1BFC">
              <w:rPr>
                <w:rFonts w:ascii="Ebrima" w:hAnsi="Ebrima" w:cs="Ebrima"/>
                <w:sz w:val="24"/>
                <w:szCs w:val="24"/>
              </w:rPr>
              <w:t>ኻቭረ</w:t>
            </w:r>
            <w:r w:rsidR="00E7348A" w:rsidRPr="009D1BFC">
              <w:rPr>
                <w:rFonts w:ascii="Times New Roman" w:hAnsi="Times New Roman" w:cs="Times New Roman"/>
                <w:sz w:val="24"/>
                <w:szCs w:val="24"/>
              </w:rPr>
              <w:t xml:space="preserve"> </w:t>
            </w:r>
            <w:r w:rsidR="00E7348A" w:rsidRPr="009D1BFC">
              <w:rPr>
                <w:rFonts w:ascii="Ebrima" w:hAnsi="Ebrima" w:cs="Ebrima"/>
                <w:sz w:val="24"/>
                <w:szCs w:val="24"/>
              </w:rPr>
              <w:t>ጝኒል</w:t>
            </w:r>
            <w:r w:rsidR="00E7348A" w:rsidRPr="009D1BFC">
              <w:rPr>
                <w:rFonts w:ascii="Times New Roman" w:hAnsi="Times New Roman" w:cs="Times New Roman"/>
                <w:sz w:val="24"/>
                <w:szCs w:val="24"/>
              </w:rPr>
              <w:t xml:space="preserve"> </w:t>
            </w:r>
            <w:r w:rsidR="00E7348A" w:rsidRPr="009D1BFC">
              <w:rPr>
                <w:rFonts w:ascii="Ebrima" w:hAnsi="Ebrima" w:cs="Ebrima"/>
                <w:sz w:val="24"/>
                <w:szCs w:val="24"/>
              </w:rPr>
              <w:t>ጽበነው</w:t>
            </w:r>
          </w:p>
          <w:p w:rsidR="00985237" w:rsidRPr="009D1BFC" w:rsidRDefault="005A592A" w:rsidP="00456092">
            <w:pPr>
              <w:pStyle w:val="ListParagraph"/>
              <w:numPr>
                <w:ilvl w:val="0"/>
                <w:numId w:val="123"/>
              </w:numPr>
              <w:spacing w:line="360" w:lineRule="auto"/>
              <w:ind w:left="0"/>
              <w:jc w:val="both"/>
              <w:rPr>
                <w:rFonts w:ascii="Times New Roman" w:hAnsi="Times New Roman" w:cs="Times New Roman"/>
                <w:sz w:val="24"/>
                <w:szCs w:val="24"/>
              </w:rPr>
            </w:pPr>
            <w:r>
              <w:rPr>
                <w:rFonts w:ascii="Ebrima" w:hAnsi="Ebrima" w:cs="Ebrima"/>
                <w:sz w:val="24"/>
                <w:szCs w:val="24"/>
              </w:rPr>
              <w:t xml:space="preserve">4. </w:t>
            </w:r>
            <w:r w:rsidR="00985237" w:rsidRPr="009D1BFC">
              <w:rPr>
                <w:rFonts w:ascii="Ebrima" w:hAnsi="Ebrima" w:cs="Ebrima"/>
                <w:sz w:val="24"/>
                <w:szCs w:val="24"/>
              </w:rPr>
              <w:t>ችጝረው</w:t>
            </w:r>
            <w:r w:rsidR="00985237" w:rsidRPr="009D1BFC">
              <w:rPr>
                <w:rFonts w:ascii="Times New Roman" w:hAnsi="Times New Roman" w:cs="Times New Roman"/>
                <w:sz w:val="24"/>
                <w:szCs w:val="24"/>
              </w:rPr>
              <w:t xml:space="preserve"> </w:t>
            </w:r>
            <w:r w:rsidR="00985237" w:rsidRPr="009D1BFC">
              <w:rPr>
                <w:rFonts w:ascii="Ebrima" w:hAnsi="Ebrima" w:cs="Ebrima"/>
                <w:sz w:val="24"/>
                <w:szCs w:val="24"/>
              </w:rPr>
              <w:t>ስፍረይልቅ</w:t>
            </w:r>
            <w:r w:rsidR="00985237" w:rsidRPr="009D1BFC">
              <w:rPr>
                <w:rFonts w:ascii="Times New Roman" w:hAnsi="Times New Roman" w:cs="Times New Roman"/>
                <w:sz w:val="24"/>
                <w:szCs w:val="24"/>
              </w:rPr>
              <w:t xml:space="preserve"> </w:t>
            </w:r>
            <w:r w:rsidR="00985237" w:rsidRPr="009D1BFC">
              <w:rPr>
                <w:rFonts w:ascii="Ebrima" w:hAnsi="Ebrima" w:cs="Ebrima"/>
                <w:sz w:val="24"/>
                <w:szCs w:val="24"/>
              </w:rPr>
              <w:t>አርወ</w:t>
            </w:r>
            <w:r w:rsidR="00985237" w:rsidRPr="009D1BFC">
              <w:rPr>
                <w:rFonts w:ascii="Times New Roman" w:hAnsi="Times New Roman" w:cs="Times New Roman"/>
                <w:sz w:val="24"/>
                <w:szCs w:val="24"/>
              </w:rPr>
              <w:t xml:space="preserve"> </w:t>
            </w:r>
            <w:r w:rsidR="00985237" w:rsidRPr="009D1BFC">
              <w:rPr>
                <w:rFonts w:ascii="Ebrima" w:hAnsi="Ebrima" w:cs="Ebrima"/>
                <w:sz w:val="24"/>
                <w:szCs w:val="24"/>
              </w:rPr>
              <w:t>ፈነው</w:t>
            </w:r>
          </w:p>
        </w:tc>
        <w:tc>
          <w:tcPr>
            <w:tcW w:w="359" w:type="pct"/>
          </w:tcPr>
          <w:p w:rsidR="00AC41C3" w:rsidRPr="009D1BFC" w:rsidRDefault="00AC41C3"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5000" w:type="pct"/>
            <w:gridSpan w:val="12"/>
          </w:tcPr>
          <w:p w:rsidR="001D4671" w:rsidRPr="009D1BFC" w:rsidRDefault="001D4671" w:rsidP="00C91F99">
            <w:pPr>
              <w:spacing w:line="360" w:lineRule="auto"/>
              <w:jc w:val="both"/>
              <w:rPr>
                <w:rFonts w:ascii="Times New Roman" w:hAnsi="Times New Roman" w:cs="Times New Roman"/>
                <w:b/>
                <w:sz w:val="28"/>
                <w:szCs w:val="24"/>
              </w:rPr>
            </w:pPr>
            <w:r w:rsidRPr="009D1BFC">
              <w:rPr>
                <w:rFonts w:ascii="Times New Roman" w:hAnsi="Times New Roman" w:cs="Times New Roman"/>
                <w:b/>
                <w:sz w:val="28"/>
                <w:szCs w:val="24"/>
              </w:rPr>
              <w:t xml:space="preserve">V. </w:t>
            </w:r>
            <w:r w:rsidRPr="009D1BFC">
              <w:rPr>
                <w:rFonts w:ascii="Ebrima" w:hAnsi="Ebrima" w:cs="Ebrima"/>
                <w:b/>
                <w:sz w:val="28"/>
                <w:szCs w:val="24"/>
              </w:rPr>
              <w:t>ጻጀ</w:t>
            </w:r>
            <w:r w:rsidRPr="009D1BFC">
              <w:rPr>
                <w:rFonts w:ascii="Times New Roman" w:hAnsi="Times New Roman" w:cs="Times New Roman"/>
                <w:b/>
                <w:sz w:val="28"/>
                <w:szCs w:val="24"/>
              </w:rPr>
              <w:t xml:space="preserve"> </w:t>
            </w:r>
            <w:r w:rsidRPr="009D1BFC">
              <w:rPr>
                <w:rFonts w:ascii="Ebrima" w:hAnsi="Ebrima" w:cs="Ebrima"/>
                <w:b/>
                <w:sz w:val="28"/>
                <w:szCs w:val="24"/>
              </w:rPr>
              <w:t>ቓሊሰቁ</w:t>
            </w:r>
            <w:r w:rsidRPr="009D1BFC">
              <w:rPr>
                <w:rFonts w:ascii="Times New Roman" w:hAnsi="Times New Roman" w:cs="Times New Roman"/>
                <w:b/>
                <w:sz w:val="28"/>
                <w:szCs w:val="24"/>
              </w:rPr>
              <w:t xml:space="preserve"> </w:t>
            </w:r>
            <w:r w:rsidRPr="009D1BFC">
              <w:rPr>
                <w:rFonts w:ascii="Ebrima" w:hAnsi="Ebrima" w:cs="Ebrima"/>
                <w:b/>
                <w:sz w:val="28"/>
                <w:szCs w:val="24"/>
              </w:rPr>
              <w:t>ዋቕረጥ</w:t>
            </w:r>
          </w:p>
        </w:tc>
      </w:tr>
      <w:tr w:rsidR="001D4671" w:rsidRPr="009D1BFC" w:rsidTr="0076051B">
        <w:trPr>
          <w:trHeight w:val="539"/>
        </w:trPr>
        <w:tc>
          <w:tcPr>
            <w:tcW w:w="370" w:type="pct"/>
          </w:tcPr>
          <w:p w:rsidR="001D4671" w:rsidRPr="009D1BFC" w:rsidRDefault="001D467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501</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1"/>
              </w:rPr>
              <w:t>እን</w:t>
            </w:r>
            <w:r w:rsidRPr="009D1BFC">
              <w:rPr>
                <w:rFonts w:ascii="Times New Roman" w:hAnsi="Times New Roman" w:cs="Times New Roman"/>
                <w:sz w:val="24"/>
                <w:szCs w:val="21"/>
              </w:rPr>
              <w:t xml:space="preserve"> </w:t>
            </w:r>
            <w:r w:rsidRPr="009D1BFC">
              <w:rPr>
                <w:rFonts w:ascii="Ebrima" w:hAnsi="Ebrima" w:cs="Ebrima"/>
                <w:sz w:val="24"/>
                <w:szCs w:val="21"/>
              </w:rPr>
              <w:t>ጝኒል</w:t>
            </w:r>
            <w:r w:rsidRPr="009D1BFC">
              <w:rPr>
                <w:rFonts w:ascii="Times New Roman" w:hAnsi="Times New Roman" w:cs="Times New Roman"/>
                <w:sz w:val="24"/>
                <w:szCs w:val="21"/>
              </w:rPr>
              <w:t xml:space="preserve"> </w:t>
            </w:r>
            <w:r w:rsidRPr="009D1BFC">
              <w:rPr>
                <w:rFonts w:ascii="Ebrima" w:hAnsi="Ebrima" w:cs="Ebrima"/>
                <w:sz w:val="24"/>
                <w:szCs w:val="21"/>
              </w:rPr>
              <w:t>ቅም</w:t>
            </w:r>
            <w:r w:rsidRPr="009D1BFC">
              <w:rPr>
                <w:rFonts w:ascii="Times New Roman" w:hAnsi="Times New Roman" w:cs="Times New Roman"/>
                <w:sz w:val="24"/>
                <w:szCs w:val="21"/>
              </w:rPr>
              <w:t xml:space="preserve"> </w:t>
            </w:r>
            <w:r w:rsidRPr="009D1BFC">
              <w:rPr>
                <w:rFonts w:ascii="Ebrima" w:hAnsi="Ebrima" w:cs="Ebrima"/>
                <w:sz w:val="24"/>
                <w:szCs w:val="21"/>
              </w:rPr>
              <w:t>ፍርዝርነኩመ</w:t>
            </w:r>
            <w:r w:rsidRPr="009D1BFC">
              <w:rPr>
                <w:rFonts w:ascii="Times New Roman" w:hAnsi="Times New Roman" w:cs="Times New Roman"/>
                <w:sz w:val="21"/>
                <w:szCs w:val="21"/>
              </w:rPr>
              <w:t>?</w:t>
            </w:r>
          </w:p>
        </w:tc>
        <w:tc>
          <w:tcPr>
            <w:tcW w:w="1614" w:type="pct"/>
            <w:gridSpan w:val="4"/>
          </w:tcPr>
          <w:p w:rsidR="001D4671" w:rsidRPr="009D1BFC" w:rsidRDefault="005A592A" w:rsidP="00456092">
            <w:pPr>
              <w:pStyle w:val="ListParagraph"/>
              <w:numPr>
                <w:ilvl w:val="0"/>
                <w:numId w:val="86"/>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A87035" w:rsidRPr="009D1BFC">
              <w:rPr>
                <w:rFonts w:ascii="Ebrima" w:hAnsi="Ebrima" w:cs="Ebrima"/>
                <w:sz w:val="24"/>
                <w:szCs w:val="24"/>
              </w:rPr>
              <w:t>የይ</w:t>
            </w:r>
            <w:r w:rsidR="00A87035" w:rsidRPr="009D1BFC">
              <w:rPr>
                <w:rFonts w:ascii="Times New Roman" w:hAnsi="Times New Roman" w:cs="Times New Roman"/>
                <w:sz w:val="24"/>
                <w:szCs w:val="24"/>
              </w:rPr>
              <w:t xml:space="preserve">     2.  </w:t>
            </w:r>
            <w:r w:rsidR="00FF200F" w:rsidRPr="009D1BFC">
              <w:rPr>
                <w:rFonts w:ascii="Ebrima" w:hAnsi="Ebrima" w:cs="Ebrima"/>
                <w:sz w:val="24"/>
                <w:szCs w:val="24"/>
              </w:rPr>
              <w:t>ፍርዛይንም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502</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ቢረ</w:t>
            </w:r>
            <w:r w:rsidRPr="009D1BFC">
              <w:rPr>
                <w:rFonts w:ascii="Times New Roman" w:hAnsi="Times New Roman" w:cs="Times New Roman"/>
                <w:sz w:val="24"/>
                <w:szCs w:val="24"/>
              </w:rPr>
              <w:t xml:space="preserve"> </w:t>
            </w:r>
            <w:r w:rsidRPr="009D1BFC">
              <w:rPr>
                <w:rFonts w:ascii="Ebrima" w:hAnsi="Ebrima" w:cs="Ebrima"/>
                <w:sz w:val="24"/>
                <w:szCs w:val="24"/>
              </w:rPr>
              <w:t>ጺይርንኩርኑመ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87"/>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A87035" w:rsidRPr="009D1BFC">
              <w:rPr>
                <w:rFonts w:ascii="Ebrima" w:hAnsi="Ebrima" w:cs="Ebrima"/>
                <w:sz w:val="24"/>
                <w:szCs w:val="24"/>
              </w:rPr>
              <w:t>የይ</w:t>
            </w:r>
            <w:r w:rsidR="00A87035" w:rsidRPr="009D1BFC">
              <w:rPr>
                <w:rFonts w:ascii="Times New Roman" w:hAnsi="Times New Roman" w:cs="Times New Roman"/>
                <w:sz w:val="24"/>
                <w:szCs w:val="24"/>
              </w:rPr>
              <w:t xml:space="preserve">     2.  </w:t>
            </w:r>
            <w:r w:rsidR="00A87035"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503</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ቢል</w:t>
            </w:r>
            <w:r w:rsidRPr="009D1BFC">
              <w:rPr>
                <w:rFonts w:ascii="Times New Roman" w:hAnsi="Times New Roman" w:cs="Times New Roman"/>
                <w:sz w:val="24"/>
                <w:szCs w:val="24"/>
              </w:rPr>
              <w:t xml:space="preserve"> </w:t>
            </w:r>
            <w:r w:rsidRPr="009D1BFC">
              <w:rPr>
                <w:rFonts w:ascii="Ebrima" w:hAnsi="Ebrima" w:cs="Ebrima"/>
                <w:sz w:val="24"/>
                <w:szCs w:val="24"/>
              </w:rPr>
              <w:t>ጻይርንኩርኑ</w:t>
            </w:r>
            <w:r w:rsidRPr="009D1BFC">
              <w:rPr>
                <w:rFonts w:ascii="Times New Roman" w:hAnsi="Times New Roman" w:cs="Times New Roman"/>
                <w:b/>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504</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ልወ</w:t>
            </w:r>
            <w:r w:rsidRPr="009D1BFC">
              <w:rPr>
                <w:rFonts w:ascii="Times New Roman" w:hAnsi="Times New Roman" w:cs="Times New Roman"/>
                <w:sz w:val="24"/>
                <w:szCs w:val="24"/>
              </w:rPr>
              <w:t xml:space="preserve"> </w:t>
            </w:r>
            <w:r w:rsidRPr="009D1BFC">
              <w:rPr>
                <w:rFonts w:ascii="Ebrima" w:hAnsi="Ebrima" w:cs="Ebrima"/>
                <w:sz w:val="24"/>
                <w:szCs w:val="24"/>
              </w:rPr>
              <w:t>ጺይርንኩርኑመ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88"/>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D4671" w:rsidRPr="009D1BFC">
              <w:rPr>
                <w:rFonts w:ascii="Ebrima" w:hAnsi="Ebrima" w:cs="Ebrima"/>
                <w:sz w:val="24"/>
                <w:szCs w:val="24"/>
              </w:rPr>
              <w:t>የይ</w:t>
            </w:r>
            <w:r w:rsidR="00EA5ABF" w:rsidRPr="009D1BFC">
              <w:rPr>
                <w:rFonts w:ascii="Times New Roman" w:hAnsi="Times New Roman" w:cs="Times New Roman"/>
                <w:sz w:val="24"/>
                <w:szCs w:val="24"/>
              </w:rPr>
              <w:t xml:space="preserve"> </w:t>
            </w:r>
            <w:r w:rsidR="00DD1A41" w:rsidRPr="009D1BFC">
              <w:rPr>
                <w:rFonts w:ascii="Times New Roman" w:hAnsi="Times New Roman" w:cs="Times New Roman"/>
                <w:sz w:val="24"/>
                <w:szCs w:val="24"/>
              </w:rPr>
              <w:t xml:space="preserve">    </w:t>
            </w:r>
            <w:r w:rsidR="00EA5ABF" w:rsidRPr="009D1BFC">
              <w:rPr>
                <w:rFonts w:ascii="Times New Roman" w:hAnsi="Times New Roman" w:cs="Times New Roman"/>
                <w:sz w:val="24"/>
                <w:szCs w:val="24"/>
              </w:rPr>
              <w:t xml:space="preserve">2.  </w:t>
            </w:r>
            <w:r w:rsidR="001D4671"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505</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w:t>
            </w: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ዊሰድ</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ልቁ</w:t>
            </w:r>
            <w:r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506</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ችምተ</w:t>
            </w:r>
            <w:r w:rsidRPr="009D1BFC">
              <w:rPr>
                <w:rFonts w:ascii="Times New Roman" w:hAnsi="Times New Roman" w:cs="Times New Roman"/>
                <w:sz w:val="24"/>
                <w:szCs w:val="24"/>
              </w:rPr>
              <w:t xml:space="preserve"> </w:t>
            </w:r>
            <w:r w:rsidRPr="009D1BFC">
              <w:rPr>
                <w:rFonts w:ascii="Ebrima" w:hAnsi="Ebrima" w:cs="Ebrima"/>
                <w:sz w:val="24"/>
                <w:szCs w:val="24"/>
              </w:rPr>
              <w:t>ጺይርንኩርኑመ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89"/>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D4671" w:rsidRPr="009D1BFC">
              <w:rPr>
                <w:rFonts w:ascii="Ebrima" w:hAnsi="Ebrima" w:cs="Ebrima"/>
                <w:sz w:val="24"/>
                <w:szCs w:val="24"/>
              </w:rPr>
              <w:t>የ</w:t>
            </w:r>
            <w:r w:rsidR="00A87035" w:rsidRPr="009D1BFC">
              <w:rPr>
                <w:rFonts w:ascii="Ebrima" w:hAnsi="Ebrima" w:cs="Ebrima"/>
                <w:sz w:val="24"/>
                <w:szCs w:val="24"/>
              </w:rPr>
              <w:t>ይ</w:t>
            </w:r>
            <w:r>
              <w:rPr>
                <w:rFonts w:ascii="Times New Roman" w:hAnsi="Times New Roman" w:cs="Times New Roman"/>
                <w:sz w:val="24"/>
                <w:szCs w:val="24"/>
              </w:rPr>
              <w:t xml:space="preserve">    </w:t>
            </w:r>
            <w:r w:rsidR="00A87035" w:rsidRPr="009D1BFC">
              <w:rPr>
                <w:rFonts w:ascii="Times New Roman" w:hAnsi="Times New Roman" w:cs="Times New Roman"/>
                <w:sz w:val="24"/>
                <w:szCs w:val="24"/>
              </w:rPr>
              <w:t xml:space="preserve"> 2.   </w:t>
            </w:r>
            <w:r w:rsidR="001D4671"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507</w:t>
            </w:r>
          </w:p>
        </w:tc>
        <w:tc>
          <w:tcPr>
            <w:tcW w:w="2656" w:type="pct"/>
            <w:gridSpan w:val="6"/>
          </w:tcPr>
          <w:p w:rsidR="001D4671" w:rsidRPr="009D1BFC" w:rsidRDefault="00A87035" w:rsidP="00C91F99">
            <w:pPr>
              <w:spacing w:line="360" w:lineRule="auto"/>
              <w:jc w:val="both"/>
              <w:rPr>
                <w:rFonts w:ascii="Times New Roman" w:hAnsi="Times New Roman" w:cs="Times New Roman"/>
                <w:sz w:val="24"/>
                <w:szCs w:val="24"/>
              </w:rPr>
            </w:pPr>
            <w:r w:rsidRPr="009D1BFC">
              <w:rPr>
                <w:rFonts w:ascii="Ebrima" w:hAnsi="Ebrima" w:cs="Ebrima"/>
                <w:sz w:val="24"/>
                <w:szCs w:val="24"/>
              </w:rPr>
              <w:t>ጺ</w:t>
            </w:r>
            <w:r w:rsidR="001D4671" w:rsidRPr="009D1BFC">
              <w:rPr>
                <w:rFonts w:ascii="Ebrima" w:hAnsi="Ebrima" w:cs="Ebrima"/>
                <w:sz w:val="24"/>
                <w:szCs w:val="24"/>
              </w:rPr>
              <w:t>ይንኩኑን</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አቐውዝየ</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ዋቐ</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ቻምጥ</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ጻይርንኩርኑ</w:t>
            </w:r>
            <w:r w:rsidR="001D4671" w:rsidRPr="009D1BFC">
              <w:rPr>
                <w:rFonts w:ascii="Times New Roman" w:hAnsi="Times New Roman" w:cs="Times New Roman"/>
                <w:b/>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508</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ሚቁኑ</w:t>
            </w:r>
            <w:r w:rsidRPr="009D1BFC">
              <w:rPr>
                <w:rFonts w:ascii="Times New Roman" w:hAnsi="Times New Roman" w:cs="Times New Roman"/>
                <w:sz w:val="24"/>
                <w:szCs w:val="24"/>
              </w:rPr>
              <w:t xml:space="preserve"> </w:t>
            </w:r>
            <w:r w:rsidRPr="009D1BFC">
              <w:rPr>
                <w:rFonts w:ascii="Ebrima" w:hAnsi="Ebrima" w:cs="Ebrima"/>
                <w:sz w:val="24"/>
                <w:szCs w:val="24"/>
              </w:rPr>
              <w:t>ጺይርንኩሩመ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90"/>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A87035" w:rsidRPr="009D1BFC">
              <w:rPr>
                <w:rFonts w:ascii="Ebrima" w:hAnsi="Ebrima" w:cs="Ebrima"/>
                <w:sz w:val="24"/>
                <w:szCs w:val="24"/>
              </w:rPr>
              <w:t>የይ</w:t>
            </w:r>
            <w:r w:rsidR="00A87035" w:rsidRPr="009D1BFC">
              <w:rPr>
                <w:rFonts w:ascii="Times New Roman" w:hAnsi="Times New Roman" w:cs="Times New Roman"/>
                <w:sz w:val="24"/>
                <w:szCs w:val="24"/>
              </w:rPr>
              <w:t xml:space="preserve">     2.  </w:t>
            </w:r>
            <w:r w:rsidR="00A87035"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509</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ሚኒቁ</w:t>
            </w:r>
            <w:r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510</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ፍጭረ</w:t>
            </w:r>
            <w:r w:rsidRPr="009D1BFC">
              <w:rPr>
                <w:rFonts w:ascii="Times New Roman" w:hAnsi="Times New Roman" w:cs="Times New Roman"/>
                <w:sz w:val="24"/>
                <w:szCs w:val="24"/>
              </w:rPr>
              <w:t xml:space="preserve"> </w:t>
            </w:r>
            <w:r w:rsidRPr="009D1BFC">
              <w:rPr>
                <w:rFonts w:ascii="Ebrima" w:hAnsi="Ebrima" w:cs="Ebrima"/>
                <w:sz w:val="24"/>
                <w:szCs w:val="24"/>
              </w:rPr>
              <w:t>ጺይርንኩሩኑመ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91"/>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A87035" w:rsidRPr="009D1BFC">
              <w:rPr>
                <w:rFonts w:ascii="Ebrima" w:hAnsi="Ebrima" w:cs="Ebrima"/>
                <w:sz w:val="24"/>
                <w:szCs w:val="24"/>
              </w:rPr>
              <w:t>የይ</w:t>
            </w:r>
            <w:r w:rsidR="00A87035" w:rsidRPr="009D1BFC">
              <w:rPr>
                <w:rFonts w:ascii="Times New Roman" w:hAnsi="Times New Roman" w:cs="Times New Roman"/>
                <w:sz w:val="24"/>
                <w:szCs w:val="24"/>
              </w:rPr>
              <w:t xml:space="preserve">     2.  </w:t>
            </w:r>
            <w:r w:rsidR="00A87035"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511</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ፍጭር</w:t>
            </w:r>
            <w:r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512</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ቢገ</w:t>
            </w:r>
            <w:r w:rsidRPr="009D1BFC">
              <w:rPr>
                <w:rFonts w:ascii="Times New Roman" w:hAnsi="Times New Roman" w:cs="Times New Roman"/>
                <w:sz w:val="24"/>
                <w:szCs w:val="24"/>
              </w:rPr>
              <w:t xml:space="preserve"> </w:t>
            </w:r>
            <w:r w:rsidRPr="009D1BFC">
              <w:rPr>
                <w:rFonts w:ascii="Ebrima" w:hAnsi="Ebrima" w:cs="Ebrima"/>
                <w:sz w:val="24"/>
                <w:szCs w:val="24"/>
              </w:rPr>
              <w:t>ጺይርንኩሩኑመ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92"/>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A87035" w:rsidRPr="009D1BFC">
              <w:rPr>
                <w:rFonts w:ascii="Ebrima" w:hAnsi="Ebrima" w:cs="Ebrima"/>
                <w:sz w:val="24"/>
                <w:szCs w:val="24"/>
              </w:rPr>
              <w:t>የይ</w:t>
            </w:r>
            <w:r w:rsidR="00A87035" w:rsidRPr="009D1BFC">
              <w:rPr>
                <w:rFonts w:ascii="Times New Roman" w:hAnsi="Times New Roman" w:cs="Times New Roman"/>
                <w:sz w:val="24"/>
                <w:szCs w:val="24"/>
              </w:rPr>
              <w:t xml:space="preserve">     2.  </w:t>
            </w:r>
            <w:r w:rsidR="00A87035"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513</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ቢቅ</w:t>
            </w:r>
            <w:r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r w:rsidRPr="009D1BFC">
              <w:rPr>
                <w:rFonts w:ascii="Times New Roman" w:hAnsi="Times New Roman" w:cs="Times New Roman"/>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514</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ድዃረ</w:t>
            </w:r>
            <w:r w:rsidRPr="009D1BFC">
              <w:rPr>
                <w:rFonts w:ascii="Times New Roman" w:hAnsi="Times New Roman" w:cs="Times New Roman"/>
                <w:sz w:val="24"/>
                <w:szCs w:val="24"/>
              </w:rPr>
              <w:t xml:space="preserve"> </w:t>
            </w:r>
            <w:r w:rsidRPr="009D1BFC">
              <w:rPr>
                <w:rFonts w:ascii="Ebrima" w:hAnsi="Ebrima" w:cs="Ebrima"/>
                <w:sz w:val="24"/>
                <w:szCs w:val="24"/>
              </w:rPr>
              <w:t>ጺይርንኩሩኑመ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93"/>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3670FC" w:rsidRPr="009D1BFC">
              <w:rPr>
                <w:rFonts w:ascii="Ebrima" w:hAnsi="Ebrima" w:cs="Ebrima"/>
                <w:sz w:val="24"/>
                <w:szCs w:val="24"/>
              </w:rPr>
              <w:t>የይ</w:t>
            </w:r>
            <w:r w:rsidR="003670FC" w:rsidRPr="009D1BFC">
              <w:rPr>
                <w:rFonts w:ascii="Times New Roman" w:hAnsi="Times New Roman" w:cs="Times New Roman"/>
                <w:sz w:val="24"/>
                <w:szCs w:val="24"/>
              </w:rPr>
              <w:t xml:space="preserve">     2.  </w:t>
            </w:r>
            <w:r w:rsidR="003670FC"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515</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ድቛል</w:t>
            </w:r>
            <w:r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r w:rsidRPr="009D1BFC">
              <w:rPr>
                <w:rFonts w:ascii="Times New Roman" w:hAnsi="Times New Roman" w:cs="Times New Roman"/>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516</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ቢቅለ</w:t>
            </w:r>
            <w:r w:rsidRPr="009D1BFC">
              <w:rPr>
                <w:rFonts w:ascii="Times New Roman" w:hAnsi="Times New Roman" w:cs="Times New Roman"/>
                <w:sz w:val="24"/>
                <w:szCs w:val="24"/>
              </w:rPr>
              <w:t xml:space="preserve"> </w:t>
            </w:r>
            <w:r w:rsidRPr="009D1BFC">
              <w:rPr>
                <w:rFonts w:ascii="Ebrima" w:hAnsi="Ebrima" w:cs="Ebrima"/>
                <w:sz w:val="24"/>
                <w:szCs w:val="24"/>
              </w:rPr>
              <w:t>ጺይርንኩሩኑመ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94"/>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3B434E" w:rsidRPr="009D1BFC">
              <w:rPr>
                <w:rFonts w:ascii="Ebrima" w:hAnsi="Ebrima" w:cs="Ebrima"/>
                <w:sz w:val="24"/>
                <w:szCs w:val="24"/>
              </w:rPr>
              <w:t>የይ</w:t>
            </w:r>
            <w:r w:rsidR="003B434E" w:rsidRPr="009D1BFC">
              <w:rPr>
                <w:rFonts w:ascii="Times New Roman" w:hAnsi="Times New Roman" w:cs="Times New Roman"/>
                <w:sz w:val="24"/>
                <w:szCs w:val="24"/>
              </w:rPr>
              <w:t xml:space="preserve">     2.  </w:t>
            </w:r>
            <w:r w:rsidR="003B434E"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517</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ቢቅል</w:t>
            </w:r>
            <w:r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518</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ጅርወ</w:t>
            </w:r>
            <w:r w:rsidRPr="009D1BFC">
              <w:rPr>
                <w:rFonts w:ascii="Times New Roman" w:hAnsi="Times New Roman" w:cs="Times New Roman"/>
                <w:sz w:val="24"/>
                <w:szCs w:val="24"/>
              </w:rPr>
              <w:t xml:space="preserve"> </w:t>
            </w:r>
            <w:r w:rsidRPr="009D1BFC">
              <w:rPr>
                <w:rFonts w:ascii="Ebrima" w:hAnsi="Ebrima" w:cs="Ebrima"/>
                <w:sz w:val="24"/>
                <w:szCs w:val="24"/>
              </w:rPr>
              <w:t>ጺይርንኩሩኑመ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95"/>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3670FC" w:rsidRPr="009D1BFC">
              <w:rPr>
                <w:rFonts w:ascii="Ebrima" w:hAnsi="Ebrima" w:cs="Ebrima"/>
                <w:sz w:val="24"/>
                <w:szCs w:val="24"/>
              </w:rPr>
              <w:t>የይ</w:t>
            </w:r>
            <w:r w:rsidR="003670FC" w:rsidRPr="009D1BFC">
              <w:rPr>
                <w:rFonts w:ascii="Times New Roman" w:hAnsi="Times New Roman" w:cs="Times New Roman"/>
                <w:sz w:val="24"/>
                <w:szCs w:val="24"/>
              </w:rPr>
              <w:t xml:space="preserve">     2.  </w:t>
            </w:r>
            <w:r w:rsidR="003670FC"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519</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ጅርቁ</w:t>
            </w:r>
            <w:r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520</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ለለ</w:t>
            </w:r>
            <w:r w:rsidRPr="009D1BFC">
              <w:rPr>
                <w:rFonts w:ascii="Times New Roman" w:hAnsi="Times New Roman" w:cs="Times New Roman"/>
                <w:sz w:val="24"/>
                <w:szCs w:val="24"/>
              </w:rPr>
              <w:t xml:space="preserve"> </w:t>
            </w:r>
            <w:r w:rsidRPr="009D1BFC">
              <w:rPr>
                <w:rFonts w:ascii="Ebrima" w:hAnsi="Ebrima" w:cs="Ebrima"/>
                <w:sz w:val="24"/>
                <w:szCs w:val="24"/>
              </w:rPr>
              <w:t>ጽይርንኩሩኑመ</w:t>
            </w:r>
          </w:p>
        </w:tc>
        <w:tc>
          <w:tcPr>
            <w:tcW w:w="1614" w:type="pct"/>
            <w:gridSpan w:val="4"/>
          </w:tcPr>
          <w:p w:rsidR="001D4671" w:rsidRPr="009D1BFC" w:rsidRDefault="005A592A" w:rsidP="00456092">
            <w:pPr>
              <w:pStyle w:val="ListParagraph"/>
              <w:numPr>
                <w:ilvl w:val="0"/>
                <w:numId w:val="96"/>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261AE9" w:rsidRPr="009D1BFC">
              <w:rPr>
                <w:rFonts w:ascii="Ebrima" w:hAnsi="Ebrima" w:cs="Ebrima"/>
                <w:sz w:val="24"/>
                <w:szCs w:val="24"/>
              </w:rPr>
              <w:t>የይ</w:t>
            </w:r>
            <w:r w:rsidR="00261AE9" w:rsidRPr="009D1BFC">
              <w:rPr>
                <w:rFonts w:ascii="Times New Roman" w:hAnsi="Times New Roman" w:cs="Times New Roman"/>
                <w:sz w:val="24"/>
                <w:szCs w:val="24"/>
              </w:rPr>
              <w:t xml:space="preserve">     2.  </w:t>
            </w:r>
            <w:r w:rsidR="00261AE9"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521</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w:t>
            </w: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ለል</w:t>
            </w:r>
            <w:r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522</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ችዝጝ</w:t>
            </w:r>
            <w:r w:rsidRPr="009D1BFC">
              <w:rPr>
                <w:rFonts w:ascii="Times New Roman" w:hAnsi="Times New Roman" w:cs="Times New Roman"/>
                <w:sz w:val="24"/>
                <w:szCs w:val="24"/>
              </w:rPr>
              <w:t xml:space="preserve"> </w:t>
            </w:r>
            <w:r w:rsidRPr="009D1BFC">
              <w:rPr>
                <w:rFonts w:ascii="Ebrima" w:hAnsi="Ebrima" w:cs="Ebrima"/>
                <w:sz w:val="24"/>
                <w:szCs w:val="24"/>
              </w:rPr>
              <w:t>ጺይርንኩሩኑመ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97"/>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D305DD" w:rsidRPr="009D1BFC">
              <w:rPr>
                <w:rFonts w:ascii="Ebrima" w:hAnsi="Ebrima" w:cs="Ebrima"/>
                <w:sz w:val="24"/>
                <w:szCs w:val="24"/>
              </w:rPr>
              <w:t>የይ</w:t>
            </w:r>
            <w:r w:rsidR="00D305DD" w:rsidRPr="009D1BFC">
              <w:rPr>
                <w:rFonts w:ascii="Times New Roman" w:hAnsi="Times New Roman" w:cs="Times New Roman"/>
                <w:sz w:val="24"/>
                <w:szCs w:val="24"/>
              </w:rPr>
              <w:t xml:space="preserve">     2.  </w:t>
            </w:r>
            <w:r w:rsidR="00D305DD"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39"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523</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ጽምርግሪየ</w:t>
            </w:r>
            <w:r w:rsidRPr="009D1BFC">
              <w:rPr>
                <w:rFonts w:ascii="Times New Roman" w:hAnsi="Times New Roman" w:cs="Times New Roman"/>
                <w:sz w:val="24"/>
                <w:szCs w:val="24"/>
              </w:rPr>
              <w:t xml:space="preserve"> </w:t>
            </w:r>
            <w:r w:rsidR="00DD003B" w:rsidRPr="009D1BFC">
              <w:rPr>
                <w:rFonts w:ascii="Ebrima" w:hAnsi="Ebrima" w:cs="Ebrima"/>
                <w:sz w:val="24"/>
                <w:szCs w:val="24"/>
              </w:rPr>
              <w:t>ችዝጝ</w:t>
            </w:r>
            <w:r w:rsidR="00DD003B"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r w:rsidRPr="009D1BFC">
              <w:rPr>
                <w:rFonts w:ascii="Times New Roman" w:hAnsi="Times New Roman" w:cs="Times New Roman"/>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A6"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524</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በርሚል</w:t>
            </w:r>
            <w:r w:rsidRPr="009D1BFC">
              <w:rPr>
                <w:rFonts w:ascii="Times New Roman" w:hAnsi="Times New Roman" w:cs="Times New Roman"/>
                <w:sz w:val="24"/>
                <w:szCs w:val="24"/>
              </w:rPr>
              <w:t xml:space="preserve"> </w:t>
            </w:r>
            <w:r w:rsidRPr="009D1BFC">
              <w:rPr>
                <w:rFonts w:ascii="Ebrima" w:hAnsi="Ebrima" w:cs="Ebrima"/>
                <w:sz w:val="24"/>
                <w:szCs w:val="24"/>
              </w:rPr>
              <w:t>ጺይርንኩሩኑመ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98"/>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7C4039" w:rsidRPr="009D1BFC">
              <w:rPr>
                <w:rFonts w:ascii="Ebrima" w:hAnsi="Ebrima" w:cs="Ebrima"/>
                <w:sz w:val="24"/>
                <w:szCs w:val="24"/>
              </w:rPr>
              <w:t>የይ</w:t>
            </w:r>
            <w:r w:rsidR="007C4039" w:rsidRPr="009D1BFC">
              <w:rPr>
                <w:rFonts w:ascii="Times New Roman" w:hAnsi="Times New Roman" w:cs="Times New Roman"/>
                <w:sz w:val="24"/>
                <w:szCs w:val="24"/>
              </w:rPr>
              <w:t xml:space="preserve">     2.  </w:t>
            </w:r>
            <w:r w:rsidR="007C4039"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A6"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525</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 xml:space="preserve"> </w:t>
            </w:r>
            <w:r w:rsidRPr="009D1BFC">
              <w:rPr>
                <w:rFonts w:ascii="Ebrima" w:hAnsi="Ebrima" w:cs="Ebrima"/>
                <w:sz w:val="24"/>
                <w:szCs w:val="24"/>
              </w:rPr>
              <w:t>ጺይንኩኑን</w:t>
            </w:r>
            <w:r w:rsidRPr="009D1BFC">
              <w:rPr>
                <w:rFonts w:ascii="Times New Roman" w:hAnsi="Times New Roman" w:cs="Times New Roman"/>
                <w:sz w:val="24"/>
                <w:szCs w:val="24"/>
              </w:rPr>
              <w:t xml:space="preserve"> </w:t>
            </w:r>
            <w:r w:rsidRPr="009D1BFC">
              <w:rPr>
                <w:rFonts w:ascii="Ebrima" w:hAnsi="Ebrima" w:cs="Ebrima"/>
                <w:sz w:val="24"/>
                <w:szCs w:val="24"/>
              </w:rPr>
              <w:t>አቐውዝየ</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000314FC" w:rsidRPr="009D1BFC">
              <w:rPr>
                <w:rFonts w:ascii="Ebrima" w:hAnsi="Ebrima" w:cs="Ebrima"/>
                <w:sz w:val="24"/>
                <w:szCs w:val="24"/>
              </w:rPr>
              <w:t>በርሚለን</w:t>
            </w:r>
            <w:r w:rsidRPr="009D1BFC">
              <w:rPr>
                <w:rFonts w:ascii="Times New Roman" w:hAnsi="Times New Roman" w:cs="Times New Roman"/>
                <w:sz w:val="24"/>
                <w:szCs w:val="24"/>
              </w:rPr>
              <w:t xml:space="preserve"> </w:t>
            </w:r>
            <w:r w:rsidRPr="009D1BFC">
              <w:rPr>
                <w:rFonts w:ascii="Ebrima" w:hAnsi="Ebrima" w:cs="Ebrima"/>
                <w:sz w:val="24"/>
                <w:szCs w:val="24"/>
              </w:rPr>
              <w:t>ጺይርንኩርኑ</w:t>
            </w:r>
            <w:r w:rsidRPr="009D1BFC">
              <w:rPr>
                <w:rFonts w:ascii="Times New Roman" w:hAnsi="Times New Roman" w:cs="Times New Roman"/>
                <w:b/>
                <w:sz w:val="24"/>
                <w:szCs w:val="24"/>
              </w:rPr>
              <w:t>?</w:t>
            </w:r>
            <w:r w:rsidRPr="009D1BFC">
              <w:rPr>
                <w:rFonts w:ascii="Times New Roman" w:hAnsi="Times New Roman" w:cs="Times New Roman"/>
                <w:sz w:val="24"/>
                <w:szCs w:val="24"/>
              </w:rPr>
              <w:t>?</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1D4671" w:rsidP="00C91F99">
            <w:pPr>
              <w:spacing w:line="360" w:lineRule="auto"/>
              <w:jc w:val="both"/>
              <w:rPr>
                <w:rFonts w:ascii="Times New Roman" w:hAnsi="Times New Roman" w:cs="Times New Roman"/>
                <w:sz w:val="24"/>
                <w:szCs w:val="24"/>
              </w:rPr>
            </w:pP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1"/>
              </w:rPr>
              <w:t xml:space="preserve"> </w:t>
            </w:r>
            <w:r w:rsidRPr="009D1BFC">
              <w:rPr>
                <w:rFonts w:ascii="Ebrima" w:hAnsi="Ebrima" w:cs="Ebrima"/>
                <w:sz w:val="24"/>
                <w:szCs w:val="21"/>
              </w:rPr>
              <w:t>ጎዘንድ</w:t>
            </w:r>
            <w:r w:rsidRPr="009D1BFC">
              <w:rPr>
                <w:rFonts w:ascii="Times New Roman" w:hAnsi="Times New Roman" w:cs="Times New Roman"/>
                <w:sz w:val="24"/>
                <w:szCs w:val="21"/>
              </w:rPr>
              <w:t xml:space="preserve"> </w:t>
            </w:r>
            <w:r w:rsidRPr="009D1BFC">
              <w:rPr>
                <w:rFonts w:ascii="Ebrima" w:hAnsi="Ebrima" w:cs="Ebrima"/>
                <w:sz w:val="24"/>
                <w:szCs w:val="21"/>
              </w:rPr>
              <w:t>ክታጝኒል</w:t>
            </w:r>
            <w:r w:rsidRPr="009D1BFC">
              <w:rPr>
                <w:rFonts w:ascii="Times New Roman" w:hAnsi="Times New Roman" w:cs="Times New Roman"/>
                <w:sz w:val="24"/>
                <w:szCs w:val="21"/>
              </w:rPr>
              <w:t xml:space="preserve"> </w:t>
            </w:r>
            <w:r w:rsidRPr="009D1BFC">
              <w:rPr>
                <w:rFonts w:ascii="Ebrima" w:hAnsi="Ebrima" w:cs="Ebrima"/>
                <w:sz w:val="24"/>
                <w:szCs w:val="21"/>
              </w:rPr>
              <w:t>ጽብጝሽ</w:t>
            </w:r>
            <w:r w:rsidRPr="009D1BFC">
              <w:rPr>
                <w:rFonts w:ascii="Times New Roman" w:hAnsi="Times New Roman" w:cs="Times New Roman"/>
                <w:sz w:val="24"/>
                <w:szCs w:val="21"/>
              </w:rPr>
              <w:t xml:space="preserve">  </w:t>
            </w:r>
            <w:r w:rsidRPr="009D1BFC">
              <w:rPr>
                <w:rFonts w:ascii="Ebrima" w:hAnsi="Ebrima" w:cs="Ebrima"/>
                <w:sz w:val="24"/>
                <w:szCs w:val="21"/>
              </w:rPr>
              <w:t>እጀቁ</w:t>
            </w:r>
            <w:r w:rsidRPr="009D1BFC">
              <w:rPr>
                <w:rFonts w:ascii="Times New Roman" w:hAnsi="Times New Roman" w:cs="Times New Roman"/>
                <w:sz w:val="24"/>
                <w:szCs w:val="21"/>
              </w:rPr>
              <w:t xml:space="preserve"> </w:t>
            </w:r>
            <w:r w:rsidRPr="009D1BFC">
              <w:rPr>
                <w:rFonts w:ascii="Ebrima" w:hAnsi="Ebrima" w:cs="Ebrima"/>
                <w:sz w:val="24"/>
                <w:szCs w:val="21"/>
              </w:rPr>
              <w:t>አጝሽ</w:t>
            </w:r>
            <w:r w:rsidRPr="009D1BFC">
              <w:rPr>
                <w:rFonts w:ascii="Times New Roman" w:hAnsi="Times New Roman" w:cs="Times New Roman"/>
                <w:sz w:val="24"/>
                <w:szCs w:val="21"/>
              </w:rPr>
              <w:t xml:space="preserve"> </w:t>
            </w:r>
            <w:r w:rsidRPr="009D1BFC">
              <w:rPr>
                <w:rFonts w:ascii="Ebrima" w:hAnsi="Ebrima" w:cs="Ebrima"/>
                <w:sz w:val="24"/>
                <w:szCs w:val="21"/>
              </w:rPr>
              <w:t>የነውዝ</w:t>
            </w:r>
            <w:r w:rsidRPr="009D1BFC">
              <w:rPr>
                <w:rFonts w:ascii="Times New Roman" w:hAnsi="Times New Roman" w:cs="Times New Roman"/>
                <w:sz w:val="24"/>
                <w:szCs w:val="21"/>
              </w:rPr>
              <w:t xml:space="preserve"> </w:t>
            </w:r>
            <w:r w:rsidR="005F52F8" w:rsidRPr="009D1BFC">
              <w:rPr>
                <w:rFonts w:ascii="Ebrima" w:hAnsi="Ebrima" w:cs="Ebrima"/>
                <w:sz w:val="24"/>
                <w:szCs w:val="21"/>
              </w:rPr>
              <w:t>ዊስጥ</w:t>
            </w:r>
          </w:p>
        </w:tc>
        <w:tc>
          <w:tcPr>
            <w:tcW w:w="1614" w:type="pct"/>
            <w:gridSpan w:val="4"/>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የይ</w:t>
            </w:r>
            <w:r w:rsidRPr="009D1BFC">
              <w:rPr>
                <w:rFonts w:ascii="Times New Roman" w:hAnsi="Times New Roman" w:cs="Times New Roman"/>
                <w:sz w:val="24"/>
                <w:szCs w:val="24"/>
              </w:rPr>
              <w:t xml:space="preserve"> </w:t>
            </w:r>
            <w:r w:rsidRPr="009D1BFC">
              <w:rPr>
                <w:rFonts w:ascii="Ebrima" w:hAnsi="Ebrima" w:cs="Ebrima"/>
                <w:sz w:val="24"/>
                <w:szCs w:val="24"/>
              </w:rPr>
              <w:t>ወይም</w:t>
            </w:r>
            <w:r w:rsidRPr="009D1BFC">
              <w:rPr>
                <w:rFonts w:ascii="Times New Roman" w:hAnsi="Times New Roman" w:cs="Times New Roman"/>
                <w:sz w:val="24"/>
                <w:szCs w:val="24"/>
              </w:rPr>
              <w:t xml:space="preserve"> </w:t>
            </w:r>
            <w:r w:rsidRPr="009D1BFC">
              <w:rPr>
                <w:rFonts w:ascii="Ebrima" w:hAnsi="Ebrima" w:cs="Ebrima"/>
                <w:sz w:val="24"/>
                <w:szCs w:val="24"/>
              </w:rPr>
              <w:t>እጀውም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E6590D" w:rsidRPr="009D1BFC" w:rsidTr="0076051B">
        <w:trPr>
          <w:trHeight w:val="539"/>
        </w:trPr>
        <w:tc>
          <w:tcPr>
            <w:tcW w:w="370" w:type="pct"/>
          </w:tcPr>
          <w:p w:rsidR="00E6590D" w:rsidRPr="009D1BFC" w:rsidRDefault="0077626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526</w:t>
            </w:r>
          </w:p>
        </w:tc>
        <w:tc>
          <w:tcPr>
            <w:tcW w:w="2656" w:type="pct"/>
            <w:gridSpan w:val="6"/>
          </w:tcPr>
          <w:p w:rsidR="00E6590D" w:rsidRPr="009D1BFC" w:rsidRDefault="00B210FD" w:rsidP="00C91F99">
            <w:pPr>
              <w:spacing w:line="360" w:lineRule="auto"/>
              <w:jc w:val="both"/>
              <w:rPr>
                <w:rFonts w:ascii="Times New Roman" w:hAnsi="Times New Roman" w:cs="Times New Roman"/>
                <w:sz w:val="24"/>
                <w:szCs w:val="24"/>
              </w:rPr>
            </w:pPr>
            <w:r w:rsidRPr="009D1BFC">
              <w:rPr>
                <w:rFonts w:ascii="Ebrima" w:hAnsi="Ebrima" w:cs="Ebrima"/>
                <w:sz w:val="24"/>
                <w:szCs w:val="24"/>
              </w:rPr>
              <w:t>ክታጝኒል</w:t>
            </w:r>
            <w:r w:rsidRPr="009D1BFC">
              <w:rPr>
                <w:rFonts w:ascii="Times New Roman" w:hAnsi="Times New Roman" w:cs="Times New Roman"/>
                <w:sz w:val="24"/>
                <w:szCs w:val="24"/>
              </w:rPr>
              <w:t xml:space="preserve"> </w:t>
            </w:r>
            <w:r w:rsidRPr="009D1BFC">
              <w:rPr>
                <w:rFonts w:ascii="Ebrima" w:hAnsi="Ebrima" w:cs="Ebrima"/>
                <w:sz w:val="24"/>
                <w:szCs w:val="24"/>
              </w:rPr>
              <w:t>ኮረንቲ</w:t>
            </w:r>
            <w:r w:rsidRPr="009D1BFC">
              <w:rPr>
                <w:rFonts w:ascii="Times New Roman" w:hAnsi="Times New Roman" w:cs="Times New Roman"/>
                <w:sz w:val="24"/>
                <w:szCs w:val="24"/>
              </w:rPr>
              <w:t xml:space="preserve"> </w:t>
            </w:r>
            <w:r w:rsidRPr="009D1BFC">
              <w:rPr>
                <w:rFonts w:ascii="Ebrima" w:hAnsi="Ebrima" w:cs="Ebrima"/>
                <w:sz w:val="24"/>
                <w:szCs w:val="24"/>
              </w:rPr>
              <w:t>እኩመ</w:t>
            </w:r>
            <w:r w:rsidRPr="009D1BFC">
              <w:rPr>
                <w:rFonts w:ascii="Times New Roman" w:hAnsi="Times New Roman" w:cs="Times New Roman"/>
                <w:sz w:val="24"/>
                <w:szCs w:val="24"/>
              </w:rPr>
              <w:t>?</w:t>
            </w:r>
          </w:p>
        </w:tc>
        <w:tc>
          <w:tcPr>
            <w:tcW w:w="1614" w:type="pct"/>
            <w:gridSpan w:val="4"/>
          </w:tcPr>
          <w:p w:rsidR="00E6590D" w:rsidRPr="009D1BFC" w:rsidRDefault="005A592A" w:rsidP="00456092">
            <w:pPr>
              <w:pStyle w:val="ListParagraph"/>
              <w:numPr>
                <w:ilvl w:val="0"/>
                <w:numId w:val="101"/>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B210FD" w:rsidRPr="009D1BFC">
              <w:rPr>
                <w:rFonts w:ascii="Ebrima" w:hAnsi="Ebrima" w:cs="Ebrima"/>
                <w:sz w:val="24"/>
                <w:szCs w:val="24"/>
              </w:rPr>
              <w:t>የይ</w:t>
            </w:r>
            <w:r w:rsidR="00B210FD" w:rsidRPr="009D1BFC">
              <w:rPr>
                <w:rFonts w:ascii="Times New Roman" w:hAnsi="Times New Roman" w:cs="Times New Roman"/>
                <w:sz w:val="24"/>
                <w:szCs w:val="24"/>
              </w:rPr>
              <w:t xml:space="preserve">     2. </w:t>
            </w:r>
            <w:r w:rsidR="00B210FD" w:rsidRPr="009D1BFC">
              <w:rPr>
                <w:rFonts w:ascii="Ebrima" w:hAnsi="Ebrima" w:cs="Ebrima"/>
                <w:sz w:val="24"/>
                <w:szCs w:val="24"/>
              </w:rPr>
              <w:t>እጀውም</w:t>
            </w:r>
          </w:p>
        </w:tc>
        <w:tc>
          <w:tcPr>
            <w:tcW w:w="359" w:type="pct"/>
          </w:tcPr>
          <w:p w:rsidR="00E6590D" w:rsidRPr="009D1BFC" w:rsidRDefault="00E6590D"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A6"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w:t>
            </w:r>
            <w:r w:rsidR="0077626A" w:rsidRPr="009D1BFC">
              <w:rPr>
                <w:rFonts w:ascii="Times New Roman" w:hAnsi="Times New Roman" w:cs="Times New Roman"/>
                <w:sz w:val="24"/>
                <w:szCs w:val="24"/>
              </w:rPr>
              <w:t>7</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ራዲሆን</w:t>
            </w:r>
            <w:r w:rsidRPr="009D1BFC">
              <w:rPr>
                <w:rFonts w:ascii="Times New Roman" w:hAnsi="Times New Roman" w:cs="Times New Roman"/>
                <w:sz w:val="24"/>
                <w:szCs w:val="24"/>
              </w:rPr>
              <w:t xml:space="preserve"> </w:t>
            </w:r>
            <w:r w:rsidRPr="009D1BFC">
              <w:rPr>
                <w:rFonts w:ascii="Ebrima" w:hAnsi="Ebrima" w:cs="Ebrima"/>
                <w:sz w:val="24"/>
                <w:szCs w:val="24"/>
              </w:rPr>
              <w:t>ጽይርንኩርኑመ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101"/>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7C4039" w:rsidRPr="009D1BFC">
              <w:rPr>
                <w:rFonts w:ascii="Ebrima" w:hAnsi="Ebrima" w:cs="Ebrima"/>
                <w:sz w:val="24"/>
                <w:szCs w:val="24"/>
              </w:rPr>
              <w:t>የይ</w:t>
            </w:r>
            <w:r w:rsidR="007C4039" w:rsidRPr="009D1BFC">
              <w:rPr>
                <w:rFonts w:ascii="Times New Roman" w:hAnsi="Times New Roman" w:cs="Times New Roman"/>
                <w:sz w:val="24"/>
                <w:szCs w:val="24"/>
              </w:rPr>
              <w:t xml:space="preserve">     2.  </w:t>
            </w:r>
            <w:r w:rsidR="007C4039"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A6"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w:t>
            </w:r>
            <w:r w:rsidR="0077626A" w:rsidRPr="009D1BFC">
              <w:rPr>
                <w:rFonts w:ascii="Times New Roman" w:hAnsi="Times New Roman" w:cs="Times New Roman"/>
                <w:sz w:val="24"/>
                <w:szCs w:val="24"/>
              </w:rPr>
              <w:t>8</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ጎየነው</w:t>
            </w:r>
            <w:r w:rsidRPr="009D1BFC">
              <w:rPr>
                <w:rFonts w:ascii="Times New Roman" w:hAnsi="Times New Roman" w:cs="Times New Roman"/>
                <w:sz w:val="24"/>
                <w:szCs w:val="24"/>
              </w:rPr>
              <w:t xml:space="preserve"> </w:t>
            </w:r>
            <w:r w:rsidRPr="009D1BFC">
              <w:rPr>
                <w:rFonts w:ascii="Ebrima" w:hAnsi="Ebrima" w:cs="Ebrima"/>
                <w:sz w:val="24"/>
                <w:szCs w:val="24"/>
              </w:rPr>
              <w:t>ወንበር</w:t>
            </w:r>
            <w:r w:rsidRPr="009D1BFC">
              <w:rPr>
                <w:rFonts w:ascii="Times New Roman" w:hAnsi="Times New Roman" w:cs="Times New Roman"/>
                <w:sz w:val="24"/>
                <w:szCs w:val="24"/>
              </w:rPr>
              <w:t xml:space="preserve"> </w:t>
            </w:r>
            <w:r w:rsidRPr="009D1BFC">
              <w:rPr>
                <w:rFonts w:ascii="Ebrima" w:hAnsi="Ebrima" w:cs="Ebrima"/>
                <w:sz w:val="24"/>
                <w:szCs w:val="24"/>
              </w:rPr>
              <w:t>ጽይርንኩርኑመ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102"/>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7C4039" w:rsidRPr="009D1BFC">
              <w:rPr>
                <w:rFonts w:ascii="Ebrima" w:hAnsi="Ebrima" w:cs="Ebrima"/>
                <w:sz w:val="24"/>
                <w:szCs w:val="24"/>
              </w:rPr>
              <w:t>የይ</w:t>
            </w:r>
            <w:r w:rsidR="007C4039" w:rsidRPr="009D1BFC">
              <w:rPr>
                <w:rFonts w:ascii="Times New Roman" w:hAnsi="Times New Roman" w:cs="Times New Roman"/>
                <w:sz w:val="24"/>
                <w:szCs w:val="24"/>
              </w:rPr>
              <w:t xml:space="preserve">     2.  </w:t>
            </w:r>
            <w:r w:rsidR="007C4039"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A6"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w:t>
            </w:r>
            <w:r w:rsidR="0077626A" w:rsidRPr="009D1BFC">
              <w:rPr>
                <w:rFonts w:ascii="Times New Roman" w:hAnsi="Times New Roman" w:cs="Times New Roman"/>
                <w:sz w:val="24"/>
                <w:szCs w:val="24"/>
              </w:rPr>
              <w:t>9</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w:t>
            </w:r>
            <w:r w:rsidRPr="009D1BFC">
              <w:rPr>
                <w:rFonts w:ascii="Ebrima" w:hAnsi="Ebrima" w:cs="Ebrima"/>
                <w:sz w:val="24"/>
                <w:szCs w:val="24"/>
              </w:rPr>
              <w:t>ሚ</w:t>
            </w:r>
            <w:r w:rsidRPr="009D1BFC">
              <w:rPr>
                <w:rFonts w:ascii="Times New Roman" w:hAnsi="Times New Roman" w:cs="Times New Roman"/>
                <w:sz w:val="24"/>
                <w:szCs w:val="24"/>
              </w:rPr>
              <w:t xml:space="preserve">” </w:t>
            </w:r>
            <w:r w:rsidRPr="009D1BFC">
              <w:rPr>
                <w:rFonts w:ascii="Ebrima" w:hAnsi="Ebrima" w:cs="Ebrima"/>
                <w:sz w:val="24"/>
                <w:szCs w:val="24"/>
              </w:rPr>
              <w:t>ኾነዙ</w:t>
            </w:r>
            <w:r w:rsidRPr="009D1BFC">
              <w:rPr>
                <w:rFonts w:ascii="Times New Roman" w:hAnsi="Times New Roman" w:cs="Times New Roman"/>
                <w:sz w:val="24"/>
                <w:szCs w:val="24"/>
              </w:rPr>
              <w:t xml:space="preserve"> </w:t>
            </w:r>
            <w:r w:rsidRPr="009D1BFC">
              <w:rPr>
                <w:rFonts w:ascii="Ebrima" w:hAnsi="Ebrima" w:cs="Ebrima"/>
                <w:sz w:val="24"/>
                <w:szCs w:val="24"/>
              </w:rPr>
              <w:t>ጠረንቤዘ</w:t>
            </w:r>
            <w:r w:rsidRPr="009D1BFC">
              <w:rPr>
                <w:rFonts w:ascii="Times New Roman" w:hAnsi="Times New Roman" w:cs="Times New Roman"/>
                <w:sz w:val="24"/>
                <w:szCs w:val="24"/>
              </w:rPr>
              <w:t xml:space="preserve"> </w:t>
            </w:r>
            <w:r w:rsidRPr="009D1BFC">
              <w:rPr>
                <w:rFonts w:ascii="Ebrima" w:hAnsi="Ebrima" w:cs="Ebrima"/>
                <w:sz w:val="24"/>
                <w:szCs w:val="24"/>
              </w:rPr>
              <w:t>ጽይርንኩርኑመ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103"/>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7C4039" w:rsidRPr="009D1BFC">
              <w:rPr>
                <w:rFonts w:ascii="Ebrima" w:hAnsi="Ebrima" w:cs="Ebrima"/>
                <w:sz w:val="24"/>
                <w:szCs w:val="24"/>
              </w:rPr>
              <w:t>የይ</w:t>
            </w:r>
            <w:r w:rsidR="007C4039" w:rsidRPr="009D1BFC">
              <w:rPr>
                <w:rFonts w:ascii="Times New Roman" w:hAnsi="Times New Roman" w:cs="Times New Roman"/>
                <w:sz w:val="24"/>
                <w:szCs w:val="24"/>
              </w:rPr>
              <w:t xml:space="preserve">     2.  </w:t>
            </w:r>
            <w:r w:rsidR="007C4039"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A6"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52</w:t>
            </w:r>
            <w:r w:rsidR="0077626A" w:rsidRPr="009D1BFC">
              <w:rPr>
                <w:rFonts w:ascii="Times New Roman" w:hAnsi="Times New Roman" w:cs="Times New Roman"/>
                <w:sz w:val="24"/>
                <w:szCs w:val="24"/>
              </w:rPr>
              <w:t>0</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በርሚል</w:t>
            </w:r>
            <w:r w:rsidRPr="009D1BFC">
              <w:rPr>
                <w:rFonts w:ascii="Times New Roman" w:hAnsi="Times New Roman" w:cs="Times New Roman"/>
                <w:sz w:val="24"/>
                <w:szCs w:val="24"/>
              </w:rPr>
              <w:t xml:space="preserve"> </w:t>
            </w:r>
            <w:r w:rsidRPr="009D1BFC">
              <w:rPr>
                <w:rFonts w:ascii="Ebrima" w:hAnsi="Ebrima" w:cs="Ebrima"/>
                <w:sz w:val="24"/>
                <w:szCs w:val="24"/>
              </w:rPr>
              <w:t>ጽይርንኩርኑመ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104"/>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7C4039" w:rsidRPr="009D1BFC">
              <w:rPr>
                <w:rFonts w:ascii="Ebrima" w:hAnsi="Ebrima" w:cs="Ebrima"/>
                <w:sz w:val="24"/>
                <w:szCs w:val="24"/>
              </w:rPr>
              <w:t>የይ</w:t>
            </w:r>
            <w:r w:rsidR="007C4039" w:rsidRPr="009D1BFC">
              <w:rPr>
                <w:rFonts w:ascii="Times New Roman" w:hAnsi="Times New Roman" w:cs="Times New Roman"/>
                <w:sz w:val="24"/>
                <w:szCs w:val="24"/>
              </w:rPr>
              <w:t xml:space="preserve">     2.  </w:t>
            </w:r>
            <w:r w:rsidR="007C4039"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C40A6"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53</w:t>
            </w:r>
            <w:r w:rsidR="0077626A" w:rsidRPr="009D1BFC">
              <w:rPr>
                <w:rFonts w:ascii="Times New Roman" w:hAnsi="Times New Roman" w:cs="Times New Roman"/>
                <w:sz w:val="24"/>
                <w:szCs w:val="24"/>
              </w:rPr>
              <w:t>1</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1"/>
              </w:rPr>
              <w:t>አረት</w:t>
            </w:r>
            <w:r w:rsidRPr="009D1BFC">
              <w:rPr>
                <w:rFonts w:ascii="Times New Roman" w:hAnsi="Times New Roman" w:cs="Times New Roman"/>
                <w:sz w:val="24"/>
                <w:szCs w:val="21"/>
              </w:rPr>
              <w:t xml:space="preserve"> </w:t>
            </w:r>
            <w:r w:rsidRPr="009D1BFC">
              <w:rPr>
                <w:rFonts w:ascii="Ebrima" w:hAnsi="Ebrima" w:cs="Ebrima"/>
                <w:sz w:val="24"/>
                <w:szCs w:val="24"/>
              </w:rPr>
              <w:t>ጽይርንኩርኑመ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105"/>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7C4039" w:rsidRPr="009D1BFC">
              <w:rPr>
                <w:rFonts w:ascii="Ebrima" w:hAnsi="Ebrima" w:cs="Ebrima"/>
                <w:sz w:val="24"/>
                <w:szCs w:val="24"/>
              </w:rPr>
              <w:t>የይ</w:t>
            </w:r>
            <w:r w:rsidR="007C4039" w:rsidRPr="009D1BFC">
              <w:rPr>
                <w:rFonts w:ascii="Times New Roman" w:hAnsi="Times New Roman" w:cs="Times New Roman"/>
                <w:sz w:val="24"/>
                <w:szCs w:val="24"/>
              </w:rPr>
              <w:t xml:space="preserve">     2.  </w:t>
            </w:r>
            <w:r w:rsidR="007C4039"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17199D"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53</w:t>
            </w:r>
            <w:r w:rsidR="0077626A" w:rsidRPr="009D1BFC">
              <w:rPr>
                <w:rFonts w:ascii="Times New Roman" w:hAnsi="Times New Roman" w:cs="Times New Roman"/>
                <w:sz w:val="24"/>
                <w:szCs w:val="24"/>
              </w:rPr>
              <w:t>2</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ሞባይል</w:t>
            </w:r>
            <w:r w:rsidRPr="009D1BFC">
              <w:rPr>
                <w:rFonts w:ascii="Times New Roman" w:hAnsi="Times New Roman" w:cs="Times New Roman"/>
                <w:sz w:val="24"/>
                <w:szCs w:val="24"/>
              </w:rPr>
              <w:t xml:space="preserve"> </w:t>
            </w:r>
            <w:r w:rsidRPr="009D1BFC">
              <w:rPr>
                <w:rFonts w:ascii="Ebrima" w:hAnsi="Ebrima" w:cs="Ebrima"/>
                <w:sz w:val="24"/>
                <w:szCs w:val="24"/>
              </w:rPr>
              <w:t>ጽይጝኩመ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106"/>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8F221F" w:rsidRPr="009D1BFC">
              <w:rPr>
                <w:rFonts w:ascii="Ebrima" w:hAnsi="Ebrima" w:cs="Ebrima"/>
                <w:sz w:val="24"/>
                <w:szCs w:val="24"/>
              </w:rPr>
              <w:t>የይ</w:t>
            </w:r>
            <w:r w:rsidR="008F221F" w:rsidRPr="009D1BFC">
              <w:rPr>
                <w:rFonts w:ascii="Times New Roman" w:hAnsi="Times New Roman" w:cs="Times New Roman"/>
                <w:sz w:val="24"/>
                <w:szCs w:val="24"/>
              </w:rPr>
              <w:t xml:space="preserve">     2.  </w:t>
            </w:r>
            <w:r w:rsidR="008F221F"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81265F" w:rsidRPr="009D1BFC" w:rsidTr="0076051B">
        <w:trPr>
          <w:trHeight w:val="539"/>
        </w:trPr>
        <w:tc>
          <w:tcPr>
            <w:tcW w:w="370" w:type="pct"/>
          </w:tcPr>
          <w:p w:rsidR="0081265F" w:rsidRPr="009D1BFC" w:rsidRDefault="0077626A"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533</w:t>
            </w:r>
          </w:p>
        </w:tc>
        <w:tc>
          <w:tcPr>
            <w:tcW w:w="2656" w:type="pct"/>
            <w:gridSpan w:val="6"/>
          </w:tcPr>
          <w:p w:rsidR="0081265F" w:rsidRPr="009D1BFC" w:rsidRDefault="00BC7ABE" w:rsidP="00C91F99">
            <w:pPr>
              <w:spacing w:line="360" w:lineRule="auto"/>
              <w:jc w:val="both"/>
              <w:rPr>
                <w:rFonts w:ascii="Times New Roman" w:hAnsi="Times New Roman" w:cs="Times New Roman"/>
                <w:sz w:val="24"/>
                <w:szCs w:val="21"/>
              </w:rPr>
            </w:pPr>
            <w:r w:rsidRPr="009D1BFC">
              <w:rPr>
                <w:rFonts w:ascii="Ebrima" w:hAnsi="Ebrima" w:cs="Ebrima"/>
                <w:sz w:val="24"/>
                <w:szCs w:val="21"/>
              </w:rPr>
              <w:t>ሞተርዙ</w:t>
            </w:r>
            <w:r w:rsidRPr="009D1BFC">
              <w:rPr>
                <w:rFonts w:ascii="Times New Roman" w:hAnsi="Times New Roman" w:cs="Times New Roman"/>
                <w:sz w:val="24"/>
                <w:szCs w:val="21"/>
              </w:rPr>
              <w:t xml:space="preserve"> </w:t>
            </w:r>
            <w:r w:rsidRPr="009D1BFC">
              <w:rPr>
                <w:rFonts w:ascii="Ebrima" w:hAnsi="Ebrima" w:cs="Ebrima"/>
                <w:sz w:val="24"/>
                <w:szCs w:val="21"/>
              </w:rPr>
              <w:t>ጀልቨ</w:t>
            </w:r>
            <w:r w:rsidRPr="009D1BFC">
              <w:rPr>
                <w:rFonts w:ascii="Times New Roman" w:hAnsi="Times New Roman" w:cs="Times New Roman"/>
                <w:sz w:val="24"/>
                <w:szCs w:val="21"/>
              </w:rPr>
              <w:t xml:space="preserve"> </w:t>
            </w:r>
            <w:r w:rsidRPr="009D1BFC">
              <w:rPr>
                <w:rFonts w:ascii="Ebrima" w:hAnsi="Ebrima" w:cs="Ebrima"/>
                <w:sz w:val="24"/>
                <w:szCs w:val="21"/>
              </w:rPr>
              <w:t>እኩመ</w:t>
            </w:r>
            <w:r w:rsidRPr="009D1BFC">
              <w:rPr>
                <w:rFonts w:ascii="Times New Roman" w:hAnsi="Times New Roman" w:cs="Times New Roman"/>
                <w:sz w:val="24"/>
                <w:szCs w:val="21"/>
              </w:rPr>
              <w:t>?</w:t>
            </w:r>
          </w:p>
        </w:tc>
        <w:tc>
          <w:tcPr>
            <w:tcW w:w="1614" w:type="pct"/>
            <w:gridSpan w:val="4"/>
          </w:tcPr>
          <w:p w:rsidR="0081265F" w:rsidRPr="009D1BFC" w:rsidRDefault="005A592A" w:rsidP="00456092">
            <w:pPr>
              <w:pStyle w:val="ListParagraph"/>
              <w:numPr>
                <w:ilvl w:val="0"/>
                <w:numId w:val="107"/>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87067E" w:rsidRPr="009D1BFC">
              <w:rPr>
                <w:rFonts w:ascii="Ebrima" w:hAnsi="Ebrima" w:cs="Ebrima"/>
                <w:sz w:val="24"/>
                <w:szCs w:val="24"/>
              </w:rPr>
              <w:t>የይ</w:t>
            </w:r>
            <w:r w:rsidR="0087067E" w:rsidRPr="009D1BFC">
              <w:rPr>
                <w:rFonts w:ascii="Times New Roman" w:hAnsi="Times New Roman" w:cs="Times New Roman"/>
                <w:sz w:val="24"/>
                <w:szCs w:val="24"/>
              </w:rPr>
              <w:t xml:space="preserve">        2. </w:t>
            </w:r>
            <w:r w:rsidR="0087067E" w:rsidRPr="009D1BFC">
              <w:rPr>
                <w:rFonts w:ascii="Ebrima" w:hAnsi="Ebrima" w:cs="Ebrima"/>
                <w:sz w:val="24"/>
                <w:szCs w:val="24"/>
              </w:rPr>
              <w:t>እጅነቅም</w:t>
            </w:r>
          </w:p>
        </w:tc>
        <w:tc>
          <w:tcPr>
            <w:tcW w:w="359" w:type="pct"/>
          </w:tcPr>
          <w:p w:rsidR="0081265F" w:rsidRPr="009D1BFC" w:rsidRDefault="0081265F"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17199D"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53</w:t>
            </w:r>
            <w:r w:rsidR="0077626A" w:rsidRPr="009D1BFC">
              <w:rPr>
                <w:rFonts w:ascii="Times New Roman" w:hAnsi="Times New Roman" w:cs="Times New Roman"/>
                <w:sz w:val="24"/>
                <w:szCs w:val="24"/>
              </w:rPr>
              <w:t>4</w:t>
            </w:r>
          </w:p>
        </w:tc>
        <w:tc>
          <w:tcPr>
            <w:tcW w:w="2656" w:type="pct"/>
            <w:gridSpan w:val="6"/>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1"/>
              </w:rPr>
              <w:t>ባንክዙ</w:t>
            </w:r>
            <w:r w:rsidRPr="009D1BFC">
              <w:rPr>
                <w:rFonts w:ascii="Times New Roman" w:hAnsi="Times New Roman" w:cs="Times New Roman"/>
                <w:sz w:val="24"/>
                <w:szCs w:val="21"/>
              </w:rPr>
              <w:t xml:space="preserve"> </w:t>
            </w:r>
            <w:r w:rsidRPr="009D1BFC">
              <w:rPr>
                <w:rFonts w:ascii="Ebrima" w:hAnsi="Ebrima" w:cs="Ebrima"/>
                <w:sz w:val="24"/>
                <w:szCs w:val="21"/>
              </w:rPr>
              <w:t>ደፍተር</w:t>
            </w:r>
            <w:r w:rsidRPr="009D1BFC">
              <w:rPr>
                <w:rFonts w:ascii="Times New Roman" w:hAnsi="Times New Roman" w:cs="Times New Roman"/>
                <w:sz w:val="24"/>
                <w:szCs w:val="21"/>
              </w:rPr>
              <w:t xml:space="preserve"> </w:t>
            </w:r>
            <w:r w:rsidRPr="009D1BFC">
              <w:rPr>
                <w:rFonts w:ascii="Ebrima" w:hAnsi="Ebrima" w:cs="Ebrima"/>
                <w:sz w:val="24"/>
                <w:szCs w:val="24"/>
              </w:rPr>
              <w:t>ጽይጝኩመ</w:t>
            </w:r>
            <w:r w:rsidRPr="009D1BFC">
              <w:rPr>
                <w:rFonts w:ascii="Times New Roman" w:hAnsi="Times New Roman" w:cs="Times New Roman"/>
                <w:sz w:val="24"/>
                <w:szCs w:val="24"/>
              </w:rPr>
              <w:t>?</w:t>
            </w:r>
          </w:p>
        </w:tc>
        <w:tc>
          <w:tcPr>
            <w:tcW w:w="1614" w:type="pct"/>
            <w:gridSpan w:val="4"/>
          </w:tcPr>
          <w:p w:rsidR="001D4671" w:rsidRPr="009D1BFC" w:rsidRDefault="005A592A" w:rsidP="00456092">
            <w:pPr>
              <w:pStyle w:val="ListParagraph"/>
              <w:numPr>
                <w:ilvl w:val="0"/>
                <w:numId w:val="107"/>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8F221F" w:rsidRPr="009D1BFC">
              <w:rPr>
                <w:rFonts w:ascii="Ebrima" w:hAnsi="Ebrima" w:cs="Ebrima"/>
                <w:sz w:val="24"/>
                <w:szCs w:val="24"/>
              </w:rPr>
              <w:t>የይ</w:t>
            </w:r>
            <w:r w:rsidR="008F221F" w:rsidRPr="009D1BFC">
              <w:rPr>
                <w:rFonts w:ascii="Times New Roman" w:hAnsi="Times New Roman" w:cs="Times New Roman"/>
                <w:sz w:val="24"/>
                <w:szCs w:val="24"/>
              </w:rPr>
              <w:t xml:space="preserve">     2.  </w:t>
            </w:r>
            <w:r w:rsidR="008F221F" w:rsidRPr="009D1BFC">
              <w:rPr>
                <w:rFonts w:ascii="Ebrima" w:hAnsi="Ebrima" w:cs="Ebrima"/>
                <w:sz w:val="24"/>
                <w:szCs w:val="24"/>
              </w:rPr>
              <w:t>እጅነቅም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5000" w:type="pct"/>
            <w:gridSpan w:val="12"/>
          </w:tcPr>
          <w:p w:rsidR="001D4671" w:rsidRPr="009D1BFC" w:rsidRDefault="00794CFF" w:rsidP="00C91F99">
            <w:pPr>
              <w:spacing w:line="360" w:lineRule="auto"/>
              <w:jc w:val="both"/>
              <w:rPr>
                <w:rFonts w:ascii="Times New Roman" w:hAnsi="Times New Roman" w:cs="Times New Roman"/>
                <w:sz w:val="24"/>
                <w:szCs w:val="24"/>
              </w:rPr>
            </w:pPr>
            <w:r w:rsidRPr="009D1BFC">
              <w:rPr>
                <w:rFonts w:ascii="Times New Roman" w:hAnsi="Times New Roman" w:cs="Times New Roman"/>
                <w:b/>
                <w:sz w:val="28"/>
                <w:szCs w:val="24"/>
              </w:rPr>
              <w:t>VI</w:t>
            </w:r>
            <w:r w:rsidR="001D4671" w:rsidRPr="009D1BFC">
              <w:rPr>
                <w:rFonts w:ascii="Times New Roman" w:hAnsi="Times New Roman" w:cs="Times New Roman"/>
                <w:b/>
                <w:sz w:val="28"/>
                <w:szCs w:val="24"/>
              </w:rPr>
              <w:t xml:space="preserve">. </w:t>
            </w:r>
            <w:r w:rsidR="001D4671" w:rsidRPr="009D1BFC">
              <w:rPr>
                <w:rFonts w:ascii="Ebrima" w:hAnsi="Ebrima" w:cs="Ebrima"/>
                <w:b/>
                <w:sz w:val="28"/>
                <w:szCs w:val="24"/>
              </w:rPr>
              <w:t>ቺተቺተቁ</w:t>
            </w:r>
            <w:r w:rsidR="001D4671" w:rsidRPr="009D1BFC">
              <w:rPr>
                <w:rFonts w:ascii="Times New Roman" w:hAnsi="Times New Roman" w:cs="Times New Roman"/>
                <w:b/>
                <w:sz w:val="28"/>
                <w:szCs w:val="24"/>
              </w:rPr>
              <w:t xml:space="preserve"> </w:t>
            </w:r>
            <w:r w:rsidR="000859CC" w:rsidRPr="009D1BFC">
              <w:rPr>
                <w:rFonts w:ascii="Ebrima" w:hAnsi="Ebrima" w:cs="Ebrima"/>
                <w:b/>
                <w:sz w:val="28"/>
                <w:szCs w:val="24"/>
              </w:rPr>
              <w:t>ትኽነ</w:t>
            </w:r>
            <w:r w:rsidR="000859CC" w:rsidRPr="009D1BFC">
              <w:rPr>
                <w:rFonts w:ascii="Times New Roman" w:hAnsi="Times New Roman" w:cs="Times New Roman"/>
                <w:b/>
                <w:sz w:val="28"/>
                <w:szCs w:val="24"/>
              </w:rPr>
              <w:t xml:space="preserve"> </w:t>
            </w:r>
            <w:r w:rsidR="000859CC" w:rsidRPr="009D1BFC">
              <w:rPr>
                <w:rFonts w:ascii="Ebrima" w:hAnsi="Ebrima" w:cs="Ebrima"/>
                <w:b/>
                <w:sz w:val="28"/>
                <w:szCs w:val="24"/>
              </w:rPr>
              <w:t>ጝንዙቁ</w:t>
            </w:r>
            <w:r w:rsidR="001D4671" w:rsidRPr="009D1BFC">
              <w:rPr>
                <w:rFonts w:ascii="Times New Roman" w:hAnsi="Times New Roman" w:cs="Times New Roman"/>
                <w:b/>
                <w:sz w:val="28"/>
                <w:szCs w:val="24"/>
              </w:rPr>
              <w:t xml:space="preserve"> </w:t>
            </w:r>
            <w:r w:rsidR="001D4671" w:rsidRPr="009D1BFC">
              <w:rPr>
                <w:rFonts w:ascii="Ebrima" w:hAnsi="Ebrima" w:cs="Ebrima"/>
                <w:b/>
                <w:sz w:val="28"/>
                <w:szCs w:val="24"/>
              </w:rPr>
              <w:t>ዋቕርጥ</w:t>
            </w:r>
          </w:p>
        </w:tc>
      </w:tr>
      <w:tr w:rsidR="00794CFF" w:rsidRPr="009D1BFC" w:rsidTr="0076051B">
        <w:trPr>
          <w:trHeight w:val="539"/>
        </w:trPr>
        <w:tc>
          <w:tcPr>
            <w:tcW w:w="370" w:type="pct"/>
          </w:tcPr>
          <w:p w:rsidR="00794CFF" w:rsidRPr="009D1BFC" w:rsidRDefault="0071401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601</w:t>
            </w:r>
          </w:p>
        </w:tc>
        <w:tc>
          <w:tcPr>
            <w:tcW w:w="2279" w:type="pct"/>
            <w:gridSpan w:val="3"/>
          </w:tcPr>
          <w:p w:rsidR="00794CFF" w:rsidRPr="009D1BFC" w:rsidRDefault="00794CFF" w:rsidP="00C91F99">
            <w:pPr>
              <w:spacing w:line="360" w:lineRule="auto"/>
              <w:jc w:val="both"/>
              <w:rPr>
                <w:rFonts w:ascii="Times New Roman" w:hAnsi="Times New Roman" w:cs="Times New Roman"/>
                <w:sz w:val="24"/>
                <w:szCs w:val="24"/>
              </w:rPr>
            </w:pPr>
            <w:r w:rsidRPr="009D1BFC">
              <w:rPr>
                <w:rFonts w:ascii="Ebrima" w:hAnsi="Ebrima" w:cs="Ebrima"/>
                <w:sz w:val="24"/>
                <w:szCs w:val="24"/>
              </w:rPr>
              <w:t>እን</w:t>
            </w:r>
            <w:r w:rsidRPr="009D1BFC">
              <w:rPr>
                <w:rFonts w:ascii="Times New Roman" w:hAnsi="Times New Roman" w:cs="Times New Roman"/>
                <w:sz w:val="24"/>
                <w:szCs w:val="24"/>
              </w:rPr>
              <w:t xml:space="preserve"> </w:t>
            </w:r>
            <w:r w:rsidRPr="009D1BFC">
              <w:rPr>
                <w:rFonts w:ascii="Ebrima" w:hAnsi="Ebrima" w:cs="Ebrima"/>
                <w:sz w:val="24"/>
                <w:szCs w:val="24"/>
              </w:rPr>
              <w:t>ዋልጠርፊዝ</w:t>
            </w:r>
            <w:r w:rsidRPr="009D1BFC">
              <w:rPr>
                <w:rFonts w:ascii="Times New Roman" w:hAnsi="Times New Roman" w:cs="Times New Roman"/>
                <w:sz w:val="24"/>
                <w:szCs w:val="24"/>
              </w:rPr>
              <w:t xml:space="preserve"> </w:t>
            </w:r>
            <w:r w:rsidRPr="009D1BFC">
              <w:rPr>
                <w:rFonts w:ascii="Ebrima" w:hAnsi="Ebrima" w:cs="Ebrima"/>
                <w:sz w:val="24"/>
                <w:szCs w:val="24"/>
              </w:rPr>
              <w:t>ትኽነ</w:t>
            </w:r>
            <w:r w:rsidRPr="009D1BFC">
              <w:rPr>
                <w:rFonts w:ascii="Times New Roman" w:hAnsi="Times New Roman" w:cs="Times New Roman"/>
                <w:sz w:val="24"/>
                <w:szCs w:val="24"/>
              </w:rPr>
              <w:t xml:space="preserve"> </w:t>
            </w:r>
            <w:r w:rsidRPr="009D1BFC">
              <w:rPr>
                <w:rFonts w:ascii="Ebrima" w:hAnsi="Ebrima" w:cs="Ebrima"/>
                <w:sz w:val="24"/>
                <w:szCs w:val="24"/>
              </w:rPr>
              <w:t>ጝኒል</w:t>
            </w:r>
            <w:r w:rsidRPr="009D1BFC">
              <w:rPr>
                <w:rFonts w:ascii="Times New Roman" w:hAnsi="Times New Roman" w:cs="Times New Roman"/>
                <w:sz w:val="24"/>
                <w:szCs w:val="24"/>
              </w:rPr>
              <w:t xml:space="preserve"> </w:t>
            </w:r>
            <w:r w:rsidRPr="009D1BFC">
              <w:rPr>
                <w:rFonts w:ascii="Ebrima" w:hAnsi="Ebrima" w:cs="Ebrima"/>
                <w:sz w:val="24"/>
                <w:szCs w:val="24"/>
              </w:rPr>
              <w:t>ፊትር</w:t>
            </w:r>
            <w:r w:rsidRPr="009D1BFC">
              <w:rPr>
                <w:rFonts w:ascii="Times New Roman" w:hAnsi="Times New Roman" w:cs="Times New Roman"/>
                <w:sz w:val="24"/>
                <w:szCs w:val="24"/>
              </w:rPr>
              <w:t xml:space="preserve"> </w:t>
            </w:r>
            <w:r w:rsidRPr="009D1BFC">
              <w:rPr>
                <w:rFonts w:ascii="Ebrima" w:hAnsi="Ebrima" w:cs="Ebrima"/>
                <w:sz w:val="24"/>
                <w:szCs w:val="24"/>
              </w:rPr>
              <w:t>ዊንዱመ</w:t>
            </w:r>
            <w:r w:rsidRPr="009D1BFC">
              <w:rPr>
                <w:rFonts w:ascii="Times New Roman" w:hAnsi="Times New Roman" w:cs="Times New Roman"/>
                <w:sz w:val="24"/>
                <w:szCs w:val="24"/>
              </w:rPr>
              <w:t>?</w:t>
            </w:r>
          </w:p>
        </w:tc>
        <w:tc>
          <w:tcPr>
            <w:tcW w:w="1991" w:type="pct"/>
            <w:gridSpan w:val="7"/>
          </w:tcPr>
          <w:p w:rsidR="00794CFF" w:rsidRPr="009D1BFC" w:rsidRDefault="005A592A" w:rsidP="00456092">
            <w:pPr>
              <w:pStyle w:val="ListParagraph"/>
              <w:numPr>
                <w:ilvl w:val="0"/>
                <w:numId w:val="124"/>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6608C5" w:rsidRPr="009D1BFC">
              <w:rPr>
                <w:rFonts w:ascii="Ebrima" w:hAnsi="Ebrima" w:cs="Ebrima"/>
                <w:sz w:val="24"/>
                <w:szCs w:val="24"/>
              </w:rPr>
              <w:t>የይ</w:t>
            </w:r>
            <w:r w:rsidR="006608C5" w:rsidRPr="009D1BFC">
              <w:rPr>
                <w:rFonts w:ascii="Times New Roman" w:hAnsi="Times New Roman" w:cs="Times New Roman"/>
                <w:sz w:val="24"/>
                <w:szCs w:val="24"/>
              </w:rPr>
              <w:t xml:space="preserve">       2.  </w:t>
            </w:r>
            <w:r w:rsidR="00B70E59" w:rsidRPr="009D1BFC">
              <w:rPr>
                <w:rFonts w:ascii="Ebrima" w:hAnsi="Ebrima" w:cs="Ebrima"/>
                <w:sz w:val="24"/>
                <w:szCs w:val="24"/>
              </w:rPr>
              <w:t>ፊጢ</w:t>
            </w:r>
            <w:r w:rsidR="006608C5" w:rsidRPr="009D1BFC">
              <w:rPr>
                <w:rFonts w:ascii="Ebrima" w:hAnsi="Ebrima" w:cs="Ebrima"/>
                <w:sz w:val="24"/>
                <w:szCs w:val="24"/>
              </w:rPr>
              <w:t>ቀርም</w:t>
            </w:r>
          </w:p>
        </w:tc>
        <w:tc>
          <w:tcPr>
            <w:tcW w:w="359" w:type="pct"/>
          </w:tcPr>
          <w:p w:rsidR="00794CFF" w:rsidRPr="009D1BFC" w:rsidRDefault="00794CFF" w:rsidP="00C91F99">
            <w:pPr>
              <w:spacing w:line="360" w:lineRule="auto"/>
              <w:jc w:val="both"/>
              <w:rPr>
                <w:rFonts w:ascii="Times New Roman" w:hAnsi="Times New Roman" w:cs="Times New Roman"/>
                <w:sz w:val="24"/>
                <w:szCs w:val="24"/>
              </w:rPr>
            </w:pPr>
          </w:p>
        </w:tc>
      </w:tr>
      <w:tr w:rsidR="00794CFF" w:rsidRPr="009D1BFC" w:rsidTr="0076051B">
        <w:trPr>
          <w:trHeight w:val="539"/>
        </w:trPr>
        <w:tc>
          <w:tcPr>
            <w:tcW w:w="370" w:type="pct"/>
          </w:tcPr>
          <w:p w:rsidR="00794CFF" w:rsidRPr="009D1BFC" w:rsidRDefault="0071401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602</w:t>
            </w:r>
          </w:p>
        </w:tc>
        <w:tc>
          <w:tcPr>
            <w:tcW w:w="2279" w:type="pct"/>
            <w:gridSpan w:val="3"/>
          </w:tcPr>
          <w:p w:rsidR="00794CFF" w:rsidRPr="009D1BFC" w:rsidRDefault="00794CFF" w:rsidP="00C91F99">
            <w:pPr>
              <w:spacing w:line="360" w:lineRule="auto"/>
              <w:jc w:val="both"/>
              <w:rPr>
                <w:rFonts w:ascii="Times New Roman" w:hAnsi="Times New Roman" w:cs="Times New Roman"/>
                <w:sz w:val="24"/>
                <w:szCs w:val="24"/>
              </w:rPr>
            </w:pPr>
            <w:r w:rsidRPr="009D1BFC">
              <w:rPr>
                <w:rFonts w:ascii="Ebrima" w:hAnsi="Ebrima" w:cs="Ebrima"/>
                <w:sz w:val="24"/>
                <w:szCs w:val="24"/>
              </w:rPr>
              <w:t>ፊትር</w:t>
            </w:r>
            <w:r w:rsidRPr="009D1BFC">
              <w:rPr>
                <w:rFonts w:ascii="Times New Roman" w:hAnsi="Times New Roman" w:cs="Times New Roman"/>
                <w:sz w:val="24"/>
                <w:szCs w:val="24"/>
              </w:rPr>
              <w:t xml:space="preserve"> </w:t>
            </w:r>
            <w:r w:rsidRPr="009D1BFC">
              <w:rPr>
                <w:rFonts w:ascii="Ebrima" w:hAnsi="Ebrima" w:cs="Ebrima"/>
                <w:sz w:val="24"/>
                <w:szCs w:val="24"/>
              </w:rPr>
              <w:t>ዊንዶዝየ</w:t>
            </w:r>
            <w:r w:rsidRPr="009D1BFC">
              <w:rPr>
                <w:rFonts w:ascii="Times New Roman" w:hAnsi="Times New Roman" w:cs="Times New Roman"/>
                <w:sz w:val="24"/>
                <w:szCs w:val="24"/>
              </w:rPr>
              <w:t xml:space="preserve"> </w:t>
            </w:r>
            <w:r w:rsidR="00ED0268" w:rsidRPr="009D1BFC">
              <w:rPr>
                <w:rFonts w:ascii="Ebrima" w:hAnsi="Ebrima" w:cs="Ebrima"/>
                <w:sz w:val="24"/>
                <w:szCs w:val="24"/>
              </w:rPr>
              <w:t>ትኽነ</w:t>
            </w:r>
            <w:r w:rsidR="00ED0268" w:rsidRPr="009D1BFC">
              <w:rPr>
                <w:rFonts w:ascii="Times New Roman" w:hAnsi="Times New Roman" w:cs="Times New Roman"/>
                <w:sz w:val="24"/>
                <w:szCs w:val="24"/>
              </w:rPr>
              <w:t xml:space="preserve"> </w:t>
            </w:r>
            <w:r w:rsidR="00ED0268" w:rsidRPr="009D1BFC">
              <w:rPr>
                <w:rFonts w:ascii="Ebrima" w:hAnsi="Ebrima" w:cs="Ebrima"/>
                <w:sz w:val="24"/>
                <w:szCs w:val="24"/>
              </w:rPr>
              <w:t>ጝኒዙ</w:t>
            </w:r>
            <w:r w:rsidR="00ED0268" w:rsidRPr="009D1BFC">
              <w:rPr>
                <w:rFonts w:ascii="Times New Roman" w:hAnsi="Times New Roman" w:cs="Times New Roman"/>
                <w:sz w:val="24"/>
                <w:szCs w:val="24"/>
              </w:rPr>
              <w:t xml:space="preserve"> </w:t>
            </w:r>
            <w:r w:rsidRPr="009D1BFC">
              <w:rPr>
                <w:rFonts w:ascii="Ebrima" w:hAnsi="Ebrima" w:cs="Ebrima"/>
                <w:sz w:val="24"/>
                <w:szCs w:val="24"/>
              </w:rPr>
              <w:t>ጉጉድ</w:t>
            </w:r>
            <w:r w:rsidRPr="009D1BFC">
              <w:rPr>
                <w:rFonts w:ascii="Times New Roman" w:hAnsi="Times New Roman" w:cs="Times New Roman"/>
                <w:sz w:val="24"/>
                <w:szCs w:val="24"/>
              </w:rPr>
              <w:t xml:space="preserve"> </w:t>
            </w:r>
            <w:r w:rsidRPr="009D1BFC">
              <w:rPr>
                <w:rFonts w:ascii="Ebrima" w:hAnsi="Ebrima" w:cs="Ebrima"/>
                <w:sz w:val="24"/>
                <w:szCs w:val="24"/>
              </w:rPr>
              <w:t>ዋቐ</w:t>
            </w:r>
            <w:r w:rsidRPr="009D1BFC">
              <w:rPr>
                <w:rFonts w:ascii="Times New Roman" w:hAnsi="Times New Roman" w:cs="Times New Roman"/>
                <w:sz w:val="24"/>
                <w:szCs w:val="24"/>
              </w:rPr>
              <w:t xml:space="preserve"> </w:t>
            </w:r>
            <w:r w:rsidRPr="009D1BFC">
              <w:rPr>
                <w:rFonts w:ascii="Ebrima" w:hAnsi="Ebrima" w:cs="Ebrima"/>
                <w:sz w:val="24"/>
                <w:szCs w:val="24"/>
              </w:rPr>
              <w:t>ሳት</w:t>
            </w:r>
            <w:r w:rsidRPr="009D1BFC">
              <w:rPr>
                <w:rFonts w:ascii="Times New Roman" w:hAnsi="Times New Roman" w:cs="Times New Roman"/>
                <w:sz w:val="24"/>
                <w:szCs w:val="24"/>
              </w:rPr>
              <w:t xml:space="preserve"> </w:t>
            </w:r>
            <w:r w:rsidRPr="009D1BFC">
              <w:rPr>
                <w:rFonts w:ascii="Ebrima" w:hAnsi="Ebrima" w:cs="Ebrima"/>
                <w:sz w:val="24"/>
                <w:szCs w:val="24"/>
              </w:rPr>
              <w:t>ፊሰኩ</w:t>
            </w:r>
          </w:p>
        </w:tc>
        <w:tc>
          <w:tcPr>
            <w:tcW w:w="1991" w:type="pct"/>
            <w:gridSpan w:val="7"/>
          </w:tcPr>
          <w:p w:rsidR="00794CFF" w:rsidRPr="009D1BFC" w:rsidRDefault="00794CFF" w:rsidP="00C91F99">
            <w:pPr>
              <w:pStyle w:val="ListParagraph"/>
              <w:spacing w:line="360" w:lineRule="auto"/>
              <w:ind w:left="0"/>
              <w:jc w:val="both"/>
              <w:rPr>
                <w:rFonts w:ascii="Times New Roman" w:hAnsi="Times New Roman" w:cs="Times New Roman"/>
                <w:sz w:val="24"/>
                <w:szCs w:val="24"/>
              </w:rPr>
            </w:pPr>
          </w:p>
        </w:tc>
        <w:tc>
          <w:tcPr>
            <w:tcW w:w="359" w:type="pct"/>
          </w:tcPr>
          <w:p w:rsidR="00794CFF" w:rsidRPr="009D1BFC" w:rsidRDefault="00794CFF"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1401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603</w:t>
            </w:r>
          </w:p>
        </w:tc>
        <w:tc>
          <w:tcPr>
            <w:tcW w:w="2279" w:type="pct"/>
            <w:gridSpan w:val="3"/>
          </w:tcPr>
          <w:p w:rsidR="001D4671" w:rsidRPr="009D1BFC" w:rsidRDefault="001D4671" w:rsidP="00C91F99">
            <w:pPr>
              <w:spacing w:line="360" w:lineRule="auto"/>
              <w:jc w:val="both"/>
              <w:rPr>
                <w:rFonts w:ascii="Times New Roman" w:hAnsi="Times New Roman" w:cs="Times New Roman"/>
                <w:sz w:val="24"/>
                <w:szCs w:val="24"/>
              </w:rPr>
            </w:pPr>
            <w:r w:rsidRPr="009D1BFC">
              <w:rPr>
                <w:rFonts w:ascii="Ebrima" w:hAnsi="Ebrima" w:cs="Ebrima"/>
                <w:sz w:val="24"/>
                <w:szCs w:val="24"/>
              </w:rPr>
              <w:t>ኻቭቀዙ</w:t>
            </w:r>
            <w:r w:rsidRPr="009D1BFC">
              <w:rPr>
                <w:rFonts w:ascii="Times New Roman" w:hAnsi="Times New Roman" w:cs="Times New Roman"/>
                <w:sz w:val="24"/>
                <w:szCs w:val="24"/>
              </w:rPr>
              <w:t xml:space="preserve"> </w:t>
            </w:r>
            <w:r w:rsidRPr="009D1BFC">
              <w:rPr>
                <w:rFonts w:ascii="Ebrima" w:hAnsi="Ebrima" w:cs="Ebrima"/>
                <w:sz w:val="24"/>
                <w:szCs w:val="24"/>
              </w:rPr>
              <w:t>መዳኒት</w:t>
            </w:r>
            <w:r w:rsidRPr="009D1BFC">
              <w:rPr>
                <w:rFonts w:ascii="Times New Roman" w:hAnsi="Times New Roman" w:cs="Times New Roman"/>
                <w:sz w:val="24"/>
                <w:szCs w:val="24"/>
              </w:rPr>
              <w:t xml:space="preserve"> </w:t>
            </w:r>
            <w:r w:rsidR="00086B31" w:rsidRPr="009D1BFC">
              <w:rPr>
                <w:rFonts w:ascii="Ebrima" w:hAnsi="Ebrima" w:cs="Ebrima"/>
                <w:sz w:val="24"/>
                <w:szCs w:val="24"/>
              </w:rPr>
              <w:t>ይጙመ</w:t>
            </w:r>
            <w:r w:rsidRPr="009D1BFC">
              <w:rPr>
                <w:rFonts w:ascii="Times New Roman" w:hAnsi="Times New Roman" w:cs="Times New Roman"/>
                <w:sz w:val="24"/>
                <w:szCs w:val="24"/>
              </w:rPr>
              <w:t>?</w:t>
            </w:r>
          </w:p>
        </w:tc>
        <w:tc>
          <w:tcPr>
            <w:tcW w:w="1991" w:type="pct"/>
            <w:gridSpan w:val="7"/>
          </w:tcPr>
          <w:p w:rsidR="001D4671" w:rsidRPr="009D1BFC" w:rsidRDefault="005A592A" w:rsidP="00456092">
            <w:pPr>
              <w:pStyle w:val="ListParagraph"/>
              <w:numPr>
                <w:ilvl w:val="0"/>
                <w:numId w:val="125"/>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D4671" w:rsidRPr="009D1BFC">
              <w:rPr>
                <w:rFonts w:ascii="Ebrima" w:hAnsi="Ebrima" w:cs="Ebrima"/>
                <w:sz w:val="24"/>
                <w:szCs w:val="24"/>
              </w:rPr>
              <w:t>የይ</w:t>
            </w:r>
            <w:r w:rsidR="00794CFF" w:rsidRPr="009D1BFC">
              <w:rPr>
                <w:rFonts w:ascii="Times New Roman" w:hAnsi="Times New Roman" w:cs="Times New Roman"/>
                <w:sz w:val="24"/>
                <w:szCs w:val="24"/>
              </w:rPr>
              <w:t xml:space="preserve">       2.  </w:t>
            </w:r>
            <w:r w:rsidR="00086B31" w:rsidRPr="009D1BFC">
              <w:rPr>
                <w:rFonts w:ascii="Ebrima" w:hAnsi="Ebrima" w:cs="Ebrima"/>
                <w:sz w:val="24"/>
                <w:szCs w:val="24"/>
              </w:rPr>
              <w:t>ነይየቁም</w:t>
            </w: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r w:rsidR="001D4671" w:rsidRPr="009D1BFC" w:rsidTr="0076051B">
        <w:trPr>
          <w:trHeight w:val="539"/>
        </w:trPr>
        <w:tc>
          <w:tcPr>
            <w:tcW w:w="370" w:type="pct"/>
          </w:tcPr>
          <w:p w:rsidR="001D4671" w:rsidRPr="009D1BFC" w:rsidRDefault="0071401B" w:rsidP="00C91F99">
            <w:pPr>
              <w:spacing w:line="360" w:lineRule="auto"/>
              <w:jc w:val="both"/>
              <w:rPr>
                <w:rFonts w:ascii="Times New Roman" w:hAnsi="Times New Roman" w:cs="Times New Roman"/>
                <w:sz w:val="24"/>
                <w:szCs w:val="24"/>
              </w:rPr>
            </w:pPr>
            <w:r w:rsidRPr="009D1BFC">
              <w:rPr>
                <w:rFonts w:ascii="Times New Roman" w:hAnsi="Times New Roman" w:cs="Times New Roman"/>
                <w:sz w:val="24"/>
                <w:szCs w:val="24"/>
              </w:rPr>
              <w:t>604</w:t>
            </w:r>
          </w:p>
        </w:tc>
        <w:tc>
          <w:tcPr>
            <w:tcW w:w="2279" w:type="pct"/>
            <w:gridSpan w:val="3"/>
          </w:tcPr>
          <w:p w:rsidR="001D4671" w:rsidRPr="009D1BFC" w:rsidRDefault="0071401B" w:rsidP="00C91F99">
            <w:pPr>
              <w:spacing w:line="360" w:lineRule="auto"/>
              <w:jc w:val="both"/>
              <w:rPr>
                <w:rFonts w:ascii="Times New Roman" w:hAnsi="Times New Roman" w:cs="Times New Roman"/>
                <w:sz w:val="24"/>
                <w:szCs w:val="24"/>
              </w:rPr>
            </w:pPr>
            <w:r w:rsidRPr="009D1BFC">
              <w:rPr>
                <w:rFonts w:ascii="Ebrima" w:hAnsi="Ebrima" w:cs="Ebrima"/>
                <w:sz w:val="24"/>
                <w:szCs w:val="24"/>
              </w:rPr>
              <w:t>መዳኒት</w:t>
            </w:r>
            <w:r w:rsidRPr="009D1BFC">
              <w:rPr>
                <w:rFonts w:ascii="Times New Roman" w:hAnsi="Times New Roman" w:cs="Times New Roman"/>
                <w:sz w:val="24"/>
                <w:szCs w:val="24"/>
              </w:rPr>
              <w:t xml:space="preserve"> </w:t>
            </w:r>
            <w:r w:rsidR="00086B31" w:rsidRPr="009D1BFC">
              <w:rPr>
                <w:rFonts w:ascii="Ebrima" w:hAnsi="Ebrima" w:cs="Ebrima"/>
                <w:sz w:val="24"/>
                <w:szCs w:val="24"/>
              </w:rPr>
              <w:t>ነይየቁ</w:t>
            </w:r>
            <w:r w:rsidR="00086B31" w:rsidRPr="009D1BFC">
              <w:rPr>
                <w:rFonts w:ascii="Times New Roman" w:hAnsi="Times New Roman" w:cs="Times New Roman"/>
                <w:sz w:val="24"/>
                <w:szCs w:val="24"/>
              </w:rPr>
              <w:t xml:space="preserve"> </w:t>
            </w:r>
            <w:r w:rsidR="00086B31" w:rsidRPr="009D1BFC">
              <w:rPr>
                <w:rFonts w:ascii="Ebrima" w:hAnsi="Ebrima" w:cs="Ebrima"/>
                <w:sz w:val="24"/>
                <w:szCs w:val="24"/>
              </w:rPr>
              <w:t>አቐውዝየ</w:t>
            </w:r>
            <w:r w:rsidRPr="009D1BFC">
              <w:rPr>
                <w:rFonts w:ascii="Ebrima" w:hAnsi="Ebrima" w:cs="Ebrima"/>
                <w:sz w:val="24"/>
                <w:szCs w:val="24"/>
              </w:rPr>
              <w:t>፣</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ምላሰንድ</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ወረጘ</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የጝ</w:t>
            </w:r>
            <w:r w:rsidR="001D4671" w:rsidRPr="009D1BFC">
              <w:rPr>
                <w:rFonts w:ascii="Times New Roman" w:hAnsi="Times New Roman" w:cs="Times New Roman"/>
                <w:sz w:val="24"/>
                <w:szCs w:val="24"/>
              </w:rPr>
              <w:t xml:space="preserve"> ?</w:t>
            </w:r>
          </w:p>
        </w:tc>
        <w:tc>
          <w:tcPr>
            <w:tcW w:w="1991" w:type="pct"/>
            <w:gridSpan w:val="7"/>
          </w:tcPr>
          <w:p w:rsidR="001D4671" w:rsidRPr="009D1BFC" w:rsidRDefault="005A592A" w:rsidP="00456092">
            <w:pPr>
              <w:pStyle w:val="ListParagraph"/>
              <w:numPr>
                <w:ilvl w:val="0"/>
                <w:numId w:val="108"/>
              </w:numPr>
              <w:spacing w:line="360" w:lineRule="auto"/>
              <w:ind w:left="0"/>
              <w:jc w:val="both"/>
              <w:rPr>
                <w:rFonts w:ascii="Times New Roman" w:hAnsi="Times New Roman" w:cs="Times New Roman"/>
                <w:sz w:val="24"/>
                <w:szCs w:val="24"/>
              </w:rPr>
            </w:pPr>
            <w:r>
              <w:rPr>
                <w:rFonts w:ascii="Ebrima" w:hAnsi="Ebrima" w:cs="Ebrima"/>
                <w:sz w:val="24"/>
                <w:szCs w:val="24"/>
              </w:rPr>
              <w:t xml:space="preserve">1. </w:t>
            </w:r>
            <w:r w:rsidR="001D4671" w:rsidRPr="009D1BFC">
              <w:rPr>
                <w:rFonts w:ascii="Ebrima" w:hAnsi="Ebrima" w:cs="Ebrima"/>
                <w:sz w:val="24"/>
                <w:szCs w:val="24"/>
              </w:rPr>
              <w:t>ትኽነ</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ጝኒል</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መዳኒት</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እጀው</w:t>
            </w:r>
            <w:r w:rsidR="005A579B" w:rsidRPr="009D1BFC">
              <w:rPr>
                <w:rFonts w:ascii="Ebrima" w:hAnsi="Ebrima" w:cs="Ebrima"/>
                <w:sz w:val="24"/>
                <w:szCs w:val="24"/>
              </w:rPr>
              <w:t>ም</w:t>
            </w:r>
          </w:p>
          <w:p w:rsidR="001D4671" w:rsidRPr="009D1BFC" w:rsidRDefault="005A592A" w:rsidP="00456092">
            <w:pPr>
              <w:pStyle w:val="ListParagraph"/>
              <w:numPr>
                <w:ilvl w:val="0"/>
                <w:numId w:val="108"/>
              </w:numPr>
              <w:spacing w:line="360" w:lineRule="auto"/>
              <w:ind w:left="0"/>
              <w:jc w:val="both"/>
              <w:rPr>
                <w:rFonts w:ascii="Times New Roman" w:hAnsi="Times New Roman" w:cs="Times New Roman"/>
                <w:sz w:val="24"/>
                <w:szCs w:val="24"/>
              </w:rPr>
            </w:pPr>
            <w:r>
              <w:rPr>
                <w:rFonts w:ascii="Ebrima" w:hAnsi="Ebrima" w:cs="Ebrima"/>
                <w:sz w:val="24"/>
                <w:szCs w:val="24"/>
              </w:rPr>
              <w:t xml:space="preserve">2. </w:t>
            </w:r>
            <w:r w:rsidR="001D4671" w:rsidRPr="009D1BFC">
              <w:rPr>
                <w:rFonts w:ascii="Ebrima" w:hAnsi="Ebrima" w:cs="Ebrima"/>
                <w:sz w:val="24"/>
                <w:szCs w:val="24"/>
              </w:rPr>
              <w:t>መዳኒቲዙ</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ወየድ</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ብጭቕ</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የጝ</w:t>
            </w:r>
          </w:p>
          <w:p w:rsidR="005A592A" w:rsidRPr="009D1BFC" w:rsidRDefault="005A592A" w:rsidP="00456092">
            <w:pPr>
              <w:pStyle w:val="ListParagraph"/>
              <w:numPr>
                <w:ilvl w:val="0"/>
                <w:numId w:val="108"/>
              </w:numPr>
              <w:spacing w:line="360" w:lineRule="auto"/>
              <w:ind w:left="0"/>
              <w:jc w:val="both"/>
              <w:rPr>
                <w:rFonts w:ascii="Times New Roman" w:hAnsi="Times New Roman" w:cs="Times New Roman"/>
                <w:sz w:val="24"/>
                <w:szCs w:val="24"/>
              </w:rPr>
            </w:pPr>
            <w:r>
              <w:rPr>
                <w:rFonts w:ascii="Ebrima" w:hAnsi="Ebrima" w:cs="Ebrima"/>
                <w:sz w:val="24"/>
                <w:szCs w:val="24"/>
              </w:rPr>
              <w:t xml:space="preserve">3. </w:t>
            </w:r>
            <w:r w:rsidR="001D4671" w:rsidRPr="009D1BFC">
              <w:rPr>
                <w:rFonts w:ascii="Ebrima" w:hAnsi="Ebrima" w:cs="Ebrima"/>
                <w:sz w:val="24"/>
                <w:szCs w:val="24"/>
              </w:rPr>
              <w:t>ትኽነ</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ጝኒል</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ፊረናንስ</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እክል</w:t>
            </w:r>
            <w:r w:rsidR="001D4671" w:rsidRPr="009D1BFC">
              <w:rPr>
                <w:rFonts w:ascii="Times New Roman" w:hAnsi="Times New Roman" w:cs="Times New Roman"/>
                <w:sz w:val="24"/>
                <w:szCs w:val="24"/>
              </w:rPr>
              <w:t xml:space="preserve"> </w:t>
            </w:r>
            <w:r w:rsidR="001D4671" w:rsidRPr="009D1BFC">
              <w:rPr>
                <w:rFonts w:ascii="Ebrima" w:hAnsi="Ebrima" w:cs="Ebrima"/>
                <w:sz w:val="24"/>
                <w:szCs w:val="24"/>
              </w:rPr>
              <w:t>አቓንስቅ</w:t>
            </w:r>
            <w:r w:rsidR="001D4671" w:rsidRPr="009D1BFC">
              <w:rPr>
                <w:rFonts w:ascii="Times New Roman" w:hAnsi="Times New Roman" w:cs="Times New Roman"/>
                <w:sz w:val="24"/>
                <w:szCs w:val="24"/>
              </w:rPr>
              <w:t xml:space="preserve"> </w:t>
            </w:r>
          </w:p>
          <w:p w:rsidR="001D4671" w:rsidRPr="009D1BFC" w:rsidRDefault="001D4671" w:rsidP="00456092">
            <w:pPr>
              <w:pStyle w:val="ListParagraph"/>
              <w:numPr>
                <w:ilvl w:val="0"/>
                <w:numId w:val="108"/>
              </w:numPr>
              <w:spacing w:line="360" w:lineRule="auto"/>
              <w:ind w:left="0"/>
              <w:jc w:val="both"/>
              <w:rPr>
                <w:rFonts w:ascii="Times New Roman" w:hAnsi="Times New Roman" w:cs="Times New Roman"/>
                <w:sz w:val="24"/>
                <w:szCs w:val="24"/>
              </w:rPr>
            </w:pPr>
          </w:p>
        </w:tc>
        <w:tc>
          <w:tcPr>
            <w:tcW w:w="359" w:type="pct"/>
          </w:tcPr>
          <w:p w:rsidR="001D4671" w:rsidRPr="009D1BFC" w:rsidRDefault="001D4671" w:rsidP="00C91F99">
            <w:pPr>
              <w:spacing w:line="360" w:lineRule="auto"/>
              <w:jc w:val="both"/>
              <w:rPr>
                <w:rFonts w:ascii="Times New Roman" w:hAnsi="Times New Roman" w:cs="Times New Roman"/>
                <w:sz w:val="24"/>
                <w:szCs w:val="24"/>
              </w:rPr>
            </w:pPr>
          </w:p>
        </w:tc>
      </w:tr>
    </w:tbl>
    <w:p w:rsidR="004003B7" w:rsidRPr="009D1BFC" w:rsidRDefault="004003B7" w:rsidP="00C91F99">
      <w:pPr>
        <w:spacing w:after="240" w:line="360" w:lineRule="auto"/>
        <w:jc w:val="both"/>
        <w:rPr>
          <w:rFonts w:ascii="Times New Roman" w:hAnsi="Times New Roman" w:cs="Times New Roman"/>
          <w:sz w:val="24"/>
          <w:szCs w:val="30"/>
        </w:rPr>
      </w:pPr>
    </w:p>
    <w:sectPr w:rsidR="004003B7" w:rsidRPr="009D1BFC" w:rsidSect="00535B59">
      <w:headerReference w:type="default" r:id="rId19"/>
      <w:footerReference w:type="default" r:id="rId20"/>
      <w:pgSz w:w="11907" w:h="16839" w:code="9"/>
      <w:pgMar w:top="1440" w:right="1440" w:bottom="1440" w:left="1440" w:header="720" w:footer="720" w:gutter="0"/>
      <w:pgNumType w:fmt="numberInDash"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3233" w:rsidRDefault="005C3233" w:rsidP="00174C39">
      <w:pPr>
        <w:spacing w:after="0"/>
      </w:pPr>
      <w:r>
        <w:separator/>
      </w:r>
    </w:p>
  </w:endnote>
  <w:endnote w:type="continuationSeparator" w:id="0">
    <w:p w:rsidR="005C3233" w:rsidRDefault="005C3233" w:rsidP="00174C3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Roboto-Regular">
    <w:panose1 w:val="00000000000000000000"/>
    <w:charset w:val="00"/>
    <w:family w:val="auto"/>
    <w:notTrueType/>
    <w:pitch w:val="default"/>
    <w:sig w:usb0="00000003" w:usb1="00000000" w:usb2="00000000" w:usb3="00000000" w:csb0="00000001" w:csb1="00000000"/>
  </w:font>
  <w:font w:name="DejaVuMathTeXGyre-Regular">
    <w:altName w:val="Arial Unicode MS"/>
    <w:panose1 w:val="00000000000000000000"/>
    <w:charset w:val="80"/>
    <w:family w:val="auto"/>
    <w:notTrueType/>
    <w:pitch w:val="default"/>
    <w:sig w:usb0="00000003" w:usb1="08070000" w:usb2="00000010" w:usb3="00000000" w:csb0="00020001" w:csb1="00000000"/>
  </w:font>
  <w:font w:name="OTNEJMQuadraat">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0DBD" w:rsidRDefault="00360DBD">
    <w:pPr>
      <w:pStyle w:val="Footer"/>
      <w:jc w:val="center"/>
    </w:pPr>
  </w:p>
  <w:p w:rsidR="00360DBD" w:rsidRDefault="00360DB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9300070"/>
      <w:docPartObj>
        <w:docPartGallery w:val="Page Numbers (Bottom of Page)"/>
        <w:docPartUnique/>
      </w:docPartObj>
    </w:sdtPr>
    <w:sdtEndPr>
      <w:rPr>
        <w:noProof/>
      </w:rPr>
    </w:sdtEndPr>
    <w:sdtContent>
      <w:p w:rsidR="00360DBD" w:rsidRDefault="00360DBD" w:rsidP="00945FDB">
        <w:pPr>
          <w:pStyle w:val="Footer"/>
          <w:spacing w:before="100" w:after="100"/>
          <w:jc w:val="center"/>
        </w:pPr>
        <w:r>
          <w:fldChar w:fldCharType="begin"/>
        </w:r>
        <w:r>
          <w:instrText xml:space="preserve"> PAGE   \* MERGEFORMAT </w:instrText>
        </w:r>
        <w:r>
          <w:fldChar w:fldCharType="separate"/>
        </w:r>
        <w:r>
          <w:rPr>
            <w:noProof/>
          </w:rPr>
          <w:t>VIII</w:t>
        </w:r>
        <w:r>
          <w:rPr>
            <w:noProof/>
          </w:rPr>
          <w:fldChar w:fldCharType="end"/>
        </w:r>
      </w:p>
    </w:sdtContent>
  </w:sdt>
  <w:p w:rsidR="00360DBD" w:rsidRDefault="00360DB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0040525"/>
      <w:docPartObj>
        <w:docPartGallery w:val="Page Numbers (Bottom of Page)"/>
        <w:docPartUnique/>
      </w:docPartObj>
    </w:sdtPr>
    <w:sdtEndPr>
      <w:rPr>
        <w:noProof/>
      </w:rPr>
    </w:sdtEndPr>
    <w:sdtContent>
      <w:p w:rsidR="00360DBD" w:rsidRDefault="00360DBD" w:rsidP="00945FDB">
        <w:pPr>
          <w:pStyle w:val="Footer"/>
          <w:spacing w:before="100" w:after="100"/>
          <w:jc w:val="center"/>
        </w:pPr>
        <w:r>
          <w:fldChar w:fldCharType="begin"/>
        </w:r>
        <w:r>
          <w:instrText xml:space="preserve"> PAGE   \* MERGEFORMAT </w:instrText>
        </w:r>
        <w:r>
          <w:fldChar w:fldCharType="separate"/>
        </w:r>
        <w:r w:rsidR="00AA50F8">
          <w:rPr>
            <w:noProof/>
          </w:rPr>
          <w:t>- 39 -</w:t>
        </w:r>
        <w:r>
          <w:rPr>
            <w:noProof/>
          </w:rPr>
          <w:fldChar w:fldCharType="end"/>
        </w:r>
      </w:p>
    </w:sdtContent>
  </w:sdt>
  <w:p w:rsidR="00360DBD" w:rsidRDefault="00360DB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3233" w:rsidRDefault="005C3233" w:rsidP="00174C39">
      <w:pPr>
        <w:spacing w:after="0"/>
      </w:pPr>
      <w:r>
        <w:separator/>
      </w:r>
    </w:p>
  </w:footnote>
  <w:footnote w:type="continuationSeparator" w:id="0">
    <w:p w:rsidR="005C3233" w:rsidRDefault="005C3233" w:rsidP="00174C3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0DBD" w:rsidRDefault="00360DBD" w:rsidP="00FC3069">
    <w:pPr>
      <w:pStyle w:val="Header"/>
      <w:spacing w:before="100" w:after="10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0DBD" w:rsidRPr="00744602" w:rsidRDefault="00360DBD" w:rsidP="00744602">
    <w:pPr>
      <w:pStyle w:val="Header"/>
      <w:rPr>
        <w:rFonts w:ascii="Times New Roman" w:hAnsi="Times New Roman" w:cs="Times New Roman"/>
        <w:b/>
        <w:sz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278F5"/>
    <w:multiLevelType w:val="hybridMultilevel"/>
    <w:tmpl w:val="4CB05C8A"/>
    <w:lvl w:ilvl="0" w:tplc="6C72B8BC">
      <w:start w:val="1"/>
      <w:numFmt w:val="decimal"/>
      <w:lvlText w:val="%1."/>
      <w:lvlJc w:val="left"/>
      <w:pPr>
        <w:ind w:left="832" w:hanging="360"/>
      </w:pPr>
      <w:rPr>
        <w:rFonts w:ascii="Times New Roman" w:hAnsi="Times New Roman" w:cs="Times New Roman" w:hint="default"/>
        <w:b w:val="0"/>
      </w:rPr>
    </w:lvl>
    <w:lvl w:ilvl="1" w:tplc="04090019" w:tentative="1">
      <w:start w:val="1"/>
      <w:numFmt w:val="lowerLetter"/>
      <w:lvlText w:val="%2."/>
      <w:lvlJc w:val="left"/>
      <w:pPr>
        <w:ind w:left="1552" w:hanging="360"/>
      </w:pPr>
    </w:lvl>
    <w:lvl w:ilvl="2" w:tplc="0409001B" w:tentative="1">
      <w:start w:val="1"/>
      <w:numFmt w:val="lowerRoman"/>
      <w:lvlText w:val="%3."/>
      <w:lvlJc w:val="right"/>
      <w:pPr>
        <w:ind w:left="2272" w:hanging="180"/>
      </w:pPr>
    </w:lvl>
    <w:lvl w:ilvl="3" w:tplc="0409000F" w:tentative="1">
      <w:start w:val="1"/>
      <w:numFmt w:val="decimal"/>
      <w:lvlText w:val="%4."/>
      <w:lvlJc w:val="left"/>
      <w:pPr>
        <w:ind w:left="2992" w:hanging="360"/>
      </w:pPr>
    </w:lvl>
    <w:lvl w:ilvl="4" w:tplc="04090019" w:tentative="1">
      <w:start w:val="1"/>
      <w:numFmt w:val="lowerLetter"/>
      <w:lvlText w:val="%5."/>
      <w:lvlJc w:val="left"/>
      <w:pPr>
        <w:ind w:left="3712" w:hanging="360"/>
      </w:pPr>
    </w:lvl>
    <w:lvl w:ilvl="5" w:tplc="0409001B" w:tentative="1">
      <w:start w:val="1"/>
      <w:numFmt w:val="lowerRoman"/>
      <w:lvlText w:val="%6."/>
      <w:lvlJc w:val="right"/>
      <w:pPr>
        <w:ind w:left="4432" w:hanging="180"/>
      </w:pPr>
    </w:lvl>
    <w:lvl w:ilvl="6" w:tplc="0409000F" w:tentative="1">
      <w:start w:val="1"/>
      <w:numFmt w:val="decimal"/>
      <w:lvlText w:val="%7."/>
      <w:lvlJc w:val="left"/>
      <w:pPr>
        <w:ind w:left="5152" w:hanging="360"/>
      </w:pPr>
    </w:lvl>
    <w:lvl w:ilvl="7" w:tplc="04090019" w:tentative="1">
      <w:start w:val="1"/>
      <w:numFmt w:val="lowerLetter"/>
      <w:lvlText w:val="%8."/>
      <w:lvlJc w:val="left"/>
      <w:pPr>
        <w:ind w:left="5872" w:hanging="360"/>
      </w:pPr>
    </w:lvl>
    <w:lvl w:ilvl="8" w:tplc="0409001B" w:tentative="1">
      <w:start w:val="1"/>
      <w:numFmt w:val="lowerRoman"/>
      <w:lvlText w:val="%9."/>
      <w:lvlJc w:val="right"/>
      <w:pPr>
        <w:ind w:left="6592" w:hanging="180"/>
      </w:pPr>
    </w:lvl>
  </w:abstractNum>
  <w:abstractNum w:abstractNumId="1">
    <w:nsid w:val="01CD54FA"/>
    <w:multiLevelType w:val="hybridMultilevel"/>
    <w:tmpl w:val="A4945A28"/>
    <w:lvl w:ilvl="0" w:tplc="0409000F">
      <w:start w:val="1"/>
      <w:numFmt w:val="decimal"/>
      <w:lvlText w:val="%1."/>
      <w:lvlJc w:val="left"/>
      <w:pPr>
        <w:ind w:left="-72" w:hanging="360"/>
      </w:pPr>
    </w:lvl>
    <w:lvl w:ilvl="1" w:tplc="04090019" w:tentative="1">
      <w:start w:val="1"/>
      <w:numFmt w:val="lowerLetter"/>
      <w:lvlText w:val="%2."/>
      <w:lvlJc w:val="left"/>
      <w:pPr>
        <w:ind w:left="648" w:hanging="360"/>
      </w:pPr>
    </w:lvl>
    <w:lvl w:ilvl="2" w:tplc="0409001B" w:tentative="1">
      <w:start w:val="1"/>
      <w:numFmt w:val="lowerRoman"/>
      <w:lvlText w:val="%3."/>
      <w:lvlJc w:val="right"/>
      <w:pPr>
        <w:ind w:left="1368" w:hanging="180"/>
      </w:pPr>
    </w:lvl>
    <w:lvl w:ilvl="3" w:tplc="0409000F" w:tentative="1">
      <w:start w:val="1"/>
      <w:numFmt w:val="decimal"/>
      <w:lvlText w:val="%4."/>
      <w:lvlJc w:val="left"/>
      <w:pPr>
        <w:ind w:left="2088" w:hanging="360"/>
      </w:pPr>
    </w:lvl>
    <w:lvl w:ilvl="4" w:tplc="04090019" w:tentative="1">
      <w:start w:val="1"/>
      <w:numFmt w:val="lowerLetter"/>
      <w:lvlText w:val="%5."/>
      <w:lvlJc w:val="left"/>
      <w:pPr>
        <w:ind w:left="2808" w:hanging="360"/>
      </w:pPr>
    </w:lvl>
    <w:lvl w:ilvl="5" w:tplc="0409001B" w:tentative="1">
      <w:start w:val="1"/>
      <w:numFmt w:val="lowerRoman"/>
      <w:lvlText w:val="%6."/>
      <w:lvlJc w:val="right"/>
      <w:pPr>
        <w:ind w:left="3528" w:hanging="180"/>
      </w:pPr>
    </w:lvl>
    <w:lvl w:ilvl="6" w:tplc="0409000F" w:tentative="1">
      <w:start w:val="1"/>
      <w:numFmt w:val="decimal"/>
      <w:lvlText w:val="%7."/>
      <w:lvlJc w:val="left"/>
      <w:pPr>
        <w:ind w:left="4248" w:hanging="360"/>
      </w:pPr>
    </w:lvl>
    <w:lvl w:ilvl="7" w:tplc="04090019" w:tentative="1">
      <w:start w:val="1"/>
      <w:numFmt w:val="lowerLetter"/>
      <w:lvlText w:val="%8."/>
      <w:lvlJc w:val="left"/>
      <w:pPr>
        <w:ind w:left="4968" w:hanging="360"/>
      </w:pPr>
    </w:lvl>
    <w:lvl w:ilvl="8" w:tplc="0409001B" w:tentative="1">
      <w:start w:val="1"/>
      <w:numFmt w:val="lowerRoman"/>
      <w:lvlText w:val="%9."/>
      <w:lvlJc w:val="right"/>
      <w:pPr>
        <w:ind w:left="5688" w:hanging="180"/>
      </w:pPr>
    </w:lvl>
  </w:abstractNum>
  <w:abstractNum w:abstractNumId="2">
    <w:nsid w:val="01DE5978"/>
    <w:multiLevelType w:val="hybridMultilevel"/>
    <w:tmpl w:val="29CCBABA"/>
    <w:lvl w:ilvl="0" w:tplc="6C72B8BC">
      <w:start w:val="1"/>
      <w:numFmt w:val="decimal"/>
      <w:lvlText w:val="%1."/>
      <w:lvlJc w:val="left"/>
      <w:pPr>
        <w:ind w:left="450" w:hanging="360"/>
      </w:pPr>
      <w:rPr>
        <w:rFonts w:ascii="Times New Roman" w:hAnsi="Times New Roman" w:cs="Times New Roman" w:hint="default"/>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nsid w:val="02301D40"/>
    <w:multiLevelType w:val="hybridMultilevel"/>
    <w:tmpl w:val="CE0094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444A7A"/>
    <w:multiLevelType w:val="hybridMultilevel"/>
    <w:tmpl w:val="78D4F978"/>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nsid w:val="05B406E6"/>
    <w:multiLevelType w:val="multilevel"/>
    <w:tmpl w:val="889655BC"/>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81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5BC1C8B"/>
    <w:multiLevelType w:val="hybridMultilevel"/>
    <w:tmpl w:val="5276E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6063FFB"/>
    <w:multiLevelType w:val="hybridMultilevel"/>
    <w:tmpl w:val="76261F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7381694"/>
    <w:multiLevelType w:val="hybridMultilevel"/>
    <w:tmpl w:val="CD1C623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8D33B71"/>
    <w:multiLevelType w:val="hybridMultilevel"/>
    <w:tmpl w:val="13E6E3A6"/>
    <w:lvl w:ilvl="0" w:tplc="1160CE10">
      <w:start w:val="1"/>
      <w:numFmt w:val="decimal"/>
      <w:lvlText w:val="%1."/>
      <w:lvlJc w:val="left"/>
      <w:pPr>
        <w:ind w:left="540" w:hanging="360"/>
      </w:pPr>
      <w:rPr>
        <w:rFonts w:ascii="Times New Roman" w:hAnsi="Times New Roman" w:cs="Times New Roman"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nsid w:val="09163E42"/>
    <w:multiLevelType w:val="hybridMultilevel"/>
    <w:tmpl w:val="7024A17E"/>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9565A31"/>
    <w:multiLevelType w:val="hybridMultilevel"/>
    <w:tmpl w:val="AB4E3F90"/>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2">
    <w:nsid w:val="0A4A5E51"/>
    <w:multiLevelType w:val="hybridMultilevel"/>
    <w:tmpl w:val="39EEB2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B0B5DCA"/>
    <w:multiLevelType w:val="hybridMultilevel"/>
    <w:tmpl w:val="93D82F30"/>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4">
    <w:nsid w:val="0D5C3763"/>
    <w:multiLevelType w:val="hybridMultilevel"/>
    <w:tmpl w:val="FEEAFF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E4E6F01"/>
    <w:multiLevelType w:val="hybridMultilevel"/>
    <w:tmpl w:val="A96E52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E9647B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0F86436A"/>
    <w:multiLevelType w:val="hybridMultilevel"/>
    <w:tmpl w:val="8D6E2F70"/>
    <w:lvl w:ilvl="0" w:tplc="464C42D4">
      <w:start w:val="1"/>
      <w:numFmt w:val="decimal"/>
      <w:lvlText w:val="%1."/>
      <w:lvlJc w:val="left"/>
      <w:pPr>
        <w:ind w:left="360" w:hanging="360"/>
      </w:pPr>
      <w:rPr>
        <w:rFonts w:ascii="Times New Roman" w:hAnsi="Times New Roman"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06C34C7"/>
    <w:multiLevelType w:val="hybridMultilevel"/>
    <w:tmpl w:val="E0303C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1CC0070"/>
    <w:multiLevelType w:val="hybridMultilevel"/>
    <w:tmpl w:val="0A6407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1D8360E"/>
    <w:multiLevelType w:val="hybridMultilevel"/>
    <w:tmpl w:val="7D464C96"/>
    <w:lvl w:ilvl="0" w:tplc="E334C210">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1">
    <w:nsid w:val="12BA1ECA"/>
    <w:multiLevelType w:val="hybridMultilevel"/>
    <w:tmpl w:val="B5CCD5E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540" w:hanging="360"/>
      </w:pPr>
      <w:rPr>
        <w:rFonts w:ascii="Courier New" w:hAnsi="Courier New" w:cs="Courier New" w:hint="default"/>
      </w:rPr>
    </w:lvl>
    <w:lvl w:ilvl="2" w:tplc="04090005" w:tentative="1">
      <w:start w:val="1"/>
      <w:numFmt w:val="bullet"/>
      <w:lvlText w:val=""/>
      <w:lvlJc w:val="left"/>
      <w:pPr>
        <w:ind w:left="1260" w:hanging="360"/>
      </w:pPr>
      <w:rPr>
        <w:rFonts w:ascii="Wingdings" w:hAnsi="Wingdings" w:hint="default"/>
      </w:rPr>
    </w:lvl>
    <w:lvl w:ilvl="3" w:tplc="04090001" w:tentative="1">
      <w:start w:val="1"/>
      <w:numFmt w:val="bullet"/>
      <w:lvlText w:val=""/>
      <w:lvlJc w:val="left"/>
      <w:pPr>
        <w:ind w:left="1980" w:hanging="360"/>
      </w:pPr>
      <w:rPr>
        <w:rFonts w:ascii="Symbol" w:hAnsi="Symbol" w:hint="default"/>
      </w:rPr>
    </w:lvl>
    <w:lvl w:ilvl="4" w:tplc="04090003" w:tentative="1">
      <w:start w:val="1"/>
      <w:numFmt w:val="bullet"/>
      <w:lvlText w:val="o"/>
      <w:lvlJc w:val="left"/>
      <w:pPr>
        <w:ind w:left="2700" w:hanging="360"/>
      </w:pPr>
      <w:rPr>
        <w:rFonts w:ascii="Courier New" w:hAnsi="Courier New" w:cs="Courier New" w:hint="default"/>
      </w:rPr>
    </w:lvl>
    <w:lvl w:ilvl="5" w:tplc="04090005" w:tentative="1">
      <w:start w:val="1"/>
      <w:numFmt w:val="bullet"/>
      <w:lvlText w:val=""/>
      <w:lvlJc w:val="left"/>
      <w:pPr>
        <w:ind w:left="3420" w:hanging="360"/>
      </w:pPr>
      <w:rPr>
        <w:rFonts w:ascii="Wingdings" w:hAnsi="Wingdings" w:hint="default"/>
      </w:rPr>
    </w:lvl>
    <w:lvl w:ilvl="6" w:tplc="04090001" w:tentative="1">
      <w:start w:val="1"/>
      <w:numFmt w:val="bullet"/>
      <w:lvlText w:val=""/>
      <w:lvlJc w:val="left"/>
      <w:pPr>
        <w:ind w:left="4140" w:hanging="360"/>
      </w:pPr>
      <w:rPr>
        <w:rFonts w:ascii="Symbol" w:hAnsi="Symbol" w:hint="default"/>
      </w:rPr>
    </w:lvl>
    <w:lvl w:ilvl="7" w:tplc="04090003" w:tentative="1">
      <w:start w:val="1"/>
      <w:numFmt w:val="bullet"/>
      <w:lvlText w:val="o"/>
      <w:lvlJc w:val="left"/>
      <w:pPr>
        <w:ind w:left="4860" w:hanging="360"/>
      </w:pPr>
      <w:rPr>
        <w:rFonts w:ascii="Courier New" w:hAnsi="Courier New" w:cs="Courier New" w:hint="default"/>
      </w:rPr>
    </w:lvl>
    <w:lvl w:ilvl="8" w:tplc="04090005" w:tentative="1">
      <w:start w:val="1"/>
      <w:numFmt w:val="bullet"/>
      <w:lvlText w:val=""/>
      <w:lvlJc w:val="left"/>
      <w:pPr>
        <w:ind w:left="5580" w:hanging="360"/>
      </w:pPr>
      <w:rPr>
        <w:rFonts w:ascii="Wingdings" w:hAnsi="Wingdings" w:hint="default"/>
      </w:rPr>
    </w:lvl>
  </w:abstractNum>
  <w:abstractNum w:abstractNumId="22">
    <w:nsid w:val="13F42954"/>
    <w:multiLevelType w:val="hybridMultilevel"/>
    <w:tmpl w:val="6DA85D70"/>
    <w:lvl w:ilvl="0" w:tplc="6C72B8BC">
      <w:start w:val="1"/>
      <w:numFmt w:val="decimal"/>
      <w:lvlText w:val="%1."/>
      <w:lvlJc w:val="left"/>
      <w:pPr>
        <w:ind w:left="450" w:hanging="360"/>
      </w:pPr>
      <w:rPr>
        <w:rFonts w:ascii="Times New Roman" w:hAnsi="Times New Roman" w:cs="Times New Roman" w:hint="default"/>
        <w:b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3">
    <w:nsid w:val="14EF535F"/>
    <w:multiLevelType w:val="hybridMultilevel"/>
    <w:tmpl w:val="63148BAC"/>
    <w:lvl w:ilvl="0" w:tplc="899837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15B97F2C"/>
    <w:multiLevelType w:val="hybridMultilevel"/>
    <w:tmpl w:val="2890A7A8"/>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5">
    <w:nsid w:val="15DD7FB9"/>
    <w:multiLevelType w:val="hybridMultilevel"/>
    <w:tmpl w:val="5EB84260"/>
    <w:lvl w:ilvl="0" w:tplc="6C72B8BC">
      <w:start w:val="1"/>
      <w:numFmt w:val="decimal"/>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164D34CA"/>
    <w:multiLevelType w:val="hybridMultilevel"/>
    <w:tmpl w:val="E47646F0"/>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73871A3"/>
    <w:multiLevelType w:val="hybridMultilevel"/>
    <w:tmpl w:val="37784F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7C642E2"/>
    <w:multiLevelType w:val="hybridMultilevel"/>
    <w:tmpl w:val="B71066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8A116E8"/>
    <w:multiLevelType w:val="hybridMultilevel"/>
    <w:tmpl w:val="066E22F2"/>
    <w:lvl w:ilvl="0" w:tplc="0409000F">
      <w:start w:val="1"/>
      <w:numFmt w:val="decimal"/>
      <w:lvlText w:val="%1."/>
      <w:lvlJc w:val="left"/>
      <w:pPr>
        <w:ind w:left="45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30">
    <w:nsid w:val="193C44A2"/>
    <w:multiLevelType w:val="hybridMultilevel"/>
    <w:tmpl w:val="85101C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96D330A"/>
    <w:multiLevelType w:val="hybridMultilevel"/>
    <w:tmpl w:val="6BC032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B856961"/>
    <w:multiLevelType w:val="hybridMultilevel"/>
    <w:tmpl w:val="7E8E7236"/>
    <w:lvl w:ilvl="0" w:tplc="2368C704">
      <w:start w:val="1"/>
      <w:numFmt w:val="decimal"/>
      <w:lvlText w:val="%1."/>
      <w:lvlJc w:val="left"/>
      <w:pPr>
        <w:ind w:left="450" w:hanging="360"/>
      </w:pPr>
      <w:rPr>
        <w:rFonts w:ascii="Times New Roman" w:hAnsi="Times New Roman" w:cs="Times New Roman"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3">
    <w:nsid w:val="1BB76EA9"/>
    <w:multiLevelType w:val="hybridMultilevel"/>
    <w:tmpl w:val="27148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C4A6FDB"/>
    <w:multiLevelType w:val="hybridMultilevel"/>
    <w:tmpl w:val="FB847F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C7444F3"/>
    <w:multiLevelType w:val="hybridMultilevel"/>
    <w:tmpl w:val="ACDCE9DC"/>
    <w:lvl w:ilvl="0" w:tplc="2202337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1D9A4A81"/>
    <w:multiLevelType w:val="hybridMultilevel"/>
    <w:tmpl w:val="DFC2C826"/>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7">
    <w:nsid w:val="1DDA6717"/>
    <w:multiLevelType w:val="hybridMultilevel"/>
    <w:tmpl w:val="445A8DC6"/>
    <w:lvl w:ilvl="0" w:tplc="6C72B8BC">
      <w:start w:val="1"/>
      <w:numFmt w:val="decimal"/>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EA55FD6"/>
    <w:multiLevelType w:val="hybridMultilevel"/>
    <w:tmpl w:val="BCBCF5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F745EE7"/>
    <w:multiLevelType w:val="hybridMultilevel"/>
    <w:tmpl w:val="FD9028E4"/>
    <w:lvl w:ilvl="0" w:tplc="6C72B8BC">
      <w:start w:val="1"/>
      <w:numFmt w:val="decimal"/>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1FC74909"/>
    <w:multiLevelType w:val="hybridMultilevel"/>
    <w:tmpl w:val="381269A6"/>
    <w:lvl w:ilvl="0" w:tplc="0409000D">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1">
    <w:nsid w:val="200C1F45"/>
    <w:multiLevelType w:val="hybridMultilevel"/>
    <w:tmpl w:val="B4AA6E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01171B7"/>
    <w:multiLevelType w:val="hybridMultilevel"/>
    <w:tmpl w:val="8348D52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217364ED"/>
    <w:multiLevelType w:val="hybridMultilevel"/>
    <w:tmpl w:val="6E8419CC"/>
    <w:lvl w:ilvl="0" w:tplc="6C72B8BC">
      <w:start w:val="1"/>
      <w:numFmt w:val="decimal"/>
      <w:lvlText w:val="%1."/>
      <w:lvlJc w:val="left"/>
      <w:pPr>
        <w:ind w:left="689" w:hanging="360"/>
      </w:pPr>
      <w:rPr>
        <w:rFonts w:ascii="Times New Roman" w:hAnsi="Times New Roman" w:cs="Times New Roman" w:hint="default"/>
        <w:b w:val="0"/>
      </w:rPr>
    </w:lvl>
    <w:lvl w:ilvl="1" w:tplc="04090019" w:tentative="1">
      <w:start w:val="1"/>
      <w:numFmt w:val="lowerLetter"/>
      <w:lvlText w:val="%2."/>
      <w:lvlJc w:val="left"/>
      <w:pPr>
        <w:ind w:left="1409" w:hanging="360"/>
      </w:pPr>
    </w:lvl>
    <w:lvl w:ilvl="2" w:tplc="0409001B" w:tentative="1">
      <w:start w:val="1"/>
      <w:numFmt w:val="lowerRoman"/>
      <w:lvlText w:val="%3."/>
      <w:lvlJc w:val="right"/>
      <w:pPr>
        <w:ind w:left="2129" w:hanging="180"/>
      </w:pPr>
    </w:lvl>
    <w:lvl w:ilvl="3" w:tplc="0409000F" w:tentative="1">
      <w:start w:val="1"/>
      <w:numFmt w:val="decimal"/>
      <w:lvlText w:val="%4."/>
      <w:lvlJc w:val="left"/>
      <w:pPr>
        <w:ind w:left="2849" w:hanging="360"/>
      </w:pPr>
    </w:lvl>
    <w:lvl w:ilvl="4" w:tplc="04090019" w:tentative="1">
      <w:start w:val="1"/>
      <w:numFmt w:val="lowerLetter"/>
      <w:lvlText w:val="%5."/>
      <w:lvlJc w:val="left"/>
      <w:pPr>
        <w:ind w:left="3569" w:hanging="360"/>
      </w:pPr>
    </w:lvl>
    <w:lvl w:ilvl="5" w:tplc="0409001B" w:tentative="1">
      <w:start w:val="1"/>
      <w:numFmt w:val="lowerRoman"/>
      <w:lvlText w:val="%6."/>
      <w:lvlJc w:val="right"/>
      <w:pPr>
        <w:ind w:left="4289" w:hanging="180"/>
      </w:pPr>
    </w:lvl>
    <w:lvl w:ilvl="6" w:tplc="0409000F" w:tentative="1">
      <w:start w:val="1"/>
      <w:numFmt w:val="decimal"/>
      <w:lvlText w:val="%7."/>
      <w:lvlJc w:val="left"/>
      <w:pPr>
        <w:ind w:left="5009" w:hanging="360"/>
      </w:pPr>
    </w:lvl>
    <w:lvl w:ilvl="7" w:tplc="04090019" w:tentative="1">
      <w:start w:val="1"/>
      <w:numFmt w:val="lowerLetter"/>
      <w:lvlText w:val="%8."/>
      <w:lvlJc w:val="left"/>
      <w:pPr>
        <w:ind w:left="5729" w:hanging="360"/>
      </w:pPr>
    </w:lvl>
    <w:lvl w:ilvl="8" w:tplc="0409001B" w:tentative="1">
      <w:start w:val="1"/>
      <w:numFmt w:val="lowerRoman"/>
      <w:lvlText w:val="%9."/>
      <w:lvlJc w:val="right"/>
      <w:pPr>
        <w:ind w:left="6449" w:hanging="180"/>
      </w:pPr>
    </w:lvl>
  </w:abstractNum>
  <w:abstractNum w:abstractNumId="44">
    <w:nsid w:val="23290E8C"/>
    <w:multiLevelType w:val="hybridMultilevel"/>
    <w:tmpl w:val="8546515E"/>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36459E9"/>
    <w:multiLevelType w:val="hybridMultilevel"/>
    <w:tmpl w:val="EEF843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4102B29"/>
    <w:multiLevelType w:val="hybridMultilevel"/>
    <w:tmpl w:val="11B492F8"/>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7">
    <w:nsid w:val="24254FF1"/>
    <w:multiLevelType w:val="hybridMultilevel"/>
    <w:tmpl w:val="513CC1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44815F1"/>
    <w:multiLevelType w:val="hybridMultilevel"/>
    <w:tmpl w:val="F40AAEB6"/>
    <w:lvl w:ilvl="0" w:tplc="6C72B8BC">
      <w:start w:val="1"/>
      <w:numFmt w:val="decimal"/>
      <w:lvlText w:val="%1."/>
      <w:lvlJc w:val="left"/>
      <w:pPr>
        <w:ind w:left="630" w:hanging="360"/>
      </w:pPr>
      <w:rPr>
        <w:rFonts w:ascii="Times New Roman" w:hAnsi="Times New Roman" w:cs="Times New Roman"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9">
    <w:nsid w:val="24A17C6A"/>
    <w:multiLevelType w:val="hybridMultilevel"/>
    <w:tmpl w:val="A0C4FD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4EA5C1D"/>
    <w:multiLevelType w:val="hybridMultilevel"/>
    <w:tmpl w:val="FADA16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51">
    <w:nsid w:val="26C4662D"/>
    <w:multiLevelType w:val="multilevel"/>
    <w:tmpl w:val="4F38AB66"/>
    <w:lvl w:ilvl="0">
      <w:start w:val="2"/>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nsid w:val="26CF1256"/>
    <w:multiLevelType w:val="hybridMultilevel"/>
    <w:tmpl w:val="1DAA7810"/>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74E0939"/>
    <w:multiLevelType w:val="hybridMultilevel"/>
    <w:tmpl w:val="0B728F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278A0063"/>
    <w:multiLevelType w:val="hybridMultilevel"/>
    <w:tmpl w:val="363AC5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283E068D"/>
    <w:multiLevelType w:val="hybridMultilevel"/>
    <w:tmpl w:val="EADC9758"/>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6">
    <w:nsid w:val="28C01B57"/>
    <w:multiLevelType w:val="hybridMultilevel"/>
    <w:tmpl w:val="F3C6897C"/>
    <w:lvl w:ilvl="0" w:tplc="6C72B8BC">
      <w:start w:val="1"/>
      <w:numFmt w:val="decimal"/>
      <w:lvlText w:val="%1."/>
      <w:lvlJc w:val="left"/>
      <w:pPr>
        <w:ind w:left="810" w:hanging="360"/>
      </w:pPr>
      <w:rPr>
        <w:rFonts w:ascii="Times New Roman" w:hAnsi="Times New Roman" w:cs="Times New Roman" w:hint="default"/>
        <w:b w:val="0"/>
      </w:r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57">
    <w:nsid w:val="29247FD8"/>
    <w:multiLevelType w:val="hybridMultilevel"/>
    <w:tmpl w:val="B6B266BA"/>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2A0C5B3C"/>
    <w:multiLevelType w:val="multilevel"/>
    <w:tmpl w:val="C96CC2C0"/>
    <w:lvl w:ilvl="0">
      <w:start w:val="1"/>
      <w:numFmt w:val="decimal"/>
      <w:lvlText w:val="%1."/>
      <w:lvlJc w:val="left"/>
      <w:pPr>
        <w:ind w:left="720" w:hanging="360"/>
      </w:pPr>
      <w:rPr>
        <w:sz w:val="32"/>
      </w:rPr>
    </w:lvl>
    <w:lvl w:ilvl="1">
      <w:start w:val="1"/>
      <w:numFmt w:val="decimal"/>
      <w:isLgl/>
      <w:lvlText w:val="%1.%2"/>
      <w:lvlJc w:val="left"/>
      <w:pPr>
        <w:ind w:left="1620" w:hanging="720"/>
      </w:pPr>
      <w:rPr>
        <w:rFonts w:hint="default"/>
        <w:sz w:val="28"/>
      </w:rPr>
    </w:lvl>
    <w:lvl w:ilvl="2">
      <w:start w:val="1"/>
      <w:numFmt w:val="decimal"/>
      <w:isLgl/>
      <w:lvlText w:val="%1.%2.%3"/>
      <w:lvlJc w:val="left"/>
      <w:pPr>
        <w:ind w:left="2160" w:hanging="1080"/>
      </w:pPr>
      <w:rPr>
        <w:rFonts w:hint="default"/>
        <w:sz w:val="26"/>
      </w:rPr>
    </w:lvl>
    <w:lvl w:ilvl="3">
      <w:start w:val="1"/>
      <w:numFmt w:val="decimal"/>
      <w:isLgl/>
      <w:lvlText w:val="%1.%2.%3.%4"/>
      <w:lvlJc w:val="left"/>
      <w:pPr>
        <w:ind w:left="2520" w:hanging="1080"/>
      </w:pPr>
      <w:rPr>
        <w:rFonts w:hint="default"/>
        <w:sz w:val="26"/>
      </w:rPr>
    </w:lvl>
    <w:lvl w:ilvl="4">
      <w:start w:val="1"/>
      <w:numFmt w:val="decimal"/>
      <w:isLgl/>
      <w:lvlText w:val="%1.%2.%3.%4.%5"/>
      <w:lvlJc w:val="left"/>
      <w:pPr>
        <w:ind w:left="3240" w:hanging="1440"/>
      </w:pPr>
      <w:rPr>
        <w:rFonts w:hint="default"/>
        <w:sz w:val="26"/>
      </w:rPr>
    </w:lvl>
    <w:lvl w:ilvl="5">
      <w:start w:val="1"/>
      <w:numFmt w:val="decimal"/>
      <w:isLgl/>
      <w:lvlText w:val="%1.%2.%3.%4.%5.%6"/>
      <w:lvlJc w:val="left"/>
      <w:pPr>
        <w:ind w:left="3960" w:hanging="1800"/>
      </w:pPr>
      <w:rPr>
        <w:rFonts w:hint="default"/>
        <w:sz w:val="26"/>
      </w:rPr>
    </w:lvl>
    <w:lvl w:ilvl="6">
      <w:start w:val="1"/>
      <w:numFmt w:val="decimal"/>
      <w:isLgl/>
      <w:lvlText w:val="%1.%2.%3.%4.%5.%6.%7"/>
      <w:lvlJc w:val="left"/>
      <w:pPr>
        <w:ind w:left="4680" w:hanging="2160"/>
      </w:pPr>
      <w:rPr>
        <w:rFonts w:hint="default"/>
        <w:sz w:val="26"/>
      </w:rPr>
    </w:lvl>
    <w:lvl w:ilvl="7">
      <w:start w:val="1"/>
      <w:numFmt w:val="decimal"/>
      <w:isLgl/>
      <w:lvlText w:val="%1.%2.%3.%4.%5.%6.%7.%8"/>
      <w:lvlJc w:val="left"/>
      <w:pPr>
        <w:ind w:left="5040" w:hanging="2160"/>
      </w:pPr>
      <w:rPr>
        <w:rFonts w:hint="default"/>
        <w:sz w:val="26"/>
      </w:rPr>
    </w:lvl>
    <w:lvl w:ilvl="8">
      <w:start w:val="1"/>
      <w:numFmt w:val="decimal"/>
      <w:isLgl/>
      <w:lvlText w:val="%1.%2.%3.%4.%5.%6.%7.%8.%9"/>
      <w:lvlJc w:val="left"/>
      <w:pPr>
        <w:ind w:left="5760" w:hanging="2520"/>
      </w:pPr>
      <w:rPr>
        <w:rFonts w:hint="default"/>
        <w:sz w:val="26"/>
      </w:rPr>
    </w:lvl>
  </w:abstractNum>
  <w:abstractNum w:abstractNumId="59">
    <w:nsid w:val="2A9E1CC4"/>
    <w:multiLevelType w:val="hybridMultilevel"/>
    <w:tmpl w:val="DA0C90D8"/>
    <w:lvl w:ilvl="0" w:tplc="466055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2AAB2663"/>
    <w:multiLevelType w:val="hybridMultilevel"/>
    <w:tmpl w:val="C53E6A8E"/>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1">
    <w:nsid w:val="2AD43218"/>
    <w:multiLevelType w:val="hybridMultilevel"/>
    <w:tmpl w:val="DC4E2820"/>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2">
    <w:nsid w:val="2B3F3C40"/>
    <w:multiLevelType w:val="hybridMultilevel"/>
    <w:tmpl w:val="43CEA760"/>
    <w:lvl w:ilvl="0" w:tplc="6C72B8BC">
      <w:start w:val="1"/>
      <w:numFmt w:val="decimal"/>
      <w:lvlText w:val="%1."/>
      <w:lvlJc w:val="left"/>
      <w:pPr>
        <w:ind w:left="45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2D333FB5"/>
    <w:multiLevelType w:val="hybridMultilevel"/>
    <w:tmpl w:val="9D7E63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4">
    <w:nsid w:val="2D7E7583"/>
    <w:multiLevelType w:val="hybridMultilevel"/>
    <w:tmpl w:val="C77C62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2DE61DFF"/>
    <w:multiLevelType w:val="multilevel"/>
    <w:tmpl w:val="CF2689A2"/>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6">
    <w:nsid w:val="2E6D421E"/>
    <w:multiLevelType w:val="hybridMultilevel"/>
    <w:tmpl w:val="8ECA5C38"/>
    <w:lvl w:ilvl="0" w:tplc="6C72B8BC">
      <w:start w:val="1"/>
      <w:numFmt w:val="decimal"/>
      <w:lvlText w:val="%1."/>
      <w:lvlJc w:val="left"/>
      <w:pPr>
        <w:ind w:left="630" w:hanging="360"/>
      </w:pPr>
      <w:rPr>
        <w:rFonts w:ascii="Times New Roman" w:hAnsi="Times New Roman" w:cs="Times New Roman"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7">
    <w:nsid w:val="30F31513"/>
    <w:multiLevelType w:val="hybridMultilevel"/>
    <w:tmpl w:val="62B63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31CE6462"/>
    <w:multiLevelType w:val="hybridMultilevel"/>
    <w:tmpl w:val="A76A2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32105F94"/>
    <w:multiLevelType w:val="hybridMultilevel"/>
    <w:tmpl w:val="1C82F5A4"/>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23B3ED3"/>
    <w:multiLevelType w:val="hybridMultilevel"/>
    <w:tmpl w:val="EC226F7E"/>
    <w:lvl w:ilvl="0" w:tplc="6C72B8BC">
      <w:start w:val="1"/>
      <w:numFmt w:val="decimal"/>
      <w:lvlText w:val="%1."/>
      <w:lvlJc w:val="left"/>
      <w:pPr>
        <w:ind w:left="450" w:hanging="360"/>
      </w:pPr>
      <w:rPr>
        <w:rFonts w:ascii="Times New Roman" w:hAnsi="Times New Roman" w:cs="Times New Roman" w:hint="default"/>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1">
    <w:nsid w:val="35EA1BF6"/>
    <w:multiLevelType w:val="hybridMultilevel"/>
    <w:tmpl w:val="E8B4EF94"/>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nsid w:val="35FC3F38"/>
    <w:multiLevelType w:val="hybridMultilevel"/>
    <w:tmpl w:val="0472F8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36230DFB"/>
    <w:multiLevelType w:val="hybridMultilevel"/>
    <w:tmpl w:val="18D2989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366878F1"/>
    <w:multiLevelType w:val="hybridMultilevel"/>
    <w:tmpl w:val="0DBC2A1E"/>
    <w:lvl w:ilvl="0" w:tplc="6C72B8BC">
      <w:start w:val="1"/>
      <w:numFmt w:val="decimal"/>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5">
    <w:nsid w:val="36BA3482"/>
    <w:multiLevelType w:val="hybridMultilevel"/>
    <w:tmpl w:val="22C2F47E"/>
    <w:lvl w:ilvl="0" w:tplc="18804CAE">
      <w:start w:val="1"/>
      <w:numFmt w:val="decimal"/>
      <w:lvlText w:val="%1."/>
      <w:lvlJc w:val="left"/>
      <w:pPr>
        <w:ind w:left="540" w:hanging="360"/>
      </w:pPr>
      <w:rPr>
        <w:rFonts w:ascii="Times New Roman" w:hAnsi="Times New Roman" w:cs="Times New Roman" w:hint="default"/>
      </w:rPr>
    </w:lvl>
    <w:lvl w:ilvl="1" w:tplc="04090019" w:tentative="1">
      <w:start w:val="1"/>
      <w:numFmt w:val="lowerLetter"/>
      <w:lvlText w:val="%2."/>
      <w:lvlJc w:val="left"/>
      <w:pPr>
        <w:ind w:left="1418" w:hanging="360"/>
      </w:pPr>
    </w:lvl>
    <w:lvl w:ilvl="2" w:tplc="0409001B" w:tentative="1">
      <w:start w:val="1"/>
      <w:numFmt w:val="lowerRoman"/>
      <w:lvlText w:val="%3."/>
      <w:lvlJc w:val="right"/>
      <w:pPr>
        <w:ind w:left="2138" w:hanging="180"/>
      </w:pPr>
    </w:lvl>
    <w:lvl w:ilvl="3" w:tplc="0409000F" w:tentative="1">
      <w:start w:val="1"/>
      <w:numFmt w:val="decimal"/>
      <w:lvlText w:val="%4."/>
      <w:lvlJc w:val="left"/>
      <w:pPr>
        <w:ind w:left="2858" w:hanging="360"/>
      </w:pPr>
    </w:lvl>
    <w:lvl w:ilvl="4" w:tplc="04090019" w:tentative="1">
      <w:start w:val="1"/>
      <w:numFmt w:val="lowerLetter"/>
      <w:lvlText w:val="%5."/>
      <w:lvlJc w:val="left"/>
      <w:pPr>
        <w:ind w:left="3578" w:hanging="360"/>
      </w:pPr>
    </w:lvl>
    <w:lvl w:ilvl="5" w:tplc="0409001B" w:tentative="1">
      <w:start w:val="1"/>
      <w:numFmt w:val="lowerRoman"/>
      <w:lvlText w:val="%6."/>
      <w:lvlJc w:val="right"/>
      <w:pPr>
        <w:ind w:left="4298" w:hanging="180"/>
      </w:pPr>
    </w:lvl>
    <w:lvl w:ilvl="6" w:tplc="0409000F" w:tentative="1">
      <w:start w:val="1"/>
      <w:numFmt w:val="decimal"/>
      <w:lvlText w:val="%7."/>
      <w:lvlJc w:val="left"/>
      <w:pPr>
        <w:ind w:left="5018" w:hanging="360"/>
      </w:pPr>
    </w:lvl>
    <w:lvl w:ilvl="7" w:tplc="04090019" w:tentative="1">
      <w:start w:val="1"/>
      <w:numFmt w:val="lowerLetter"/>
      <w:lvlText w:val="%8."/>
      <w:lvlJc w:val="left"/>
      <w:pPr>
        <w:ind w:left="5738" w:hanging="360"/>
      </w:pPr>
    </w:lvl>
    <w:lvl w:ilvl="8" w:tplc="0409001B" w:tentative="1">
      <w:start w:val="1"/>
      <w:numFmt w:val="lowerRoman"/>
      <w:lvlText w:val="%9."/>
      <w:lvlJc w:val="right"/>
      <w:pPr>
        <w:ind w:left="6458" w:hanging="180"/>
      </w:pPr>
    </w:lvl>
  </w:abstractNum>
  <w:abstractNum w:abstractNumId="76">
    <w:nsid w:val="37F44D9F"/>
    <w:multiLevelType w:val="hybridMultilevel"/>
    <w:tmpl w:val="22649E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38887C4C"/>
    <w:multiLevelType w:val="hybridMultilevel"/>
    <w:tmpl w:val="82161B36"/>
    <w:lvl w:ilvl="0" w:tplc="6C72B8BC">
      <w:start w:val="1"/>
      <w:numFmt w:val="decimal"/>
      <w:lvlText w:val="%1."/>
      <w:lvlJc w:val="left"/>
      <w:pPr>
        <w:ind w:left="630" w:hanging="360"/>
      </w:pPr>
      <w:rPr>
        <w:rFonts w:ascii="Times New Roman" w:hAnsi="Times New Roman" w:cs="Times New Roman"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8">
    <w:nsid w:val="3BE030A2"/>
    <w:multiLevelType w:val="hybridMultilevel"/>
    <w:tmpl w:val="E0361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3E546F77"/>
    <w:multiLevelType w:val="hybridMultilevel"/>
    <w:tmpl w:val="CAC684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E7B4130"/>
    <w:multiLevelType w:val="hybridMultilevel"/>
    <w:tmpl w:val="F2EE2A8A"/>
    <w:lvl w:ilvl="0" w:tplc="7BB44EB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3F7D69F0"/>
    <w:multiLevelType w:val="hybridMultilevel"/>
    <w:tmpl w:val="CA0E0D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3FF679F9"/>
    <w:multiLevelType w:val="hybridMultilevel"/>
    <w:tmpl w:val="541E8AF4"/>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3">
    <w:nsid w:val="42D2267E"/>
    <w:multiLevelType w:val="hybridMultilevel"/>
    <w:tmpl w:val="DF6E3332"/>
    <w:lvl w:ilvl="0" w:tplc="6C72B8BC">
      <w:start w:val="1"/>
      <w:numFmt w:val="decimal"/>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4">
    <w:nsid w:val="43833544"/>
    <w:multiLevelType w:val="hybridMultilevel"/>
    <w:tmpl w:val="319C8488"/>
    <w:lvl w:ilvl="0" w:tplc="EF9E341E">
      <w:start w:val="1"/>
      <w:numFmt w:val="decimal"/>
      <w:lvlText w:val="%1."/>
      <w:lvlJc w:val="left"/>
      <w:pPr>
        <w:ind w:left="450" w:hanging="360"/>
      </w:pPr>
      <w:rPr>
        <w:rFonts w:ascii="Times New Roman" w:hAnsi="Times New Roman" w:cs="Times New Roman"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5">
    <w:nsid w:val="43B82B78"/>
    <w:multiLevelType w:val="hybridMultilevel"/>
    <w:tmpl w:val="8CF8A7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A932C96"/>
    <w:multiLevelType w:val="hybridMultilevel"/>
    <w:tmpl w:val="577A52A6"/>
    <w:lvl w:ilvl="0" w:tplc="6C72B8BC">
      <w:start w:val="1"/>
      <w:numFmt w:val="decimal"/>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7">
    <w:nsid w:val="4C6F798C"/>
    <w:multiLevelType w:val="hybridMultilevel"/>
    <w:tmpl w:val="936042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4CB33428"/>
    <w:multiLevelType w:val="hybridMultilevel"/>
    <w:tmpl w:val="3404D3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4CFC2C5B"/>
    <w:multiLevelType w:val="multilevel"/>
    <w:tmpl w:val="413AAAC8"/>
    <w:lvl w:ilvl="0">
      <w:start w:val="1"/>
      <w:numFmt w:val="decimal"/>
      <w:lvlText w:val="%1."/>
      <w:lvlJc w:val="left"/>
      <w:pPr>
        <w:ind w:left="360" w:hanging="360"/>
      </w:pPr>
      <w:rPr>
        <w:rFonts w:ascii="Times New Roman" w:eastAsiaTheme="majorEastAsia" w:hAnsi="Times New Roman" w:cs="Times New Roman"/>
        <w:color w:val="auto"/>
        <w:sz w:val="28"/>
      </w:rPr>
    </w:lvl>
    <w:lvl w:ilvl="1">
      <w:start w:val="1"/>
      <w:numFmt w:val="decimal"/>
      <w:isLgl/>
      <w:lvlText w:val="%1.%2"/>
      <w:lvlJc w:val="left"/>
      <w:pPr>
        <w:ind w:left="720" w:hanging="720"/>
      </w:pPr>
      <w:rPr>
        <w:rFonts w:hint="default"/>
        <w:color w:val="auto"/>
        <w:sz w:val="26"/>
      </w:rPr>
    </w:lvl>
    <w:lvl w:ilvl="2">
      <w:start w:val="1"/>
      <w:numFmt w:val="decimal"/>
      <w:isLgl/>
      <w:lvlText w:val="%1.%2.%3"/>
      <w:lvlJc w:val="left"/>
      <w:pPr>
        <w:ind w:left="2610" w:hanging="1080"/>
      </w:pPr>
      <w:rPr>
        <w:rFonts w:hint="default"/>
        <w:b/>
        <w:color w:val="auto"/>
        <w:sz w:val="24"/>
      </w:rPr>
    </w:lvl>
    <w:lvl w:ilvl="3">
      <w:start w:val="1"/>
      <w:numFmt w:val="decimal"/>
      <w:isLgl/>
      <w:lvlText w:val="%1.%2.%3.%4"/>
      <w:lvlJc w:val="left"/>
      <w:pPr>
        <w:ind w:left="4050" w:hanging="1080"/>
      </w:pPr>
      <w:rPr>
        <w:rFonts w:hint="default"/>
        <w:sz w:val="26"/>
      </w:rPr>
    </w:lvl>
    <w:lvl w:ilvl="4">
      <w:start w:val="1"/>
      <w:numFmt w:val="decimal"/>
      <w:isLgl/>
      <w:lvlText w:val="%1.%2.%3.%4.%5"/>
      <w:lvlJc w:val="left"/>
      <w:pPr>
        <w:ind w:left="4770" w:hanging="1440"/>
      </w:pPr>
      <w:rPr>
        <w:rFonts w:hint="default"/>
        <w:sz w:val="26"/>
      </w:rPr>
    </w:lvl>
    <w:lvl w:ilvl="5">
      <w:start w:val="1"/>
      <w:numFmt w:val="decimal"/>
      <w:isLgl/>
      <w:lvlText w:val="%1.%2.%3.%4.%5.%6"/>
      <w:lvlJc w:val="left"/>
      <w:pPr>
        <w:ind w:left="5490" w:hanging="1800"/>
      </w:pPr>
      <w:rPr>
        <w:rFonts w:hint="default"/>
        <w:sz w:val="26"/>
      </w:rPr>
    </w:lvl>
    <w:lvl w:ilvl="6">
      <w:start w:val="1"/>
      <w:numFmt w:val="decimal"/>
      <w:isLgl/>
      <w:lvlText w:val="%1.%2.%3.%4.%5.%6.%7"/>
      <w:lvlJc w:val="left"/>
      <w:pPr>
        <w:ind w:left="6210" w:hanging="2160"/>
      </w:pPr>
      <w:rPr>
        <w:rFonts w:hint="default"/>
        <w:sz w:val="26"/>
      </w:rPr>
    </w:lvl>
    <w:lvl w:ilvl="7">
      <w:start w:val="1"/>
      <w:numFmt w:val="decimal"/>
      <w:isLgl/>
      <w:lvlText w:val="%1.%2.%3.%4.%5.%6.%7.%8"/>
      <w:lvlJc w:val="left"/>
      <w:pPr>
        <w:ind w:left="6570" w:hanging="2160"/>
      </w:pPr>
      <w:rPr>
        <w:rFonts w:hint="default"/>
        <w:sz w:val="26"/>
      </w:rPr>
    </w:lvl>
    <w:lvl w:ilvl="8">
      <w:start w:val="1"/>
      <w:numFmt w:val="decimal"/>
      <w:isLgl/>
      <w:lvlText w:val="%1.%2.%3.%4.%5.%6.%7.%8.%9"/>
      <w:lvlJc w:val="left"/>
      <w:pPr>
        <w:ind w:left="7290" w:hanging="2520"/>
      </w:pPr>
      <w:rPr>
        <w:rFonts w:hint="default"/>
        <w:sz w:val="26"/>
      </w:rPr>
    </w:lvl>
  </w:abstractNum>
  <w:abstractNum w:abstractNumId="90">
    <w:nsid w:val="4D2C5A8B"/>
    <w:multiLevelType w:val="hybridMultilevel"/>
    <w:tmpl w:val="41023D62"/>
    <w:lvl w:ilvl="0" w:tplc="04090009">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1">
    <w:nsid w:val="4DE0441D"/>
    <w:multiLevelType w:val="hybridMultilevel"/>
    <w:tmpl w:val="A9721C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4EB252C5"/>
    <w:multiLevelType w:val="hybridMultilevel"/>
    <w:tmpl w:val="4A2E2DD0"/>
    <w:lvl w:ilvl="0" w:tplc="6C72B8BC">
      <w:start w:val="1"/>
      <w:numFmt w:val="decimal"/>
      <w:lvlText w:val="%1."/>
      <w:lvlJc w:val="left"/>
      <w:pPr>
        <w:ind w:left="630" w:hanging="360"/>
      </w:pPr>
      <w:rPr>
        <w:rFonts w:ascii="Times New Roman" w:hAnsi="Times New Roman" w:cs="Times New Roman"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3">
    <w:nsid w:val="4EF96525"/>
    <w:multiLevelType w:val="hybridMultilevel"/>
    <w:tmpl w:val="327624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12548A7"/>
    <w:multiLevelType w:val="hybridMultilevel"/>
    <w:tmpl w:val="091E3E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544C3AF5"/>
    <w:multiLevelType w:val="hybridMultilevel"/>
    <w:tmpl w:val="F42CC4B6"/>
    <w:lvl w:ilvl="0" w:tplc="6C72B8BC">
      <w:start w:val="1"/>
      <w:numFmt w:val="decimal"/>
      <w:lvlText w:val="%1."/>
      <w:lvlJc w:val="left"/>
      <w:pPr>
        <w:ind w:left="450" w:hanging="360"/>
      </w:pPr>
      <w:rPr>
        <w:rFonts w:ascii="Times New Roman" w:hAnsi="Times New Roman" w:cs="Times New Roman" w:hint="default"/>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96">
    <w:nsid w:val="54D10E8B"/>
    <w:multiLevelType w:val="hybridMultilevel"/>
    <w:tmpl w:val="502E645C"/>
    <w:lvl w:ilvl="0" w:tplc="B030CB82">
      <w:start w:val="1"/>
      <w:numFmt w:val="decimal"/>
      <w:lvlText w:val="%1."/>
      <w:lvlJc w:val="left"/>
      <w:pPr>
        <w:ind w:left="81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97">
    <w:nsid w:val="572614B7"/>
    <w:multiLevelType w:val="hybridMultilevel"/>
    <w:tmpl w:val="CE146EB6"/>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8">
    <w:nsid w:val="580E598B"/>
    <w:multiLevelType w:val="hybridMultilevel"/>
    <w:tmpl w:val="D7C2B030"/>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9">
    <w:nsid w:val="5A194636"/>
    <w:multiLevelType w:val="hybridMultilevel"/>
    <w:tmpl w:val="6D0CD762"/>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0">
    <w:nsid w:val="5A1F32D8"/>
    <w:multiLevelType w:val="hybridMultilevel"/>
    <w:tmpl w:val="8FFE8852"/>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5AB3474F"/>
    <w:multiLevelType w:val="hybridMultilevel"/>
    <w:tmpl w:val="EB3E49BC"/>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2">
    <w:nsid w:val="5B312077"/>
    <w:multiLevelType w:val="hybridMultilevel"/>
    <w:tmpl w:val="6E96FB8A"/>
    <w:lvl w:ilvl="0" w:tplc="18804CAE">
      <w:start w:val="1"/>
      <w:numFmt w:val="decimal"/>
      <w:lvlText w:val="%1."/>
      <w:lvlJc w:val="left"/>
      <w:pPr>
        <w:ind w:left="54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03">
    <w:nsid w:val="5B5753A3"/>
    <w:multiLevelType w:val="multilevel"/>
    <w:tmpl w:val="C66E12D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4">
    <w:nsid w:val="5C1551A2"/>
    <w:multiLevelType w:val="hybridMultilevel"/>
    <w:tmpl w:val="171A8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5C8C1DB6"/>
    <w:multiLevelType w:val="hybridMultilevel"/>
    <w:tmpl w:val="E2CA1C38"/>
    <w:lvl w:ilvl="0" w:tplc="18804CAE">
      <w:start w:val="1"/>
      <w:numFmt w:val="decimal"/>
      <w:lvlText w:val="%1."/>
      <w:lvlJc w:val="left"/>
      <w:pPr>
        <w:ind w:left="540" w:hanging="360"/>
      </w:pPr>
      <w:rPr>
        <w:rFonts w:ascii="Times New Roman" w:hAnsi="Times New Roman" w:cs="Times New Roman"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6">
    <w:nsid w:val="5E8E3E78"/>
    <w:multiLevelType w:val="hybridMultilevel"/>
    <w:tmpl w:val="9A507F5A"/>
    <w:lvl w:ilvl="0" w:tplc="896C5656">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7">
    <w:nsid w:val="5F934ECB"/>
    <w:multiLevelType w:val="hybridMultilevel"/>
    <w:tmpl w:val="350A26DE"/>
    <w:lvl w:ilvl="0" w:tplc="04090003">
      <w:start w:val="1"/>
      <w:numFmt w:val="bullet"/>
      <w:lvlText w:val="o"/>
      <w:lvlJc w:val="left"/>
      <w:pPr>
        <w:ind w:left="450" w:hanging="360"/>
      </w:pPr>
      <w:rPr>
        <w:rFonts w:ascii="Courier New" w:hAnsi="Courier New" w:cs="Courier New"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08">
    <w:nsid w:val="600F7B61"/>
    <w:multiLevelType w:val="hybridMultilevel"/>
    <w:tmpl w:val="2190D412"/>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617D3A0E"/>
    <w:multiLevelType w:val="hybridMultilevel"/>
    <w:tmpl w:val="22CE7D90"/>
    <w:lvl w:ilvl="0" w:tplc="6C72B8BC">
      <w:start w:val="1"/>
      <w:numFmt w:val="decimal"/>
      <w:lvlText w:val="%1."/>
      <w:lvlJc w:val="left"/>
      <w:pPr>
        <w:ind w:left="540" w:hanging="360"/>
      </w:pPr>
      <w:rPr>
        <w:rFonts w:ascii="Times New Roman" w:hAnsi="Times New Roman" w:cs="Times New Roman"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10">
    <w:nsid w:val="634941F5"/>
    <w:multiLevelType w:val="hybridMultilevel"/>
    <w:tmpl w:val="37D0B27E"/>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64EF760A"/>
    <w:multiLevelType w:val="hybridMultilevel"/>
    <w:tmpl w:val="7A56BBC2"/>
    <w:lvl w:ilvl="0" w:tplc="62E0A1C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2">
    <w:nsid w:val="65CB617C"/>
    <w:multiLevelType w:val="hybridMultilevel"/>
    <w:tmpl w:val="3D4CFBFA"/>
    <w:lvl w:ilvl="0" w:tplc="569E5EF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nsid w:val="65EB2CDD"/>
    <w:multiLevelType w:val="hybridMultilevel"/>
    <w:tmpl w:val="B8F0668E"/>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68E57206"/>
    <w:multiLevelType w:val="hybridMultilevel"/>
    <w:tmpl w:val="4426CFF2"/>
    <w:lvl w:ilvl="0" w:tplc="6C72B8BC">
      <w:start w:val="1"/>
      <w:numFmt w:val="decimal"/>
      <w:lvlText w:val="%1."/>
      <w:lvlJc w:val="left"/>
      <w:pPr>
        <w:ind w:left="450" w:hanging="360"/>
      </w:pPr>
      <w:rPr>
        <w:rFonts w:ascii="Times New Roman" w:hAnsi="Times New Roman" w:cs="Times New Roman" w:hint="default"/>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5">
    <w:nsid w:val="68F960EF"/>
    <w:multiLevelType w:val="multilevel"/>
    <w:tmpl w:val="096E1076"/>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6">
    <w:nsid w:val="69372BFC"/>
    <w:multiLevelType w:val="hybridMultilevel"/>
    <w:tmpl w:val="3D320E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6BA55E38"/>
    <w:multiLevelType w:val="hybridMultilevel"/>
    <w:tmpl w:val="C7802FF2"/>
    <w:lvl w:ilvl="0" w:tplc="B030CB82">
      <w:start w:val="1"/>
      <w:numFmt w:val="decimal"/>
      <w:lvlText w:val="%1."/>
      <w:lvlJc w:val="left"/>
      <w:pPr>
        <w:ind w:left="72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nsid w:val="6C431AD4"/>
    <w:multiLevelType w:val="hybridMultilevel"/>
    <w:tmpl w:val="CC3CB3AA"/>
    <w:lvl w:ilvl="0" w:tplc="6C72B8BC">
      <w:start w:val="1"/>
      <w:numFmt w:val="decimal"/>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458" w:hanging="360"/>
      </w:pPr>
    </w:lvl>
    <w:lvl w:ilvl="2" w:tplc="0409001B" w:tentative="1">
      <w:start w:val="1"/>
      <w:numFmt w:val="lowerRoman"/>
      <w:lvlText w:val="%3."/>
      <w:lvlJc w:val="right"/>
      <w:pPr>
        <w:ind w:left="2178" w:hanging="180"/>
      </w:pPr>
    </w:lvl>
    <w:lvl w:ilvl="3" w:tplc="0409000F" w:tentative="1">
      <w:start w:val="1"/>
      <w:numFmt w:val="decimal"/>
      <w:lvlText w:val="%4."/>
      <w:lvlJc w:val="left"/>
      <w:pPr>
        <w:ind w:left="2898" w:hanging="360"/>
      </w:pPr>
    </w:lvl>
    <w:lvl w:ilvl="4" w:tplc="04090019" w:tentative="1">
      <w:start w:val="1"/>
      <w:numFmt w:val="lowerLetter"/>
      <w:lvlText w:val="%5."/>
      <w:lvlJc w:val="left"/>
      <w:pPr>
        <w:ind w:left="3618" w:hanging="360"/>
      </w:pPr>
    </w:lvl>
    <w:lvl w:ilvl="5" w:tplc="0409001B" w:tentative="1">
      <w:start w:val="1"/>
      <w:numFmt w:val="lowerRoman"/>
      <w:lvlText w:val="%6."/>
      <w:lvlJc w:val="right"/>
      <w:pPr>
        <w:ind w:left="4338" w:hanging="180"/>
      </w:pPr>
    </w:lvl>
    <w:lvl w:ilvl="6" w:tplc="0409000F" w:tentative="1">
      <w:start w:val="1"/>
      <w:numFmt w:val="decimal"/>
      <w:lvlText w:val="%7."/>
      <w:lvlJc w:val="left"/>
      <w:pPr>
        <w:ind w:left="5058" w:hanging="360"/>
      </w:pPr>
    </w:lvl>
    <w:lvl w:ilvl="7" w:tplc="04090019" w:tentative="1">
      <w:start w:val="1"/>
      <w:numFmt w:val="lowerLetter"/>
      <w:lvlText w:val="%8."/>
      <w:lvlJc w:val="left"/>
      <w:pPr>
        <w:ind w:left="5778" w:hanging="360"/>
      </w:pPr>
    </w:lvl>
    <w:lvl w:ilvl="8" w:tplc="0409001B" w:tentative="1">
      <w:start w:val="1"/>
      <w:numFmt w:val="lowerRoman"/>
      <w:lvlText w:val="%9."/>
      <w:lvlJc w:val="right"/>
      <w:pPr>
        <w:ind w:left="6498" w:hanging="180"/>
      </w:pPr>
    </w:lvl>
  </w:abstractNum>
  <w:abstractNum w:abstractNumId="119">
    <w:nsid w:val="6D0A7511"/>
    <w:multiLevelType w:val="hybridMultilevel"/>
    <w:tmpl w:val="E020BB9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nsid w:val="6DF06843"/>
    <w:multiLevelType w:val="hybridMultilevel"/>
    <w:tmpl w:val="3EC6C720"/>
    <w:lvl w:ilvl="0" w:tplc="04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21">
    <w:nsid w:val="6E877DC5"/>
    <w:multiLevelType w:val="hybridMultilevel"/>
    <w:tmpl w:val="8D9896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700C434F"/>
    <w:multiLevelType w:val="hybridMultilevel"/>
    <w:tmpl w:val="F76C7D22"/>
    <w:lvl w:ilvl="0" w:tplc="0409000F">
      <w:start w:val="1"/>
      <w:numFmt w:val="decimal"/>
      <w:lvlText w:val="%1."/>
      <w:lvlJc w:val="left"/>
      <w:pPr>
        <w:ind w:left="788" w:hanging="360"/>
      </w:pPr>
    </w:lvl>
    <w:lvl w:ilvl="1" w:tplc="04090019" w:tentative="1">
      <w:start w:val="1"/>
      <w:numFmt w:val="lowerLetter"/>
      <w:lvlText w:val="%2."/>
      <w:lvlJc w:val="left"/>
      <w:pPr>
        <w:ind w:left="1508" w:hanging="360"/>
      </w:pPr>
    </w:lvl>
    <w:lvl w:ilvl="2" w:tplc="0409001B" w:tentative="1">
      <w:start w:val="1"/>
      <w:numFmt w:val="lowerRoman"/>
      <w:lvlText w:val="%3."/>
      <w:lvlJc w:val="right"/>
      <w:pPr>
        <w:ind w:left="2228" w:hanging="180"/>
      </w:pPr>
    </w:lvl>
    <w:lvl w:ilvl="3" w:tplc="0409000F" w:tentative="1">
      <w:start w:val="1"/>
      <w:numFmt w:val="decimal"/>
      <w:lvlText w:val="%4."/>
      <w:lvlJc w:val="left"/>
      <w:pPr>
        <w:ind w:left="2948" w:hanging="360"/>
      </w:pPr>
    </w:lvl>
    <w:lvl w:ilvl="4" w:tplc="04090019" w:tentative="1">
      <w:start w:val="1"/>
      <w:numFmt w:val="lowerLetter"/>
      <w:lvlText w:val="%5."/>
      <w:lvlJc w:val="left"/>
      <w:pPr>
        <w:ind w:left="3668" w:hanging="360"/>
      </w:pPr>
    </w:lvl>
    <w:lvl w:ilvl="5" w:tplc="0409001B" w:tentative="1">
      <w:start w:val="1"/>
      <w:numFmt w:val="lowerRoman"/>
      <w:lvlText w:val="%6."/>
      <w:lvlJc w:val="right"/>
      <w:pPr>
        <w:ind w:left="4388" w:hanging="180"/>
      </w:pPr>
    </w:lvl>
    <w:lvl w:ilvl="6" w:tplc="0409000F" w:tentative="1">
      <w:start w:val="1"/>
      <w:numFmt w:val="decimal"/>
      <w:lvlText w:val="%7."/>
      <w:lvlJc w:val="left"/>
      <w:pPr>
        <w:ind w:left="5108" w:hanging="360"/>
      </w:pPr>
    </w:lvl>
    <w:lvl w:ilvl="7" w:tplc="04090019" w:tentative="1">
      <w:start w:val="1"/>
      <w:numFmt w:val="lowerLetter"/>
      <w:lvlText w:val="%8."/>
      <w:lvlJc w:val="left"/>
      <w:pPr>
        <w:ind w:left="5828" w:hanging="360"/>
      </w:pPr>
    </w:lvl>
    <w:lvl w:ilvl="8" w:tplc="0409001B" w:tentative="1">
      <w:start w:val="1"/>
      <w:numFmt w:val="lowerRoman"/>
      <w:lvlText w:val="%9."/>
      <w:lvlJc w:val="right"/>
      <w:pPr>
        <w:ind w:left="6548" w:hanging="180"/>
      </w:pPr>
    </w:lvl>
  </w:abstractNum>
  <w:abstractNum w:abstractNumId="123">
    <w:nsid w:val="705A0842"/>
    <w:multiLevelType w:val="hybridMultilevel"/>
    <w:tmpl w:val="1BBA18AE"/>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749F4566"/>
    <w:multiLevelType w:val="hybridMultilevel"/>
    <w:tmpl w:val="71D6A282"/>
    <w:lvl w:ilvl="0" w:tplc="F81250F8">
      <w:start w:val="1"/>
      <w:numFmt w:val="decimal"/>
      <w:lvlText w:val="%1."/>
      <w:lvlJc w:val="left"/>
      <w:pPr>
        <w:ind w:left="420" w:hanging="360"/>
      </w:pPr>
      <w:rPr>
        <w:rFonts w:ascii="Times New Roman" w:hAnsi="Times New Roman" w:cs="Times New Roman"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25">
    <w:nsid w:val="74FB0BD9"/>
    <w:multiLevelType w:val="hybridMultilevel"/>
    <w:tmpl w:val="5860AC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759E6EF3"/>
    <w:multiLevelType w:val="hybridMultilevel"/>
    <w:tmpl w:val="5F2C90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nsid w:val="762D646D"/>
    <w:multiLevelType w:val="hybridMultilevel"/>
    <w:tmpl w:val="D054C3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76503618"/>
    <w:multiLevelType w:val="hybridMultilevel"/>
    <w:tmpl w:val="DA7EC0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nsid w:val="769A56A2"/>
    <w:multiLevelType w:val="hybridMultilevel"/>
    <w:tmpl w:val="A73E98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76A56C76"/>
    <w:multiLevelType w:val="hybridMultilevel"/>
    <w:tmpl w:val="3536E9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77007EAA"/>
    <w:multiLevelType w:val="hybridMultilevel"/>
    <w:tmpl w:val="38268CE2"/>
    <w:lvl w:ilvl="0" w:tplc="6C72B8BC">
      <w:start w:val="1"/>
      <w:numFmt w:val="decimal"/>
      <w:lvlText w:val="%1."/>
      <w:lvlJc w:val="left"/>
      <w:pPr>
        <w:ind w:left="630" w:hanging="360"/>
      </w:pPr>
      <w:rPr>
        <w:rFonts w:ascii="Times New Roman" w:hAnsi="Times New Roman" w:cs="Times New Roman"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32">
    <w:nsid w:val="783E22AC"/>
    <w:multiLevelType w:val="hybridMultilevel"/>
    <w:tmpl w:val="976EBB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79685FEA"/>
    <w:multiLevelType w:val="hybridMultilevel"/>
    <w:tmpl w:val="A0E61D2C"/>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7A8B6BE2"/>
    <w:multiLevelType w:val="hybridMultilevel"/>
    <w:tmpl w:val="316EAEB6"/>
    <w:lvl w:ilvl="0" w:tplc="6C72B8BC">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7D4D3FE9"/>
    <w:multiLevelType w:val="hybridMultilevel"/>
    <w:tmpl w:val="1E563E4E"/>
    <w:lvl w:ilvl="0" w:tplc="6C72B8BC">
      <w:start w:val="1"/>
      <w:numFmt w:val="decimal"/>
      <w:lvlText w:val="%1."/>
      <w:lvlJc w:val="left"/>
      <w:pPr>
        <w:ind w:left="450" w:hanging="360"/>
      </w:pPr>
      <w:rPr>
        <w:rFonts w:ascii="Times New Roman" w:hAnsi="Times New Roman" w:cs="Times New Roman" w:hint="default"/>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36">
    <w:nsid w:val="7ED22097"/>
    <w:multiLevelType w:val="hybridMultilevel"/>
    <w:tmpl w:val="065EC2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7F926565"/>
    <w:multiLevelType w:val="hybridMultilevel"/>
    <w:tmpl w:val="5DFE3FF4"/>
    <w:lvl w:ilvl="0" w:tplc="6C72B8BC">
      <w:start w:val="1"/>
      <w:numFmt w:val="decimal"/>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38">
    <w:nsid w:val="7F9836BE"/>
    <w:multiLevelType w:val="hybridMultilevel"/>
    <w:tmpl w:val="9B7C8AE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0"/>
  </w:num>
  <w:num w:numId="2">
    <w:abstractNumId w:val="61"/>
  </w:num>
  <w:num w:numId="3">
    <w:abstractNumId w:val="71"/>
  </w:num>
  <w:num w:numId="4">
    <w:abstractNumId w:val="42"/>
  </w:num>
  <w:num w:numId="5">
    <w:abstractNumId w:val="107"/>
  </w:num>
  <w:num w:numId="6">
    <w:abstractNumId w:val="120"/>
  </w:num>
  <w:num w:numId="7">
    <w:abstractNumId w:val="21"/>
  </w:num>
  <w:num w:numId="8">
    <w:abstractNumId w:val="60"/>
  </w:num>
  <w:num w:numId="9">
    <w:abstractNumId w:val="126"/>
  </w:num>
  <w:num w:numId="10">
    <w:abstractNumId w:val="119"/>
  </w:num>
  <w:num w:numId="11">
    <w:abstractNumId w:val="89"/>
  </w:num>
  <w:num w:numId="12">
    <w:abstractNumId w:val="16"/>
  </w:num>
  <w:num w:numId="13">
    <w:abstractNumId w:val="130"/>
  </w:num>
  <w:num w:numId="14">
    <w:abstractNumId w:val="19"/>
  </w:num>
  <w:num w:numId="15">
    <w:abstractNumId w:val="78"/>
  </w:num>
  <w:num w:numId="16">
    <w:abstractNumId w:val="27"/>
  </w:num>
  <w:num w:numId="17">
    <w:abstractNumId w:val="59"/>
  </w:num>
  <w:num w:numId="18">
    <w:abstractNumId w:val="104"/>
  </w:num>
  <w:num w:numId="19">
    <w:abstractNumId w:val="63"/>
  </w:num>
  <w:num w:numId="20">
    <w:abstractNumId w:val="79"/>
  </w:num>
  <w:num w:numId="21">
    <w:abstractNumId w:val="4"/>
  </w:num>
  <w:num w:numId="22">
    <w:abstractNumId w:val="30"/>
  </w:num>
  <w:num w:numId="23">
    <w:abstractNumId w:val="14"/>
  </w:num>
  <w:num w:numId="24">
    <w:abstractNumId w:val="68"/>
  </w:num>
  <w:num w:numId="25">
    <w:abstractNumId w:val="121"/>
  </w:num>
  <w:num w:numId="26">
    <w:abstractNumId w:val="28"/>
  </w:num>
  <w:num w:numId="27">
    <w:abstractNumId w:val="88"/>
  </w:num>
  <w:num w:numId="28">
    <w:abstractNumId w:val="58"/>
  </w:num>
  <w:num w:numId="29">
    <w:abstractNumId w:val="116"/>
  </w:num>
  <w:num w:numId="30">
    <w:abstractNumId w:val="80"/>
  </w:num>
  <w:num w:numId="31">
    <w:abstractNumId w:val="127"/>
  </w:num>
  <w:num w:numId="32">
    <w:abstractNumId w:val="33"/>
  </w:num>
  <w:num w:numId="33">
    <w:abstractNumId w:val="85"/>
  </w:num>
  <w:num w:numId="34">
    <w:abstractNumId w:val="47"/>
  </w:num>
  <w:num w:numId="35">
    <w:abstractNumId w:val="122"/>
  </w:num>
  <w:num w:numId="36">
    <w:abstractNumId w:val="45"/>
  </w:num>
  <w:num w:numId="37">
    <w:abstractNumId w:val="49"/>
  </w:num>
  <w:num w:numId="38">
    <w:abstractNumId w:val="1"/>
  </w:num>
  <w:num w:numId="39">
    <w:abstractNumId w:val="72"/>
  </w:num>
  <w:num w:numId="40">
    <w:abstractNumId w:val="132"/>
  </w:num>
  <w:num w:numId="41">
    <w:abstractNumId w:val="38"/>
  </w:num>
  <w:num w:numId="42">
    <w:abstractNumId w:val="81"/>
  </w:num>
  <w:num w:numId="43">
    <w:abstractNumId w:val="128"/>
  </w:num>
  <w:num w:numId="44">
    <w:abstractNumId w:val="76"/>
  </w:num>
  <w:num w:numId="45">
    <w:abstractNumId w:val="125"/>
  </w:num>
  <w:num w:numId="46">
    <w:abstractNumId w:val="12"/>
  </w:num>
  <w:num w:numId="47">
    <w:abstractNumId w:val="41"/>
  </w:num>
  <w:num w:numId="48">
    <w:abstractNumId w:val="136"/>
  </w:num>
  <w:num w:numId="49">
    <w:abstractNumId w:val="3"/>
  </w:num>
  <w:num w:numId="50">
    <w:abstractNumId w:val="64"/>
  </w:num>
  <w:num w:numId="51">
    <w:abstractNumId w:val="129"/>
  </w:num>
  <w:num w:numId="52">
    <w:abstractNumId w:val="67"/>
  </w:num>
  <w:num w:numId="53">
    <w:abstractNumId w:val="87"/>
  </w:num>
  <w:num w:numId="54">
    <w:abstractNumId w:val="93"/>
  </w:num>
  <w:num w:numId="55">
    <w:abstractNumId w:val="94"/>
  </w:num>
  <w:num w:numId="56">
    <w:abstractNumId w:val="91"/>
  </w:num>
  <w:num w:numId="57">
    <w:abstractNumId w:val="6"/>
  </w:num>
  <w:num w:numId="58">
    <w:abstractNumId w:val="34"/>
  </w:num>
  <w:num w:numId="59">
    <w:abstractNumId w:val="15"/>
  </w:num>
  <w:num w:numId="60">
    <w:abstractNumId w:val="84"/>
  </w:num>
  <w:num w:numId="61">
    <w:abstractNumId w:val="9"/>
  </w:num>
  <w:num w:numId="62">
    <w:abstractNumId w:val="105"/>
  </w:num>
  <w:num w:numId="63">
    <w:abstractNumId w:val="75"/>
  </w:num>
  <w:num w:numId="64">
    <w:abstractNumId w:val="102"/>
  </w:num>
  <w:num w:numId="65">
    <w:abstractNumId w:val="109"/>
  </w:num>
  <w:num w:numId="66">
    <w:abstractNumId w:val="43"/>
  </w:num>
  <w:num w:numId="67">
    <w:abstractNumId w:val="82"/>
  </w:num>
  <w:num w:numId="68">
    <w:abstractNumId w:val="66"/>
  </w:num>
  <w:num w:numId="69">
    <w:abstractNumId w:val="92"/>
  </w:num>
  <w:num w:numId="70">
    <w:abstractNumId w:val="55"/>
  </w:num>
  <w:num w:numId="71">
    <w:abstractNumId w:val="98"/>
  </w:num>
  <w:num w:numId="72">
    <w:abstractNumId w:val="13"/>
  </w:num>
  <w:num w:numId="73">
    <w:abstractNumId w:val="36"/>
  </w:num>
  <w:num w:numId="74">
    <w:abstractNumId w:val="135"/>
  </w:num>
  <w:num w:numId="75">
    <w:abstractNumId w:val="2"/>
  </w:num>
  <w:num w:numId="76">
    <w:abstractNumId w:val="101"/>
  </w:num>
  <w:num w:numId="77">
    <w:abstractNumId w:val="108"/>
  </w:num>
  <w:num w:numId="78">
    <w:abstractNumId w:val="62"/>
  </w:num>
  <w:num w:numId="79">
    <w:abstractNumId w:val="37"/>
  </w:num>
  <w:num w:numId="80">
    <w:abstractNumId w:val="118"/>
  </w:num>
  <w:num w:numId="81">
    <w:abstractNumId w:val="86"/>
  </w:num>
  <w:num w:numId="82">
    <w:abstractNumId w:val="74"/>
  </w:num>
  <w:num w:numId="83">
    <w:abstractNumId w:val="25"/>
  </w:num>
  <w:num w:numId="84">
    <w:abstractNumId w:val="137"/>
  </w:num>
  <w:num w:numId="85">
    <w:abstractNumId w:val="83"/>
  </w:num>
  <w:num w:numId="86">
    <w:abstractNumId w:val="95"/>
  </w:num>
  <w:num w:numId="87">
    <w:abstractNumId w:val="70"/>
  </w:num>
  <w:num w:numId="88">
    <w:abstractNumId w:val="48"/>
  </w:num>
  <w:num w:numId="89">
    <w:abstractNumId w:val="77"/>
  </w:num>
  <w:num w:numId="90">
    <w:abstractNumId w:val="11"/>
  </w:num>
  <w:num w:numId="91">
    <w:abstractNumId w:val="99"/>
  </w:num>
  <w:num w:numId="92">
    <w:abstractNumId w:val="131"/>
  </w:num>
  <w:num w:numId="93">
    <w:abstractNumId w:val="0"/>
  </w:num>
  <w:num w:numId="94">
    <w:abstractNumId w:val="100"/>
  </w:num>
  <w:num w:numId="95">
    <w:abstractNumId w:val="133"/>
  </w:num>
  <w:num w:numId="96">
    <w:abstractNumId w:val="110"/>
  </w:num>
  <w:num w:numId="97">
    <w:abstractNumId w:val="44"/>
  </w:num>
  <w:num w:numId="98">
    <w:abstractNumId w:val="114"/>
  </w:num>
  <w:num w:numId="99">
    <w:abstractNumId w:val="57"/>
  </w:num>
  <w:num w:numId="100">
    <w:abstractNumId w:val="39"/>
  </w:num>
  <w:num w:numId="101">
    <w:abstractNumId w:val="134"/>
  </w:num>
  <w:num w:numId="102">
    <w:abstractNumId w:val="69"/>
  </w:num>
  <w:num w:numId="103">
    <w:abstractNumId w:val="113"/>
  </w:num>
  <w:num w:numId="104">
    <w:abstractNumId w:val="26"/>
  </w:num>
  <w:num w:numId="105">
    <w:abstractNumId w:val="52"/>
  </w:num>
  <w:num w:numId="106">
    <w:abstractNumId w:val="10"/>
  </w:num>
  <w:num w:numId="107">
    <w:abstractNumId w:val="123"/>
  </w:num>
  <w:num w:numId="108">
    <w:abstractNumId w:val="22"/>
  </w:num>
  <w:num w:numId="109">
    <w:abstractNumId w:val="96"/>
  </w:num>
  <w:num w:numId="110">
    <w:abstractNumId w:val="117"/>
  </w:num>
  <w:num w:numId="111">
    <w:abstractNumId w:val="56"/>
  </w:num>
  <w:num w:numId="112">
    <w:abstractNumId w:val="31"/>
  </w:num>
  <w:num w:numId="113">
    <w:abstractNumId w:val="97"/>
  </w:num>
  <w:num w:numId="114">
    <w:abstractNumId w:val="29"/>
  </w:num>
  <w:num w:numId="115">
    <w:abstractNumId w:val="20"/>
  </w:num>
  <w:num w:numId="116">
    <w:abstractNumId w:val="111"/>
  </w:num>
  <w:num w:numId="117">
    <w:abstractNumId w:val="23"/>
  </w:num>
  <w:num w:numId="118">
    <w:abstractNumId w:val="124"/>
  </w:num>
  <w:num w:numId="119">
    <w:abstractNumId w:val="106"/>
  </w:num>
  <w:num w:numId="120">
    <w:abstractNumId w:val="35"/>
  </w:num>
  <w:num w:numId="121">
    <w:abstractNumId w:val="112"/>
  </w:num>
  <w:num w:numId="122">
    <w:abstractNumId w:val="17"/>
  </w:num>
  <w:num w:numId="123">
    <w:abstractNumId w:val="32"/>
  </w:num>
  <w:num w:numId="124">
    <w:abstractNumId w:val="46"/>
  </w:num>
  <w:num w:numId="125">
    <w:abstractNumId w:val="138"/>
  </w:num>
  <w:num w:numId="126">
    <w:abstractNumId w:val="24"/>
  </w:num>
  <w:num w:numId="127">
    <w:abstractNumId w:val="50"/>
  </w:num>
  <w:num w:numId="128">
    <w:abstractNumId w:val="90"/>
  </w:num>
  <w:num w:numId="129">
    <w:abstractNumId w:val="103"/>
  </w:num>
  <w:num w:numId="130">
    <w:abstractNumId w:val="8"/>
  </w:num>
  <w:num w:numId="131">
    <w:abstractNumId w:val="54"/>
  </w:num>
  <w:num w:numId="132">
    <w:abstractNumId w:val="73"/>
  </w:num>
  <w:num w:numId="133">
    <w:abstractNumId w:val="53"/>
  </w:num>
  <w:num w:numId="134">
    <w:abstractNumId w:val="18"/>
  </w:num>
  <w:num w:numId="135">
    <w:abstractNumId w:val="115"/>
  </w:num>
  <w:num w:numId="136">
    <w:abstractNumId w:val="51"/>
  </w:num>
  <w:num w:numId="137">
    <w:abstractNumId w:val="5"/>
  </w:num>
  <w:num w:numId="138">
    <w:abstractNumId w:val="65"/>
  </w:num>
  <w:num w:numId="139">
    <w:abstractNumId w:val="7"/>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1&lt;/HyperlinksVisible&gt;&lt;/ENLayout&gt;"/>
    <w:docVar w:name="EN.Libraries" w:val="&lt;Libraries&gt;&lt;item db-id=&quot;92xzr99v3xvxp1eetdnxseaafre0w92ssx09&quot;&gt;My EndNote Library&lt;record-ids&gt;&lt;item&gt;247&lt;/item&gt;&lt;item&gt;251&lt;/item&gt;&lt;item&gt;253&lt;/item&gt;&lt;item&gt;254&lt;/item&gt;&lt;item&gt;257&lt;/item&gt;&lt;item&gt;258&lt;/item&gt;&lt;item&gt;259&lt;/item&gt;&lt;item&gt;260&lt;/item&gt;&lt;item&gt;261&lt;/item&gt;&lt;item&gt;264&lt;/item&gt;&lt;item&gt;266&lt;/item&gt;&lt;item&gt;267&lt;/item&gt;&lt;item&gt;270&lt;/item&gt;&lt;item&gt;273&lt;/item&gt;&lt;item&gt;274&lt;/item&gt;&lt;item&gt;275&lt;/item&gt;&lt;item&gt;291&lt;/item&gt;&lt;item&gt;298&lt;/item&gt;&lt;item&gt;299&lt;/item&gt;&lt;item&gt;302&lt;/item&gt;&lt;item&gt;305&lt;/item&gt;&lt;item&gt;306&lt;/item&gt;&lt;item&gt;314&lt;/item&gt;&lt;item&gt;317&lt;/item&gt;&lt;item&gt;333&lt;/item&gt;&lt;item&gt;337&lt;/item&gt;&lt;item&gt;339&lt;/item&gt;&lt;item&gt;340&lt;/item&gt;&lt;item&gt;353&lt;/item&gt;&lt;item&gt;354&lt;/item&gt;&lt;item&gt;357&lt;/item&gt;&lt;item&gt;359&lt;/item&gt;&lt;item&gt;360&lt;/item&gt;&lt;item&gt;361&lt;/item&gt;&lt;item&gt;363&lt;/item&gt;&lt;item&gt;364&lt;/item&gt;&lt;item&gt;367&lt;/item&gt;&lt;item&gt;368&lt;/item&gt;&lt;item&gt;369&lt;/item&gt;&lt;item&gt;373&lt;/item&gt;&lt;item&gt;374&lt;/item&gt;&lt;item&gt;375&lt;/item&gt;&lt;item&gt;382&lt;/item&gt;&lt;item&gt;383&lt;/item&gt;&lt;item&gt;384&lt;/item&gt;&lt;item&gt;386&lt;/item&gt;&lt;item&gt;387&lt;/item&gt;&lt;item&gt;388&lt;/item&gt;&lt;item&gt;390&lt;/item&gt;&lt;item&gt;392&lt;/item&gt;&lt;item&gt;394&lt;/item&gt;&lt;item&gt;395&lt;/item&gt;&lt;item&gt;400&lt;/item&gt;&lt;item&gt;401&lt;/item&gt;&lt;item&gt;402&lt;/item&gt;&lt;item&gt;404&lt;/item&gt;&lt;item&gt;409&lt;/item&gt;&lt;item&gt;410&lt;/item&gt;&lt;item&gt;411&lt;/item&gt;&lt;item&gt;412&lt;/item&gt;&lt;item&gt;413&lt;/item&gt;&lt;item&gt;415&lt;/item&gt;&lt;item&gt;416&lt;/item&gt;&lt;item&gt;417&lt;/item&gt;&lt;item&gt;418&lt;/item&gt;&lt;item&gt;419&lt;/item&gt;&lt;item&gt;420&lt;/item&gt;&lt;item&gt;422&lt;/item&gt;&lt;item&gt;423&lt;/item&gt;&lt;item&gt;424&lt;/item&gt;&lt;item&gt;425&lt;/item&gt;&lt;item&gt;427&lt;/item&gt;&lt;item&gt;428&lt;/item&gt;&lt;item&gt;429&lt;/item&gt;&lt;item&gt;430&lt;/item&gt;&lt;item&gt;431&lt;/item&gt;&lt;item&gt;432&lt;/item&gt;&lt;item&gt;433&lt;/item&gt;&lt;item&gt;434&lt;/item&gt;&lt;item&gt;435&lt;/item&gt;&lt;item&gt;436&lt;/item&gt;&lt;item&gt;438&lt;/item&gt;&lt;item&gt;440&lt;/item&gt;&lt;item&gt;441&lt;/item&gt;&lt;item&gt;442&lt;/item&gt;&lt;item&gt;443&lt;/item&gt;&lt;item&gt;444&lt;/item&gt;&lt;/record-ids&gt;&lt;/item&gt;&lt;/Libraries&gt;"/>
  </w:docVars>
  <w:rsids>
    <w:rsidRoot w:val="00A959EF"/>
    <w:rsid w:val="00000283"/>
    <w:rsid w:val="00000F69"/>
    <w:rsid w:val="00001385"/>
    <w:rsid w:val="0000142F"/>
    <w:rsid w:val="00001563"/>
    <w:rsid w:val="000015E0"/>
    <w:rsid w:val="0000173C"/>
    <w:rsid w:val="0000189E"/>
    <w:rsid w:val="00001D79"/>
    <w:rsid w:val="00002039"/>
    <w:rsid w:val="0000221D"/>
    <w:rsid w:val="00002291"/>
    <w:rsid w:val="0000261B"/>
    <w:rsid w:val="00002A67"/>
    <w:rsid w:val="00002D1C"/>
    <w:rsid w:val="00002FB4"/>
    <w:rsid w:val="000032EE"/>
    <w:rsid w:val="00003AC7"/>
    <w:rsid w:val="00003E3E"/>
    <w:rsid w:val="00004372"/>
    <w:rsid w:val="000046A6"/>
    <w:rsid w:val="00004C8D"/>
    <w:rsid w:val="00004D72"/>
    <w:rsid w:val="00005530"/>
    <w:rsid w:val="000058AA"/>
    <w:rsid w:val="00005C31"/>
    <w:rsid w:val="00005F4F"/>
    <w:rsid w:val="00005F7C"/>
    <w:rsid w:val="00006CA6"/>
    <w:rsid w:val="0000706F"/>
    <w:rsid w:val="0000711F"/>
    <w:rsid w:val="00007269"/>
    <w:rsid w:val="0000777E"/>
    <w:rsid w:val="00007DF4"/>
    <w:rsid w:val="000100EF"/>
    <w:rsid w:val="00010B02"/>
    <w:rsid w:val="0001101B"/>
    <w:rsid w:val="00011195"/>
    <w:rsid w:val="0001196D"/>
    <w:rsid w:val="00011B9A"/>
    <w:rsid w:val="000126B2"/>
    <w:rsid w:val="0001275B"/>
    <w:rsid w:val="0001283F"/>
    <w:rsid w:val="00012B2E"/>
    <w:rsid w:val="00012DA6"/>
    <w:rsid w:val="00012EF8"/>
    <w:rsid w:val="000134FE"/>
    <w:rsid w:val="0001441D"/>
    <w:rsid w:val="00014938"/>
    <w:rsid w:val="0001595D"/>
    <w:rsid w:val="000159D5"/>
    <w:rsid w:val="00015D4A"/>
    <w:rsid w:val="00015F43"/>
    <w:rsid w:val="00015FEC"/>
    <w:rsid w:val="000160E0"/>
    <w:rsid w:val="000161D1"/>
    <w:rsid w:val="000171EC"/>
    <w:rsid w:val="00017F3A"/>
    <w:rsid w:val="00020237"/>
    <w:rsid w:val="0002071D"/>
    <w:rsid w:val="0002098B"/>
    <w:rsid w:val="000209AF"/>
    <w:rsid w:val="000215C2"/>
    <w:rsid w:val="000217B9"/>
    <w:rsid w:val="000218AF"/>
    <w:rsid w:val="0002203E"/>
    <w:rsid w:val="000221BF"/>
    <w:rsid w:val="00022BCE"/>
    <w:rsid w:val="00023353"/>
    <w:rsid w:val="0002353C"/>
    <w:rsid w:val="00023C4C"/>
    <w:rsid w:val="00024A38"/>
    <w:rsid w:val="00024B84"/>
    <w:rsid w:val="00024BE7"/>
    <w:rsid w:val="00024D3F"/>
    <w:rsid w:val="00025042"/>
    <w:rsid w:val="00025466"/>
    <w:rsid w:val="00025683"/>
    <w:rsid w:val="00025B15"/>
    <w:rsid w:val="00025B59"/>
    <w:rsid w:val="00026493"/>
    <w:rsid w:val="000271B6"/>
    <w:rsid w:val="00027897"/>
    <w:rsid w:val="0002790C"/>
    <w:rsid w:val="00030102"/>
    <w:rsid w:val="0003018B"/>
    <w:rsid w:val="00030FD0"/>
    <w:rsid w:val="000314FC"/>
    <w:rsid w:val="0003155B"/>
    <w:rsid w:val="0003158A"/>
    <w:rsid w:val="00032328"/>
    <w:rsid w:val="00032569"/>
    <w:rsid w:val="00032599"/>
    <w:rsid w:val="000326A4"/>
    <w:rsid w:val="00032736"/>
    <w:rsid w:val="000328BD"/>
    <w:rsid w:val="00032DF8"/>
    <w:rsid w:val="00032E2B"/>
    <w:rsid w:val="00033813"/>
    <w:rsid w:val="00033976"/>
    <w:rsid w:val="000339A0"/>
    <w:rsid w:val="0003438D"/>
    <w:rsid w:val="0003465B"/>
    <w:rsid w:val="00034781"/>
    <w:rsid w:val="00034E31"/>
    <w:rsid w:val="000353E1"/>
    <w:rsid w:val="00035F2A"/>
    <w:rsid w:val="000362AD"/>
    <w:rsid w:val="0003648E"/>
    <w:rsid w:val="00036CD2"/>
    <w:rsid w:val="00036F98"/>
    <w:rsid w:val="00037243"/>
    <w:rsid w:val="000372CA"/>
    <w:rsid w:val="000372F7"/>
    <w:rsid w:val="00037832"/>
    <w:rsid w:val="00037E1D"/>
    <w:rsid w:val="000406AB"/>
    <w:rsid w:val="00040E64"/>
    <w:rsid w:val="00040EC0"/>
    <w:rsid w:val="00041124"/>
    <w:rsid w:val="0004151B"/>
    <w:rsid w:val="00041CA5"/>
    <w:rsid w:val="00041EB1"/>
    <w:rsid w:val="00042318"/>
    <w:rsid w:val="000424A3"/>
    <w:rsid w:val="00042AA9"/>
    <w:rsid w:val="00043A4F"/>
    <w:rsid w:val="00043B93"/>
    <w:rsid w:val="00043C4D"/>
    <w:rsid w:val="00044B5B"/>
    <w:rsid w:val="0004538F"/>
    <w:rsid w:val="000456E5"/>
    <w:rsid w:val="00045CB8"/>
    <w:rsid w:val="000466BE"/>
    <w:rsid w:val="00046AD2"/>
    <w:rsid w:val="00047073"/>
    <w:rsid w:val="0005035E"/>
    <w:rsid w:val="0005141C"/>
    <w:rsid w:val="0005198A"/>
    <w:rsid w:val="00051E87"/>
    <w:rsid w:val="0005244F"/>
    <w:rsid w:val="00052F37"/>
    <w:rsid w:val="000534DB"/>
    <w:rsid w:val="00053E2D"/>
    <w:rsid w:val="00053E8D"/>
    <w:rsid w:val="00053F06"/>
    <w:rsid w:val="0005485A"/>
    <w:rsid w:val="00055B24"/>
    <w:rsid w:val="00055C4E"/>
    <w:rsid w:val="000560AF"/>
    <w:rsid w:val="00056101"/>
    <w:rsid w:val="00056362"/>
    <w:rsid w:val="00056579"/>
    <w:rsid w:val="0005680D"/>
    <w:rsid w:val="00057504"/>
    <w:rsid w:val="00057B34"/>
    <w:rsid w:val="00060139"/>
    <w:rsid w:val="000602E4"/>
    <w:rsid w:val="000607B1"/>
    <w:rsid w:val="00061250"/>
    <w:rsid w:val="000615EC"/>
    <w:rsid w:val="00061EE4"/>
    <w:rsid w:val="0006217B"/>
    <w:rsid w:val="000622B1"/>
    <w:rsid w:val="00062567"/>
    <w:rsid w:val="00062951"/>
    <w:rsid w:val="000633F1"/>
    <w:rsid w:val="00063714"/>
    <w:rsid w:val="000637D7"/>
    <w:rsid w:val="00063C94"/>
    <w:rsid w:val="00063EAC"/>
    <w:rsid w:val="00064512"/>
    <w:rsid w:val="000653F3"/>
    <w:rsid w:val="00065407"/>
    <w:rsid w:val="00065A59"/>
    <w:rsid w:val="00066559"/>
    <w:rsid w:val="0006660B"/>
    <w:rsid w:val="00067058"/>
    <w:rsid w:val="000672D4"/>
    <w:rsid w:val="00067A8C"/>
    <w:rsid w:val="00070700"/>
    <w:rsid w:val="0007075E"/>
    <w:rsid w:val="00070B57"/>
    <w:rsid w:val="000711A8"/>
    <w:rsid w:val="000715CD"/>
    <w:rsid w:val="00071F09"/>
    <w:rsid w:val="00072291"/>
    <w:rsid w:val="000728DC"/>
    <w:rsid w:val="00072959"/>
    <w:rsid w:val="00072E18"/>
    <w:rsid w:val="00072E95"/>
    <w:rsid w:val="0007304C"/>
    <w:rsid w:val="000739E9"/>
    <w:rsid w:val="00073AB4"/>
    <w:rsid w:val="000745A5"/>
    <w:rsid w:val="000759A3"/>
    <w:rsid w:val="00075DF9"/>
    <w:rsid w:val="00075ED2"/>
    <w:rsid w:val="000760A5"/>
    <w:rsid w:val="000764CA"/>
    <w:rsid w:val="00076DBC"/>
    <w:rsid w:val="00077417"/>
    <w:rsid w:val="00077901"/>
    <w:rsid w:val="00080B47"/>
    <w:rsid w:val="00080C7C"/>
    <w:rsid w:val="00080D27"/>
    <w:rsid w:val="00081ACD"/>
    <w:rsid w:val="000824A3"/>
    <w:rsid w:val="00082605"/>
    <w:rsid w:val="000837B6"/>
    <w:rsid w:val="00083B15"/>
    <w:rsid w:val="00084AED"/>
    <w:rsid w:val="00084F19"/>
    <w:rsid w:val="0008560B"/>
    <w:rsid w:val="000857C8"/>
    <w:rsid w:val="0008590D"/>
    <w:rsid w:val="000859CC"/>
    <w:rsid w:val="00086145"/>
    <w:rsid w:val="00086B31"/>
    <w:rsid w:val="00087002"/>
    <w:rsid w:val="0008798C"/>
    <w:rsid w:val="00090370"/>
    <w:rsid w:val="00090E63"/>
    <w:rsid w:val="00091269"/>
    <w:rsid w:val="00091D36"/>
    <w:rsid w:val="00091E1A"/>
    <w:rsid w:val="00091FC5"/>
    <w:rsid w:val="000921B3"/>
    <w:rsid w:val="000923B5"/>
    <w:rsid w:val="00092448"/>
    <w:rsid w:val="00092571"/>
    <w:rsid w:val="00092E9F"/>
    <w:rsid w:val="00093034"/>
    <w:rsid w:val="000933BD"/>
    <w:rsid w:val="00093664"/>
    <w:rsid w:val="00094488"/>
    <w:rsid w:val="00094E50"/>
    <w:rsid w:val="0009564B"/>
    <w:rsid w:val="00095BE4"/>
    <w:rsid w:val="00095CF6"/>
    <w:rsid w:val="00095F23"/>
    <w:rsid w:val="00096136"/>
    <w:rsid w:val="000962FB"/>
    <w:rsid w:val="00096493"/>
    <w:rsid w:val="00096877"/>
    <w:rsid w:val="00096CA3"/>
    <w:rsid w:val="0009762F"/>
    <w:rsid w:val="00097AF6"/>
    <w:rsid w:val="00097EBA"/>
    <w:rsid w:val="00097F2C"/>
    <w:rsid w:val="000A02FB"/>
    <w:rsid w:val="000A074D"/>
    <w:rsid w:val="000A1791"/>
    <w:rsid w:val="000A17D6"/>
    <w:rsid w:val="000A1BDF"/>
    <w:rsid w:val="000A1D3F"/>
    <w:rsid w:val="000A1EBD"/>
    <w:rsid w:val="000A2879"/>
    <w:rsid w:val="000A3536"/>
    <w:rsid w:val="000A3A8A"/>
    <w:rsid w:val="000A3F87"/>
    <w:rsid w:val="000A4AD9"/>
    <w:rsid w:val="000A4CD3"/>
    <w:rsid w:val="000A4DA7"/>
    <w:rsid w:val="000A4E2A"/>
    <w:rsid w:val="000A4F14"/>
    <w:rsid w:val="000A58A0"/>
    <w:rsid w:val="000A5926"/>
    <w:rsid w:val="000A5B6E"/>
    <w:rsid w:val="000A5E81"/>
    <w:rsid w:val="000A667E"/>
    <w:rsid w:val="000A69A7"/>
    <w:rsid w:val="000A6AEE"/>
    <w:rsid w:val="000A7203"/>
    <w:rsid w:val="000A7573"/>
    <w:rsid w:val="000B03AC"/>
    <w:rsid w:val="000B0835"/>
    <w:rsid w:val="000B0C81"/>
    <w:rsid w:val="000B1066"/>
    <w:rsid w:val="000B1839"/>
    <w:rsid w:val="000B2195"/>
    <w:rsid w:val="000B2316"/>
    <w:rsid w:val="000B2EDB"/>
    <w:rsid w:val="000B334E"/>
    <w:rsid w:val="000B351A"/>
    <w:rsid w:val="000B39A1"/>
    <w:rsid w:val="000B3D0A"/>
    <w:rsid w:val="000B5004"/>
    <w:rsid w:val="000B55FA"/>
    <w:rsid w:val="000B5A08"/>
    <w:rsid w:val="000B6041"/>
    <w:rsid w:val="000B63FE"/>
    <w:rsid w:val="000B672B"/>
    <w:rsid w:val="000B6CC3"/>
    <w:rsid w:val="000B6DCC"/>
    <w:rsid w:val="000B78C6"/>
    <w:rsid w:val="000B7E01"/>
    <w:rsid w:val="000B7F5D"/>
    <w:rsid w:val="000C0E27"/>
    <w:rsid w:val="000C0EA0"/>
    <w:rsid w:val="000C1803"/>
    <w:rsid w:val="000C18F5"/>
    <w:rsid w:val="000C1CFA"/>
    <w:rsid w:val="000C1E78"/>
    <w:rsid w:val="000C2107"/>
    <w:rsid w:val="000C222A"/>
    <w:rsid w:val="000C2EC1"/>
    <w:rsid w:val="000C2F15"/>
    <w:rsid w:val="000C2F1A"/>
    <w:rsid w:val="000C3041"/>
    <w:rsid w:val="000C48FA"/>
    <w:rsid w:val="000C4A58"/>
    <w:rsid w:val="000C5859"/>
    <w:rsid w:val="000C60C9"/>
    <w:rsid w:val="000C68AD"/>
    <w:rsid w:val="000C6BB0"/>
    <w:rsid w:val="000C7584"/>
    <w:rsid w:val="000C7F89"/>
    <w:rsid w:val="000D043E"/>
    <w:rsid w:val="000D0716"/>
    <w:rsid w:val="000D09D5"/>
    <w:rsid w:val="000D1041"/>
    <w:rsid w:val="000D162D"/>
    <w:rsid w:val="000D1879"/>
    <w:rsid w:val="000D1A6C"/>
    <w:rsid w:val="000D1F6A"/>
    <w:rsid w:val="000D2419"/>
    <w:rsid w:val="000D24FD"/>
    <w:rsid w:val="000D2A6A"/>
    <w:rsid w:val="000D2F07"/>
    <w:rsid w:val="000D30EA"/>
    <w:rsid w:val="000D30FD"/>
    <w:rsid w:val="000D35CC"/>
    <w:rsid w:val="000D392E"/>
    <w:rsid w:val="000D3B17"/>
    <w:rsid w:val="000D3D6F"/>
    <w:rsid w:val="000D3E03"/>
    <w:rsid w:val="000D4711"/>
    <w:rsid w:val="000D4820"/>
    <w:rsid w:val="000D483C"/>
    <w:rsid w:val="000D4B4A"/>
    <w:rsid w:val="000D56B5"/>
    <w:rsid w:val="000D5B5D"/>
    <w:rsid w:val="000D5FD7"/>
    <w:rsid w:val="000D5FDA"/>
    <w:rsid w:val="000D660C"/>
    <w:rsid w:val="000D6672"/>
    <w:rsid w:val="000D6747"/>
    <w:rsid w:val="000D67D7"/>
    <w:rsid w:val="000D6849"/>
    <w:rsid w:val="000D69FA"/>
    <w:rsid w:val="000D7030"/>
    <w:rsid w:val="000D72EE"/>
    <w:rsid w:val="000D7317"/>
    <w:rsid w:val="000D7DD2"/>
    <w:rsid w:val="000D7F40"/>
    <w:rsid w:val="000E0520"/>
    <w:rsid w:val="000E0573"/>
    <w:rsid w:val="000E0706"/>
    <w:rsid w:val="000E0A14"/>
    <w:rsid w:val="000E158A"/>
    <w:rsid w:val="000E2488"/>
    <w:rsid w:val="000E26BF"/>
    <w:rsid w:val="000E27C1"/>
    <w:rsid w:val="000E2C9B"/>
    <w:rsid w:val="000E2DA2"/>
    <w:rsid w:val="000E344E"/>
    <w:rsid w:val="000E346E"/>
    <w:rsid w:val="000E3B2C"/>
    <w:rsid w:val="000E4327"/>
    <w:rsid w:val="000E442B"/>
    <w:rsid w:val="000E460E"/>
    <w:rsid w:val="000E4650"/>
    <w:rsid w:val="000E4BF1"/>
    <w:rsid w:val="000E566B"/>
    <w:rsid w:val="000E56F2"/>
    <w:rsid w:val="000E5A0C"/>
    <w:rsid w:val="000E5A3C"/>
    <w:rsid w:val="000E5D64"/>
    <w:rsid w:val="000E61AD"/>
    <w:rsid w:val="000E62C7"/>
    <w:rsid w:val="000E6641"/>
    <w:rsid w:val="000E68E1"/>
    <w:rsid w:val="000E6F19"/>
    <w:rsid w:val="000E70B9"/>
    <w:rsid w:val="000E7695"/>
    <w:rsid w:val="000E7B63"/>
    <w:rsid w:val="000E7C64"/>
    <w:rsid w:val="000E7EBE"/>
    <w:rsid w:val="000F024E"/>
    <w:rsid w:val="000F0642"/>
    <w:rsid w:val="000F0681"/>
    <w:rsid w:val="000F0856"/>
    <w:rsid w:val="000F1E21"/>
    <w:rsid w:val="000F23EC"/>
    <w:rsid w:val="000F292C"/>
    <w:rsid w:val="000F340E"/>
    <w:rsid w:val="000F3DEE"/>
    <w:rsid w:val="000F3FC3"/>
    <w:rsid w:val="000F42FB"/>
    <w:rsid w:val="000F48DD"/>
    <w:rsid w:val="000F5193"/>
    <w:rsid w:val="000F57EC"/>
    <w:rsid w:val="000F5E5B"/>
    <w:rsid w:val="000F6565"/>
    <w:rsid w:val="000F66ED"/>
    <w:rsid w:val="000F692E"/>
    <w:rsid w:val="000F704D"/>
    <w:rsid w:val="000F73D7"/>
    <w:rsid w:val="000F7700"/>
    <w:rsid w:val="000F78C2"/>
    <w:rsid w:val="000F7F60"/>
    <w:rsid w:val="00100407"/>
    <w:rsid w:val="00101152"/>
    <w:rsid w:val="0010132D"/>
    <w:rsid w:val="00101FF1"/>
    <w:rsid w:val="001020C5"/>
    <w:rsid w:val="00102553"/>
    <w:rsid w:val="00102A9E"/>
    <w:rsid w:val="00102ACC"/>
    <w:rsid w:val="001033A8"/>
    <w:rsid w:val="00103CE9"/>
    <w:rsid w:val="0010402A"/>
    <w:rsid w:val="001041DA"/>
    <w:rsid w:val="00104224"/>
    <w:rsid w:val="001044B3"/>
    <w:rsid w:val="0010488E"/>
    <w:rsid w:val="00104AA2"/>
    <w:rsid w:val="001051B5"/>
    <w:rsid w:val="00105E67"/>
    <w:rsid w:val="00106090"/>
    <w:rsid w:val="001060CC"/>
    <w:rsid w:val="0010685E"/>
    <w:rsid w:val="00106A73"/>
    <w:rsid w:val="0010710E"/>
    <w:rsid w:val="00107B5D"/>
    <w:rsid w:val="00107CEE"/>
    <w:rsid w:val="001107AA"/>
    <w:rsid w:val="00110D10"/>
    <w:rsid w:val="00110DF4"/>
    <w:rsid w:val="0011182D"/>
    <w:rsid w:val="00111DF8"/>
    <w:rsid w:val="00111E17"/>
    <w:rsid w:val="0011201D"/>
    <w:rsid w:val="001120E1"/>
    <w:rsid w:val="0011224D"/>
    <w:rsid w:val="00112AC1"/>
    <w:rsid w:val="00112FDE"/>
    <w:rsid w:val="00113055"/>
    <w:rsid w:val="0011364B"/>
    <w:rsid w:val="00113A1F"/>
    <w:rsid w:val="00113A58"/>
    <w:rsid w:val="00113C64"/>
    <w:rsid w:val="0011407F"/>
    <w:rsid w:val="0011445F"/>
    <w:rsid w:val="00114C90"/>
    <w:rsid w:val="00115380"/>
    <w:rsid w:val="001153D6"/>
    <w:rsid w:val="001158F3"/>
    <w:rsid w:val="00115D1E"/>
    <w:rsid w:val="00115D35"/>
    <w:rsid w:val="001160F4"/>
    <w:rsid w:val="00116361"/>
    <w:rsid w:val="001166D8"/>
    <w:rsid w:val="001168A2"/>
    <w:rsid w:val="001174A9"/>
    <w:rsid w:val="001174E2"/>
    <w:rsid w:val="00117853"/>
    <w:rsid w:val="00117BC0"/>
    <w:rsid w:val="00117F78"/>
    <w:rsid w:val="00120635"/>
    <w:rsid w:val="00120FC4"/>
    <w:rsid w:val="001210A6"/>
    <w:rsid w:val="001212A1"/>
    <w:rsid w:val="00121AF0"/>
    <w:rsid w:val="00121BB7"/>
    <w:rsid w:val="00121E48"/>
    <w:rsid w:val="00122053"/>
    <w:rsid w:val="001223E5"/>
    <w:rsid w:val="001225FF"/>
    <w:rsid w:val="00122BA4"/>
    <w:rsid w:val="00123715"/>
    <w:rsid w:val="00123C4B"/>
    <w:rsid w:val="00124042"/>
    <w:rsid w:val="00124129"/>
    <w:rsid w:val="0012441D"/>
    <w:rsid w:val="00124860"/>
    <w:rsid w:val="00124C00"/>
    <w:rsid w:val="00124CE3"/>
    <w:rsid w:val="0012519F"/>
    <w:rsid w:val="00125323"/>
    <w:rsid w:val="0012553E"/>
    <w:rsid w:val="001255A6"/>
    <w:rsid w:val="00125DBB"/>
    <w:rsid w:val="0012612F"/>
    <w:rsid w:val="00126395"/>
    <w:rsid w:val="00126633"/>
    <w:rsid w:val="00126AB6"/>
    <w:rsid w:val="00126BFB"/>
    <w:rsid w:val="00127772"/>
    <w:rsid w:val="00127943"/>
    <w:rsid w:val="00127986"/>
    <w:rsid w:val="001304DD"/>
    <w:rsid w:val="00130DDE"/>
    <w:rsid w:val="00131088"/>
    <w:rsid w:val="001312C9"/>
    <w:rsid w:val="001314A1"/>
    <w:rsid w:val="001315D5"/>
    <w:rsid w:val="00131E86"/>
    <w:rsid w:val="00131EF1"/>
    <w:rsid w:val="00132378"/>
    <w:rsid w:val="001324BB"/>
    <w:rsid w:val="00132AF9"/>
    <w:rsid w:val="00132E46"/>
    <w:rsid w:val="00132EEB"/>
    <w:rsid w:val="0013349D"/>
    <w:rsid w:val="00133F02"/>
    <w:rsid w:val="0013406B"/>
    <w:rsid w:val="00134546"/>
    <w:rsid w:val="001356F6"/>
    <w:rsid w:val="00135934"/>
    <w:rsid w:val="00135F23"/>
    <w:rsid w:val="001363B3"/>
    <w:rsid w:val="00136437"/>
    <w:rsid w:val="001364C1"/>
    <w:rsid w:val="0013653C"/>
    <w:rsid w:val="0013688F"/>
    <w:rsid w:val="001368A3"/>
    <w:rsid w:val="00137455"/>
    <w:rsid w:val="0013778E"/>
    <w:rsid w:val="0013786B"/>
    <w:rsid w:val="00137F0C"/>
    <w:rsid w:val="00140E5E"/>
    <w:rsid w:val="00140E88"/>
    <w:rsid w:val="00141170"/>
    <w:rsid w:val="00141260"/>
    <w:rsid w:val="0014153E"/>
    <w:rsid w:val="0014180A"/>
    <w:rsid w:val="00141CA0"/>
    <w:rsid w:val="00142941"/>
    <w:rsid w:val="00142A3A"/>
    <w:rsid w:val="0014328C"/>
    <w:rsid w:val="0014363B"/>
    <w:rsid w:val="001439A3"/>
    <w:rsid w:val="00143C5A"/>
    <w:rsid w:val="00144028"/>
    <w:rsid w:val="00144399"/>
    <w:rsid w:val="00144580"/>
    <w:rsid w:val="00145447"/>
    <w:rsid w:val="00146999"/>
    <w:rsid w:val="00146B17"/>
    <w:rsid w:val="00146F4E"/>
    <w:rsid w:val="001476A4"/>
    <w:rsid w:val="00147707"/>
    <w:rsid w:val="001478B6"/>
    <w:rsid w:val="00147F2E"/>
    <w:rsid w:val="0015033C"/>
    <w:rsid w:val="00150794"/>
    <w:rsid w:val="00150ACB"/>
    <w:rsid w:val="00150B39"/>
    <w:rsid w:val="00151AAF"/>
    <w:rsid w:val="00152D9E"/>
    <w:rsid w:val="00153340"/>
    <w:rsid w:val="001534B3"/>
    <w:rsid w:val="001538D9"/>
    <w:rsid w:val="00153B0E"/>
    <w:rsid w:val="00153FF1"/>
    <w:rsid w:val="001544F2"/>
    <w:rsid w:val="00154661"/>
    <w:rsid w:val="0015484C"/>
    <w:rsid w:val="00154E2A"/>
    <w:rsid w:val="001552DB"/>
    <w:rsid w:val="001559CD"/>
    <w:rsid w:val="00155DDA"/>
    <w:rsid w:val="00155E1F"/>
    <w:rsid w:val="001560D2"/>
    <w:rsid w:val="00156ACD"/>
    <w:rsid w:val="00156D3F"/>
    <w:rsid w:val="00156E80"/>
    <w:rsid w:val="00156ED3"/>
    <w:rsid w:val="00156EDD"/>
    <w:rsid w:val="0015704D"/>
    <w:rsid w:val="00157393"/>
    <w:rsid w:val="00157417"/>
    <w:rsid w:val="001578B9"/>
    <w:rsid w:val="00157A3D"/>
    <w:rsid w:val="00157E26"/>
    <w:rsid w:val="00160252"/>
    <w:rsid w:val="0016026A"/>
    <w:rsid w:val="00160F91"/>
    <w:rsid w:val="00161672"/>
    <w:rsid w:val="00161998"/>
    <w:rsid w:val="00161C3A"/>
    <w:rsid w:val="00161D76"/>
    <w:rsid w:val="00162007"/>
    <w:rsid w:val="0016224D"/>
    <w:rsid w:val="001626AD"/>
    <w:rsid w:val="001626E4"/>
    <w:rsid w:val="00162858"/>
    <w:rsid w:val="00162AB0"/>
    <w:rsid w:val="00162AF6"/>
    <w:rsid w:val="001631D5"/>
    <w:rsid w:val="00163418"/>
    <w:rsid w:val="00163613"/>
    <w:rsid w:val="00163B67"/>
    <w:rsid w:val="00164035"/>
    <w:rsid w:val="00164954"/>
    <w:rsid w:val="00164B6F"/>
    <w:rsid w:val="00165676"/>
    <w:rsid w:val="00165B17"/>
    <w:rsid w:val="00165BD6"/>
    <w:rsid w:val="00165F15"/>
    <w:rsid w:val="00166205"/>
    <w:rsid w:val="00166E0B"/>
    <w:rsid w:val="00167B03"/>
    <w:rsid w:val="00167CE7"/>
    <w:rsid w:val="00170096"/>
    <w:rsid w:val="0017021A"/>
    <w:rsid w:val="00170684"/>
    <w:rsid w:val="00170B28"/>
    <w:rsid w:val="00170BBE"/>
    <w:rsid w:val="00171262"/>
    <w:rsid w:val="00171448"/>
    <w:rsid w:val="00171604"/>
    <w:rsid w:val="0017167B"/>
    <w:rsid w:val="00171755"/>
    <w:rsid w:val="0017199D"/>
    <w:rsid w:val="00171CF4"/>
    <w:rsid w:val="0017225B"/>
    <w:rsid w:val="001729BB"/>
    <w:rsid w:val="00173505"/>
    <w:rsid w:val="00174371"/>
    <w:rsid w:val="00174711"/>
    <w:rsid w:val="00174C39"/>
    <w:rsid w:val="00174F01"/>
    <w:rsid w:val="001752DA"/>
    <w:rsid w:val="00175371"/>
    <w:rsid w:val="00175C45"/>
    <w:rsid w:val="001762C1"/>
    <w:rsid w:val="00176EB3"/>
    <w:rsid w:val="0017780E"/>
    <w:rsid w:val="00177985"/>
    <w:rsid w:val="00177B8D"/>
    <w:rsid w:val="00177F09"/>
    <w:rsid w:val="001814E9"/>
    <w:rsid w:val="0018181F"/>
    <w:rsid w:val="001821E2"/>
    <w:rsid w:val="00182795"/>
    <w:rsid w:val="0018303A"/>
    <w:rsid w:val="00183561"/>
    <w:rsid w:val="00183590"/>
    <w:rsid w:val="0018377C"/>
    <w:rsid w:val="001845B7"/>
    <w:rsid w:val="001846D4"/>
    <w:rsid w:val="001847B8"/>
    <w:rsid w:val="00184B45"/>
    <w:rsid w:val="00184DAF"/>
    <w:rsid w:val="00184DD6"/>
    <w:rsid w:val="00185346"/>
    <w:rsid w:val="00185362"/>
    <w:rsid w:val="00186019"/>
    <w:rsid w:val="00186DFA"/>
    <w:rsid w:val="001872C5"/>
    <w:rsid w:val="00187EC9"/>
    <w:rsid w:val="001901CD"/>
    <w:rsid w:val="00190444"/>
    <w:rsid w:val="00190871"/>
    <w:rsid w:val="001914DB"/>
    <w:rsid w:val="001919B4"/>
    <w:rsid w:val="00191AF2"/>
    <w:rsid w:val="00192199"/>
    <w:rsid w:val="0019249D"/>
    <w:rsid w:val="00192EBD"/>
    <w:rsid w:val="00193171"/>
    <w:rsid w:val="0019317F"/>
    <w:rsid w:val="0019382D"/>
    <w:rsid w:val="00193B14"/>
    <w:rsid w:val="00193EF3"/>
    <w:rsid w:val="001944A5"/>
    <w:rsid w:val="00195EC7"/>
    <w:rsid w:val="00195EF0"/>
    <w:rsid w:val="001971F1"/>
    <w:rsid w:val="0019730B"/>
    <w:rsid w:val="001973C1"/>
    <w:rsid w:val="001A19D2"/>
    <w:rsid w:val="001A2081"/>
    <w:rsid w:val="001A29EA"/>
    <w:rsid w:val="001A2EC4"/>
    <w:rsid w:val="001A3954"/>
    <w:rsid w:val="001A3D92"/>
    <w:rsid w:val="001A45BE"/>
    <w:rsid w:val="001A4911"/>
    <w:rsid w:val="001A548A"/>
    <w:rsid w:val="001A569A"/>
    <w:rsid w:val="001A5810"/>
    <w:rsid w:val="001A699C"/>
    <w:rsid w:val="001A7BBC"/>
    <w:rsid w:val="001A7EB1"/>
    <w:rsid w:val="001B027A"/>
    <w:rsid w:val="001B04D1"/>
    <w:rsid w:val="001B0654"/>
    <w:rsid w:val="001B0684"/>
    <w:rsid w:val="001B13DE"/>
    <w:rsid w:val="001B1602"/>
    <w:rsid w:val="001B1E4B"/>
    <w:rsid w:val="001B209C"/>
    <w:rsid w:val="001B209F"/>
    <w:rsid w:val="001B2484"/>
    <w:rsid w:val="001B2E77"/>
    <w:rsid w:val="001B2EEF"/>
    <w:rsid w:val="001B2F9B"/>
    <w:rsid w:val="001B3554"/>
    <w:rsid w:val="001B35FF"/>
    <w:rsid w:val="001B367E"/>
    <w:rsid w:val="001B36BE"/>
    <w:rsid w:val="001B3E6D"/>
    <w:rsid w:val="001B418D"/>
    <w:rsid w:val="001B4340"/>
    <w:rsid w:val="001B443A"/>
    <w:rsid w:val="001B4E2F"/>
    <w:rsid w:val="001B57DE"/>
    <w:rsid w:val="001B5C94"/>
    <w:rsid w:val="001B6062"/>
    <w:rsid w:val="001B65D5"/>
    <w:rsid w:val="001B669D"/>
    <w:rsid w:val="001B6C26"/>
    <w:rsid w:val="001B6C51"/>
    <w:rsid w:val="001B6DD7"/>
    <w:rsid w:val="001B6E3C"/>
    <w:rsid w:val="001B6F23"/>
    <w:rsid w:val="001B6FB5"/>
    <w:rsid w:val="001B753A"/>
    <w:rsid w:val="001B753C"/>
    <w:rsid w:val="001C003B"/>
    <w:rsid w:val="001C00A7"/>
    <w:rsid w:val="001C03A9"/>
    <w:rsid w:val="001C1233"/>
    <w:rsid w:val="001C1816"/>
    <w:rsid w:val="001C198E"/>
    <w:rsid w:val="001C19D3"/>
    <w:rsid w:val="001C1A57"/>
    <w:rsid w:val="001C26BB"/>
    <w:rsid w:val="001C27E2"/>
    <w:rsid w:val="001C2C36"/>
    <w:rsid w:val="001C2FE1"/>
    <w:rsid w:val="001C3862"/>
    <w:rsid w:val="001C4FA7"/>
    <w:rsid w:val="001C501A"/>
    <w:rsid w:val="001C5F22"/>
    <w:rsid w:val="001C5FCB"/>
    <w:rsid w:val="001C61E6"/>
    <w:rsid w:val="001C6636"/>
    <w:rsid w:val="001C6FEE"/>
    <w:rsid w:val="001C7102"/>
    <w:rsid w:val="001C74DB"/>
    <w:rsid w:val="001C780F"/>
    <w:rsid w:val="001C7A79"/>
    <w:rsid w:val="001C7D2F"/>
    <w:rsid w:val="001D01DB"/>
    <w:rsid w:val="001D0329"/>
    <w:rsid w:val="001D0459"/>
    <w:rsid w:val="001D08E2"/>
    <w:rsid w:val="001D0C2C"/>
    <w:rsid w:val="001D1D46"/>
    <w:rsid w:val="001D277A"/>
    <w:rsid w:val="001D27EC"/>
    <w:rsid w:val="001D2981"/>
    <w:rsid w:val="001D2AAE"/>
    <w:rsid w:val="001D2F3F"/>
    <w:rsid w:val="001D31A9"/>
    <w:rsid w:val="001D3330"/>
    <w:rsid w:val="001D3702"/>
    <w:rsid w:val="001D40B6"/>
    <w:rsid w:val="001D4671"/>
    <w:rsid w:val="001D4C6C"/>
    <w:rsid w:val="001D5837"/>
    <w:rsid w:val="001D5ACA"/>
    <w:rsid w:val="001D5AD7"/>
    <w:rsid w:val="001D65BF"/>
    <w:rsid w:val="001D6659"/>
    <w:rsid w:val="001D668D"/>
    <w:rsid w:val="001D6946"/>
    <w:rsid w:val="001D696B"/>
    <w:rsid w:val="001D70E8"/>
    <w:rsid w:val="001D71AC"/>
    <w:rsid w:val="001D7AD1"/>
    <w:rsid w:val="001D7B76"/>
    <w:rsid w:val="001E0621"/>
    <w:rsid w:val="001E0E5D"/>
    <w:rsid w:val="001E1676"/>
    <w:rsid w:val="001E16AC"/>
    <w:rsid w:val="001E1AEB"/>
    <w:rsid w:val="001E1B14"/>
    <w:rsid w:val="001E1F3C"/>
    <w:rsid w:val="001E1F60"/>
    <w:rsid w:val="001E2643"/>
    <w:rsid w:val="001E2A44"/>
    <w:rsid w:val="001E2AE4"/>
    <w:rsid w:val="001E301D"/>
    <w:rsid w:val="001E3311"/>
    <w:rsid w:val="001E5861"/>
    <w:rsid w:val="001E5C09"/>
    <w:rsid w:val="001E5C1E"/>
    <w:rsid w:val="001E5CD3"/>
    <w:rsid w:val="001E65A7"/>
    <w:rsid w:val="001E664A"/>
    <w:rsid w:val="001E668D"/>
    <w:rsid w:val="001E6A0F"/>
    <w:rsid w:val="001E6D55"/>
    <w:rsid w:val="001E7B85"/>
    <w:rsid w:val="001E7C29"/>
    <w:rsid w:val="001E7CDA"/>
    <w:rsid w:val="001F0651"/>
    <w:rsid w:val="001F0A79"/>
    <w:rsid w:val="001F1576"/>
    <w:rsid w:val="001F1A3D"/>
    <w:rsid w:val="001F1D64"/>
    <w:rsid w:val="001F1E5D"/>
    <w:rsid w:val="001F21B4"/>
    <w:rsid w:val="001F277D"/>
    <w:rsid w:val="001F3AD6"/>
    <w:rsid w:val="001F3C57"/>
    <w:rsid w:val="001F3DED"/>
    <w:rsid w:val="001F421F"/>
    <w:rsid w:val="001F4908"/>
    <w:rsid w:val="001F4CA5"/>
    <w:rsid w:val="001F561A"/>
    <w:rsid w:val="001F5A11"/>
    <w:rsid w:val="001F5BE1"/>
    <w:rsid w:val="001F628D"/>
    <w:rsid w:val="001F6AD3"/>
    <w:rsid w:val="001F7625"/>
    <w:rsid w:val="001F7780"/>
    <w:rsid w:val="001F784A"/>
    <w:rsid w:val="001F7E18"/>
    <w:rsid w:val="002000B3"/>
    <w:rsid w:val="002005A9"/>
    <w:rsid w:val="002005D4"/>
    <w:rsid w:val="00200663"/>
    <w:rsid w:val="002009A3"/>
    <w:rsid w:val="00200B57"/>
    <w:rsid w:val="00200DCC"/>
    <w:rsid w:val="00200EBC"/>
    <w:rsid w:val="00201A7B"/>
    <w:rsid w:val="00201DEC"/>
    <w:rsid w:val="002020DF"/>
    <w:rsid w:val="00202261"/>
    <w:rsid w:val="00202595"/>
    <w:rsid w:val="0020278D"/>
    <w:rsid w:val="00202884"/>
    <w:rsid w:val="00202C4A"/>
    <w:rsid w:val="00202E88"/>
    <w:rsid w:val="00203053"/>
    <w:rsid w:val="002031BD"/>
    <w:rsid w:val="00203280"/>
    <w:rsid w:val="00203BA1"/>
    <w:rsid w:val="00203F27"/>
    <w:rsid w:val="00203F5F"/>
    <w:rsid w:val="00204815"/>
    <w:rsid w:val="00204D80"/>
    <w:rsid w:val="00205508"/>
    <w:rsid w:val="00205E6D"/>
    <w:rsid w:val="00205FFF"/>
    <w:rsid w:val="00206A19"/>
    <w:rsid w:val="00206ACD"/>
    <w:rsid w:val="00206B52"/>
    <w:rsid w:val="002070AC"/>
    <w:rsid w:val="00207191"/>
    <w:rsid w:val="002076CD"/>
    <w:rsid w:val="00207C88"/>
    <w:rsid w:val="00207D3A"/>
    <w:rsid w:val="002100D2"/>
    <w:rsid w:val="00210355"/>
    <w:rsid w:val="00210572"/>
    <w:rsid w:val="0021085D"/>
    <w:rsid w:val="00210A00"/>
    <w:rsid w:val="00211117"/>
    <w:rsid w:val="00211508"/>
    <w:rsid w:val="00211D6B"/>
    <w:rsid w:val="00211DD5"/>
    <w:rsid w:val="00212695"/>
    <w:rsid w:val="00212C01"/>
    <w:rsid w:val="00213A6D"/>
    <w:rsid w:val="00213FA1"/>
    <w:rsid w:val="0021402B"/>
    <w:rsid w:val="002142F1"/>
    <w:rsid w:val="00214566"/>
    <w:rsid w:val="00214D24"/>
    <w:rsid w:val="00215001"/>
    <w:rsid w:val="00215052"/>
    <w:rsid w:val="00215263"/>
    <w:rsid w:val="00215A46"/>
    <w:rsid w:val="00215DF1"/>
    <w:rsid w:val="0021652A"/>
    <w:rsid w:val="002168A3"/>
    <w:rsid w:val="002172DB"/>
    <w:rsid w:val="00217813"/>
    <w:rsid w:val="00217E17"/>
    <w:rsid w:val="002206AB"/>
    <w:rsid w:val="002206C9"/>
    <w:rsid w:val="002207C0"/>
    <w:rsid w:val="00220BD8"/>
    <w:rsid w:val="0022165F"/>
    <w:rsid w:val="0022269C"/>
    <w:rsid w:val="0022276A"/>
    <w:rsid w:val="00222794"/>
    <w:rsid w:val="00222F86"/>
    <w:rsid w:val="002232AB"/>
    <w:rsid w:val="00223ADB"/>
    <w:rsid w:val="00223D3F"/>
    <w:rsid w:val="002242FE"/>
    <w:rsid w:val="00224591"/>
    <w:rsid w:val="00224D5C"/>
    <w:rsid w:val="00225045"/>
    <w:rsid w:val="00225D88"/>
    <w:rsid w:val="00225F8C"/>
    <w:rsid w:val="00225FE4"/>
    <w:rsid w:val="00226753"/>
    <w:rsid w:val="002269F3"/>
    <w:rsid w:val="00226E4D"/>
    <w:rsid w:val="002272E1"/>
    <w:rsid w:val="002273CF"/>
    <w:rsid w:val="00227497"/>
    <w:rsid w:val="002277C7"/>
    <w:rsid w:val="00227C4F"/>
    <w:rsid w:val="0023037B"/>
    <w:rsid w:val="002303A8"/>
    <w:rsid w:val="00230970"/>
    <w:rsid w:val="002312E3"/>
    <w:rsid w:val="00231428"/>
    <w:rsid w:val="00231739"/>
    <w:rsid w:val="0023190A"/>
    <w:rsid w:val="00231B76"/>
    <w:rsid w:val="00231C75"/>
    <w:rsid w:val="00231F88"/>
    <w:rsid w:val="00232250"/>
    <w:rsid w:val="00232BD1"/>
    <w:rsid w:val="00232C4F"/>
    <w:rsid w:val="00232D2D"/>
    <w:rsid w:val="00232E45"/>
    <w:rsid w:val="002330E2"/>
    <w:rsid w:val="002330F3"/>
    <w:rsid w:val="0023358F"/>
    <w:rsid w:val="002340FA"/>
    <w:rsid w:val="00234137"/>
    <w:rsid w:val="00234579"/>
    <w:rsid w:val="00234655"/>
    <w:rsid w:val="00234CE8"/>
    <w:rsid w:val="002350B2"/>
    <w:rsid w:val="00235DAE"/>
    <w:rsid w:val="00236002"/>
    <w:rsid w:val="00236250"/>
    <w:rsid w:val="002362C1"/>
    <w:rsid w:val="00236520"/>
    <w:rsid w:val="00236B72"/>
    <w:rsid w:val="002371D5"/>
    <w:rsid w:val="0023734F"/>
    <w:rsid w:val="00237563"/>
    <w:rsid w:val="0023784F"/>
    <w:rsid w:val="00237B84"/>
    <w:rsid w:val="00237ED8"/>
    <w:rsid w:val="00240D51"/>
    <w:rsid w:val="00240E4F"/>
    <w:rsid w:val="00241623"/>
    <w:rsid w:val="00241659"/>
    <w:rsid w:val="00241854"/>
    <w:rsid w:val="00241A26"/>
    <w:rsid w:val="00241C37"/>
    <w:rsid w:val="00242293"/>
    <w:rsid w:val="00242468"/>
    <w:rsid w:val="0024284D"/>
    <w:rsid w:val="00242F81"/>
    <w:rsid w:val="002431BD"/>
    <w:rsid w:val="0024336C"/>
    <w:rsid w:val="00243A33"/>
    <w:rsid w:val="00243C70"/>
    <w:rsid w:val="002446D1"/>
    <w:rsid w:val="00245177"/>
    <w:rsid w:val="0024527E"/>
    <w:rsid w:val="00245EA5"/>
    <w:rsid w:val="002460E1"/>
    <w:rsid w:val="002460F9"/>
    <w:rsid w:val="0024615B"/>
    <w:rsid w:val="0024695C"/>
    <w:rsid w:val="00246E6C"/>
    <w:rsid w:val="002473BB"/>
    <w:rsid w:val="00250B4C"/>
    <w:rsid w:val="00250CCC"/>
    <w:rsid w:val="00250F74"/>
    <w:rsid w:val="002513A5"/>
    <w:rsid w:val="00251D23"/>
    <w:rsid w:val="00251E32"/>
    <w:rsid w:val="00251EBA"/>
    <w:rsid w:val="002521DD"/>
    <w:rsid w:val="0025267E"/>
    <w:rsid w:val="00252D86"/>
    <w:rsid w:val="002535B5"/>
    <w:rsid w:val="002538B1"/>
    <w:rsid w:val="00253FBB"/>
    <w:rsid w:val="00253FE3"/>
    <w:rsid w:val="002546BC"/>
    <w:rsid w:val="00254797"/>
    <w:rsid w:val="0025494B"/>
    <w:rsid w:val="00254BC1"/>
    <w:rsid w:val="002550D7"/>
    <w:rsid w:val="0025588C"/>
    <w:rsid w:val="002558BC"/>
    <w:rsid w:val="002558E4"/>
    <w:rsid w:val="00255902"/>
    <w:rsid w:val="00256140"/>
    <w:rsid w:val="0025673A"/>
    <w:rsid w:val="00256F73"/>
    <w:rsid w:val="0025704C"/>
    <w:rsid w:val="00257371"/>
    <w:rsid w:val="0025740A"/>
    <w:rsid w:val="00257F2C"/>
    <w:rsid w:val="00260051"/>
    <w:rsid w:val="00260251"/>
    <w:rsid w:val="00260372"/>
    <w:rsid w:val="0026047C"/>
    <w:rsid w:val="00260AFF"/>
    <w:rsid w:val="00260C86"/>
    <w:rsid w:val="002614AE"/>
    <w:rsid w:val="00261796"/>
    <w:rsid w:val="00261AE9"/>
    <w:rsid w:val="0026227F"/>
    <w:rsid w:val="00262486"/>
    <w:rsid w:val="002625CA"/>
    <w:rsid w:val="0026365C"/>
    <w:rsid w:val="002644AB"/>
    <w:rsid w:val="002650EE"/>
    <w:rsid w:val="002653B3"/>
    <w:rsid w:val="00265D1B"/>
    <w:rsid w:val="00265D2D"/>
    <w:rsid w:val="00266398"/>
    <w:rsid w:val="0026641E"/>
    <w:rsid w:val="0026649C"/>
    <w:rsid w:val="00267204"/>
    <w:rsid w:val="0026733E"/>
    <w:rsid w:val="002675D0"/>
    <w:rsid w:val="0026778E"/>
    <w:rsid w:val="00267DBB"/>
    <w:rsid w:val="00270062"/>
    <w:rsid w:val="002705EC"/>
    <w:rsid w:val="0027113C"/>
    <w:rsid w:val="002713FD"/>
    <w:rsid w:val="002717AF"/>
    <w:rsid w:val="00271DDB"/>
    <w:rsid w:val="0027230F"/>
    <w:rsid w:val="0027240B"/>
    <w:rsid w:val="00272451"/>
    <w:rsid w:val="0027260C"/>
    <w:rsid w:val="00272B26"/>
    <w:rsid w:val="00272C36"/>
    <w:rsid w:val="00273451"/>
    <w:rsid w:val="00273480"/>
    <w:rsid w:val="002740E6"/>
    <w:rsid w:val="00274A04"/>
    <w:rsid w:val="002752A8"/>
    <w:rsid w:val="00275911"/>
    <w:rsid w:val="002760DF"/>
    <w:rsid w:val="002766A2"/>
    <w:rsid w:val="00276CB7"/>
    <w:rsid w:val="002775D7"/>
    <w:rsid w:val="0027765C"/>
    <w:rsid w:val="0027767C"/>
    <w:rsid w:val="00277A9E"/>
    <w:rsid w:val="002802AC"/>
    <w:rsid w:val="002803C4"/>
    <w:rsid w:val="00280585"/>
    <w:rsid w:val="002809E7"/>
    <w:rsid w:val="00280F69"/>
    <w:rsid w:val="00281532"/>
    <w:rsid w:val="00281538"/>
    <w:rsid w:val="00281B1C"/>
    <w:rsid w:val="00281FAD"/>
    <w:rsid w:val="00281FF7"/>
    <w:rsid w:val="00282371"/>
    <w:rsid w:val="0028238A"/>
    <w:rsid w:val="002823F9"/>
    <w:rsid w:val="00282960"/>
    <w:rsid w:val="00282CE8"/>
    <w:rsid w:val="00282EF0"/>
    <w:rsid w:val="00282FE0"/>
    <w:rsid w:val="00284393"/>
    <w:rsid w:val="0028462A"/>
    <w:rsid w:val="002847A1"/>
    <w:rsid w:val="00284D6E"/>
    <w:rsid w:val="00284DBF"/>
    <w:rsid w:val="00285624"/>
    <w:rsid w:val="002857C6"/>
    <w:rsid w:val="0028592C"/>
    <w:rsid w:val="0028631B"/>
    <w:rsid w:val="00286555"/>
    <w:rsid w:val="00286D1E"/>
    <w:rsid w:val="00286EDA"/>
    <w:rsid w:val="00287CD9"/>
    <w:rsid w:val="00287F1B"/>
    <w:rsid w:val="00290B07"/>
    <w:rsid w:val="00290BB0"/>
    <w:rsid w:val="00290C6B"/>
    <w:rsid w:val="00290F3C"/>
    <w:rsid w:val="00291162"/>
    <w:rsid w:val="00291340"/>
    <w:rsid w:val="002914F6"/>
    <w:rsid w:val="00291683"/>
    <w:rsid w:val="00291E00"/>
    <w:rsid w:val="002923AE"/>
    <w:rsid w:val="0029254B"/>
    <w:rsid w:val="00292CF5"/>
    <w:rsid w:val="0029307A"/>
    <w:rsid w:val="00293913"/>
    <w:rsid w:val="0029392E"/>
    <w:rsid w:val="00293C7D"/>
    <w:rsid w:val="00294331"/>
    <w:rsid w:val="00294746"/>
    <w:rsid w:val="00294C04"/>
    <w:rsid w:val="00296042"/>
    <w:rsid w:val="00296554"/>
    <w:rsid w:val="002966B0"/>
    <w:rsid w:val="00297411"/>
    <w:rsid w:val="0029791B"/>
    <w:rsid w:val="00297AC1"/>
    <w:rsid w:val="00297AD9"/>
    <w:rsid w:val="00297CE7"/>
    <w:rsid w:val="002A0759"/>
    <w:rsid w:val="002A0F59"/>
    <w:rsid w:val="002A1442"/>
    <w:rsid w:val="002A1500"/>
    <w:rsid w:val="002A1884"/>
    <w:rsid w:val="002A1B6F"/>
    <w:rsid w:val="002A1C5E"/>
    <w:rsid w:val="002A1FF5"/>
    <w:rsid w:val="002A2748"/>
    <w:rsid w:val="002A2AFB"/>
    <w:rsid w:val="002A300D"/>
    <w:rsid w:val="002A301C"/>
    <w:rsid w:val="002A375C"/>
    <w:rsid w:val="002A39A6"/>
    <w:rsid w:val="002A4080"/>
    <w:rsid w:val="002A44B7"/>
    <w:rsid w:val="002A48B1"/>
    <w:rsid w:val="002A4EC7"/>
    <w:rsid w:val="002A5355"/>
    <w:rsid w:val="002A5D48"/>
    <w:rsid w:val="002A5E39"/>
    <w:rsid w:val="002A5F4B"/>
    <w:rsid w:val="002A618B"/>
    <w:rsid w:val="002A6774"/>
    <w:rsid w:val="002A6821"/>
    <w:rsid w:val="002A6C4A"/>
    <w:rsid w:val="002A704B"/>
    <w:rsid w:val="002A72EA"/>
    <w:rsid w:val="002A7494"/>
    <w:rsid w:val="002A761C"/>
    <w:rsid w:val="002A781F"/>
    <w:rsid w:val="002A7CBD"/>
    <w:rsid w:val="002A7E92"/>
    <w:rsid w:val="002B05A9"/>
    <w:rsid w:val="002B06A6"/>
    <w:rsid w:val="002B0847"/>
    <w:rsid w:val="002B0A76"/>
    <w:rsid w:val="002B101E"/>
    <w:rsid w:val="002B114D"/>
    <w:rsid w:val="002B1436"/>
    <w:rsid w:val="002B1467"/>
    <w:rsid w:val="002B1622"/>
    <w:rsid w:val="002B1C03"/>
    <w:rsid w:val="002B1C70"/>
    <w:rsid w:val="002B1DA1"/>
    <w:rsid w:val="002B2EC8"/>
    <w:rsid w:val="002B38DE"/>
    <w:rsid w:val="002B4476"/>
    <w:rsid w:val="002B458A"/>
    <w:rsid w:val="002B467D"/>
    <w:rsid w:val="002B470B"/>
    <w:rsid w:val="002B4F5F"/>
    <w:rsid w:val="002B5247"/>
    <w:rsid w:val="002B532A"/>
    <w:rsid w:val="002B5594"/>
    <w:rsid w:val="002B5A6D"/>
    <w:rsid w:val="002B5A83"/>
    <w:rsid w:val="002B5A89"/>
    <w:rsid w:val="002B640A"/>
    <w:rsid w:val="002B6892"/>
    <w:rsid w:val="002B6D2C"/>
    <w:rsid w:val="002B6D4B"/>
    <w:rsid w:val="002B73FD"/>
    <w:rsid w:val="002B76C3"/>
    <w:rsid w:val="002B775D"/>
    <w:rsid w:val="002B7BF4"/>
    <w:rsid w:val="002C0963"/>
    <w:rsid w:val="002C09AB"/>
    <w:rsid w:val="002C09C3"/>
    <w:rsid w:val="002C137A"/>
    <w:rsid w:val="002C1B7F"/>
    <w:rsid w:val="002C2562"/>
    <w:rsid w:val="002C27C1"/>
    <w:rsid w:val="002C2A20"/>
    <w:rsid w:val="002C2CA4"/>
    <w:rsid w:val="002C2F47"/>
    <w:rsid w:val="002C30FF"/>
    <w:rsid w:val="002C32B8"/>
    <w:rsid w:val="002C3C1E"/>
    <w:rsid w:val="002C4B22"/>
    <w:rsid w:val="002C4C30"/>
    <w:rsid w:val="002C5629"/>
    <w:rsid w:val="002C5717"/>
    <w:rsid w:val="002C58F7"/>
    <w:rsid w:val="002C5AB5"/>
    <w:rsid w:val="002C5E13"/>
    <w:rsid w:val="002C5E6D"/>
    <w:rsid w:val="002C622D"/>
    <w:rsid w:val="002C6394"/>
    <w:rsid w:val="002C697D"/>
    <w:rsid w:val="002C7974"/>
    <w:rsid w:val="002C7B54"/>
    <w:rsid w:val="002C7E83"/>
    <w:rsid w:val="002C7F70"/>
    <w:rsid w:val="002D06B2"/>
    <w:rsid w:val="002D08D8"/>
    <w:rsid w:val="002D10BE"/>
    <w:rsid w:val="002D112A"/>
    <w:rsid w:val="002D1740"/>
    <w:rsid w:val="002D18F2"/>
    <w:rsid w:val="002D1A34"/>
    <w:rsid w:val="002D2013"/>
    <w:rsid w:val="002D2211"/>
    <w:rsid w:val="002D2342"/>
    <w:rsid w:val="002D285B"/>
    <w:rsid w:val="002D294D"/>
    <w:rsid w:val="002D2A5C"/>
    <w:rsid w:val="002D315D"/>
    <w:rsid w:val="002D3A11"/>
    <w:rsid w:val="002D403B"/>
    <w:rsid w:val="002D422B"/>
    <w:rsid w:val="002D433C"/>
    <w:rsid w:val="002D43E8"/>
    <w:rsid w:val="002D47F6"/>
    <w:rsid w:val="002D55FF"/>
    <w:rsid w:val="002D5B72"/>
    <w:rsid w:val="002D608B"/>
    <w:rsid w:val="002D60F1"/>
    <w:rsid w:val="002D67FE"/>
    <w:rsid w:val="002D6852"/>
    <w:rsid w:val="002D702F"/>
    <w:rsid w:val="002D789D"/>
    <w:rsid w:val="002D7D93"/>
    <w:rsid w:val="002E02D2"/>
    <w:rsid w:val="002E03DA"/>
    <w:rsid w:val="002E07AC"/>
    <w:rsid w:val="002E0864"/>
    <w:rsid w:val="002E0D4C"/>
    <w:rsid w:val="002E115D"/>
    <w:rsid w:val="002E1193"/>
    <w:rsid w:val="002E175A"/>
    <w:rsid w:val="002E1C44"/>
    <w:rsid w:val="002E23A6"/>
    <w:rsid w:val="002E3055"/>
    <w:rsid w:val="002E325D"/>
    <w:rsid w:val="002E3598"/>
    <w:rsid w:val="002E37E4"/>
    <w:rsid w:val="002E39CD"/>
    <w:rsid w:val="002E3EED"/>
    <w:rsid w:val="002E41C3"/>
    <w:rsid w:val="002E46F0"/>
    <w:rsid w:val="002E4739"/>
    <w:rsid w:val="002E499B"/>
    <w:rsid w:val="002E53DE"/>
    <w:rsid w:val="002E54A3"/>
    <w:rsid w:val="002E5A57"/>
    <w:rsid w:val="002E6153"/>
    <w:rsid w:val="002E63AC"/>
    <w:rsid w:val="002E6745"/>
    <w:rsid w:val="002E6CAB"/>
    <w:rsid w:val="002E75E7"/>
    <w:rsid w:val="002E798E"/>
    <w:rsid w:val="002E7E91"/>
    <w:rsid w:val="002F0000"/>
    <w:rsid w:val="002F02FF"/>
    <w:rsid w:val="002F090A"/>
    <w:rsid w:val="002F0FA9"/>
    <w:rsid w:val="002F10BE"/>
    <w:rsid w:val="002F1331"/>
    <w:rsid w:val="002F16DF"/>
    <w:rsid w:val="002F1B17"/>
    <w:rsid w:val="002F1C3A"/>
    <w:rsid w:val="002F1E21"/>
    <w:rsid w:val="002F1EA7"/>
    <w:rsid w:val="002F21A7"/>
    <w:rsid w:val="002F23A0"/>
    <w:rsid w:val="002F298F"/>
    <w:rsid w:val="002F3085"/>
    <w:rsid w:val="002F3230"/>
    <w:rsid w:val="002F34C0"/>
    <w:rsid w:val="002F3863"/>
    <w:rsid w:val="002F3FBE"/>
    <w:rsid w:val="002F4090"/>
    <w:rsid w:val="002F4271"/>
    <w:rsid w:val="002F43F9"/>
    <w:rsid w:val="002F44CB"/>
    <w:rsid w:val="002F4C61"/>
    <w:rsid w:val="002F4E6F"/>
    <w:rsid w:val="002F5007"/>
    <w:rsid w:val="002F5053"/>
    <w:rsid w:val="002F5663"/>
    <w:rsid w:val="002F58AD"/>
    <w:rsid w:val="002F5A84"/>
    <w:rsid w:val="002F5C23"/>
    <w:rsid w:val="002F5F50"/>
    <w:rsid w:val="002F603E"/>
    <w:rsid w:val="002F62B0"/>
    <w:rsid w:val="002F6519"/>
    <w:rsid w:val="002F657F"/>
    <w:rsid w:val="002F69CC"/>
    <w:rsid w:val="002F6ABA"/>
    <w:rsid w:val="002F6DA2"/>
    <w:rsid w:val="002F7805"/>
    <w:rsid w:val="0030052E"/>
    <w:rsid w:val="00300735"/>
    <w:rsid w:val="0030095B"/>
    <w:rsid w:val="00301116"/>
    <w:rsid w:val="00301382"/>
    <w:rsid w:val="00302164"/>
    <w:rsid w:val="00302657"/>
    <w:rsid w:val="0030307E"/>
    <w:rsid w:val="0030337A"/>
    <w:rsid w:val="00303964"/>
    <w:rsid w:val="00303AED"/>
    <w:rsid w:val="00303E8E"/>
    <w:rsid w:val="00304426"/>
    <w:rsid w:val="00305260"/>
    <w:rsid w:val="00305597"/>
    <w:rsid w:val="0030564C"/>
    <w:rsid w:val="00305741"/>
    <w:rsid w:val="0030601D"/>
    <w:rsid w:val="00306636"/>
    <w:rsid w:val="00307AFD"/>
    <w:rsid w:val="00307DE7"/>
    <w:rsid w:val="00310617"/>
    <w:rsid w:val="00310A89"/>
    <w:rsid w:val="00310C9B"/>
    <w:rsid w:val="00310EF6"/>
    <w:rsid w:val="003113F9"/>
    <w:rsid w:val="00311705"/>
    <w:rsid w:val="00311A7E"/>
    <w:rsid w:val="00311B59"/>
    <w:rsid w:val="00311DF2"/>
    <w:rsid w:val="0031204E"/>
    <w:rsid w:val="00312062"/>
    <w:rsid w:val="003120B3"/>
    <w:rsid w:val="0031226A"/>
    <w:rsid w:val="0031252F"/>
    <w:rsid w:val="00312F5C"/>
    <w:rsid w:val="00312FDC"/>
    <w:rsid w:val="00313C32"/>
    <w:rsid w:val="00313D49"/>
    <w:rsid w:val="0031413C"/>
    <w:rsid w:val="00314950"/>
    <w:rsid w:val="00315AA5"/>
    <w:rsid w:val="00315EDE"/>
    <w:rsid w:val="003166D3"/>
    <w:rsid w:val="00316D80"/>
    <w:rsid w:val="00316F89"/>
    <w:rsid w:val="0031781C"/>
    <w:rsid w:val="0031787E"/>
    <w:rsid w:val="003178C2"/>
    <w:rsid w:val="0032045C"/>
    <w:rsid w:val="00321675"/>
    <w:rsid w:val="00321766"/>
    <w:rsid w:val="00321922"/>
    <w:rsid w:val="00321AE4"/>
    <w:rsid w:val="00321EA5"/>
    <w:rsid w:val="00322149"/>
    <w:rsid w:val="003233BB"/>
    <w:rsid w:val="003233D1"/>
    <w:rsid w:val="003236B8"/>
    <w:rsid w:val="00323C54"/>
    <w:rsid w:val="00323C88"/>
    <w:rsid w:val="00324BE7"/>
    <w:rsid w:val="0032525D"/>
    <w:rsid w:val="003254E9"/>
    <w:rsid w:val="00326036"/>
    <w:rsid w:val="003263F1"/>
    <w:rsid w:val="00326480"/>
    <w:rsid w:val="003265F0"/>
    <w:rsid w:val="003265FE"/>
    <w:rsid w:val="00326808"/>
    <w:rsid w:val="00326B72"/>
    <w:rsid w:val="00326BB9"/>
    <w:rsid w:val="00326DEF"/>
    <w:rsid w:val="00326E9D"/>
    <w:rsid w:val="003276B3"/>
    <w:rsid w:val="003278C6"/>
    <w:rsid w:val="00327A67"/>
    <w:rsid w:val="00330DC0"/>
    <w:rsid w:val="00331318"/>
    <w:rsid w:val="003342C2"/>
    <w:rsid w:val="00334461"/>
    <w:rsid w:val="00334FB2"/>
    <w:rsid w:val="00335032"/>
    <w:rsid w:val="003351C3"/>
    <w:rsid w:val="00335653"/>
    <w:rsid w:val="00335E64"/>
    <w:rsid w:val="00336007"/>
    <w:rsid w:val="00336A4D"/>
    <w:rsid w:val="003371C1"/>
    <w:rsid w:val="003378BB"/>
    <w:rsid w:val="00337B01"/>
    <w:rsid w:val="0034045E"/>
    <w:rsid w:val="003404CF"/>
    <w:rsid w:val="003405C6"/>
    <w:rsid w:val="00340968"/>
    <w:rsid w:val="00340ED9"/>
    <w:rsid w:val="0034135F"/>
    <w:rsid w:val="003417D7"/>
    <w:rsid w:val="0034191E"/>
    <w:rsid w:val="00341EF5"/>
    <w:rsid w:val="00342036"/>
    <w:rsid w:val="003420A6"/>
    <w:rsid w:val="00342262"/>
    <w:rsid w:val="00342435"/>
    <w:rsid w:val="00342CB6"/>
    <w:rsid w:val="003435AA"/>
    <w:rsid w:val="00344100"/>
    <w:rsid w:val="00344157"/>
    <w:rsid w:val="0034455D"/>
    <w:rsid w:val="00344862"/>
    <w:rsid w:val="00344F99"/>
    <w:rsid w:val="003457C6"/>
    <w:rsid w:val="0034596D"/>
    <w:rsid w:val="00345A32"/>
    <w:rsid w:val="00345D70"/>
    <w:rsid w:val="003466BE"/>
    <w:rsid w:val="00347554"/>
    <w:rsid w:val="003475DC"/>
    <w:rsid w:val="003501F0"/>
    <w:rsid w:val="0035036B"/>
    <w:rsid w:val="00350BD1"/>
    <w:rsid w:val="00350E09"/>
    <w:rsid w:val="003510BC"/>
    <w:rsid w:val="00352069"/>
    <w:rsid w:val="003522A9"/>
    <w:rsid w:val="003525F1"/>
    <w:rsid w:val="00352785"/>
    <w:rsid w:val="003528E0"/>
    <w:rsid w:val="00352CF8"/>
    <w:rsid w:val="00353CC4"/>
    <w:rsid w:val="003541E1"/>
    <w:rsid w:val="003543BB"/>
    <w:rsid w:val="003543E3"/>
    <w:rsid w:val="00354872"/>
    <w:rsid w:val="003548FD"/>
    <w:rsid w:val="00355D1F"/>
    <w:rsid w:val="00356172"/>
    <w:rsid w:val="003564C5"/>
    <w:rsid w:val="0035658F"/>
    <w:rsid w:val="00356CE9"/>
    <w:rsid w:val="003574DE"/>
    <w:rsid w:val="0035765B"/>
    <w:rsid w:val="00357ABF"/>
    <w:rsid w:val="00357C8E"/>
    <w:rsid w:val="00357E96"/>
    <w:rsid w:val="003602EE"/>
    <w:rsid w:val="00360676"/>
    <w:rsid w:val="00360B6D"/>
    <w:rsid w:val="00360CAF"/>
    <w:rsid w:val="00360CF2"/>
    <w:rsid w:val="00360D4D"/>
    <w:rsid w:val="00360DBD"/>
    <w:rsid w:val="00363478"/>
    <w:rsid w:val="00363D7D"/>
    <w:rsid w:val="003644E3"/>
    <w:rsid w:val="00364B1C"/>
    <w:rsid w:val="00364B8D"/>
    <w:rsid w:val="00364B9E"/>
    <w:rsid w:val="003652C9"/>
    <w:rsid w:val="00365588"/>
    <w:rsid w:val="003655CB"/>
    <w:rsid w:val="00365C99"/>
    <w:rsid w:val="00366BA8"/>
    <w:rsid w:val="00366BF7"/>
    <w:rsid w:val="003670C8"/>
    <w:rsid w:val="003670FC"/>
    <w:rsid w:val="003674DC"/>
    <w:rsid w:val="003678F4"/>
    <w:rsid w:val="00367900"/>
    <w:rsid w:val="00367F81"/>
    <w:rsid w:val="00367FD0"/>
    <w:rsid w:val="0037060A"/>
    <w:rsid w:val="0037079E"/>
    <w:rsid w:val="00370828"/>
    <w:rsid w:val="00370D97"/>
    <w:rsid w:val="00371952"/>
    <w:rsid w:val="003719B6"/>
    <w:rsid w:val="00371DB8"/>
    <w:rsid w:val="003721C5"/>
    <w:rsid w:val="00372298"/>
    <w:rsid w:val="00372B3E"/>
    <w:rsid w:val="00372D64"/>
    <w:rsid w:val="00373042"/>
    <w:rsid w:val="00373F48"/>
    <w:rsid w:val="00374347"/>
    <w:rsid w:val="0037443C"/>
    <w:rsid w:val="0037471A"/>
    <w:rsid w:val="00374BAD"/>
    <w:rsid w:val="00374FB3"/>
    <w:rsid w:val="003754E0"/>
    <w:rsid w:val="003754E5"/>
    <w:rsid w:val="00375C46"/>
    <w:rsid w:val="00375E1B"/>
    <w:rsid w:val="0037624F"/>
    <w:rsid w:val="003767E2"/>
    <w:rsid w:val="0037680E"/>
    <w:rsid w:val="00376D70"/>
    <w:rsid w:val="003774B4"/>
    <w:rsid w:val="00377A6C"/>
    <w:rsid w:val="003802A2"/>
    <w:rsid w:val="003803F0"/>
    <w:rsid w:val="00380577"/>
    <w:rsid w:val="00380662"/>
    <w:rsid w:val="0038105C"/>
    <w:rsid w:val="0038183E"/>
    <w:rsid w:val="00381B18"/>
    <w:rsid w:val="00381B4F"/>
    <w:rsid w:val="00381EC3"/>
    <w:rsid w:val="0038247C"/>
    <w:rsid w:val="003825FB"/>
    <w:rsid w:val="0038315D"/>
    <w:rsid w:val="00384204"/>
    <w:rsid w:val="0038462F"/>
    <w:rsid w:val="003848DB"/>
    <w:rsid w:val="00384B44"/>
    <w:rsid w:val="00384C8D"/>
    <w:rsid w:val="00384D84"/>
    <w:rsid w:val="00384D8A"/>
    <w:rsid w:val="003853E9"/>
    <w:rsid w:val="00385920"/>
    <w:rsid w:val="00385EFC"/>
    <w:rsid w:val="00385F12"/>
    <w:rsid w:val="00386200"/>
    <w:rsid w:val="0038648A"/>
    <w:rsid w:val="0038706D"/>
    <w:rsid w:val="00387EAF"/>
    <w:rsid w:val="00390411"/>
    <w:rsid w:val="003904D6"/>
    <w:rsid w:val="003906AC"/>
    <w:rsid w:val="0039077D"/>
    <w:rsid w:val="00391323"/>
    <w:rsid w:val="00391455"/>
    <w:rsid w:val="00391BE2"/>
    <w:rsid w:val="00391EC9"/>
    <w:rsid w:val="003924BA"/>
    <w:rsid w:val="003925C9"/>
    <w:rsid w:val="00392745"/>
    <w:rsid w:val="0039290D"/>
    <w:rsid w:val="00392C2C"/>
    <w:rsid w:val="00392CE6"/>
    <w:rsid w:val="00393176"/>
    <w:rsid w:val="00393B11"/>
    <w:rsid w:val="00393B75"/>
    <w:rsid w:val="00393C6D"/>
    <w:rsid w:val="003940B3"/>
    <w:rsid w:val="00394264"/>
    <w:rsid w:val="003947A5"/>
    <w:rsid w:val="003947D3"/>
    <w:rsid w:val="00394D58"/>
    <w:rsid w:val="00394E4A"/>
    <w:rsid w:val="003950D9"/>
    <w:rsid w:val="00395321"/>
    <w:rsid w:val="0039569B"/>
    <w:rsid w:val="003957E1"/>
    <w:rsid w:val="00396095"/>
    <w:rsid w:val="003965EA"/>
    <w:rsid w:val="0039717A"/>
    <w:rsid w:val="00397297"/>
    <w:rsid w:val="003974FC"/>
    <w:rsid w:val="0039778D"/>
    <w:rsid w:val="00397960"/>
    <w:rsid w:val="003979BB"/>
    <w:rsid w:val="003A004E"/>
    <w:rsid w:val="003A0080"/>
    <w:rsid w:val="003A05B1"/>
    <w:rsid w:val="003A10AA"/>
    <w:rsid w:val="003A10C2"/>
    <w:rsid w:val="003A148D"/>
    <w:rsid w:val="003A1659"/>
    <w:rsid w:val="003A2515"/>
    <w:rsid w:val="003A25DF"/>
    <w:rsid w:val="003A283B"/>
    <w:rsid w:val="003A2E2A"/>
    <w:rsid w:val="003A3054"/>
    <w:rsid w:val="003A3405"/>
    <w:rsid w:val="003A344B"/>
    <w:rsid w:val="003A3462"/>
    <w:rsid w:val="003A37D4"/>
    <w:rsid w:val="003A3AB1"/>
    <w:rsid w:val="003A4176"/>
    <w:rsid w:val="003A4476"/>
    <w:rsid w:val="003A44CB"/>
    <w:rsid w:val="003A4AF6"/>
    <w:rsid w:val="003A56B0"/>
    <w:rsid w:val="003A6129"/>
    <w:rsid w:val="003A62BC"/>
    <w:rsid w:val="003A71D9"/>
    <w:rsid w:val="003A7DA3"/>
    <w:rsid w:val="003A7E31"/>
    <w:rsid w:val="003B0724"/>
    <w:rsid w:val="003B19FE"/>
    <w:rsid w:val="003B1D82"/>
    <w:rsid w:val="003B1DF1"/>
    <w:rsid w:val="003B28DE"/>
    <w:rsid w:val="003B2AED"/>
    <w:rsid w:val="003B2D87"/>
    <w:rsid w:val="003B2FDE"/>
    <w:rsid w:val="003B3332"/>
    <w:rsid w:val="003B3752"/>
    <w:rsid w:val="003B393F"/>
    <w:rsid w:val="003B3AFD"/>
    <w:rsid w:val="003B434E"/>
    <w:rsid w:val="003B4892"/>
    <w:rsid w:val="003B4CD6"/>
    <w:rsid w:val="003B5064"/>
    <w:rsid w:val="003B52E7"/>
    <w:rsid w:val="003B5A85"/>
    <w:rsid w:val="003B5C53"/>
    <w:rsid w:val="003B5C7A"/>
    <w:rsid w:val="003B5CBD"/>
    <w:rsid w:val="003B71F7"/>
    <w:rsid w:val="003B733A"/>
    <w:rsid w:val="003B78C9"/>
    <w:rsid w:val="003C0534"/>
    <w:rsid w:val="003C0F47"/>
    <w:rsid w:val="003C172D"/>
    <w:rsid w:val="003C1B97"/>
    <w:rsid w:val="003C2132"/>
    <w:rsid w:val="003C28D7"/>
    <w:rsid w:val="003C31E8"/>
    <w:rsid w:val="003C342D"/>
    <w:rsid w:val="003C3F14"/>
    <w:rsid w:val="003C41EA"/>
    <w:rsid w:val="003C425A"/>
    <w:rsid w:val="003C4450"/>
    <w:rsid w:val="003C4658"/>
    <w:rsid w:val="003C52BD"/>
    <w:rsid w:val="003C5739"/>
    <w:rsid w:val="003C5ADC"/>
    <w:rsid w:val="003C5B14"/>
    <w:rsid w:val="003C5CD3"/>
    <w:rsid w:val="003C63B0"/>
    <w:rsid w:val="003C658E"/>
    <w:rsid w:val="003C7132"/>
    <w:rsid w:val="003C78AD"/>
    <w:rsid w:val="003C7A79"/>
    <w:rsid w:val="003C7D2D"/>
    <w:rsid w:val="003D00C5"/>
    <w:rsid w:val="003D04BA"/>
    <w:rsid w:val="003D12E6"/>
    <w:rsid w:val="003D1546"/>
    <w:rsid w:val="003D176C"/>
    <w:rsid w:val="003D2319"/>
    <w:rsid w:val="003D2BED"/>
    <w:rsid w:val="003D2DA8"/>
    <w:rsid w:val="003D3235"/>
    <w:rsid w:val="003D3329"/>
    <w:rsid w:val="003D458D"/>
    <w:rsid w:val="003D4B51"/>
    <w:rsid w:val="003D4EE3"/>
    <w:rsid w:val="003D5350"/>
    <w:rsid w:val="003D5A38"/>
    <w:rsid w:val="003D5A82"/>
    <w:rsid w:val="003D5CB3"/>
    <w:rsid w:val="003D5F49"/>
    <w:rsid w:val="003D6894"/>
    <w:rsid w:val="003D69E6"/>
    <w:rsid w:val="003D6B98"/>
    <w:rsid w:val="003D70AF"/>
    <w:rsid w:val="003D73A3"/>
    <w:rsid w:val="003D7472"/>
    <w:rsid w:val="003D7BA6"/>
    <w:rsid w:val="003D7D51"/>
    <w:rsid w:val="003E0180"/>
    <w:rsid w:val="003E0575"/>
    <w:rsid w:val="003E05FF"/>
    <w:rsid w:val="003E0FB0"/>
    <w:rsid w:val="003E1675"/>
    <w:rsid w:val="003E18EC"/>
    <w:rsid w:val="003E2216"/>
    <w:rsid w:val="003E238A"/>
    <w:rsid w:val="003E2632"/>
    <w:rsid w:val="003E2BE4"/>
    <w:rsid w:val="003E2EB6"/>
    <w:rsid w:val="003E370E"/>
    <w:rsid w:val="003E3E3C"/>
    <w:rsid w:val="003E3EE9"/>
    <w:rsid w:val="003E3FC7"/>
    <w:rsid w:val="003E42F1"/>
    <w:rsid w:val="003E4586"/>
    <w:rsid w:val="003E4925"/>
    <w:rsid w:val="003E4EB4"/>
    <w:rsid w:val="003E537B"/>
    <w:rsid w:val="003E5FEA"/>
    <w:rsid w:val="003E6185"/>
    <w:rsid w:val="003E6BB1"/>
    <w:rsid w:val="003E6C3E"/>
    <w:rsid w:val="003E703B"/>
    <w:rsid w:val="003E7504"/>
    <w:rsid w:val="003E752A"/>
    <w:rsid w:val="003E7B64"/>
    <w:rsid w:val="003E7E56"/>
    <w:rsid w:val="003F0397"/>
    <w:rsid w:val="003F06B6"/>
    <w:rsid w:val="003F0AC6"/>
    <w:rsid w:val="003F0DE0"/>
    <w:rsid w:val="003F0ED8"/>
    <w:rsid w:val="003F0F01"/>
    <w:rsid w:val="003F0FCE"/>
    <w:rsid w:val="003F1115"/>
    <w:rsid w:val="003F1224"/>
    <w:rsid w:val="003F18D6"/>
    <w:rsid w:val="003F196F"/>
    <w:rsid w:val="003F1A97"/>
    <w:rsid w:val="003F2109"/>
    <w:rsid w:val="003F2255"/>
    <w:rsid w:val="003F30BA"/>
    <w:rsid w:val="003F3686"/>
    <w:rsid w:val="003F4139"/>
    <w:rsid w:val="003F45A4"/>
    <w:rsid w:val="003F470D"/>
    <w:rsid w:val="003F4A6B"/>
    <w:rsid w:val="003F6540"/>
    <w:rsid w:val="003F662B"/>
    <w:rsid w:val="00400107"/>
    <w:rsid w:val="00400128"/>
    <w:rsid w:val="004001A1"/>
    <w:rsid w:val="00400210"/>
    <w:rsid w:val="004002AC"/>
    <w:rsid w:val="004003B7"/>
    <w:rsid w:val="00400B4D"/>
    <w:rsid w:val="00400C94"/>
    <w:rsid w:val="00401BA9"/>
    <w:rsid w:val="00401F1A"/>
    <w:rsid w:val="00402A68"/>
    <w:rsid w:val="004037B5"/>
    <w:rsid w:val="00403B1E"/>
    <w:rsid w:val="00403DD9"/>
    <w:rsid w:val="00404392"/>
    <w:rsid w:val="004047CE"/>
    <w:rsid w:val="00404DFA"/>
    <w:rsid w:val="00404F9D"/>
    <w:rsid w:val="0040541C"/>
    <w:rsid w:val="00405610"/>
    <w:rsid w:val="00405683"/>
    <w:rsid w:val="004056DB"/>
    <w:rsid w:val="00405B18"/>
    <w:rsid w:val="004060DC"/>
    <w:rsid w:val="00406309"/>
    <w:rsid w:val="00406829"/>
    <w:rsid w:val="00406A85"/>
    <w:rsid w:val="00406A9F"/>
    <w:rsid w:val="00407A8D"/>
    <w:rsid w:val="00407F62"/>
    <w:rsid w:val="00407FF6"/>
    <w:rsid w:val="00410C46"/>
    <w:rsid w:val="00411EAE"/>
    <w:rsid w:val="00411F90"/>
    <w:rsid w:val="00412149"/>
    <w:rsid w:val="00412BC1"/>
    <w:rsid w:val="00412CED"/>
    <w:rsid w:val="0041300D"/>
    <w:rsid w:val="0041302C"/>
    <w:rsid w:val="00413368"/>
    <w:rsid w:val="00413980"/>
    <w:rsid w:val="00413D24"/>
    <w:rsid w:val="00414C38"/>
    <w:rsid w:val="00414D68"/>
    <w:rsid w:val="004150F4"/>
    <w:rsid w:val="00415429"/>
    <w:rsid w:val="00415EA6"/>
    <w:rsid w:val="00416865"/>
    <w:rsid w:val="00416A06"/>
    <w:rsid w:val="00416B7B"/>
    <w:rsid w:val="00416C27"/>
    <w:rsid w:val="00417325"/>
    <w:rsid w:val="00417482"/>
    <w:rsid w:val="00417B24"/>
    <w:rsid w:val="00417EFE"/>
    <w:rsid w:val="004200A5"/>
    <w:rsid w:val="0042016E"/>
    <w:rsid w:val="004202C7"/>
    <w:rsid w:val="0042044F"/>
    <w:rsid w:val="004207C9"/>
    <w:rsid w:val="004208E6"/>
    <w:rsid w:val="0042117F"/>
    <w:rsid w:val="00421B07"/>
    <w:rsid w:val="00421C33"/>
    <w:rsid w:val="0042238A"/>
    <w:rsid w:val="004228DC"/>
    <w:rsid w:val="00422B28"/>
    <w:rsid w:val="00422B4A"/>
    <w:rsid w:val="00422D99"/>
    <w:rsid w:val="0042383F"/>
    <w:rsid w:val="0042388C"/>
    <w:rsid w:val="00423A5C"/>
    <w:rsid w:val="00424F36"/>
    <w:rsid w:val="0042515E"/>
    <w:rsid w:val="00425647"/>
    <w:rsid w:val="00425897"/>
    <w:rsid w:val="00425BA6"/>
    <w:rsid w:val="00425FA5"/>
    <w:rsid w:val="00426A18"/>
    <w:rsid w:val="00426E78"/>
    <w:rsid w:val="00426F60"/>
    <w:rsid w:val="00427534"/>
    <w:rsid w:val="00427583"/>
    <w:rsid w:val="00427AFE"/>
    <w:rsid w:val="00427FFE"/>
    <w:rsid w:val="004302BD"/>
    <w:rsid w:val="0043061D"/>
    <w:rsid w:val="00430A73"/>
    <w:rsid w:val="004314FF"/>
    <w:rsid w:val="00431AB5"/>
    <w:rsid w:val="00432558"/>
    <w:rsid w:val="0043270F"/>
    <w:rsid w:val="00432941"/>
    <w:rsid w:val="00432BD1"/>
    <w:rsid w:val="004335C7"/>
    <w:rsid w:val="0043459A"/>
    <w:rsid w:val="00435179"/>
    <w:rsid w:val="00435F7B"/>
    <w:rsid w:val="00436367"/>
    <w:rsid w:val="00436E1F"/>
    <w:rsid w:val="00436F57"/>
    <w:rsid w:val="00437047"/>
    <w:rsid w:val="004374D7"/>
    <w:rsid w:val="00437585"/>
    <w:rsid w:val="0043771D"/>
    <w:rsid w:val="00437A6B"/>
    <w:rsid w:val="00440673"/>
    <w:rsid w:val="004407DD"/>
    <w:rsid w:val="00440C99"/>
    <w:rsid w:val="00441037"/>
    <w:rsid w:val="004413E7"/>
    <w:rsid w:val="00441712"/>
    <w:rsid w:val="00441BDC"/>
    <w:rsid w:val="00442A9B"/>
    <w:rsid w:val="00442D66"/>
    <w:rsid w:val="0044376C"/>
    <w:rsid w:val="00443785"/>
    <w:rsid w:val="00443FBC"/>
    <w:rsid w:val="004440C3"/>
    <w:rsid w:val="0044475B"/>
    <w:rsid w:val="00444F77"/>
    <w:rsid w:val="00445325"/>
    <w:rsid w:val="004454D9"/>
    <w:rsid w:val="00445CBC"/>
    <w:rsid w:val="00447937"/>
    <w:rsid w:val="00447F16"/>
    <w:rsid w:val="004509DF"/>
    <w:rsid w:val="00450B39"/>
    <w:rsid w:val="00450F5A"/>
    <w:rsid w:val="0045108E"/>
    <w:rsid w:val="00451B39"/>
    <w:rsid w:val="00451F78"/>
    <w:rsid w:val="0045203A"/>
    <w:rsid w:val="00452266"/>
    <w:rsid w:val="00452809"/>
    <w:rsid w:val="00452FAB"/>
    <w:rsid w:val="0045309A"/>
    <w:rsid w:val="00453483"/>
    <w:rsid w:val="00453591"/>
    <w:rsid w:val="0045416A"/>
    <w:rsid w:val="00454214"/>
    <w:rsid w:val="004547D5"/>
    <w:rsid w:val="00454A9F"/>
    <w:rsid w:val="004552ED"/>
    <w:rsid w:val="0045558D"/>
    <w:rsid w:val="004558BC"/>
    <w:rsid w:val="00455A9A"/>
    <w:rsid w:val="00456092"/>
    <w:rsid w:val="00456305"/>
    <w:rsid w:val="0045670C"/>
    <w:rsid w:val="00456AC7"/>
    <w:rsid w:val="00456CA4"/>
    <w:rsid w:val="00456D59"/>
    <w:rsid w:val="004570C8"/>
    <w:rsid w:val="00457223"/>
    <w:rsid w:val="004572F7"/>
    <w:rsid w:val="004574B5"/>
    <w:rsid w:val="00457552"/>
    <w:rsid w:val="004579C1"/>
    <w:rsid w:val="00457CED"/>
    <w:rsid w:val="0046031B"/>
    <w:rsid w:val="004603B0"/>
    <w:rsid w:val="00460539"/>
    <w:rsid w:val="0046076E"/>
    <w:rsid w:val="00460D5E"/>
    <w:rsid w:val="00460E9F"/>
    <w:rsid w:val="00461162"/>
    <w:rsid w:val="00461E35"/>
    <w:rsid w:val="00461E4B"/>
    <w:rsid w:val="00461FE2"/>
    <w:rsid w:val="004620E2"/>
    <w:rsid w:val="0046215A"/>
    <w:rsid w:val="00462E81"/>
    <w:rsid w:val="004637A3"/>
    <w:rsid w:val="00463A28"/>
    <w:rsid w:val="00463FA7"/>
    <w:rsid w:val="0046402D"/>
    <w:rsid w:val="00464947"/>
    <w:rsid w:val="00464F7C"/>
    <w:rsid w:val="004651DF"/>
    <w:rsid w:val="0046567F"/>
    <w:rsid w:val="004657FF"/>
    <w:rsid w:val="00465C91"/>
    <w:rsid w:val="0046626D"/>
    <w:rsid w:val="0046641C"/>
    <w:rsid w:val="00466F86"/>
    <w:rsid w:val="0046744D"/>
    <w:rsid w:val="00467784"/>
    <w:rsid w:val="004678B9"/>
    <w:rsid w:val="00467CEE"/>
    <w:rsid w:val="00470571"/>
    <w:rsid w:val="00470CB6"/>
    <w:rsid w:val="004715FF"/>
    <w:rsid w:val="00471B28"/>
    <w:rsid w:val="00471CD5"/>
    <w:rsid w:val="00472037"/>
    <w:rsid w:val="0047235C"/>
    <w:rsid w:val="004733CC"/>
    <w:rsid w:val="00473432"/>
    <w:rsid w:val="004735AD"/>
    <w:rsid w:val="00473733"/>
    <w:rsid w:val="00473A0D"/>
    <w:rsid w:val="004741C6"/>
    <w:rsid w:val="00475C3B"/>
    <w:rsid w:val="004763D7"/>
    <w:rsid w:val="00476490"/>
    <w:rsid w:val="004764C0"/>
    <w:rsid w:val="00476793"/>
    <w:rsid w:val="00476813"/>
    <w:rsid w:val="00476BAA"/>
    <w:rsid w:val="0047715B"/>
    <w:rsid w:val="00477EEC"/>
    <w:rsid w:val="00480338"/>
    <w:rsid w:val="0048070D"/>
    <w:rsid w:val="00480816"/>
    <w:rsid w:val="0048092B"/>
    <w:rsid w:val="00481296"/>
    <w:rsid w:val="004813BF"/>
    <w:rsid w:val="004818AD"/>
    <w:rsid w:val="004818D4"/>
    <w:rsid w:val="00481F66"/>
    <w:rsid w:val="00482005"/>
    <w:rsid w:val="004826D4"/>
    <w:rsid w:val="00482B4D"/>
    <w:rsid w:val="0048325A"/>
    <w:rsid w:val="00483392"/>
    <w:rsid w:val="00483943"/>
    <w:rsid w:val="00483D28"/>
    <w:rsid w:val="0048442E"/>
    <w:rsid w:val="00484A27"/>
    <w:rsid w:val="004855CD"/>
    <w:rsid w:val="00485A69"/>
    <w:rsid w:val="00486498"/>
    <w:rsid w:val="00486532"/>
    <w:rsid w:val="00486CE1"/>
    <w:rsid w:val="004877E1"/>
    <w:rsid w:val="00487A01"/>
    <w:rsid w:val="00490299"/>
    <w:rsid w:val="00490537"/>
    <w:rsid w:val="00490D78"/>
    <w:rsid w:val="00490F59"/>
    <w:rsid w:val="00490FAF"/>
    <w:rsid w:val="004915B0"/>
    <w:rsid w:val="004919AD"/>
    <w:rsid w:val="004919ED"/>
    <w:rsid w:val="004919F0"/>
    <w:rsid w:val="00491B4C"/>
    <w:rsid w:val="00492344"/>
    <w:rsid w:val="00492649"/>
    <w:rsid w:val="00492BAD"/>
    <w:rsid w:val="0049325F"/>
    <w:rsid w:val="004932C9"/>
    <w:rsid w:val="00493301"/>
    <w:rsid w:val="004940E8"/>
    <w:rsid w:val="00494E18"/>
    <w:rsid w:val="00494E1F"/>
    <w:rsid w:val="00495023"/>
    <w:rsid w:val="00495927"/>
    <w:rsid w:val="00495CB5"/>
    <w:rsid w:val="004967B9"/>
    <w:rsid w:val="004968E9"/>
    <w:rsid w:val="00496925"/>
    <w:rsid w:val="004969D8"/>
    <w:rsid w:val="00497050"/>
    <w:rsid w:val="004974C0"/>
    <w:rsid w:val="0049778B"/>
    <w:rsid w:val="0049788C"/>
    <w:rsid w:val="00497A6A"/>
    <w:rsid w:val="004A0182"/>
    <w:rsid w:val="004A02A0"/>
    <w:rsid w:val="004A087B"/>
    <w:rsid w:val="004A0DF5"/>
    <w:rsid w:val="004A1030"/>
    <w:rsid w:val="004A116D"/>
    <w:rsid w:val="004A195F"/>
    <w:rsid w:val="004A2307"/>
    <w:rsid w:val="004A263C"/>
    <w:rsid w:val="004A276D"/>
    <w:rsid w:val="004A3419"/>
    <w:rsid w:val="004A38EC"/>
    <w:rsid w:val="004A3E86"/>
    <w:rsid w:val="004A3FD3"/>
    <w:rsid w:val="004A3FDA"/>
    <w:rsid w:val="004A4266"/>
    <w:rsid w:val="004A4B73"/>
    <w:rsid w:val="004A4FCD"/>
    <w:rsid w:val="004A4FFD"/>
    <w:rsid w:val="004A505A"/>
    <w:rsid w:val="004A52A4"/>
    <w:rsid w:val="004A541F"/>
    <w:rsid w:val="004A570A"/>
    <w:rsid w:val="004A596D"/>
    <w:rsid w:val="004A59ED"/>
    <w:rsid w:val="004A6444"/>
    <w:rsid w:val="004A6BC3"/>
    <w:rsid w:val="004A6C83"/>
    <w:rsid w:val="004A6EB1"/>
    <w:rsid w:val="004A7103"/>
    <w:rsid w:val="004A74FB"/>
    <w:rsid w:val="004A771D"/>
    <w:rsid w:val="004A7C6A"/>
    <w:rsid w:val="004B05C5"/>
    <w:rsid w:val="004B09DE"/>
    <w:rsid w:val="004B1AA1"/>
    <w:rsid w:val="004B1B34"/>
    <w:rsid w:val="004B2621"/>
    <w:rsid w:val="004B2911"/>
    <w:rsid w:val="004B2B99"/>
    <w:rsid w:val="004B2D9B"/>
    <w:rsid w:val="004B2EE8"/>
    <w:rsid w:val="004B30F5"/>
    <w:rsid w:val="004B3514"/>
    <w:rsid w:val="004B3C8F"/>
    <w:rsid w:val="004B3CEE"/>
    <w:rsid w:val="004B3D86"/>
    <w:rsid w:val="004B4074"/>
    <w:rsid w:val="004B43DB"/>
    <w:rsid w:val="004B46E2"/>
    <w:rsid w:val="004B4715"/>
    <w:rsid w:val="004B4A9F"/>
    <w:rsid w:val="004B4FEF"/>
    <w:rsid w:val="004B514D"/>
    <w:rsid w:val="004B5669"/>
    <w:rsid w:val="004B5B6F"/>
    <w:rsid w:val="004B5B8D"/>
    <w:rsid w:val="004B703F"/>
    <w:rsid w:val="004B7DB6"/>
    <w:rsid w:val="004C0082"/>
    <w:rsid w:val="004C036E"/>
    <w:rsid w:val="004C03C8"/>
    <w:rsid w:val="004C08D7"/>
    <w:rsid w:val="004C10D1"/>
    <w:rsid w:val="004C118D"/>
    <w:rsid w:val="004C11B6"/>
    <w:rsid w:val="004C1A84"/>
    <w:rsid w:val="004C1C03"/>
    <w:rsid w:val="004C1FF5"/>
    <w:rsid w:val="004C231F"/>
    <w:rsid w:val="004C24D7"/>
    <w:rsid w:val="004C29AF"/>
    <w:rsid w:val="004C29D1"/>
    <w:rsid w:val="004C2CC7"/>
    <w:rsid w:val="004C2E3E"/>
    <w:rsid w:val="004C37CE"/>
    <w:rsid w:val="004C3BC3"/>
    <w:rsid w:val="004C407B"/>
    <w:rsid w:val="004C5278"/>
    <w:rsid w:val="004C555F"/>
    <w:rsid w:val="004C57D5"/>
    <w:rsid w:val="004C5D0B"/>
    <w:rsid w:val="004C6530"/>
    <w:rsid w:val="004C66BF"/>
    <w:rsid w:val="004C67F7"/>
    <w:rsid w:val="004C6834"/>
    <w:rsid w:val="004C684E"/>
    <w:rsid w:val="004C6BC9"/>
    <w:rsid w:val="004C6CED"/>
    <w:rsid w:val="004C6D06"/>
    <w:rsid w:val="004C71BD"/>
    <w:rsid w:val="004C7B18"/>
    <w:rsid w:val="004C7E2E"/>
    <w:rsid w:val="004D0242"/>
    <w:rsid w:val="004D04B9"/>
    <w:rsid w:val="004D0717"/>
    <w:rsid w:val="004D0953"/>
    <w:rsid w:val="004D18D5"/>
    <w:rsid w:val="004D1EB8"/>
    <w:rsid w:val="004D1F5C"/>
    <w:rsid w:val="004D2B98"/>
    <w:rsid w:val="004D3858"/>
    <w:rsid w:val="004D3BC5"/>
    <w:rsid w:val="004D4952"/>
    <w:rsid w:val="004D5B6A"/>
    <w:rsid w:val="004D61FB"/>
    <w:rsid w:val="004D63A8"/>
    <w:rsid w:val="004D6B8D"/>
    <w:rsid w:val="004D6D98"/>
    <w:rsid w:val="004D71F6"/>
    <w:rsid w:val="004D7E6F"/>
    <w:rsid w:val="004E09F9"/>
    <w:rsid w:val="004E1A32"/>
    <w:rsid w:val="004E1DC5"/>
    <w:rsid w:val="004E1DD0"/>
    <w:rsid w:val="004E2324"/>
    <w:rsid w:val="004E23CA"/>
    <w:rsid w:val="004E2E3E"/>
    <w:rsid w:val="004E345B"/>
    <w:rsid w:val="004E4029"/>
    <w:rsid w:val="004E4045"/>
    <w:rsid w:val="004E4411"/>
    <w:rsid w:val="004E4F4D"/>
    <w:rsid w:val="004E5CCF"/>
    <w:rsid w:val="004E5DD2"/>
    <w:rsid w:val="004E6845"/>
    <w:rsid w:val="004E6E9D"/>
    <w:rsid w:val="004E716E"/>
    <w:rsid w:val="004E7255"/>
    <w:rsid w:val="004E757E"/>
    <w:rsid w:val="004E7601"/>
    <w:rsid w:val="004E7C58"/>
    <w:rsid w:val="004E7CB1"/>
    <w:rsid w:val="004E7F05"/>
    <w:rsid w:val="004F0183"/>
    <w:rsid w:val="004F02A3"/>
    <w:rsid w:val="004F084C"/>
    <w:rsid w:val="004F08CB"/>
    <w:rsid w:val="004F0A47"/>
    <w:rsid w:val="004F0B37"/>
    <w:rsid w:val="004F10BF"/>
    <w:rsid w:val="004F180F"/>
    <w:rsid w:val="004F1C75"/>
    <w:rsid w:val="004F228E"/>
    <w:rsid w:val="004F2611"/>
    <w:rsid w:val="004F293F"/>
    <w:rsid w:val="004F30E9"/>
    <w:rsid w:val="004F3AD5"/>
    <w:rsid w:val="004F3F8F"/>
    <w:rsid w:val="004F40AC"/>
    <w:rsid w:val="004F4AB5"/>
    <w:rsid w:val="004F4B88"/>
    <w:rsid w:val="004F4BAE"/>
    <w:rsid w:val="004F4C53"/>
    <w:rsid w:val="004F5648"/>
    <w:rsid w:val="004F5C9E"/>
    <w:rsid w:val="004F5D36"/>
    <w:rsid w:val="004F5E68"/>
    <w:rsid w:val="004F6261"/>
    <w:rsid w:val="004F65A5"/>
    <w:rsid w:val="004F65FE"/>
    <w:rsid w:val="004F6EFE"/>
    <w:rsid w:val="004F6F74"/>
    <w:rsid w:val="004F6FAA"/>
    <w:rsid w:val="004F795A"/>
    <w:rsid w:val="004F7C67"/>
    <w:rsid w:val="004F7F8B"/>
    <w:rsid w:val="00500064"/>
    <w:rsid w:val="005002BE"/>
    <w:rsid w:val="00500802"/>
    <w:rsid w:val="00500C35"/>
    <w:rsid w:val="0050114A"/>
    <w:rsid w:val="00501514"/>
    <w:rsid w:val="0050288A"/>
    <w:rsid w:val="005030ED"/>
    <w:rsid w:val="005032FC"/>
    <w:rsid w:val="00503300"/>
    <w:rsid w:val="0050367A"/>
    <w:rsid w:val="005039C9"/>
    <w:rsid w:val="00503A2A"/>
    <w:rsid w:val="00503B2B"/>
    <w:rsid w:val="00503BFA"/>
    <w:rsid w:val="00503D06"/>
    <w:rsid w:val="00503EA3"/>
    <w:rsid w:val="005049CC"/>
    <w:rsid w:val="005050F9"/>
    <w:rsid w:val="0050522C"/>
    <w:rsid w:val="00505289"/>
    <w:rsid w:val="005055F4"/>
    <w:rsid w:val="00505FE1"/>
    <w:rsid w:val="00506377"/>
    <w:rsid w:val="005066F4"/>
    <w:rsid w:val="005068B9"/>
    <w:rsid w:val="0050697C"/>
    <w:rsid w:val="0050698B"/>
    <w:rsid w:val="00506ACF"/>
    <w:rsid w:val="00506C93"/>
    <w:rsid w:val="00506DA4"/>
    <w:rsid w:val="005070DE"/>
    <w:rsid w:val="005070E5"/>
    <w:rsid w:val="00510967"/>
    <w:rsid w:val="00511067"/>
    <w:rsid w:val="005117A3"/>
    <w:rsid w:val="00511A05"/>
    <w:rsid w:val="00511B7E"/>
    <w:rsid w:val="00512635"/>
    <w:rsid w:val="0051290B"/>
    <w:rsid w:val="00512E1E"/>
    <w:rsid w:val="0051330B"/>
    <w:rsid w:val="0051379E"/>
    <w:rsid w:val="00513DBA"/>
    <w:rsid w:val="00513E48"/>
    <w:rsid w:val="00514369"/>
    <w:rsid w:val="00514449"/>
    <w:rsid w:val="00514627"/>
    <w:rsid w:val="00514916"/>
    <w:rsid w:val="00514CED"/>
    <w:rsid w:val="00515032"/>
    <w:rsid w:val="00515511"/>
    <w:rsid w:val="00515795"/>
    <w:rsid w:val="0051597F"/>
    <w:rsid w:val="00515C50"/>
    <w:rsid w:val="00515E52"/>
    <w:rsid w:val="0051653B"/>
    <w:rsid w:val="00517087"/>
    <w:rsid w:val="00520399"/>
    <w:rsid w:val="00520552"/>
    <w:rsid w:val="00520C3C"/>
    <w:rsid w:val="00520E2F"/>
    <w:rsid w:val="0052119B"/>
    <w:rsid w:val="005211B0"/>
    <w:rsid w:val="00521C81"/>
    <w:rsid w:val="00522049"/>
    <w:rsid w:val="0052214F"/>
    <w:rsid w:val="00522250"/>
    <w:rsid w:val="00522523"/>
    <w:rsid w:val="005225C8"/>
    <w:rsid w:val="0052287D"/>
    <w:rsid w:val="00522F7E"/>
    <w:rsid w:val="00522FA3"/>
    <w:rsid w:val="005232BB"/>
    <w:rsid w:val="005236F7"/>
    <w:rsid w:val="00523D6B"/>
    <w:rsid w:val="00523E5C"/>
    <w:rsid w:val="005245C3"/>
    <w:rsid w:val="0052496B"/>
    <w:rsid w:val="00524CC9"/>
    <w:rsid w:val="00524F5F"/>
    <w:rsid w:val="00525085"/>
    <w:rsid w:val="005256C9"/>
    <w:rsid w:val="00525B70"/>
    <w:rsid w:val="00525D45"/>
    <w:rsid w:val="00526754"/>
    <w:rsid w:val="00526CA4"/>
    <w:rsid w:val="005273EA"/>
    <w:rsid w:val="0052774D"/>
    <w:rsid w:val="00530218"/>
    <w:rsid w:val="0053043D"/>
    <w:rsid w:val="005313AE"/>
    <w:rsid w:val="0053148F"/>
    <w:rsid w:val="00531591"/>
    <w:rsid w:val="00531F6B"/>
    <w:rsid w:val="0053275D"/>
    <w:rsid w:val="00532AA3"/>
    <w:rsid w:val="0053325B"/>
    <w:rsid w:val="00533282"/>
    <w:rsid w:val="00533C03"/>
    <w:rsid w:val="00533EA3"/>
    <w:rsid w:val="00534477"/>
    <w:rsid w:val="00534613"/>
    <w:rsid w:val="00534E34"/>
    <w:rsid w:val="00534FEE"/>
    <w:rsid w:val="005356D8"/>
    <w:rsid w:val="0053578D"/>
    <w:rsid w:val="00535807"/>
    <w:rsid w:val="00535B59"/>
    <w:rsid w:val="00535E25"/>
    <w:rsid w:val="00536208"/>
    <w:rsid w:val="005364FF"/>
    <w:rsid w:val="00536FD5"/>
    <w:rsid w:val="00537101"/>
    <w:rsid w:val="00537742"/>
    <w:rsid w:val="0053796C"/>
    <w:rsid w:val="00537E32"/>
    <w:rsid w:val="0054000E"/>
    <w:rsid w:val="00541386"/>
    <w:rsid w:val="0054163C"/>
    <w:rsid w:val="005423BF"/>
    <w:rsid w:val="005426F7"/>
    <w:rsid w:val="00542B9E"/>
    <w:rsid w:val="00542E30"/>
    <w:rsid w:val="0054398D"/>
    <w:rsid w:val="00543B9D"/>
    <w:rsid w:val="00543DA6"/>
    <w:rsid w:val="00544297"/>
    <w:rsid w:val="005442ED"/>
    <w:rsid w:val="0054482F"/>
    <w:rsid w:val="00544888"/>
    <w:rsid w:val="00544AF0"/>
    <w:rsid w:val="00544B1B"/>
    <w:rsid w:val="00545028"/>
    <w:rsid w:val="00545073"/>
    <w:rsid w:val="00545191"/>
    <w:rsid w:val="005452EC"/>
    <w:rsid w:val="00545386"/>
    <w:rsid w:val="0054702E"/>
    <w:rsid w:val="00547381"/>
    <w:rsid w:val="005473AB"/>
    <w:rsid w:val="00547528"/>
    <w:rsid w:val="00547573"/>
    <w:rsid w:val="00547879"/>
    <w:rsid w:val="0054794E"/>
    <w:rsid w:val="00547F49"/>
    <w:rsid w:val="0055012C"/>
    <w:rsid w:val="00551AA0"/>
    <w:rsid w:val="0055207F"/>
    <w:rsid w:val="0055211C"/>
    <w:rsid w:val="0055237C"/>
    <w:rsid w:val="00552475"/>
    <w:rsid w:val="0055326A"/>
    <w:rsid w:val="0055331E"/>
    <w:rsid w:val="00553B23"/>
    <w:rsid w:val="00553DBF"/>
    <w:rsid w:val="00554C72"/>
    <w:rsid w:val="0055521C"/>
    <w:rsid w:val="0055647F"/>
    <w:rsid w:val="0055669C"/>
    <w:rsid w:val="00556732"/>
    <w:rsid w:val="0055676A"/>
    <w:rsid w:val="0055689F"/>
    <w:rsid w:val="00556ABF"/>
    <w:rsid w:val="00556D8F"/>
    <w:rsid w:val="00556EE3"/>
    <w:rsid w:val="0055723B"/>
    <w:rsid w:val="00557A4F"/>
    <w:rsid w:val="00557D2A"/>
    <w:rsid w:val="00557F5A"/>
    <w:rsid w:val="0056013E"/>
    <w:rsid w:val="005601D3"/>
    <w:rsid w:val="00560E95"/>
    <w:rsid w:val="00561399"/>
    <w:rsid w:val="00562170"/>
    <w:rsid w:val="0056250F"/>
    <w:rsid w:val="00562C51"/>
    <w:rsid w:val="0056365C"/>
    <w:rsid w:val="00563C7B"/>
    <w:rsid w:val="00563FD8"/>
    <w:rsid w:val="00563FF0"/>
    <w:rsid w:val="005649C7"/>
    <w:rsid w:val="00564FDD"/>
    <w:rsid w:val="0056553F"/>
    <w:rsid w:val="005655D9"/>
    <w:rsid w:val="005657D4"/>
    <w:rsid w:val="00565822"/>
    <w:rsid w:val="00565D35"/>
    <w:rsid w:val="00566075"/>
    <w:rsid w:val="0056635E"/>
    <w:rsid w:val="005665E6"/>
    <w:rsid w:val="00566732"/>
    <w:rsid w:val="005668E5"/>
    <w:rsid w:val="005669E9"/>
    <w:rsid w:val="00566B31"/>
    <w:rsid w:val="00566B8A"/>
    <w:rsid w:val="00566DB7"/>
    <w:rsid w:val="00567239"/>
    <w:rsid w:val="005672EC"/>
    <w:rsid w:val="0056744B"/>
    <w:rsid w:val="0056766B"/>
    <w:rsid w:val="005702FC"/>
    <w:rsid w:val="00571168"/>
    <w:rsid w:val="0057170A"/>
    <w:rsid w:val="00571A5A"/>
    <w:rsid w:val="0057235C"/>
    <w:rsid w:val="005729EC"/>
    <w:rsid w:val="00572CF2"/>
    <w:rsid w:val="00572D53"/>
    <w:rsid w:val="00572DF1"/>
    <w:rsid w:val="00573B06"/>
    <w:rsid w:val="00573B6A"/>
    <w:rsid w:val="00573B8D"/>
    <w:rsid w:val="00573BA7"/>
    <w:rsid w:val="00574B0B"/>
    <w:rsid w:val="00574B75"/>
    <w:rsid w:val="00574FC7"/>
    <w:rsid w:val="00575551"/>
    <w:rsid w:val="005758DF"/>
    <w:rsid w:val="005759F5"/>
    <w:rsid w:val="005760D1"/>
    <w:rsid w:val="0057696C"/>
    <w:rsid w:val="00576AB5"/>
    <w:rsid w:val="00576BA2"/>
    <w:rsid w:val="00576BC1"/>
    <w:rsid w:val="00577043"/>
    <w:rsid w:val="005770F8"/>
    <w:rsid w:val="0057722B"/>
    <w:rsid w:val="00577645"/>
    <w:rsid w:val="00577E26"/>
    <w:rsid w:val="00577E85"/>
    <w:rsid w:val="00577F3B"/>
    <w:rsid w:val="0058058C"/>
    <w:rsid w:val="00580600"/>
    <w:rsid w:val="00580DF5"/>
    <w:rsid w:val="00582A63"/>
    <w:rsid w:val="00582AD4"/>
    <w:rsid w:val="00582DB2"/>
    <w:rsid w:val="00583690"/>
    <w:rsid w:val="00584E81"/>
    <w:rsid w:val="005858EA"/>
    <w:rsid w:val="005859EF"/>
    <w:rsid w:val="00585FF7"/>
    <w:rsid w:val="00586455"/>
    <w:rsid w:val="005867F9"/>
    <w:rsid w:val="00586AD9"/>
    <w:rsid w:val="00586B38"/>
    <w:rsid w:val="0058724E"/>
    <w:rsid w:val="00587808"/>
    <w:rsid w:val="0059001E"/>
    <w:rsid w:val="00590063"/>
    <w:rsid w:val="00590729"/>
    <w:rsid w:val="00590E7F"/>
    <w:rsid w:val="0059182A"/>
    <w:rsid w:val="00591974"/>
    <w:rsid w:val="00591EC2"/>
    <w:rsid w:val="0059235A"/>
    <w:rsid w:val="00592551"/>
    <w:rsid w:val="0059264D"/>
    <w:rsid w:val="0059314B"/>
    <w:rsid w:val="0059316C"/>
    <w:rsid w:val="00594C61"/>
    <w:rsid w:val="0059532D"/>
    <w:rsid w:val="0059586E"/>
    <w:rsid w:val="00595A73"/>
    <w:rsid w:val="00595F6E"/>
    <w:rsid w:val="00596113"/>
    <w:rsid w:val="005964A5"/>
    <w:rsid w:val="0059667A"/>
    <w:rsid w:val="005967CB"/>
    <w:rsid w:val="005967CE"/>
    <w:rsid w:val="00596A73"/>
    <w:rsid w:val="00596B01"/>
    <w:rsid w:val="00596E40"/>
    <w:rsid w:val="0059711F"/>
    <w:rsid w:val="005972AF"/>
    <w:rsid w:val="00597FAC"/>
    <w:rsid w:val="005A13A3"/>
    <w:rsid w:val="005A13E5"/>
    <w:rsid w:val="005A141D"/>
    <w:rsid w:val="005A14C5"/>
    <w:rsid w:val="005A19F5"/>
    <w:rsid w:val="005A1EEF"/>
    <w:rsid w:val="005A20D8"/>
    <w:rsid w:val="005A2A0E"/>
    <w:rsid w:val="005A2B07"/>
    <w:rsid w:val="005A3021"/>
    <w:rsid w:val="005A3125"/>
    <w:rsid w:val="005A3664"/>
    <w:rsid w:val="005A3E40"/>
    <w:rsid w:val="005A42FD"/>
    <w:rsid w:val="005A4620"/>
    <w:rsid w:val="005A47D9"/>
    <w:rsid w:val="005A4CFD"/>
    <w:rsid w:val="005A579B"/>
    <w:rsid w:val="005A592A"/>
    <w:rsid w:val="005A5B44"/>
    <w:rsid w:val="005A5CCF"/>
    <w:rsid w:val="005A61FC"/>
    <w:rsid w:val="005A64C0"/>
    <w:rsid w:val="005A650B"/>
    <w:rsid w:val="005A694F"/>
    <w:rsid w:val="005A7E74"/>
    <w:rsid w:val="005B02A6"/>
    <w:rsid w:val="005B02FF"/>
    <w:rsid w:val="005B0500"/>
    <w:rsid w:val="005B0885"/>
    <w:rsid w:val="005B0C47"/>
    <w:rsid w:val="005B0D40"/>
    <w:rsid w:val="005B1541"/>
    <w:rsid w:val="005B17BF"/>
    <w:rsid w:val="005B19BA"/>
    <w:rsid w:val="005B2619"/>
    <w:rsid w:val="005B2929"/>
    <w:rsid w:val="005B2D34"/>
    <w:rsid w:val="005B39A0"/>
    <w:rsid w:val="005B3A51"/>
    <w:rsid w:val="005B3BCE"/>
    <w:rsid w:val="005B3C71"/>
    <w:rsid w:val="005B3CEE"/>
    <w:rsid w:val="005B3F76"/>
    <w:rsid w:val="005B416D"/>
    <w:rsid w:val="005B4FAE"/>
    <w:rsid w:val="005B5788"/>
    <w:rsid w:val="005B5A19"/>
    <w:rsid w:val="005B5A92"/>
    <w:rsid w:val="005B5C16"/>
    <w:rsid w:val="005B6753"/>
    <w:rsid w:val="005B715B"/>
    <w:rsid w:val="005B78E6"/>
    <w:rsid w:val="005B7B53"/>
    <w:rsid w:val="005B7C9C"/>
    <w:rsid w:val="005B7D38"/>
    <w:rsid w:val="005C0283"/>
    <w:rsid w:val="005C0355"/>
    <w:rsid w:val="005C0B8F"/>
    <w:rsid w:val="005C0F2F"/>
    <w:rsid w:val="005C1476"/>
    <w:rsid w:val="005C153C"/>
    <w:rsid w:val="005C15AA"/>
    <w:rsid w:val="005C1B24"/>
    <w:rsid w:val="005C22E4"/>
    <w:rsid w:val="005C28A7"/>
    <w:rsid w:val="005C2C98"/>
    <w:rsid w:val="005C2D2D"/>
    <w:rsid w:val="005C321B"/>
    <w:rsid w:val="005C3233"/>
    <w:rsid w:val="005C3725"/>
    <w:rsid w:val="005C38C4"/>
    <w:rsid w:val="005C3D79"/>
    <w:rsid w:val="005C3E0D"/>
    <w:rsid w:val="005C41B4"/>
    <w:rsid w:val="005C4A8E"/>
    <w:rsid w:val="005C5394"/>
    <w:rsid w:val="005C545A"/>
    <w:rsid w:val="005C5B38"/>
    <w:rsid w:val="005C6042"/>
    <w:rsid w:val="005C62C4"/>
    <w:rsid w:val="005C69C9"/>
    <w:rsid w:val="005C6CC0"/>
    <w:rsid w:val="005C712C"/>
    <w:rsid w:val="005C7996"/>
    <w:rsid w:val="005D0566"/>
    <w:rsid w:val="005D10B7"/>
    <w:rsid w:val="005D1160"/>
    <w:rsid w:val="005D155C"/>
    <w:rsid w:val="005D1C7E"/>
    <w:rsid w:val="005D1D89"/>
    <w:rsid w:val="005D1E08"/>
    <w:rsid w:val="005D292C"/>
    <w:rsid w:val="005D2AEA"/>
    <w:rsid w:val="005D39CE"/>
    <w:rsid w:val="005D4288"/>
    <w:rsid w:val="005D4368"/>
    <w:rsid w:val="005D441A"/>
    <w:rsid w:val="005D4AD9"/>
    <w:rsid w:val="005D4ADF"/>
    <w:rsid w:val="005D505C"/>
    <w:rsid w:val="005D5433"/>
    <w:rsid w:val="005D546B"/>
    <w:rsid w:val="005D589A"/>
    <w:rsid w:val="005D59A6"/>
    <w:rsid w:val="005D59D2"/>
    <w:rsid w:val="005D5AB5"/>
    <w:rsid w:val="005D5C2B"/>
    <w:rsid w:val="005D5CF0"/>
    <w:rsid w:val="005D5DA6"/>
    <w:rsid w:val="005D5F1D"/>
    <w:rsid w:val="005D6127"/>
    <w:rsid w:val="005D62F5"/>
    <w:rsid w:val="005D64C8"/>
    <w:rsid w:val="005D6A71"/>
    <w:rsid w:val="005D6AA0"/>
    <w:rsid w:val="005D6BA1"/>
    <w:rsid w:val="005D6FE5"/>
    <w:rsid w:val="005D750E"/>
    <w:rsid w:val="005D7549"/>
    <w:rsid w:val="005D7730"/>
    <w:rsid w:val="005D7A03"/>
    <w:rsid w:val="005D7D2D"/>
    <w:rsid w:val="005E05AB"/>
    <w:rsid w:val="005E0625"/>
    <w:rsid w:val="005E1AF4"/>
    <w:rsid w:val="005E20E7"/>
    <w:rsid w:val="005E24F9"/>
    <w:rsid w:val="005E280D"/>
    <w:rsid w:val="005E2B47"/>
    <w:rsid w:val="005E2D59"/>
    <w:rsid w:val="005E2E0A"/>
    <w:rsid w:val="005E4070"/>
    <w:rsid w:val="005E4399"/>
    <w:rsid w:val="005E4686"/>
    <w:rsid w:val="005E4ACE"/>
    <w:rsid w:val="005E4DC0"/>
    <w:rsid w:val="005E4E1B"/>
    <w:rsid w:val="005E510F"/>
    <w:rsid w:val="005E5612"/>
    <w:rsid w:val="005E6019"/>
    <w:rsid w:val="005E673C"/>
    <w:rsid w:val="005F02B6"/>
    <w:rsid w:val="005F06A8"/>
    <w:rsid w:val="005F1763"/>
    <w:rsid w:val="005F19DA"/>
    <w:rsid w:val="005F1BCD"/>
    <w:rsid w:val="005F2124"/>
    <w:rsid w:val="005F25FD"/>
    <w:rsid w:val="005F2664"/>
    <w:rsid w:val="005F271C"/>
    <w:rsid w:val="005F3483"/>
    <w:rsid w:val="005F35D7"/>
    <w:rsid w:val="005F3B0B"/>
    <w:rsid w:val="005F4C70"/>
    <w:rsid w:val="005F4EF9"/>
    <w:rsid w:val="005F4FFF"/>
    <w:rsid w:val="005F5190"/>
    <w:rsid w:val="005F52F8"/>
    <w:rsid w:val="005F552B"/>
    <w:rsid w:val="005F5B36"/>
    <w:rsid w:val="005F5C7E"/>
    <w:rsid w:val="005F60D9"/>
    <w:rsid w:val="005F67C8"/>
    <w:rsid w:val="005F67E5"/>
    <w:rsid w:val="005F689C"/>
    <w:rsid w:val="005F70F6"/>
    <w:rsid w:val="005F7234"/>
    <w:rsid w:val="005F72FB"/>
    <w:rsid w:val="005F7961"/>
    <w:rsid w:val="005F7DBA"/>
    <w:rsid w:val="0060091D"/>
    <w:rsid w:val="00600C88"/>
    <w:rsid w:val="006010E2"/>
    <w:rsid w:val="00601130"/>
    <w:rsid w:val="0060148B"/>
    <w:rsid w:val="006017EB"/>
    <w:rsid w:val="00601B73"/>
    <w:rsid w:val="00602209"/>
    <w:rsid w:val="0060323B"/>
    <w:rsid w:val="00603654"/>
    <w:rsid w:val="00603D34"/>
    <w:rsid w:val="006044E2"/>
    <w:rsid w:val="0060485D"/>
    <w:rsid w:val="00604C31"/>
    <w:rsid w:val="00604D86"/>
    <w:rsid w:val="00604EB3"/>
    <w:rsid w:val="00604F79"/>
    <w:rsid w:val="0060500A"/>
    <w:rsid w:val="0060534E"/>
    <w:rsid w:val="006054AA"/>
    <w:rsid w:val="006057AB"/>
    <w:rsid w:val="00605AC0"/>
    <w:rsid w:val="00605BD2"/>
    <w:rsid w:val="00606676"/>
    <w:rsid w:val="00606CDA"/>
    <w:rsid w:val="006079B4"/>
    <w:rsid w:val="00607F4C"/>
    <w:rsid w:val="00610D40"/>
    <w:rsid w:val="00611370"/>
    <w:rsid w:val="00611B73"/>
    <w:rsid w:val="006125E3"/>
    <w:rsid w:val="006126D8"/>
    <w:rsid w:val="00613242"/>
    <w:rsid w:val="0061324E"/>
    <w:rsid w:val="00613A42"/>
    <w:rsid w:val="00613A58"/>
    <w:rsid w:val="00614A80"/>
    <w:rsid w:val="00614CDA"/>
    <w:rsid w:val="0061524F"/>
    <w:rsid w:val="0061574C"/>
    <w:rsid w:val="0061576D"/>
    <w:rsid w:val="0061588E"/>
    <w:rsid w:val="00615E41"/>
    <w:rsid w:val="006169FC"/>
    <w:rsid w:val="006173B6"/>
    <w:rsid w:val="00617F46"/>
    <w:rsid w:val="00620810"/>
    <w:rsid w:val="0062093E"/>
    <w:rsid w:val="006209FF"/>
    <w:rsid w:val="00620EF7"/>
    <w:rsid w:val="0062133E"/>
    <w:rsid w:val="006218F5"/>
    <w:rsid w:val="00621918"/>
    <w:rsid w:val="00621B39"/>
    <w:rsid w:val="0062200C"/>
    <w:rsid w:val="006220AC"/>
    <w:rsid w:val="006229D0"/>
    <w:rsid w:val="00622B19"/>
    <w:rsid w:val="00622E29"/>
    <w:rsid w:val="0062316B"/>
    <w:rsid w:val="00623205"/>
    <w:rsid w:val="00623731"/>
    <w:rsid w:val="00623F56"/>
    <w:rsid w:val="00624D00"/>
    <w:rsid w:val="00624F2E"/>
    <w:rsid w:val="006257A7"/>
    <w:rsid w:val="0062584E"/>
    <w:rsid w:val="00625EDD"/>
    <w:rsid w:val="00625F61"/>
    <w:rsid w:val="0062616C"/>
    <w:rsid w:val="00626351"/>
    <w:rsid w:val="006269FB"/>
    <w:rsid w:val="00626B62"/>
    <w:rsid w:val="00627014"/>
    <w:rsid w:val="006271A0"/>
    <w:rsid w:val="006279D6"/>
    <w:rsid w:val="00627AF3"/>
    <w:rsid w:val="00630171"/>
    <w:rsid w:val="006301B6"/>
    <w:rsid w:val="00630463"/>
    <w:rsid w:val="006304E5"/>
    <w:rsid w:val="006305B4"/>
    <w:rsid w:val="0063080A"/>
    <w:rsid w:val="006309B9"/>
    <w:rsid w:val="006311F7"/>
    <w:rsid w:val="00631AE5"/>
    <w:rsid w:val="006330C1"/>
    <w:rsid w:val="00633F0C"/>
    <w:rsid w:val="006340D5"/>
    <w:rsid w:val="0063463F"/>
    <w:rsid w:val="0063504C"/>
    <w:rsid w:val="0063537A"/>
    <w:rsid w:val="006354F5"/>
    <w:rsid w:val="006360C6"/>
    <w:rsid w:val="006363ED"/>
    <w:rsid w:val="00636828"/>
    <w:rsid w:val="00636D9F"/>
    <w:rsid w:val="006371AA"/>
    <w:rsid w:val="006374C2"/>
    <w:rsid w:val="00637818"/>
    <w:rsid w:val="00640365"/>
    <w:rsid w:val="0064045F"/>
    <w:rsid w:val="0064058E"/>
    <w:rsid w:val="006407C3"/>
    <w:rsid w:val="00640AC4"/>
    <w:rsid w:val="00640E6E"/>
    <w:rsid w:val="00640EA3"/>
    <w:rsid w:val="00641127"/>
    <w:rsid w:val="006417D4"/>
    <w:rsid w:val="0064204E"/>
    <w:rsid w:val="006422BE"/>
    <w:rsid w:val="006425F9"/>
    <w:rsid w:val="00642909"/>
    <w:rsid w:val="00642A94"/>
    <w:rsid w:val="006436A6"/>
    <w:rsid w:val="00643934"/>
    <w:rsid w:val="0064395B"/>
    <w:rsid w:val="00643FD3"/>
    <w:rsid w:val="006445F6"/>
    <w:rsid w:val="0064491A"/>
    <w:rsid w:val="006453F2"/>
    <w:rsid w:val="0064710F"/>
    <w:rsid w:val="0064724D"/>
    <w:rsid w:val="00647423"/>
    <w:rsid w:val="00647D65"/>
    <w:rsid w:val="00647DD6"/>
    <w:rsid w:val="00647E50"/>
    <w:rsid w:val="00650B8E"/>
    <w:rsid w:val="006515B1"/>
    <w:rsid w:val="006517B9"/>
    <w:rsid w:val="0065183F"/>
    <w:rsid w:val="0065219C"/>
    <w:rsid w:val="00653AA3"/>
    <w:rsid w:val="00653E18"/>
    <w:rsid w:val="0065487F"/>
    <w:rsid w:val="0065647D"/>
    <w:rsid w:val="00656E16"/>
    <w:rsid w:val="006572E1"/>
    <w:rsid w:val="00657739"/>
    <w:rsid w:val="0065780E"/>
    <w:rsid w:val="00657A17"/>
    <w:rsid w:val="006604E1"/>
    <w:rsid w:val="0066078D"/>
    <w:rsid w:val="006608C5"/>
    <w:rsid w:val="00660B79"/>
    <w:rsid w:val="00660D82"/>
    <w:rsid w:val="00661933"/>
    <w:rsid w:val="00661CC1"/>
    <w:rsid w:val="00662059"/>
    <w:rsid w:val="00662225"/>
    <w:rsid w:val="00662A65"/>
    <w:rsid w:val="00663566"/>
    <w:rsid w:val="006635A5"/>
    <w:rsid w:val="006636C6"/>
    <w:rsid w:val="0066402B"/>
    <w:rsid w:val="0066417A"/>
    <w:rsid w:val="006642FF"/>
    <w:rsid w:val="00664725"/>
    <w:rsid w:val="0066472F"/>
    <w:rsid w:val="00664911"/>
    <w:rsid w:val="0066495B"/>
    <w:rsid w:val="00665B2F"/>
    <w:rsid w:val="00665CF6"/>
    <w:rsid w:val="006662FE"/>
    <w:rsid w:val="00666319"/>
    <w:rsid w:val="006665FD"/>
    <w:rsid w:val="006672A7"/>
    <w:rsid w:val="0066792D"/>
    <w:rsid w:val="006704B1"/>
    <w:rsid w:val="00670566"/>
    <w:rsid w:val="00670DC0"/>
    <w:rsid w:val="00670EE3"/>
    <w:rsid w:val="006714F1"/>
    <w:rsid w:val="006716BA"/>
    <w:rsid w:val="0067210B"/>
    <w:rsid w:val="00672114"/>
    <w:rsid w:val="00672202"/>
    <w:rsid w:val="006727DF"/>
    <w:rsid w:val="00672C57"/>
    <w:rsid w:val="00672FE1"/>
    <w:rsid w:val="00673165"/>
    <w:rsid w:val="00673773"/>
    <w:rsid w:val="00673B50"/>
    <w:rsid w:val="00673B79"/>
    <w:rsid w:val="00673DA5"/>
    <w:rsid w:val="00673E49"/>
    <w:rsid w:val="0067445C"/>
    <w:rsid w:val="006746FE"/>
    <w:rsid w:val="006749AC"/>
    <w:rsid w:val="00675226"/>
    <w:rsid w:val="00675E8B"/>
    <w:rsid w:val="00675F3B"/>
    <w:rsid w:val="00676269"/>
    <w:rsid w:val="0067637B"/>
    <w:rsid w:val="00676937"/>
    <w:rsid w:val="00676D6B"/>
    <w:rsid w:val="00676E13"/>
    <w:rsid w:val="0067777A"/>
    <w:rsid w:val="00677D22"/>
    <w:rsid w:val="00677DEC"/>
    <w:rsid w:val="00677F8E"/>
    <w:rsid w:val="00680006"/>
    <w:rsid w:val="0068000A"/>
    <w:rsid w:val="0068035D"/>
    <w:rsid w:val="006807A2"/>
    <w:rsid w:val="00680C09"/>
    <w:rsid w:val="00680FA3"/>
    <w:rsid w:val="00680FAD"/>
    <w:rsid w:val="00681251"/>
    <w:rsid w:val="0068146C"/>
    <w:rsid w:val="00681818"/>
    <w:rsid w:val="00681999"/>
    <w:rsid w:val="00681F4D"/>
    <w:rsid w:val="00682880"/>
    <w:rsid w:val="00682EF2"/>
    <w:rsid w:val="00683119"/>
    <w:rsid w:val="00683A07"/>
    <w:rsid w:val="00683BD6"/>
    <w:rsid w:val="00683D49"/>
    <w:rsid w:val="00683FED"/>
    <w:rsid w:val="00684C70"/>
    <w:rsid w:val="0068538B"/>
    <w:rsid w:val="0068570D"/>
    <w:rsid w:val="00686100"/>
    <w:rsid w:val="00686796"/>
    <w:rsid w:val="00686C77"/>
    <w:rsid w:val="00686DB3"/>
    <w:rsid w:val="00686EA5"/>
    <w:rsid w:val="00687F4A"/>
    <w:rsid w:val="0069072C"/>
    <w:rsid w:val="00690A4A"/>
    <w:rsid w:val="00690EE5"/>
    <w:rsid w:val="00691174"/>
    <w:rsid w:val="00691439"/>
    <w:rsid w:val="0069159C"/>
    <w:rsid w:val="006916DE"/>
    <w:rsid w:val="006921A6"/>
    <w:rsid w:val="00692C94"/>
    <w:rsid w:val="00692D3A"/>
    <w:rsid w:val="0069373E"/>
    <w:rsid w:val="0069381E"/>
    <w:rsid w:val="0069406F"/>
    <w:rsid w:val="006943B9"/>
    <w:rsid w:val="006947CE"/>
    <w:rsid w:val="006948EE"/>
    <w:rsid w:val="00694BB8"/>
    <w:rsid w:val="00694DED"/>
    <w:rsid w:val="00694E4D"/>
    <w:rsid w:val="0069515A"/>
    <w:rsid w:val="006954B4"/>
    <w:rsid w:val="00695E53"/>
    <w:rsid w:val="0069618D"/>
    <w:rsid w:val="00696804"/>
    <w:rsid w:val="00696D66"/>
    <w:rsid w:val="00696DBB"/>
    <w:rsid w:val="00697FB0"/>
    <w:rsid w:val="006A00CA"/>
    <w:rsid w:val="006A0106"/>
    <w:rsid w:val="006A0171"/>
    <w:rsid w:val="006A041A"/>
    <w:rsid w:val="006A05E2"/>
    <w:rsid w:val="006A109F"/>
    <w:rsid w:val="006A121B"/>
    <w:rsid w:val="006A1646"/>
    <w:rsid w:val="006A164A"/>
    <w:rsid w:val="006A2B80"/>
    <w:rsid w:val="006A2C0A"/>
    <w:rsid w:val="006A34BD"/>
    <w:rsid w:val="006A3802"/>
    <w:rsid w:val="006A3A68"/>
    <w:rsid w:val="006A3C8D"/>
    <w:rsid w:val="006A416D"/>
    <w:rsid w:val="006A4767"/>
    <w:rsid w:val="006A4D3C"/>
    <w:rsid w:val="006A4F9C"/>
    <w:rsid w:val="006A505E"/>
    <w:rsid w:val="006A54F3"/>
    <w:rsid w:val="006A566B"/>
    <w:rsid w:val="006A56CE"/>
    <w:rsid w:val="006A5F99"/>
    <w:rsid w:val="006A6042"/>
    <w:rsid w:val="006A628A"/>
    <w:rsid w:val="006A673C"/>
    <w:rsid w:val="006A6E09"/>
    <w:rsid w:val="006A6F65"/>
    <w:rsid w:val="006A725A"/>
    <w:rsid w:val="006A7381"/>
    <w:rsid w:val="006B0163"/>
    <w:rsid w:val="006B06CB"/>
    <w:rsid w:val="006B0993"/>
    <w:rsid w:val="006B0C16"/>
    <w:rsid w:val="006B0CFE"/>
    <w:rsid w:val="006B15E3"/>
    <w:rsid w:val="006B1C1E"/>
    <w:rsid w:val="006B1D1C"/>
    <w:rsid w:val="006B2AF0"/>
    <w:rsid w:val="006B30CA"/>
    <w:rsid w:val="006B35B1"/>
    <w:rsid w:val="006B3665"/>
    <w:rsid w:val="006B37BB"/>
    <w:rsid w:val="006B49C6"/>
    <w:rsid w:val="006B4AD4"/>
    <w:rsid w:val="006B5BEC"/>
    <w:rsid w:val="006B66A6"/>
    <w:rsid w:val="006B6CFC"/>
    <w:rsid w:val="006B752A"/>
    <w:rsid w:val="006B769C"/>
    <w:rsid w:val="006B76E1"/>
    <w:rsid w:val="006B7C7F"/>
    <w:rsid w:val="006C025E"/>
    <w:rsid w:val="006C0A09"/>
    <w:rsid w:val="006C0E94"/>
    <w:rsid w:val="006C1036"/>
    <w:rsid w:val="006C22EB"/>
    <w:rsid w:val="006C25C8"/>
    <w:rsid w:val="006C2E25"/>
    <w:rsid w:val="006C3358"/>
    <w:rsid w:val="006C3527"/>
    <w:rsid w:val="006C378B"/>
    <w:rsid w:val="006C37B2"/>
    <w:rsid w:val="006C3844"/>
    <w:rsid w:val="006C3863"/>
    <w:rsid w:val="006C38A1"/>
    <w:rsid w:val="006C4393"/>
    <w:rsid w:val="006C45F8"/>
    <w:rsid w:val="006C47B7"/>
    <w:rsid w:val="006C4D02"/>
    <w:rsid w:val="006C56B0"/>
    <w:rsid w:val="006C5C29"/>
    <w:rsid w:val="006C62FF"/>
    <w:rsid w:val="006C667B"/>
    <w:rsid w:val="006C704C"/>
    <w:rsid w:val="006C7083"/>
    <w:rsid w:val="006C75B4"/>
    <w:rsid w:val="006C7791"/>
    <w:rsid w:val="006C7C3C"/>
    <w:rsid w:val="006C7FCB"/>
    <w:rsid w:val="006D031D"/>
    <w:rsid w:val="006D03CB"/>
    <w:rsid w:val="006D07F7"/>
    <w:rsid w:val="006D11C8"/>
    <w:rsid w:val="006D16FC"/>
    <w:rsid w:val="006D187A"/>
    <w:rsid w:val="006D1A77"/>
    <w:rsid w:val="006D20F8"/>
    <w:rsid w:val="006D270A"/>
    <w:rsid w:val="006D2984"/>
    <w:rsid w:val="006D2C99"/>
    <w:rsid w:val="006D3CEA"/>
    <w:rsid w:val="006D3E55"/>
    <w:rsid w:val="006D4D2D"/>
    <w:rsid w:val="006D50DB"/>
    <w:rsid w:val="006D527F"/>
    <w:rsid w:val="006D54C8"/>
    <w:rsid w:val="006D56C2"/>
    <w:rsid w:val="006D5957"/>
    <w:rsid w:val="006D5A45"/>
    <w:rsid w:val="006D5E0C"/>
    <w:rsid w:val="006D694E"/>
    <w:rsid w:val="006D706B"/>
    <w:rsid w:val="006D70F8"/>
    <w:rsid w:val="006D721C"/>
    <w:rsid w:val="006D744C"/>
    <w:rsid w:val="006D7A2A"/>
    <w:rsid w:val="006E0055"/>
    <w:rsid w:val="006E058E"/>
    <w:rsid w:val="006E0721"/>
    <w:rsid w:val="006E0BD5"/>
    <w:rsid w:val="006E0D40"/>
    <w:rsid w:val="006E12A5"/>
    <w:rsid w:val="006E12A8"/>
    <w:rsid w:val="006E1B40"/>
    <w:rsid w:val="006E224E"/>
    <w:rsid w:val="006E2708"/>
    <w:rsid w:val="006E2B1F"/>
    <w:rsid w:val="006E2CF5"/>
    <w:rsid w:val="006E2DE4"/>
    <w:rsid w:val="006E2FB7"/>
    <w:rsid w:val="006E33BF"/>
    <w:rsid w:val="006E3E91"/>
    <w:rsid w:val="006E4142"/>
    <w:rsid w:val="006E4899"/>
    <w:rsid w:val="006E52E5"/>
    <w:rsid w:val="006E5602"/>
    <w:rsid w:val="006E59B1"/>
    <w:rsid w:val="006E5CB1"/>
    <w:rsid w:val="006E5E48"/>
    <w:rsid w:val="006E617C"/>
    <w:rsid w:val="006E719E"/>
    <w:rsid w:val="006E731F"/>
    <w:rsid w:val="006E7422"/>
    <w:rsid w:val="006E74C1"/>
    <w:rsid w:val="006E7947"/>
    <w:rsid w:val="006E7B70"/>
    <w:rsid w:val="006F0321"/>
    <w:rsid w:val="006F0DA6"/>
    <w:rsid w:val="006F0E8E"/>
    <w:rsid w:val="006F1001"/>
    <w:rsid w:val="006F1D9C"/>
    <w:rsid w:val="006F2643"/>
    <w:rsid w:val="006F2D82"/>
    <w:rsid w:val="006F33BA"/>
    <w:rsid w:val="006F3857"/>
    <w:rsid w:val="006F3895"/>
    <w:rsid w:val="006F3ED0"/>
    <w:rsid w:val="006F4469"/>
    <w:rsid w:val="006F44FD"/>
    <w:rsid w:val="006F4609"/>
    <w:rsid w:val="006F5095"/>
    <w:rsid w:val="006F53A3"/>
    <w:rsid w:val="006F5E04"/>
    <w:rsid w:val="006F5E2F"/>
    <w:rsid w:val="006F681A"/>
    <w:rsid w:val="006F6FC2"/>
    <w:rsid w:val="006F70C9"/>
    <w:rsid w:val="006F7273"/>
    <w:rsid w:val="006F7409"/>
    <w:rsid w:val="006F7CB9"/>
    <w:rsid w:val="006F7ECA"/>
    <w:rsid w:val="007002C8"/>
    <w:rsid w:val="0070083D"/>
    <w:rsid w:val="00700A38"/>
    <w:rsid w:val="00701195"/>
    <w:rsid w:val="007011E5"/>
    <w:rsid w:val="007016CE"/>
    <w:rsid w:val="007019D0"/>
    <w:rsid w:val="00702257"/>
    <w:rsid w:val="00702AB5"/>
    <w:rsid w:val="007030E4"/>
    <w:rsid w:val="007033DC"/>
    <w:rsid w:val="007036BE"/>
    <w:rsid w:val="00703926"/>
    <w:rsid w:val="0070396A"/>
    <w:rsid w:val="00703F4E"/>
    <w:rsid w:val="00703F90"/>
    <w:rsid w:val="0070419F"/>
    <w:rsid w:val="007043E3"/>
    <w:rsid w:val="007046A6"/>
    <w:rsid w:val="00704831"/>
    <w:rsid w:val="00704AA6"/>
    <w:rsid w:val="00704B53"/>
    <w:rsid w:val="00704CE4"/>
    <w:rsid w:val="00705213"/>
    <w:rsid w:val="0070569C"/>
    <w:rsid w:val="00705C5D"/>
    <w:rsid w:val="00706DA2"/>
    <w:rsid w:val="00706EB7"/>
    <w:rsid w:val="00707055"/>
    <w:rsid w:val="007073D6"/>
    <w:rsid w:val="0070799E"/>
    <w:rsid w:val="0071074C"/>
    <w:rsid w:val="0071097C"/>
    <w:rsid w:val="007109F9"/>
    <w:rsid w:val="00710DBF"/>
    <w:rsid w:val="00711165"/>
    <w:rsid w:val="007113B9"/>
    <w:rsid w:val="007117EB"/>
    <w:rsid w:val="00711CB4"/>
    <w:rsid w:val="007120DB"/>
    <w:rsid w:val="007123B5"/>
    <w:rsid w:val="00712528"/>
    <w:rsid w:val="00712635"/>
    <w:rsid w:val="00712C9B"/>
    <w:rsid w:val="00712DD8"/>
    <w:rsid w:val="00712EA6"/>
    <w:rsid w:val="00712EF8"/>
    <w:rsid w:val="00712F9A"/>
    <w:rsid w:val="00713D0E"/>
    <w:rsid w:val="00713DD9"/>
    <w:rsid w:val="0071401B"/>
    <w:rsid w:val="0071458E"/>
    <w:rsid w:val="00714C50"/>
    <w:rsid w:val="00715489"/>
    <w:rsid w:val="00715693"/>
    <w:rsid w:val="00715D30"/>
    <w:rsid w:val="0071656C"/>
    <w:rsid w:val="007172D1"/>
    <w:rsid w:val="007174E2"/>
    <w:rsid w:val="0071775C"/>
    <w:rsid w:val="00717998"/>
    <w:rsid w:val="007179A7"/>
    <w:rsid w:val="00717A3C"/>
    <w:rsid w:val="00717C06"/>
    <w:rsid w:val="00717DFF"/>
    <w:rsid w:val="0072046A"/>
    <w:rsid w:val="007205BC"/>
    <w:rsid w:val="0072102F"/>
    <w:rsid w:val="00721370"/>
    <w:rsid w:val="00721398"/>
    <w:rsid w:val="0072193D"/>
    <w:rsid w:val="00721C04"/>
    <w:rsid w:val="00721EA1"/>
    <w:rsid w:val="007221BB"/>
    <w:rsid w:val="00722D4B"/>
    <w:rsid w:val="007230D1"/>
    <w:rsid w:val="00723511"/>
    <w:rsid w:val="00723B1B"/>
    <w:rsid w:val="00723B57"/>
    <w:rsid w:val="0072459D"/>
    <w:rsid w:val="007247DF"/>
    <w:rsid w:val="00724E38"/>
    <w:rsid w:val="0072508E"/>
    <w:rsid w:val="00725B7C"/>
    <w:rsid w:val="00725BD0"/>
    <w:rsid w:val="00725F36"/>
    <w:rsid w:val="0072612F"/>
    <w:rsid w:val="007261F7"/>
    <w:rsid w:val="00726354"/>
    <w:rsid w:val="00726700"/>
    <w:rsid w:val="00726734"/>
    <w:rsid w:val="007267F1"/>
    <w:rsid w:val="007268C9"/>
    <w:rsid w:val="00726C3C"/>
    <w:rsid w:val="00727576"/>
    <w:rsid w:val="0072793E"/>
    <w:rsid w:val="007308AD"/>
    <w:rsid w:val="007309F6"/>
    <w:rsid w:val="0073119D"/>
    <w:rsid w:val="00731BCE"/>
    <w:rsid w:val="0073222E"/>
    <w:rsid w:val="007323F4"/>
    <w:rsid w:val="00732CB1"/>
    <w:rsid w:val="007331AC"/>
    <w:rsid w:val="007333F1"/>
    <w:rsid w:val="00733B9B"/>
    <w:rsid w:val="00733C0C"/>
    <w:rsid w:val="00734122"/>
    <w:rsid w:val="00734AA2"/>
    <w:rsid w:val="00734C0B"/>
    <w:rsid w:val="0073511F"/>
    <w:rsid w:val="00735684"/>
    <w:rsid w:val="007356A7"/>
    <w:rsid w:val="00735A5E"/>
    <w:rsid w:val="00735EEC"/>
    <w:rsid w:val="007360BF"/>
    <w:rsid w:val="00736D5D"/>
    <w:rsid w:val="007374AE"/>
    <w:rsid w:val="00737D1E"/>
    <w:rsid w:val="00740472"/>
    <w:rsid w:val="00740EDF"/>
    <w:rsid w:val="0074137B"/>
    <w:rsid w:val="00741C40"/>
    <w:rsid w:val="0074266C"/>
    <w:rsid w:val="0074363C"/>
    <w:rsid w:val="007436AE"/>
    <w:rsid w:val="00743722"/>
    <w:rsid w:val="00743E9D"/>
    <w:rsid w:val="00744041"/>
    <w:rsid w:val="00744081"/>
    <w:rsid w:val="007445A4"/>
    <w:rsid w:val="00744602"/>
    <w:rsid w:val="007448E6"/>
    <w:rsid w:val="00744BD4"/>
    <w:rsid w:val="00744E41"/>
    <w:rsid w:val="00744FC2"/>
    <w:rsid w:val="0074528F"/>
    <w:rsid w:val="0074538A"/>
    <w:rsid w:val="007459C6"/>
    <w:rsid w:val="007463DB"/>
    <w:rsid w:val="0074642E"/>
    <w:rsid w:val="0074666C"/>
    <w:rsid w:val="00747170"/>
    <w:rsid w:val="00747E30"/>
    <w:rsid w:val="00747EE7"/>
    <w:rsid w:val="007506A3"/>
    <w:rsid w:val="00751954"/>
    <w:rsid w:val="00751D43"/>
    <w:rsid w:val="0075227A"/>
    <w:rsid w:val="0075247C"/>
    <w:rsid w:val="00753ADA"/>
    <w:rsid w:val="00754430"/>
    <w:rsid w:val="00754739"/>
    <w:rsid w:val="00754CDE"/>
    <w:rsid w:val="007550F2"/>
    <w:rsid w:val="0075522A"/>
    <w:rsid w:val="0075523E"/>
    <w:rsid w:val="00755673"/>
    <w:rsid w:val="007559B4"/>
    <w:rsid w:val="007560C5"/>
    <w:rsid w:val="007563D5"/>
    <w:rsid w:val="00757D1E"/>
    <w:rsid w:val="007600B0"/>
    <w:rsid w:val="0076051B"/>
    <w:rsid w:val="007608B7"/>
    <w:rsid w:val="00760BF6"/>
    <w:rsid w:val="00760C6D"/>
    <w:rsid w:val="0076109B"/>
    <w:rsid w:val="007615A5"/>
    <w:rsid w:val="00761744"/>
    <w:rsid w:val="00761A10"/>
    <w:rsid w:val="00761B0A"/>
    <w:rsid w:val="00761C36"/>
    <w:rsid w:val="007625DC"/>
    <w:rsid w:val="00762939"/>
    <w:rsid w:val="00762A9C"/>
    <w:rsid w:val="00762CCB"/>
    <w:rsid w:val="00762F4E"/>
    <w:rsid w:val="00762FBD"/>
    <w:rsid w:val="0076353E"/>
    <w:rsid w:val="007636B4"/>
    <w:rsid w:val="00763FB5"/>
    <w:rsid w:val="00764774"/>
    <w:rsid w:val="007647D9"/>
    <w:rsid w:val="007648E3"/>
    <w:rsid w:val="00764A28"/>
    <w:rsid w:val="00764A9F"/>
    <w:rsid w:val="00764FCD"/>
    <w:rsid w:val="0076585C"/>
    <w:rsid w:val="00765AE1"/>
    <w:rsid w:val="00765C5C"/>
    <w:rsid w:val="00766433"/>
    <w:rsid w:val="0076660C"/>
    <w:rsid w:val="00766D25"/>
    <w:rsid w:val="00767171"/>
    <w:rsid w:val="00767206"/>
    <w:rsid w:val="007711B3"/>
    <w:rsid w:val="007714A1"/>
    <w:rsid w:val="00771E72"/>
    <w:rsid w:val="007722CD"/>
    <w:rsid w:val="00772648"/>
    <w:rsid w:val="00772DA1"/>
    <w:rsid w:val="00773888"/>
    <w:rsid w:val="007738EF"/>
    <w:rsid w:val="00773BF6"/>
    <w:rsid w:val="0077404C"/>
    <w:rsid w:val="00774475"/>
    <w:rsid w:val="0077455A"/>
    <w:rsid w:val="00774BCD"/>
    <w:rsid w:val="00774E7F"/>
    <w:rsid w:val="00775186"/>
    <w:rsid w:val="00775294"/>
    <w:rsid w:val="007754F9"/>
    <w:rsid w:val="0077551D"/>
    <w:rsid w:val="007756B2"/>
    <w:rsid w:val="00775CF0"/>
    <w:rsid w:val="0077626A"/>
    <w:rsid w:val="00776550"/>
    <w:rsid w:val="0077796D"/>
    <w:rsid w:val="00777BB2"/>
    <w:rsid w:val="00777F3D"/>
    <w:rsid w:val="007801E1"/>
    <w:rsid w:val="0078037C"/>
    <w:rsid w:val="00780463"/>
    <w:rsid w:val="0078091E"/>
    <w:rsid w:val="00780B15"/>
    <w:rsid w:val="00781C0C"/>
    <w:rsid w:val="00781DFD"/>
    <w:rsid w:val="00782318"/>
    <w:rsid w:val="00782617"/>
    <w:rsid w:val="00782863"/>
    <w:rsid w:val="00783FFB"/>
    <w:rsid w:val="00784133"/>
    <w:rsid w:val="0078425F"/>
    <w:rsid w:val="00784979"/>
    <w:rsid w:val="00784A0E"/>
    <w:rsid w:val="00784BC7"/>
    <w:rsid w:val="00784FB5"/>
    <w:rsid w:val="0078577B"/>
    <w:rsid w:val="00785AE1"/>
    <w:rsid w:val="00785DF4"/>
    <w:rsid w:val="0078633D"/>
    <w:rsid w:val="0078662D"/>
    <w:rsid w:val="00786E80"/>
    <w:rsid w:val="0078767E"/>
    <w:rsid w:val="00787E77"/>
    <w:rsid w:val="00787F70"/>
    <w:rsid w:val="00790050"/>
    <w:rsid w:val="00790558"/>
    <w:rsid w:val="00790F2D"/>
    <w:rsid w:val="00791442"/>
    <w:rsid w:val="007914F1"/>
    <w:rsid w:val="00791BE4"/>
    <w:rsid w:val="00791EE0"/>
    <w:rsid w:val="0079220A"/>
    <w:rsid w:val="0079257E"/>
    <w:rsid w:val="007926E2"/>
    <w:rsid w:val="00792BFD"/>
    <w:rsid w:val="007943DA"/>
    <w:rsid w:val="007945F2"/>
    <w:rsid w:val="00794CFF"/>
    <w:rsid w:val="00794DE8"/>
    <w:rsid w:val="00794F49"/>
    <w:rsid w:val="007950C1"/>
    <w:rsid w:val="00795395"/>
    <w:rsid w:val="007955CB"/>
    <w:rsid w:val="00795B04"/>
    <w:rsid w:val="00795F68"/>
    <w:rsid w:val="00795FF5"/>
    <w:rsid w:val="007963B8"/>
    <w:rsid w:val="00796429"/>
    <w:rsid w:val="0079656E"/>
    <w:rsid w:val="00796BF3"/>
    <w:rsid w:val="00796CCF"/>
    <w:rsid w:val="007A03F6"/>
    <w:rsid w:val="007A05EE"/>
    <w:rsid w:val="007A0B16"/>
    <w:rsid w:val="007A0E5B"/>
    <w:rsid w:val="007A1700"/>
    <w:rsid w:val="007A1968"/>
    <w:rsid w:val="007A1CFD"/>
    <w:rsid w:val="007A1EBD"/>
    <w:rsid w:val="007A2AC3"/>
    <w:rsid w:val="007A2FE4"/>
    <w:rsid w:val="007A3392"/>
    <w:rsid w:val="007A361C"/>
    <w:rsid w:val="007A3BBF"/>
    <w:rsid w:val="007A4655"/>
    <w:rsid w:val="007A509D"/>
    <w:rsid w:val="007A526E"/>
    <w:rsid w:val="007A5FBF"/>
    <w:rsid w:val="007A604F"/>
    <w:rsid w:val="007A61AC"/>
    <w:rsid w:val="007A6559"/>
    <w:rsid w:val="007A7978"/>
    <w:rsid w:val="007A7D42"/>
    <w:rsid w:val="007B01C6"/>
    <w:rsid w:val="007B047E"/>
    <w:rsid w:val="007B0525"/>
    <w:rsid w:val="007B0B58"/>
    <w:rsid w:val="007B1492"/>
    <w:rsid w:val="007B183D"/>
    <w:rsid w:val="007B189D"/>
    <w:rsid w:val="007B1A67"/>
    <w:rsid w:val="007B221A"/>
    <w:rsid w:val="007B223B"/>
    <w:rsid w:val="007B2686"/>
    <w:rsid w:val="007B3925"/>
    <w:rsid w:val="007B3935"/>
    <w:rsid w:val="007B3FFA"/>
    <w:rsid w:val="007B434A"/>
    <w:rsid w:val="007B44F3"/>
    <w:rsid w:val="007B48DE"/>
    <w:rsid w:val="007B4FB6"/>
    <w:rsid w:val="007B528F"/>
    <w:rsid w:val="007B5468"/>
    <w:rsid w:val="007B5860"/>
    <w:rsid w:val="007B5BAF"/>
    <w:rsid w:val="007B6167"/>
    <w:rsid w:val="007B65E6"/>
    <w:rsid w:val="007B6E93"/>
    <w:rsid w:val="007B73A6"/>
    <w:rsid w:val="007B773F"/>
    <w:rsid w:val="007B7F20"/>
    <w:rsid w:val="007C0471"/>
    <w:rsid w:val="007C08F5"/>
    <w:rsid w:val="007C0963"/>
    <w:rsid w:val="007C0B50"/>
    <w:rsid w:val="007C0E57"/>
    <w:rsid w:val="007C12F8"/>
    <w:rsid w:val="007C16D9"/>
    <w:rsid w:val="007C1818"/>
    <w:rsid w:val="007C1ABE"/>
    <w:rsid w:val="007C1AC9"/>
    <w:rsid w:val="007C1B2D"/>
    <w:rsid w:val="007C23D7"/>
    <w:rsid w:val="007C25C1"/>
    <w:rsid w:val="007C267A"/>
    <w:rsid w:val="007C389C"/>
    <w:rsid w:val="007C3C57"/>
    <w:rsid w:val="007C3CAC"/>
    <w:rsid w:val="007C4039"/>
    <w:rsid w:val="007C40A6"/>
    <w:rsid w:val="007C4244"/>
    <w:rsid w:val="007C44C0"/>
    <w:rsid w:val="007C44E9"/>
    <w:rsid w:val="007C4A91"/>
    <w:rsid w:val="007C4C42"/>
    <w:rsid w:val="007C4E20"/>
    <w:rsid w:val="007C51C5"/>
    <w:rsid w:val="007C54F0"/>
    <w:rsid w:val="007C587C"/>
    <w:rsid w:val="007C58BF"/>
    <w:rsid w:val="007C5BFB"/>
    <w:rsid w:val="007C5E91"/>
    <w:rsid w:val="007C63CD"/>
    <w:rsid w:val="007C63DA"/>
    <w:rsid w:val="007C69BC"/>
    <w:rsid w:val="007C719A"/>
    <w:rsid w:val="007C7264"/>
    <w:rsid w:val="007C7A85"/>
    <w:rsid w:val="007C7EE7"/>
    <w:rsid w:val="007D0008"/>
    <w:rsid w:val="007D0BFB"/>
    <w:rsid w:val="007D100C"/>
    <w:rsid w:val="007D13AD"/>
    <w:rsid w:val="007D169D"/>
    <w:rsid w:val="007D1743"/>
    <w:rsid w:val="007D1B8F"/>
    <w:rsid w:val="007D2201"/>
    <w:rsid w:val="007D2702"/>
    <w:rsid w:val="007D27F8"/>
    <w:rsid w:val="007D29C8"/>
    <w:rsid w:val="007D29E7"/>
    <w:rsid w:val="007D2A43"/>
    <w:rsid w:val="007D2D40"/>
    <w:rsid w:val="007D2E69"/>
    <w:rsid w:val="007D30C5"/>
    <w:rsid w:val="007D333E"/>
    <w:rsid w:val="007D3D1F"/>
    <w:rsid w:val="007D4319"/>
    <w:rsid w:val="007D474A"/>
    <w:rsid w:val="007D485A"/>
    <w:rsid w:val="007D53AD"/>
    <w:rsid w:val="007D55FE"/>
    <w:rsid w:val="007D5EC2"/>
    <w:rsid w:val="007D622D"/>
    <w:rsid w:val="007D7225"/>
    <w:rsid w:val="007D72CD"/>
    <w:rsid w:val="007E056D"/>
    <w:rsid w:val="007E05E8"/>
    <w:rsid w:val="007E08BC"/>
    <w:rsid w:val="007E09B4"/>
    <w:rsid w:val="007E0CB9"/>
    <w:rsid w:val="007E0FB3"/>
    <w:rsid w:val="007E10A0"/>
    <w:rsid w:val="007E118F"/>
    <w:rsid w:val="007E194A"/>
    <w:rsid w:val="007E1B44"/>
    <w:rsid w:val="007E1E58"/>
    <w:rsid w:val="007E2129"/>
    <w:rsid w:val="007E2EA5"/>
    <w:rsid w:val="007E3237"/>
    <w:rsid w:val="007E3451"/>
    <w:rsid w:val="007E398F"/>
    <w:rsid w:val="007E4109"/>
    <w:rsid w:val="007E440B"/>
    <w:rsid w:val="007E46C0"/>
    <w:rsid w:val="007E4DC6"/>
    <w:rsid w:val="007E5263"/>
    <w:rsid w:val="007E5EBB"/>
    <w:rsid w:val="007E632F"/>
    <w:rsid w:val="007E6926"/>
    <w:rsid w:val="007E697B"/>
    <w:rsid w:val="007E70FD"/>
    <w:rsid w:val="007E782E"/>
    <w:rsid w:val="007E7A3D"/>
    <w:rsid w:val="007E7C6F"/>
    <w:rsid w:val="007E7F0E"/>
    <w:rsid w:val="007F06DE"/>
    <w:rsid w:val="007F088F"/>
    <w:rsid w:val="007F0D19"/>
    <w:rsid w:val="007F1201"/>
    <w:rsid w:val="007F14C7"/>
    <w:rsid w:val="007F16C8"/>
    <w:rsid w:val="007F1998"/>
    <w:rsid w:val="007F1BBF"/>
    <w:rsid w:val="007F207A"/>
    <w:rsid w:val="007F2094"/>
    <w:rsid w:val="007F21A5"/>
    <w:rsid w:val="007F27CA"/>
    <w:rsid w:val="007F2A09"/>
    <w:rsid w:val="007F2E28"/>
    <w:rsid w:val="007F3369"/>
    <w:rsid w:val="007F33F3"/>
    <w:rsid w:val="007F342F"/>
    <w:rsid w:val="007F381E"/>
    <w:rsid w:val="007F3C27"/>
    <w:rsid w:val="007F3CE1"/>
    <w:rsid w:val="007F4364"/>
    <w:rsid w:val="007F475E"/>
    <w:rsid w:val="007F4D2D"/>
    <w:rsid w:val="007F4E15"/>
    <w:rsid w:val="007F534A"/>
    <w:rsid w:val="007F6320"/>
    <w:rsid w:val="007F64AD"/>
    <w:rsid w:val="007F72A3"/>
    <w:rsid w:val="007F7504"/>
    <w:rsid w:val="007F77BE"/>
    <w:rsid w:val="007F7B76"/>
    <w:rsid w:val="0080009D"/>
    <w:rsid w:val="008000FC"/>
    <w:rsid w:val="0080084F"/>
    <w:rsid w:val="00800B05"/>
    <w:rsid w:val="008019B8"/>
    <w:rsid w:val="00802415"/>
    <w:rsid w:val="008025DF"/>
    <w:rsid w:val="00802A2B"/>
    <w:rsid w:val="008032B0"/>
    <w:rsid w:val="00803900"/>
    <w:rsid w:val="0080446F"/>
    <w:rsid w:val="00804847"/>
    <w:rsid w:val="00804F99"/>
    <w:rsid w:val="00804FB4"/>
    <w:rsid w:val="008050F0"/>
    <w:rsid w:val="00805327"/>
    <w:rsid w:val="00805BF2"/>
    <w:rsid w:val="00805CF4"/>
    <w:rsid w:val="008065BD"/>
    <w:rsid w:val="00807292"/>
    <w:rsid w:val="008076B8"/>
    <w:rsid w:val="008077B1"/>
    <w:rsid w:val="0080788C"/>
    <w:rsid w:val="00810202"/>
    <w:rsid w:val="0081133D"/>
    <w:rsid w:val="008118C9"/>
    <w:rsid w:val="00811B01"/>
    <w:rsid w:val="00811C7E"/>
    <w:rsid w:val="00811CDE"/>
    <w:rsid w:val="00811E0D"/>
    <w:rsid w:val="00811FA2"/>
    <w:rsid w:val="008121F3"/>
    <w:rsid w:val="00812319"/>
    <w:rsid w:val="0081265F"/>
    <w:rsid w:val="00812B5A"/>
    <w:rsid w:val="008134CA"/>
    <w:rsid w:val="00813CC0"/>
    <w:rsid w:val="0081476A"/>
    <w:rsid w:val="00814887"/>
    <w:rsid w:val="008149A9"/>
    <w:rsid w:val="00815141"/>
    <w:rsid w:val="008153C8"/>
    <w:rsid w:val="008154C6"/>
    <w:rsid w:val="0081586B"/>
    <w:rsid w:val="0081596A"/>
    <w:rsid w:val="00815A17"/>
    <w:rsid w:val="00815A8D"/>
    <w:rsid w:val="00815AC6"/>
    <w:rsid w:val="00815F28"/>
    <w:rsid w:val="008162CF"/>
    <w:rsid w:val="0081722E"/>
    <w:rsid w:val="0081725F"/>
    <w:rsid w:val="00817593"/>
    <w:rsid w:val="00817832"/>
    <w:rsid w:val="008179FE"/>
    <w:rsid w:val="0082088E"/>
    <w:rsid w:val="00820D05"/>
    <w:rsid w:val="00820E71"/>
    <w:rsid w:val="00821129"/>
    <w:rsid w:val="00821F63"/>
    <w:rsid w:val="00822103"/>
    <w:rsid w:val="00822E27"/>
    <w:rsid w:val="00823346"/>
    <w:rsid w:val="008233A1"/>
    <w:rsid w:val="008233B9"/>
    <w:rsid w:val="00823521"/>
    <w:rsid w:val="00823828"/>
    <w:rsid w:val="00823A29"/>
    <w:rsid w:val="0082482F"/>
    <w:rsid w:val="00824D61"/>
    <w:rsid w:val="00824D6F"/>
    <w:rsid w:val="008254A8"/>
    <w:rsid w:val="00825A92"/>
    <w:rsid w:val="00825B0F"/>
    <w:rsid w:val="00825C35"/>
    <w:rsid w:val="00825CCC"/>
    <w:rsid w:val="00826146"/>
    <w:rsid w:val="0082644F"/>
    <w:rsid w:val="00826778"/>
    <w:rsid w:val="008268E2"/>
    <w:rsid w:val="00826A8B"/>
    <w:rsid w:val="00826D49"/>
    <w:rsid w:val="0082702F"/>
    <w:rsid w:val="00827316"/>
    <w:rsid w:val="0082753F"/>
    <w:rsid w:val="008277A0"/>
    <w:rsid w:val="00827804"/>
    <w:rsid w:val="00827B4F"/>
    <w:rsid w:val="00827D44"/>
    <w:rsid w:val="00830213"/>
    <w:rsid w:val="00830E7F"/>
    <w:rsid w:val="00831509"/>
    <w:rsid w:val="00831677"/>
    <w:rsid w:val="008316A5"/>
    <w:rsid w:val="00831D93"/>
    <w:rsid w:val="00831EF3"/>
    <w:rsid w:val="00832224"/>
    <w:rsid w:val="00832534"/>
    <w:rsid w:val="008329C0"/>
    <w:rsid w:val="008331B4"/>
    <w:rsid w:val="00833861"/>
    <w:rsid w:val="00833C38"/>
    <w:rsid w:val="00833DB0"/>
    <w:rsid w:val="008346CE"/>
    <w:rsid w:val="00834C06"/>
    <w:rsid w:val="00834D76"/>
    <w:rsid w:val="00835861"/>
    <w:rsid w:val="008359EA"/>
    <w:rsid w:val="00835A90"/>
    <w:rsid w:val="00835C08"/>
    <w:rsid w:val="00835D74"/>
    <w:rsid w:val="00836071"/>
    <w:rsid w:val="00836842"/>
    <w:rsid w:val="00836845"/>
    <w:rsid w:val="008368A3"/>
    <w:rsid w:val="0083701D"/>
    <w:rsid w:val="00837A8B"/>
    <w:rsid w:val="00837ACF"/>
    <w:rsid w:val="008400AA"/>
    <w:rsid w:val="008405BA"/>
    <w:rsid w:val="008406B3"/>
    <w:rsid w:val="00840719"/>
    <w:rsid w:val="00840D07"/>
    <w:rsid w:val="00840FEA"/>
    <w:rsid w:val="00841588"/>
    <w:rsid w:val="00841BB3"/>
    <w:rsid w:val="00841E4F"/>
    <w:rsid w:val="00841EEA"/>
    <w:rsid w:val="008421C0"/>
    <w:rsid w:val="00843183"/>
    <w:rsid w:val="008436BB"/>
    <w:rsid w:val="00843B00"/>
    <w:rsid w:val="00843C36"/>
    <w:rsid w:val="00843D43"/>
    <w:rsid w:val="00843D8A"/>
    <w:rsid w:val="0084422A"/>
    <w:rsid w:val="00844308"/>
    <w:rsid w:val="00844651"/>
    <w:rsid w:val="00844AA7"/>
    <w:rsid w:val="00845234"/>
    <w:rsid w:val="00845640"/>
    <w:rsid w:val="008456C9"/>
    <w:rsid w:val="0084588A"/>
    <w:rsid w:val="008459F2"/>
    <w:rsid w:val="00845BA6"/>
    <w:rsid w:val="00845EEF"/>
    <w:rsid w:val="0084611C"/>
    <w:rsid w:val="008461DD"/>
    <w:rsid w:val="0084645F"/>
    <w:rsid w:val="00846938"/>
    <w:rsid w:val="00847906"/>
    <w:rsid w:val="00847A1B"/>
    <w:rsid w:val="00847F9A"/>
    <w:rsid w:val="008500EA"/>
    <w:rsid w:val="008500EB"/>
    <w:rsid w:val="00850500"/>
    <w:rsid w:val="0085058A"/>
    <w:rsid w:val="00850687"/>
    <w:rsid w:val="00850D92"/>
    <w:rsid w:val="00851390"/>
    <w:rsid w:val="00851466"/>
    <w:rsid w:val="008528CA"/>
    <w:rsid w:val="00853A75"/>
    <w:rsid w:val="00853AE2"/>
    <w:rsid w:val="00853F6C"/>
    <w:rsid w:val="00854437"/>
    <w:rsid w:val="00854844"/>
    <w:rsid w:val="0085536E"/>
    <w:rsid w:val="0085587A"/>
    <w:rsid w:val="00855ABF"/>
    <w:rsid w:val="0085600C"/>
    <w:rsid w:val="00856100"/>
    <w:rsid w:val="0085644B"/>
    <w:rsid w:val="0085652A"/>
    <w:rsid w:val="008569F4"/>
    <w:rsid w:val="00856A69"/>
    <w:rsid w:val="00856B8F"/>
    <w:rsid w:val="00856DA1"/>
    <w:rsid w:val="0085712E"/>
    <w:rsid w:val="008577BA"/>
    <w:rsid w:val="008578A4"/>
    <w:rsid w:val="00857F59"/>
    <w:rsid w:val="0086001B"/>
    <w:rsid w:val="008600A3"/>
    <w:rsid w:val="0086033F"/>
    <w:rsid w:val="0086071C"/>
    <w:rsid w:val="0086089F"/>
    <w:rsid w:val="0086116F"/>
    <w:rsid w:val="008618FE"/>
    <w:rsid w:val="00861EDC"/>
    <w:rsid w:val="00862307"/>
    <w:rsid w:val="00862698"/>
    <w:rsid w:val="00862B3F"/>
    <w:rsid w:val="00863821"/>
    <w:rsid w:val="0086397E"/>
    <w:rsid w:val="00863BE5"/>
    <w:rsid w:val="00864781"/>
    <w:rsid w:val="008647CE"/>
    <w:rsid w:val="00864D45"/>
    <w:rsid w:val="00864ED1"/>
    <w:rsid w:val="0086507A"/>
    <w:rsid w:val="0086592F"/>
    <w:rsid w:val="00865A2F"/>
    <w:rsid w:val="00866658"/>
    <w:rsid w:val="0086689F"/>
    <w:rsid w:val="008668CC"/>
    <w:rsid w:val="00866936"/>
    <w:rsid w:val="00866DD7"/>
    <w:rsid w:val="00866E94"/>
    <w:rsid w:val="008670AA"/>
    <w:rsid w:val="00867204"/>
    <w:rsid w:val="00867384"/>
    <w:rsid w:val="00867B5A"/>
    <w:rsid w:val="00867BB6"/>
    <w:rsid w:val="008702AE"/>
    <w:rsid w:val="008702CA"/>
    <w:rsid w:val="0087067E"/>
    <w:rsid w:val="00870AC0"/>
    <w:rsid w:val="008715E0"/>
    <w:rsid w:val="0087179A"/>
    <w:rsid w:val="00871831"/>
    <w:rsid w:val="00871953"/>
    <w:rsid w:val="0087276E"/>
    <w:rsid w:val="00872820"/>
    <w:rsid w:val="0087306C"/>
    <w:rsid w:val="0087350C"/>
    <w:rsid w:val="00873603"/>
    <w:rsid w:val="008736E5"/>
    <w:rsid w:val="00873D5C"/>
    <w:rsid w:val="00873D69"/>
    <w:rsid w:val="00874C94"/>
    <w:rsid w:val="008754D4"/>
    <w:rsid w:val="0087580A"/>
    <w:rsid w:val="00875BBC"/>
    <w:rsid w:val="008762B6"/>
    <w:rsid w:val="0087632F"/>
    <w:rsid w:val="00876574"/>
    <w:rsid w:val="008768FB"/>
    <w:rsid w:val="00876C85"/>
    <w:rsid w:val="00876D21"/>
    <w:rsid w:val="00876D72"/>
    <w:rsid w:val="00876F7A"/>
    <w:rsid w:val="00876FCF"/>
    <w:rsid w:val="00877261"/>
    <w:rsid w:val="00877496"/>
    <w:rsid w:val="0087778B"/>
    <w:rsid w:val="0087795A"/>
    <w:rsid w:val="00877961"/>
    <w:rsid w:val="008800DC"/>
    <w:rsid w:val="008804F5"/>
    <w:rsid w:val="00880CFE"/>
    <w:rsid w:val="00881651"/>
    <w:rsid w:val="00881C1D"/>
    <w:rsid w:val="00881E58"/>
    <w:rsid w:val="00881E80"/>
    <w:rsid w:val="008820E0"/>
    <w:rsid w:val="00883DBA"/>
    <w:rsid w:val="008841DA"/>
    <w:rsid w:val="008844D8"/>
    <w:rsid w:val="0088477A"/>
    <w:rsid w:val="00884EF1"/>
    <w:rsid w:val="0088525C"/>
    <w:rsid w:val="00885448"/>
    <w:rsid w:val="00885720"/>
    <w:rsid w:val="00885F6F"/>
    <w:rsid w:val="00886424"/>
    <w:rsid w:val="008867BD"/>
    <w:rsid w:val="008867F4"/>
    <w:rsid w:val="00886DC8"/>
    <w:rsid w:val="00886FDA"/>
    <w:rsid w:val="00887044"/>
    <w:rsid w:val="00887167"/>
    <w:rsid w:val="00887AF8"/>
    <w:rsid w:val="00887D10"/>
    <w:rsid w:val="00887E27"/>
    <w:rsid w:val="00887F26"/>
    <w:rsid w:val="008901E8"/>
    <w:rsid w:val="0089024C"/>
    <w:rsid w:val="00890B0C"/>
    <w:rsid w:val="00890CA0"/>
    <w:rsid w:val="00890CE3"/>
    <w:rsid w:val="0089149F"/>
    <w:rsid w:val="008914A2"/>
    <w:rsid w:val="00891876"/>
    <w:rsid w:val="008924D3"/>
    <w:rsid w:val="00892794"/>
    <w:rsid w:val="008928C1"/>
    <w:rsid w:val="0089334A"/>
    <w:rsid w:val="00893A6A"/>
    <w:rsid w:val="00893AB1"/>
    <w:rsid w:val="008941C3"/>
    <w:rsid w:val="0089513A"/>
    <w:rsid w:val="008954C1"/>
    <w:rsid w:val="00895522"/>
    <w:rsid w:val="00895AA5"/>
    <w:rsid w:val="00895EA0"/>
    <w:rsid w:val="008967D7"/>
    <w:rsid w:val="00896DEE"/>
    <w:rsid w:val="00896E0D"/>
    <w:rsid w:val="008971DB"/>
    <w:rsid w:val="00897559"/>
    <w:rsid w:val="008A0367"/>
    <w:rsid w:val="008A0610"/>
    <w:rsid w:val="008A078E"/>
    <w:rsid w:val="008A11C0"/>
    <w:rsid w:val="008A1378"/>
    <w:rsid w:val="008A15CF"/>
    <w:rsid w:val="008A17B6"/>
    <w:rsid w:val="008A1CD0"/>
    <w:rsid w:val="008A2049"/>
    <w:rsid w:val="008A20EB"/>
    <w:rsid w:val="008A2210"/>
    <w:rsid w:val="008A222A"/>
    <w:rsid w:val="008A23B9"/>
    <w:rsid w:val="008A2625"/>
    <w:rsid w:val="008A33C5"/>
    <w:rsid w:val="008A3768"/>
    <w:rsid w:val="008A3A49"/>
    <w:rsid w:val="008A3D8A"/>
    <w:rsid w:val="008A507D"/>
    <w:rsid w:val="008A5AE6"/>
    <w:rsid w:val="008A5B8E"/>
    <w:rsid w:val="008A5E3E"/>
    <w:rsid w:val="008A5FA7"/>
    <w:rsid w:val="008A6942"/>
    <w:rsid w:val="008A6B56"/>
    <w:rsid w:val="008A709B"/>
    <w:rsid w:val="008A72C5"/>
    <w:rsid w:val="008A79C8"/>
    <w:rsid w:val="008A7A0D"/>
    <w:rsid w:val="008B0847"/>
    <w:rsid w:val="008B1182"/>
    <w:rsid w:val="008B11CE"/>
    <w:rsid w:val="008B11F0"/>
    <w:rsid w:val="008B176C"/>
    <w:rsid w:val="008B20A8"/>
    <w:rsid w:val="008B2150"/>
    <w:rsid w:val="008B222F"/>
    <w:rsid w:val="008B26D2"/>
    <w:rsid w:val="008B26F7"/>
    <w:rsid w:val="008B284F"/>
    <w:rsid w:val="008B2D3E"/>
    <w:rsid w:val="008B3022"/>
    <w:rsid w:val="008B345F"/>
    <w:rsid w:val="008B39BB"/>
    <w:rsid w:val="008B3DB3"/>
    <w:rsid w:val="008B3EE6"/>
    <w:rsid w:val="008B4194"/>
    <w:rsid w:val="008B43FC"/>
    <w:rsid w:val="008B484F"/>
    <w:rsid w:val="008B4C9D"/>
    <w:rsid w:val="008B4F50"/>
    <w:rsid w:val="008B4F82"/>
    <w:rsid w:val="008B5664"/>
    <w:rsid w:val="008B5A87"/>
    <w:rsid w:val="008B5C31"/>
    <w:rsid w:val="008B5FB1"/>
    <w:rsid w:val="008B6073"/>
    <w:rsid w:val="008B6422"/>
    <w:rsid w:val="008B66EC"/>
    <w:rsid w:val="008B695E"/>
    <w:rsid w:val="008B6C45"/>
    <w:rsid w:val="008B761A"/>
    <w:rsid w:val="008B7655"/>
    <w:rsid w:val="008B7967"/>
    <w:rsid w:val="008B7EAE"/>
    <w:rsid w:val="008C0325"/>
    <w:rsid w:val="008C056B"/>
    <w:rsid w:val="008C0C04"/>
    <w:rsid w:val="008C0EEF"/>
    <w:rsid w:val="008C13DC"/>
    <w:rsid w:val="008C188B"/>
    <w:rsid w:val="008C1B8E"/>
    <w:rsid w:val="008C2398"/>
    <w:rsid w:val="008C23BA"/>
    <w:rsid w:val="008C27AB"/>
    <w:rsid w:val="008C2A5C"/>
    <w:rsid w:val="008C2F7F"/>
    <w:rsid w:val="008C33F3"/>
    <w:rsid w:val="008C373D"/>
    <w:rsid w:val="008C37A1"/>
    <w:rsid w:val="008C37AB"/>
    <w:rsid w:val="008C413C"/>
    <w:rsid w:val="008C440A"/>
    <w:rsid w:val="008C5128"/>
    <w:rsid w:val="008C5B2C"/>
    <w:rsid w:val="008C6150"/>
    <w:rsid w:val="008C61AD"/>
    <w:rsid w:val="008C7F4F"/>
    <w:rsid w:val="008D0093"/>
    <w:rsid w:val="008D0111"/>
    <w:rsid w:val="008D0C0F"/>
    <w:rsid w:val="008D0F22"/>
    <w:rsid w:val="008D17C6"/>
    <w:rsid w:val="008D192F"/>
    <w:rsid w:val="008D19EE"/>
    <w:rsid w:val="008D1A36"/>
    <w:rsid w:val="008D1A3D"/>
    <w:rsid w:val="008D1D93"/>
    <w:rsid w:val="008D2530"/>
    <w:rsid w:val="008D275C"/>
    <w:rsid w:val="008D2840"/>
    <w:rsid w:val="008D2C39"/>
    <w:rsid w:val="008D3118"/>
    <w:rsid w:val="008D32A7"/>
    <w:rsid w:val="008D3BE7"/>
    <w:rsid w:val="008D3D64"/>
    <w:rsid w:val="008D4376"/>
    <w:rsid w:val="008D4618"/>
    <w:rsid w:val="008D660F"/>
    <w:rsid w:val="008D67EC"/>
    <w:rsid w:val="008D6A16"/>
    <w:rsid w:val="008D6A98"/>
    <w:rsid w:val="008D7693"/>
    <w:rsid w:val="008D7870"/>
    <w:rsid w:val="008D7CB6"/>
    <w:rsid w:val="008D7EB0"/>
    <w:rsid w:val="008E0059"/>
    <w:rsid w:val="008E097B"/>
    <w:rsid w:val="008E0AA8"/>
    <w:rsid w:val="008E148A"/>
    <w:rsid w:val="008E151C"/>
    <w:rsid w:val="008E1926"/>
    <w:rsid w:val="008E1D1F"/>
    <w:rsid w:val="008E1F36"/>
    <w:rsid w:val="008E1FF4"/>
    <w:rsid w:val="008E28F4"/>
    <w:rsid w:val="008E2AAE"/>
    <w:rsid w:val="008E4368"/>
    <w:rsid w:val="008E44E3"/>
    <w:rsid w:val="008E471E"/>
    <w:rsid w:val="008E4A89"/>
    <w:rsid w:val="008E4DE1"/>
    <w:rsid w:val="008E56BC"/>
    <w:rsid w:val="008E59A2"/>
    <w:rsid w:val="008E5A66"/>
    <w:rsid w:val="008E6A1C"/>
    <w:rsid w:val="008E6A9C"/>
    <w:rsid w:val="008E7914"/>
    <w:rsid w:val="008F036F"/>
    <w:rsid w:val="008F05EF"/>
    <w:rsid w:val="008F0C4E"/>
    <w:rsid w:val="008F0F07"/>
    <w:rsid w:val="008F0F47"/>
    <w:rsid w:val="008F1125"/>
    <w:rsid w:val="008F116C"/>
    <w:rsid w:val="008F11F7"/>
    <w:rsid w:val="008F1721"/>
    <w:rsid w:val="008F221F"/>
    <w:rsid w:val="008F398F"/>
    <w:rsid w:val="008F3C1B"/>
    <w:rsid w:val="008F3F3F"/>
    <w:rsid w:val="008F4AAB"/>
    <w:rsid w:val="008F4F19"/>
    <w:rsid w:val="008F4F6F"/>
    <w:rsid w:val="008F5335"/>
    <w:rsid w:val="008F5DD5"/>
    <w:rsid w:val="008F64C5"/>
    <w:rsid w:val="008F64CD"/>
    <w:rsid w:val="008F74F6"/>
    <w:rsid w:val="008F7E65"/>
    <w:rsid w:val="00900001"/>
    <w:rsid w:val="00900629"/>
    <w:rsid w:val="00900CF3"/>
    <w:rsid w:val="00901482"/>
    <w:rsid w:val="009019C3"/>
    <w:rsid w:val="0090236E"/>
    <w:rsid w:val="009032BD"/>
    <w:rsid w:val="00904043"/>
    <w:rsid w:val="009040C1"/>
    <w:rsid w:val="00904DC5"/>
    <w:rsid w:val="00905380"/>
    <w:rsid w:val="009055F9"/>
    <w:rsid w:val="00905665"/>
    <w:rsid w:val="009056A1"/>
    <w:rsid w:val="0090587B"/>
    <w:rsid w:val="00905B81"/>
    <w:rsid w:val="00905EB2"/>
    <w:rsid w:val="0090606B"/>
    <w:rsid w:val="00906288"/>
    <w:rsid w:val="00906C97"/>
    <w:rsid w:val="00907FFE"/>
    <w:rsid w:val="0091009F"/>
    <w:rsid w:val="009102DC"/>
    <w:rsid w:val="00910A16"/>
    <w:rsid w:val="00910E03"/>
    <w:rsid w:val="00910E27"/>
    <w:rsid w:val="009112EE"/>
    <w:rsid w:val="00911464"/>
    <w:rsid w:val="0091148F"/>
    <w:rsid w:val="0091189A"/>
    <w:rsid w:val="00911975"/>
    <w:rsid w:val="00912305"/>
    <w:rsid w:val="00912338"/>
    <w:rsid w:val="009129CB"/>
    <w:rsid w:val="009129E5"/>
    <w:rsid w:val="00913095"/>
    <w:rsid w:val="0091317E"/>
    <w:rsid w:val="00913185"/>
    <w:rsid w:val="0091372D"/>
    <w:rsid w:val="00913766"/>
    <w:rsid w:val="00913768"/>
    <w:rsid w:val="00914664"/>
    <w:rsid w:val="00914CE1"/>
    <w:rsid w:val="00915329"/>
    <w:rsid w:val="00915353"/>
    <w:rsid w:val="0091539B"/>
    <w:rsid w:val="00915B3A"/>
    <w:rsid w:val="00915B99"/>
    <w:rsid w:val="00915C30"/>
    <w:rsid w:val="00915E4A"/>
    <w:rsid w:val="00916342"/>
    <w:rsid w:val="009166DA"/>
    <w:rsid w:val="0091715B"/>
    <w:rsid w:val="00917175"/>
    <w:rsid w:val="0091724C"/>
    <w:rsid w:val="00917725"/>
    <w:rsid w:val="00917C39"/>
    <w:rsid w:val="00917C43"/>
    <w:rsid w:val="00917FA7"/>
    <w:rsid w:val="009206F1"/>
    <w:rsid w:val="00920D99"/>
    <w:rsid w:val="00920D9D"/>
    <w:rsid w:val="00921055"/>
    <w:rsid w:val="0092107C"/>
    <w:rsid w:val="009224C6"/>
    <w:rsid w:val="00922836"/>
    <w:rsid w:val="00922B2D"/>
    <w:rsid w:val="00924534"/>
    <w:rsid w:val="0092476F"/>
    <w:rsid w:val="00924DCE"/>
    <w:rsid w:val="009250DD"/>
    <w:rsid w:val="0092564A"/>
    <w:rsid w:val="00925C5C"/>
    <w:rsid w:val="00926B5E"/>
    <w:rsid w:val="009272B7"/>
    <w:rsid w:val="009276B5"/>
    <w:rsid w:val="0092770D"/>
    <w:rsid w:val="00927B49"/>
    <w:rsid w:val="00927E8F"/>
    <w:rsid w:val="0093004E"/>
    <w:rsid w:val="009303B7"/>
    <w:rsid w:val="0093061C"/>
    <w:rsid w:val="009308FF"/>
    <w:rsid w:val="00930E5D"/>
    <w:rsid w:val="00930EDB"/>
    <w:rsid w:val="00931143"/>
    <w:rsid w:val="00931293"/>
    <w:rsid w:val="00931806"/>
    <w:rsid w:val="00931887"/>
    <w:rsid w:val="00931DB4"/>
    <w:rsid w:val="0093246C"/>
    <w:rsid w:val="009325B4"/>
    <w:rsid w:val="009327AC"/>
    <w:rsid w:val="0093288B"/>
    <w:rsid w:val="0093320F"/>
    <w:rsid w:val="009335D8"/>
    <w:rsid w:val="00933879"/>
    <w:rsid w:val="00933D2E"/>
    <w:rsid w:val="00933DAF"/>
    <w:rsid w:val="00933EFA"/>
    <w:rsid w:val="00933FFB"/>
    <w:rsid w:val="0093413B"/>
    <w:rsid w:val="0093448E"/>
    <w:rsid w:val="00934621"/>
    <w:rsid w:val="009349B6"/>
    <w:rsid w:val="00934F9D"/>
    <w:rsid w:val="009351E2"/>
    <w:rsid w:val="0093567D"/>
    <w:rsid w:val="00935832"/>
    <w:rsid w:val="00935838"/>
    <w:rsid w:val="009359AB"/>
    <w:rsid w:val="009362E9"/>
    <w:rsid w:val="00936AD9"/>
    <w:rsid w:val="009373B6"/>
    <w:rsid w:val="009373C1"/>
    <w:rsid w:val="00937AC1"/>
    <w:rsid w:val="00937BD3"/>
    <w:rsid w:val="00940303"/>
    <w:rsid w:val="00940C23"/>
    <w:rsid w:val="00941159"/>
    <w:rsid w:val="00941296"/>
    <w:rsid w:val="0094187D"/>
    <w:rsid w:val="00942B2B"/>
    <w:rsid w:val="00943018"/>
    <w:rsid w:val="009430A1"/>
    <w:rsid w:val="00943186"/>
    <w:rsid w:val="009433C2"/>
    <w:rsid w:val="00943969"/>
    <w:rsid w:val="00943EBD"/>
    <w:rsid w:val="00945C00"/>
    <w:rsid w:val="00945FDB"/>
    <w:rsid w:val="00946282"/>
    <w:rsid w:val="009462A9"/>
    <w:rsid w:val="00946512"/>
    <w:rsid w:val="00946752"/>
    <w:rsid w:val="00947789"/>
    <w:rsid w:val="00950092"/>
    <w:rsid w:val="00950995"/>
    <w:rsid w:val="00950C74"/>
    <w:rsid w:val="00950C8E"/>
    <w:rsid w:val="009511A2"/>
    <w:rsid w:val="009517BC"/>
    <w:rsid w:val="00951B55"/>
    <w:rsid w:val="00951E16"/>
    <w:rsid w:val="00952573"/>
    <w:rsid w:val="009525E8"/>
    <w:rsid w:val="009528E3"/>
    <w:rsid w:val="00952916"/>
    <w:rsid w:val="00952D84"/>
    <w:rsid w:val="00952E69"/>
    <w:rsid w:val="00952EED"/>
    <w:rsid w:val="009531BB"/>
    <w:rsid w:val="00953480"/>
    <w:rsid w:val="009541F4"/>
    <w:rsid w:val="009542BA"/>
    <w:rsid w:val="0095431F"/>
    <w:rsid w:val="00954871"/>
    <w:rsid w:val="00955598"/>
    <w:rsid w:val="00955A75"/>
    <w:rsid w:val="00955D01"/>
    <w:rsid w:val="00956333"/>
    <w:rsid w:val="009567DC"/>
    <w:rsid w:val="00956D8E"/>
    <w:rsid w:val="00957359"/>
    <w:rsid w:val="00957362"/>
    <w:rsid w:val="0095773E"/>
    <w:rsid w:val="00957BDE"/>
    <w:rsid w:val="00960A26"/>
    <w:rsid w:val="00960D0F"/>
    <w:rsid w:val="00960D57"/>
    <w:rsid w:val="00960FA0"/>
    <w:rsid w:val="0096180F"/>
    <w:rsid w:val="00961A37"/>
    <w:rsid w:val="00961DA6"/>
    <w:rsid w:val="00962184"/>
    <w:rsid w:val="0096228D"/>
    <w:rsid w:val="00962504"/>
    <w:rsid w:val="00962630"/>
    <w:rsid w:val="009626A6"/>
    <w:rsid w:val="00962744"/>
    <w:rsid w:val="00962752"/>
    <w:rsid w:val="00962899"/>
    <w:rsid w:val="00962CE1"/>
    <w:rsid w:val="00962D1E"/>
    <w:rsid w:val="00962DB7"/>
    <w:rsid w:val="0096363C"/>
    <w:rsid w:val="00963778"/>
    <w:rsid w:val="00963DC7"/>
    <w:rsid w:val="00963E8C"/>
    <w:rsid w:val="00963FA4"/>
    <w:rsid w:val="00964015"/>
    <w:rsid w:val="00964C42"/>
    <w:rsid w:val="00964D9D"/>
    <w:rsid w:val="00964DA5"/>
    <w:rsid w:val="00964F33"/>
    <w:rsid w:val="00965019"/>
    <w:rsid w:val="009655F4"/>
    <w:rsid w:val="00966A19"/>
    <w:rsid w:val="00966A41"/>
    <w:rsid w:val="00966FE2"/>
    <w:rsid w:val="00967A2C"/>
    <w:rsid w:val="009701C7"/>
    <w:rsid w:val="00970B66"/>
    <w:rsid w:val="00970BD4"/>
    <w:rsid w:val="00970FD1"/>
    <w:rsid w:val="00971156"/>
    <w:rsid w:val="00971398"/>
    <w:rsid w:val="009719EC"/>
    <w:rsid w:val="0097299E"/>
    <w:rsid w:val="00972B12"/>
    <w:rsid w:val="00972B77"/>
    <w:rsid w:val="00972FCF"/>
    <w:rsid w:val="00973164"/>
    <w:rsid w:val="00973270"/>
    <w:rsid w:val="009734E1"/>
    <w:rsid w:val="009735C0"/>
    <w:rsid w:val="0097369E"/>
    <w:rsid w:val="00974AED"/>
    <w:rsid w:val="00974C34"/>
    <w:rsid w:val="00975005"/>
    <w:rsid w:val="00975468"/>
    <w:rsid w:val="00975476"/>
    <w:rsid w:val="00975E13"/>
    <w:rsid w:val="00975ECC"/>
    <w:rsid w:val="00975FAE"/>
    <w:rsid w:val="009761B8"/>
    <w:rsid w:val="009768DA"/>
    <w:rsid w:val="00977093"/>
    <w:rsid w:val="00977B88"/>
    <w:rsid w:val="00977EBA"/>
    <w:rsid w:val="0098033D"/>
    <w:rsid w:val="00980479"/>
    <w:rsid w:val="0098075A"/>
    <w:rsid w:val="0098166F"/>
    <w:rsid w:val="009825F8"/>
    <w:rsid w:val="00982715"/>
    <w:rsid w:val="0098273A"/>
    <w:rsid w:val="00982CD4"/>
    <w:rsid w:val="009834D3"/>
    <w:rsid w:val="00983E17"/>
    <w:rsid w:val="009845E9"/>
    <w:rsid w:val="00984666"/>
    <w:rsid w:val="00984E54"/>
    <w:rsid w:val="00984F87"/>
    <w:rsid w:val="009850F5"/>
    <w:rsid w:val="00985237"/>
    <w:rsid w:val="00985483"/>
    <w:rsid w:val="00985E1F"/>
    <w:rsid w:val="0098646D"/>
    <w:rsid w:val="0098701C"/>
    <w:rsid w:val="0098712B"/>
    <w:rsid w:val="0098781D"/>
    <w:rsid w:val="00987FC2"/>
    <w:rsid w:val="00990057"/>
    <w:rsid w:val="009904B4"/>
    <w:rsid w:val="00990530"/>
    <w:rsid w:val="00990718"/>
    <w:rsid w:val="00990C57"/>
    <w:rsid w:val="00991962"/>
    <w:rsid w:val="0099242D"/>
    <w:rsid w:val="00992922"/>
    <w:rsid w:val="0099295D"/>
    <w:rsid w:val="00993028"/>
    <w:rsid w:val="009931BF"/>
    <w:rsid w:val="00993AB6"/>
    <w:rsid w:val="00993E89"/>
    <w:rsid w:val="00994414"/>
    <w:rsid w:val="0099453F"/>
    <w:rsid w:val="0099514E"/>
    <w:rsid w:val="00995420"/>
    <w:rsid w:val="00995AAA"/>
    <w:rsid w:val="00995D19"/>
    <w:rsid w:val="00996189"/>
    <w:rsid w:val="00996558"/>
    <w:rsid w:val="009968F3"/>
    <w:rsid w:val="00996D0C"/>
    <w:rsid w:val="00996F91"/>
    <w:rsid w:val="009970A4"/>
    <w:rsid w:val="00997481"/>
    <w:rsid w:val="00997515"/>
    <w:rsid w:val="0099793D"/>
    <w:rsid w:val="00997ADE"/>
    <w:rsid w:val="00997D10"/>
    <w:rsid w:val="009A0231"/>
    <w:rsid w:val="009A0C7F"/>
    <w:rsid w:val="009A0DE4"/>
    <w:rsid w:val="009A1014"/>
    <w:rsid w:val="009A1683"/>
    <w:rsid w:val="009A19A7"/>
    <w:rsid w:val="009A1E62"/>
    <w:rsid w:val="009A265E"/>
    <w:rsid w:val="009A27CF"/>
    <w:rsid w:val="009A2A82"/>
    <w:rsid w:val="009A343D"/>
    <w:rsid w:val="009A4558"/>
    <w:rsid w:val="009A4576"/>
    <w:rsid w:val="009A485B"/>
    <w:rsid w:val="009A4C46"/>
    <w:rsid w:val="009A4D50"/>
    <w:rsid w:val="009A5059"/>
    <w:rsid w:val="009A528C"/>
    <w:rsid w:val="009A5AEE"/>
    <w:rsid w:val="009A5B71"/>
    <w:rsid w:val="009A5EE9"/>
    <w:rsid w:val="009A6286"/>
    <w:rsid w:val="009A652D"/>
    <w:rsid w:val="009A6A37"/>
    <w:rsid w:val="009A78C4"/>
    <w:rsid w:val="009A7B42"/>
    <w:rsid w:val="009A7BCF"/>
    <w:rsid w:val="009A7CC8"/>
    <w:rsid w:val="009B0975"/>
    <w:rsid w:val="009B1143"/>
    <w:rsid w:val="009B19B6"/>
    <w:rsid w:val="009B2576"/>
    <w:rsid w:val="009B2B4D"/>
    <w:rsid w:val="009B3886"/>
    <w:rsid w:val="009B3C8E"/>
    <w:rsid w:val="009B3DD5"/>
    <w:rsid w:val="009B3FCF"/>
    <w:rsid w:val="009B4222"/>
    <w:rsid w:val="009B4866"/>
    <w:rsid w:val="009B49D2"/>
    <w:rsid w:val="009B4AAE"/>
    <w:rsid w:val="009B4EA1"/>
    <w:rsid w:val="009B55FC"/>
    <w:rsid w:val="009B56B6"/>
    <w:rsid w:val="009B58F9"/>
    <w:rsid w:val="009B5BA5"/>
    <w:rsid w:val="009B61F3"/>
    <w:rsid w:val="009B6503"/>
    <w:rsid w:val="009B6DDC"/>
    <w:rsid w:val="009B7020"/>
    <w:rsid w:val="009B72E0"/>
    <w:rsid w:val="009C0A54"/>
    <w:rsid w:val="009C0E46"/>
    <w:rsid w:val="009C13C3"/>
    <w:rsid w:val="009C219E"/>
    <w:rsid w:val="009C2F77"/>
    <w:rsid w:val="009C345B"/>
    <w:rsid w:val="009C3542"/>
    <w:rsid w:val="009C3AF3"/>
    <w:rsid w:val="009C438C"/>
    <w:rsid w:val="009C4655"/>
    <w:rsid w:val="009C47B4"/>
    <w:rsid w:val="009C4E62"/>
    <w:rsid w:val="009C5476"/>
    <w:rsid w:val="009C5844"/>
    <w:rsid w:val="009C5E6F"/>
    <w:rsid w:val="009C612E"/>
    <w:rsid w:val="009C65F5"/>
    <w:rsid w:val="009C665B"/>
    <w:rsid w:val="009C6773"/>
    <w:rsid w:val="009C67EB"/>
    <w:rsid w:val="009C697D"/>
    <w:rsid w:val="009C6ED5"/>
    <w:rsid w:val="009C725D"/>
    <w:rsid w:val="009C7278"/>
    <w:rsid w:val="009C751A"/>
    <w:rsid w:val="009C75B3"/>
    <w:rsid w:val="009C7B60"/>
    <w:rsid w:val="009C7CB6"/>
    <w:rsid w:val="009D04D5"/>
    <w:rsid w:val="009D0A04"/>
    <w:rsid w:val="009D10DD"/>
    <w:rsid w:val="009D15D5"/>
    <w:rsid w:val="009D1AB4"/>
    <w:rsid w:val="009D1BFC"/>
    <w:rsid w:val="009D1F93"/>
    <w:rsid w:val="009D1F9C"/>
    <w:rsid w:val="009D21FD"/>
    <w:rsid w:val="009D244D"/>
    <w:rsid w:val="009D2ADE"/>
    <w:rsid w:val="009D3B24"/>
    <w:rsid w:val="009D3DC7"/>
    <w:rsid w:val="009D3FC6"/>
    <w:rsid w:val="009D4127"/>
    <w:rsid w:val="009D473E"/>
    <w:rsid w:val="009D500F"/>
    <w:rsid w:val="009D5B4D"/>
    <w:rsid w:val="009D5EC2"/>
    <w:rsid w:val="009D62FA"/>
    <w:rsid w:val="009D6BA2"/>
    <w:rsid w:val="009D6D64"/>
    <w:rsid w:val="009D734C"/>
    <w:rsid w:val="009D7DD1"/>
    <w:rsid w:val="009D7F4C"/>
    <w:rsid w:val="009D7FA4"/>
    <w:rsid w:val="009E0235"/>
    <w:rsid w:val="009E038F"/>
    <w:rsid w:val="009E06E1"/>
    <w:rsid w:val="009E0DB4"/>
    <w:rsid w:val="009E1296"/>
    <w:rsid w:val="009E15C3"/>
    <w:rsid w:val="009E1619"/>
    <w:rsid w:val="009E162C"/>
    <w:rsid w:val="009E1841"/>
    <w:rsid w:val="009E1A77"/>
    <w:rsid w:val="009E1B3F"/>
    <w:rsid w:val="009E25B5"/>
    <w:rsid w:val="009E2CFC"/>
    <w:rsid w:val="009E2DEC"/>
    <w:rsid w:val="009E2FC6"/>
    <w:rsid w:val="009E3012"/>
    <w:rsid w:val="009E30BE"/>
    <w:rsid w:val="009E34F7"/>
    <w:rsid w:val="009E3B31"/>
    <w:rsid w:val="009E46C1"/>
    <w:rsid w:val="009E4D5A"/>
    <w:rsid w:val="009E5BCF"/>
    <w:rsid w:val="009E708B"/>
    <w:rsid w:val="009E72E0"/>
    <w:rsid w:val="009E738F"/>
    <w:rsid w:val="009E7616"/>
    <w:rsid w:val="009E79EC"/>
    <w:rsid w:val="009E7BD4"/>
    <w:rsid w:val="009E7F9D"/>
    <w:rsid w:val="009F0128"/>
    <w:rsid w:val="009F062A"/>
    <w:rsid w:val="009F08FB"/>
    <w:rsid w:val="009F0EAF"/>
    <w:rsid w:val="009F139C"/>
    <w:rsid w:val="009F1863"/>
    <w:rsid w:val="009F1878"/>
    <w:rsid w:val="009F25E3"/>
    <w:rsid w:val="009F2C62"/>
    <w:rsid w:val="009F3505"/>
    <w:rsid w:val="009F391A"/>
    <w:rsid w:val="009F39AD"/>
    <w:rsid w:val="009F3C05"/>
    <w:rsid w:val="009F3E5E"/>
    <w:rsid w:val="009F41F1"/>
    <w:rsid w:val="009F426C"/>
    <w:rsid w:val="009F4DF1"/>
    <w:rsid w:val="009F513F"/>
    <w:rsid w:val="009F60E0"/>
    <w:rsid w:val="009F63E5"/>
    <w:rsid w:val="009F6756"/>
    <w:rsid w:val="009F6A38"/>
    <w:rsid w:val="009F6E4A"/>
    <w:rsid w:val="009F7430"/>
    <w:rsid w:val="009F75ED"/>
    <w:rsid w:val="009F7784"/>
    <w:rsid w:val="009F7ED0"/>
    <w:rsid w:val="00A00D1E"/>
    <w:rsid w:val="00A011A4"/>
    <w:rsid w:val="00A016B9"/>
    <w:rsid w:val="00A01C08"/>
    <w:rsid w:val="00A01CCA"/>
    <w:rsid w:val="00A01EAC"/>
    <w:rsid w:val="00A01EEB"/>
    <w:rsid w:val="00A020F2"/>
    <w:rsid w:val="00A021ED"/>
    <w:rsid w:val="00A02AED"/>
    <w:rsid w:val="00A03128"/>
    <w:rsid w:val="00A031BD"/>
    <w:rsid w:val="00A036D0"/>
    <w:rsid w:val="00A03973"/>
    <w:rsid w:val="00A03A25"/>
    <w:rsid w:val="00A03D58"/>
    <w:rsid w:val="00A04009"/>
    <w:rsid w:val="00A046D2"/>
    <w:rsid w:val="00A04F0F"/>
    <w:rsid w:val="00A050A7"/>
    <w:rsid w:val="00A05388"/>
    <w:rsid w:val="00A053DE"/>
    <w:rsid w:val="00A0595E"/>
    <w:rsid w:val="00A05B20"/>
    <w:rsid w:val="00A06107"/>
    <w:rsid w:val="00A069D3"/>
    <w:rsid w:val="00A06CC2"/>
    <w:rsid w:val="00A06E89"/>
    <w:rsid w:val="00A0707D"/>
    <w:rsid w:val="00A0710F"/>
    <w:rsid w:val="00A0783C"/>
    <w:rsid w:val="00A07947"/>
    <w:rsid w:val="00A07AA6"/>
    <w:rsid w:val="00A07B76"/>
    <w:rsid w:val="00A100CF"/>
    <w:rsid w:val="00A102C6"/>
    <w:rsid w:val="00A10457"/>
    <w:rsid w:val="00A10942"/>
    <w:rsid w:val="00A10D1D"/>
    <w:rsid w:val="00A11043"/>
    <w:rsid w:val="00A112DB"/>
    <w:rsid w:val="00A114C6"/>
    <w:rsid w:val="00A119A7"/>
    <w:rsid w:val="00A11D9A"/>
    <w:rsid w:val="00A124E4"/>
    <w:rsid w:val="00A135D7"/>
    <w:rsid w:val="00A1393C"/>
    <w:rsid w:val="00A13ECA"/>
    <w:rsid w:val="00A145E0"/>
    <w:rsid w:val="00A14A43"/>
    <w:rsid w:val="00A15432"/>
    <w:rsid w:val="00A16162"/>
    <w:rsid w:val="00A164FA"/>
    <w:rsid w:val="00A165BF"/>
    <w:rsid w:val="00A167A1"/>
    <w:rsid w:val="00A16EBF"/>
    <w:rsid w:val="00A16F45"/>
    <w:rsid w:val="00A17350"/>
    <w:rsid w:val="00A17932"/>
    <w:rsid w:val="00A2027B"/>
    <w:rsid w:val="00A209A4"/>
    <w:rsid w:val="00A210B3"/>
    <w:rsid w:val="00A2114D"/>
    <w:rsid w:val="00A21310"/>
    <w:rsid w:val="00A21855"/>
    <w:rsid w:val="00A21A68"/>
    <w:rsid w:val="00A22382"/>
    <w:rsid w:val="00A226C9"/>
    <w:rsid w:val="00A22AE0"/>
    <w:rsid w:val="00A22B75"/>
    <w:rsid w:val="00A22BD2"/>
    <w:rsid w:val="00A22DB0"/>
    <w:rsid w:val="00A238D0"/>
    <w:rsid w:val="00A23E08"/>
    <w:rsid w:val="00A242FC"/>
    <w:rsid w:val="00A24B20"/>
    <w:rsid w:val="00A254FC"/>
    <w:rsid w:val="00A25888"/>
    <w:rsid w:val="00A25C9D"/>
    <w:rsid w:val="00A26673"/>
    <w:rsid w:val="00A27250"/>
    <w:rsid w:val="00A272CB"/>
    <w:rsid w:val="00A27462"/>
    <w:rsid w:val="00A307EB"/>
    <w:rsid w:val="00A30A3C"/>
    <w:rsid w:val="00A31475"/>
    <w:rsid w:val="00A31698"/>
    <w:rsid w:val="00A321FB"/>
    <w:rsid w:val="00A32E08"/>
    <w:rsid w:val="00A3346F"/>
    <w:rsid w:val="00A33AFD"/>
    <w:rsid w:val="00A342A5"/>
    <w:rsid w:val="00A342EF"/>
    <w:rsid w:val="00A347C4"/>
    <w:rsid w:val="00A3496C"/>
    <w:rsid w:val="00A34972"/>
    <w:rsid w:val="00A34DD8"/>
    <w:rsid w:val="00A34E57"/>
    <w:rsid w:val="00A350C3"/>
    <w:rsid w:val="00A351F2"/>
    <w:rsid w:val="00A351F8"/>
    <w:rsid w:val="00A35484"/>
    <w:rsid w:val="00A35601"/>
    <w:rsid w:val="00A3595A"/>
    <w:rsid w:val="00A35BEC"/>
    <w:rsid w:val="00A36F3A"/>
    <w:rsid w:val="00A376E8"/>
    <w:rsid w:val="00A40595"/>
    <w:rsid w:val="00A40B4E"/>
    <w:rsid w:val="00A40D09"/>
    <w:rsid w:val="00A40F2F"/>
    <w:rsid w:val="00A410E1"/>
    <w:rsid w:val="00A4114D"/>
    <w:rsid w:val="00A411E2"/>
    <w:rsid w:val="00A4159C"/>
    <w:rsid w:val="00A416B2"/>
    <w:rsid w:val="00A41839"/>
    <w:rsid w:val="00A41C27"/>
    <w:rsid w:val="00A41FBA"/>
    <w:rsid w:val="00A420E3"/>
    <w:rsid w:val="00A422FC"/>
    <w:rsid w:val="00A42CF6"/>
    <w:rsid w:val="00A43B8E"/>
    <w:rsid w:val="00A441BC"/>
    <w:rsid w:val="00A44438"/>
    <w:rsid w:val="00A44CEA"/>
    <w:rsid w:val="00A46B01"/>
    <w:rsid w:val="00A46C43"/>
    <w:rsid w:val="00A472DD"/>
    <w:rsid w:val="00A47ED2"/>
    <w:rsid w:val="00A5018E"/>
    <w:rsid w:val="00A5031A"/>
    <w:rsid w:val="00A50ADE"/>
    <w:rsid w:val="00A5102C"/>
    <w:rsid w:val="00A51352"/>
    <w:rsid w:val="00A52333"/>
    <w:rsid w:val="00A528AA"/>
    <w:rsid w:val="00A5299E"/>
    <w:rsid w:val="00A531A3"/>
    <w:rsid w:val="00A53449"/>
    <w:rsid w:val="00A53C22"/>
    <w:rsid w:val="00A54693"/>
    <w:rsid w:val="00A54B47"/>
    <w:rsid w:val="00A552DF"/>
    <w:rsid w:val="00A5535A"/>
    <w:rsid w:val="00A55616"/>
    <w:rsid w:val="00A55986"/>
    <w:rsid w:val="00A55EE7"/>
    <w:rsid w:val="00A57D88"/>
    <w:rsid w:val="00A57E5E"/>
    <w:rsid w:val="00A57F05"/>
    <w:rsid w:val="00A60274"/>
    <w:rsid w:val="00A61388"/>
    <w:rsid w:val="00A61431"/>
    <w:rsid w:val="00A61A84"/>
    <w:rsid w:val="00A61E59"/>
    <w:rsid w:val="00A62237"/>
    <w:rsid w:val="00A633E1"/>
    <w:rsid w:val="00A6364A"/>
    <w:rsid w:val="00A63D42"/>
    <w:rsid w:val="00A64019"/>
    <w:rsid w:val="00A641C2"/>
    <w:rsid w:val="00A645A1"/>
    <w:rsid w:val="00A64D23"/>
    <w:rsid w:val="00A64DF3"/>
    <w:rsid w:val="00A658DC"/>
    <w:rsid w:val="00A65DDB"/>
    <w:rsid w:val="00A65DE1"/>
    <w:rsid w:val="00A66248"/>
    <w:rsid w:val="00A667A9"/>
    <w:rsid w:val="00A66DD8"/>
    <w:rsid w:val="00A67350"/>
    <w:rsid w:val="00A67BB7"/>
    <w:rsid w:val="00A67BBD"/>
    <w:rsid w:val="00A70327"/>
    <w:rsid w:val="00A709AE"/>
    <w:rsid w:val="00A70B45"/>
    <w:rsid w:val="00A70B85"/>
    <w:rsid w:val="00A70EFF"/>
    <w:rsid w:val="00A70FC1"/>
    <w:rsid w:val="00A71080"/>
    <w:rsid w:val="00A71325"/>
    <w:rsid w:val="00A720D7"/>
    <w:rsid w:val="00A721C6"/>
    <w:rsid w:val="00A728AF"/>
    <w:rsid w:val="00A7297D"/>
    <w:rsid w:val="00A72A03"/>
    <w:rsid w:val="00A72A11"/>
    <w:rsid w:val="00A72B7E"/>
    <w:rsid w:val="00A72E7B"/>
    <w:rsid w:val="00A7366A"/>
    <w:rsid w:val="00A73905"/>
    <w:rsid w:val="00A73DDB"/>
    <w:rsid w:val="00A74256"/>
    <w:rsid w:val="00A7445D"/>
    <w:rsid w:val="00A74BB8"/>
    <w:rsid w:val="00A75F9B"/>
    <w:rsid w:val="00A762CF"/>
    <w:rsid w:val="00A77555"/>
    <w:rsid w:val="00A7788C"/>
    <w:rsid w:val="00A7790A"/>
    <w:rsid w:val="00A77A5B"/>
    <w:rsid w:val="00A77B07"/>
    <w:rsid w:val="00A77B32"/>
    <w:rsid w:val="00A77F2A"/>
    <w:rsid w:val="00A77F39"/>
    <w:rsid w:val="00A809D1"/>
    <w:rsid w:val="00A8122E"/>
    <w:rsid w:val="00A812CB"/>
    <w:rsid w:val="00A812D1"/>
    <w:rsid w:val="00A812E6"/>
    <w:rsid w:val="00A81345"/>
    <w:rsid w:val="00A81528"/>
    <w:rsid w:val="00A8157B"/>
    <w:rsid w:val="00A81637"/>
    <w:rsid w:val="00A81681"/>
    <w:rsid w:val="00A81699"/>
    <w:rsid w:val="00A827EB"/>
    <w:rsid w:val="00A83429"/>
    <w:rsid w:val="00A838F0"/>
    <w:rsid w:val="00A83AFE"/>
    <w:rsid w:val="00A83B1F"/>
    <w:rsid w:val="00A84116"/>
    <w:rsid w:val="00A8465D"/>
    <w:rsid w:val="00A84665"/>
    <w:rsid w:val="00A84735"/>
    <w:rsid w:val="00A849B1"/>
    <w:rsid w:val="00A84AF9"/>
    <w:rsid w:val="00A84F70"/>
    <w:rsid w:val="00A84FA1"/>
    <w:rsid w:val="00A8599D"/>
    <w:rsid w:val="00A85B78"/>
    <w:rsid w:val="00A85F0D"/>
    <w:rsid w:val="00A8681B"/>
    <w:rsid w:val="00A86D20"/>
    <w:rsid w:val="00A86DCF"/>
    <w:rsid w:val="00A86FF8"/>
    <w:rsid w:val="00A87035"/>
    <w:rsid w:val="00A8719D"/>
    <w:rsid w:val="00A87479"/>
    <w:rsid w:val="00A8750F"/>
    <w:rsid w:val="00A87DD1"/>
    <w:rsid w:val="00A900E7"/>
    <w:rsid w:val="00A903C8"/>
    <w:rsid w:val="00A909BE"/>
    <w:rsid w:val="00A90AF3"/>
    <w:rsid w:val="00A9127E"/>
    <w:rsid w:val="00A91846"/>
    <w:rsid w:val="00A92C47"/>
    <w:rsid w:val="00A93263"/>
    <w:rsid w:val="00A93D59"/>
    <w:rsid w:val="00A94270"/>
    <w:rsid w:val="00A94288"/>
    <w:rsid w:val="00A94692"/>
    <w:rsid w:val="00A94E35"/>
    <w:rsid w:val="00A94E8A"/>
    <w:rsid w:val="00A9505D"/>
    <w:rsid w:val="00A952E4"/>
    <w:rsid w:val="00A956E7"/>
    <w:rsid w:val="00A959D7"/>
    <w:rsid w:val="00A959EF"/>
    <w:rsid w:val="00A95C21"/>
    <w:rsid w:val="00A9626C"/>
    <w:rsid w:val="00A96503"/>
    <w:rsid w:val="00A96600"/>
    <w:rsid w:val="00A975DB"/>
    <w:rsid w:val="00A97B31"/>
    <w:rsid w:val="00A97C2E"/>
    <w:rsid w:val="00A97C7B"/>
    <w:rsid w:val="00A97FCA"/>
    <w:rsid w:val="00AA0371"/>
    <w:rsid w:val="00AA067C"/>
    <w:rsid w:val="00AA077B"/>
    <w:rsid w:val="00AA0CEE"/>
    <w:rsid w:val="00AA0F31"/>
    <w:rsid w:val="00AA0FCE"/>
    <w:rsid w:val="00AA181E"/>
    <w:rsid w:val="00AA1B51"/>
    <w:rsid w:val="00AA1EC5"/>
    <w:rsid w:val="00AA251E"/>
    <w:rsid w:val="00AA31AE"/>
    <w:rsid w:val="00AA347E"/>
    <w:rsid w:val="00AA416E"/>
    <w:rsid w:val="00AA480C"/>
    <w:rsid w:val="00AA50F8"/>
    <w:rsid w:val="00AA5710"/>
    <w:rsid w:val="00AA5766"/>
    <w:rsid w:val="00AA604D"/>
    <w:rsid w:val="00AA609B"/>
    <w:rsid w:val="00AA6863"/>
    <w:rsid w:val="00AA6A94"/>
    <w:rsid w:val="00AA6C54"/>
    <w:rsid w:val="00AA6E4B"/>
    <w:rsid w:val="00AA7361"/>
    <w:rsid w:val="00AA7622"/>
    <w:rsid w:val="00AA7BB7"/>
    <w:rsid w:val="00AB009D"/>
    <w:rsid w:val="00AB02CB"/>
    <w:rsid w:val="00AB08DA"/>
    <w:rsid w:val="00AB101E"/>
    <w:rsid w:val="00AB1093"/>
    <w:rsid w:val="00AB159C"/>
    <w:rsid w:val="00AB1885"/>
    <w:rsid w:val="00AB1A5E"/>
    <w:rsid w:val="00AB1B04"/>
    <w:rsid w:val="00AB1B1C"/>
    <w:rsid w:val="00AB2D07"/>
    <w:rsid w:val="00AB2E51"/>
    <w:rsid w:val="00AB3B13"/>
    <w:rsid w:val="00AB3B98"/>
    <w:rsid w:val="00AB4F5F"/>
    <w:rsid w:val="00AB6599"/>
    <w:rsid w:val="00AB67B9"/>
    <w:rsid w:val="00AB6BD0"/>
    <w:rsid w:val="00AB6DC0"/>
    <w:rsid w:val="00AB6E17"/>
    <w:rsid w:val="00AB7105"/>
    <w:rsid w:val="00AB71E4"/>
    <w:rsid w:val="00AB781C"/>
    <w:rsid w:val="00AB7B01"/>
    <w:rsid w:val="00AC0033"/>
    <w:rsid w:val="00AC00FD"/>
    <w:rsid w:val="00AC0283"/>
    <w:rsid w:val="00AC02BC"/>
    <w:rsid w:val="00AC03B6"/>
    <w:rsid w:val="00AC05BB"/>
    <w:rsid w:val="00AC086A"/>
    <w:rsid w:val="00AC12FF"/>
    <w:rsid w:val="00AC16E2"/>
    <w:rsid w:val="00AC1C06"/>
    <w:rsid w:val="00AC1C6F"/>
    <w:rsid w:val="00AC1CAF"/>
    <w:rsid w:val="00AC1E84"/>
    <w:rsid w:val="00AC1F4D"/>
    <w:rsid w:val="00AC2008"/>
    <w:rsid w:val="00AC209D"/>
    <w:rsid w:val="00AC2648"/>
    <w:rsid w:val="00AC3114"/>
    <w:rsid w:val="00AC33F8"/>
    <w:rsid w:val="00AC369D"/>
    <w:rsid w:val="00AC3D9C"/>
    <w:rsid w:val="00AC3FB2"/>
    <w:rsid w:val="00AC41C3"/>
    <w:rsid w:val="00AC4695"/>
    <w:rsid w:val="00AC46C9"/>
    <w:rsid w:val="00AC48B4"/>
    <w:rsid w:val="00AC49F4"/>
    <w:rsid w:val="00AC4A6D"/>
    <w:rsid w:val="00AC5070"/>
    <w:rsid w:val="00AC53D3"/>
    <w:rsid w:val="00AC5C9A"/>
    <w:rsid w:val="00AC5DD4"/>
    <w:rsid w:val="00AC5EF9"/>
    <w:rsid w:val="00AC60E6"/>
    <w:rsid w:val="00AC6EFF"/>
    <w:rsid w:val="00AC7514"/>
    <w:rsid w:val="00AC7999"/>
    <w:rsid w:val="00AD14AF"/>
    <w:rsid w:val="00AD247F"/>
    <w:rsid w:val="00AD2820"/>
    <w:rsid w:val="00AD2B1D"/>
    <w:rsid w:val="00AD2B46"/>
    <w:rsid w:val="00AD328D"/>
    <w:rsid w:val="00AD36BA"/>
    <w:rsid w:val="00AD3CA6"/>
    <w:rsid w:val="00AD3D9E"/>
    <w:rsid w:val="00AD3EE1"/>
    <w:rsid w:val="00AD43FE"/>
    <w:rsid w:val="00AD44EB"/>
    <w:rsid w:val="00AD4618"/>
    <w:rsid w:val="00AD4881"/>
    <w:rsid w:val="00AD594F"/>
    <w:rsid w:val="00AD61FC"/>
    <w:rsid w:val="00AD7A16"/>
    <w:rsid w:val="00AD7F56"/>
    <w:rsid w:val="00AE02CE"/>
    <w:rsid w:val="00AE09DC"/>
    <w:rsid w:val="00AE0BEA"/>
    <w:rsid w:val="00AE0E56"/>
    <w:rsid w:val="00AE16DD"/>
    <w:rsid w:val="00AE172F"/>
    <w:rsid w:val="00AE18FC"/>
    <w:rsid w:val="00AE1B34"/>
    <w:rsid w:val="00AE1DD6"/>
    <w:rsid w:val="00AE2074"/>
    <w:rsid w:val="00AE2155"/>
    <w:rsid w:val="00AE2287"/>
    <w:rsid w:val="00AE25E3"/>
    <w:rsid w:val="00AE2C78"/>
    <w:rsid w:val="00AE321D"/>
    <w:rsid w:val="00AE348B"/>
    <w:rsid w:val="00AE3675"/>
    <w:rsid w:val="00AE3C35"/>
    <w:rsid w:val="00AE3CEB"/>
    <w:rsid w:val="00AE3E17"/>
    <w:rsid w:val="00AE410A"/>
    <w:rsid w:val="00AE4277"/>
    <w:rsid w:val="00AE4E81"/>
    <w:rsid w:val="00AE5008"/>
    <w:rsid w:val="00AE5301"/>
    <w:rsid w:val="00AE61C4"/>
    <w:rsid w:val="00AE62B9"/>
    <w:rsid w:val="00AE6460"/>
    <w:rsid w:val="00AE6516"/>
    <w:rsid w:val="00AE6F8A"/>
    <w:rsid w:val="00AE7ACE"/>
    <w:rsid w:val="00AE7BA0"/>
    <w:rsid w:val="00AE7DAA"/>
    <w:rsid w:val="00AF0110"/>
    <w:rsid w:val="00AF03D0"/>
    <w:rsid w:val="00AF06AF"/>
    <w:rsid w:val="00AF09A0"/>
    <w:rsid w:val="00AF0BBD"/>
    <w:rsid w:val="00AF0C54"/>
    <w:rsid w:val="00AF123E"/>
    <w:rsid w:val="00AF1653"/>
    <w:rsid w:val="00AF1692"/>
    <w:rsid w:val="00AF1C28"/>
    <w:rsid w:val="00AF2380"/>
    <w:rsid w:val="00AF2845"/>
    <w:rsid w:val="00AF28A1"/>
    <w:rsid w:val="00AF291F"/>
    <w:rsid w:val="00AF33FC"/>
    <w:rsid w:val="00AF3D06"/>
    <w:rsid w:val="00AF42C9"/>
    <w:rsid w:val="00AF46D9"/>
    <w:rsid w:val="00AF4800"/>
    <w:rsid w:val="00AF48AD"/>
    <w:rsid w:val="00AF4D83"/>
    <w:rsid w:val="00AF536B"/>
    <w:rsid w:val="00AF5592"/>
    <w:rsid w:val="00AF5D0F"/>
    <w:rsid w:val="00AF6D98"/>
    <w:rsid w:val="00B002FC"/>
    <w:rsid w:val="00B003C3"/>
    <w:rsid w:val="00B008D6"/>
    <w:rsid w:val="00B00D93"/>
    <w:rsid w:val="00B010EA"/>
    <w:rsid w:val="00B01BD9"/>
    <w:rsid w:val="00B01E5A"/>
    <w:rsid w:val="00B01E5E"/>
    <w:rsid w:val="00B020CF"/>
    <w:rsid w:val="00B02A0C"/>
    <w:rsid w:val="00B032F1"/>
    <w:rsid w:val="00B035D4"/>
    <w:rsid w:val="00B03EFA"/>
    <w:rsid w:val="00B03F6B"/>
    <w:rsid w:val="00B04A3F"/>
    <w:rsid w:val="00B04AE4"/>
    <w:rsid w:val="00B04D7E"/>
    <w:rsid w:val="00B04E87"/>
    <w:rsid w:val="00B04FA2"/>
    <w:rsid w:val="00B0537D"/>
    <w:rsid w:val="00B05381"/>
    <w:rsid w:val="00B05600"/>
    <w:rsid w:val="00B05A32"/>
    <w:rsid w:val="00B068FC"/>
    <w:rsid w:val="00B077B5"/>
    <w:rsid w:val="00B07E01"/>
    <w:rsid w:val="00B100CD"/>
    <w:rsid w:val="00B10850"/>
    <w:rsid w:val="00B110A7"/>
    <w:rsid w:val="00B112F5"/>
    <w:rsid w:val="00B1170E"/>
    <w:rsid w:val="00B11BEF"/>
    <w:rsid w:val="00B12E35"/>
    <w:rsid w:val="00B132F7"/>
    <w:rsid w:val="00B137CD"/>
    <w:rsid w:val="00B13B9D"/>
    <w:rsid w:val="00B13D91"/>
    <w:rsid w:val="00B140ED"/>
    <w:rsid w:val="00B14162"/>
    <w:rsid w:val="00B142C0"/>
    <w:rsid w:val="00B142E4"/>
    <w:rsid w:val="00B146A2"/>
    <w:rsid w:val="00B14B46"/>
    <w:rsid w:val="00B15529"/>
    <w:rsid w:val="00B156C2"/>
    <w:rsid w:val="00B15710"/>
    <w:rsid w:val="00B15A33"/>
    <w:rsid w:val="00B15CAE"/>
    <w:rsid w:val="00B16017"/>
    <w:rsid w:val="00B16102"/>
    <w:rsid w:val="00B162E5"/>
    <w:rsid w:val="00B165B8"/>
    <w:rsid w:val="00B16DC3"/>
    <w:rsid w:val="00B16F31"/>
    <w:rsid w:val="00B177AA"/>
    <w:rsid w:val="00B179B9"/>
    <w:rsid w:val="00B206AC"/>
    <w:rsid w:val="00B2078C"/>
    <w:rsid w:val="00B20E91"/>
    <w:rsid w:val="00B210FD"/>
    <w:rsid w:val="00B21B99"/>
    <w:rsid w:val="00B221AF"/>
    <w:rsid w:val="00B223FA"/>
    <w:rsid w:val="00B2252D"/>
    <w:rsid w:val="00B22EBE"/>
    <w:rsid w:val="00B233AE"/>
    <w:rsid w:val="00B23972"/>
    <w:rsid w:val="00B23CDB"/>
    <w:rsid w:val="00B23E56"/>
    <w:rsid w:val="00B240F2"/>
    <w:rsid w:val="00B245C3"/>
    <w:rsid w:val="00B25143"/>
    <w:rsid w:val="00B25317"/>
    <w:rsid w:val="00B25CA5"/>
    <w:rsid w:val="00B2669D"/>
    <w:rsid w:val="00B269BB"/>
    <w:rsid w:val="00B26F06"/>
    <w:rsid w:val="00B30009"/>
    <w:rsid w:val="00B3019C"/>
    <w:rsid w:val="00B30571"/>
    <w:rsid w:val="00B30B9D"/>
    <w:rsid w:val="00B31061"/>
    <w:rsid w:val="00B3106A"/>
    <w:rsid w:val="00B3109E"/>
    <w:rsid w:val="00B314D1"/>
    <w:rsid w:val="00B315B0"/>
    <w:rsid w:val="00B31734"/>
    <w:rsid w:val="00B31C11"/>
    <w:rsid w:val="00B31E01"/>
    <w:rsid w:val="00B32087"/>
    <w:rsid w:val="00B32491"/>
    <w:rsid w:val="00B324BA"/>
    <w:rsid w:val="00B3268C"/>
    <w:rsid w:val="00B344DC"/>
    <w:rsid w:val="00B349DE"/>
    <w:rsid w:val="00B34A6B"/>
    <w:rsid w:val="00B357EB"/>
    <w:rsid w:val="00B35AED"/>
    <w:rsid w:val="00B35B9F"/>
    <w:rsid w:val="00B35C6B"/>
    <w:rsid w:val="00B35D50"/>
    <w:rsid w:val="00B35E79"/>
    <w:rsid w:val="00B36272"/>
    <w:rsid w:val="00B362D7"/>
    <w:rsid w:val="00B36864"/>
    <w:rsid w:val="00B36BA8"/>
    <w:rsid w:val="00B36D13"/>
    <w:rsid w:val="00B36F8C"/>
    <w:rsid w:val="00B3762B"/>
    <w:rsid w:val="00B4023E"/>
    <w:rsid w:val="00B40DA9"/>
    <w:rsid w:val="00B40E00"/>
    <w:rsid w:val="00B40E9D"/>
    <w:rsid w:val="00B41259"/>
    <w:rsid w:val="00B41A8D"/>
    <w:rsid w:val="00B41D72"/>
    <w:rsid w:val="00B42E97"/>
    <w:rsid w:val="00B43B19"/>
    <w:rsid w:val="00B44049"/>
    <w:rsid w:val="00B441A6"/>
    <w:rsid w:val="00B44503"/>
    <w:rsid w:val="00B44DBA"/>
    <w:rsid w:val="00B44ECC"/>
    <w:rsid w:val="00B45496"/>
    <w:rsid w:val="00B454EC"/>
    <w:rsid w:val="00B45BF0"/>
    <w:rsid w:val="00B45D64"/>
    <w:rsid w:val="00B46228"/>
    <w:rsid w:val="00B47070"/>
    <w:rsid w:val="00B4710E"/>
    <w:rsid w:val="00B474DD"/>
    <w:rsid w:val="00B47FC0"/>
    <w:rsid w:val="00B508A2"/>
    <w:rsid w:val="00B518B4"/>
    <w:rsid w:val="00B51FBF"/>
    <w:rsid w:val="00B52D0B"/>
    <w:rsid w:val="00B52F70"/>
    <w:rsid w:val="00B531D0"/>
    <w:rsid w:val="00B5320E"/>
    <w:rsid w:val="00B534C1"/>
    <w:rsid w:val="00B537BB"/>
    <w:rsid w:val="00B539B7"/>
    <w:rsid w:val="00B53B77"/>
    <w:rsid w:val="00B5471D"/>
    <w:rsid w:val="00B54981"/>
    <w:rsid w:val="00B54AF0"/>
    <w:rsid w:val="00B55060"/>
    <w:rsid w:val="00B550B3"/>
    <w:rsid w:val="00B55190"/>
    <w:rsid w:val="00B563F9"/>
    <w:rsid w:val="00B565F1"/>
    <w:rsid w:val="00B5671B"/>
    <w:rsid w:val="00B5750B"/>
    <w:rsid w:val="00B575AC"/>
    <w:rsid w:val="00B5770F"/>
    <w:rsid w:val="00B57914"/>
    <w:rsid w:val="00B57A5D"/>
    <w:rsid w:val="00B57B37"/>
    <w:rsid w:val="00B57E76"/>
    <w:rsid w:val="00B60789"/>
    <w:rsid w:val="00B60974"/>
    <w:rsid w:val="00B60C7A"/>
    <w:rsid w:val="00B60F6F"/>
    <w:rsid w:val="00B61221"/>
    <w:rsid w:val="00B617C4"/>
    <w:rsid w:val="00B618B7"/>
    <w:rsid w:val="00B618C3"/>
    <w:rsid w:val="00B619C0"/>
    <w:rsid w:val="00B62526"/>
    <w:rsid w:val="00B62E70"/>
    <w:rsid w:val="00B630E7"/>
    <w:rsid w:val="00B64E37"/>
    <w:rsid w:val="00B6555D"/>
    <w:rsid w:val="00B6597E"/>
    <w:rsid w:val="00B65D0C"/>
    <w:rsid w:val="00B65ECD"/>
    <w:rsid w:val="00B663D2"/>
    <w:rsid w:val="00B666AD"/>
    <w:rsid w:val="00B66A0C"/>
    <w:rsid w:val="00B67139"/>
    <w:rsid w:val="00B674FD"/>
    <w:rsid w:val="00B67812"/>
    <w:rsid w:val="00B67EC1"/>
    <w:rsid w:val="00B700DF"/>
    <w:rsid w:val="00B708F5"/>
    <w:rsid w:val="00B70BDD"/>
    <w:rsid w:val="00B70E4B"/>
    <w:rsid w:val="00B70E59"/>
    <w:rsid w:val="00B712AC"/>
    <w:rsid w:val="00B71521"/>
    <w:rsid w:val="00B7161E"/>
    <w:rsid w:val="00B7189A"/>
    <w:rsid w:val="00B7283E"/>
    <w:rsid w:val="00B728E2"/>
    <w:rsid w:val="00B72947"/>
    <w:rsid w:val="00B72CA0"/>
    <w:rsid w:val="00B72D1C"/>
    <w:rsid w:val="00B73314"/>
    <w:rsid w:val="00B73461"/>
    <w:rsid w:val="00B736AA"/>
    <w:rsid w:val="00B73B20"/>
    <w:rsid w:val="00B743FE"/>
    <w:rsid w:val="00B74B40"/>
    <w:rsid w:val="00B74E5F"/>
    <w:rsid w:val="00B7551B"/>
    <w:rsid w:val="00B75E2E"/>
    <w:rsid w:val="00B76690"/>
    <w:rsid w:val="00B76A6B"/>
    <w:rsid w:val="00B76B39"/>
    <w:rsid w:val="00B77089"/>
    <w:rsid w:val="00B772B8"/>
    <w:rsid w:val="00B77593"/>
    <w:rsid w:val="00B7788F"/>
    <w:rsid w:val="00B808A5"/>
    <w:rsid w:val="00B808B3"/>
    <w:rsid w:val="00B80CA2"/>
    <w:rsid w:val="00B82C0C"/>
    <w:rsid w:val="00B82FCA"/>
    <w:rsid w:val="00B830FA"/>
    <w:rsid w:val="00B83337"/>
    <w:rsid w:val="00B83344"/>
    <w:rsid w:val="00B837D1"/>
    <w:rsid w:val="00B83C82"/>
    <w:rsid w:val="00B84213"/>
    <w:rsid w:val="00B84238"/>
    <w:rsid w:val="00B8433E"/>
    <w:rsid w:val="00B8456C"/>
    <w:rsid w:val="00B84599"/>
    <w:rsid w:val="00B846D6"/>
    <w:rsid w:val="00B84D67"/>
    <w:rsid w:val="00B853CA"/>
    <w:rsid w:val="00B85432"/>
    <w:rsid w:val="00B856CE"/>
    <w:rsid w:val="00B85A0E"/>
    <w:rsid w:val="00B86667"/>
    <w:rsid w:val="00B867DD"/>
    <w:rsid w:val="00B86AB4"/>
    <w:rsid w:val="00B86B07"/>
    <w:rsid w:val="00B86F04"/>
    <w:rsid w:val="00B87197"/>
    <w:rsid w:val="00B873D8"/>
    <w:rsid w:val="00B87580"/>
    <w:rsid w:val="00B87EEF"/>
    <w:rsid w:val="00B87F6E"/>
    <w:rsid w:val="00B9028E"/>
    <w:rsid w:val="00B90556"/>
    <w:rsid w:val="00B90DC9"/>
    <w:rsid w:val="00B9109B"/>
    <w:rsid w:val="00B9113B"/>
    <w:rsid w:val="00B913E7"/>
    <w:rsid w:val="00B91ED0"/>
    <w:rsid w:val="00B921E1"/>
    <w:rsid w:val="00B92788"/>
    <w:rsid w:val="00B93059"/>
    <w:rsid w:val="00B93820"/>
    <w:rsid w:val="00B94272"/>
    <w:rsid w:val="00B94A1A"/>
    <w:rsid w:val="00B94C3D"/>
    <w:rsid w:val="00B94D1A"/>
    <w:rsid w:val="00B95909"/>
    <w:rsid w:val="00B95AF2"/>
    <w:rsid w:val="00B95BD9"/>
    <w:rsid w:val="00B96FBC"/>
    <w:rsid w:val="00B970A3"/>
    <w:rsid w:val="00B972D1"/>
    <w:rsid w:val="00B973CF"/>
    <w:rsid w:val="00B974F5"/>
    <w:rsid w:val="00B97B05"/>
    <w:rsid w:val="00BA075F"/>
    <w:rsid w:val="00BA07D6"/>
    <w:rsid w:val="00BA0BC7"/>
    <w:rsid w:val="00BA0BD2"/>
    <w:rsid w:val="00BA0D52"/>
    <w:rsid w:val="00BA0F5D"/>
    <w:rsid w:val="00BA108B"/>
    <w:rsid w:val="00BA150E"/>
    <w:rsid w:val="00BA22DC"/>
    <w:rsid w:val="00BA2447"/>
    <w:rsid w:val="00BA2DB0"/>
    <w:rsid w:val="00BA3119"/>
    <w:rsid w:val="00BA3151"/>
    <w:rsid w:val="00BA3490"/>
    <w:rsid w:val="00BA424B"/>
    <w:rsid w:val="00BA447F"/>
    <w:rsid w:val="00BA45C0"/>
    <w:rsid w:val="00BA4886"/>
    <w:rsid w:val="00BA4C23"/>
    <w:rsid w:val="00BA4D8B"/>
    <w:rsid w:val="00BA4EDE"/>
    <w:rsid w:val="00BA531F"/>
    <w:rsid w:val="00BA54D8"/>
    <w:rsid w:val="00BA5633"/>
    <w:rsid w:val="00BA58FC"/>
    <w:rsid w:val="00BA59CF"/>
    <w:rsid w:val="00BA5AAF"/>
    <w:rsid w:val="00BA5DE3"/>
    <w:rsid w:val="00BA5EA2"/>
    <w:rsid w:val="00BA6CDE"/>
    <w:rsid w:val="00BA76CC"/>
    <w:rsid w:val="00BA7755"/>
    <w:rsid w:val="00BB06B5"/>
    <w:rsid w:val="00BB0F8A"/>
    <w:rsid w:val="00BB16AA"/>
    <w:rsid w:val="00BB1B4D"/>
    <w:rsid w:val="00BB2A68"/>
    <w:rsid w:val="00BB2CA8"/>
    <w:rsid w:val="00BB2D5E"/>
    <w:rsid w:val="00BB31E6"/>
    <w:rsid w:val="00BB3438"/>
    <w:rsid w:val="00BB3945"/>
    <w:rsid w:val="00BB3CCD"/>
    <w:rsid w:val="00BB43D4"/>
    <w:rsid w:val="00BB4737"/>
    <w:rsid w:val="00BB5A3F"/>
    <w:rsid w:val="00BB5CF7"/>
    <w:rsid w:val="00BB651C"/>
    <w:rsid w:val="00BB6764"/>
    <w:rsid w:val="00BB69EE"/>
    <w:rsid w:val="00BB6D6A"/>
    <w:rsid w:val="00BB757A"/>
    <w:rsid w:val="00BB775E"/>
    <w:rsid w:val="00BB7AEC"/>
    <w:rsid w:val="00BB7C09"/>
    <w:rsid w:val="00BB7EA3"/>
    <w:rsid w:val="00BB7F10"/>
    <w:rsid w:val="00BC0072"/>
    <w:rsid w:val="00BC0CB1"/>
    <w:rsid w:val="00BC0F6F"/>
    <w:rsid w:val="00BC12EB"/>
    <w:rsid w:val="00BC1310"/>
    <w:rsid w:val="00BC1BB0"/>
    <w:rsid w:val="00BC1C9C"/>
    <w:rsid w:val="00BC1F29"/>
    <w:rsid w:val="00BC2017"/>
    <w:rsid w:val="00BC2643"/>
    <w:rsid w:val="00BC2A44"/>
    <w:rsid w:val="00BC315C"/>
    <w:rsid w:val="00BC339A"/>
    <w:rsid w:val="00BC35B1"/>
    <w:rsid w:val="00BC41B1"/>
    <w:rsid w:val="00BC42CA"/>
    <w:rsid w:val="00BC4655"/>
    <w:rsid w:val="00BC495F"/>
    <w:rsid w:val="00BC4BB5"/>
    <w:rsid w:val="00BC4D91"/>
    <w:rsid w:val="00BC4DDA"/>
    <w:rsid w:val="00BC4DF2"/>
    <w:rsid w:val="00BC4E12"/>
    <w:rsid w:val="00BC569F"/>
    <w:rsid w:val="00BC5948"/>
    <w:rsid w:val="00BC5A71"/>
    <w:rsid w:val="00BC6112"/>
    <w:rsid w:val="00BC6568"/>
    <w:rsid w:val="00BC6631"/>
    <w:rsid w:val="00BC753C"/>
    <w:rsid w:val="00BC7ABE"/>
    <w:rsid w:val="00BC7C22"/>
    <w:rsid w:val="00BC7E18"/>
    <w:rsid w:val="00BD0238"/>
    <w:rsid w:val="00BD1141"/>
    <w:rsid w:val="00BD17EF"/>
    <w:rsid w:val="00BD1CED"/>
    <w:rsid w:val="00BD26DE"/>
    <w:rsid w:val="00BD27E6"/>
    <w:rsid w:val="00BD2B2D"/>
    <w:rsid w:val="00BD306B"/>
    <w:rsid w:val="00BD34C3"/>
    <w:rsid w:val="00BD3511"/>
    <w:rsid w:val="00BD402B"/>
    <w:rsid w:val="00BD4A1E"/>
    <w:rsid w:val="00BD4C4E"/>
    <w:rsid w:val="00BD4D06"/>
    <w:rsid w:val="00BD4D34"/>
    <w:rsid w:val="00BD4FF3"/>
    <w:rsid w:val="00BD52C4"/>
    <w:rsid w:val="00BD5359"/>
    <w:rsid w:val="00BD5E4A"/>
    <w:rsid w:val="00BD6024"/>
    <w:rsid w:val="00BD613B"/>
    <w:rsid w:val="00BD6494"/>
    <w:rsid w:val="00BD6B7B"/>
    <w:rsid w:val="00BD7326"/>
    <w:rsid w:val="00BD7770"/>
    <w:rsid w:val="00BE0724"/>
    <w:rsid w:val="00BE090B"/>
    <w:rsid w:val="00BE0E9A"/>
    <w:rsid w:val="00BE1338"/>
    <w:rsid w:val="00BE1F21"/>
    <w:rsid w:val="00BE1F5A"/>
    <w:rsid w:val="00BE23AC"/>
    <w:rsid w:val="00BE25A0"/>
    <w:rsid w:val="00BE25A2"/>
    <w:rsid w:val="00BE29E5"/>
    <w:rsid w:val="00BE2B15"/>
    <w:rsid w:val="00BE343F"/>
    <w:rsid w:val="00BE3458"/>
    <w:rsid w:val="00BE36CA"/>
    <w:rsid w:val="00BE407A"/>
    <w:rsid w:val="00BE4420"/>
    <w:rsid w:val="00BE466C"/>
    <w:rsid w:val="00BE4EFA"/>
    <w:rsid w:val="00BE51A5"/>
    <w:rsid w:val="00BE56F4"/>
    <w:rsid w:val="00BE5929"/>
    <w:rsid w:val="00BE5A35"/>
    <w:rsid w:val="00BE5BD4"/>
    <w:rsid w:val="00BE5ED5"/>
    <w:rsid w:val="00BE5F8A"/>
    <w:rsid w:val="00BE6B83"/>
    <w:rsid w:val="00BE6FA9"/>
    <w:rsid w:val="00BE70CF"/>
    <w:rsid w:val="00BE7C8C"/>
    <w:rsid w:val="00BE7C9C"/>
    <w:rsid w:val="00BE7D11"/>
    <w:rsid w:val="00BF01B0"/>
    <w:rsid w:val="00BF032E"/>
    <w:rsid w:val="00BF0420"/>
    <w:rsid w:val="00BF046D"/>
    <w:rsid w:val="00BF09D7"/>
    <w:rsid w:val="00BF0C32"/>
    <w:rsid w:val="00BF1143"/>
    <w:rsid w:val="00BF14EE"/>
    <w:rsid w:val="00BF1F1C"/>
    <w:rsid w:val="00BF2399"/>
    <w:rsid w:val="00BF2914"/>
    <w:rsid w:val="00BF2CE3"/>
    <w:rsid w:val="00BF39F7"/>
    <w:rsid w:val="00BF3A60"/>
    <w:rsid w:val="00BF3A7E"/>
    <w:rsid w:val="00BF4144"/>
    <w:rsid w:val="00BF423F"/>
    <w:rsid w:val="00BF432D"/>
    <w:rsid w:val="00BF46E7"/>
    <w:rsid w:val="00BF4A01"/>
    <w:rsid w:val="00BF4C4C"/>
    <w:rsid w:val="00BF5509"/>
    <w:rsid w:val="00BF5A7C"/>
    <w:rsid w:val="00BF6124"/>
    <w:rsid w:val="00BF6153"/>
    <w:rsid w:val="00BF628B"/>
    <w:rsid w:val="00BF633F"/>
    <w:rsid w:val="00BF6E76"/>
    <w:rsid w:val="00BF770C"/>
    <w:rsid w:val="00BF78B3"/>
    <w:rsid w:val="00BF78BA"/>
    <w:rsid w:val="00BF7D76"/>
    <w:rsid w:val="00C000B3"/>
    <w:rsid w:val="00C00318"/>
    <w:rsid w:val="00C00463"/>
    <w:rsid w:val="00C0090B"/>
    <w:rsid w:val="00C00AC5"/>
    <w:rsid w:val="00C00B09"/>
    <w:rsid w:val="00C00E3F"/>
    <w:rsid w:val="00C00E9C"/>
    <w:rsid w:val="00C00F24"/>
    <w:rsid w:val="00C01160"/>
    <w:rsid w:val="00C011B6"/>
    <w:rsid w:val="00C0130D"/>
    <w:rsid w:val="00C017E7"/>
    <w:rsid w:val="00C018C6"/>
    <w:rsid w:val="00C01A91"/>
    <w:rsid w:val="00C01BAD"/>
    <w:rsid w:val="00C0201D"/>
    <w:rsid w:val="00C020BF"/>
    <w:rsid w:val="00C02154"/>
    <w:rsid w:val="00C02D9D"/>
    <w:rsid w:val="00C030CC"/>
    <w:rsid w:val="00C0365C"/>
    <w:rsid w:val="00C03D08"/>
    <w:rsid w:val="00C05C0E"/>
    <w:rsid w:val="00C06332"/>
    <w:rsid w:val="00C066C0"/>
    <w:rsid w:val="00C067D5"/>
    <w:rsid w:val="00C07D82"/>
    <w:rsid w:val="00C107F8"/>
    <w:rsid w:val="00C10C12"/>
    <w:rsid w:val="00C1149B"/>
    <w:rsid w:val="00C11B62"/>
    <w:rsid w:val="00C11D70"/>
    <w:rsid w:val="00C12AC9"/>
    <w:rsid w:val="00C1356D"/>
    <w:rsid w:val="00C13585"/>
    <w:rsid w:val="00C13E48"/>
    <w:rsid w:val="00C140D0"/>
    <w:rsid w:val="00C1597A"/>
    <w:rsid w:val="00C15DCB"/>
    <w:rsid w:val="00C16AB4"/>
    <w:rsid w:val="00C16F77"/>
    <w:rsid w:val="00C17141"/>
    <w:rsid w:val="00C176E7"/>
    <w:rsid w:val="00C17996"/>
    <w:rsid w:val="00C17EBB"/>
    <w:rsid w:val="00C203A9"/>
    <w:rsid w:val="00C205A0"/>
    <w:rsid w:val="00C20953"/>
    <w:rsid w:val="00C221AB"/>
    <w:rsid w:val="00C225A1"/>
    <w:rsid w:val="00C22E5B"/>
    <w:rsid w:val="00C22F56"/>
    <w:rsid w:val="00C231BE"/>
    <w:rsid w:val="00C2361C"/>
    <w:rsid w:val="00C23785"/>
    <w:rsid w:val="00C23F7B"/>
    <w:rsid w:val="00C2421E"/>
    <w:rsid w:val="00C244FC"/>
    <w:rsid w:val="00C246EA"/>
    <w:rsid w:val="00C2482A"/>
    <w:rsid w:val="00C25A9C"/>
    <w:rsid w:val="00C2601E"/>
    <w:rsid w:val="00C26065"/>
    <w:rsid w:val="00C26456"/>
    <w:rsid w:val="00C269A4"/>
    <w:rsid w:val="00C269F3"/>
    <w:rsid w:val="00C26D48"/>
    <w:rsid w:val="00C2754C"/>
    <w:rsid w:val="00C27A96"/>
    <w:rsid w:val="00C3059B"/>
    <w:rsid w:val="00C30718"/>
    <w:rsid w:val="00C30E03"/>
    <w:rsid w:val="00C30EE4"/>
    <w:rsid w:val="00C315E0"/>
    <w:rsid w:val="00C31A60"/>
    <w:rsid w:val="00C31A76"/>
    <w:rsid w:val="00C321CB"/>
    <w:rsid w:val="00C32404"/>
    <w:rsid w:val="00C32562"/>
    <w:rsid w:val="00C3299B"/>
    <w:rsid w:val="00C32B5B"/>
    <w:rsid w:val="00C32D29"/>
    <w:rsid w:val="00C33062"/>
    <w:rsid w:val="00C330BC"/>
    <w:rsid w:val="00C349C0"/>
    <w:rsid w:val="00C34C71"/>
    <w:rsid w:val="00C3504E"/>
    <w:rsid w:val="00C357C7"/>
    <w:rsid w:val="00C35A46"/>
    <w:rsid w:val="00C35FDC"/>
    <w:rsid w:val="00C363AD"/>
    <w:rsid w:val="00C3640A"/>
    <w:rsid w:val="00C36800"/>
    <w:rsid w:val="00C36804"/>
    <w:rsid w:val="00C36965"/>
    <w:rsid w:val="00C36D13"/>
    <w:rsid w:val="00C37140"/>
    <w:rsid w:val="00C37376"/>
    <w:rsid w:val="00C3790C"/>
    <w:rsid w:val="00C379D8"/>
    <w:rsid w:val="00C37A2B"/>
    <w:rsid w:val="00C37A87"/>
    <w:rsid w:val="00C37AB5"/>
    <w:rsid w:val="00C4064B"/>
    <w:rsid w:val="00C40702"/>
    <w:rsid w:val="00C407FC"/>
    <w:rsid w:val="00C40B28"/>
    <w:rsid w:val="00C40ECE"/>
    <w:rsid w:val="00C40FBF"/>
    <w:rsid w:val="00C4162D"/>
    <w:rsid w:val="00C422B3"/>
    <w:rsid w:val="00C426E3"/>
    <w:rsid w:val="00C4372E"/>
    <w:rsid w:val="00C43998"/>
    <w:rsid w:val="00C43FE2"/>
    <w:rsid w:val="00C43FEB"/>
    <w:rsid w:val="00C44286"/>
    <w:rsid w:val="00C4458D"/>
    <w:rsid w:val="00C44881"/>
    <w:rsid w:val="00C44B45"/>
    <w:rsid w:val="00C456F8"/>
    <w:rsid w:val="00C456FB"/>
    <w:rsid w:val="00C45ADF"/>
    <w:rsid w:val="00C45F03"/>
    <w:rsid w:val="00C461C1"/>
    <w:rsid w:val="00C46A58"/>
    <w:rsid w:val="00C46BBA"/>
    <w:rsid w:val="00C46E9A"/>
    <w:rsid w:val="00C4747B"/>
    <w:rsid w:val="00C47F21"/>
    <w:rsid w:val="00C505FF"/>
    <w:rsid w:val="00C50631"/>
    <w:rsid w:val="00C50956"/>
    <w:rsid w:val="00C50C03"/>
    <w:rsid w:val="00C51357"/>
    <w:rsid w:val="00C51CE7"/>
    <w:rsid w:val="00C51D10"/>
    <w:rsid w:val="00C52442"/>
    <w:rsid w:val="00C52791"/>
    <w:rsid w:val="00C53622"/>
    <w:rsid w:val="00C53B62"/>
    <w:rsid w:val="00C53D1C"/>
    <w:rsid w:val="00C5404E"/>
    <w:rsid w:val="00C548FC"/>
    <w:rsid w:val="00C5493C"/>
    <w:rsid w:val="00C54C59"/>
    <w:rsid w:val="00C54E39"/>
    <w:rsid w:val="00C55050"/>
    <w:rsid w:val="00C5523D"/>
    <w:rsid w:val="00C552D0"/>
    <w:rsid w:val="00C558FC"/>
    <w:rsid w:val="00C55A3C"/>
    <w:rsid w:val="00C56A00"/>
    <w:rsid w:val="00C56CED"/>
    <w:rsid w:val="00C56D0F"/>
    <w:rsid w:val="00C56F63"/>
    <w:rsid w:val="00C57053"/>
    <w:rsid w:val="00C57248"/>
    <w:rsid w:val="00C5766A"/>
    <w:rsid w:val="00C5768E"/>
    <w:rsid w:val="00C5793A"/>
    <w:rsid w:val="00C57E7C"/>
    <w:rsid w:val="00C57F78"/>
    <w:rsid w:val="00C6028E"/>
    <w:rsid w:val="00C606C8"/>
    <w:rsid w:val="00C60B32"/>
    <w:rsid w:val="00C60B96"/>
    <w:rsid w:val="00C60C17"/>
    <w:rsid w:val="00C60EE2"/>
    <w:rsid w:val="00C61065"/>
    <w:rsid w:val="00C61AAE"/>
    <w:rsid w:val="00C61BDC"/>
    <w:rsid w:val="00C620C8"/>
    <w:rsid w:val="00C62146"/>
    <w:rsid w:val="00C6280E"/>
    <w:rsid w:val="00C629E4"/>
    <w:rsid w:val="00C62C2A"/>
    <w:rsid w:val="00C62E8F"/>
    <w:rsid w:val="00C63006"/>
    <w:rsid w:val="00C63AD6"/>
    <w:rsid w:val="00C64A6D"/>
    <w:rsid w:val="00C64FC7"/>
    <w:rsid w:val="00C65065"/>
    <w:rsid w:val="00C6524D"/>
    <w:rsid w:val="00C657F9"/>
    <w:rsid w:val="00C661D2"/>
    <w:rsid w:val="00C6658A"/>
    <w:rsid w:val="00C66778"/>
    <w:rsid w:val="00C669A6"/>
    <w:rsid w:val="00C66B5C"/>
    <w:rsid w:val="00C676BF"/>
    <w:rsid w:val="00C70403"/>
    <w:rsid w:val="00C7157A"/>
    <w:rsid w:val="00C715C2"/>
    <w:rsid w:val="00C71A43"/>
    <w:rsid w:val="00C71B67"/>
    <w:rsid w:val="00C71C12"/>
    <w:rsid w:val="00C71DBA"/>
    <w:rsid w:val="00C721ED"/>
    <w:rsid w:val="00C729B2"/>
    <w:rsid w:val="00C72C8C"/>
    <w:rsid w:val="00C73136"/>
    <w:rsid w:val="00C73DF8"/>
    <w:rsid w:val="00C74408"/>
    <w:rsid w:val="00C7458E"/>
    <w:rsid w:val="00C748CB"/>
    <w:rsid w:val="00C74C55"/>
    <w:rsid w:val="00C74C99"/>
    <w:rsid w:val="00C757AB"/>
    <w:rsid w:val="00C75B28"/>
    <w:rsid w:val="00C75FE9"/>
    <w:rsid w:val="00C760B8"/>
    <w:rsid w:val="00C76156"/>
    <w:rsid w:val="00C77363"/>
    <w:rsid w:val="00C8036B"/>
    <w:rsid w:val="00C805E5"/>
    <w:rsid w:val="00C8085D"/>
    <w:rsid w:val="00C80C99"/>
    <w:rsid w:val="00C811D4"/>
    <w:rsid w:val="00C811F4"/>
    <w:rsid w:val="00C812E7"/>
    <w:rsid w:val="00C81A08"/>
    <w:rsid w:val="00C81A17"/>
    <w:rsid w:val="00C81D67"/>
    <w:rsid w:val="00C828D0"/>
    <w:rsid w:val="00C82B48"/>
    <w:rsid w:val="00C82FB8"/>
    <w:rsid w:val="00C837CE"/>
    <w:rsid w:val="00C84014"/>
    <w:rsid w:val="00C840B4"/>
    <w:rsid w:val="00C84D76"/>
    <w:rsid w:val="00C853AF"/>
    <w:rsid w:val="00C85681"/>
    <w:rsid w:val="00C85856"/>
    <w:rsid w:val="00C85DDC"/>
    <w:rsid w:val="00C85E0E"/>
    <w:rsid w:val="00C86129"/>
    <w:rsid w:val="00C86661"/>
    <w:rsid w:val="00C867BB"/>
    <w:rsid w:val="00C86EFE"/>
    <w:rsid w:val="00C87352"/>
    <w:rsid w:val="00C90CEB"/>
    <w:rsid w:val="00C9113C"/>
    <w:rsid w:val="00C91229"/>
    <w:rsid w:val="00C91430"/>
    <w:rsid w:val="00C919A3"/>
    <w:rsid w:val="00C91D14"/>
    <w:rsid w:val="00C91D3F"/>
    <w:rsid w:val="00C91F99"/>
    <w:rsid w:val="00C92286"/>
    <w:rsid w:val="00C947B6"/>
    <w:rsid w:val="00C953CE"/>
    <w:rsid w:val="00C9574B"/>
    <w:rsid w:val="00C9598D"/>
    <w:rsid w:val="00C95F0C"/>
    <w:rsid w:val="00C960A1"/>
    <w:rsid w:val="00C96F7B"/>
    <w:rsid w:val="00C97587"/>
    <w:rsid w:val="00C979D1"/>
    <w:rsid w:val="00C97A88"/>
    <w:rsid w:val="00CA019D"/>
    <w:rsid w:val="00CA095A"/>
    <w:rsid w:val="00CA12E7"/>
    <w:rsid w:val="00CA19CA"/>
    <w:rsid w:val="00CA1B39"/>
    <w:rsid w:val="00CA1B77"/>
    <w:rsid w:val="00CA1F3F"/>
    <w:rsid w:val="00CA21FD"/>
    <w:rsid w:val="00CA2B6B"/>
    <w:rsid w:val="00CA2FFF"/>
    <w:rsid w:val="00CA37E1"/>
    <w:rsid w:val="00CA386A"/>
    <w:rsid w:val="00CA3EA7"/>
    <w:rsid w:val="00CA42B7"/>
    <w:rsid w:val="00CA4B8B"/>
    <w:rsid w:val="00CA4F75"/>
    <w:rsid w:val="00CA5705"/>
    <w:rsid w:val="00CA578D"/>
    <w:rsid w:val="00CA5B1B"/>
    <w:rsid w:val="00CA5FF8"/>
    <w:rsid w:val="00CA6054"/>
    <w:rsid w:val="00CA655C"/>
    <w:rsid w:val="00CA6669"/>
    <w:rsid w:val="00CA675E"/>
    <w:rsid w:val="00CA6905"/>
    <w:rsid w:val="00CA6C15"/>
    <w:rsid w:val="00CA74C2"/>
    <w:rsid w:val="00CA7C93"/>
    <w:rsid w:val="00CA7FF3"/>
    <w:rsid w:val="00CB04F6"/>
    <w:rsid w:val="00CB06EA"/>
    <w:rsid w:val="00CB09A4"/>
    <w:rsid w:val="00CB0CAC"/>
    <w:rsid w:val="00CB128F"/>
    <w:rsid w:val="00CB14E5"/>
    <w:rsid w:val="00CB1555"/>
    <w:rsid w:val="00CB1981"/>
    <w:rsid w:val="00CB1B6C"/>
    <w:rsid w:val="00CB1EE3"/>
    <w:rsid w:val="00CB2AA7"/>
    <w:rsid w:val="00CB2EC2"/>
    <w:rsid w:val="00CB2FB9"/>
    <w:rsid w:val="00CB3138"/>
    <w:rsid w:val="00CB33A0"/>
    <w:rsid w:val="00CB33D7"/>
    <w:rsid w:val="00CB4B19"/>
    <w:rsid w:val="00CB51C7"/>
    <w:rsid w:val="00CB5414"/>
    <w:rsid w:val="00CB66C5"/>
    <w:rsid w:val="00CB685C"/>
    <w:rsid w:val="00CB68E7"/>
    <w:rsid w:val="00CB6A98"/>
    <w:rsid w:val="00CB6BD1"/>
    <w:rsid w:val="00CB6D4E"/>
    <w:rsid w:val="00CB70B1"/>
    <w:rsid w:val="00CB7221"/>
    <w:rsid w:val="00CB72A6"/>
    <w:rsid w:val="00CB755F"/>
    <w:rsid w:val="00CB7E25"/>
    <w:rsid w:val="00CC04D4"/>
    <w:rsid w:val="00CC0B04"/>
    <w:rsid w:val="00CC0ED2"/>
    <w:rsid w:val="00CC0FF9"/>
    <w:rsid w:val="00CC10E7"/>
    <w:rsid w:val="00CC18C4"/>
    <w:rsid w:val="00CC1C30"/>
    <w:rsid w:val="00CC1D1D"/>
    <w:rsid w:val="00CC1DAF"/>
    <w:rsid w:val="00CC2087"/>
    <w:rsid w:val="00CC269B"/>
    <w:rsid w:val="00CC2B9F"/>
    <w:rsid w:val="00CC2F46"/>
    <w:rsid w:val="00CC30CC"/>
    <w:rsid w:val="00CC3440"/>
    <w:rsid w:val="00CC3A2C"/>
    <w:rsid w:val="00CC3C39"/>
    <w:rsid w:val="00CC3CAC"/>
    <w:rsid w:val="00CC3E02"/>
    <w:rsid w:val="00CC448C"/>
    <w:rsid w:val="00CC4D6A"/>
    <w:rsid w:val="00CC517E"/>
    <w:rsid w:val="00CC53BE"/>
    <w:rsid w:val="00CC5C07"/>
    <w:rsid w:val="00CC5E5E"/>
    <w:rsid w:val="00CC5F2F"/>
    <w:rsid w:val="00CD0214"/>
    <w:rsid w:val="00CD0C0A"/>
    <w:rsid w:val="00CD12B7"/>
    <w:rsid w:val="00CD1588"/>
    <w:rsid w:val="00CD1663"/>
    <w:rsid w:val="00CD170A"/>
    <w:rsid w:val="00CD1721"/>
    <w:rsid w:val="00CD17F8"/>
    <w:rsid w:val="00CD182A"/>
    <w:rsid w:val="00CD1CD9"/>
    <w:rsid w:val="00CD2140"/>
    <w:rsid w:val="00CD21C6"/>
    <w:rsid w:val="00CD24DE"/>
    <w:rsid w:val="00CD24EF"/>
    <w:rsid w:val="00CD288C"/>
    <w:rsid w:val="00CD2F3C"/>
    <w:rsid w:val="00CD35A1"/>
    <w:rsid w:val="00CD3DA4"/>
    <w:rsid w:val="00CD478B"/>
    <w:rsid w:val="00CD4899"/>
    <w:rsid w:val="00CD4D01"/>
    <w:rsid w:val="00CD63CF"/>
    <w:rsid w:val="00CD6665"/>
    <w:rsid w:val="00CD6CEE"/>
    <w:rsid w:val="00CE0DB3"/>
    <w:rsid w:val="00CE0E19"/>
    <w:rsid w:val="00CE15D9"/>
    <w:rsid w:val="00CE1C6C"/>
    <w:rsid w:val="00CE1C70"/>
    <w:rsid w:val="00CE2356"/>
    <w:rsid w:val="00CE2AEC"/>
    <w:rsid w:val="00CE2DE7"/>
    <w:rsid w:val="00CE31B9"/>
    <w:rsid w:val="00CE378E"/>
    <w:rsid w:val="00CE3DDF"/>
    <w:rsid w:val="00CE3EE7"/>
    <w:rsid w:val="00CE400A"/>
    <w:rsid w:val="00CE42C8"/>
    <w:rsid w:val="00CE439A"/>
    <w:rsid w:val="00CE5286"/>
    <w:rsid w:val="00CE5985"/>
    <w:rsid w:val="00CE5DD1"/>
    <w:rsid w:val="00CE5FAA"/>
    <w:rsid w:val="00CE6575"/>
    <w:rsid w:val="00CE695B"/>
    <w:rsid w:val="00CE6C33"/>
    <w:rsid w:val="00CE6DE4"/>
    <w:rsid w:val="00CE710F"/>
    <w:rsid w:val="00CE7789"/>
    <w:rsid w:val="00CE7931"/>
    <w:rsid w:val="00CE7934"/>
    <w:rsid w:val="00CE7A70"/>
    <w:rsid w:val="00CE7CEB"/>
    <w:rsid w:val="00CF040E"/>
    <w:rsid w:val="00CF0711"/>
    <w:rsid w:val="00CF0E0E"/>
    <w:rsid w:val="00CF100B"/>
    <w:rsid w:val="00CF11A2"/>
    <w:rsid w:val="00CF1411"/>
    <w:rsid w:val="00CF18E7"/>
    <w:rsid w:val="00CF1A8A"/>
    <w:rsid w:val="00CF233A"/>
    <w:rsid w:val="00CF2839"/>
    <w:rsid w:val="00CF2B4F"/>
    <w:rsid w:val="00CF2CF7"/>
    <w:rsid w:val="00CF2F90"/>
    <w:rsid w:val="00CF3576"/>
    <w:rsid w:val="00CF3824"/>
    <w:rsid w:val="00CF3A1F"/>
    <w:rsid w:val="00CF3AF3"/>
    <w:rsid w:val="00CF3B45"/>
    <w:rsid w:val="00CF3DF9"/>
    <w:rsid w:val="00CF4381"/>
    <w:rsid w:val="00CF471E"/>
    <w:rsid w:val="00CF4910"/>
    <w:rsid w:val="00CF4F01"/>
    <w:rsid w:val="00CF5449"/>
    <w:rsid w:val="00CF58DF"/>
    <w:rsid w:val="00CF5B61"/>
    <w:rsid w:val="00CF5B76"/>
    <w:rsid w:val="00CF5BC0"/>
    <w:rsid w:val="00CF6E4D"/>
    <w:rsid w:val="00CF70CB"/>
    <w:rsid w:val="00CF785E"/>
    <w:rsid w:val="00CF7B27"/>
    <w:rsid w:val="00D0003F"/>
    <w:rsid w:val="00D004D8"/>
    <w:rsid w:val="00D004E5"/>
    <w:rsid w:val="00D005A9"/>
    <w:rsid w:val="00D00897"/>
    <w:rsid w:val="00D00D8E"/>
    <w:rsid w:val="00D01164"/>
    <w:rsid w:val="00D02BFC"/>
    <w:rsid w:val="00D02FA0"/>
    <w:rsid w:val="00D04767"/>
    <w:rsid w:val="00D04768"/>
    <w:rsid w:val="00D04869"/>
    <w:rsid w:val="00D049E4"/>
    <w:rsid w:val="00D04BCD"/>
    <w:rsid w:val="00D04D7D"/>
    <w:rsid w:val="00D04EDB"/>
    <w:rsid w:val="00D04FD6"/>
    <w:rsid w:val="00D05294"/>
    <w:rsid w:val="00D05523"/>
    <w:rsid w:val="00D0558D"/>
    <w:rsid w:val="00D05E97"/>
    <w:rsid w:val="00D064C7"/>
    <w:rsid w:val="00D072B5"/>
    <w:rsid w:val="00D0738D"/>
    <w:rsid w:val="00D07512"/>
    <w:rsid w:val="00D07804"/>
    <w:rsid w:val="00D1013E"/>
    <w:rsid w:val="00D1031E"/>
    <w:rsid w:val="00D10BF3"/>
    <w:rsid w:val="00D10CAA"/>
    <w:rsid w:val="00D10D81"/>
    <w:rsid w:val="00D110F1"/>
    <w:rsid w:val="00D1172F"/>
    <w:rsid w:val="00D117C8"/>
    <w:rsid w:val="00D11D6A"/>
    <w:rsid w:val="00D12A77"/>
    <w:rsid w:val="00D12D96"/>
    <w:rsid w:val="00D13663"/>
    <w:rsid w:val="00D138D5"/>
    <w:rsid w:val="00D13B38"/>
    <w:rsid w:val="00D1461C"/>
    <w:rsid w:val="00D14919"/>
    <w:rsid w:val="00D14DA1"/>
    <w:rsid w:val="00D14E8E"/>
    <w:rsid w:val="00D150CE"/>
    <w:rsid w:val="00D1537E"/>
    <w:rsid w:val="00D1557B"/>
    <w:rsid w:val="00D15681"/>
    <w:rsid w:val="00D15E32"/>
    <w:rsid w:val="00D16C69"/>
    <w:rsid w:val="00D1757F"/>
    <w:rsid w:val="00D17B48"/>
    <w:rsid w:val="00D17FF4"/>
    <w:rsid w:val="00D20195"/>
    <w:rsid w:val="00D201EF"/>
    <w:rsid w:val="00D2042F"/>
    <w:rsid w:val="00D2078D"/>
    <w:rsid w:val="00D209EF"/>
    <w:rsid w:val="00D20A13"/>
    <w:rsid w:val="00D21322"/>
    <w:rsid w:val="00D213DE"/>
    <w:rsid w:val="00D21829"/>
    <w:rsid w:val="00D219CE"/>
    <w:rsid w:val="00D21B1D"/>
    <w:rsid w:val="00D21C03"/>
    <w:rsid w:val="00D22472"/>
    <w:rsid w:val="00D22E06"/>
    <w:rsid w:val="00D23157"/>
    <w:rsid w:val="00D231DD"/>
    <w:rsid w:val="00D235B1"/>
    <w:rsid w:val="00D237D9"/>
    <w:rsid w:val="00D23C92"/>
    <w:rsid w:val="00D23CE2"/>
    <w:rsid w:val="00D2476B"/>
    <w:rsid w:val="00D247B1"/>
    <w:rsid w:val="00D249FD"/>
    <w:rsid w:val="00D25930"/>
    <w:rsid w:val="00D25B18"/>
    <w:rsid w:val="00D25B51"/>
    <w:rsid w:val="00D25D77"/>
    <w:rsid w:val="00D25E1F"/>
    <w:rsid w:val="00D27282"/>
    <w:rsid w:val="00D272AC"/>
    <w:rsid w:val="00D27377"/>
    <w:rsid w:val="00D27782"/>
    <w:rsid w:val="00D27ED9"/>
    <w:rsid w:val="00D30016"/>
    <w:rsid w:val="00D30188"/>
    <w:rsid w:val="00D30498"/>
    <w:rsid w:val="00D305DD"/>
    <w:rsid w:val="00D30807"/>
    <w:rsid w:val="00D315B4"/>
    <w:rsid w:val="00D317F2"/>
    <w:rsid w:val="00D319C0"/>
    <w:rsid w:val="00D319C7"/>
    <w:rsid w:val="00D31B85"/>
    <w:rsid w:val="00D32C1F"/>
    <w:rsid w:val="00D32ED8"/>
    <w:rsid w:val="00D330DA"/>
    <w:rsid w:val="00D331A7"/>
    <w:rsid w:val="00D342B5"/>
    <w:rsid w:val="00D34D9E"/>
    <w:rsid w:val="00D35363"/>
    <w:rsid w:val="00D3560B"/>
    <w:rsid w:val="00D35664"/>
    <w:rsid w:val="00D35D1D"/>
    <w:rsid w:val="00D362CE"/>
    <w:rsid w:val="00D37ACB"/>
    <w:rsid w:val="00D37C81"/>
    <w:rsid w:val="00D37FF8"/>
    <w:rsid w:val="00D4044F"/>
    <w:rsid w:val="00D406F0"/>
    <w:rsid w:val="00D40912"/>
    <w:rsid w:val="00D40E86"/>
    <w:rsid w:val="00D41069"/>
    <w:rsid w:val="00D41ABF"/>
    <w:rsid w:val="00D41F83"/>
    <w:rsid w:val="00D4242F"/>
    <w:rsid w:val="00D426D8"/>
    <w:rsid w:val="00D42FB8"/>
    <w:rsid w:val="00D4391F"/>
    <w:rsid w:val="00D44046"/>
    <w:rsid w:val="00D44E42"/>
    <w:rsid w:val="00D44F57"/>
    <w:rsid w:val="00D45241"/>
    <w:rsid w:val="00D4566C"/>
    <w:rsid w:val="00D456CF"/>
    <w:rsid w:val="00D45826"/>
    <w:rsid w:val="00D45F41"/>
    <w:rsid w:val="00D46690"/>
    <w:rsid w:val="00D4696E"/>
    <w:rsid w:val="00D472C0"/>
    <w:rsid w:val="00D47CB9"/>
    <w:rsid w:val="00D47CCE"/>
    <w:rsid w:val="00D47FAD"/>
    <w:rsid w:val="00D50847"/>
    <w:rsid w:val="00D509C6"/>
    <w:rsid w:val="00D50E9D"/>
    <w:rsid w:val="00D5103D"/>
    <w:rsid w:val="00D51473"/>
    <w:rsid w:val="00D517C0"/>
    <w:rsid w:val="00D526FC"/>
    <w:rsid w:val="00D52D2A"/>
    <w:rsid w:val="00D532CA"/>
    <w:rsid w:val="00D532EF"/>
    <w:rsid w:val="00D532F0"/>
    <w:rsid w:val="00D5335A"/>
    <w:rsid w:val="00D534FC"/>
    <w:rsid w:val="00D53571"/>
    <w:rsid w:val="00D538F9"/>
    <w:rsid w:val="00D5399C"/>
    <w:rsid w:val="00D540A0"/>
    <w:rsid w:val="00D5465C"/>
    <w:rsid w:val="00D546F4"/>
    <w:rsid w:val="00D558D7"/>
    <w:rsid w:val="00D56229"/>
    <w:rsid w:val="00D56547"/>
    <w:rsid w:val="00D56AC8"/>
    <w:rsid w:val="00D57987"/>
    <w:rsid w:val="00D57AB4"/>
    <w:rsid w:val="00D57FF8"/>
    <w:rsid w:val="00D607E7"/>
    <w:rsid w:val="00D61040"/>
    <w:rsid w:val="00D6120D"/>
    <w:rsid w:val="00D614E9"/>
    <w:rsid w:val="00D6172F"/>
    <w:rsid w:val="00D61C12"/>
    <w:rsid w:val="00D62E5D"/>
    <w:rsid w:val="00D63224"/>
    <w:rsid w:val="00D63311"/>
    <w:rsid w:val="00D635C7"/>
    <w:rsid w:val="00D63832"/>
    <w:rsid w:val="00D64198"/>
    <w:rsid w:val="00D64B38"/>
    <w:rsid w:val="00D654A4"/>
    <w:rsid w:val="00D6555E"/>
    <w:rsid w:val="00D65F14"/>
    <w:rsid w:val="00D6612D"/>
    <w:rsid w:val="00D66197"/>
    <w:rsid w:val="00D661A3"/>
    <w:rsid w:val="00D67002"/>
    <w:rsid w:val="00D67546"/>
    <w:rsid w:val="00D675BF"/>
    <w:rsid w:val="00D67D1B"/>
    <w:rsid w:val="00D7058B"/>
    <w:rsid w:val="00D70C44"/>
    <w:rsid w:val="00D71A2C"/>
    <w:rsid w:val="00D7211C"/>
    <w:rsid w:val="00D722F0"/>
    <w:rsid w:val="00D7256A"/>
    <w:rsid w:val="00D725CB"/>
    <w:rsid w:val="00D73231"/>
    <w:rsid w:val="00D7380D"/>
    <w:rsid w:val="00D73DE4"/>
    <w:rsid w:val="00D745BE"/>
    <w:rsid w:val="00D74CDD"/>
    <w:rsid w:val="00D74D8A"/>
    <w:rsid w:val="00D75003"/>
    <w:rsid w:val="00D76185"/>
    <w:rsid w:val="00D767C4"/>
    <w:rsid w:val="00D76CBE"/>
    <w:rsid w:val="00D76DD7"/>
    <w:rsid w:val="00D77255"/>
    <w:rsid w:val="00D77AE8"/>
    <w:rsid w:val="00D77AF3"/>
    <w:rsid w:val="00D80402"/>
    <w:rsid w:val="00D806DB"/>
    <w:rsid w:val="00D80869"/>
    <w:rsid w:val="00D80E3F"/>
    <w:rsid w:val="00D80FD0"/>
    <w:rsid w:val="00D811BE"/>
    <w:rsid w:val="00D813B7"/>
    <w:rsid w:val="00D81444"/>
    <w:rsid w:val="00D81738"/>
    <w:rsid w:val="00D8240C"/>
    <w:rsid w:val="00D82435"/>
    <w:rsid w:val="00D825D8"/>
    <w:rsid w:val="00D83501"/>
    <w:rsid w:val="00D83884"/>
    <w:rsid w:val="00D839F7"/>
    <w:rsid w:val="00D83FD0"/>
    <w:rsid w:val="00D842F9"/>
    <w:rsid w:val="00D84818"/>
    <w:rsid w:val="00D84904"/>
    <w:rsid w:val="00D85109"/>
    <w:rsid w:val="00D85BA6"/>
    <w:rsid w:val="00D85C79"/>
    <w:rsid w:val="00D85E69"/>
    <w:rsid w:val="00D85F9E"/>
    <w:rsid w:val="00D86801"/>
    <w:rsid w:val="00D86F23"/>
    <w:rsid w:val="00D87184"/>
    <w:rsid w:val="00D875BE"/>
    <w:rsid w:val="00D8763D"/>
    <w:rsid w:val="00D879FB"/>
    <w:rsid w:val="00D87B9B"/>
    <w:rsid w:val="00D87C8D"/>
    <w:rsid w:val="00D9197E"/>
    <w:rsid w:val="00D91B10"/>
    <w:rsid w:val="00D920E0"/>
    <w:rsid w:val="00D922B3"/>
    <w:rsid w:val="00D92E76"/>
    <w:rsid w:val="00D931DB"/>
    <w:rsid w:val="00D93723"/>
    <w:rsid w:val="00D94186"/>
    <w:rsid w:val="00D942D1"/>
    <w:rsid w:val="00D94ADD"/>
    <w:rsid w:val="00D95607"/>
    <w:rsid w:val="00D958B0"/>
    <w:rsid w:val="00D9595C"/>
    <w:rsid w:val="00D95DA1"/>
    <w:rsid w:val="00D9608F"/>
    <w:rsid w:val="00D96172"/>
    <w:rsid w:val="00D96648"/>
    <w:rsid w:val="00D966DC"/>
    <w:rsid w:val="00D9750E"/>
    <w:rsid w:val="00D978FC"/>
    <w:rsid w:val="00D97B8F"/>
    <w:rsid w:val="00D97D7D"/>
    <w:rsid w:val="00D97F63"/>
    <w:rsid w:val="00DA0204"/>
    <w:rsid w:val="00DA0266"/>
    <w:rsid w:val="00DA0748"/>
    <w:rsid w:val="00DA102A"/>
    <w:rsid w:val="00DA10BB"/>
    <w:rsid w:val="00DA12B9"/>
    <w:rsid w:val="00DA1491"/>
    <w:rsid w:val="00DA14B0"/>
    <w:rsid w:val="00DA16D6"/>
    <w:rsid w:val="00DA1D20"/>
    <w:rsid w:val="00DA1DE0"/>
    <w:rsid w:val="00DA1F35"/>
    <w:rsid w:val="00DA20B6"/>
    <w:rsid w:val="00DA2639"/>
    <w:rsid w:val="00DA2849"/>
    <w:rsid w:val="00DA307B"/>
    <w:rsid w:val="00DA3973"/>
    <w:rsid w:val="00DA3BC4"/>
    <w:rsid w:val="00DA41FC"/>
    <w:rsid w:val="00DA4AC3"/>
    <w:rsid w:val="00DA4ADC"/>
    <w:rsid w:val="00DA4D2E"/>
    <w:rsid w:val="00DA514A"/>
    <w:rsid w:val="00DA52CA"/>
    <w:rsid w:val="00DA5D2A"/>
    <w:rsid w:val="00DA5FA7"/>
    <w:rsid w:val="00DA6237"/>
    <w:rsid w:val="00DA7649"/>
    <w:rsid w:val="00DA780F"/>
    <w:rsid w:val="00DA794C"/>
    <w:rsid w:val="00DA7BE4"/>
    <w:rsid w:val="00DA7E33"/>
    <w:rsid w:val="00DA7E65"/>
    <w:rsid w:val="00DB045D"/>
    <w:rsid w:val="00DB0AD7"/>
    <w:rsid w:val="00DB239C"/>
    <w:rsid w:val="00DB23D7"/>
    <w:rsid w:val="00DB23E6"/>
    <w:rsid w:val="00DB2609"/>
    <w:rsid w:val="00DB2895"/>
    <w:rsid w:val="00DB31D1"/>
    <w:rsid w:val="00DB3B5E"/>
    <w:rsid w:val="00DB3C65"/>
    <w:rsid w:val="00DB40BC"/>
    <w:rsid w:val="00DB4289"/>
    <w:rsid w:val="00DB4357"/>
    <w:rsid w:val="00DB451A"/>
    <w:rsid w:val="00DB4728"/>
    <w:rsid w:val="00DB502F"/>
    <w:rsid w:val="00DB5818"/>
    <w:rsid w:val="00DB5845"/>
    <w:rsid w:val="00DB59AE"/>
    <w:rsid w:val="00DB5A6A"/>
    <w:rsid w:val="00DB5C5B"/>
    <w:rsid w:val="00DB5E05"/>
    <w:rsid w:val="00DB5E9C"/>
    <w:rsid w:val="00DB607B"/>
    <w:rsid w:val="00DB634F"/>
    <w:rsid w:val="00DB6F98"/>
    <w:rsid w:val="00DB7A50"/>
    <w:rsid w:val="00DB7C40"/>
    <w:rsid w:val="00DC06FA"/>
    <w:rsid w:val="00DC0A6C"/>
    <w:rsid w:val="00DC0B8E"/>
    <w:rsid w:val="00DC0E09"/>
    <w:rsid w:val="00DC0FE2"/>
    <w:rsid w:val="00DC11C4"/>
    <w:rsid w:val="00DC1E01"/>
    <w:rsid w:val="00DC1EC8"/>
    <w:rsid w:val="00DC2945"/>
    <w:rsid w:val="00DC2B70"/>
    <w:rsid w:val="00DC3735"/>
    <w:rsid w:val="00DC3862"/>
    <w:rsid w:val="00DC4208"/>
    <w:rsid w:val="00DC422C"/>
    <w:rsid w:val="00DC4540"/>
    <w:rsid w:val="00DC493F"/>
    <w:rsid w:val="00DC4C69"/>
    <w:rsid w:val="00DC5020"/>
    <w:rsid w:val="00DC5C1A"/>
    <w:rsid w:val="00DC6C02"/>
    <w:rsid w:val="00DC71A4"/>
    <w:rsid w:val="00DC7BEE"/>
    <w:rsid w:val="00DC7E6E"/>
    <w:rsid w:val="00DC7F7D"/>
    <w:rsid w:val="00DD003B"/>
    <w:rsid w:val="00DD0B28"/>
    <w:rsid w:val="00DD0D93"/>
    <w:rsid w:val="00DD0E39"/>
    <w:rsid w:val="00DD1163"/>
    <w:rsid w:val="00DD162B"/>
    <w:rsid w:val="00DD19F4"/>
    <w:rsid w:val="00DD1A41"/>
    <w:rsid w:val="00DD1ED0"/>
    <w:rsid w:val="00DD2516"/>
    <w:rsid w:val="00DD2CA9"/>
    <w:rsid w:val="00DD2E7B"/>
    <w:rsid w:val="00DD34A0"/>
    <w:rsid w:val="00DD36C6"/>
    <w:rsid w:val="00DD36FC"/>
    <w:rsid w:val="00DD3B19"/>
    <w:rsid w:val="00DD4369"/>
    <w:rsid w:val="00DD464D"/>
    <w:rsid w:val="00DD4B5D"/>
    <w:rsid w:val="00DD5101"/>
    <w:rsid w:val="00DD6945"/>
    <w:rsid w:val="00DD71F2"/>
    <w:rsid w:val="00DD747E"/>
    <w:rsid w:val="00DD778C"/>
    <w:rsid w:val="00DE001C"/>
    <w:rsid w:val="00DE0257"/>
    <w:rsid w:val="00DE071A"/>
    <w:rsid w:val="00DE0B57"/>
    <w:rsid w:val="00DE1247"/>
    <w:rsid w:val="00DE1523"/>
    <w:rsid w:val="00DE1602"/>
    <w:rsid w:val="00DE1BF3"/>
    <w:rsid w:val="00DE20F0"/>
    <w:rsid w:val="00DE23ED"/>
    <w:rsid w:val="00DE24CE"/>
    <w:rsid w:val="00DE28F9"/>
    <w:rsid w:val="00DE2AB6"/>
    <w:rsid w:val="00DE2DBA"/>
    <w:rsid w:val="00DE3FE6"/>
    <w:rsid w:val="00DE4204"/>
    <w:rsid w:val="00DE4A9E"/>
    <w:rsid w:val="00DE5536"/>
    <w:rsid w:val="00DE5C9A"/>
    <w:rsid w:val="00DE5F6B"/>
    <w:rsid w:val="00DE6551"/>
    <w:rsid w:val="00DE737F"/>
    <w:rsid w:val="00DE78E1"/>
    <w:rsid w:val="00DF10A9"/>
    <w:rsid w:val="00DF11DD"/>
    <w:rsid w:val="00DF1255"/>
    <w:rsid w:val="00DF1DFC"/>
    <w:rsid w:val="00DF2272"/>
    <w:rsid w:val="00DF2A7E"/>
    <w:rsid w:val="00DF30BE"/>
    <w:rsid w:val="00DF315E"/>
    <w:rsid w:val="00DF3775"/>
    <w:rsid w:val="00DF3F0A"/>
    <w:rsid w:val="00DF474B"/>
    <w:rsid w:val="00DF4A0E"/>
    <w:rsid w:val="00DF53C2"/>
    <w:rsid w:val="00DF58F4"/>
    <w:rsid w:val="00DF6210"/>
    <w:rsid w:val="00DF661B"/>
    <w:rsid w:val="00DF663C"/>
    <w:rsid w:val="00DF7078"/>
    <w:rsid w:val="00DF7585"/>
    <w:rsid w:val="00DF76B3"/>
    <w:rsid w:val="00DF7EBA"/>
    <w:rsid w:val="00DF7F4D"/>
    <w:rsid w:val="00E002B1"/>
    <w:rsid w:val="00E00738"/>
    <w:rsid w:val="00E00CCD"/>
    <w:rsid w:val="00E00DCF"/>
    <w:rsid w:val="00E012B7"/>
    <w:rsid w:val="00E0131F"/>
    <w:rsid w:val="00E01489"/>
    <w:rsid w:val="00E01897"/>
    <w:rsid w:val="00E018DF"/>
    <w:rsid w:val="00E019FC"/>
    <w:rsid w:val="00E021CA"/>
    <w:rsid w:val="00E02B5D"/>
    <w:rsid w:val="00E03522"/>
    <w:rsid w:val="00E0471E"/>
    <w:rsid w:val="00E049B1"/>
    <w:rsid w:val="00E04A55"/>
    <w:rsid w:val="00E04AA4"/>
    <w:rsid w:val="00E04C75"/>
    <w:rsid w:val="00E04E6A"/>
    <w:rsid w:val="00E05240"/>
    <w:rsid w:val="00E05258"/>
    <w:rsid w:val="00E056DB"/>
    <w:rsid w:val="00E05A13"/>
    <w:rsid w:val="00E05DFC"/>
    <w:rsid w:val="00E05E18"/>
    <w:rsid w:val="00E0659D"/>
    <w:rsid w:val="00E07A8A"/>
    <w:rsid w:val="00E07B23"/>
    <w:rsid w:val="00E07E5B"/>
    <w:rsid w:val="00E10606"/>
    <w:rsid w:val="00E10E47"/>
    <w:rsid w:val="00E119FC"/>
    <w:rsid w:val="00E11F65"/>
    <w:rsid w:val="00E1356F"/>
    <w:rsid w:val="00E136F8"/>
    <w:rsid w:val="00E13CA1"/>
    <w:rsid w:val="00E13E80"/>
    <w:rsid w:val="00E13F3F"/>
    <w:rsid w:val="00E145A5"/>
    <w:rsid w:val="00E1463F"/>
    <w:rsid w:val="00E14646"/>
    <w:rsid w:val="00E14761"/>
    <w:rsid w:val="00E15621"/>
    <w:rsid w:val="00E15833"/>
    <w:rsid w:val="00E1606A"/>
    <w:rsid w:val="00E16145"/>
    <w:rsid w:val="00E1633B"/>
    <w:rsid w:val="00E1675E"/>
    <w:rsid w:val="00E16E95"/>
    <w:rsid w:val="00E176D9"/>
    <w:rsid w:val="00E17802"/>
    <w:rsid w:val="00E17AFC"/>
    <w:rsid w:val="00E17C6B"/>
    <w:rsid w:val="00E17FAA"/>
    <w:rsid w:val="00E207A6"/>
    <w:rsid w:val="00E20CEE"/>
    <w:rsid w:val="00E20EFB"/>
    <w:rsid w:val="00E21708"/>
    <w:rsid w:val="00E21871"/>
    <w:rsid w:val="00E22E87"/>
    <w:rsid w:val="00E235B0"/>
    <w:rsid w:val="00E236E4"/>
    <w:rsid w:val="00E23967"/>
    <w:rsid w:val="00E23A04"/>
    <w:rsid w:val="00E24104"/>
    <w:rsid w:val="00E245D3"/>
    <w:rsid w:val="00E25B40"/>
    <w:rsid w:val="00E26166"/>
    <w:rsid w:val="00E26388"/>
    <w:rsid w:val="00E26746"/>
    <w:rsid w:val="00E26E38"/>
    <w:rsid w:val="00E2715A"/>
    <w:rsid w:val="00E274E0"/>
    <w:rsid w:val="00E27C6A"/>
    <w:rsid w:val="00E27EDC"/>
    <w:rsid w:val="00E301C0"/>
    <w:rsid w:val="00E30373"/>
    <w:rsid w:val="00E30D54"/>
    <w:rsid w:val="00E30DDF"/>
    <w:rsid w:val="00E31233"/>
    <w:rsid w:val="00E313AD"/>
    <w:rsid w:val="00E31527"/>
    <w:rsid w:val="00E31604"/>
    <w:rsid w:val="00E317EB"/>
    <w:rsid w:val="00E31B16"/>
    <w:rsid w:val="00E31DC5"/>
    <w:rsid w:val="00E322F3"/>
    <w:rsid w:val="00E32698"/>
    <w:rsid w:val="00E32ABA"/>
    <w:rsid w:val="00E32B80"/>
    <w:rsid w:val="00E32C91"/>
    <w:rsid w:val="00E32F38"/>
    <w:rsid w:val="00E330A9"/>
    <w:rsid w:val="00E33681"/>
    <w:rsid w:val="00E33D88"/>
    <w:rsid w:val="00E34057"/>
    <w:rsid w:val="00E34432"/>
    <w:rsid w:val="00E359B7"/>
    <w:rsid w:val="00E35ACF"/>
    <w:rsid w:val="00E36353"/>
    <w:rsid w:val="00E36A31"/>
    <w:rsid w:val="00E37164"/>
    <w:rsid w:val="00E372C6"/>
    <w:rsid w:val="00E37790"/>
    <w:rsid w:val="00E37F72"/>
    <w:rsid w:val="00E40C7F"/>
    <w:rsid w:val="00E40DDE"/>
    <w:rsid w:val="00E41672"/>
    <w:rsid w:val="00E41A86"/>
    <w:rsid w:val="00E41B96"/>
    <w:rsid w:val="00E41C69"/>
    <w:rsid w:val="00E423BA"/>
    <w:rsid w:val="00E423DD"/>
    <w:rsid w:val="00E42740"/>
    <w:rsid w:val="00E42CD7"/>
    <w:rsid w:val="00E432D3"/>
    <w:rsid w:val="00E438C9"/>
    <w:rsid w:val="00E44FD9"/>
    <w:rsid w:val="00E453AA"/>
    <w:rsid w:val="00E45F14"/>
    <w:rsid w:val="00E46116"/>
    <w:rsid w:val="00E467F4"/>
    <w:rsid w:val="00E46FC8"/>
    <w:rsid w:val="00E471BA"/>
    <w:rsid w:val="00E4780E"/>
    <w:rsid w:val="00E47A02"/>
    <w:rsid w:val="00E5051A"/>
    <w:rsid w:val="00E50877"/>
    <w:rsid w:val="00E50A6D"/>
    <w:rsid w:val="00E516F4"/>
    <w:rsid w:val="00E51970"/>
    <w:rsid w:val="00E51BEC"/>
    <w:rsid w:val="00E52969"/>
    <w:rsid w:val="00E52A21"/>
    <w:rsid w:val="00E53B78"/>
    <w:rsid w:val="00E53C99"/>
    <w:rsid w:val="00E543BD"/>
    <w:rsid w:val="00E54448"/>
    <w:rsid w:val="00E5471F"/>
    <w:rsid w:val="00E54968"/>
    <w:rsid w:val="00E54C2E"/>
    <w:rsid w:val="00E555AE"/>
    <w:rsid w:val="00E558C7"/>
    <w:rsid w:val="00E55D24"/>
    <w:rsid w:val="00E5601D"/>
    <w:rsid w:val="00E56308"/>
    <w:rsid w:val="00E56600"/>
    <w:rsid w:val="00E56D48"/>
    <w:rsid w:val="00E56DC9"/>
    <w:rsid w:val="00E56EF5"/>
    <w:rsid w:val="00E57771"/>
    <w:rsid w:val="00E57AAC"/>
    <w:rsid w:val="00E57C95"/>
    <w:rsid w:val="00E57D66"/>
    <w:rsid w:val="00E6012E"/>
    <w:rsid w:val="00E601A2"/>
    <w:rsid w:val="00E60688"/>
    <w:rsid w:val="00E60970"/>
    <w:rsid w:val="00E609F5"/>
    <w:rsid w:val="00E60DF7"/>
    <w:rsid w:val="00E61014"/>
    <w:rsid w:val="00E6105F"/>
    <w:rsid w:val="00E611CE"/>
    <w:rsid w:val="00E6132B"/>
    <w:rsid w:val="00E613CD"/>
    <w:rsid w:val="00E61A56"/>
    <w:rsid w:val="00E61C2A"/>
    <w:rsid w:val="00E61CFD"/>
    <w:rsid w:val="00E61F70"/>
    <w:rsid w:val="00E625B6"/>
    <w:rsid w:val="00E63800"/>
    <w:rsid w:val="00E639C6"/>
    <w:rsid w:val="00E63A46"/>
    <w:rsid w:val="00E6434B"/>
    <w:rsid w:val="00E6483C"/>
    <w:rsid w:val="00E64A2F"/>
    <w:rsid w:val="00E64CFB"/>
    <w:rsid w:val="00E65164"/>
    <w:rsid w:val="00E652D2"/>
    <w:rsid w:val="00E656A1"/>
    <w:rsid w:val="00E6576A"/>
    <w:rsid w:val="00E657E3"/>
    <w:rsid w:val="00E65829"/>
    <w:rsid w:val="00E658E1"/>
    <w:rsid w:val="00E658EF"/>
    <w:rsid w:val="00E6590D"/>
    <w:rsid w:val="00E66095"/>
    <w:rsid w:val="00E663B4"/>
    <w:rsid w:val="00E66655"/>
    <w:rsid w:val="00E67016"/>
    <w:rsid w:val="00E671FD"/>
    <w:rsid w:val="00E6769C"/>
    <w:rsid w:val="00E67924"/>
    <w:rsid w:val="00E67BF2"/>
    <w:rsid w:val="00E67F78"/>
    <w:rsid w:val="00E704CE"/>
    <w:rsid w:val="00E70BC5"/>
    <w:rsid w:val="00E711C8"/>
    <w:rsid w:val="00E71A9F"/>
    <w:rsid w:val="00E71B7C"/>
    <w:rsid w:val="00E72111"/>
    <w:rsid w:val="00E72118"/>
    <w:rsid w:val="00E7235B"/>
    <w:rsid w:val="00E725CE"/>
    <w:rsid w:val="00E72C36"/>
    <w:rsid w:val="00E7348A"/>
    <w:rsid w:val="00E734E0"/>
    <w:rsid w:val="00E74083"/>
    <w:rsid w:val="00E743DA"/>
    <w:rsid w:val="00E745F0"/>
    <w:rsid w:val="00E74B58"/>
    <w:rsid w:val="00E75185"/>
    <w:rsid w:val="00E7596E"/>
    <w:rsid w:val="00E75E1B"/>
    <w:rsid w:val="00E75E74"/>
    <w:rsid w:val="00E75F17"/>
    <w:rsid w:val="00E76465"/>
    <w:rsid w:val="00E7651E"/>
    <w:rsid w:val="00E765C7"/>
    <w:rsid w:val="00E778D0"/>
    <w:rsid w:val="00E77B3A"/>
    <w:rsid w:val="00E80567"/>
    <w:rsid w:val="00E80DAF"/>
    <w:rsid w:val="00E810EA"/>
    <w:rsid w:val="00E8140B"/>
    <w:rsid w:val="00E81938"/>
    <w:rsid w:val="00E81ED3"/>
    <w:rsid w:val="00E82790"/>
    <w:rsid w:val="00E828D2"/>
    <w:rsid w:val="00E83D57"/>
    <w:rsid w:val="00E83D5D"/>
    <w:rsid w:val="00E8413B"/>
    <w:rsid w:val="00E846CD"/>
    <w:rsid w:val="00E84873"/>
    <w:rsid w:val="00E84AAA"/>
    <w:rsid w:val="00E8574C"/>
    <w:rsid w:val="00E85C02"/>
    <w:rsid w:val="00E86268"/>
    <w:rsid w:val="00E866FB"/>
    <w:rsid w:val="00E870FC"/>
    <w:rsid w:val="00E87731"/>
    <w:rsid w:val="00E87CFB"/>
    <w:rsid w:val="00E90867"/>
    <w:rsid w:val="00E90868"/>
    <w:rsid w:val="00E90C18"/>
    <w:rsid w:val="00E90F29"/>
    <w:rsid w:val="00E914E5"/>
    <w:rsid w:val="00E91550"/>
    <w:rsid w:val="00E91834"/>
    <w:rsid w:val="00E91B5A"/>
    <w:rsid w:val="00E91CA2"/>
    <w:rsid w:val="00E921E5"/>
    <w:rsid w:val="00E9287F"/>
    <w:rsid w:val="00E92B5E"/>
    <w:rsid w:val="00E92BC0"/>
    <w:rsid w:val="00E92BFF"/>
    <w:rsid w:val="00E92F5B"/>
    <w:rsid w:val="00E9372F"/>
    <w:rsid w:val="00E94A2C"/>
    <w:rsid w:val="00E94B5F"/>
    <w:rsid w:val="00E95256"/>
    <w:rsid w:val="00E95B44"/>
    <w:rsid w:val="00E95E4D"/>
    <w:rsid w:val="00E961C7"/>
    <w:rsid w:val="00E963EB"/>
    <w:rsid w:val="00E9669B"/>
    <w:rsid w:val="00E967AD"/>
    <w:rsid w:val="00E969F8"/>
    <w:rsid w:val="00E96EF3"/>
    <w:rsid w:val="00E96F6B"/>
    <w:rsid w:val="00E96F8E"/>
    <w:rsid w:val="00E97442"/>
    <w:rsid w:val="00E97C1C"/>
    <w:rsid w:val="00E97E26"/>
    <w:rsid w:val="00EA04DF"/>
    <w:rsid w:val="00EA0A5B"/>
    <w:rsid w:val="00EA0A64"/>
    <w:rsid w:val="00EA1D10"/>
    <w:rsid w:val="00EA3001"/>
    <w:rsid w:val="00EA30A6"/>
    <w:rsid w:val="00EA3182"/>
    <w:rsid w:val="00EA32DF"/>
    <w:rsid w:val="00EA37E8"/>
    <w:rsid w:val="00EA3E93"/>
    <w:rsid w:val="00EA46AE"/>
    <w:rsid w:val="00EA5297"/>
    <w:rsid w:val="00EA59C2"/>
    <w:rsid w:val="00EA5ABF"/>
    <w:rsid w:val="00EA5B16"/>
    <w:rsid w:val="00EA5FF6"/>
    <w:rsid w:val="00EA674D"/>
    <w:rsid w:val="00EA747A"/>
    <w:rsid w:val="00EB1180"/>
    <w:rsid w:val="00EB18CA"/>
    <w:rsid w:val="00EB197B"/>
    <w:rsid w:val="00EB1980"/>
    <w:rsid w:val="00EB2294"/>
    <w:rsid w:val="00EB27BE"/>
    <w:rsid w:val="00EB2BAA"/>
    <w:rsid w:val="00EB2C8F"/>
    <w:rsid w:val="00EB384F"/>
    <w:rsid w:val="00EB3BB8"/>
    <w:rsid w:val="00EB3C3D"/>
    <w:rsid w:val="00EB45DF"/>
    <w:rsid w:val="00EB54C7"/>
    <w:rsid w:val="00EB557A"/>
    <w:rsid w:val="00EB5598"/>
    <w:rsid w:val="00EB5CBA"/>
    <w:rsid w:val="00EB5CF3"/>
    <w:rsid w:val="00EB612B"/>
    <w:rsid w:val="00EB6B18"/>
    <w:rsid w:val="00EB6B9F"/>
    <w:rsid w:val="00EB6FEB"/>
    <w:rsid w:val="00EB75DC"/>
    <w:rsid w:val="00EB7D7A"/>
    <w:rsid w:val="00EC02DB"/>
    <w:rsid w:val="00EC0575"/>
    <w:rsid w:val="00EC07CB"/>
    <w:rsid w:val="00EC0F62"/>
    <w:rsid w:val="00EC1348"/>
    <w:rsid w:val="00EC15E8"/>
    <w:rsid w:val="00EC18FD"/>
    <w:rsid w:val="00EC2140"/>
    <w:rsid w:val="00EC235E"/>
    <w:rsid w:val="00EC2DC4"/>
    <w:rsid w:val="00EC3962"/>
    <w:rsid w:val="00EC40B7"/>
    <w:rsid w:val="00EC419E"/>
    <w:rsid w:val="00EC4D26"/>
    <w:rsid w:val="00EC5528"/>
    <w:rsid w:val="00EC616B"/>
    <w:rsid w:val="00EC6490"/>
    <w:rsid w:val="00EC6812"/>
    <w:rsid w:val="00EC6B2D"/>
    <w:rsid w:val="00EC6EC7"/>
    <w:rsid w:val="00EC7212"/>
    <w:rsid w:val="00EC7421"/>
    <w:rsid w:val="00EC74F1"/>
    <w:rsid w:val="00EC766D"/>
    <w:rsid w:val="00EC76C3"/>
    <w:rsid w:val="00EC7A92"/>
    <w:rsid w:val="00ED0268"/>
    <w:rsid w:val="00ED02AB"/>
    <w:rsid w:val="00ED05FE"/>
    <w:rsid w:val="00ED0DA5"/>
    <w:rsid w:val="00ED0FE3"/>
    <w:rsid w:val="00ED11AE"/>
    <w:rsid w:val="00ED11DB"/>
    <w:rsid w:val="00ED14CD"/>
    <w:rsid w:val="00ED1603"/>
    <w:rsid w:val="00ED1759"/>
    <w:rsid w:val="00ED1D72"/>
    <w:rsid w:val="00ED1E13"/>
    <w:rsid w:val="00ED24F8"/>
    <w:rsid w:val="00ED2DB7"/>
    <w:rsid w:val="00ED2FA0"/>
    <w:rsid w:val="00ED3679"/>
    <w:rsid w:val="00ED3CCC"/>
    <w:rsid w:val="00ED4214"/>
    <w:rsid w:val="00ED42C0"/>
    <w:rsid w:val="00ED447E"/>
    <w:rsid w:val="00ED44B9"/>
    <w:rsid w:val="00ED4670"/>
    <w:rsid w:val="00ED46F7"/>
    <w:rsid w:val="00ED4B6E"/>
    <w:rsid w:val="00ED4BDC"/>
    <w:rsid w:val="00ED51D8"/>
    <w:rsid w:val="00ED54A4"/>
    <w:rsid w:val="00ED5A7C"/>
    <w:rsid w:val="00ED5F7D"/>
    <w:rsid w:val="00ED67F6"/>
    <w:rsid w:val="00ED69FA"/>
    <w:rsid w:val="00ED6A84"/>
    <w:rsid w:val="00ED73F5"/>
    <w:rsid w:val="00ED77E2"/>
    <w:rsid w:val="00ED782A"/>
    <w:rsid w:val="00ED7B6E"/>
    <w:rsid w:val="00ED7F4F"/>
    <w:rsid w:val="00EE0204"/>
    <w:rsid w:val="00EE048E"/>
    <w:rsid w:val="00EE05B2"/>
    <w:rsid w:val="00EE0D91"/>
    <w:rsid w:val="00EE132C"/>
    <w:rsid w:val="00EE16EA"/>
    <w:rsid w:val="00EE188A"/>
    <w:rsid w:val="00EE1A41"/>
    <w:rsid w:val="00EE1A4F"/>
    <w:rsid w:val="00EE1F65"/>
    <w:rsid w:val="00EE2224"/>
    <w:rsid w:val="00EE2543"/>
    <w:rsid w:val="00EE2FF7"/>
    <w:rsid w:val="00EE3A92"/>
    <w:rsid w:val="00EE3AAE"/>
    <w:rsid w:val="00EE3D4A"/>
    <w:rsid w:val="00EE3D82"/>
    <w:rsid w:val="00EE4060"/>
    <w:rsid w:val="00EE4388"/>
    <w:rsid w:val="00EE458C"/>
    <w:rsid w:val="00EE47E4"/>
    <w:rsid w:val="00EE5243"/>
    <w:rsid w:val="00EE5828"/>
    <w:rsid w:val="00EE6045"/>
    <w:rsid w:val="00EE6938"/>
    <w:rsid w:val="00EE6A3F"/>
    <w:rsid w:val="00EE6B89"/>
    <w:rsid w:val="00EE73AE"/>
    <w:rsid w:val="00EE7680"/>
    <w:rsid w:val="00EE7F3C"/>
    <w:rsid w:val="00EF007C"/>
    <w:rsid w:val="00EF0966"/>
    <w:rsid w:val="00EF0970"/>
    <w:rsid w:val="00EF0DE0"/>
    <w:rsid w:val="00EF106D"/>
    <w:rsid w:val="00EF166E"/>
    <w:rsid w:val="00EF1718"/>
    <w:rsid w:val="00EF1DF1"/>
    <w:rsid w:val="00EF2676"/>
    <w:rsid w:val="00EF26F5"/>
    <w:rsid w:val="00EF2C03"/>
    <w:rsid w:val="00EF3C6D"/>
    <w:rsid w:val="00EF3D23"/>
    <w:rsid w:val="00EF44D0"/>
    <w:rsid w:val="00EF535D"/>
    <w:rsid w:val="00EF55D6"/>
    <w:rsid w:val="00EF57C7"/>
    <w:rsid w:val="00EF5D46"/>
    <w:rsid w:val="00EF65E1"/>
    <w:rsid w:val="00EF6732"/>
    <w:rsid w:val="00EF6977"/>
    <w:rsid w:val="00EF6D1F"/>
    <w:rsid w:val="00EF7BC5"/>
    <w:rsid w:val="00EF7C8F"/>
    <w:rsid w:val="00F00376"/>
    <w:rsid w:val="00F0049E"/>
    <w:rsid w:val="00F00956"/>
    <w:rsid w:val="00F0140B"/>
    <w:rsid w:val="00F01687"/>
    <w:rsid w:val="00F01A8E"/>
    <w:rsid w:val="00F01EF6"/>
    <w:rsid w:val="00F02A1A"/>
    <w:rsid w:val="00F02B9E"/>
    <w:rsid w:val="00F0344E"/>
    <w:rsid w:val="00F03998"/>
    <w:rsid w:val="00F04196"/>
    <w:rsid w:val="00F04337"/>
    <w:rsid w:val="00F050F7"/>
    <w:rsid w:val="00F05449"/>
    <w:rsid w:val="00F055B2"/>
    <w:rsid w:val="00F0582F"/>
    <w:rsid w:val="00F065B1"/>
    <w:rsid w:val="00F067EF"/>
    <w:rsid w:val="00F06EE0"/>
    <w:rsid w:val="00F0739C"/>
    <w:rsid w:val="00F07465"/>
    <w:rsid w:val="00F07A8D"/>
    <w:rsid w:val="00F10064"/>
    <w:rsid w:val="00F109C3"/>
    <w:rsid w:val="00F10A41"/>
    <w:rsid w:val="00F10B73"/>
    <w:rsid w:val="00F10B96"/>
    <w:rsid w:val="00F11135"/>
    <w:rsid w:val="00F116F4"/>
    <w:rsid w:val="00F11F62"/>
    <w:rsid w:val="00F12A3B"/>
    <w:rsid w:val="00F12E1A"/>
    <w:rsid w:val="00F14BD1"/>
    <w:rsid w:val="00F14F96"/>
    <w:rsid w:val="00F14FBD"/>
    <w:rsid w:val="00F1510F"/>
    <w:rsid w:val="00F15AF0"/>
    <w:rsid w:val="00F16D1B"/>
    <w:rsid w:val="00F16DA1"/>
    <w:rsid w:val="00F17229"/>
    <w:rsid w:val="00F17C40"/>
    <w:rsid w:val="00F17D7C"/>
    <w:rsid w:val="00F17E09"/>
    <w:rsid w:val="00F17EF0"/>
    <w:rsid w:val="00F20093"/>
    <w:rsid w:val="00F20161"/>
    <w:rsid w:val="00F206CD"/>
    <w:rsid w:val="00F20A7D"/>
    <w:rsid w:val="00F20C64"/>
    <w:rsid w:val="00F20CA3"/>
    <w:rsid w:val="00F20F89"/>
    <w:rsid w:val="00F2186B"/>
    <w:rsid w:val="00F21A15"/>
    <w:rsid w:val="00F21A3A"/>
    <w:rsid w:val="00F21DFF"/>
    <w:rsid w:val="00F22A46"/>
    <w:rsid w:val="00F22B5B"/>
    <w:rsid w:val="00F2308A"/>
    <w:rsid w:val="00F2321C"/>
    <w:rsid w:val="00F23E0F"/>
    <w:rsid w:val="00F242DB"/>
    <w:rsid w:val="00F2487F"/>
    <w:rsid w:val="00F249BC"/>
    <w:rsid w:val="00F2502B"/>
    <w:rsid w:val="00F2513F"/>
    <w:rsid w:val="00F258D3"/>
    <w:rsid w:val="00F258E6"/>
    <w:rsid w:val="00F25BE4"/>
    <w:rsid w:val="00F25BEE"/>
    <w:rsid w:val="00F2618E"/>
    <w:rsid w:val="00F26764"/>
    <w:rsid w:val="00F26B2B"/>
    <w:rsid w:val="00F26F00"/>
    <w:rsid w:val="00F2718A"/>
    <w:rsid w:val="00F27576"/>
    <w:rsid w:val="00F27719"/>
    <w:rsid w:val="00F2773D"/>
    <w:rsid w:val="00F27A84"/>
    <w:rsid w:val="00F30164"/>
    <w:rsid w:val="00F30505"/>
    <w:rsid w:val="00F3096F"/>
    <w:rsid w:val="00F30E2E"/>
    <w:rsid w:val="00F31117"/>
    <w:rsid w:val="00F31474"/>
    <w:rsid w:val="00F317C4"/>
    <w:rsid w:val="00F31D19"/>
    <w:rsid w:val="00F31DD3"/>
    <w:rsid w:val="00F322A8"/>
    <w:rsid w:val="00F32358"/>
    <w:rsid w:val="00F32E71"/>
    <w:rsid w:val="00F32F37"/>
    <w:rsid w:val="00F3307F"/>
    <w:rsid w:val="00F33329"/>
    <w:rsid w:val="00F33438"/>
    <w:rsid w:val="00F3384A"/>
    <w:rsid w:val="00F33E95"/>
    <w:rsid w:val="00F346CF"/>
    <w:rsid w:val="00F3490A"/>
    <w:rsid w:val="00F34DC8"/>
    <w:rsid w:val="00F34E20"/>
    <w:rsid w:val="00F34F55"/>
    <w:rsid w:val="00F35181"/>
    <w:rsid w:val="00F35872"/>
    <w:rsid w:val="00F35DA0"/>
    <w:rsid w:val="00F35E4E"/>
    <w:rsid w:val="00F35EFF"/>
    <w:rsid w:val="00F3685B"/>
    <w:rsid w:val="00F36E68"/>
    <w:rsid w:val="00F3777A"/>
    <w:rsid w:val="00F37A6E"/>
    <w:rsid w:val="00F40822"/>
    <w:rsid w:val="00F40995"/>
    <w:rsid w:val="00F40AA5"/>
    <w:rsid w:val="00F40E3D"/>
    <w:rsid w:val="00F41333"/>
    <w:rsid w:val="00F416A9"/>
    <w:rsid w:val="00F41F62"/>
    <w:rsid w:val="00F42311"/>
    <w:rsid w:val="00F424B3"/>
    <w:rsid w:val="00F429BF"/>
    <w:rsid w:val="00F43AE7"/>
    <w:rsid w:val="00F43C7F"/>
    <w:rsid w:val="00F43FA6"/>
    <w:rsid w:val="00F44544"/>
    <w:rsid w:val="00F44AE0"/>
    <w:rsid w:val="00F44EE2"/>
    <w:rsid w:val="00F44EEE"/>
    <w:rsid w:val="00F45639"/>
    <w:rsid w:val="00F45DF1"/>
    <w:rsid w:val="00F4613D"/>
    <w:rsid w:val="00F4621D"/>
    <w:rsid w:val="00F46C88"/>
    <w:rsid w:val="00F472B6"/>
    <w:rsid w:val="00F476F8"/>
    <w:rsid w:val="00F4789D"/>
    <w:rsid w:val="00F47DB0"/>
    <w:rsid w:val="00F50219"/>
    <w:rsid w:val="00F503E4"/>
    <w:rsid w:val="00F50BD6"/>
    <w:rsid w:val="00F51186"/>
    <w:rsid w:val="00F5181F"/>
    <w:rsid w:val="00F51875"/>
    <w:rsid w:val="00F51B30"/>
    <w:rsid w:val="00F51B50"/>
    <w:rsid w:val="00F522E9"/>
    <w:rsid w:val="00F52672"/>
    <w:rsid w:val="00F533B0"/>
    <w:rsid w:val="00F53445"/>
    <w:rsid w:val="00F53848"/>
    <w:rsid w:val="00F53B4A"/>
    <w:rsid w:val="00F54589"/>
    <w:rsid w:val="00F545A4"/>
    <w:rsid w:val="00F54ADA"/>
    <w:rsid w:val="00F557D0"/>
    <w:rsid w:val="00F559CD"/>
    <w:rsid w:val="00F55E6C"/>
    <w:rsid w:val="00F56251"/>
    <w:rsid w:val="00F564B7"/>
    <w:rsid w:val="00F56797"/>
    <w:rsid w:val="00F569E3"/>
    <w:rsid w:val="00F56D99"/>
    <w:rsid w:val="00F5746D"/>
    <w:rsid w:val="00F57AE7"/>
    <w:rsid w:val="00F57E2A"/>
    <w:rsid w:val="00F6013D"/>
    <w:rsid w:val="00F6053C"/>
    <w:rsid w:val="00F605CB"/>
    <w:rsid w:val="00F6062A"/>
    <w:rsid w:val="00F608D1"/>
    <w:rsid w:val="00F61120"/>
    <w:rsid w:val="00F611D4"/>
    <w:rsid w:val="00F6189A"/>
    <w:rsid w:val="00F6190F"/>
    <w:rsid w:val="00F61CDD"/>
    <w:rsid w:val="00F61FAC"/>
    <w:rsid w:val="00F620D8"/>
    <w:rsid w:val="00F62434"/>
    <w:rsid w:val="00F62924"/>
    <w:rsid w:val="00F62D51"/>
    <w:rsid w:val="00F63714"/>
    <w:rsid w:val="00F63997"/>
    <w:rsid w:val="00F639B1"/>
    <w:rsid w:val="00F63A67"/>
    <w:rsid w:val="00F63D62"/>
    <w:rsid w:val="00F643AE"/>
    <w:rsid w:val="00F65972"/>
    <w:rsid w:val="00F659EF"/>
    <w:rsid w:val="00F6615D"/>
    <w:rsid w:val="00F665F3"/>
    <w:rsid w:val="00F66A59"/>
    <w:rsid w:val="00F673FB"/>
    <w:rsid w:val="00F67B25"/>
    <w:rsid w:val="00F67B72"/>
    <w:rsid w:val="00F67F9C"/>
    <w:rsid w:val="00F67FA6"/>
    <w:rsid w:val="00F703DF"/>
    <w:rsid w:val="00F70705"/>
    <w:rsid w:val="00F71305"/>
    <w:rsid w:val="00F71983"/>
    <w:rsid w:val="00F72347"/>
    <w:rsid w:val="00F7268E"/>
    <w:rsid w:val="00F72839"/>
    <w:rsid w:val="00F72F36"/>
    <w:rsid w:val="00F731A0"/>
    <w:rsid w:val="00F739B9"/>
    <w:rsid w:val="00F73AAF"/>
    <w:rsid w:val="00F73D07"/>
    <w:rsid w:val="00F744C9"/>
    <w:rsid w:val="00F74AD8"/>
    <w:rsid w:val="00F74F4A"/>
    <w:rsid w:val="00F7518E"/>
    <w:rsid w:val="00F75304"/>
    <w:rsid w:val="00F76085"/>
    <w:rsid w:val="00F760C2"/>
    <w:rsid w:val="00F76171"/>
    <w:rsid w:val="00F7619E"/>
    <w:rsid w:val="00F76814"/>
    <w:rsid w:val="00F769E8"/>
    <w:rsid w:val="00F76DA9"/>
    <w:rsid w:val="00F7700E"/>
    <w:rsid w:val="00F7791C"/>
    <w:rsid w:val="00F8008B"/>
    <w:rsid w:val="00F8077E"/>
    <w:rsid w:val="00F8197B"/>
    <w:rsid w:val="00F81C9F"/>
    <w:rsid w:val="00F82DAE"/>
    <w:rsid w:val="00F830DD"/>
    <w:rsid w:val="00F8394F"/>
    <w:rsid w:val="00F83F70"/>
    <w:rsid w:val="00F84830"/>
    <w:rsid w:val="00F84C2A"/>
    <w:rsid w:val="00F84CBA"/>
    <w:rsid w:val="00F84CD6"/>
    <w:rsid w:val="00F84FFB"/>
    <w:rsid w:val="00F851FE"/>
    <w:rsid w:val="00F85BC3"/>
    <w:rsid w:val="00F85CB6"/>
    <w:rsid w:val="00F85DB7"/>
    <w:rsid w:val="00F861D4"/>
    <w:rsid w:val="00F868DC"/>
    <w:rsid w:val="00F86DAB"/>
    <w:rsid w:val="00F8758A"/>
    <w:rsid w:val="00F875BE"/>
    <w:rsid w:val="00F876B2"/>
    <w:rsid w:val="00F87735"/>
    <w:rsid w:val="00F87D87"/>
    <w:rsid w:val="00F900B6"/>
    <w:rsid w:val="00F903DB"/>
    <w:rsid w:val="00F909DC"/>
    <w:rsid w:val="00F90CBD"/>
    <w:rsid w:val="00F91056"/>
    <w:rsid w:val="00F923CD"/>
    <w:rsid w:val="00F930AC"/>
    <w:rsid w:val="00F938DC"/>
    <w:rsid w:val="00F93F1E"/>
    <w:rsid w:val="00F94273"/>
    <w:rsid w:val="00F9432D"/>
    <w:rsid w:val="00F94AA7"/>
    <w:rsid w:val="00F94CB3"/>
    <w:rsid w:val="00F94F15"/>
    <w:rsid w:val="00F94FAF"/>
    <w:rsid w:val="00F950A4"/>
    <w:rsid w:val="00F950E6"/>
    <w:rsid w:val="00F9646C"/>
    <w:rsid w:val="00F96635"/>
    <w:rsid w:val="00F97249"/>
    <w:rsid w:val="00F97AE6"/>
    <w:rsid w:val="00F97B9C"/>
    <w:rsid w:val="00F97C1D"/>
    <w:rsid w:val="00F97E3D"/>
    <w:rsid w:val="00F97F82"/>
    <w:rsid w:val="00FA0353"/>
    <w:rsid w:val="00FA0B9F"/>
    <w:rsid w:val="00FA0D00"/>
    <w:rsid w:val="00FA15FA"/>
    <w:rsid w:val="00FA265F"/>
    <w:rsid w:val="00FA27B7"/>
    <w:rsid w:val="00FA3212"/>
    <w:rsid w:val="00FA37DE"/>
    <w:rsid w:val="00FA3B04"/>
    <w:rsid w:val="00FA3E4E"/>
    <w:rsid w:val="00FA3EBB"/>
    <w:rsid w:val="00FA4012"/>
    <w:rsid w:val="00FA41B3"/>
    <w:rsid w:val="00FA48D6"/>
    <w:rsid w:val="00FA4B6D"/>
    <w:rsid w:val="00FA4B92"/>
    <w:rsid w:val="00FA4D10"/>
    <w:rsid w:val="00FA545A"/>
    <w:rsid w:val="00FA5FA8"/>
    <w:rsid w:val="00FA60D7"/>
    <w:rsid w:val="00FA61A3"/>
    <w:rsid w:val="00FA6435"/>
    <w:rsid w:val="00FA7042"/>
    <w:rsid w:val="00FA70EC"/>
    <w:rsid w:val="00FA77FE"/>
    <w:rsid w:val="00FA7876"/>
    <w:rsid w:val="00FA7F80"/>
    <w:rsid w:val="00FB0223"/>
    <w:rsid w:val="00FB0607"/>
    <w:rsid w:val="00FB0928"/>
    <w:rsid w:val="00FB0B45"/>
    <w:rsid w:val="00FB0B5D"/>
    <w:rsid w:val="00FB13EB"/>
    <w:rsid w:val="00FB160B"/>
    <w:rsid w:val="00FB1765"/>
    <w:rsid w:val="00FB177A"/>
    <w:rsid w:val="00FB17A7"/>
    <w:rsid w:val="00FB198B"/>
    <w:rsid w:val="00FB20B0"/>
    <w:rsid w:val="00FB24F5"/>
    <w:rsid w:val="00FB26C6"/>
    <w:rsid w:val="00FB312F"/>
    <w:rsid w:val="00FB31B5"/>
    <w:rsid w:val="00FB33ED"/>
    <w:rsid w:val="00FB3503"/>
    <w:rsid w:val="00FB39E1"/>
    <w:rsid w:val="00FB3CDB"/>
    <w:rsid w:val="00FB3CE6"/>
    <w:rsid w:val="00FB3D93"/>
    <w:rsid w:val="00FB3EA6"/>
    <w:rsid w:val="00FB451A"/>
    <w:rsid w:val="00FB4EAF"/>
    <w:rsid w:val="00FB5253"/>
    <w:rsid w:val="00FB5343"/>
    <w:rsid w:val="00FB57C7"/>
    <w:rsid w:val="00FB5B71"/>
    <w:rsid w:val="00FB6130"/>
    <w:rsid w:val="00FB66AB"/>
    <w:rsid w:val="00FB6CAB"/>
    <w:rsid w:val="00FB7048"/>
    <w:rsid w:val="00FC01A3"/>
    <w:rsid w:val="00FC0535"/>
    <w:rsid w:val="00FC082E"/>
    <w:rsid w:val="00FC0901"/>
    <w:rsid w:val="00FC099E"/>
    <w:rsid w:val="00FC0A77"/>
    <w:rsid w:val="00FC0A8C"/>
    <w:rsid w:val="00FC104E"/>
    <w:rsid w:val="00FC136B"/>
    <w:rsid w:val="00FC157F"/>
    <w:rsid w:val="00FC206F"/>
    <w:rsid w:val="00FC2504"/>
    <w:rsid w:val="00FC266C"/>
    <w:rsid w:val="00FC2931"/>
    <w:rsid w:val="00FC2BB8"/>
    <w:rsid w:val="00FC3069"/>
    <w:rsid w:val="00FC331E"/>
    <w:rsid w:val="00FC3A4D"/>
    <w:rsid w:val="00FC4002"/>
    <w:rsid w:val="00FC421B"/>
    <w:rsid w:val="00FC42AA"/>
    <w:rsid w:val="00FC4882"/>
    <w:rsid w:val="00FC4D4D"/>
    <w:rsid w:val="00FC4FCB"/>
    <w:rsid w:val="00FC5CB6"/>
    <w:rsid w:val="00FC5FA4"/>
    <w:rsid w:val="00FC6CFB"/>
    <w:rsid w:val="00FC7173"/>
    <w:rsid w:val="00FC7888"/>
    <w:rsid w:val="00FC7C2E"/>
    <w:rsid w:val="00FC7EF1"/>
    <w:rsid w:val="00FC7F1D"/>
    <w:rsid w:val="00FD029F"/>
    <w:rsid w:val="00FD0AEF"/>
    <w:rsid w:val="00FD0D9D"/>
    <w:rsid w:val="00FD0F22"/>
    <w:rsid w:val="00FD12FC"/>
    <w:rsid w:val="00FD14E6"/>
    <w:rsid w:val="00FD1AE5"/>
    <w:rsid w:val="00FD1E90"/>
    <w:rsid w:val="00FD21B8"/>
    <w:rsid w:val="00FD22C6"/>
    <w:rsid w:val="00FD28B8"/>
    <w:rsid w:val="00FD371F"/>
    <w:rsid w:val="00FD399A"/>
    <w:rsid w:val="00FD39A4"/>
    <w:rsid w:val="00FD3B4C"/>
    <w:rsid w:val="00FD3DFB"/>
    <w:rsid w:val="00FD4627"/>
    <w:rsid w:val="00FD4E47"/>
    <w:rsid w:val="00FD514B"/>
    <w:rsid w:val="00FD5B58"/>
    <w:rsid w:val="00FD5C2C"/>
    <w:rsid w:val="00FD6120"/>
    <w:rsid w:val="00FD6328"/>
    <w:rsid w:val="00FD698F"/>
    <w:rsid w:val="00FD6E2C"/>
    <w:rsid w:val="00FD6F33"/>
    <w:rsid w:val="00FD6F4F"/>
    <w:rsid w:val="00FD79E6"/>
    <w:rsid w:val="00FD7BD5"/>
    <w:rsid w:val="00FD7CD8"/>
    <w:rsid w:val="00FE1056"/>
    <w:rsid w:val="00FE1194"/>
    <w:rsid w:val="00FE12E8"/>
    <w:rsid w:val="00FE217D"/>
    <w:rsid w:val="00FE246C"/>
    <w:rsid w:val="00FE267C"/>
    <w:rsid w:val="00FE2A98"/>
    <w:rsid w:val="00FE3355"/>
    <w:rsid w:val="00FE345B"/>
    <w:rsid w:val="00FE3A12"/>
    <w:rsid w:val="00FE4AA2"/>
    <w:rsid w:val="00FE4C73"/>
    <w:rsid w:val="00FE4E7B"/>
    <w:rsid w:val="00FE58BB"/>
    <w:rsid w:val="00FE5A40"/>
    <w:rsid w:val="00FE6703"/>
    <w:rsid w:val="00FE70B6"/>
    <w:rsid w:val="00FE7481"/>
    <w:rsid w:val="00FE77ED"/>
    <w:rsid w:val="00FF0408"/>
    <w:rsid w:val="00FF0792"/>
    <w:rsid w:val="00FF09A7"/>
    <w:rsid w:val="00FF1C84"/>
    <w:rsid w:val="00FF200F"/>
    <w:rsid w:val="00FF2A14"/>
    <w:rsid w:val="00FF2AA6"/>
    <w:rsid w:val="00FF347D"/>
    <w:rsid w:val="00FF361F"/>
    <w:rsid w:val="00FF37EC"/>
    <w:rsid w:val="00FF3E34"/>
    <w:rsid w:val="00FF3FD2"/>
    <w:rsid w:val="00FF41C8"/>
    <w:rsid w:val="00FF45BA"/>
    <w:rsid w:val="00FF47F0"/>
    <w:rsid w:val="00FF4B52"/>
    <w:rsid w:val="00FF4BDA"/>
    <w:rsid w:val="00FF4D76"/>
    <w:rsid w:val="00FF4F5E"/>
    <w:rsid w:val="00FF4FC0"/>
    <w:rsid w:val="00FF4FF2"/>
    <w:rsid w:val="00FF5A54"/>
    <w:rsid w:val="00FF5F3A"/>
    <w:rsid w:val="00FF6D7F"/>
    <w:rsid w:val="00FF7153"/>
    <w:rsid w:val="00FF7B69"/>
    <w:rsid w:val="00FF7E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D8A"/>
  </w:style>
  <w:style w:type="paragraph" w:styleId="Heading1">
    <w:name w:val="heading 1"/>
    <w:basedOn w:val="Normal"/>
    <w:next w:val="Normal"/>
    <w:link w:val="Heading1Char"/>
    <w:uiPriority w:val="9"/>
    <w:qFormat/>
    <w:rsid w:val="007D5EC2"/>
    <w:pPr>
      <w:keepNext/>
      <w:keepLines/>
      <w:numPr>
        <w:numId w:val="129"/>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D5EC2"/>
    <w:pPr>
      <w:keepNext/>
      <w:keepLines/>
      <w:numPr>
        <w:ilvl w:val="1"/>
        <w:numId w:val="129"/>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762CF"/>
    <w:pPr>
      <w:keepNext/>
      <w:keepLines/>
      <w:numPr>
        <w:ilvl w:val="2"/>
        <w:numId w:val="129"/>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A3119"/>
    <w:pPr>
      <w:keepNext/>
      <w:keepLines/>
      <w:numPr>
        <w:ilvl w:val="3"/>
        <w:numId w:val="129"/>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286EDA"/>
    <w:pPr>
      <w:keepNext/>
      <w:keepLines/>
      <w:numPr>
        <w:ilvl w:val="4"/>
        <w:numId w:val="129"/>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86EDA"/>
    <w:pPr>
      <w:keepNext/>
      <w:keepLines/>
      <w:numPr>
        <w:ilvl w:val="5"/>
        <w:numId w:val="129"/>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86EDA"/>
    <w:pPr>
      <w:keepNext/>
      <w:keepLines/>
      <w:numPr>
        <w:ilvl w:val="6"/>
        <w:numId w:val="12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86EDA"/>
    <w:pPr>
      <w:keepNext/>
      <w:keepLines/>
      <w:numPr>
        <w:ilvl w:val="7"/>
        <w:numId w:val="129"/>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86EDA"/>
    <w:pPr>
      <w:keepNext/>
      <w:keepLines/>
      <w:numPr>
        <w:ilvl w:val="8"/>
        <w:numId w:val="12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5EC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D5EC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762C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BA311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286EDA"/>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286EDA"/>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86ED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86ED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86EDA"/>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384D8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4D8A"/>
    <w:rPr>
      <w:rFonts w:ascii="Tahoma" w:hAnsi="Tahoma" w:cs="Tahoma"/>
      <w:sz w:val="16"/>
      <w:szCs w:val="16"/>
    </w:rPr>
  </w:style>
  <w:style w:type="character" w:styleId="Hyperlink">
    <w:name w:val="Hyperlink"/>
    <w:basedOn w:val="DefaultParagraphFont"/>
    <w:uiPriority w:val="99"/>
    <w:unhideWhenUsed/>
    <w:rsid w:val="00815AC6"/>
    <w:rPr>
      <w:color w:val="0000FF" w:themeColor="hyperlink"/>
      <w:u w:val="single"/>
    </w:rPr>
  </w:style>
  <w:style w:type="paragraph" w:customStyle="1" w:styleId="Default">
    <w:name w:val="Default"/>
    <w:rsid w:val="005760D1"/>
    <w:pPr>
      <w:autoSpaceDE w:val="0"/>
      <w:autoSpaceDN w:val="0"/>
      <w:adjustRightInd w:val="0"/>
      <w:spacing w:after="0" w:line="240" w:lineRule="auto"/>
    </w:pPr>
    <w:rPr>
      <w:rFonts w:ascii="Times New Roman" w:hAnsi="Times New Roman" w:cs="Times New Roman"/>
      <w:color w:val="000000"/>
      <w:sz w:val="24"/>
      <w:szCs w:val="24"/>
    </w:rPr>
  </w:style>
  <w:style w:type="paragraph" w:styleId="Footer">
    <w:name w:val="footer"/>
    <w:basedOn w:val="Normal"/>
    <w:link w:val="FooterChar"/>
    <w:uiPriority w:val="99"/>
    <w:unhideWhenUsed/>
    <w:rsid w:val="007D5EC2"/>
    <w:pPr>
      <w:tabs>
        <w:tab w:val="center" w:pos="4680"/>
        <w:tab w:val="right" w:pos="9360"/>
      </w:tabs>
      <w:spacing w:after="0"/>
    </w:pPr>
  </w:style>
  <w:style w:type="character" w:customStyle="1" w:styleId="FooterChar">
    <w:name w:val="Footer Char"/>
    <w:basedOn w:val="DefaultParagraphFont"/>
    <w:link w:val="Footer"/>
    <w:uiPriority w:val="99"/>
    <w:rsid w:val="007D5EC2"/>
  </w:style>
  <w:style w:type="paragraph" w:styleId="Subtitle">
    <w:name w:val="Subtitle"/>
    <w:basedOn w:val="Normal"/>
    <w:next w:val="Normal"/>
    <w:link w:val="SubtitleChar"/>
    <w:uiPriority w:val="11"/>
    <w:qFormat/>
    <w:rsid w:val="007D5EC2"/>
    <w:pPr>
      <w:numPr>
        <w:ilvl w:val="1"/>
      </w:numPr>
      <w:ind w:left="432" w:hanging="432"/>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D5EC2"/>
    <w:rPr>
      <w:rFonts w:asciiTheme="majorHAnsi" w:eastAsiaTheme="majorEastAsia" w:hAnsiTheme="majorHAnsi" w:cstheme="majorBidi"/>
      <w:i/>
      <w:iCs/>
      <w:color w:val="4F81BD" w:themeColor="accent1"/>
      <w:spacing w:val="15"/>
      <w:sz w:val="24"/>
      <w:szCs w:val="24"/>
    </w:rPr>
  </w:style>
  <w:style w:type="table" w:styleId="TableGrid">
    <w:name w:val="Table Grid"/>
    <w:basedOn w:val="TableNormal"/>
    <w:uiPriority w:val="59"/>
    <w:qFormat/>
    <w:rsid w:val="007D5EC2"/>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Grid">
    <w:name w:val="Light Grid"/>
    <w:basedOn w:val="TableNormal"/>
    <w:uiPriority w:val="62"/>
    <w:rsid w:val="007D5EC2"/>
    <w:pPr>
      <w:spacing w:beforeAutospacing="1" w:after="0" w:afterAutospacing="1" w:line="240" w:lineRule="auto"/>
      <w:ind w:left="432" w:hanging="432"/>
      <w:jc w:val="both"/>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ListParagraph">
    <w:name w:val="List Paragraph"/>
    <w:basedOn w:val="Normal"/>
    <w:uiPriority w:val="34"/>
    <w:qFormat/>
    <w:rsid w:val="00072E18"/>
    <w:pPr>
      <w:ind w:left="720"/>
      <w:contextualSpacing/>
    </w:pPr>
  </w:style>
  <w:style w:type="paragraph" w:styleId="Header">
    <w:name w:val="header"/>
    <w:basedOn w:val="Normal"/>
    <w:link w:val="HeaderChar"/>
    <w:uiPriority w:val="99"/>
    <w:unhideWhenUsed/>
    <w:rsid w:val="00174C39"/>
    <w:pPr>
      <w:tabs>
        <w:tab w:val="center" w:pos="4680"/>
        <w:tab w:val="right" w:pos="9360"/>
      </w:tabs>
      <w:spacing w:after="0"/>
    </w:pPr>
  </w:style>
  <w:style w:type="character" w:customStyle="1" w:styleId="HeaderChar">
    <w:name w:val="Header Char"/>
    <w:basedOn w:val="DefaultParagraphFont"/>
    <w:link w:val="Header"/>
    <w:uiPriority w:val="99"/>
    <w:rsid w:val="00174C39"/>
  </w:style>
  <w:style w:type="character" w:customStyle="1" w:styleId="fontstyle01">
    <w:name w:val="fontstyle01"/>
    <w:basedOn w:val="DefaultParagraphFont"/>
    <w:rsid w:val="00113055"/>
    <w:rPr>
      <w:rFonts w:ascii="Roboto-Regular" w:hAnsi="Roboto-Regular" w:hint="default"/>
      <w:b w:val="0"/>
      <w:bCs w:val="0"/>
      <w:i w:val="0"/>
      <w:iCs w:val="0"/>
      <w:color w:val="4A4A4A"/>
      <w:sz w:val="24"/>
      <w:szCs w:val="24"/>
    </w:rPr>
  </w:style>
  <w:style w:type="character" w:customStyle="1" w:styleId="fontstyle21">
    <w:name w:val="fontstyle21"/>
    <w:basedOn w:val="DefaultParagraphFont"/>
    <w:rsid w:val="00113055"/>
    <w:rPr>
      <w:rFonts w:ascii="DejaVuMathTeXGyre-Regular" w:eastAsia="DejaVuMathTeXGyre-Regular" w:hAnsi="DejaVuMathTeXGyre-Regular" w:hint="eastAsia"/>
      <w:b w:val="0"/>
      <w:bCs w:val="0"/>
      <w:i w:val="0"/>
      <w:iCs w:val="0"/>
      <w:color w:val="4A4A4A"/>
      <w:sz w:val="24"/>
      <w:szCs w:val="24"/>
    </w:rPr>
  </w:style>
  <w:style w:type="paragraph" w:styleId="TOCHeading">
    <w:name w:val="TOC Heading"/>
    <w:basedOn w:val="Heading1"/>
    <w:next w:val="Normal"/>
    <w:uiPriority w:val="39"/>
    <w:unhideWhenUsed/>
    <w:qFormat/>
    <w:rsid w:val="00B40E9D"/>
    <w:pPr>
      <w:ind w:left="0" w:firstLine="0"/>
      <w:outlineLvl w:val="9"/>
    </w:pPr>
    <w:rPr>
      <w:lang w:eastAsia="ja-JP"/>
    </w:rPr>
  </w:style>
  <w:style w:type="paragraph" w:styleId="TOC1">
    <w:name w:val="toc 1"/>
    <w:basedOn w:val="Normal"/>
    <w:next w:val="Normal"/>
    <w:autoRedefine/>
    <w:uiPriority w:val="39"/>
    <w:unhideWhenUsed/>
    <w:rsid w:val="00F44EE2"/>
    <w:pPr>
      <w:tabs>
        <w:tab w:val="right" w:leader="dot" w:pos="9106"/>
      </w:tabs>
    </w:pPr>
  </w:style>
  <w:style w:type="paragraph" w:styleId="TOC2">
    <w:name w:val="toc 2"/>
    <w:basedOn w:val="Normal"/>
    <w:next w:val="Normal"/>
    <w:autoRedefine/>
    <w:uiPriority w:val="39"/>
    <w:unhideWhenUsed/>
    <w:rsid w:val="00BE51A5"/>
    <w:pPr>
      <w:tabs>
        <w:tab w:val="right" w:leader="dot" w:pos="9106"/>
      </w:tabs>
      <w:ind w:left="220"/>
    </w:pPr>
  </w:style>
  <w:style w:type="paragraph" w:styleId="TOC3">
    <w:name w:val="toc 3"/>
    <w:basedOn w:val="Normal"/>
    <w:next w:val="Normal"/>
    <w:autoRedefine/>
    <w:uiPriority w:val="39"/>
    <w:unhideWhenUsed/>
    <w:rsid w:val="00B40E9D"/>
    <w:pPr>
      <w:ind w:left="440"/>
    </w:pPr>
  </w:style>
  <w:style w:type="paragraph" w:styleId="Caption">
    <w:name w:val="caption"/>
    <w:basedOn w:val="Normal"/>
    <w:next w:val="Normal"/>
    <w:uiPriority w:val="35"/>
    <w:unhideWhenUsed/>
    <w:qFormat/>
    <w:rsid w:val="005F1763"/>
    <w:rPr>
      <w:b/>
      <w:bCs/>
      <w:color w:val="4F81BD" w:themeColor="accent1"/>
      <w:sz w:val="18"/>
      <w:szCs w:val="18"/>
    </w:rPr>
  </w:style>
  <w:style w:type="paragraph" w:styleId="TableofFigures">
    <w:name w:val="table of figures"/>
    <w:basedOn w:val="Normal"/>
    <w:next w:val="Normal"/>
    <w:uiPriority w:val="99"/>
    <w:unhideWhenUsed/>
    <w:rsid w:val="004968E9"/>
    <w:pPr>
      <w:spacing w:after="0"/>
    </w:pPr>
  </w:style>
  <w:style w:type="character" w:styleId="CommentReference">
    <w:name w:val="annotation reference"/>
    <w:basedOn w:val="DefaultParagraphFont"/>
    <w:uiPriority w:val="99"/>
    <w:semiHidden/>
    <w:unhideWhenUsed/>
    <w:rsid w:val="003A4176"/>
    <w:rPr>
      <w:sz w:val="16"/>
      <w:szCs w:val="16"/>
    </w:rPr>
  </w:style>
  <w:style w:type="paragraph" w:styleId="CommentText">
    <w:name w:val="annotation text"/>
    <w:basedOn w:val="Normal"/>
    <w:link w:val="CommentTextChar"/>
    <w:uiPriority w:val="99"/>
    <w:semiHidden/>
    <w:unhideWhenUsed/>
    <w:rsid w:val="003A4176"/>
    <w:rPr>
      <w:sz w:val="20"/>
      <w:szCs w:val="20"/>
    </w:rPr>
  </w:style>
  <w:style w:type="character" w:customStyle="1" w:styleId="CommentTextChar">
    <w:name w:val="Comment Text Char"/>
    <w:basedOn w:val="DefaultParagraphFont"/>
    <w:link w:val="CommentText"/>
    <w:uiPriority w:val="99"/>
    <w:semiHidden/>
    <w:rsid w:val="003A4176"/>
    <w:rPr>
      <w:sz w:val="20"/>
      <w:szCs w:val="20"/>
    </w:rPr>
  </w:style>
  <w:style w:type="paragraph" w:styleId="CommentSubject">
    <w:name w:val="annotation subject"/>
    <w:basedOn w:val="CommentText"/>
    <w:next w:val="CommentText"/>
    <w:link w:val="CommentSubjectChar"/>
    <w:uiPriority w:val="99"/>
    <w:semiHidden/>
    <w:unhideWhenUsed/>
    <w:rsid w:val="003A4176"/>
    <w:rPr>
      <w:b/>
      <w:bCs/>
    </w:rPr>
  </w:style>
  <w:style w:type="character" w:customStyle="1" w:styleId="CommentSubjectChar">
    <w:name w:val="Comment Subject Char"/>
    <w:basedOn w:val="CommentTextChar"/>
    <w:link w:val="CommentSubject"/>
    <w:uiPriority w:val="99"/>
    <w:semiHidden/>
    <w:rsid w:val="003A4176"/>
    <w:rPr>
      <w:b/>
      <w:bCs/>
      <w:sz w:val="20"/>
      <w:szCs w:val="20"/>
    </w:rPr>
  </w:style>
  <w:style w:type="paragraph" w:styleId="NormalWeb">
    <w:name w:val="Normal (Web)"/>
    <w:basedOn w:val="Normal"/>
    <w:uiPriority w:val="99"/>
    <w:unhideWhenUsed/>
    <w:rsid w:val="00BA3119"/>
    <w:rPr>
      <w:rFonts w:ascii="Times New Roman" w:eastAsia="Times New Roman" w:hAnsi="Times New Roman" w:cs="Times New Roman"/>
      <w:sz w:val="24"/>
      <w:szCs w:val="24"/>
    </w:rPr>
  </w:style>
  <w:style w:type="table" w:styleId="LightList-Accent6">
    <w:name w:val="Light List Accent 6"/>
    <w:basedOn w:val="TableNormal"/>
    <w:uiPriority w:val="61"/>
    <w:rsid w:val="002F4271"/>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Accent4">
    <w:name w:val="Light Grid Accent 4"/>
    <w:basedOn w:val="TableNormal"/>
    <w:uiPriority w:val="62"/>
    <w:rsid w:val="00AF48A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MediumShading2-Accent2">
    <w:name w:val="Medium Shading 2 Accent 2"/>
    <w:basedOn w:val="TableNormal"/>
    <w:uiPriority w:val="64"/>
    <w:rsid w:val="00FC090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3">
    <w:name w:val="Light List Accent 3"/>
    <w:basedOn w:val="TableNormal"/>
    <w:uiPriority w:val="61"/>
    <w:rsid w:val="00FC0901"/>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
    <w:name w:val="Colorful List"/>
    <w:basedOn w:val="TableNormal"/>
    <w:uiPriority w:val="72"/>
    <w:rsid w:val="00A01EAC"/>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MediumShading2-Accent6">
    <w:name w:val="Medium Shading 2 Accent 6"/>
    <w:basedOn w:val="TableNormal"/>
    <w:uiPriority w:val="64"/>
    <w:rsid w:val="00A01EA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
    <w:name w:val="Light Shading"/>
    <w:basedOn w:val="TableNormal"/>
    <w:uiPriority w:val="60"/>
    <w:rsid w:val="00A01EA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6">
    <w:name w:val="Medium List 1 Accent 6"/>
    <w:basedOn w:val="TableNormal"/>
    <w:uiPriority w:val="65"/>
    <w:rsid w:val="00717DFF"/>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paragraph" w:styleId="NoSpacing">
    <w:name w:val="No Spacing"/>
    <w:link w:val="NoSpacingChar"/>
    <w:uiPriority w:val="1"/>
    <w:qFormat/>
    <w:rsid w:val="004C0082"/>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4C0082"/>
    <w:rPr>
      <w:rFonts w:eastAsiaTheme="minorEastAsia"/>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D8A"/>
  </w:style>
  <w:style w:type="paragraph" w:styleId="Heading1">
    <w:name w:val="heading 1"/>
    <w:basedOn w:val="Normal"/>
    <w:next w:val="Normal"/>
    <w:link w:val="Heading1Char"/>
    <w:uiPriority w:val="9"/>
    <w:qFormat/>
    <w:rsid w:val="007D5EC2"/>
    <w:pPr>
      <w:keepNext/>
      <w:keepLines/>
      <w:numPr>
        <w:numId w:val="129"/>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D5EC2"/>
    <w:pPr>
      <w:keepNext/>
      <w:keepLines/>
      <w:numPr>
        <w:ilvl w:val="1"/>
        <w:numId w:val="129"/>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762CF"/>
    <w:pPr>
      <w:keepNext/>
      <w:keepLines/>
      <w:numPr>
        <w:ilvl w:val="2"/>
        <w:numId w:val="129"/>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A3119"/>
    <w:pPr>
      <w:keepNext/>
      <w:keepLines/>
      <w:numPr>
        <w:ilvl w:val="3"/>
        <w:numId w:val="129"/>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286EDA"/>
    <w:pPr>
      <w:keepNext/>
      <w:keepLines/>
      <w:numPr>
        <w:ilvl w:val="4"/>
        <w:numId w:val="129"/>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86EDA"/>
    <w:pPr>
      <w:keepNext/>
      <w:keepLines/>
      <w:numPr>
        <w:ilvl w:val="5"/>
        <w:numId w:val="129"/>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86EDA"/>
    <w:pPr>
      <w:keepNext/>
      <w:keepLines/>
      <w:numPr>
        <w:ilvl w:val="6"/>
        <w:numId w:val="12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86EDA"/>
    <w:pPr>
      <w:keepNext/>
      <w:keepLines/>
      <w:numPr>
        <w:ilvl w:val="7"/>
        <w:numId w:val="129"/>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86EDA"/>
    <w:pPr>
      <w:keepNext/>
      <w:keepLines/>
      <w:numPr>
        <w:ilvl w:val="8"/>
        <w:numId w:val="12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5EC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D5EC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762C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BA311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286EDA"/>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286EDA"/>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86ED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86ED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86EDA"/>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384D8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4D8A"/>
    <w:rPr>
      <w:rFonts w:ascii="Tahoma" w:hAnsi="Tahoma" w:cs="Tahoma"/>
      <w:sz w:val="16"/>
      <w:szCs w:val="16"/>
    </w:rPr>
  </w:style>
  <w:style w:type="character" w:styleId="Hyperlink">
    <w:name w:val="Hyperlink"/>
    <w:basedOn w:val="DefaultParagraphFont"/>
    <w:uiPriority w:val="99"/>
    <w:unhideWhenUsed/>
    <w:rsid w:val="00815AC6"/>
    <w:rPr>
      <w:color w:val="0000FF" w:themeColor="hyperlink"/>
      <w:u w:val="single"/>
    </w:rPr>
  </w:style>
  <w:style w:type="paragraph" w:customStyle="1" w:styleId="Default">
    <w:name w:val="Default"/>
    <w:rsid w:val="005760D1"/>
    <w:pPr>
      <w:autoSpaceDE w:val="0"/>
      <w:autoSpaceDN w:val="0"/>
      <w:adjustRightInd w:val="0"/>
      <w:spacing w:after="0" w:line="240" w:lineRule="auto"/>
    </w:pPr>
    <w:rPr>
      <w:rFonts w:ascii="Times New Roman" w:hAnsi="Times New Roman" w:cs="Times New Roman"/>
      <w:color w:val="000000"/>
      <w:sz w:val="24"/>
      <w:szCs w:val="24"/>
    </w:rPr>
  </w:style>
  <w:style w:type="paragraph" w:styleId="Footer">
    <w:name w:val="footer"/>
    <w:basedOn w:val="Normal"/>
    <w:link w:val="FooterChar"/>
    <w:uiPriority w:val="99"/>
    <w:unhideWhenUsed/>
    <w:rsid w:val="007D5EC2"/>
    <w:pPr>
      <w:tabs>
        <w:tab w:val="center" w:pos="4680"/>
        <w:tab w:val="right" w:pos="9360"/>
      </w:tabs>
      <w:spacing w:after="0"/>
    </w:pPr>
  </w:style>
  <w:style w:type="character" w:customStyle="1" w:styleId="FooterChar">
    <w:name w:val="Footer Char"/>
    <w:basedOn w:val="DefaultParagraphFont"/>
    <w:link w:val="Footer"/>
    <w:uiPriority w:val="99"/>
    <w:rsid w:val="007D5EC2"/>
  </w:style>
  <w:style w:type="paragraph" w:styleId="Subtitle">
    <w:name w:val="Subtitle"/>
    <w:basedOn w:val="Normal"/>
    <w:next w:val="Normal"/>
    <w:link w:val="SubtitleChar"/>
    <w:uiPriority w:val="11"/>
    <w:qFormat/>
    <w:rsid w:val="007D5EC2"/>
    <w:pPr>
      <w:numPr>
        <w:ilvl w:val="1"/>
      </w:numPr>
      <w:ind w:left="432" w:hanging="432"/>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D5EC2"/>
    <w:rPr>
      <w:rFonts w:asciiTheme="majorHAnsi" w:eastAsiaTheme="majorEastAsia" w:hAnsiTheme="majorHAnsi" w:cstheme="majorBidi"/>
      <w:i/>
      <w:iCs/>
      <w:color w:val="4F81BD" w:themeColor="accent1"/>
      <w:spacing w:val="15"/>
      <w:sz w:val="24"/>
      <w:szCs w:val="24"/>
    </w:rPr>
  </w:style>
  <w:style w:type="table" w:styleId="TableGrid">
    <w:name w:val="Table Grid"/>
    <w:basedOn w:val="TableNormal"/>
    <w:uiPriority w:val="59"/>
    <w:qFormat/>
    <w:rsid w:val="007D5EC2"/>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Grid">
    <w:name w:val="Light Grid"/>
    <w:basedOn w:val="TableNormal"/>
    <w:uiPriority w:val="62"/>
    <w:rsid w:val="007D5EC2"/>
    <w:pPr>
      <w:spacing w:beforeAutospacing="1" w:after="0" w:afterAutospacing="1" w:line="240" w:lineRule="auto"/>
      <w:ind w:left="432" w:hanging="432"/>
      <w:jc w:val="both"/>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ListParagraph">
    <w:name w:val="List Paragraph"/>
    <w:basedOn w:val="Normal"/>
    <w:uiPriority w:val="34"/>
    <w:qFormat/>
    <w:rsid w:val="00072E18"/>
    <w:pPr>
      <w:ind w:left="720"/>
      <w:contextualSpacing/>
    </w:pPr>
  </w:style>
  <w:style w:type="paragraph" w:styleId="Header">
    <w:name w:val="header"/>
    <w:basedOn w:val="Normal"/>
    <w:link w:val="HeaderChar"/>
    <w:uiPriority w:val="99"/>
    <w:unhideWhenUsed/>
    <w:rsid w:val="00174C39"/>
    <w:pPr>
      <w:tabs>
        <w:tab w:val="center" w:pos="4680"/>
        <w:tab w:val="right" w:pos="9360"/>
      </w:tabs>
      <w:spacing w:after="0"/>
    </w:pPr>
  </w:style>
  <w:style w:type="character" w:customStyle="1" w:styleId="HeaderChar">
    <w:name w:val="Header Char"/>
    <w:basedOn w:val="DefaultParagraphFont"/>
    <w:link w:val="Header"/>
    <w:uiPriority w:val="99"/>
    <w:rsid w:val="00174C39"/>
  </w:style>
  <w:style w:type="character" w:customStyle="1" w:styleId="fontstyle01">
    <w:name w:val="fontstyle01"/>
    <w:basedOn w:val="DefaultParagraphFont"/>
    <w:rsid w:val="00113055"/>
    <w:rPr>
      <w:rFonts w:ascii="Roboto-Regular" w:hAnsi="Roboto-Regular" w:hint="default"/>
      <w:b w:val="0"/>
      <w:bCs w:val="0"/>
      <w:i w:val="0"/>
      <w:iCs w:val="0"/>
      <w:color w:val="4A4A4A"/>
      <w:sz w:val="24"/>
      <w:szCs w:val="24"/>
    </w:rPr>
  </w:style>
  <w:style w:type="character" w:customStyle="1" w:styleId="fontstyle21">
    <w:name w:val="fontstyle21"/>
    <w:basedOn w:val="DefaultParagraphFont"/>
    <w:rsid w:val="00113055"/>
    <w:rPr>
      <w:rFonts w:ascii="DejaVuMathTeXGyre-Regular" w:eastAsia="DejaVuMathTeXGyre-Regular" w:hAnsi="DejaVuMathTeXGyre-Regular" w:hint="eastAsia"/>
      <w:b w:val="0"/>
      <w:bCs w:val="0"/>
      <w:i w:val="0"/>
      <w:iCs w:val="0"/>
      <w:color w:val="4A4A4A"/>
      <w:sz w:val="24"/>
      <w:szCs w:val="24"/>
    </w:rPr>
  </w:style>
  <w:style w:type="paragraph" w:styleId="TOCHeading">
    <w:name w:val="TOC Heading"/>
    <w:basedOn w:val="Heading1"/>
    <w:next w:val="Normal"/>
    <w:uiPriority w:val="39"/>
    <w:unhideWhenUsed/>
    <w:qFormat/>
    <w:rsid w:val="00B40E9D"/>
    <w:pPr>
      <w:ind w:left="0" w:firstLine="0"/>
      <w:outlineLvl w:val="9"/>
    </w:pPr>
    <w:rPr>
      <w:lang w:eastAsia="ja-JP"/>
    </w:rPr>
  </w:style>
  <w:style w:type="paragraph" w:styleId="TOC1">
    <w:name w:val="toc 1"/>
    <w:basedOn w:val="Normal"/>
    <w:next w:val="Normal"/>
    <w:autoRedefine/>
    <w:uiPriority w:val="39"/>
    <w:unhideWhenUsed/>
    <w:rsid w:val="00F44EE2"/>
    <w:pPr>
      <w:tabs>
        <w:tab w:val="right" w:leader="dot" w:pos="9106"/>
      </w:tabs>
    </w:pPr>
  </w:style>
  <w:style w:type="paragraph" w:styleId="TOC2">
    <w:name w:val="toc 2"/>
    <w:basedOn w:val="Normal"/>
    <w:next w:val="Normal"/>
    <w:autoRedefine/>
    <w:uiPriority w:val="39"/>
    <w:unhideWhenUsed/>
    <w:rsid w:val="00BE51A5"/>
    <w:pPr>
      <w:tabs>
        <w:tab w:val="right" w:leader="dot" w:pos="9106"/>
      </w:tabs>
      <w:ind w:left="220"/>
    </w:pPr>
  </w:style>
  <w:style w:type="paragraph" w:styleId="TOC3">
    <w:name w:val="toc 3"/>
    <w:basedOn w:val="Normal"/>
    <w:next w:val="Normal"/>
    <w:autoRedefine/>
    <w:uiPriority w:val="39"/>
    <w:unhideWhenUsed/>
    <w:rsid w:val="00B40E9D"/>
    <w:pPr>
      <w:ind w:left="440"/>
    </w:pPr>
  </w:style>
  <w:style w:type="paragraph" w:styleId="Caption">
    <w:name w:val="caption"/>
    <w:basedOn w:val="Normal"/>
    <w:next w:val="Normal"/>
    <w:uiPriority w:val="35"/>
    <w:unhideWhenUsed/>
    <w:qFormat/>
    <w:rsid w:val="005F1763"/>
    <w:rPr>
      <w:b/>
      <w:bCs/>
      <w:color w:val="4F81BD" w:themeColor="accent1"/>
      <w:sz w:val="18"/>
      <w:szCs w:val="18"/>
    </w:rPr>
  </w:style>
  <w:style w:type="paragraph" w:styleId="TableofFigures">
    <w:name w:val="table of figures"/>
    <w:basedOn w:val="Normal"/>
    <w:next w:val="Normal"/>
    <w:uiPriority w:val="99"/>
    <w:unhideWhenUsed/>
    <w:rsid w:val="004968E9"/>
    <w:pPr>
      <w:spacing w:after="0"/>
    </w:pPr>
  </w:style>
  <w:style w:type="character" w:styleId="CommentReference">
    <w:name w:val="annotation reference"/>
    <w:basedOn w:val="DefaultParagraphFont"/>
    <w:uiPriority w:val="99"/>
    <w:semiHidden/>
    <w:unhideWhenUsed/>
    <w:rsid w:val="003A4176"/>
    <w:rPr>
      <w:sz w:val="16"/>
      <w:szCs w:val="16"/>
    </w:rPr>
  </w:style>
  <w:style w:type="paragraph" w:styleId="CommentText">
    <w:name w:val="annotation text"/>
    <w:basedOn w:val="Normal"/>
    <w:link w:val="CommentTextChar"/>
    <w:uiPriority w:val="99"/>
    <w:semiHidden/>
    <w:unhideWhenUsed/>
    <w:rsid w:val="003A4176"/>
    <w:rPr>
      <w:sz w:val="20"/>
      <w:szCs w:val="20"/>
    </w:rPr>
  </w:style>
  <w:style w:type="character" w:customStyle="1" w:styleId="CommentTextChar">
    <w:name w:val="Comment Text Char"/>
    <w:basedOn w:val="DefaultParagraphFont"/>
    <w:link w:val="CommentText"/>
    <w:uiPriority w:val="99"/>
    <w:semiHidden/>
    <w:rsid w:val="003A4176"/>
    <w:rPr>
      <w:sz w:val="20"/>
      <w:szCs w:val="20"/>
    </w:rPr>
  </w:style>
  <w:style w:type="paragraph" w:styleId="CommentSubject">
    <w:name w:val="annotation subject"/>
    <w:basedOn w:val="CommentText"/>
    <w:next w:val="CommentText"/>
    <w:link w:val="CommentSubjectChar"/>
    <w:uiPriority w:val="99"/>
    <w:semiHidden/>
    <w:unhideWhenUsed/>
    <w:rsid w:val="003A4176"/>
    <w:rPr>
      <w:b/>
      <w:bCs/>
    </w:rPr>
  </w:style>
  <w:style w:type="character" w:customStyle="1" w:styleId="CommentSubjectChar">
    <w:name w:val="Comment Subject Char"/>
    <w:basedOn w:val="CommentTextChar"/>
    <w:link w:val="CommentSubject"/>
    <w:uiPriority w:val="99"/>
    <w:semiHidden/>
    <w:rsid w:val="003A4176"/>
    <w:rPr>
      <w:b/>
      <w:bCs/>
      <w:sz w:val="20"/>
      <w:szCs w:val="20"/>
    </w:rPr>
  </w:style>
  <w:style w:type="paragraph" w:styleId="NormalWeb">
    <w:name w:val="Normal (Web)"/>
    <w:basedOn w:val="Normal"/>
    <w:uiPriority w:val="99"/>
    <w:unhideWhenUsed/>
    <w:rsid w:val="00BA3119"/>
    <w:rPr>
      <w:rFonts w:ascii="Times New Roman" w:eastAsia="Times New Roman" w:hAnsi="Times New Roman" w:cs="Times New Roman"/>
      <w:sz w:val="24"/>
      <w:szCs w:val="24"/>
    </w:rPr>
  </w:style>
  <w:style w:type="table" w:styleId="LightList-Accent6">
    <w:name w:val="Light List Accent 6"/>
    <w:basedOn w:val="TableNormal"/>
    <w:uiPriority w:val="61"/>
    <w:rsid w:val="002F4271"/>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Accent4">
    <w:name w:val="Light Grid Accent 4"/>
    <w:basedOn w:val="TableNormal"/>
    <w:uiPriority w:val="62"/>
    <w:rsid w:val="00AF48A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MediumShading2-Accent2">
    <w:name w:val="Medium Shading 2 Accent 2"/>
    <w:basedOn w:val="TableNormal"/>
    <w:uiPriority w:val="64"/>
    <w:rsid w:val="00FC090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3">
    <w:name w:val="Light List Accent 3"/>
    <w:basedOn w:val="TableNormal"/>
    <w:uiPriority w:val="61"/>
    <w:rsid w:val="00FC0901"/>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
    <w:name w:val="Colorful List"/>
    <w:basedOn w:val="TableNormal"/>
    <w:uiPriority w:val="72"/>
    <w:rsid w:val="00A01EAC"/>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MediumShading2-Accent6">
    <w:name w:val="Medium Shading 2 Accent 6"/>
    <w:basedOn w:val="TableNormal"/>
    <w:uiPriority w:val="64"/>
    <w:rsid w:val="00A01EA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
    <w:name w:val="Light Shading"/>
    <w:basedOn w:val="TableNormal"/>
    <w:uiPriority w:val="60"/>
    <w:rsid w:val="00A01EA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6">
    <w:name w:val="Medium List 1 Accent 6"/>
    <w:basedOn w:val="TableNormal"/>
    <w:uiPriority w:val="65"/>
    <w:rsid w:val="00717DFF"/>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paragraph" w:styleId="NoSpacing">
    <w:name w:val="No Spacing"/>
    <w:link w:val="NoSpacingChar"/>
    <w:uiPriority w:val="1"/>
    <w:qFormat/>
    <w:rsid w:val="004C0082"/>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4C0082"/>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186368">
      <w:bodyDiv w:val="1"/>
      <w:marLeft w:val="0"/>
      <w:marRight w:val="0"/>
      <w:marTop w:val="0"/>
      <w:marBottom w:val="0"/>
      <w:divBdr>
        <w:top w:val="none" w:sz="0" w:space="0" w:color="auto"/>
        <w:left w:val="none" w:sz="0" w:space="0" w:color="auto"/>
        <w:bottom w:val="none" w:sz="0" w:space="0" w:color="auto"/>
        <w:right w:val="none" w:sz="0" w:space="0" w:color="auto"/>
      </w:divBdr>
    </w:div>
    <w:div w:id="834566541">
      <w:bodyDiv w:val="1"/>
      <w:marLeft w:val="0"/>
      <w:marRight w:val="0"/>
      <w:marTop w:val="0"/>
      <w:marBottom w:val="0"/>
      <w:divBdr>
        <w:top w:val="none" w:sz="0" w:space="0" w:color="auto"/>
        <w:left w:val="none" w:sz="0" w:space="0" w:color="auto"/>
        <w:bottom w:val="none" w:sz="0" w:space="0" w:color="auto"/>
        <w:right w:val="none" w:sz="0" w:space="0" w:color="auto"/>
      </w:divBdr>
    </w:div>
    <w:div w:id="885869603">
      <w:bodyDiv w:val="1"/>
      <w:marLeft w:val="0"/>
      <w:marRight w:val="0"/>
      <w:marTop w:val="0"/>
      <w:marBottom w:val="0"/>
      <w:divBdr>
        <w:top w:val="none" w:sz="0" w:space="0" w:color="auto"/>
        <w:left w:val="none" w:sz="0" w:space="0" w:color="auto"/>
        <w:bottom w:val="none" w:sz="0" w:space="0" w:color="auto"/>
        <w:right w:val="none" w:sz="0" w:space="0" w:color="auto"/>
      </w:divBdr>
    </w:div>
    <w:div w:id="1062949599">
      <w:bodyDiv w:val="1"/>
      <w:marLeft w:val="0"/>
      <w:marRight w:val="0"/>
      <w:marTop w:val="0"/>
      <w:marBottom w:val="0"/>
      <w:divBdr>
        <w:top w:val="none" w:sz="0" w:space="0" w:color="auto"/>
        <w:left w:val="none" w:sz="0" w:space="0" w:color="auto"/>
        <w:bottom w:val="none" w:sz="0" w:space="0" w:color="auto"/>
        <w:right w:val="none" w:sz="0" w:space="0" w:color="auto"/>
      </w:divBdr>
    </w:div>
    <w:div w:id="1499885963">
      <w:bodyDiv w:val="1"/>
      <w:marLeft w:val="0"/>
      <w:marRight w:val="0"/>
      <w:marTop w:val="0"/>
      <w:marBottom w:val="0"/>
      <w:divBdr>
        <w:top w:val="none" w:sz="0" w:space="0" w:color="auto"/>
        <w:left w:val="none" w:sz="0" w:space="0" w:color="auto"/>
        <w:bottom w:val="none" w:sz="0" w:space="0" w:color="auto"/>
        <w:right w:val="none" w:sz="0" w:space="0" w:color="auto"/>
      </w:divBdr>
    </w:div>
    <w:div w:id="1568150789">
      <w:bodyDiv w:val="1"/>
      <w:marLeft w:val="0"/>
      <w:marRight w:val="0"/>
      <w:marTop w:val="0"/>
      <w:marBottom w:val="0"/>
      <w:divBdr>
        <w:top w:val="none" w:sz="0" w:space="0" w:color="auto"/>
        <w:left w:val="none" w:sz="0" w:space="0" w:color="auto"/>
        <w:bottom w:val="none" w:sz="0" w:space="0" w:color="auto"/>
        <w:right w:val="none" w:sz="0" w:space="0" w:color="auto"/>
      </w:divBdr>
    </w:div>
    <w:div w:id="1630281002">
      <w:bodyDiv w:val="1"/>
      <w:marLeft w:val="0"/>
      <w:marRight w:val="0"/>
      <w:marTop w:val="0"/>
      <w:marBottom w:val="0"/>
      <w:divBdr>
        <w:top w:val="none" w:sz="0" w:space="0" w:color="auto"/>
        <w:left w:val="none" w:sz="0" w:space="0" w:color="auto"/>
        <w:bottom w:val="none" w:sz="0" w:space="0" w:color="auto"/>
        <w:right w:val="none" w:sz="0" w:space="0" w:color="auto"/>
      </w:divBdr>
    </w:div>
    <w:div w:id="1649479198">
      <w:bodyDiv w:val="1"/>
      <w:marLeft w:val="0"/>
      <w:marRight w:val="0"/>
      <w:marTop w:val="0"/>
      <w:marBottom w:val="0"/>
      <w:divBdr>
        <w:top w:val="none" w:sz="0" w:space="0" w:color="auto"/>
        <w:left w:val="none" w:sz="0" w:space="0" w:color="auto"/>
        <w:bottom w:val="none" w:sz="0" w:space="0" w:color="auto"/>
        <w:right w:val="none" w:sz="0" w:space="0" w:color="auto"/>
      </w:divBdr>
    </w:div>
    <w:div w:id="1661304751">
      <w:bodyDiv w:val="1"/>
      <w:marLeft w:val="0"/>
      <w:marRight w:val="0"/>
      <w:marTop w:val="0"/>
      <w:marBottom w:val="0"/>
      <w:divBdr>
        <w:top w:val="none" w:sz="0" w:space="0" w:color="auto"/>
        <w:left w:val="none" w:sz="0" w:space="0" w:color="auto"/>
        <w:bottom w:val="none" w:sz="0" w:space="0" w:color="auto"/>
        <w:right w:val="none" w:sz="0" w:space="0" w:color="auto"/>
      </w:divBdr>
    </w:div>
    <w:div w:id="1828286010">
      <w:bodyDiv w:val="1"/>
      <w:marLeft w:val="0"/>
      <w:marRight w:val="0"/>
      <w:marTop w:val="0"/>
      <w:marBottom w:val="0"/>
      <w:divBdr>
        <w:top w:val="none" w:sz="0" w:space="0" w:color="auto"/>
        <w:left w:val="none" w:sz="0" w:space="0" w:color="auto"/>
        <w:bottom w:val="none" w:sz="0" w:space="0" w:color="auto"/>
        <w:right w:val="none" w:sz="0" w:space="0" w:color="auto"/>
      </w:divBdr>
    </w:div>
    <w:div w:id="1846940308">
      <w:bodyDiv w:val="1"/>
      <w:marLeft w:val="0"/>
      <w:marRight w:val="0"/>
      <w:marTop w:val="0"/>
      <w:marBottom w:val="0"/>
      <w:divBdr>
        <w:top w:val="none" w:sz="0" w:space="0" w:color="auto"/>
        <w:left w:val="none" w:sz="0" w:space="0" w:color="auto"/>
        <w:bottom w:val="none" w:sz="0" w:space="0" w:color="auto"/>
        <w:right w:val="none" w:sz="0" w:space="0" w:color="auto"/>
      </w:divBdr>
    </w:div>
    <w:div w:id="1948391696">
      <w:bodyDiv w:val="1"/>
      <w:marLeft w:val="0"/>
      <w:marRight w:val="0"/>
      <w:marTop w:val="0"/>
      <w:marBottom w:val="0"/>
      <w:divBdr>
        <w:top w:val="none" w:sz="0" w:space="0" w:color="auto"/>
        <w:left w:val="none" w:sz="0" w:space="0" w:color="auto"/>
        <w:bottom w:val="none" w:sz="0" w:space="0" w:color="auto"/>
        <w:right w:val="none" w:sz="0" w:space="0" w:color="auto"/>
      </w:divBdr>
    </w:div>
    <w:div w:id="21349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sciencedirect.com/topics/medicine-and-dentistry/scabies" TargetMode="External"/><Relationship Id="rId18" Type="http://schemas.microsoft.com/office/2007/relationships/diagramDrawing" Target="diagrams/drawing1.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diagramColors" Target="diagrams/colors1.xml"/><Relationship Id="rId2" Type="http://schemas.openxmlformats.org/officeDocument/2006/relationships/styles" Target="styles.xml"/><Relationship Id="rId16" Type="http://schemas.openxmlformats.org/officeDocument/2006/relationships/diagramQuickStyle" Target="diagrams/quickStyle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Layout" Target="diagrams/layout1.xml"/><Relationship Id="rId10" Type="http://schemas.openxmlformats.org/officeDocument/2006/relationships/header" Target="header1.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TEL:+25192545657" TargetMode="External"/><Relationship Id="rId14" Type="http://schemas.openxmlformats.org/officeDocument/2006/relationships/diagramData" Target="diagrams/data1.xm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01DC12D-7092-4DE8-BB7C-F70DB3C2F2EC}" type="doc">
      <dgm:prSet loTypeId="urn:microsoft.com/office/officeart/2005/8/layout/hierarchy6" loCatId="hierarchy" qsTypeId="urn:microsoft.com/office/officeart/2005/8/quickstyle/simple3" qsCatId="simple" csTypeId="urn:microsoft.com/office/officeart/2005/8/colors/accent1_2" csCatId="accent1" phldr="1"/>
      <dgm:spPr/>
      <dgm:t>
        <a:bodyPr/>
        <a:lstStyle/>
        <a:p>
          <a:endParaRPr lang="en-US"/>
        </a:p>
      </dgm:t>
    </dgm:pt>
    <dgm:pt modelId="{56FFADCE-2E6F-4A09-A910-E9D494E2A534}">
      <dgm:prSet phldrT="[Text]" custT="1"/>
      <dgm:spPr>
        <a:solidFill>
          <a:schemeClr val="accent6">
            <a:lumMod val="75000"/>
          </a:schemeClr>
        </a:solidFill>
      </dgm:spPr>
      <dgm:t>
        <a:bodyPr/>
        <a:lstStyle/>
        <a:p>
          <a:r>
            <a:rPr lang="en-US" sz="2000" b="0">
              <a:latin typeface="Times New Roman" pitchFamily="18" charset="0"/>
              <a:cs typeface="Times New Roman" pitchFamily="18" charset="0"/>
            </a:rPr>
            <a:t>Ziqual district</a:t>
          </a:r>
        </a:p>
      </dgm:t>
    </dgm:pt>
    <dgm:pt modelId="{07CFDA19-D810-41DE-B742-3EB03A146F35}" type="parTrans" cxnId="{1BB8588A-92CF-4AC2-886B-AB06FF49775D}">
      <dgm:prSet/>
      <dgm:spPr/>
      <dgm:t>
        <a:bodyPr/>
        <a:lstStyle/>
        <a:p>
          <a:endParaRPr lang="en-US"/>
        </a:p>
      </dgm:t>
    </dgm:pt>
    <dgm:pt modelId="{B603D67F-ECFE-463A-85D8-A285B6AE3AC5}" type="sibTrans" cxnId="{1BB8588A-92CF-4AC2-886B-AB06FF49775D}">
      <dgm:prSet/>
      <dgm:spPr/>
      <dgm:t>
        <a:bodyPr/>
        <a:lstStyle/>
        <a:p>
          <a:endParaRPr lang="en-US"/>
        </a:p>
      </dgm:t>
    </dgm:pt>
    <dgm:pt modelId="{BC0EFE55-95F6-4291-B5FF-3AA2A59A13D2}">
      <dgm:prSet phldrT="[Text]" custT="1"/>
      <dgm:spPr/>
      <dgm:t>
        <a:bodyPr/>
        <a:lstStyle/>
        <a:p>
          <a:r>
            <a:rPr lang="en-US" sz="1200">
              <a:latin typeface="Times New Roman" pitchFamily="18" charset="0"/>
              <a:cs typeface="Times New Roman" pitchFamily="18" charset="0"/>
            </a:rPr>
            <a:t>Tsitska cluster</a:t>
          </a:r>
        </a:p>
      </dgm:t>
    </dgm:pt>
    <dgm:pt modelId="{9C469150-2247-47F7-A983-A3691B7B7EC9}" type="parTrans" cxnId="{9C255236-2EBD-42CC-838C-CDF9C0887628}">
      <dgm:prSet/>
      <dgm:spPr/>
      <dgm:t>
        <a:bodyPr/>
        <a:lstStyle/>
        <a:p>
          <a:endParaRPr lang="en-US"/>
        </a:p>
      </dgm:t>
    </dgm:pt>
    <dgm:pt modelId="{549D9BE1-B496-441B-9634-45323C78BB73}" type="sibTrans" cxnId="{9C255236-2EBD-42CC-838C-CDF9C0887628}">
      <dgm:prSet/>
      <dgm:spPr/>
      <dgm:t>
        <a:bodyPr/>
        <a:lstStyle/>
        <a:p>
          <a:endParaRPr lang="en-US"/>
        </a:p>
      </dgm:t>
    </dgm:pt>
    <dgm:pt modelId="{A81126BB-2000-4866-B0C5-B55108E24A6D}">
      <dgm:prSet phldrT="[Text]" custT="1"/>
      <dgm:spPr/>
      <dgm:t>
        <a:bodyPr/>
        <a:lstStyle/>
        <a:p>
          <a:r>
            <a:rPr lang="en-US" sz="1200">
              <a:latin typeface="Times New Roman" pitchFamily="18" charset="0"/>
              <a:cs typeface="Times New Roman" pitchFamily="18" charset="0"/>
            </a:rPr>
            <a:t>Tsitska</a:t>
          </a:r>
        </a:p>
      </dgm:t>
    </dgm:pt>
    <dgm:pt modelId="{4EECB946-0D64-41D1-8156-711D8F1D70F2}" type="parTrans" cxnId="{0E8A3403-1CC6-44A5-B4B9-EC30B51B7328}">
      <dgm:prSet/>
      <dgm:spPr/>
      <dgm:t>
        <a:bodyPr/>
        <a:lstStyle/>
        <a:p>
          <a:endParaRPr lang="en-US"/>
        </a:p>
      </dgm:t>
    </dgm:pt>
    <dgm:pt modelId="{810F64D4-EAF2-449B-BD50-F283BBDC2841}" type="sibTrans" cxnId="{0E8A3403-1CC6-44A5-B4B9-EC30B51B7328}">
      <dgm:prSet/>
      <dgm:spPr/>
      <dgm:t>
        <a:bodyPr/>
        <a:lstStyle/>
        <a:p>
          <a:endParaRPr lang="en-US"/>
        </a:p>
      </dgm:t>
    </dgm:pt>
    <dgm:pt modelId="{E44E1D33-061C-4C1D-A931-0609DA92F660}">
      <dgm:prSet phldrT="[Text]" custT="1"/>
      <dgm:spPr/>
      <dgm:t>
        <a:bodyPr/>
        <a:lstStyle/>
        <a:p>
          <a:r>
            <a:rPr lang="en-US" sz="1200">
              <a:latin typeface="Times New Roman" pitchFamily="18" charset="0"/>
              <a:cs typeface="Times New Roman" pitchFamily="18" charset="0"/>
            </a:rPr>
            <a:t>Debretsehay</a:t>
          </a:r>
        </a:p>
      </dgm:t>
    </dgm:pt>
    <dgm:pt modelId="{98C8BA0D-C7C8-478C-90AD-595975FD7560}" type="parTrans" cxnId="{7EAF225A-0F1A-47CA-B679-C9C916424461}">
      <dgm:prSet/>
      <dgm:spPr/>
      <dgm:t>
        <a:bodyPr/>
        <a:lstStyle/>
        <a:p>
          <a:endParaRPr lang="en-US"/>
        </a:p>
      </dgm:t>
    </dgm:pt>
    <dgm:pt modelId="{7ECEA1C6-977C-4941-821A-70FFADE84A9C}" type="sibTrans" cxnId="{7EAF225A-0F1A-47CA-B679-C9C916424461}">
      <dgm:prSet/>
      <dgm:spPr/>
      <dgm:t>
        <a:bodyPr/>
        <a:lstStyle/>
        <a:p>
          <a:endParaRPr lang="en-US"/>
        </a:p>
      </dgm:t>
    </dgm:pt>
    <dgm:pt modelId="{53898BC1-3A8C-4DAF-A222-6B9D5C07BC23}">
      <dgm:prSet phldrT="[Text]" custT="1"/>
      <dgm:spPr/>
      <dgm:t>
        <a:bodyPr/>
        <a:lstStyle/>
        <a:p>
          <a:r>
            <a:rPr lang="en-US" sz="1200">
              <a:latin typeface="Times New Roman" pitchFamily="18" charset="0"/>
              <a:cs typeface="Times New Roman" pitchFamily="18" charset="0"/>
            </a:rPr>
            <a:t>Arshwa cluster</a:t>
          </a:r>
        </a:p>
      </dgm:t>
    </dgm:pt>
    <dgm:pt modelId="{27167C90-91A1-4660-AD93-0844A77C6581}" type="parTrans" cxnId="{DABF65D0-DF5C-4BBC-AB42-376CCAD8E05B}">
      <dgm:prSet/>
      <dgm:spPr/>
      <dgm:t>
        <a:bodyPr/>
        <a:lstStyle/>
        <a:p>
          <a:endParaRPr lang="en-US"/>
        </a:p>
      </dgm:t>
    </dgm:pt>
    <dgm:pt modelId="{9EBE18DA-8429-4F12-ABF0-3AFCCAD86DC0}" type="sibTrans" cxnId="{DABF65D0-DF5C-4BBC-AB42-376CCAD8E05B}">
      <dgm:prSet/>
      <dgm:spPr/>
      <dgm:t>
        <a:bodyPr/>
        <a:lstStyle/>
        <a:p>
          <a:endParaRPr lang="en-US"/>
        </a:p>
      </dgm:t>
    </dgm:pt>
    <dgm:pt modelId="{D8E9B9A8-6B20-49E6-9478-7F7662CBA80B}">
      <dgm:prSet custT="1"/>
      <dgm:spPr/>
      <dgm:t>
        <a:bodyPr/>
        <a:lstStyle/>
        <a:p>
          <a:r>
            <a:rPr lang="en-US" sz="1200">
              <a:latin typeface="Times New Roman" pitchFamily="18" charset="0"/>
              <a:cs typeface="Times New Roman" pitchFamily="18" charset="0"/>
            </a:rPr>
            <a:t>Telajie cluster</a:t>
          </a:r>
        </a:p>
      </dgm:t>
    </dgm:pt>
    <dgm:pt modelId="{649BC809-1EB7-4DEE-B8AD-F4CC9FCE5137}" type="parTrans" cxnId="{5CE17975-A25C-4C9A-AC1E-791D6B7B3AF8}">
      <dgm:prSet/>
      <dgm:spPr/>
      <dgm:t>
        <a:bodyPr/>
        <a:lstStyle/>
        <a:p>
          <a:endParaRPr lang="en-US"/>
        </a:p>
      </dgm:t>
    </dgm:pt>
    <dgm:pt modelId="{32F92E32-EEE1-4CA9-BA16-AFB656A1B079}" type="sibTrans" cxnId="{5CE17975-A25C-4C9A-AC1E-791D6B7B3AF8}">
      <dgm:prSet/>
      <dgm:spPr/>
      <dgm:t>
        <a:bodyPr/>
        <a:lstStyle/>
        <a:p>
          <a:endParaRPr lang="en-US"/>
        </a:p>
      </dgm:t>
    </dgm:pt>
    <dgm:pt modelId="{72C00790-9427-4757-A0F6-E18A4CEC087F}">
      <dgm:prSet custT="1"/>
      <dgm:spPr/>
      <dgm:t>
        <a:bodyPr/>
        <a:lstStyle/>
        <a:p>
          <a:r>
            <a:rPr lang="en-US" sz="1200">
              <a:latin typeface="Times New Roman" pitchFamily="18" charset="0"/>
              <a:cs typeface="Times New Roman" pitchFamily="18" charset="0"/>
            </a:rPr>
            <a:t>Mishra cluster</a:t>
          </a:r>
        </a:p>
      </dgm:t>
    </dgm:pt>
    <dgm:pt modelId="{8891F655-7F5F-4DBD-9E52-3B7F79A47E30}" type="parTrans" cxnId="{86232C41-C683-4C95-A416-D45E3889FCC0}">
      <dgm:prSet/>
      <dgm:spPr/>
      <dgm:t>
        <a:bodyPr/>
        <a:lstStyle/>
        <a:p>
          <a:endParaRPr lang="en-US"/>
        </a:p>
      </dgm:t>
    </dgm:pt>
    <dgm:pt modelId="{B258338A-C860-4497-A786-8BDE564363D2}" type="sibTrans" cxnId="{86232C41-C683-4C95-A416-D45E3889FCC0}">
      <dgm:prSet/>
      <dgm:spPr/>
      <dgm:t>
        <a:bodyPr/>
        <a:lstStyle/>
        <a:p>
          <a:endParaRPr lang="en-US"/>
        </a:p>
      </dgm:t>
    </dgm:pt>
    <dgm:pt modelId="{F9AE9B1B-E3DB-4765-B522-8B88875E688A}">
      <dgm:prSet custT="1"/>
      <dgm:spPr/>
      <dgm:t>
        <a:bodyPr/>
        <a:lstStyle/>
        <a:p>
          <a:r>
            <a:rPr lang="en-US" sz="1200">
              <a:latin typeface="Times New Roman" pitchFamily="18" charset="0"/>
              <a:cs typeface="Times New Roman" pitchFamily="18" charset="0"/>
            </a:rPr>
            <a:t>Kidamit cluster</a:t>
          </a:r>
        </a:p>
      </dgm:t>
    </dgm:pt>
    <dgm:pt modelId="{551C8558-058B-4F5B-B65B-B0BB198826DA}" type="parTrans" cxnId="{D2140A18-B6E9-4603-8729-2D78FD8AC622}">
      <dgm:prSet/>
      <dgm:spPr/>
      <dgm:t>
        <a:bodyPr/>
        <a:lstStyle/>
        <a:p>
          <a:endParaRPr lang="en-US"/>
        </a:p>
      </dgm:t>
    </dgm:pt>
    <dgm:pt modelId="{47EEFB09-A5D8-4D19-B780-8A8FBC6A2203}" type="sibTrans" cxnId="{D2140A18-B6E9-4603-8729-2D78FD8AC622}">
      <dgm:prSet/>
      <dgm:spPr/>
      <dgm:t>
        <a:bodyPr/>
        <a:lstStyle/>
        <a:p>
          <a:endParaRPr lang="en-US"/>
        </a:p>
      </dgm:t>
    </dgm:pt>
    <dgm:pt modelId="{FF266DE8-B870-4A85-8E9D-7496FFEF0BEC}">
      <dgm:prSet custT="1"/>
      <dgm:spPr/>
      <dgm:t>
        <a:bodyPr/>
        <a:lstStyle/>
        <a:p>
          <a:r>
            <a:rPr lang="en-US" sz="1200">
              <a:latin typeface="Times New Roman" pitchFamily="18" charset="0"/>
              <a:cs typeface="Times New Roman" pitchFamily="18" charset="0"/>
            </a:rPr>
            <a:t>Netanet melkam</a:t>
          </a:r>
        </a:p>
      </dgm:t>
    </dgm:pt>
    <dgm:pt modelId="{B1AD79C0-41F5-469F-BCBC-3901D5FB877B}" type="parTrans" cxnId="{3A20608F-6C8B-47D5-BEF5-866CAD5B8741}">
      <dgm:prSet/>
      <dgm:spPr/>
      <dgm:t>
        <a:bodyPr/>
        <a:lstStyle/>
        <a:p>
          <a:endParaRPr lang="en-US"/>
        </a:p>
      </dgm:t>
    </dgm:pt>
    <dgm:pt modelId="{DB1A15DC-7796-4F5C-8129-5057729CD32C}" type="sibTrans" cxnId="{3A20608F-6C8B-47D5-BEF5-866CAD5B8741}">
      <dgm:prSet/>
      <dgm:spPr/>
      <dgm:t>
        <a:bodyPr/>
        <a:lstStyle/>
        <a:p>
          <a:endParaRPr lang="en-US"/>
        </a:p>
      </dgm:t>
    </dgm:pt>
    <dgm:pt modelId="{F0407CE6-61C9-452F-AA44-B6B6E4CFC46F}">
      <dgm:prSet custT="1"/>
      <dgm:spPr/>
      <dgm:t>
        <a:bodyPr/>
        <a:lstStyle/>
        <a:p>
          <a:r>
            <a:rPr lang="en-US" sz="1200">
              <a:latin typeface="Times New Roman" pitchFamily="18" charset="0"/>
              <a:cs typeface="Times New Roman" pitchFamily="18" charset="0"/>
            </a:rPr>
            <a:t>Netsawork</a:t>
          </a:r>
        </a:p>
      </dgm:t>
    </dgm:pt>
    <dgm:pt modelId="{E2C80163-F600-4EFC-A826-90361035A2CC}" type="parTrans" cxnId="{F5FAE105-4B60-4AC9-BEC0-476C6E657359}">
      <dgm:prSet/>
      <dgm:spPr/>
      <dgm:t>
        <a:bodyPr/>
        <a:lstStyle/>
        <a:p>
          <a:endParaRPr lang="en-US"/>
        </a:p>
      </dgm:t>
    </dgm:pt>
    <dgm:pt modelId="{70CB2B18-A44F-45B9-857D-F2C4E1445A9A}" type="sibTrans" cxnId="{F5FAE105-4B60-4AC9-BEC0-476C6E657359}">
      <dgm:prSet/>
      <dgm:spPr/>
      <dgm:t>
        <a:bodyPr/>
        <a:lstStyle/>
        <a:p>
          <a:endParaRPr lang="en-US"/>
        </a:p>
      </dgm:t>
    </dgm:pt>
    <dgm:pt modelId="{FC73A1D9-7D60-4DE3-B9FD-3A234EAD28EC}">
      <dgm:prSet custT="1"/>
      <dgm:spPr/>
      <dgm:t>
        <a:bodyPr/>
        <a:lstStyle/>
        <a:p>
          <a:r>
            <a:rPr lang="en-US" sz="1200">
              <a:latin typeface="Times New Roman" pitchFamily="18" charset="0"/>
              <a:cs typeface="Times New Roman" pitchFamily="18" charset="0"/>
            </a:rPr>
            <a:t>Ersegenet</a:t>
          </a:r>
        </a:p>
      </dgm:t>
    </dgm:pt>
    <dgm:pt modelId="{232024FE-8193-4C08-9F00-490CCD787195}" type="parTrans" cxnId="{CA5EC42A-8EAF-47CD-A4EE-B463E6AE58CB}">
      <dgm:prSet/>
      <dgm:spPr/>
      <dgm:t>
        <a:bodyPr/>
        <a:lstStyle/>
        <a:p>
          <a:endParaRPr lang="en-US"/>
        </a:p>
      </dgm:t>
    </dgm:pt>
    <dgm:pt modelId="{A3D3D697-840F-4346-9692-DAE430FF3010}" type="sibTrans" cxnId="{CA5EC42A-8EAF-47CD-A4EE-B463E6AE58CB}">
      <dgm:prSet/>
      <dgm:spPr/>
      <dgm:t>
        <a:bodyPr/>
        <a:lstStyle/>
        <a:p>
          <a:endParaRPr lang="en-US"/>
        </a:p>
      </dgm:t>
    </dgm:pt>
    <dgm:pt modelId="{F0EDF112-C5FD-4512-A0A1-08F5308FDB18}">
      <dgm:prSet custT="1"/>
      <dgm:spPr/>
      <dgm:t>
        <a:bodyPr/>
        <a:lstStyle/>
        <a:p>
          <a:r>
            <a:rPr lang="en-US" sz="1200">
              <a:latin typeface="Times New Roman" pitchFamily="18" charset="0"/>
              <a:cs typeface="Times New Roman" pitchFamily="18" charset="0"/>
            </a:rPr>
            <a:t>Debreabay</a:t>
          </a:r>
        </a:p>
      </dgm:t>
    </dgm:pt>
    <dgm:pt modelId="{88753A7E-0F43-4B0F-9737-744D37225137}" type="parTrans" cxnId="{1308F775-1314-41DC-AB4A-E89A12AFF12A}">
      <dgm:prSet/>
      <dgm:spPr/>
      <dgm:t>
        <a:bodyPr/>
        <a:lstStyle/>
        <a:p>
          <a:endParaRPr lang="en-US"/>
        </a:p>
      </dgm:t>
    </dgm:pt>
    <dgm:pt modelId="{DD80334D-5AA8-48DA-B055-D21B446173B5}" type="sibTrans" cxnId="{1308F775-1314-41DC-AB4A-E89A12AFF12A}">
      <dgm:prSet/>
      <dgm:spPr/>
      <dgm:t>
        <a:bodyPr/>
        <a:lstStyle/>
        <a:p>
          <a:endParaRPr lang="en-US"/>
        </a:p>
      </dgm:t>
    </dgm:pt>
    <dgm:pt modelId="{CC41EE06-B0D8-4DAF-A531-9AD1C6DB9686}">
      <dgm:prSet custT="1"/>
      <dgm:spPr/>
      <dgm:t>
        <a:bodyPr/>
        <a:lstStyle/>
        <a:p>
          <a:r>
            <a:rPr lang="en-US" sz="1200">
              <a:latin typeface="Times New Roman" pitchFamily="18" charset="0"/>
              <a:cs typeface="Times New Roman" pitchFamily="18" charset="0"/>
            </a:rPr>
            <a:t>Randemly selected</a:t>
          </a:r>
        </a:p>
      </dgm:t>
    </dgm:pt>
    <dgm:pt modelId="{B39D0B21-2C65-4B3B-9AD9-215D2322C1E1}" type="parTrans" cxnId="{0326B2B1-84C9-41AB-A671-315234D13BF1}">
      <dgm:prSet/>
      <dgm:spPr/>
      <dgm:t>
        <a:bodyPr/>
        <a:lstStyle/>
        <a:p>
          <a:endParaRPr lang="en-US"/>
        </a:p>
      </dgm:t>
    </dgm:pt>
    <dgm:pt modelId="{F816FC21-BAC1-4D6D-A3ED-758D7E88FCCD}" type="sibTrans" cxnId="{0326B2B1-84C9-41AB-A671-315234D13BF1}">
      <dgm:prSet/>
      <dgm:spPr/>
      <dgm:t>
        <a:bodyPr/>
        <a:lstStyle/>
        <a:p>
          <a:endParaRPr lang="en-US"/>
        </a:p>
      </dgm:t>
    </dgm:pt>
    <dgm:pt modelId="{F8EF81E3-20D6-43E0-85D3-3266AD4B7055}">
      <dgm:prSet custT="1"/>
      <dgm:spPr/>
      <dgm:t>
        <a:bodyPr/>
        <a:lstStyle/>
        <a:p>
          <a:r>
            <a:rPr lang="en-US" sz="1200">
              <a:latin typeface="Times New Roman" pitchFamily="18" charset="0"/>
              <a:cs typeface="Times New Roman" pitchFamily="18" charset="0"/>
            </a:rPr>
            <a:t>719HH</a:t>
          </a:r>
        </a:p>
      </dgm:t>
    </dgm:pt>
    <dgm:pt modelId="{6A4CB085-151F-4DAB-B8B5-CF3C2D787334}" type="parTrans" cxnId="{69733CF3-36B0-48FC-BD6F-8A2F58C30D58}">
      <dgm:prSet/>
      <dgm:spPr/>
      <dgm:t>
        <a:bodyPr/>
        <a:lstStyle/>
        <a:p>
          <a:endParaRPr lang="en-US"/>
        </a:p>
      </dgm:t>
    </dgm:pt>
    <dgm:pt modelId="{47E65982-95BB-4EF0-A2B2-33CDC7857E5B}" type="sibTrans" cxnId="{69733CF3-36B0-48FC-BD6F-8A2F58C30D58}">
      <dgm:prSet/>
      <dgm:spPr/>
      <dgm:t>
        <a:bodyPr/>
        <a:lstStyle/>
        <a:p>
          <a:endParaRPr lang="en-US"/>
        </a:p>
      </dgm:t>
    </dgm:pt>
    <dgm:pt modelId="{771A98FC-3C74-4C66-8B59-A2909EAF6CF1}">
      <dgm:prSet custT="1"/>
      <dgm:spPr/>
      <dgm:t>
        <a:bodyPr/>
        <a:lstStyle/>
        <a:p>
          <a:r>
            <a:rPr lang="en-US" sz="1200">
              <a:latin typeface="Times New Roman" pitchFamily="18" charset="0"/>
              <a:cs typeface="Times New Roman" pitchFamily="18" charset="0"/>
            </a:rPr>
            <a:t>Randemly selected</a:t>
          </a:r>
        </a:p>
      </dgm:t>
    </dgm:pt>
    <dgm:pt modelId="{5CD85C3C-472D-4147-9C81-D93077D60650}" type="parTrans" cxnId="{35845D30-73C5-4FEA-9488-3B869672C02F}">
      <dgm:prSet/>
      <dgm:spPr/>
      <dgm:t>
        <a:bodyPr/>
        <a:lstStyle/>
        <a:p>
          <a:endParaRPr lang="en-US"/>
        </a:p>
      </dgm:t>
    </dgm:pt>
    <dgm:pt modelId="{CE93EC82-DE77-43DF-BD70-1E619830BF9E}" type="sibTrans" cxnId="{35845D30-73C5-4FEA-9488-3B869672C02F}">
      <dgm:prSet/>
      <dgm:spPr/>
      <dgm:t>
        <a:bodyPr/>
        <a:lstStyle/>
        <a:p>
          <a:endParaRPr lang="en-US"/>
        </a:p>
      </dgm:t>
    </dgm:pt>
    <dgm:pt modelId="{F986F341-FC26-4FF0-8353-6D37D9A75828}">
      <dgm:prSet custT="1"/>
      <dgm:spPr/>
      <dgm:t>
        <a:bodyPr/>
        <a:lstStyle/>
        <a:p>
          <a:r>
            <a:rPr lang="en-US" sz="1200">
              <a:latin typeface="Times New Roman" pitchFamily="18" charset="0"/>
              <a:cs typeface="Times New Roman" pitchFamily="18" charset="0"/>
            </a:rPr>
            <a:t>1126HH</a:t>
          </a:r>
        </a:p>
      </dgm:t>
    </dgm:pt>
    <dgm:pt modelId="{DDB78039-C548-43CA-AE00-34DC25272A9D}" type="parTrans" cxnId="{77426990-41B3-4401-AA7D-9340023444B2}">
      <dgm:prSet/>
      <dgm:spPr/>
      <dgm:t>
        <a:bodyPr/>
        <a:lstStyle/>
        <a:p>
          <a:endParaRPr lang="en-US"/>
        </a:p>
      </dgm:t>
    </dgm:pt>
    <dgm:pt modelId="{2501C8CF-E512-49C3-BCE1-072D79BF4710}" type="sibTrans" cxnId="{77426990-41B3-4401-AA7D-9340023444B2}">
      <dgm:prSet/>
      <dgm:spPr/>
      <dgm:t>
        <a:bodyPr/>
        <a:lstStyle/>
        <a:p>
          <a:endParaRPr lang="en-US"/>
        </a:p>
      </dgm:t>
    </dgm:pt>
    <dgm:pt modelId="{EC6B248E-F5FD-4EE0-BB7E-55FA03D06C2D}">
      <dgm:prSet custT="1"/>
      <dgm:spPr/>
      <dgm:t>
        <a:bodyPr/>
        <a:lstStyle/>
        <a:p>
          <a:r>
            <a:rPr lang="en-US" sz="1200">
              <a:latin typeface="Times New Roman" pitchFamily="18" charset="0"/>
              <a:cs typeface="Times New Roman" pitchFamily="18" charset="0"/>
            </a:rPr>
            <a:t>86 Samples PA</a:t>
          </a:r>
        </a:p>
      </dgm:t>
    </dgm:pt>
    <dgm:pt modelId="{EF976CF9-F94A-49BC-B92E-139181991E37}" type="parTrans" cxnId="{9F942C9A-7658-4592-AD5B-B1C240EDF2B9}">
      <dgm:prSet/>
      <dgm:spPr/>
      <dgm:t>
        <a:bodyPr/>
        <a:lstStyle/>
        <a:p>
          <a:endParaRPr lang="en-US"/>
        </a:p>
      </dgm:t>
    </dgm:pt>
    <dgm:pt modelId="{1878976E-637C-494E-A8B1-F85B27499171}" type="sibTrans" cxnId="{9F942C9A-7658-4592-AD5B-B1C240EDF2B9}">
      <dgm:prSet/>
      <dgm:spPr/>
      <dgm:t>
        <a:bodyPr/>
        <a:lstStyle/>
        <a:p>
          <a:endParaRPr lang="en-US"/>
        </a:p>
      </dgm:t>
    </dgm:pt>
    <dgm:pt modelId="{400C634E-88E1-4848-82F6-AA22886DECF5}">
      <dgm:prSet custT="1"/>
      <dgm:spPr/>
      <dgm:t>
        <a:bodyPr/>
        <a:lstStyle/>
        <a:p>
          <a:r>
            <a:rPr lang="en-US" sz="1200">
              <a:latin typeface="Times New Roman" pitchFamily="18" charset="0"/>
              <a:cs typeface="Times New Roman" pitchFamily="18" charset="0"/>
            </a:rPr>
            <a:t>134  Samples PA</a:t>
          </a:r>
        </a:p>
      </dgm:t>
    </dgm:pt>
    <dgm:pt modelId="{B2C53111-F966-4D80-8C5A-5F6FA6379E21}" type="parTrans" cxnId="{4E974745-9CED-489B-9A8E-E538402DC379}">
      <dgm:prSet/>
      <dgm:spPr/>
      <dgm:t>
        <a:bodyPr/>
        <a:lstStyle/>
        <a:p>
          <a:endParaRPr lang="en-US"/>
        </a:p>
      </dgm:t>
    </dgm:pt>
    <dgm:pt modelId="{A49BC4F7-AB71-493D-A948-8899BC351B43}" type="sibTrans" cxnId="{4E974745-9CED-489B-9A8E-E538402DC379}">
      <dgm:prSet/>
      <dgm:spPr/>
      <dgm:t>
        <a:bodyPr/>
        <a:lstStyle/>
        <a:p>
          <a:endParaRPr lang="en-US"/>
        </a:p>
      </dgm:t>
    </dgm:pt>
    <dgm:pt modelId="{FE5E0158-9659-4B40-BFA8-20C155D200E4}">
      <dgm:prSet custT="1"/>
      <dgm:spPr/>
      <dgm:t>
        <a:bodyPr/>
        <a:lstStyle/>
        <a:p>
          <a:r>
            <a:rPr lang="en-US" sz="1200">
              <a:latin typeface="Times New Roman" pitchFamily="18" charset="0"/>
              <a:cs typeface="Times New Roman" pitchFamily="18" charset="0"/>
            </a:rPr>
            <a:t>Debrehiwot</a:t>
          </a:r>
        </a:p>
      </dgm:t>
    </dgm:pt>
    <dgm:pt modelId="{B41ED836-1E12-4F8F-BDB4-F25673BD1283}" type="parTrans" cxnId="{3BD2E7F1-D424-44DC-ACF1-2788971A7952}">
      <dgm:prSet/>
      <dgm:spPr/>
      <dgm:t>
        <a:bodyPr/>
        <a:lstStyle/>
        <a:p>
          <a:endParaRPr lang="en-US"/>
        </a:p>
      </dgm:t>
    </dgm:pt>
    <dgm:pt modelId="{60F6F93D-9767-4E04-9487-EDB0E2E6ECB4}" type="sibTrans" cxnId="{3BD2E7F1-D424-44DC-ACF1-2788971A7952}">
      <dgm:prSet/>
      <dgm:spPr/>
      <dgm:t>
        <a:bodyPr/>
        <a:lstStyle/>
        <a:p>
          <a:endParaRPr lang="en-US"/>
        </a:p>
      </dgm:t>
    </dgm:pt>
    <dgm:pt modelId="{EC9876DD-DF09-41D9-A951-6CC8975FECE3}">
      <dgm:prSet custT="1"/>
      <dgm:spPr/>
      <dgm:t>
        <a:bodyPr/>
        <a:lstStyle/>
        <a:p>
          <a:r>
            <a:rPr lang="en-US" sz="1200">
              <a:latin typeface="Times New Roman" pitchFamily="18" charset="0"/>
              <a:cs typeface="Times New Roman" pitchFamily="18" charset="0"/>
            </a:rPr>
            <a:t>Randomly selected</a:t>
          </a:r>
        </a:p>
      </dgm:t>
    </dgm:pt>
    <dgm:pt modelId="{8F1FD20E-F4DF-4C2C-98B4-F6427F1A7D92}" type="parTrans" cxnId="{15EA0DD2-D25F-4596-9A4E-2DA63627E4E9}">
      <dgm:prSet/>
      <dgm:spPr/>
      <dgm:t>
        <a:bodyPr/>
        <a:lstStyle/>
        <a:p>
          <a:endParaRPr lang="en-US"/>
        </a:p>
      </dgm:t>
    </dgm:pt>
    <dgm:pt modelId="{B142DD11-7915-4CA1-9012-985817FEFF12}" type="sibTrans" cxnId="{15EA0DD2-D25F-4596-9A4E-2DA63627E4E9}">
      <dgm:prSet/>
      <dgm:spPr/>
      <dgm:t>
        <a:bodyPr/>
        <a:lstStyle/>
        <a:p>
          <a:endParaRPr lang="en-US"/>
        </a:p>
      </dgm:t>
    </dgm:pt>
    <dgm:pt modelId="{828D90B1-9E6D-4B87-B360-543311FFEABC}">
      <dgm:prSet custT="1"/>
      <dgm:spPr/>
      <dgm:t>
        <a:bodyPr/>
        <a:lstStyle/>
        <a:p>
          <a:r>
            <a:rPr lang="en-US" sz="1200">
              <a:latin typeface="Times New Roman" pitchFamily="18" charset="0"/>
              <a:cs typeface="Times New Roman" pitchFamily="18" charset="0"/>
            </a:rPr>
            <a:t>1093HH</a:t>
          </a:r>
        </a:p>
      </dgm:t>
    </dgm:pt>
    <dgm:pt modelId="{5184545C-C5EE-4809-90AF-A3CEDA57072C}" type="parTrans" cxnId="{96C41B21-013D-4F32-8752-86F907BF747A}">
      <dgm:prSet/>
      <dgm:spPr/>
      <dgm:t>
        <a:bodyPr/>
        <a:lstStyle/>
        <a:p>
          <a:endParaRPr lang="en-US"/>
        </a:p>
      </dgm:t>
    </dgm:pt>
    <dgm:pt modelId="{D2E377A3-6178-4483-9D6E-392784F90C66}" type="sibTrans" cxnId="{96C41B21-013D-4F32-8752-86F907BF747A}">
      <dgm:prSet/>
      <dgm:spPr/>
      <dgm:t>
        <a:bodyPr/>
        <a:lstStyle/>
        <a:p>
          <a:endParaRPr lang="en-US"/>
        </a:p>
      </dgm:t>
    </dgm:pt>
    <dgm:pt modelId="{05A127BB-485A-4568-8BC5-B664EAB6359C}">
      <dgm:prSet custT="1"/>
      <dgm:spPr/>
      <dgm:t>
        <a:bodyPr/>
        <a:lstStyle/>
        <a:p>
          <a:r>
            <a:rPr lang="en-US" sz="1200">
              <a:latin typeface="Times New Roman" pitchFamily="18" charset="0"/>
              <a:cs typeface="Times New Roman" pitchFamily="18" charset="0"/>
            </a:rPr>
            <a:t>131 Samples PA</a:t>
          </a:r>
        </a:p>
      </dgm:t>
    </dgm:pt>
    <dgm:pt modelId="{89EAAAE0-7C27-4980-A3A1-1D9632594567}" type="parTrans" cxnId="{E2DADEC9-5AEF-486E-AC9E-74E74A851B82}">
      <dgm:prSet/>
      <dgm:spPr/>
      <dgm:t>
        <a:bodyPr/>
        <a:lstStyle/>
        <a:p>
          <a:endParaRPr lang="en-US"/>
        </a:p>
      </dgm:t>
    </dgm:pt>
    <dgm:pt modelId="{3E541B89-4569-4EEE-89B3-5130B62FBDAF}" type="sibTrans" cxnId="{E2DADEC9-5AEF-486E-AC9E-74E74A851B82}">
      <dgm:prSet/>
      <dgm:spPr/>
      <dgm:t>
        <a:bodyPr/>
        <a:lstStyle/>
        <a:p>
          <a:endParaRPr lang="en-US"/>
        </a:p>
      </dgm:t>
    </dgm:pt>
    <dgm:pt modelId="{3BAD5248-E93D-4BA1-840A-F237C267596A}" type="pres">
      <dgm:prSet presAssocID="{A01DC12D-7092-4DE8-BB7C-F70DB3C2F2EC}" presName="mainComposite" presStyleCnt="0">
        <dgm:presLayoutVars>
          <dgm:chPref val="1"/>
          <dgm:dir/>
          <dgm:animOne val="branch"/>
          <dgm:animLvl val="lvl"/>
          <dgm:resizeHandles val="exact"/>
        </dgm:presLayoutVars>
      </dgm:prSet>
      <dgm:spPr/>
      <dgm:t>
        <a:bodyPr/>
        <a:lstStyle/>
        <a:p>
          <a:endParaRPr lang="en-US"/>
        </a:p>
      </dgm:t>
    </dgm:pt>
    <dgm:pt modelId="{2BC7283C-78D2-42EB-8800-4BC795202699}" type="pres">
      <dgm:prSet presAssocID="{A01DC12D-7092-4DE8-BB7C-F70DB3C2F2EC}" presName="hierFlow" presStyleCnt="0"/>
      <dgm:spPr/>
    </dgm:pt>
    <dgm:pt modelId="{B1AEBAF9-17CA-451C-8C04-C115D7677147}" type="pres">
      <dgm:prSet presAssocID="{A01DC12D-7092-4DE8-BB7C-F70DB3C2F2EC}" presName="hierChild1" presStyleCnt="0">
        <dgm:presLayoutVars>
          <dgm:chPref val="1"/>
          <dgm:animOne val="branch"/>
          <dgm:animLvl val="lvl"/>
        </dgm:presLayoutVars>
      </dgm:prSet>
      <dgm:spPr/>
    </dgm:pt>
    <dgm:pt modelId="{929343C2-56A5-468D-8D5D-E6A099EA4715}" type="pres">
      <dgm:prSet presAssocID="{56FFADCE-2E6F-4A09-A910-E9D494E2A534}" presName="Name14" presStyleCnt="0"/>
      <dgm:spPr/>
    </dgm:pt>
    <dgm:pt modelId="{835D3BA4-2F1C-42D6-9CE7-E4833B3A6995}" type="pres">
      <dgm:prSet presAssocID="{56FFADCE-2E6F-4A09-A910-E9D494E2A534}" presName="level1Shape" presStyleLbl="node0" presStyleIdx="0" presStyleCnt="1" custScaleX="472318" custScaleY="238780" custLinFactX="-129519" custLinFactY="-193931" custLinFactNeighborX="-200000" custLinFactNeighborY="-200000">
        <dgm:presLayoutVars>
          <dgm:chPref val="3"/>
        </dgm:presLayoutVars>
      </dgm:prSet>
      <dgm:spPr/>
      <dgm:t>
        <a:bodyPr/>
        <a:lstStyle/>
        <a:p>
          <a:endParaRPr lang="en-US"/>
        </a:p>
      </dgm:t>
    </dgm:pt>
    <dgm:pt modelId="{3E62B23E-7A31-433E-93FC-A30EF78A3F44}" type="pres">
      <dgm:prSet presAssocID="{56FFADCE-2E6F-4A09-A910-E9D494E2A534}" presName="hierChild2" presStyleCnt="0"/>
      <dgm:spPr/>
    </dgm:pt>
    <dgm:pt modelId="{9A961EF7-BD24-447E-8EEF-B805FCF81B70}" type="pres">
      <dgm:prSet presAssocID="{9C469150-2247-47F7-A983-A3691B7B7EC9}" presName="Name19" presStyleLbl="parChTrans1D2" presStyleIdx="0" presStyleCnt="5"/>
      <dgm:spPr/>
      <dgm:t>
        <a:bodyPr/>
        <a:lstStyle/>
        <a:p>
          <a:endParaRPr lang="en-US"/>
        </a:p>
      </dgm:t>
    </dgm:pt>
    <dgm:pt modelId="{433E4965-ECC8-4142-9F4D-AC1D127FB0E3}" type="pres">
      <dgm:prSet presAssocID="{BC0EFE55-95F6-4291-B5FF-3AA2A59A13D2}" presName="Name21" presStyleCnt="0"/>
      <dgm:spPr/>
    </dgm:pt>
    <dgm:pt modelId="{C971EBB1-DBA1-42BF-BA15-93C9F9236CAA}" type="pres">
      <dgm:prSet presAssocID="{BC0EFE55-95F6-4291-B5FF-3AA2A59A13D2}" presName="level2Shape" presStyleLbl="node2" presStyleIdx="0" presStyleCnt="5" custScaleX="293372" custScaleY="160985" custLinFactY="-47252" custLinFactNeighborX="-28873" custLinFactNeighborY="-100000"/>
      <dgm:spPr/>
      <dgm:t>
        <a:bodyPr/>
        <a:lstStyle/>
        <a:p>
          <a:endParaRPr lang="en-US"/>
        </a:p>
      </dgm:t>
    </dgm:pt>
    <dgm:pt modelId="{F3924BE2-7EBD-474E-BBD8-328591D170F0}" type="pres">
      <dgm:prSet presAssocID="{BC0EFE55-95F6-4291-B5FF-3AA2A59A13D2}" presName="hierChild3" presStyleCnt="0"/>
      <dgm:spPr/>
    </dgm:pt>
    <dgm:pt modelId="{B5A88A58-C04B-41C6-900A-0EA29DEAF44E}" type="pres">
      <dgm:prSet presAssocID="{4EECB946-0D64-41D1-8156-711D8F1D70F2}" presName="Name19" presStyleLbl="parChTrans1D3" presStyleIdx="0" presStyleCnt="7"/>
      <dgm:spPr/>
      <dgm:t>
        <a:bodyPr/>
        <a:lstStyle/>
        <a:p>
          <a:endParaRPr lang="en-US"/>
        </a:p>
      </dgm:t>
    </dgm:pt>
    <dgm:pt modelId="{E694FB26-7218-4802-B65D-DD52A8E08324}" type="pres">
      <dgm:prSet presAssocID="{A81126BB-2000-4866-B0C5-B55108E24A6D}" presName="Name21" presStyleCnt="0"/>
      <dgm:spPr/>
    </dgm:pt>
    <dgm:pt modelId="{C34729FC-4DE9-49D8-B839-55DB5FFA3993}" type="pres">
      <dgm:prSet presAssocID="{A81126BB-2000-4866-B0C5-B55108E24A6D}" presName="level2Shape" presStyleLbl="node3" presStyleIdx="0" presStyleCnt="7" custScaleX="158330" custScaleY="158958" custLinFactNeighborX="-7" custLinFactNeighborY="-12692"/>
      <dgm:spPr/>
      <dgm:t>
        <a:bodyPr/>
        <a:lstStyle/>
        <a:p>
          <a:endParaRPr lang="en-US"/>
        </a:p>
      </dgm:t>
    </dgm:pt>
    <dgm:pt modelId="{5311EA79-1D26-450D-AC06-32237005C8C8}" type="pres">
      <dgm:prSet presAssocID="{A81126BB-2000-4866-B0C5-B55108E24A6D}" presName="hierChild3" presStyleCnt="0"/>
      <dgm:spPr/>
    </dgm:pt>
    <dgm:pt modelId="{988CF8B1-A8BF-4325-A887-B62459EBDEA9}" type="pres">
      <dgm:prSet presAssocID="{B1AD79C0-41F5-469F-BCBC-3901D5FB877B}" presName="Name19" presStyleLbl="parChTrans1D3" presStyleIdx="1" presStyleCnt="7"/>
      <dgm:spPr/>
      <dgm:t>
        <a:bodyPr/>
        <a:lstStyle/>
        <a:p>
          <a:endParaRPr lang="en-US"/>
        </a:p>
      </dgm:t>
    </dgm:pt>
    <dgm:pt modelId="{01FC0D4B-9771-4346-9F24-CE7C60845E56}" type="pres">
      <dgm:prSet presAssocID="{FF266DE8-B870-4A85-8E9D-7496FFEF0BEC}" presName="Name21" presStyleCnt="0"/>
      <dgm:spPr/>
    </dgm:pt>
    <dgm:pt modelId="{80C93DF0-11EB-4218-B67A-DA916E6EB165}" type="pres">
      <dgm:prSet presAssocID="{FF266DE8-B870-4A85-8E9D-7496FFEF0BEC}" presName="level2Shape" presStyleLbl="node3" presStyleIdx="1" presStyleCnt="7" custScaleX="210248" custScaleY="142517"/>
      <dgm:spPr/>
      <dgm:t>
        <a:bodyPr/>
        <a:lstStyle/>
        <a:p>
          <a:endParaRPr lang="en-US"/>
        </a:p>
      </dgm:t>
    </dgm:pt>
    <dgm:pt modelId="{DC187C6C-8679-4980-9A17-B393E496FCEB}" type="pres">
      <dgm:prSet presAssocID="{FF266DE8-B870-4A85-8E9D-7496FFEF0BEC}" presName="hierChild3" presStyleCnt="0"/>
      <dgm:spPr/>
    </dgm:pt>
    <dgm:pt modelId="{E0399339-81CB-40E0-BAF1-20E0F0C80A1C}" type="pres">
      <dgm:prSet presAssocID="{B39D0B21-2C65-4B3B-9AD9-215D2322C1E1}" presName="Name19" presStyleLbl="parChTrans1D4" presStyleIdx="0" presStyleCnt="9"/>
      <dgm:spPr/>
      <dgm:t>
        <a:bodyPr/>
        <a:lstStyle/>
        <a:p>
          <a:endParaRPr lang="en-US"/>
        </a:p>
      </dgm:t>
    </dgm:pt>
    <dgm:pt modelId="{3BFCA466-C7B6-4BDC-9D10-921FD5C79AB7}" type="pres">
      <dgm:prSet presAssocID="{CC41EE06-B0D8-4DAF-A531-9AD1C6DB9686}" presName="Name21" presStyleCnt="0"/>
      <dgm:spPr/>
    </dgm:pt>
    <dgm:pt modelId="{2BB44C42-5B09-4777-9DE2-453DE3ADD076}" type="pres">
      <dgm:prSet presAssocID="{CC41EE06-B0D8-4DAF-A531-9AD1C6DB9686}" presName="level2Shape" presStyleLbl="node4" presStyleIdx="0" presStyleCnt="9" custScaleX="334006" custScaleY="170544"/>
      <dgm:spPr/>
      <dgm:t>
        <a:bodyPr/>
        <a:lstStyle/>
        <a:p>
          <a:endParaRPr lang="en-US"/>
        </a:p>
      </dgm:t>
    </dgm:pt>
    <dgm:pt modelId="{B084FF5A-F15E-46B9-A3F1-050C6312FE05}" type="pres">
      <dgm:prSet presAssocID="{CC41EE06-B0D8-4DAF-A531-9AD1C6DB9686}" presName="hierChild3" presStyleCnt="0"/>
      <dgm:spPr/>
    </dgm:pt>
    <dgm:pt modelId="{03878933-84BF-42CA-82A4-8BFD6FDF5F5C}" type="pres">
      <dgm:prSet presAssocID="{6A4CB085-151F-4DAB-B8B5-CF3C2D787334}" presName="Name19" presStyleLbl="parChTrans1D4" presStyleIdx="1" presStyleCnt="9"/>
      <dgm:spPr/>
      <dgm:t>
        <a:bodyPr/>
        <a:lstStyle/>
        <a:p>
          <a:endParaRPr lang="en-US"/>
        </a:p>
      </dgm:t>
    </dgm:pt>
    <dgm:pt modelId="{1C4A9CA4-6C95-4A5C-B342-CD2E4B9658E0}" type="pres">
      <dgm:prSet presAssocID="{F8EF81E3-20D6-43E0-85D3-3266AD4B7055}" presName="Name21" presStyleCnt="0"/>
      <dgm:spPr/>
    </dgm:pt>
    <dgm:pt modelId="{3E8CBC70-8A62-4AA8-AE9D-AA8084AAC94E}" type="pres">
      <dgm:prSet presAssocID="{F8EF81E3-20D6-43E0-85D3-3266AD4B7055}" presName="level2Shape" presStyleLbl="node4" presStyleIdx="1" presStyleCnt="9" custScaleX="311941" custScaleY="160318"/>
      <dgm:spPr/>
      <dgm:t>
        <a:bodyPr/>
        <a:lstStyle/>
        <a:p>
          <a:endParaRPr lang="en-US"/>
        </a:p>
      </dgm:t>
    </dgm:pt>
    <dgm:pt modelId="{B0E937F1-75AC-4E57-B10C-1C76240C74E4}" type="pres">
      <dgm:prSet presAssocID="{F8EF81E3-20D6-43E0-85D3-3266AD4B7055}" presName="hierChild3" presStyleCnt="0"/>
      <dgm:spPr/>
    </dgm:pt>
    <dgm:pt modelId="{A5E18FD7-E32D-43B9-BA12-80D976F09321}" type="pres">
      <dgm:prSet presAssocID="{EF976CF9-F94A-49BC-B92E-139181991E37}" presName="Name19" presStyleLbl="parChTrans1D4" presStyleIdx="2" presStyleCnt="9"/>
      <dgm:spPr/>
      <dgm:t>
        <a:bodyPr/>
        <a:lstStyle/>
        <a:p>
          <a:endParaRPr lang="en-US"/>
        </a:p>
      </dgm:t>
    </dgm:pt>
    <dgm:pt modelId="{CED70705-5910-476C-9ED3-80567DA22F1F}" type="pres">
      <dgm:prSet presAssocID="{EC6B248E-F5FD-4EE0-BB7E-55FA03D06C2D}" presName="Name21" presStyleCnt="0"/>
      <dgm:spPr/>
    </dgm:pt>
    <dgm:pt modelId="{5B866195-65BE-402D-B092-15A6C5B9BBAC}" type="pres">
      <dgm:prSet presAssocID="{EC6B248E-F5FD-4EE0-BB7E-55FA03D06C2D}" presName="level2Shape" presStyleLbl="node4" presStyleIdx="2" presStyleCnt="9" custScaleX="351288" custScaleY="172111" custLinFactNeighborX="35855" custLinFactNeighborY="-14392"/>
      <dgm:spPr/>
      <dgm:t>
        <a:bodyPr/>
        <a:lstStyle/>
        <a:p>
          <a:endParaRPr lang="en-US"/>
        </a:p>
      </dgm:t>
    </dgm:pt>
    <dgm:pt modelId="{EC35B7AA-3D16-4DA9-AD63-5E352E95FF15}" type="pres">
      <dgm:prSet presAssocID="{EC6B248E-F5FD-4EE0-BB7E-55FA03D06C2D}" presName="hierChild3" presStyleCnt="0"/>
      <dgm:spPr/>
    </dgm:pt>
    <dgm:pt modelId="{FF7BBD26-665B-45C4-AC46-ADD9806A31F5}" type="pres">
      <dgm:prSet presAssocID="{E2C80163-F600-4EFC-A826-90361035A2CC}" presName="Name19" presStyleLbl="parChTrans1D3" presStyleIdx="2" presStyleCnt="7"/>
      <dgm:spPr/>
      <dgm:t>
        <a:bodyPr/>
        <a:lstStyle/>
        <a:p>
          <a:endParaRPr lang="en-US"/>
        </a:p>
      </dgm:t>
    </dgm:pt>
    <dgm:pt modelId="{D02BE646-457E-4F41-88CB-B3005FAC8B1F}" type="pres">
      <dgm:prSet presAssocID="{F0407CE6-61C9-452F-AA44-B6B6E4CFC46F}" presName="Name21" presStyleCnt="0"/>
      <dgm:spPr/>
    </dgm:pt>
    <dgm:pt modelId="{B5027BAA-3221-4FEC-83A9-21634B27DE5C}" type="pres">
      <dgm:prSet presAssocID="{F0407CE6-61C9-452F-AA44-B6B6E4CFC46F}" presName="level2Shape" presStyleLbl="node3" presStyleIdx="2" presStyleCnt="7" custScaleX="220430" custScaleY="130650"/>
      <dgm:spPr/>
      <dgm:t>
        <a:bodyPr/>
        <a:lstStyle/>
        <a:p>
          <a:endParaRPr lang="en-US"/>
        </a:p>
      </dgm:t>
    </dgm:pt>
    <dgm:pt modelId="{98047ABF-D7E1-416A-934E-0B9308C25DB2}" type="pres">
      <dgm:prSet presAssocID="{F0407CE6-61C9-452F-AA44-B6B6E4CFC46F}" presName="hierChild3" presStyleCnt="0"/>
      <dgm:spPr/>
    </dgm:pt>
    <dgm:pt modelId="{B992D00D-3851-4F3C-9F25-E5B6FC0938C5}" type="pres">
      <dgm:prSet presAssocID="{98C8BA0D-C7C8-478C-90AD-595975FD7560}" presName="Name19" presStyleLbl="parChTrans1D3" presStyleIdx="3" presStyleCnt="7"/>
      <dgm:spPr/>
      <dgm:t>
        <a:bodyPr/>
        <a:lstStyle/>
        <a:p>
          <a:endParaRPr lang="en-US"/>
        </a:p>
      </dgm:t>
    </dgm:pt>
    <dgm:pt modelId="{A15A5ECB-393E-45A1-8A45-C6A9D378AA44}" type="pres">
      <dgm:prSet presAssocID="{E44E1D33-061C-4C1D-A931-0609DA92F660}" presName="Name21" presStyleCnt="0"/>
      <dgm:spPr/>
    </dgm:pt>
    <dgm:pt modelId="{69BD1EE9-0C9A-45C2-84B6-B8FBC4B05EF6}" type="pres">
      <dgm:prSet presAssocID="{E44E1D33-061C-4C1D-A931-0609DA92F660}" presName="level2Shape" presStyleLbl="node3" presStyleIdx="3" presStyleCnt="7" custScaleX="272512" custScaleY="110335"/>
      <dgm:spPr/>
      <dgm:t>
        <a:bodyPr/>
        <a:lstStyle/>
        <a:p>
          <a:endParaRPr lang="en-US"/>
        </a:p>
      </dgm:t>
    </dgm:pt>
    <dgm:pt modelId="{4E03CD62-75C8-4F7B-B722-794B212A8528}" type="pres">
      <dgm:prSet presAssocID="{E44E1D33-061C-4C1D-A931-0609DA92F660}" presName="hierChild3" presStyleCnt="0"/>
      <dgm:spPr/>
    </dgm:pt>
    <dgm:pt modelId="{B88E5A25-5308-4214-A2B0-BF21EDE99813}" type="pres">
      <dgm:prSet presAssocID="{5CD85C3C-472D-4147-9C81-D93077D60650}" presName="Name19" presStyleLbl="parChTrans1D4" presStyleIdx="3" presStyleCnt="9"/>
      <dgm:spPr/>
      <dgm:t>
        <a:bodyPr/>
        <a:lstStyle/>
        <a:p>
          <a:endParaRPr lang="en-US"/>
        </a:p>
      </dgm:t>
    </dgm:pt>
    <dgm:pt modelId="{15B0F20E-6B57-4065-B2F4-74D618A1B5DD}" type="pres">
      <dgm:prSet presAssocID="{771A98FC-3C74-4C66-8B59-A2909EAF6CF1}" presName="Name21" presStyleCnt="0"/>
      <dgm:spPr/>
    </dgm:pt>
    <dgm:pt modelId="{2ED75CFA-450D-469D-A29C-305D4B7468F7}" type="pres">
      <dgm:prSet presAssocID="{771A98FC-3C74-4C66-8B59-A2909EAF6CF1}" presName="level2Shape" presStyleLbl="node4" presStyleIdx="3" presStyleCnt="9" custScaleX="360506" custScaleY="138900"/>
      <dgm:spPr/>
      <dgm:t>
        <a:bodyPr/>
        <a:lstStyle/>
        <a:p>
          <a:endParaRPr lang="en-US"/>
        </a:p>
      </dgm:t>
    </dgm:pt>
    <dgm:pt modelId="{8EADAE1C-6035-41E5-A5CB-5291348513D7}" type="pres">
      <dgm:prSet presAssocID="{771A98FC-3C74-4C66-8B59-A2909EAF6CF1}" presName="hierChild3" presStyleCnt="0"/>
      <dgm:spPr/>
    </dgm:pt>
    <dgm:pt modelId="{7F421BAA-703F-4433-89C4-C2B13C971273}" type="pres">
      <dgm:prSet presAssocID="{DDB78039-C548-43CA-AE00-34DC25272A9D}" presName="Name19" presStyleLbl="parChTrans1D4" presStyleIdx="4" presStyleCnt="9"/>
      <dgm:spPr/>
      <dgm:t>
        <a:bodyPr/>
        <a:lstStyle/>
        <a:p>
          <a:endParaRPr lang="en-US"/>
        </a:p>
      </dgm:t>
    </dgm:pt>
    <dgm:pt modelId="{83DFC21E-532F-4C94-8905-C3D3ED7502E3}" type="pres">
      <dgm:prSet presAssocID="{F986F341-FC26-4FF0-8353-6D37D9A75828}" presName="Name21" presStyleCnt="0"/>
      <dgm:spPr/>
    </dgm:pt>
    <dgm:pt modelId="{7C3E707B-7375-48E3-8F6B-E8923FA6E5BF}" type="pres">
      <dgm:prSet presAssocID="{F986F341-FC26-4FF0-8353-6D37D9A75828}" presName="level2Shape" presStyleLbl="node4" presStyleIdx="4" presStyleCnt="9" custScaleX="356585" custScaleY="169850"/>
      <dgm:spPr/>
      <dgm:t>
        <a:bodyPr/>
        <a:lstStyle/>
        <a:p>
          <a:endParaRPr lang="en-US"/>
        </a:p>
      </dgm:t>
    </dgm:pt>
    <dgm:pt modelId="{026C84E7-1747-4A36-B7D6-6F7511F7DA40}" type="pres">
      <dgm:prSet presAssocID="{F986F341-FC26-4FF0-8353-6D37D9A75828}" presName="hierChild3" presStyleCnt="0"/>
      <dgm:spPr/>
    </dgm:pt>
    <dgm:pt modelId="{869DDFD9-C8EC-43EF-A610-2B448C4ED7AE}" type="pres">
      <dgm:prSet presAssocID="{B2C53111-F966-4D80-8C5A-5F6FA6379E21}" presName="Name19" presStyleLbl="parChTrans1D4" presStyleIdx="5" presStyleCnt="9"/>
      <dgm:spPr/>
      <dgm:t>
        <a:bodyPr/>
        <a:lstStyle/>
        <a:p>
          <a:endParaRPr lang="en-US"/>
        </a:p>
      </dgm:t>
    </dgm:pt>
    <dgm:pt modelId="{5AD58C7C-79D5-4F5E-9DA3-C69CAABB1660}" type="pres">
      <dgm:prSet presAssocID="{400C634E-88E1-4848-82F6-AA22886DECF5}" presName="Name21" presStyleCnt="0"/>
      <dgm:spPr/>
    </dgm:pt>
    <dgm:pt modelId="{71ADB6B7-FC74-487B-9A5E-1808138449EC}" type="pres">
      <dgm:prSet presAssocID="{400C634E-88E1-4848-82F6-AA22886DECF5}" presName="level2Shape" presStyleLbl="node4" presStyleIdx="5" presStyleCnt="9" custScaleX="347144" custScaleY="179108"/>
      <dgm:spPr/>
      <dgm:t>
        <a:bodyPr/>
        <a:lstStyle/>
        <a:p>
          <a:endParaRPr lang="en-US"/>
        </a:p>
      </dgm:t>
    </dgm:pt>
    <dgm:pt modelId="{BA119DC1-D37D-47BA-AD51-B9132E3623EA}" type="pres">
      <dgm:prSet presAssocID="{400C634E-88E1-4848-82F6-AA22886DECF5}" presName="hierChild3" presStyleCnt="0"/>
      <dgm:spPr/>
    </dgm:pt>
    <dgm:pt modelId="{E82BC939-D0A3-4107-AC7E-4248A96B80D7}" type="pres">
      <dgm:prSet presAssocID="{649BC809-1EB7-4DEE-B8AD-F4CC9FCE5137}" presName="Name19" presStyleLbl="parChTrans1D2" presStyleIdx="1" presStyleCnt="5"/>
      <dgm:spPr/>
      <dgm:t>
        <a:bodyPr/>
        <a:lstStyle/>
        <a:p>
          <a:endParaRPr lang="en-US"/>
        </a:p>
      </dgm:t>
    </dgm:pt>
    <dgm:pt modelId="{38548DBE-768F-41E0-A1B8-1D361671214A}" type="pres">
      <dgm:prSet presAssocID="{D8E9B9A8-6B20-49E6-9478-7F7662CBA80B}" presName="Name21" presStyleCnt="0"/>
      <dgm:spPr/>
    </dgm:pt>
    <dgm:pt modelId="{17FB22A3-6BB1-4D50-90F9-FC955472FFE6}" type="pres">
      <dgm:prSet presAssocID="{D8E9B9A8-6B20-49E6-9478-7F7662CBA80B}" presName="level2Shape" presStyleLbl="node2" presStyleIdx="1" presStyleCnt="5" custScaleX="261488" custScaleY="152613" custLinFactY="-38590" custLinFactNeighborY="-100000"/>
      <dgm:spPr/>
      <dgm:t>
        <a:bodyPr/>
        <a:lstStyle/>
        <a:p>
          <a:endParaRPr lang="en-US"/>
        </a:p>
      </dgm:t>
    </dgm:pt>
    <dgm:pt modelId="{9221528D-952F-4F23-A35E-5446D79E4801}" type="pres">
      <dgm:prSet presAssocID="{D8E9B9A8-6B20-49E6-9478-7F7662CBA80B}" presName="hierChild3" presStyleCnt="0"/>
      <dgm:spPr/>
    </dgm:pt>
    <dgm:pt modelId="{2FE70CF5-4B56-46B4-B197-22EEE4C83679}" type="pres">
      <dgm:prSet presAssocID="{8891F655-7F5F-4DBD-9E52-3B7F79A47E30}" presName="Name19" presStyleLbl="parChTrans1D2" presStyleIdx="2" presStyleCnt="5"/>
      <dgm:spPr/>
      <dgm:t>
        <a:bodyPr/>
        <a:lstStyle/>
        <a:p>
          <a:endParaRPr lang="en-US"/>
        </a:p>
      </dgm:t>
    </dgm:pt>
    <dgm:pt modelId="{FCA96189-DC5A-45E9-B9D5-9FF0D45AA4CE}" type="pres">
      <dgm:prSet presAssocID="{72C00790-9427-4757-A0F6-E18A4CEC087F}" presName="Name21" presStyleCnt="0"/>
      <dgm:spPr/>
    </dgm:pt>
    <dgm:pt modelId="{4DF92759-FCA8-4358-BCE0-C52A5C1D56D0}" type="pres">
      <dgm:prSet presAssocID="{72C00790-9427-4757-A0F6-E18A4CEC087F}" presName="level2Shape" presStyleLbl="node2" presStyleIdx="2" presStyleCnt="5" custScaleX="254491" custScaleY="144096" custLinFactY="-38590" custLinFactNeighborX="-3565" custLinFactNeighborY="-100000"/>
      <dgm:spPr/>
      <dgm:t>
        <a:bodyPr/>
        <a:lstStyle/>
        <a:p>
          <a:endParaRPr lang="en-US"/>
        </a:p>
      </dgm:t>
    </dgm:pt>
    <dgm:pt modelId="{190E5D35-867B-4361-8B31-ED586DAE8942}" type="pres">
      <dgm:prSet presAssocID="{72C00790-9427-4757-A0F6-E18A4CEC087F}" presName="hierChild3" presStyleCnt="0"/>
      <dgm:spPr/>
    </dgm:pt>
    <dgm:pt modelId="{36526D77-3CD7-40CD-9C22-E734AE67210B}" type="pres">
      <dgm:prSet presAssocID="{551C8558-058B-4F5B-B65B-B0BB198826DA}" presName="Name19" presStyleLbl="parChTrans1D2" presStyleIdx="3" presStyleCnt="5"/>
      <dgm:spPr/>
      <dgm:t>
        <a:bodyPr/>
        <a:lstStyle/>
        <a:p>
          <a:endParaRPr lang="en-US"/>
        </a:p>
      </dgm:t>
    </dgm:pt>
    <dgm:pt modelId="{921E1163-B4E4-4DA7-8D02-A1C1AD46F7AE}" type="pres">
      <dgm:prSet presAssocID="{F9AE9B1B-E3DB-4765-B522-8B88875E688A}" presName="Name21" presStyleCnt="0"/>
      <dgm:spPr/>
    </dgm:pt>
    <dgm:pt modelId="{86AF18D6-07F3-4A99-95F1-5E3EBFB2BE28}" type="pres">
      <dgm:prSet presAssocID="{F9AE9B1B-E3DB-4765-B522-8B88875E688A}" presName="level2Shape" presStyleLbl="node2" presStyleIdx="3" presStyleCnt="5" custScaleX="221578" custScaleY="139417" custLinFactY="-27904" custLinFactNeighborX="-20014" custLinFactNeighborY="-100000"/>
      <dgm:spPr/>
      <dgm:t>
        <a:bodyPr/>
        <a:lstStyle/>
        <a:p>
          <a:endParaRPr lang="en-US"/>
        </a:p>
      </dgm:t>
    </dgm:pt>
    <dgm:pt modelId="{837F5150-9D17-431F-962A-DDEA172D965A}" type="pres">
      <dgm:prSet presAssocID="{F9AE9B1B-E3DB-4765-B522-8B88875E688A}" presName="hierChild3" presStyleCnt="0"/>
      <dgm:spPr/>
    </dgm:pt>
    <dgm:pt modelId="{C7DE0324-C6E5-4BE2-9A10-DB13DB60009A}" type="pres">
      <dgm:prSet presAssocID="{232024FE-8193-4C08-9F00-490CCD787195}" presName="Name19" presStyleLbl="parChTrans1D3" presStyleIdx="4" presStyleCnt="7"/>
      <dgm:spPr/>
      <dgm:t>
        <a:bodyPr/>
        <a:lstStyle/>
        <a:p>
          <a:endParaRPr lang="en-US"/>
        </a:p>
      </dgm:t>
    </dgm:pt>
    <dgm:pt modelId="{932BEFA6-1492-4A54-9365-7E4240EB47CD}" type="pres">
      <dgm:prSet presAssocID="{FC73A1D9-7D60-4DE3-B9FD-3A234EAD28EC}" presName="Name21" presStyleCnt="0"/>
      <dgm:spPr/>
    </dgm:pt>
    <dgm:pt modelId="{1CF30403-57A5-4D37-890A-D82701870F1E}" type="pres">
      <dgm:prSet presAssocID="{FC73A1D9-7D60-4DE3-B9FD-3A234EAD28EC}" presName="level2Shape" presStyleLbl="node3" presStyleIdx="4" presStyleCnt="7" custScaleX="220893" custScaleY="130044"/>
      <dgm:spPr/>
      <dgm:t>
        <a:bodyPr/>
        <a:lstStyle/>
        <a:p>
          <a:endParaRPr lang="en-US"/>
        </a:p>
      </dgm:t>
    </dgm:pt>
    <dgm:pt modelId="{E9B5B1A2-C496-43F5-8616-967ED34F78B3}" type="pres">
      <dgm:prSet presAssocID="{FC73A1D9-7D60-4DE3-B9FD-3A234EAD28EC}" presName="hierChild3" presStyleCnt="0"/>
      <dgm:spPr/>
    </dgm:pt>
    <dgm:pt modelId="{43259FEE-AECA-4E55-A2C2-76546DEB9853}" type="pres">
      <dgm:prSet presAssocID="{B41ED836-1E12-4F8F-BDB4-F25673BD1283}" presName="Name19" presStyleLbl="parChTrans1D3" presStyleIdx="5" presStyleCnt="7"/>
      <dgm:spPr/>
      <dgm:t>
        <a:bodyPr/>
        <a:lstStyle/>
        <a:p>
          <a:endParaRPr lang="en-US"/>
        </a:p>
      </dgm:t>
    </dgm:pt>
    <dgm:pt modelId="{C7C630F1-2634-4460-BECB-35039B3611CF}" type="pres">
      <dgm:prSet presAssocID="{FE5E0158-9659-4B40-BFA8-20C155D200E4}" presName="Name21" presStyleCnt="0"/>
      <dgm:spPr/>
    </dgm:pt>
    <dgm:pt modelId="{2AFD3E15-77F5-4340-847C-BA60BF994610}" type="pres">
      <dgm:prSet presAssocID="{FE5E0158-9659-4B40-BFA8-20C155D200E4}" presName="level2Shape" presStyleLbl="node3" presStyleIdx="5" presStyleCnt="7" custScaleX="290964" custScaleY="124051"/>
      <dgm:spPr/>
      <dgm:t>
        <a:bodyPr/>
        <a:lstStyle/>
        <a:p>
          <a:endParaRPr lang="en-US"/>
        </a:p>
      </dgm:t>
    </dgm:pt>
    <dgm:pt modelId="{8BD3D4C9-BF18-435E-B8C3-AB8BCF42708D}" type="pres">
      <dgm:prSet presAssocID="{FE5E0158-9659-4B40-BFA8-20C155D200E4}" presName="hierChild3" presStyleCnt="0"/>
      <dgm:spPr/>
    </dgm:pt>
    <dgm:pt modelId="{A4456C42-8874-4556-A873-C8B03BAD3431}" type="pres">
      <dgm:prSet presAssocID="{8F1FD20E-F4DF-4C2C-98B4-F6427F1A7D92}" presName="Name19" presStyleLbl="parChTrans1D4" presStyleIdx="6" presStyleCnt="9"/>
      <dgm:spPr/>
      <dgm:t>
        <a:bodyPr/>
        <a:lstStyle/>
        <a:p>
          <a:endParaRPr lang="en-US"/>
        </a:p>
      </dgm:t>
    </dgm:pt>
    <dgm:pt modelId="{0D474A3E-88C9-42B2-8015-F12EB45E2004}" type="pres">
      <dgm:prSet presAssocID="{EC9876DD-DF09-41D9-A951-6CC8975FECE3}" presName="Name21" presStyleCnt="0"/>
      <dgm:spPr/>
    </dgm:pt>
    <dgm:pt modelId="{AF1719F9-B600-4C11-9DB9-E1234D4769F4}" type="pres">
      <dgm:prSet presAssocID="{EC9876DD-DF09-41D9-A951-6CC8975FECE3}" presName="level2Shape" presStyleLbl="node4" presStyleIdx="6" presStyleCnt="9" custScaleX="332944" custScaleY="173668"/>
      <dgm:spPr/>
      <dgm:t>
        <a:bodyPr/>
        <a:lstStyle/>
        <a:p>
          <a:endParaRPr lang="en-US"/>
        </a:p>
      </dgm:t>
    </dgm:pt>
    <dgm:pt modelId="{1BB16133-CA4D-4852-8CAD-40CF573CE4FF}" type="pres">
      <dgm:prSet presAssocID="{EC9876DD-DF09-41D9-A951-6CC8975FECE3}" presName="hierChild3" presStyleCnt="0"/>
      <dgm:spPr/>
    </dgm:pt>
    <dgm:pt modelId="{E7FBD6AD-C174-4565-A2F2-E68CA3800822}" type="pres">
      <dgm:prSet presAssocID="{5184545C-C5EE-4809-90AF-A3CEDA57072C}" presName="Name19" presStyleLbl="parChTrans1D4" presStyleIdx="7" presStyleCnt="9"/>
      <dgm:spPr/>
      <dgm:t>
        <a:bodyPr/>
        <a:lstStyle/>
        <a:p>
          <a:endParaRPr lang="en-US"/>
        </a:p>
      </dgm:t>
    </dgm:pt>
    <dgm:pt modelId="{4B6ABFE7-5962-441B-BBE8-64B7B1DA23D1}" type="pres">
      <dgm:prSet presAssocID="{828D90B1-9E6D-4B87-B360-543311FFEABC}" presName="Name21" presStyleCnt="0"/>
      <dgm:spPr/>
    </dgm:pt>
    <dgm:pt modelId="{17BAEDD0-808C-478C-94BD-F28D8E2B7F49}" type="pres">
      <dgm:prSet presAssocID="{828D90B1-9E6D-4B87-B360-543311FFEABC}" presName="level2Shape" presStyleLbl="node4" presStyleIdx="7" presStyleCnt="9" custScaleX="337970" custScaleY="178843" custLinFactNeighborX="-5271"/>
      <dgm:spPr/>
      <dgm:t>
        <a:bodyPr/>
        <a:lstStyle/>
        <a:p>
          <a:endParaRPr lang="en-US"/>
        </a:p>
      </dgm:t>
    </dgm:pt>
    <dgm:pt modelId="{5AC9B42A-0178-46ED-A89C-6FD8357DBED9}" type="pres">
      <dgm:prSet presAssocID="{828D90B1-9E6D-4B87-B360-543311FFEABC}" presName="hierChild3" presStyleCnt="0"/>
      <dgm:spPr/>
    </dgm:pt>
    <dgm:pt modelId="{27CCC14C-CC7A-47D7-BF3B-6E8ED73A502B}" type="pres">
      <dgm:prSet presAssocID="{89EAAAE0-7C27-4980-A3A1-1D9632594567}" presName="Name19" presStyleLbl="parChTrans1D4" presStyleIdx="8" presStyleCnt="9"/>
      <dgm:spPr/>
      <dgm:t>
        <a:bodyPr/>
        <a:lstStyle/>
        <a:p>
          <a:endParaRPr lang="en-US"/>
        </a:p>
      </dgm:t>
    </dgm:pt>
    <dgm:pt modelId="{372E1AD7-CD5B-4795-927A-EBE48A663F1E}" type="pres">
      <dgm:prSet presAssocID="{05A127BB-485A-4568-8BC5-B664EAB6359C}" presName="Name21" presStyleCnt="0"/>
      <dgm:spPr/>
    </dgm:pt>
    <dgm:pt modelId="{6D785606-F3E3-4135-B5F5-14BA931D7709}" type="pres">
      <dgm:prSet presAssocID="{05A127BB-485A-4568-8BC5-B664EAB6359C}" presName="level2Shape" presStyleLbl="node4" presStyleIdx="8" presStyleCnt="9" custScaleX="366040" custScaleY="190497"/>
      <dgm:spPr/>
      <dgm:t>
        <a:bodyPr/>
        <a:lstStyle/>
        <a:p>
          <a:endParaRPr lang="en-US"/>
        </a:p>
      </dgm:t>
    </dgm:pt>
    <dgm:pt modelId="{B2EF70F2-FC7A-4FD8-9348-395E0AC48A23}" type="pres">
      <dgm:prSet presAssocID="{05A127BB-485A-4568-8BC5-B664EAB6359C}" presName="hierChild3" presStyleCnt="0"/>
      <dgm:spPr/>
    </dgm:pt>
    <dgm:pt modelId="{EB363908-46AE-4225-AC80-777F5E4A9E8A}" type="pres">
      <dgm:prSet presAssocID="{88753A7E-0F43-4B0F-9737-744D37225137}" presName="Name19" presStyleLbl="parChTrans1D3" presStyleIdx="6" presStyleCnt="7"/>
      <dgm:spPr/>
      <dgm:t>
        <a:bodyPr/>
        <a:lstStyle/>
        <a:p>
          <a:endParaRPr lang="en-US"/>
        </a:p>
      </dgm:t>
    </dgm:pt>
    <dgm:pt modelId="{BB0A3D1A-41E6-47BE-B6D2-077F98F48BDB}" type="pres">
      <dgm:prSet presAssocID="{F0EDF112-C5FD-4512-A0A1-08F5308FDB18}" presName="Name21" presStyleCnt="0"/>
      <dgm:spPr/>
    </dgm:pt>
    <dgm:pt modelId="{73B1C69D-640A-485C-A734-A3DF7F9CFEA9}" type="pres">
      <dgm:prSet presAssocID="{F0EDF112-C5FD-4512-A0A1-08F5308FDB18}" presName="level2Shape" presStyleLbl="node3" presStyleIdx="6" presStyleCnt="7" custScaleX="225287" custScaleY="149544"/>
      <dgm:spPr/>
      <dgm:t>
        <a:bodyPr/>
        <a:lstStyle/>
        <a:p>
          <a:endParaRPr lang="en-US"/>
        </a:p>
      </dgm:t>
    </dgm:pt>
    <dgm:pt modelId="{11C1D30B-F6CE-4ED9-960F-41D0EE3D4EA7}" type="pres">
      <dgm:prSet presAssocID="{F0EDF112-C5FD-4512-A0A1-08F5308FDB18}" presName="hierChild3" presStyleCnt="0"/>
      <dgm:spPr/>
    </dgm:pt>
    <dgm:pt modelId="{962F4C42-39EB-4E6F-A655-2D03854B50AE}" type="pres">
      <dgm:prSet presAssocID="{27167C90-91A1-4660-AD93-0844A77C6581}" presName="Name19" presStyleLbl="parChTrans1D2" presStyleIdx="4" presStyleCnt="5"/>
      <dgm:spPr/>
      <dgm:t>
        <a:bodyPr/>
        <a:lstStyle/>
        <a:p>
          <a:endParaRPr lang="en-US"/>
        </a:p>
      </dgm:t>
    </dgm:pt>
    <dgm:pt modelId="{97037FAC-2416-4FCF-A03F-857597D98BBF}" type="pres">
      <dgm:prSet presAssocID="{53898BC1-3A8C-4DAF-A222-6B9D5C07BC23}" presName="Name21" presStyleCnt="0"/>
      <dgm:spPr/>
    </dgm:pt>
    <dgm:pt modelId="{79CDE1B6-6415-4207-8D4B-416590A3380A}" type="pres">
      <dgm:prSet presAssocID="{53898BC1-3A8C-4DAF-A222-6B9D5C07BC23}" presName="level2Shape" presStyleLbl="node2" presStyleIdx="4" presStyleCnt="5" custScaleX="235702" custScaleY="141785" custLinFactY="-29929" custLinFactNeighborX="-14436" custLinFactNeighborY="-100000"/>
      <dgm:spPr/>
      <dgm:t>
        <a:bodyPr/>
        <a:lstStyle/>
        <a:p>
          <a:endParaRPr lang="en-US"/>
        </a:p>
      </dgm:t>
    </dgm:pt>
    <dgm:pt modelId="{CF2C2091-1840-4436-821A-64212DF03F5A}" type="pres">
      <dgm:prSet presAssocID="{53898BC1-3A8C-4DAF-A222-6B9D5C07BC23}" presName="hierChild3" presStyleCnt="0"/>
      <dgm:spPr/>
    </dgm:pt>
    <dgm:pt modelId="{18472B91-9F6C-49CC-BF5F-998D579053CA}" type="pres">
      <dgm:prSet presAssocID="{A01DC12D-7092-4DE8-BB7C-F70DB3C2F2EC}" presName="bgShapesFlow" presStyleCnt="0"/>
      <dgm:spPr/>
    </dgm:pt>
  </dgm:ptLst>
  <dgm:cxnLst>
    <dgm:cxn modelId="{F87522B8-EEF7-4A99-991D-E74860CD80F1}" type="presOf" srcId="{8F1FD20E-F4DF-4C2C-98B4-F6427F1A7D92}" destId="{A4456C42-8874-4556-A873-C8B03BAD3431}" srcOrd="0" destOrd="0" presId="urn:microsoft.com/office/officeart/2005/8/layout/hierarchy6"/>
    <dgm:cxn modelId="{CA5EC42A-8EAF-47CD-A4EE-B463E6AE58CB}" srcId="{F9AE9B1B-E3DB-4765-B522-8B88875E688A}" destId="{FC73A1D9-7D60-4DE3-B9FD-3A234EAD28EC}" srcOrd="0" destOrd="0" parTransId="{232024FE-8193-4C08-9F00-490CCD787195}" sibTransId="{A3D3D697-840F-4346-9692-DAE430FF3010}"/>
    <dgm:cxn modelId="{019C5FE3-A2DA-44EE-AA33-F322C18C4323}" type="presOf" srcId="{400C634E-88E1-4848-82F6-AA22886DECF5}" destId="{71ADB6B7-FC74-487B-9A5E-1808138449EC}" srcOrd="0" destOrd="0" presId="urn:microsoft.com/office/officeart/2005/8/layout/hierarchy6"/>
    <dgm:cxn modelId="{1308F775-1314-41DC-AB4A-E89A12AFF12A}" srcId="{F9AE9B1B-E3DB-4765-B522-8B88875E688A}" destId="{F0EDF112-C5FD-4512-A0A1-08F5308FDB18}" srcOrd="2" destOrd="0" parTransId="{88753A7E-0F43-4B0F-9737-744D37225137}" sibTransId="{DD80334D-5AA8-48DA-B055-D21B446173B5}"/>
    <dgm:cxn modelId="{25F7ACAD-8829-47A3-B998-0119B8B15BD1}" type="presOf" srcId="{828D90B1-9E6D-4B87-B360-543311FFEABC}" destId="{17BAEDD0-808C-478C-94BD-F28D8E2B7F49}" srcOrd="0" destOrd="0" presId="urn:microsoft.com/office/officeart/2005/8/layout/hierarchy6"/>
    <dgm:cxn modelId="{4E974745-9CED-489B-9A8E-E538402DC379}" srcId="{F986F341-FC26-4FF0-8353-6D37D9A75828}" destId="{400C634E-88E1-4848-82F6-AA22886DECF5}" srcOrd="0" destOrd="0" parTransId="{B2C53111-F966-4D80-8C5A-5F6FA6379E21}" sibTransId="{A49BC4F7-AB71-493D-A948-8899BC351B43}"/>
    <dgm:cxn modelId="{B96FAC58-FF0E-4654-A5AE-638949A5D15F}" type="presOf" srcId="{FE5E0158-9659-4B40-BFA8-20C155D200E4}" destId="{2AFD3E15-77F5-4340-847C-BA60BF994610}" srcOrd="0" destOrd="0" presId="urn:microsoft.com/office/officeart/2005/8/layout/hierarchy6"/>
    <dgm:cxn modelId="{4FFDB153-A0FF-4237-8CB9-F3494563607D}" type="presOf" srcId="{F0EDF112-C5FD-4512-A0A1-08F5308FDB18}" destId="{73B1C69D-640A-485C-A734-A3DF7F9CFEA9}" srcOrd="0" destOrd="0" presId="urn:microsoft.com/office/officeart/2005/8/layout/hierarchy6"/>
    <dgm:cxn modelId="{BA9BD2A9-2725-444A-B1D2-31612F4E5951}" type="presOf" srcId="{DDB78039-C548-43CA-AE00-34DC25272A9D}" destId="{7F421BAA-703F-4433-89C4-C2B13C971273}" srcOrd="0" destOrd="0" presId="urn:microsoft.com/office/officeart/2005/8/layout/hierarchy6"/>
    <dgm:cxn modelId="{82E745E7-D1F8-439D-8DBD-FEF42A074697}" type="presOf" srcId="{EF976CF9-F94A-49BC-B92E-139181991E37}" destId="{A5E18FD7-E32D-43B9-BA12-80D976F09321}" srcOrd="0" destOrd="0" presId="urn:microsoft.com/office/officeart/2005/8/layout/hierarchy6"/>
    <dgm:cxn modelId="{86232C41-C683-4C95-A416-D45E3889FCC0}" srcId="{56FFADCE-2E6F-4A09-A910-E9D494E2A534}" destId="{72C00790-9427-4757-A0F6-E18A4CEC087F}" srcOrd="2" destOrd="0" parTransId="{8891F655-7F5F-4DBD-9E52-3B7F79A47E30}" sibTransId="{B258338A-C860-4497-A786-8BDE564363D2}"/>
    <dgm:cxn modelId="{96C41B21-013D-4F32-8752-86F907BF747A}" srcId="{EC9876DD-DF09-41D9-A951-6CC8975FECE3}" destId="{828D90B1-9E6D-4B87-B360-543311FFEABC}" srcOrd="0" destOrd="0" parTransId="{5184545C-C5EE-4809-90AF-A3CEDA57072C}" sibTransId="{D2E377A3-6178-4483-9D6E-392784F90C66}"/>
    <dgm:cxn modelId="{0326B2B1-84C9-41AB-A671-315234D13BF1}" srcId="{FF266DE8-B870-4A85-8E9D-7496FFEF0BEC}" destId="{CC41EE06-B0D8-4DAF-A531-9AD1C6DB9686}" srcOrd="0" destOrd="0" parTransId="{B39D0B21-2C65-4B3B-9AD9-215D2322C1E1}" sibTransId="{F816FC21-BAC1-4D6D-A3ED-758D7E88FCCD}"/>
    <dgm:cxn modelId="{0A6ACA1B-EAFF-48B5-B963-83468BAD4688}" type="presOf" srcId="{4EECB946-0D64-41D1-8156-711D8F1D70F2}" destId="{B5A88A58-C04B-41C6-900A-0EA29DEAF44E}" srcOrd="0" destOrd="0" presId="urn:microsoft.com/office/officeart/2005/8/layout/hierarchy6"/>
    <dgm:cxn modelId="{9F942C9A-7658-4592-AD5B-B1C240EDF2B9}" srcId="{F8EF81E3-20D6-43E0-85D3-3266AD4B7055}" destId="{EC6B248E-F5FD-4EE0-BB7E-55FA03D06C2D}" srcOrd="0" destOrd="0" parTransId="{EF976CF9-F94A-49BC-B92E-139181991E37}" sibTransId="{1878976E-637C-494E-A8B1-F85B27499171}"/>
    <dgm:cxn modelId="{96146F33-289B-429B-B1DD-A04D57977D22}" type="presOf" srcId="{9C469150-2247-47F7-A983-A3691B7B7EC9}" destId="{9A961EF7-BD24-447E-8EEF-B805FCF81B70}" srcOrd="0" destOrd="0" presId="urn:microsoft.com/office/officeart/2005/8/layout/hierarchy6"/>
    <dgm:cxn modelId="{EE5D018B-523F-4A16-961E-AE43DF76D12B}" type="presOf" srcId="{A01DC12D-7092-4DE8-BB7C-F70DB3C2F2EC}" destId="{3BAD5248-E93D-4BA1-840A-F237C267596A}" srcOrd="0" destOrd="0" presId="urn:microsoft.com/office/officeart/2005/8/layout/hierarchy6"/>
    <dgm:cxn modelId="{B0C899ED-E2D0-4B08-B026-EC15574716C5}" type="presOf" srcId="{B41ED836-1E12-4F8F-BDB4-F25673BD1283}" destId="{43259FEE-AECA-4E55-A2C2-76546DEB9853}" srcOrd="0" destOrd="0" presId="urn:microsoft.com/office/officeart/2005/8/layout/hierarchy6"/>
    <dgm:cxn modelId="{5CE17975-A25C-4C9A-AC1E-791D6B7B3AF8}" srcId="{56FFADCE-2E6F-4A09-A910-E9D494E2A534}" destId="{D8E9B9A8-6B20-49E6-9478-7F7662CBA80B}" srcOrd="1" destOrd="0" parTransId="{649BC809-1EB7-4DEE-B8AD-F4CC9FCE5137}" sibTransId="{32F92E32-EEE1-4CA9-BA16-AFB656A1B079}"/>
    <dgm:cxn modelId="{7EAF225A-0F1A-47CA-B679-C9C916424461}" srcId="{BC0EFE55-95F6-4291-B5FF-3AA2A59A13D2}" destId="{E44E1D33-061C-4C1D-A931-0609DA92F660}" srcOrd="3" destOrd="0" parTransId="{98C8BA0D-C7C8-478C-90AD-595975FD7560}" sibTransId="{7ECEA1C6-977C-4941-821A-70FFADE84A9C}"/>
    <dgm:cxn modelId="{9B886D4D-D6B9-4E8B-81FF-D9325EEB8873}" type="presOf" srcId="{5CD85C3C-472D-4147-9C81-D93077D60650}" destId="{B88E5A25-5308-4214-A2B0-BF21EDE99813}" srcOrd="0" destOrd="0" presId="urn:microsoft.com/office/officeart/2005/8/layout/hierarchy6"/>
    <dgm:cxn modelId="{5C432046-2259-43F6-8BEB-360F6786D25E}" type="presOf" srcId="{EC6B248E-F5FD-4EE0-BB7E-55FA03D06C2D}" destId="{5B866195-65BE-402D-B092-15A6C5B9BBAC}" srcOrd="0" destOrd="0" presId="urn:microsoft.com/office/officeart/2005/8/layout/hierarchy6"/>
    <dgm:cxn modelId="{E435260E-2CA3-4EB0-AA2D-FA415A153AD3}" type="presOf" srcId="{CC41EE06-B0D8-4DAF-A531-9AD1C6DB9686}" destId="{2BB44C42-5B09-4777-9DE2-453DE3ADD076}" srcOrd="0" destOrd="0" presId="urn:microsoft.com/office/officeart/2005/8/layout/hierarchy6"/>
    <dgm:cxn modelId="{84381123-F2E3-4DF2-9F47-244CEAC1E8F9}" type="presOf" srcId="{771A98FC-3C74-4C66-8B59-A2909EAF6CF1}" destId="{2ED75CFA-450D-469D-A29C-305D4B7468F7}" srcOrd="0" destOrd="0" presId="urn:microsoft.com/office/officeart/2005/8/layout/hierarchy6"/>
    <dgm:cxn modelId="{D2140A18-B6E9-4603-8729-2D78FD8AC622}" srcId="{56FFADCE-2E6F-4A09-A910-E9D494E2A534}" destId="{F9AE9B1B-E3DB-4765-B522-8B88875E688A}" srcOrd="3" destOrd="0" parTransId="{551C8558-058B-4F5B-B65B-B0BB198826DA}" sibTransId="{47EEFB09-A5D8-4D19-B780-8A8FBC6A2203}"/>
    <dgm:cxn modelId="{8F46392F-05F6-439B-AFFB-4D68B41DF847}" type="presOf" srcId="{89EAAAE0-7C27-4980-A3A1-1D9632594567}" destId="{27CCC14C-CC7A-47D7-BF3B-6E8ED73A502B}" srcOrd="0" destOrd="0" presId="urn:microsoft.com/office/officeart/2005/8/layout/hierarchy6"/>
    <dgm:cxn modelId="{2F324D7D-F7CE-4367-AB62-E13A512BE1BF}" type="presOf" srcId="{F0407CE6-61C9-452F-AA44-B6B6E4CFC46F}" destId="{B5027BAA-3221-4FEC-83A9-21634B27DE5C}" srcOrd="0" destOrd="0" presId="urn:microsoft.com/office/officeart/2005/8/layout/hierarchy6"/>
    <dgm:cxn modelId="{1BB8588A-92CF-4AC2-886B-AB06FF49775D}" srcId="{A01DC12D-7092-4DE8-BB7C-F70DB3C2F2EC}" destId="{56FFADCE-2E6F-4A09-A910-E9D494E2A534}" srcOrd="0" destOrd="0" parTransId="{07CFDA19-D810-41DE-B742-3EB03A146F35}" sibTransId="{B603D67F-ECFE-463A-85D8-A285B6AE3AC5}"/>
    <dgm:cxn modelId="{6A458D56-A8F6-4F1C-B300-F70A6AE1A2B6}" type="presOf" srcId="{5184545C-C5EE-4809-90AF-A3CEDA57072C}" destId="{E7FBD6AD-C174-4565-A2F2-E68CA3800822}" srcOrd="0" destOrd="0" presId="urn:microsoft.com/office/officeart/2005/8/layout/hierarchy6"/>
    <dgm:cxn modelId="{901248C9-4AF7-4EE1-BDF9-CFFFB220CBD0}" type="presOf" srcId="{BC0EFE55-95F6-4291-B5FF-3AA2A59A13D2}" destId="{C971EBB1-DBA1-42BF-BA15-93C9F9236CAA}" srcOrd="0" destOrd="0" presId="urn:microsoft.com/office/officeart/2005/8/layout/hierarchy6"/>
    <dgm:cxn modelId="{66CF7D7D-C663-47EF-AE7B-BF549025E091}" type="presOf" srcId="{FF266DE8-B870-4A85-8E9D-7496FFEF0BEC}" destId="{80C93DF0-11EB-4218-B67A-DA916E6EB165}" srcOrd="0" destOrd="0" presId="urn:microsoft.com/office/officeart/2005/8/layout/hierarchy6"/>
    <dgm:cxn modelId="{D437B852-F4E4-493A-B757-A93F4E8ACC77}" type="presOf" srcId="{88753A7E-0F43-4B0F-9737-744D37225137}" destId="{EB363908-46AE-4225-AC80-777F5E4A9E8A}" srcOrd="0" destOrd="0" presId="urn:microsoft.com/office/officeart/2005/8/layout/hierarchy6"/>
    <dgm:cxn modelId="{7D833AFE-A456-4BEC-80FD-CFF010D8C9D5}" type="presOf" srcId="{6A4CB085-151F-4DAB-B8B5-CF3C2D787334}" destId="{03878933-84BF-42CA-82A4-8BFD6FDF5F5C}" srcOrd="0" destOrd="0" presId="urn:microsoft.com/office/officeart/2005/8/layout/hierarchy6"/>
    <dgm:cxn modelId="{CCC4268F-67A0-4A13-A6D9-558036FB8C42}" type="presOf" srcId="{98C8BA0D-C7C8-478C-90AD-595975FD7560}" destId="{B992D00D-3851-4F3C-9F25-E5B6FC0938C5}" srcOrd="0" destOrd="0" presId="urn:microsoft.com/office/officeart/2005/8/layout/hierarchy6"/>
    <dgm:cxn modelId="{F5FAE105-4B60-4AC9-BEC0-476C6E657359}" srcId="{BC0EFE55-95F6-4291-B5FF-3AA2A59A13D2}" destId="{F0407CE6-61C9-452F-AA44-B6B6E4CFC46F}" srcOrd="2" destOrd="0" parTransId="{E2C80163-F600-4EFC-A826-90361035A2CC}" sibTransId="{70CB2B18-A44F-45B9-857D-F2C4E1445A9A}"/>
    <dgm:cxn modelId="{874E7840-BCF5-42FF-A553-70107FF8169E}" type="presOf" srcId="{8891F655-7F5F-4DBD-9E52-3B7F79A47E30}" destId="{2FE70CF5-4B56-46B4-B197-22EEE4C83679}" srcOrd="0" destOrd="0" presId="urn:microsoft.com/office/officeart/2005/8/layout/hierarchy6"/>
    <dgm:cxn modelId="{69733CF3-36B0-48FC-BD6F-8A2F58C30D58}" srcId="{CC41EE06-B0D8-4DAF-A531-9AD1C6DB9686}" destId="{F8EF81E3-20D6-43E0-85D3-3266AD4B7055}" srcOrd="0" destOrd="0" parTransId="{6A4CB085-151F-4DAB-B8B5-CF3C2D787334}" sibTransId="{47E65982-95BB-4EF0-A2B2-33CDC7857E5B}"/>
    <dgm:cxn modelId="{D2191553-C142-4445-AE83-114BCF974AF8}" type="presOf" srcId="{A81126BB-2000-4866-B0C5-B55108E24A6D}" destId="{C34729FC-4DE9-49D8-B839-55DB5FFA3993}" srcOrd="0" destOrd="0" presId="urn:microsoft.com/office/officeart/2005/8/layout/hierarchy6"/>
    <dgm:cxn modelId="{7DF8CD18-08E3-4205-930F-689191FF3515}" type="presOf" srcId="{E44E1D33-061C-4C1D-A931-0609DA92F660}" destId="{69BD1EE9-0C9A-45C2-84B6-B8FBC4B05EF6}" srcOrd="0" destOrd="0" presId="urn:microsoft.com/office/officeart/2005/8/layout/hierarchy6"/>
    <dgm:cxn modelId="{4B1231E2-68E5-41AE-9D40-1D2AB33F7FE3}" type="presOf" srcId="{E2C80163-F600-4EFC-A826-90361035A2CC}" destId="{FF7BBD26-665B-45C4-AC46-ADD9806A31F5}" srcOrd="0" destOrd="0" presId="urn:microsoft.com/office/officeart/2005/8/layout/hierarchy6"/>
    <dgm:cxn modelId="{EC397258-C859-4B19-AE1B-C53B89AE3BDF}" type="presOf" srcId="{232024FE-8193-4C08-9F00-490CCD787195}" destId="{C7DE0324-C6E5-4BE2-9A10-DB13DB60009A}" srcOrd="0" destOrd="0" presId="urn:microsoft.com/office/officeart/2005/8/layout/hierarchy6"/>
    <dgm:cxn modelId="{77426990-41B3-4401-AA7D-9340023444B2}" srcId="{771A98FC-3C74-4C66-8B59-A2909EAF6CF1}" destId="{F986F341-FC26-4FF0-8353-6D37D9A75828}" srcOrd="0" destOrd="0" parTransId="{DDB78039-C548-43CA-AE00-34DC25272A9D}" sibTransId="{2501C8CF-E512-49C3-BCE1-072D79BF4710}"/>
    <dgm:cxn modelId="{0794BEA2-009D-456B-8593-892C55B15FAF}" type="presOf" srcId="{27167C90-91A1-4660-AD93-0844A77C6581}" destId="{962F4C42-39EB-4E6F-A655-2D03854B50AE}" srcOrd="0" destOrd="0" presId="urn:microsoft.com/office/officeart/2005/8/layout/hierarchy6"/>
    <dgm:cxn modelId="{2D9C37BF-C423-458B-89B1-95CFADEE560B}" type="presOf" srcId="{F8EF81E3-20D6-43E0-85D3-3266AD4B7055}" destId="{3E8CBC70-8A62-4AA8-AE9D-AA8084AAC94E}" srcOrd="0" destOrd="0" presId="urn:microsoft.com/office/officeart/2005/8/layout/hierarchy6"/>
    <dgm:cxn modelId="{35845D30-73C5-4FEA-9488-3B869672C02F}" srcId="{E44E1D33-061C-4C1D-A931-0609DA92F660}" destId="{771A98FC-3C74-4C66-8B59-A2909EAF6CF1}" srcOrd="0" destOrd="0" parTransId="{5CD85C3C-472D-4147-9C81-D93077D60650}" sibTransId="{CE93EC82-DE77-43DF-BD70-1E619830BF9E}"/>
    <dgm:cxn modelId="{418A3CE1-17DA-4858-8B4E-8CD592AE9C9D}" type="presOf" srcId="{B2C53111-F966-4D80-8C5A-5F6FA6379E21}" destId="{869DDFD9-C8EC-43EF-A610-2B448C4ED7AE}" srcOrd="0" destOrd="0" presId="urn:microsoft.com/office/officeart/2005/8/layout/hierarchy6"/>
    <dgm:cxn modelId="{E9BD214D-930C-4D10-9616-9C80F9D34118}" type="presOf" srcId="{B1AD79C0-41F5-469F-BCBC-3901D5FB877B}" destId="{988CF8B1-A8BF-4325-A887-B62459EBDEA9}" srcOrd="0" destOrd="0" presId="urn:microsoft.com/office/officeart/2005/8/layout/hierarchy6"/>
    <dgm:cxn modelId="{152F6F80-1F89-4980-9986-5696AB52DA0C}" type="presOf" srcId="{EC9876DD-DF09-41D9-A951-6CC8975FECE3}" destId="{AF1719F9-B600-4C11-9DB9-E1234D4769F4}" srcOrd="0" destOrd="0" presId="urn:microsoft.com/office/officeart/2005/8/layout/hierarchy6"/>
    <dgm:cxn modelId="{0652A957-3DBD-45F6-AAB0-784C6DC215ED}" type="presOf" srcId="{72C00790-9427-4757-A0F6-E18A4CEC087F}" destId="{4DF92759-FCA8-4358-BCE0-C52A5C1D56D0}" srcOrd="0" destOrd="0" presId="urn:microsoft.com/office/officeart/2005/8/layout/hierarchy6"/>
    <dgm:cxn modelId="{0E8A3403-1CC6-44A5-B4B9-EC30B51B7328}" srcId="{BC0EFE55-95F6-4291-B5FF-3AA2A59A13D2}" destId="{A81126BB-2000-4866-B0C5-B55108E24A6D}" srcOrd="0" destOrd="0" parTransId="{4EECB946-0D64-41D1-8156-711D8F1D70F2}" sibTransId="{810F64D4-EAF2-449B-BD50-F283BBDC2841}"/>
    <dgm:cxn modelId="{B3CF5CDF-5FD8-4A65-8C52-F4401F114557}" type="presOf" srcId="{FC73A1D9-7D60-4DE3-B9FD-3A234EAD28EC}" destId="{1CF30403-57A5-4D37-890A-D82701870F1E}" srcOrd="0" destOrd="0" presId="urn:microsoft.com/office/officeart/2005/8/layout/hierarchy6"/>
    <dgm:cxn modelId="{3BD2E7F1-D424-44DC-ACF1-2788971A7952}" srcId="{F9AE9B1B-E3DB-4765-B522-8B88875E688A}" destId="{FE5E0158-9659-4B40-BFA8-20C155D200E4}" srcOrd="1" destOrd="0" parTransId="{B41ED836-1E12-4F8F-BDB4-F25673BD1283}" sibTransId="{60F6F93D-9767-4E04-9487-EDB0E2E6ECB4}"/>
    <dgm:cxn modelId="{15EA0DD2-D25F-4596-9A4E-2DA63627E4E9}" srcId="{FE5E0158-9659-4B40-BFA8-20C155D200E4}" destId="{EC9876DD-DF09-41D9-A951-6CC8975FECE3}" srcOrd="0" destOrd="0" parTransId="{8F1FD20E-F4DF-4C2C-98B4-F6427F1A7D92}" sibTransId="{B142DD11-7915-4CA1-9012-985817FEFF12}"/>
    <dgm:cxn modelId="{E2DADEC9-5AEF-486E-AC9E-74E74A851B82}" srcId="{828D90B1-9E6D-4B87-B360-543311FFEABC}" destId="{05A127BB-485A-4568-8BC5-B664EAB6359C}" srcOrd="0" destOrd="0" parTransId="{89EAAAE0-7C27-4980-A3A1-1D9632594567}" sibTransId="{3E541B89-4569-4EEE-89B3-5130B62FBDAF}"/>
    <dgm:cxn modelId="{715C7261-3456-4D79-9C94-2971D0B12DD1}" type="presOf" srcId="{F986F341-FC26-4FF0-8353-6D37D9A75828}" destId="{7C3E707B-7375-48E3-8F6B-E8923FA6E5BF}" srcOrd="0" destOrd="0" presId="urn:microsoft.com/office/officeart/2005/8/layout/hierarchy6"/>
    <dgm:cxn modelId="{92AA7969-B2F6-4754-8CA5-3AC174433EAC}" type="presOf" srcId="{649BC809-1EB7-4DEE-B8AD-F4CC9FCE5137}" destId="{E82BC939-D0A3-4107-AC7E-4248A96B80D7}" srcOrd="0" destOrd="0" presId="urn:microsoft.com/office/officeart/2005/8/layout/hierarchy6"/>
    <dgm:cxn modelId="{413DF848-A158-4C5D-95E1-352E6BF40893}" type="presOf" srcId="{53898BC1-3A8C-4DAF-A222-6B9D5C07BC23}" destId="{79CDE1B6-6415-4207-8D4B-416590A3380A}" srcOrd="0" destOrd="0" presId="urn:microsoft.com/office/officeart/2005/8/layout/hierarchy6"/>
    <dgm:cxn modelId="{DABF65D0-DF5C-4BBC-AB42-376CCAD8E05B}" srcId="{56FFADCE-2E6F-4A09-A910-E9D494E2A534}" destId="{53898BC1-3A8C-4DAF-A222-6B9D5C07BC23}" srcOrd="4" destOrd="0" parTransId="{27167C90-91A1-4660-AD93-0844A77C6581}" sibTransId="{9EBE18DA-8429-4F12-ABF0-3AFCCAD86DC0}"/>
    <dgm:cxn modelId="{9C255236-2EBD-42CC-838C-CDF9C0887628}" srcId="{56FFADCE-2E6F-4A09-A910-E9D494E2A534}" destId="{BC0EFE55-95F6-4291-B5FF-3AA2A59A13D2}" srcOrd="0" destOrd="0" parTransId="{9C469150-2247-47F7-A983-A3691B7B7EC9}" sibTransId="{549D9BE1-B496-441B-9634-45323C78BB73}"/>
    <dgm:cxn modelId="{35C3CB6B-2CAB-4982-B5D1-5631C3A110BB}" type="presOf" srcId="{551C8558-058B-4F5B-B65B-B0BB198826DA}" destId="{36526D77-3CD7-40CD-9C22-E734AE67210B}" srcOrd="0" destOrd="0" presId="urn:microsoft.com/office/officeart/2005/8/layout/hierarchy6"/>
    <dgm:cxn modelId="{3ECF7456-682A-417D-810E-A0AF1472294F}" type="presOf" srcId="{05A127BB-485A-4568-8BC5-B664EAB6359C}" destId="{6D785606-F3E3-4135-B5F5-14BA931D7709}" srcOrd="0" destOrd="0" presId="urn:microsoft.com/office/officeart/2005/8/layout/hierarchy6"/>
    <dgm:cxn modelId="{09D7DA46-8EC2-45F1-8F54-B5E8618C78C9}" type="presOf" srcId="{D8E9B9A8-6B20-49E6-9478-7F7662CBA80B}" destId="{17FB22A3-6BB1-4D50-90F9-FC955472FFE6}" srcOrd="0" destOrd="0" presId="urn:microsoft.com/office/officeart/2005/8/layout/hierarchy6"/>
    <dgm:cxn modelId="{0CED3940-8D98-4775-8D89-07B77858670F}" type="presOf" srcId="{B39D0B21-2C65-4B3B-9AD9-215D2322C1E1}" destId="{E0399339-81CB-40E0-BAF1-20E0F0C80A1C}" srcOrd="0" destOrd="0" presId="urn:microsoft.com/office/officeart/2005/8/layout/hierarchy6"/>
    <dgm:cxn modelId="{3A20608F-6C8B-47D5-BEF5-866CAD5B8741}" srcId="{BC0EFE55-95F6-4291-B5FF-3AA2A59A13D2}" destId="{FF266DE8-B870-4A85-8E9D-7496FFEF0BEC}" srcOrd="1" destOrd="0" parTransId="{B1AD79C0-41F5-469F-BCBC-3901D5FB877B}" sibTransId="{DB1A15DC-7796-4F5C-8129-5057729CD32C}"/>
    <dgm:cxn modelId="{FA9ABB22-835A-4962-9FD3-F1AA2F1C0618}" type="presOf" srcId="{56FFADCE-2E6F-4A09-A910-E9D494E2A534}" destId="{835D3BA4-2F1C-42D6-9CE7-E4833B3A6995}" srcOrd="0" destOrd="0" presId="urn:microsoft.com/office/officeart/2005/8/layout/hierarchy6"/>
    <dgm:cxn modelId="{8A0799FC-A995-4C01-8369-A0CF0742556A}" type="presOf" srcId="{F9AE9B1B-E3DB-4765-B522-8B88875E688A}" destId="{86AF18D6-07F3-4A99-95F1-5E3EBFB2BE28}" srcOrd="0" destOrd="0" presId="urn:microsoft.com/office/officeart/2005/8/layout/hierarchy6"/>
    <dgm:cxn modelId="{313AB994-9723-44FF-AAF1-E2C89140059E}" type="presParOf" srcId="{3BAD5248-E93D-4BA1-840A-F237C267596A}" destId="{2BC7283C-78D2-42EB-8800-4BC795202699}" srcOrd="0" destOrd="0" presId="urn:microsoft.com/office/officeart/2005/8/layout/hierarchy6"/>
    <dgm:cxn modelId="{FDC957CE-4643-4224-B943-34E89451DC01}" type="presParOf" srcId="{2BC7283C-78D2-42EB-8800-4BC795202699}" destId="{B1AEBAF9-17CA-451C-8C04-C115D7677147}" srcOrd="0" destOrd="0" presId="urn:microsoft.com/office/officeart/2005/8/layout/hierarchy6"/>
    <dgm:cxn modelId="{6E758461-FC4E-47E7-8AA8-078D35E6E454}" type="presParOf" srcId="{B1AEBAF9-17CA-451C-8C04-C115D7677147}" destId="{929343C2-56A5-468D-8D5D-E6A099EA4715}" srcOrd="0" destOrd="0" presId="urn:microsoft.com/office/officeart/2005/8/layout/hierarchy6"/>
    <dgm:cxn modelId="{7ED89A04-8E1A-4869-B564-979CFEABE678}" type="presParOf" srcId="{929343C2-56A5-468D-8D5D-E6A099EA4715}" destId="{835D3BA4-2F1C-42D6-9CE7-E4833B3A6995}" srcOrd="0" destOrd="0" presId="urn:microsoft.com/office/officeart/2005/8/layout/hierarchy6"/>
    <dgm:cxn modelId="{B0C433E1-E9E9-44E0-B16C-657BC8E300FA}" type="presParOf" srcId="{929343C2-56A5-468D-8D5D-E6A099EA4715}" destId="{3E62B23E-7A31-433E-93FC-A30EF78A3F44}" srcOrd="1" destOrd="0" presId="urn:microsoft.com/office/officeart/2005/8/layout/hierarchy6"/>
    <dgm:cxn modelId="{C81395FD-2D13-40F2-9317-6EED06BE58A5}" type="presParOf" srcId="{3E62B23E-7A31-433E-93FC-A30EF78A3F44}" destId="{9A961EF7-BD24-447E-8EEF-B805FCF81B70}" srcOrd="0" destOrd="0" presId="urn:microsoft.com/office/officeart/2005/8/layout/hierarchy6"/>
    <dgm:cxn modelId="{3EC66FBC-EEAB-48CF-8431-50DE732C6278}" type="presParOf" srcId="{3E62B23E-7A31-433E-93FC-A30EF78A3F44}" destId="{433E4965-ECC8-4142-9F4D-AC1D127FB0E3}" srcOrd="1" destOrd="0" presId="urn:microsoft.com/office/officeart/2005/8/layout/hierarchy6"/>
    <dgm:cxn modelId="{F010BA96-811B-48F5-BF49-921E74FEB485}" type="presParOf" srcId="{433E4965-ECC8-4142-9F4D-AC1D127FB0E3}" destId="{C971EBB1-DBA1-42BF-BA15-93C9F9236CAA}" srcOrd="0" destOrd="0" presId="urn:microsoft.com/office/officeart/2005/8/layout/hierarchy6"/>
    <dgm:cxn modelId="{9283132D-5BB3-4A88-A650-7B348226B490}" type="presParOf" srcId="{433E4965-ECC8-4142-9F4D-AC1D127FB0E3}" destId="{F3924BE2-7EBD-474E-BBD8-328591D170F0}" srcOrd="1" destOrd="0" presId="urn:microsoft.com/office/officeart/2005/8/layout/hierarchy6"/>
    <dgm:cxn modelId="{8E0BE17B-C520-4DC1-9EE2-D41B9D939C3D}" type="presParOf" srcId="{F3924BE2-7EBD-474E-BBD8-328591D170F0}" destId="{B5A88A58-C04B-41C6-900A-0EA29DEAF44E}" srcOrd="0" destOrd="0" presId="urn:microsoft.com/office/officeart/2005/8/layout/hierarchy6"/>
    <dgm:cxn modelId="{4279E347-7B1D-4A0E-A763-2E3A4D46C73B}" type="presParOf" srcId="{F3924BE2-7EBD-474E-BBD8-328591D170F0}" destId="{E694FB26-7218-4802-B65D-DD52A8E08324}" srcOrd="1" destOrd="0" presId="urn:microsoft.com/office/officeart/2005/8/layout/hierarchy6"/>
    <dgm:cxn modelId="{C9222721-4A6F-4C3F-8013-A4AC19610FF2}" type="presParOf" srcId="{E694FB26-7218-4802-B65D-DD52A8E08324}" destId="{C34729FC-4DE9-49D8-B839-55DB5FFA3993}" srcOrd="0" destOrd="0" presId="urn:microsoft.com/office/officeart/2005/8/layout/hierarchy6"/>
    <dgm:cxn modelId="{98B86FDE-3275-4E59-AB47-43FECB0F3D58}" type="presParOf" srcId="{E694FB26-7218-4802-B65D-DD52A8E08324}" destId="{5311EA79-1D26-450D-AC06-32237005C8C8}" srcOrd="1" destOrd="0" presId="urn:microsoft.com/office/officeart/2005/8/layout/hierarchy6"/>
    <dgm:cxn modelId="{44AD7681-8F45-4962-B228-FA9ED2F65A13}" type="presParOf" srcId="{F3924BE2-7EBD-474E-BBD8-328591D170F0}" destId="{988CF8B1-A8BF-4325-A887-B62459EBDEA9}" srcOrd="2" destOrd="0" presId="urn:microsoft.com/office/officeart/2005/8/layout/hierarchy6"/>
    <dgm:cxn modelId="{83593E6C-E612-462C-A770-764F89DA5636}" type="presParOf" srcId="{F3924BE2-7EBD-474E-BBD8-328591D170F0}" destId="{01FC0D4B-9771-4346-9F24-CE7C60845E56}" srcOrd="3" destOrd="0" presId="urn:microsoft.com/office/officeart/2005/8/layout/hierarchy6"/>
    <dgm:cxn modelId="{C2402D09-83F3-41FA-9D47-80BB224BF1F9}" type="presParOf" srcId="{01FC0D4B-9771-4346-9F24-CE7C60845E56}" destId="{80C93DF0-11EB-4218-B67A-DA916E6EB165}" srcOrd="0" destOrd="0" presId="urn:microsoft.com/office/officeart/2005/8/layout/hierarchy6"/>
    <dgm:cxn modelId="{5459560D-9E69-48DA-8FC0-F27757334C20}" type="presParOf" srcId="{01FC0D4B-9771-4346-9F24-CE7C60845E56}" destId="{DC187C6C-8679-4980-9A17-B393E496FCEB}" srcOrd="1" destOrd="0" presId="urn:microsoft.com/office/officeart/2005/8/layout/hierarchy6"/>
    <dgm:cxn modelId="{5ED87FD8-991D-4A0E-8242-45A90B89BBFE}" type="presParOf" srcId="{DC187C6C-8679-4980-9A17-B393E496FCEB}" destId="{E0399339-81CB-40E0-BAF1-20E0F0C80A1C}" srcOrd="0" destOrd="0" presId="urn:microsoft.com/office/officeart/2005/8/layout/hierarchy6"/>
    <dgm:cxn modelId="{6F1B3910-6B1B-463C-897B-9E1271E35440}" type="presParOf" srcId="{DC187C6C-8679-4980-9A17-B393E496FCEB}" destId="{3BFCA466-C7B6-4BDC-9D10-921FD5C79AB7}" srcOrd="1" destOrd="0" presId="urn:microsoft.com/office/officeart/2005/8/layout/hierarchy6"/>
    <dgm:cxn modelId="{D5FD88E7-D041-4FB1-8DF9-BA61C8496B41}" type="presParOf" srcId="{3BFCA466-C7B6-4BDC-9D10-921FD5C79AB7}" destId="{2BB44C42-5B09-4777-9DE2-453DE3ADD076}" srcOrd="0" destOrd="0" presId="urn:microsoft.com/office/officeart/2005/8/layout/hierarchy6"/>
    <dgm:cxn modelId="{6A18B4B0-37F2-4B1D-A50E-6D310C5A91BA}" type="presParOf" srcId="{3BFCA466-C7B6-4BDC-9D10-921FD5C79AB7}" destId="{B084FF5A-F15E-46B9-A3F1-050C6312FE05}" srcOrd="1" destOrd="0" presId="urn:microsoft.com/office/officeart/2005/8/layout/hierarchy6"/>
    <dgm:cxn modelId="{53FB40F6-7789-4601-AF43-3ECC2167434F}" type="presParOf" srcId="{B084FF5A-F15E-46B9-A3F1-050C6312FE05}" destId="{03878933-84BF-42CA-82A4-8BFD6FDF5F5C}" srcOrd="0" destOrd="0" presId="urn:microsoft.com/office/officeart/2005/8/layout/hierarchy6"/>
    <dgm:cxn modelId="{FFDEA1FE-2F20-4D78-90F4-DC8DEDC58632}" type="presParOf" srcId="{B084FF5A-F15E-46B9-A3F1-050C6312FE05}" destId="{1C4A9CA4-6C95-4A5C-B342-CD2E4B9658E0}" srcOrd="1" destOrd="0" presId="urn:microsoft.com/office/officeart/2005/8/layout/hierarchy6"/>
    <dgm:cxn modelId="{E69DF0B6-939D-4C54-B306-7B3167E7162F}" type="presParOf" srcId="{1C4A9CA4-6C95-4A5C-B342-CD2E4B9658E0}" destId="{3E8CBC70-8A62-4AA8-AE9D-AA8084AAC94E}" srcOrd="0" destOrd="0" presId="urn:microsoft.com/office/officeart/2005/8/layout/hierarchy6"/>
    <dgm:cxn modelId="{D877AC8C-6D99-4F25-BDD2-59A17A6F41D6}" type="presParOf" srcId="{1C4A9CA4-6C95-4A5C-B342-CD2E4B9658E0}" destId="{B0E937F1-75AC-4E57-B10C-1C76240C74E4}" srcOrd="1" destOrd="0" presId="urn:microsoft.com/office/officeart/2005/8/layout/hierarchy6"/>
    <dgm:cxn modelId="{40E855CC-B8C7-4F79-8B8F-5A1E38E65443}" type="presParOf" srcId="{B0E937F1-75AC-4E57-B10C-1C76240C74E4}" destId="{A5E18FD7-E32D-43B9-BA12-80D976F09321}" srcOrd="0" destOrd="0" presId="urn:microsoft.com/office/officeart/2005/8/layout/hierarchy6"/>
    <dgm:cxn modelId="{2536F294-061E-406D-81F6-06B87AD643C4}" type="presParOf" srcId="{B0E937F1-75AC-4E57-B10C-1C76240C74E4}" destId="{CED70705-5910-476C-9ED3-80567DA22F1F}" srcOrd="1" destOrd="0" presId="urn:microsoft.com/office/officeart/2005/8/layout/hierarchy6"/>
    <dgm:cxn modelId="{B3D1AAF5-8525-4CF4-A25E-32C7C1903655}" type="presParOf" srcId="{CED70705-5910-476C-9ED3-80567DA22F1F}" destId="{5B866195-65BE-402D-B092-15A6C5B9BBAC}" srcOrd="0" destOrd="0" presId="urn:microsoft.com/office/officeart/2005/8/layout/hierarchy6"/>
    <dgm:cxn modelId="{C5FB6504-0130-4596-BBAB-C6C97D3B0337}" type="presParOf" srcId="{CED70705-5910-476C-9ED3-80567DA22F1F}" destId="{EC35B7AA-3D16-4DA9-AD63-5E352E95FF15}" srcOrd="1" destOrd="0" presId="urn:microsoft.com/office/officeart/2005/8/layout/hierarchy6"/>
    <dgm:cxn modelId="{EFF7522F-1F0C-4DEB-836E-770E59F548AB}" type="presParOf" srcId="{F3924BE2-7EBD-474E-BBD8-328591D170F0}" destId="{FF7BBD26-665B-45C4-AC46-ADD9806A31F5}" srcOrd="4" destOrd="0" presId="urn:microsoft.com/office/officeart/2005/8/layout/hierarchy6"/>
    <dgm:cxn modelId="{3F578B35-8CEE-4357-B00B-B444E55C622D}" type="presParOf" srcId="{F3924BE2-7EBD-474E-BBD8-328591D170F0}" destId="{D02BE646-457E-4F41-88CB-B3005FAC8B1F}" srcOrd="5" destOrd="0" presId="urn:microsoft.com/office/officeart/2005/8/layout/hierarchy6"/>
    <dgm:cxn modelId="{5EBBF906-CC50-40EC-8C2A-CABDFC0E27BB}" type="presParOf" srcId="{D02BE646-457E-4F41-88CB-B3005FAC8B1F}" destId="{B5027BAA-3221-4FEC-83A9-21634B27DE5C}" srcOrd="0" destOrd="0" presId="urn:microsoft.com/office/officeart/2005/8/layout/hierarchy6"/>
    <dgm:cxn modelId="{F89E19BD-3051-4FD1-ADBA-D116B4C762ED}" type="presParOf" srcId="{D02BE646-457E-4F41-88CB-B3005FAC8B1F}" destId="{98047ABF-D7E1-416A-934E-0B9308C25DB2}" srcOrd="1" destOrd="0" presId="urn:microsoft.com/office/officeart/2005/8/layout/hierarchy6"/>
    <dgm:cxn modelId="{429B9FAC-2004-4C46-BB15-7074D220F438}" type="presParOf" srcId="{F3924BE2-7EBD-474E-BBD8-328591D170F0}" destId="{B992D00D-3851-4F3C-9F25-E5B6FC0938C5}" srcOrd="6" destOrd="0" presId="urn:microsoft.com/office/officeart/2005/8/layout/hierarchy6"/>
    <dgm:cxn modelId="{C050697C-4002-4FD1-9026-F8E66FA596B0}" type="presParOf" srcId="{F3924BE2-7EBD-474E-BBD8-328591D170F0}" destId="{A15A5ECB-393E-45A1-8A45-C6A9D378AA44}" srcOrd="7" destOrd="0" presId="urn:microsoft.com/office/officeart/2005/8/layout/hierarchy6"/>
    <dgm:cxn modelId="{DF2CE347-8923-4ED7-BEA3-F241C862C524}" type="presParOf" srcId="{A15A5ECB-393E-45A1-8A45-C6A9D378AA44}" destId="{69BD1EE9-0C9A-45C2-84B6-B8FBC4B05EF6}" srcOrd="0" destOrd="0" presId="urn:microsoft.com/office/officeart/2005/8/layout/hierarchy6"/>
    <dgm:cxn modelId="{C68E647E-30F3-492E-882E-356A1C982B2C}" type="presParOf" srcId="{A15A5ECB-393E-45A1-8A45-C6A9D378AA44}" destId="{4E03CD62-75C8-4F7B-B722-794B212A8528}" srcOrd="1" destOrd="0" presId="urn:microsoft.com/office/officeart/2005/8/layout/hierarchy6"/>
    <dgm:cxn modelId="{53597FA4-B900-4CBC-BA30-84FCE829CE48}" type="presParOf" srcId="{4E03CD62-75C8-4F7B-B722-794B212A8528}" destId="{B88E5A25-5308-4214-A2B0-BF21EDE99813}" srcOrd="0" destOrd="0" presId="urn:microsoft.com/office/officeart/2005/8/layout/hierarchy6"/>
    <dgm:cxn modelId="{50683CBB-7A89-427A-9882-0FAD1AF2385D}" type="presParOf" srcId="{4E03CD62-75C8-4F7B-B722-794B212A8528}" destId="{15B0F20E-6B57-4065-B2F4-74D618A1B5DD}" srcOrd="1" destOrd="0" presId="urn:microsoft.com/office/officeart/2005/8/layout/hierarchy6"/>
    <dgm:cxn modelId="{D34B5064-35BD-4C9C-9BE6-4A07328A69F1}" type="presParOf" srcId="{15B0F20E-6B57-4065-B2F4-74D618A1B5DD}" destId="{2ED75CFA-450D-469D-A29C-305D4B7468F7}" srcOrd="0" destOrd="0" presId="urn:microsoft.com/office/officeart/2005/8/layout/hierarchy6"/>
    <dgm:cxn modelId="{B9070EBB-FA3A-4C8D-9840-0EC53BEADA31}" type="presParOf" srcId="{15B0F20E-6B57-4065-B2F4-74D618A1B5DD}" destId="{8EADAE1C-6035-41E5-A5CB-5291348513D7}" srcOrd="1" destOrd="0" presId="urn:microsoft.com/office/officeart/2005/8/layout/hierarchy6"/>
    <dgm:cxn modelId="{9731E6D5-5045-4101-88AF-D223A7733D9B}" type="presParOf" srcId="{8EADAE1C-6035-41E5-A5CB-5291348513D7}" destId="{7F421BAA-703F-4433-89C4-C2B13C971273}" srcOrd="0" destOrd="0" presId="urn:microsoft.com/office/officeart/2005/8/layout/hierarchy6"/>
    <dgm:cxn modelId="{5A1BED55-6B8A-4E14-93CC-D7B0DCAECECD}" type="presParOf" srcId="{8EADAE1C-6035-41E5-A5CB-5291348513D7}" destId="{83DFC21E-532F-4C94-8905-C3D3ED7502E3}" srcOrd="1" destOrd="0" presId="urn:microsoft.com/office/officeart/2005/8/layout/hierarchy6"/>
    <dgm:cxn modelId="{E2DE8269-85DA-4E1D-B47B-5B60E5875C27}" type="presParOf" srcId="{83DFC21E-532F-4C94-8905-C3D3ED7502E3}" destId="{7C3E707B-7375-48E3-8F6B-E8923FA6E5BF}" srcOrd="0" destOrd="0" presId="urn:microsoft.com/office/officeart/2005/8/layout/hierarchy6"/>
    <dgm:cxn modelId="{EF04E89A-CA4A-46FA-8D18-EF5A45BC9F16}" type="presParOf" srcId="{83DFC21E-532F-4C94-8905-C3D3ED7502E3}" destId="{026C84E7-1747-4A36-B7D6-6F7511F7DA40}" srcOrd="1" destOrd="0" presId="urn:microsoft.com/office/officeart/2005/8/layout/hierarchy6"/>
    <dgm:cxn modelId="{F0438BBA-A313-4491-B19A-8C66CF1D05FE}" type="presParOf" srcId="{026C84E7-1747-4A36-B7D6-6F7511F7DA40}" destId="{869DDFD9-C8EC-43EF-A610-2B448C4ED7AE}" srcOrd="0" destOrd="0" presId="urn:microsoft.com/office/officeart/2005/8/layout/hierarchy6"/>
    <dgm:cxn modelId="{FBBD11E5-0A8F-4093-A224-1A4A62FB87A8}" type="presParOf" srcId="{026C84E7-1747-4A36-B7D6-6F7511F7DA40}" destId="{5AD58C7C-79D5-4F5E-9DA3-C69CAABB1660}" srcOrd="1" destOrd="0" presId="urn:microsoft.com/office/officeart/2005/8/layout/hierarchy6"/>
    <dgm:cxn modelId="{7708F84E-6630-43AD-A0DF-7B8EF59B5C61}" type="presParOf" srcId="{5AD58C7C-79D5-4F5E-9DA3-C69CAABB1660}" destId="{71ADB6B7-FC74-487B-9A5E-1808138449EC}" srcOrd="0" destOrd="0" presId="urn:microsoft.com/office/officeart/2005/8/layout/hierarchy6"/>
    <dgm:cxn modelId="{48568D3A-67BF-4D6B-9DC2-07F2625E1DAE}" type="presParOf" srcId="{5AD58C7C-79D5-4F5E-9DA3-C69CAABB1660}" destId="{BA119DC1-D37D-47BA-AD51-B9132E3623EA}" srcOrd="1" destOrd="0" presId="urn:microsoft.com/office/officeart/2005/8/layout/hierarchy6"/>
    <dgm:cxn modelId="{B32CF9AF-5F6D-4490-BB77-8E2996D3C499}" type="presParOf" srcId="{3E62B23E-7A31-433E-93FC-A30EF78A3F44}" destId="{E82BC939-D0A3-4107-AC7E-4248A96B80D7}" srcOrd="2" destOrd="0" presId="urn:microsoft.com/office/officeart/2005/8/layout/hierarchy6"/>
    <dgm:cxn modelId="{4F1B543F-2A5C-4C86-A35A-DE27E8784029}" type="presParOf" srcId="{3E62B23E-7A31-433E-93FC-A30EF78A3F44}" destId="{38548DBE-768F-41E0-A1B8-1D361671214A}" srcOrd="3" destOrd="0" presId="urn:microsoft.com/office/officeart/2005/8/layout/hierarchy6"/>
    <dgm:cxn modelId="{EBDD7382-3775-49A0-903F-109CF35C6E32}" type="presParOf" srcId="{38548DBE-768F-41E0-A1B8-1D361671214A}" destId="{17FB22A3-6BB1-4D50-90F9-FC955472FFE6}" srcOrd="0" destOrd="0" presId="urn:microsoft.com/office/officeart/2005/8/layout/hierarchy6"/>
    <dgm:cxn modelId="{26512CFA-C9A1-4336-A31C-3759C73A6451}" type="presParOf" srcId="{38548DBE-768F-41E0-A1B8-1D361671214A}" destId="{9221528D-952F-4F23-A35E-5446D79E4801}" srcOrd="1" destOrd="0" presId="urn:microsoft.com/office/officeart/2005/8/layout/hierarchy6"/>
    <dgm:cxn modelId="{3FCD8533-75B0-4AB7-A4C2-4133FAD76A13}" type="presParOf" srcId="{3E62B23E-7A31-433E-93FC-A30EF78A3F44}" destId="{2FE70CF5-4B56-46B4-B197-22EEE4C83679}" srcOrd="4" destOrd="0" presId="urn:microsoft.com/office/officeart/2005/8/layout/hierarchy6"/>
    <dgm:cxn modelId="{3EA056AB-6E8C-4A75-8DD6-F26534AA72D1}" type="presParOf" srcId="{3E62B23E-7A31-433E-93FC-A30EF78A3F44}" destId="{FCA96189-DC5A-45E9-B9D5-9FF0D45AA4CE}" srcOrd="5" destOrd="0" presId="urn:microsoft.com/office/officeart/2005/8/layout/hierarchy6"/>
    <dgm:cxn modelId="{251B2006-5275-477D-A243-BB35BBC90DA1}" type="presParOf" srcId="{FCA96189-DC5A-45E9-B9D5-9FF0D45AA4CE}" destId="{4DF92759-FCA8-4358-BCE0-C52A5C1D56D0}" srcOrd="0" destOrd="0" presId="urn:microsoft.com/office/officeart/2005/8/layout/hierarchy6"/>
    <dgm:cxn modelId="{3DBEEDEB-6353-4992-8367-25F38831689C}" type="presParOf" srcId="{FCA96189-DC5A-45E9-B9D5-9FF0D45AA4CE}" destId="{190E5D35-867B-4361-8B31-ED586DAE8942}" srcOrd="1" destOrd="0" presId="urn:microsoft.com/office/officeart/2005/8/layout/hierarchy6"/>
    <dgm:cxn modelId="{BA7043E0-73E9-418C-9C08-1C102161390F}" type="presParOf" srcId="{3E62B23E-7A31-433E-93FC-A30EF78A3F44}" destId="{36526D77-3CD7-40CD-9C22-E734AE67210B}" srcOrd="6" destOrd="0" presId="urn:microsoft.com/office/officeart/2005/8/layout/hierarchy6"/>
    <dgm:cxn modelId="{772E2CC1-FDD6-4934-B3E6-28B76686E059}" type="presParOf" srcId="{3E62B23E-7A31-433E-93FC-A30EF78A3F44}" destId="{921E1163-B4E4-4DA7-8D02-A1C1AD46F7AE}" srcOrd="7" destOrd="0" presId="urn:microsoft.com/office/officeart/2005/8/layout/hierarchy6"/>
    <dgm:cxn modelId="{64C5EEC1-377E-4C76-823E-520E69FA0B89}" type="presParOf" srcId="{921E1163-B4E4-4DA7-8D02-A1C1AD46F7AE}" destId="{86AF18D6-07F3-4A99-95F1-5E3EBFB2BE28}" srcOrd="0" destOrd="0" presId="urn:microsoft.com/office/officeart/2005/8/layout/hierarchy6"/>
    <dgm:cxn modelId="{1855F015-F188-4E9D-BF3B-2DFC9B8368B4}" type="presParOf" srcId="{921E1163-B4E4-4DA7-8D02-A1C1AD46F7AE}" destId="{837F5150-9D17-431F-962A-DDEA172D965A}" srcOrd="1" destOrd="0" presId="urn:microsoft.com/office/officeart/2005/8/layout/hierarchy6"/>
    <dgm:cxn modelId="{0C2F8028-4AD5-41F4-BADD-5190DC385FE6}" type="presParOf" srcId="{837F5150-9D17-431F-962A-DDEA172D965A}" destId="{C7DE0324-C6E5-4BE2-9A10-DB13DB60009A}" srcOrd="0" destOrd="0" presId="urn:microsoft.com/office/officeart/2005/8/layout/hierarchy6"/>
    <dgm:cxn modelId="{F0FA837B-A61A-4F5C-843C-083480F4987A}" type="presParOf" srcId="{837F5150-9D17-431F-962A-DDEA172D965A}" destId="{932BEFA6-1492-4A54-9365-7E4240EB47CD}" srcOrd="1" destOrd="0" presId="urn:microsoft.com/office/officeart/2005/8/layout/hierarchy6"/>
    <dgm:cxn modelId="{036FB4D6-5067-4F44-93C6-A109EAA2C11C}" type="presParOf" srcId="{932BEFA6-1492-4A54-9365-7E4240EB47CD}" destId="{1CF30403-57A5-4D37-890A-D82701870F1E}" srcOrd="0" destOrd="0" presId="urn:microsoft.com/office/officeart/2005/8/layout/hierarchy6"/>
    <dgm:cxn modelId="{3307E084-DFA4-45E5-88D0-86560385595E}" type="presParOf" srcId="{932BEFA6-1492-4A54-9365-7E4240EB47CD}" destId="{E9B5B1A2-C496-43F5-8616-967ED34F78B3}" srcOrd="1" destOrd="0" presId="urn:microsoft.com/office/officeart/2005/8/layout/hierarchy6"/>
    <dgm:cxn modelId="{A7DE37F8-FAF3-488B-B800-2F20C850409E}" type="presParOf" srcId="{837F5150-9D17-431F-962A-DDEA172D965A}" destId="{43259FEE-AECA-4E55-A2C2-76546DEB9853}" srcOrd="2" destOrd="0" presId="urn:microsoft.com/office/officeart/2005/8/layout/hierarchy6"/>
    <dgm:cxn modelId="{8158C23B-96AF-49CE-9AA2-EA2DBB65C36D}" type="presParOf" srcId="{837F5150-9D17-431F-962A-DDEA172D965A}" destId="{C7C630F1-2634-4460-BECB-35039B3611CF}" srcOrd="3" destOrd="0" presId="urn:microsoft.com/office/officeart/2005/8/layout/hierarchy6"/>
    <dgm:cxn modelId="{0604278F-8CED-4BB9-9CBC-8ECDF3CAC8B1}" type="presParOf" srcId="{C7C630F1-2634-4460-BECB-35039B3611CF}" destId="{2AFD3E15-77F5-4340-847C-BA60BF994610}" srcOrd="0" destOrd="0" presId="urn:microsoft.com/office/officeart/2005/8/layout/hierarchy6"/>
    <dgm:cxn modelId="{BA4BC8FB-5B34-44DD-8A83-D820BBF2AB8E}" type="presParOf" srcId="{C7C630F1-2634-4460-BECB-35039B3611CF}" destId="{8BD3D4C9-BF18-435E-B8C3-AB8BCF42708D}" srcOrd="1" destOrd="0" presId="urn:microsoft.com/office/officeart/2005/8/layout/hierarchy6"/>
    <dgm:cxn modelId="{4F72E07F-4570-4417-9107-3D8D5B18591F}" type="presParOf" srcId="{8BD3D4C9-BF18-435E-B8C3-AB8BCF42708D}" destId="{A4456C42-8874-4556-A873-C8B03BAD3431}" srcOrd="0" destOrd="0" presId="urn:microsoft.com/office/officeart/2005/8/layout/hierarchy6"/>
    <dgm:cxn modelId="{C88C82B7-DDDD-4B7D-8E71-A8AF22EBDDD9}" type="presParOf" srcId="{8BD3D4C9-BF18-435E-B8C3-AB8BCF42708D}" destId="{0D474A3E-88C9-42B2-8015-F12EB45E2004}" srcOrd="1" destOrd="0" presId="urn:microsoft.com/office/officeart/2005/8/layout/hierarchy6"/>
    <dgm:cxn modelId="{2D8253DD-36DC-4380-91DF-EF853ED6E07E}" type="presParOf" srcId="{0D474A3E-88C9-42B2-8015-F12EB45E2004}" destId="{AF1719F9-B600-4C11-9DB9-E1234D4769F4}" srcOrd="0" destOrd="0" presId="urn:microsoft.com/office/officeart/2005/8/layout/hierarchy6"/>
    <dgm:cxn modelId="{1DB993B9-283F-4A3D-BB40-BFBC8E5AE865}" type="presParOf" srcId="{0D474A3E-88C9-42B2-8015-F12EB45E2004}" destId="{1BB16133-CA4D-4852-8CAD-40CF573CE4FF}" srcOrd="1" destOrd="0" presId="urn:microsoft.com/office/officeart/2005/8/layout/hierarchy6"/>
    <dgm:cxn modelId="{A5AF9D7C-F1E4-456A-BD61-A8A6D9BD4990}" type="presParOf" srcId="{1BB16133-CA4D-4852-8CAD-40CF573CE4FF}" destId="{E7FBD6AD-C174-4565-A2F2-E68CA3800822}" srcOrd="0" destOrd="0" presId="urn:microsoft.com/office/officeart/2005/8/layout/hierarchy6"/>
    <dgm:cxn modelId="{8C78FCEE-8787-43DA-B723-8A322CB381E0}" type="presParOf" srcId="{1BB16133-CA4D-4852-8CAD-40CF573CE4FF}" destId="{4B6ABFE7-5962-441B-BBE8-64B7B1DA23D1}" srcOrd="1" destOrd="0" presId="urn:microsoft.com/office/officeart/2005/8/layout/hierarchy6"/>
    <dgm:cxn modelId="{5E7D50CE-64FB-4D2E-A8B8-A4E87FB40AB0}" type="presParOf" srcId="{4B6ABFE7-5962-441B-BBE8-64B7B1DA23D1}" destId="{17BAEDD0-808C-478C-94BD-F28D8E2B7F49}" srcOrd="0" destOrd="0" presId="urn:microsoft.com/office/officeart/2005/8/layout/hierarchy6"/>
    <dgm:cxn modelId="{686CE48C-743F-4455-98BB-7CE0893A7BC0}" type="presParOf" srcId="{4B6ABFE7-5962-441B-BBE8-64B7B1DA23D1}" destId="{5AC9B42A-0178-46ED-A89C-6FD8357DBED9}" srcOrd="1" destOrd="0" presId="urn:microsoft.com/office/officeart/2005/8/layout/hierarchy6"/>
    <dgm:cxn modelId="{3216BFC4-7187-43D6-BB4C-8679C0F01634}" type="presParOf" srcId="{5AC9B42A-0178-46ED-A89C-6FD8357DBED9}" destId="{27CCC14C-CC7A-47D7-BF3B-6E8ED73A502B}" srcOrd="0" destOrd="0" presId="urn:microsoft.com/office/officeart/2005/8/layout/hierarchy6"/>
    <dgm:cxn modelId="{612AEAE7-1CCB-446F-A78D-754D953715E4}" type="presParOf" srcId="{5AC9B42A-0178-46ED-A89C-6FD8357DBED9}" destId="{372E1AD7-CD5B-4795-927A-EBE48A663F1E}" srcOrd="1" destOrd="0" presId="urn:microsoft.com/office/officeart/2005/8/layout/hierarchy6"/>
    <dgm:cxn modelId="{9B56DA41-C9E5-4DAB-B18C-E107C1697E67}" type="presParOf" srcId="{372E1AD7-CD5B-4795-927A-EBE48A663F1E}" destId="{6D785606-F3E3-4135-B5F5-14BA931D7709}" srcOrd="0" destOrd="0" presId="urn:microsoft.com/office/officeart/2005/8/layout/hierarchy6"/>
    <dgm:cxn modelId="{C61A272F-F9DB-48B2-9A02-5CB31D049B77}" type="presParOf" srcId="{372E1AD7-CD5B-4795-927A-EBE48A663F1E}" destId="{B2EF70F2-FC7A-4FD8-9348-395E0AC48A23}" srcOrd="1" destOrd="0" presId="urn:microsoft.com/office/officeart/2005/8/layout/hierarchy6"/>
    <dgm:cxn modelId="{81A267A3-82EE-4EB4-8C1B-4632C7A83C23}" type="presParOf" srcId="{837F5150-9D17-431F-962A-DDEA172D965A}" destId="{EB363908-46AE-4225-AC80-777F5E4A9E8A}" srcOrd="4" destOrd="0" presId="urn:microsoft.com/office/officeart/2005/8/layout/hierarchy6"/>
    <dgm:cxn modelId="{8C830493-B81C-433C-8428-7A49DBD5459C}" type="presParOf" srcId="{837F5150-9D17-431F-962A-DDEA172D965A}" destId="{BB0A3D1A-41E6-47BE-B6D2-077F98F48BDB}" srcOrd="5" destOrd="0" presId="urn:microsoft.com/office/officeart/2005/8/layout/hierarchy6"/>
    <dgm:cxn modelId="{4E4536FD-B40D-4F4F-81B7-45D96FA15C50}" type="presParOf" srcId="{BB0A3D1A-41E6-47BE-B6D2-077F98F48BDB}" destId="{73B1C69D-640A-485C-A734-A3DF7F9CFEA9}" srcOrd="0" destOrd="0" presId="urn:microsoft.com/office/officeart/2005/8/layout/hierarchy6"/>
    <dgm:cxn modelId="{F0690B99-4209-414C-9CF1-632F2BAE69CF}" type="presParOf" srcId="{BB0A3D1A-41E6-47BE-B6D2-077F98F48BDB}" destId="{11C1D30B-F6CE-4ED9-960F-41D0EE3D4EA7}" srcOrd="1" destOrd="0" presId="urn:microsoft.com/office/officeart/2005/8/layout/hierarchy6"/>
    <dgm:cxn modelId="{09C80B57-11C3-4B94-86C0-12D70A6B416B}" type="presParOf" srcId="{3E62B23E-7A31-433E-93FC-A30EF78A3F44}" destId="{962F4C42-39EB-4E6F-A655-2D03854B50AE}" srcOrd="8" destOrd="0" presId="urn:microsoft.com/office/officeart/2005/8/layout/hierarchy6"/>
    <dgm:cxn modelId="{65CA97D3-9CBC-4677-B730-C73C466E2570}" type="presParOf" srcId="{3E62B23E-7A31-433E-93FC-A30EF78A3F44}" destId="{97037FAC-2416-4FCF-A03F-857597D98BBF}" srcOrd="9" destOrd="0" presId="urn:microsoft.com/office/officeart/2005/8/layout/hierarchy6"/>
    <dgm:cxn modelId="{79A2D3F2-81F3-407D-891B-6C6525EA4591}" type="presParOf" srcId="{97037FAC-2416-4FCF-A03F-857597D98BBF}" destId="{79CDE1B6-6415-4207-8D4B-416590A3380A}" srcOrd="0" destOrd="0" presId="urn:microsoft.com/office/officeart/2005/8/layout/hierarchy6"/>
    <dgm:cxn modelId="{FFE35B9C-C9F3-4C42-AB4E-12FED7FB7B54}" type="presParOf" srcId="{97037FAC-2416-4FCF-A03F-857597D98BBF}" destId="{CF2C2091-1840-4436-821A-64212DF03F5A}" srcOrd="1" destOrd="0" presId="urn:microsoft.com/office/officeart/2005/8/layout/hierarchy6"/>
    <dgm:cxn modelId="{94B9943A-B457-43A5-9740-457A10106437}" type="presParOf" srcId="{3BAD5248-E93D-4BA1-840A-F237C267596A}" destId="{18472B91-9F6C-49CC-BF5F-998D579053CA}" srcOrd="1" destOrd="0" presId="urn:microsoft.com/office/officeart/2005/8/layout/hierarchy6"/>
  </dgm:cxnLst>
  <dgm:bg>
    <a:solidFill>
      <a:schemeClr val="bg1"/>
    </a:solidFill>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5D3BA4-2F1C-42D6-9CE7-E4833B3A6995}">
      <dsp:nvSpPr>
        <dsp:cNvPr id="0" name=""/>
        <dsp:cNvSpPr/>
      </dsp:nvSpPr>
      <dsp:spPr>
        <a:xfrm>
          <a:off x="1648327" y="407478"/>
          <a:ext cx="1631168" cy="549757"/>
        </a:xfrm>
        <a:prstGeom prst="roundRect">
          <a:avLst>
            <a:gd name="adj" fmla="val 10000"/>
          </a:avLst>
        </a:prstGeom>
        <a:solidFill>
          <a:schemeClr val="accent6">
            <a:lumMod val="75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n-US" sz="2000" b="0" kern="1200">
              <a:latin typeface="Times New Roman" pitchFamily="18" charset="0"/>
              <a:cs typeface="Times New Roman" pitchFamily="18" charset="0"/>
            </a:rPr>
            <a:t>Ziqual district</a:t>
          </a:r>
        </a:p>
      </dsp:txBody>
      <dsp:txXfrm>
        <a:off x="1664429" y="423580"/>
        <a:ext cx="1598964" cy="517553"/>
      </dsp:txXfrm>
    </dsp:sp>
    <dsp:sp modelId="{9A961EF7-BD24-447E-8EEF-B805FCF81B70}">
      <dsp:nvSpPr>
        <dsp:cNvPr id="0" name=""/>
        <dsp:cNvSpPr/>
      </dsp:nvSpPr>
      <dsp:spPr>
        <a:xfrm>
          <a:off x="1543811" y="957235"/>
          <a:ext cx="920100" cy="660038"/>
        </a:xfrm>
        <a:custGeom>
          <a:avLst/>
          <a:gdLst/>
          <a:ahLst/>
          <a:cxnLst/>
          <a:rect l="0" t="0" r="0" b="0"/>
          <a:pathLst>
            <a:path>
              <a:moveTo>
                <a:pt x="920100" y="0"/>
              </a:moveTo>
              <a:lnTo>
                <a:pt x="920100" y="330019"/>
              </a:lnTo>
              <a:lnTo>
                <a:pt x="0" y="330019"/>
              </a:lnTo>
              <a:lnTo>
                <a:pt x="0" y="66003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71EBB1-DBA1-42BF-BA15-93C9F9236CAA}">
      <dsp:nvSpPr>
        <dsp:cNvPr id="0" name=""/>
        <dsp:cNvSpPr/>
      </dsp:nvSpPr>
      <dsp:spPr>
        <a:xfrm>
          <a:off x="1037225" y="1617273"/>
          <a:ext cx="1013171" cy="37064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Tsitska cluster</a:t>
          </a:r>
        </a:p>
      </dsp:txBody>
      <dsp:txXfrm>
        <a:off x="1048081" y="1628129"/>
        <a:ext cx="991459" cy="348933"/>
      </dsp:txXfrm>
    </dsp:sp>
    <dsp:sp modelId="{B5A88A58-C04B-41C6-900A-0EA29DEAF44E}">
      <dsp:nvSpPr>
        <dsp:cNvPr id="0" name=""/>
        <dsp:cNvSpPr/>
      </dsp:nvSpPr>
      <dsp:spPr>
        <a:xfrm>
          <a:off x="273844" y="1987919"/>
          <a:ext cx="1269966" cy="401899"/>
        </a:xfrm>
        <a:custGeom>
          <a:avLst/>
          <a:gdLst/>
          <a:ahLst/>
          <a:cxnLst/>
          <a:rect l="0" t="0" r="0" b="0"/>
          <a:pathLst>
            <a:path>
              <a:moveTo>
                <a:pt x="1269966" y="0"/>
              </a:moveTo>
              <a:lnTo>
                <a:pt x="1269966" y="200949"/>
              </a:lnTo>
              <a:lnTo>
                <a:pt x="0" y="200949"/>
              </a:lnTo>
              <a:lnTo>
                <a:pt x="0" y="40189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34729FC-4DE9-49D8-B839-55DB5FFA3993}">
      <dsp:nvSpPr>
        <dsp:cNvPr id="0" name=""/>
        <dsp:cNvSpPr/>
      </dsp:nvSpPr>
      <dsp:spPr>
        <a:xfrm>
          <a:off x="445" y="2389818"/>
          <a:ext cx="546798" cy="36597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Tsitska</a:t>
          </a:r>
        </a:p>
      </dsp:txBody>
      <dsp:txXfrm>
        <a:off x="11164" y="2400537"/>
        <a:ext cx="525360" cy="344540"/>
      </dsp:txXfrm>
    </dsp:sp>
    <dsp:sp modelId="{988CF8B1-A8BF-4325-A887-B62459EBDEA9}">
      <dsp:nvSpPr>
        <dsp:cNvPr id="0" name=""/>
        <dsp:cNvSpPr/>
      </dsp:nvSpPr>
      <dsp:spPr>
        <a:xfrm>
          <a:off x="1013924" y="1987919"/>
          <a:ext cx="529886" cy="431121"/>
        </a:xfrm>
        <a:custGeom>
          <a:avLst/>
          <a:gdLst/>
          <a:ahLst/>
          <a:cxnLst/>
          <a:rect l="0" t="0" r="0" b="0"/>
          <a:pathLst>
            <a:path>
              <a:moveTo>
                <a:pt x="529886" y="0"/>
              </a:moveTo>
              <a:lnTo>
                <a:pt x="529886" y="215560"/>
              </a:lnTo>
              <a:lnTo>
                <a:pt x="0" y="215560"/>
              </a:lnTo>
              <a:lnTo>
                <a:pt x="0" y="43112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C93DF0-11EB-4218-B67A-DA916E6EB165}">
      <dsp:nvSpPr>
        <dsp:cNvPr id="0" name=""/>
        <dsp:cNvSpPr/>
      </dsp:nvSpPr>
      <dsp:spPr>
        <a:xfrm>
          <a:off x="650874" y="2419040"/>
          <a:ext cx="726099" cy="32812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Netanet melkam</a:t>
          </a:r>
        </a:p>
      </dsp:txBody>
      <dsp:txXfrm>
        <a:off x="660484" y="2428650"/>
        <a:ext cx="706879" cy="308905"/>
      </dsp:txXfrm>
    </dsp:sp>
    <dsp:sp modelId="{E0399339-81CB-40E0-BAF1-20E0F0C80A1C}">
      <dsp:nvSpPr>
        <dsp:cNvPr id="0" name=""/>
        <dsp:cNvSpPr/>
      </dsp:nvSpPr>
      <dsp:spPr>
        <a:xfrm>
          <a:off x="968204" y="2747165"/>
          <a:ext cx="91440" cy="92094"/>
        </a:xfrm>
        <a:custGeom>
          <a:avLst/>
          <a:gdLst/>
          <a:ahLst/>
          <a:cxnLst/>
          <a:rect l="0" t="0" r="0" b="0"/>
          <a:pathLst>
            <a:path>
              <a:moveTo>
                <a:pt x="45720" y="0"/>
              </a:moveTo>
              <a:lnTo>
                <a:pt x="45720" y="920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BB44C42-5B09-4777-9DE2-453DE3ADD076}">
      <dsp:nvSpPr>
        <dsp:cNvPr id="0" name=""/>
        <dsp:cNvSpPr/>
      </dsp:nvSpPr>
      <dsp:spPr>
        <a:xfrm>
          <a:off x="437173" y="2839260"/>
          <a:ext cx="1153502" cy="39265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Randemly selected</a:t>
          </a:r>
        </a:p>
      </dsp:txBody>
      <dsp:txXfrm>
        <a:off x="448673" y="2850760"/>
        <a:ext cx="1130502" cy="369653"/>
      </dsp:txXfrm>
    </dsp:sp>
    <dsp:sp modelId="{03878933-84BF-42CA-82A4-8BFD6FDF5F5C}">
      <dsp:nvSpPr>
        <dsp:cNvPr id="0" name=""/>
        <dsp:cNvSpPr/>
      </dsp:nvSpPr>
      <dsp:spPr>
        <a:xfrm>
          <a:off x="968204" y="3231913"/>
          <a:ext cx="91440" cy="92094"/>
        </a:xfrm>
        <a:custGeom>
          <a:avLst/>
          <a:gdLst/>
          <a:ahLst/>
          <a:cxnLst/>
          <a:rect l="0" t="0" r="0" b="0"/>
          <a:pathLst>
            <a:path>
              <a:moveTo>
                <a:pt x="45720" y="0"/>
              </a:moveTo>
              <a:lnTo>
                <a:pt x="45720" y="920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E8CBC70-8A62-4AA8-AE9D-AA8084AAC94E}">
      <dsp:nvSpPr>
        <dsp:cNvPr id="0" name=""/>
        <dsp:cNvSpPr/>
      </dsp:nvSpPr>
      <dsp:spPr>
        <a:xfrm>
          <a:off x="475274" y="3324008"/>
          <a:ext cx="1077300" cy="36910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719HH</a:t>
          </a:r>
        </a:p>
      </dsp:txBody>
      <dsp:txXfrm>
        <a:off x="486085" y="3334819"/>
        <a:ext cx="1055678" cy="347487"/>
      </dsp:txXfrm>
    </dsp:sp>
    <dsp:sp modelId="{A5E18FD7-E32D-43B9-BA12-80D976F09321}">
      <dsp:nvSpPr>
        <dsp:cNvPr id="0" name=""/>
        <dsp:cNvSpPr/>
      </dsp:nvSpPr>
      <dsp:spPr>
        <a:xfrm>
          <a:off x="1013924" y="3647397"/>
          <a:ext cx="123826" cy="91440"/>
        </a:xfrm>
        <a:custGeom>
          <a:avLst/>
          <a:gdLst/>
          <a:ahLst/>
          <a:cxnLst/>
          <a:rect l="0" t="0" r="0" b="0"/>
          <a:pathLst>
            <a:path>
              <a:moveTo>
                <a:pt x="0" y="45720"/>
              </a:moveTo>
              <a:lnTo>
                <a:pt x="0" y="75199"/>
              </a:lnTo>
              <a:lnTo>
                <a:pt x="123826" y="75199"/>
              </a:lnTo>
              <a:lnTo>
                <a:pt x="123826" y="1046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B866195-65BE-402D-B092-15A6C5B9BBAC}">
      <dsp:nvSpPr>
        <dsp:cNvPr id="0" name=""/>
        <dsp:cNvSpPr/>
      </dsp:nvSpPr>
      <dsp:spPr>
        <a:xfrm>
          <a:off x="531157" y="3752076"/>
          <a:ext cx="1213186" cy="39626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86 Samples PA</a:t>
          </a:r>
        </a:p>
      </dsp:txBody>
      <dsp:txXfrm>
        <a:off x="542763" y="3763682"/>
        <a:ext cx="1189974" cy="373049"/>
      </dsp:txXfrm>
    </dsp:sp>
    <dsp:sp modelId="{FF7BBD26-665B-45C4-AC46-ADD9806A31F5}">
      <dsp:nvSpPr>
        <dsp:cNvPr id="0" name=""/>
        <dsp:cNvSpPr/>
      </dsp:nvSpPr>
      <dsp:spPr>
        <a:xfrm>
          <a:off x="1543811" y="1987919"/>
          <a:ext cx="317400" cy="431121"/>
        </a:xfrm>
        <a:custGeom>
          <a:avLst/>
          <a:gdLst/>
          <a:ahLst/>
          <a:cxnLst/>
          <a:rect l="0" t="0" r="0" b="0"/>
          <a:pathLst>
            <a:path>
              <a:moveTo>
                <a:pt x="0" y="0"/>
              </a:moveTo>
              <a:lnTo>
                <a:pt x="0" y="215560"/>
              </a:lnTo>
              <a:lnTo>
                <a:pt x="317400" y="215560"/>
              </a:lnTo>
              <a:lnTo>
                <a:pt x="317400" y="43112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5027BAA-3221-4FEC-83A9-21634B27DE5C}">
      <dsp:nvSpPr>
        <dsp:cNvPr id="0" name=""/>
        <dsp:cNvSpPr/>
      </dsp:nvSpPr>
      <dsp:spPr>
        <a:xfrm>
          <a:off x="1480580" y="2419040"/>
          <a:ext cx="761263" cy="30080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Netsawork</a:t>
          </a:r>
        </a:p>
      </dsp:txBody>
      <dsp:txXfrm>
        <a:off x="1489390" y="2427850"/>
        <a:ext cx="743643" cy="283183"/>
      </dsp:txXfrm>
    </dsp:sp>
    <dsp:sp modelId="{B992D00D-3851-4F3C-9F25-E5B6FC0938C5}">
      <dsp:nvSpPr>
        <dsp:cNvPr id="0" name=""/>
        <dsp:cNvSpPr/>
      </dsp:nvSpPr>
      <dsp:spPr>
        <a:xfrm>
          <a:off x="1543811" y="1987919"/>
          <a:ext cx="1272204" cy="431121"/>
        </a:xfrm>
        <a:custGeom>
          <a:avLst/>
          <a:gdLst/>
          <a:ahLst/>
          <a:cxnLst/>
          <a:rect l="0" t="0" r="0" b="0"/>
          <a:pathLst>
            <a:path>
              <a:moveTo>
                <a:pt x="0" y="0"/>
              </a:moveTo>
              <a:lnTo>
                <a:pt x="0" y="215560"/>
              </a:lnTo>
              <a:lnTo>
                <a:pt x="1272204" y="215560"/>
              </a:lnTo>
              <a:lnTo>
                <a:pt x="1272204" y="43112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9BD1EE9-0C9A-45C2-84B6-B8FBC4B05EF6}">
      <dsp:nvSpPr>
        <dsp:cNvPr id="0" name=""/>
        <dsp:cNvSpPr/>
      </dsp:nvSpPr>
      <dsp:spPr>
        <a:xfrm>
          <a:off x="2345450" y="2419040"/>
          <a:ext cx="941130" cy="25403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Debretsehay</a:t>
          </a:r>
        </a:p>
      </dsp:txBody>
      <dsp:txXfrm>
        <a:off x="2352890" y="2426480"/>
        <a:ext cx="926250" cy="239150"/>
      </dsp:txXfrm>
    </dsp:sp>
    <dsp:sp modelId="{B88E5A25-5308-4214-A2B0-BF21EDE99813}">
      <dsp:nvSpPr>
        <dsp:cNvPr id="0" name=""/>
        <dsp:cNvSpPr/>
      </dsp:nvSpPr>
      <dsp:spPr>
        <a:xfrm>
          <a:off x="2770295" y="2673071"/>
          <a:ext cx="91440" cy="92094"/>
        </a:xfrm>
        <a:custGeom>
          <a:avLst/>
          <a:gdLst/>
          <a:ahLst/>
          <a:cxnLst/>
          <a:rect l="0" t="0" r="0" b="0"/>
          <a:pathLst>
            <a:path>
              <a:moveTo>
                <a:pt x="45720" y="0"/>
              </a:moveTo>
              <a:lnTo>
                <a:pt x="45720" y="920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D75CFA-450D-469D-A29C-305D4B7468F7}">
      <dsp:nvSpPr>
        <dsp:cNvPr id="0" name=""/>
        <dsp:cNvSpPr/>
      </dsp:nvSpPr>
      <dsp:spPr>
        <a:xfrm>
          <a:off x="2193504" y="2765165"/>
          <a:ext cx="1245021" cy="319797"/>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Randemly selected</a:t>
          </a:r>
        </a:p>
      </dsp:txBody>
      <dsp:txXfrm>
        <a:off x="2202871" y="2774532"/>
        <a:ext cx="1226287" cy="301063"/>
      </dsp:txXfrm>
    </dsp:sp>
    <dsp:sp modelId="{7F421BAA-703F-4433-89C4-C2B13C971273}">
      <dsp:nvSpPr>
        <dsp:cNvPr id="0" name=""/>
        <dsp:cNvSpPr/>
      </dsp:nvSpPr>
      <dsp:spPr>
        <a:xfrm>
          <a:off x="2770295" y="3084963"/>
          <a:ext cx="91440" cy="92094"/>
        </a:xfrm>
        <a:custGeom>
          <a:avLst/>
          <a:gdLst/>
          <a:ahLst/>
          <a:cxnLst/>
          <a:rect l="0" t="0" r="0" b="0"/>
          <a:pathLst>
            <a:path>
              <a:moveTo>
                <a:pt x="45720" y="0"/>
              </a:moveTo>
              <a:lnTo>
                <a:pt x="45720" y="920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C3E707B-7375-48E3-8F6B-E8923FA6E5BF}">
      <dsp:nvSpPr>
        <dsp:cNvPr id="0" name=""/>
        <dsp:cNvSpPr/>
      </dsp:nvSpPr>
      <dsp:spPr>
        <a:xfrm>
          <a:off x="2200275" y="3177057"/>
          <a:ext cx="1231480" cy="39105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1126HH</a:t>
          </a:r>
        </a:p>
      </dsp:txBody>
      <dsp:txXfrm>
        <a:off x="2211729" y="3188511"/>
        <a:ext cx="1208572" cy="368147"/>
      </dsp:txXfrm>
    </dsp:sp>
    <dsp:sp modelId="{869DDFD9-C8EC-43EF-A610-2B448C4ED7AE}">
      <dsp:nvSpPr>
        <dsp:cNvPr id="0" name=""/>
        <dsp:cNvSpPr/>
      </dsp:nvSpPr>
      <dsp:spPr>
        <a:xfrm>
          <a:off x="2770295" y="3568113"/>
          <a:ext cx="91440" cy="92094"/>
        </a:xfrm>
        <a:custGeom>
          <a:avLst/>
          <a:gdLst/>
          <a:ahLst/>
          <a:cxnLst/>
          <a:rect l="0" t="0" r="0" b="0"/>
          <a:pathLst>
            <a:path>
              <a:moveTo>
                <a:pt x="45720" y="0"/>
              </a:moveTo>
              <a:lnTo>
                <a:pt x="45720" y="920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ADB6B7-FC74-487B-9A5E-1808138449EC}">
      <dsp:nvSpPr>
        <dsp:cNvPr id="0" name=""/>
        <dsp:cNvSpPr/>
      </dsp:nvSpPr>
      <dsp:spPr>
        <a:xfrm>
          <a:off x="2216578" y="3660207"/>
          <a:ext cx="1198875" cy="41237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134  Samples PA</a:t>
          </a:r>
        </a:p>
      </dsp:txBody>
      <dsp:txXfrm>
        <a:off x="2228656" y="3672285"/>
        <a:ext cx="1174719" cy="388214"/>
      </dsp:txXfrm>
    </dsp:sp>
    <dsp:sp modelId="{E82BC939-D0A3-4107-AC7E-4248A96B80D7}">
      <dsp:nvSpPr>
        <dsp:cNvPr id="0" name=""/>
        <dsp:cNvSpPr/>
      </dsp:nvSpPr>
      <dsp:spPr>
        <a:xfrm>
          <a:off x="2463911" y="957235"/>
          <a:ext cx="241335" cy="679981"/>
        </a:xfrm>
        <a:custGeom>
          <a:avLst/>
          <a:gdLst/>
          <a:ahLst/>
          <a:cxnLst/>
          <a:rect l="0" t="0" r="0" b="0"/>
          <a:pathLst>
            <a:path>
              <a:moveTo>
                <a:pt x="0" y="0"/>
              </a:moveTo>
              <a:lnTo>
                <a:pt x="0" y="339990"/>
              </a:lnTo>
              <a:lnTo>
                <a:pt x="241335" y="339990"/>
              </a:lnTo>
              <a:lnTo>
                <a:pt x="241335" y="6799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7FB22A3-6BB1-4D50-90F9-FC955472FFE6}">
      <dsp:nvSpPr>
        <dsp:cNvPr id="0" name=""/>
        <dsp:cNvSpPr/>
      </dsp:nvSpPr>
      <dsp:spPr>
        <a:xfrm>
          <a:off x="2253717" y="1637216"/>
          <a:ext cx="903059" cy="35136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Telajie cluster</a:t>
          </a:r>
        </a:p>
      </dsp:txBody>
      <dsp:txXfrm>
        <a:off x="2264008" y="1647507"/>
        <a:ext cx="882477" cy="330787"/>
      </dsp:txXfrm>
    </dsp:sp>
    <dsp:sp modelId="{2FE70CF5-4B56-46B4-B197-22EEE4C83679}">
      <dsp:nvSpPr>
        <dsp:cNvPr id="0" name=""/>
        <dsp:cNvSpPr/>
      </dsp:nvSpPr>
      <dsp:spPr>
        <a:xfrm>
          <a:off x="2463911" y="957235"/>
          <a:ext cx="1223606" cy="679981"/>
        </a:xfrm>
        <a:custGeom>
          <a:avLst/>
          <a:gdLst/>
          <a:ahLst/>
          <a:cxnLst/>
          <a:rect l="0" t="0" r="0" b="0"/>
          <a:pathLst>
            <a:path>
              <a:moveTo>
                <a:pt x="0" y="0"/>
              </a:moveTo>
              <a:lnTo>
                <a:pt x="0" y="339990"/>
              </a:lnTo>
              <a:lnTo>
                <a:pt x="1223606" y="339990"/>
              </a:lnTo>
              <a:lnTo>
                <a:pt x="1223606" y="6799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DF92759-FCA8-4358-BCE0-C52A5C1D56D0}">
      <dsp:nvSpPr>
        <dsp:cNvPr id="0" name=""/>
        <dsp:cNvSpPr/>
      </dsp:nvSpPr>
      <dsp:spPr>
        <a:xfrm>
          <a:off x="3248070" y="1637216"/>
          <a:ext cx="878894" cy="3317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Mishra cluster</a:t>
          </a:r>
        </a:p>
      </dsp:txBody>
      <dsp:txXfrm>
        <a:off x="3257787" y="1646933"/>
        <a:ext cx="859460" cy="312326"/>
      </dsp:txXfrm>
    </dsp:sp>
    <dsp:sp modelId="{36526D77-3CD7-40CD-9C22-E734AE67210B}">
      <dsp:nvSpPr>
        <dsp:cNvPr id="0" name=""/>
        <dsp:cNvSpPr/>
      </dsp:nvSpPr>
      <dsp:spPr>
        <a:xfrm>
          <a:off x="2463911" y="957235"/>
          <a:ext cx="2233640" cy="704584"/>
        </a:xfrm>
        <a:custGeom>
          <a:avLst/>
          <a:gdLst/>
          <a:ahLst/>
          <a:cxnLst/>
          <a:rect l="0" t="0" r="0" b="0"/>
          <a:pathLst>
            <a:path>
              <a:moveTo>
                <a:pt x="0" y="0"/>
              </a:moveTo>
              <a:lnTo>
                <a:pt x="0" y="352292"/>
              </a:lnTo>
              <a:lnTo>
                <a:pt x="2233640" y="352292"/>
              </a:lnTo>
              <a:lnTo>
                <a:pt x="2233640" y="70458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6AF18D6-07F3-4A99-95F1-5E3EBFB2BE28}">
      <dsp:nvSpPr>
        <dsp:cNvPr id="0" name=""/>
        <dsp:cNvSpPr/>
      </dsp:nvSpPr>
      <dsp:spPr>
        <a:xfrm>
          <a:off x="4314938" y="1661819"/>
          <a:ext cx="765228" cy="32098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Kidamit cluster</a:t>
          </a:r>
        </a:p>
      </dsp:txBody>
      <dsp:txXfrm>
        <a:off x="4324339" y="1671220"/>
        <a:ext cx="746426" cy="302186"/>
      </dsp:txXfrm>
    </dsp:sp>
    <dsp:sp modelId="{C7DE0324-C6E5-4BE2-9A10-DB13DB60009A}">
      <dsp:nvSpPr>
        <dsp:cNvPr id="0" name=""/>
        <dsp:cNvSpPr/>
      </dsp:nvSpPr>
      <dsp:spPr>
        <a:xfrm>
          <a:off x="3771618" y="1982807"/>
          <a:ext cx="925933" cy="386575"/>
        </a:xfrm>
        <a:custGeom>
          <a:avLst/>
          <a:gdLst/>
          <a:ahLst/>
          <a:cxnLst/>
          <a:rect l="0" t="0" r="0" b="0"/>
          <a:pathLst>
            <a:path>
              <a:moveTo>
                <a:pt x="925933" y="0"/>
              </a:moveTo>
              <a:lnTo>
                <a:pt x="925933" y="193287"/>
              </a:lnTo>
              <a:lnTo>
                <a:pt x="0" y="193287"/>
              </a:lnTo>
              <a:lnTo>
                <a:pt x="0" y="3865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CF30403-57A5-4D37-890A-D82701870F1E}">
      <dsp:nvSpPr>
        <dsp:cNvPr id="0" name=""/>
        <dsp:cNvSpPr/>
      </dsp:nvSpPr>
      <dsp:spPr>
        <a:xfrm>
          <a:off x="3390187" y="2369383"/>
          <a:ext cx="762862" cy="29940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Ersegenet</a:t>
          </a:r>
        </a:p>
      </dsp:txBody>
      <dsp:txXfrm>
        <a:off x="3398956" y="2378152"/>
        <a:ext cx="745324" cy="281870"/>
      </dsp:txXfrm>
    </dsp:sp>
    <dsp:sp modelId="{43259FEE-AECA-4E55-A2C2-76546DEB9853}">
      <dsp:nvSpPr>
        <dsp:cNvPr id="0" name=""/>
        <dsp:cNvSpPr/>
      </dsp:nvSpPr>
      <dsp:spPr>
        <a:xfrm>
          <a:off x="4651832" y="1982807"/>
          <a:ext cx="91440" cy="386575"/>
        </a:xfrm>
        <a:custGeom>
          <a:avLst/>
          <a:gdLst/>
          <a:ahLst/>
          <a:cxnLst/>
          <a:rect l="0" t="0" r="0" b="0"/>
          <a:pathLst>
            <a:path>
              <a:moveTo>
                <a:pt x="45720" y="0"/>
              </a:moveTo>
              <a:lnTo>
                <a:pt x="45720" y="193287"/>
              </a:lnTo>
              <a:lnTo>
                <a:pt x="107251" y="193287"/>
              </a:lnTo>
              <a:lnTo>
                <a:pt x="107251" y="3865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AFD3E15-77F5-4340-847C-BA60BF994610}">
      <dsp:nvSpPr>
        <dsp:cNvPr id="0" name=""/>
        <dsp:cNvSpPr/>
      </dsp:nvSpPr>
      <dsp:spPr>
        <a:xfrm>
          <a:off x="4256656" y="2369383"/>
          <a:ext cx="1004855" cy="28560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Debrehiwot</a:t>
          </a:r>
        </a:p>
      </dsp:txBody>
      <dsp:txXfrm>
        <a:off x="4265021" y="2377748"/>
        <a:ext cx="988125" cy="268879"/>
      </dsp:txXfrm>
    </dsp:sp>
    <dsp:sp modelId="{A4456C42-8874-4556-A873-C8B03BAD3431}">
      <dsp:nvSpPr>
        <dsp:cNvPr id="0" name=""/>
        <dsp:cNvSpPr/>
      </dsp:nvSpPr>
      <dsp:spPr>
        <a:xfrm>
          <a:off x="4713363" y="2654993"/>
          <a:ext cx="91440" cy="92094"/>
        </a:xfrm>
        <a:custGeom>
          <a:avLst/>
          <a:gdLst/>
          <a:ahLst/>
          <a:cxnLst/>
          <a:rect l="0" t="0" r="0" b="0"/>
          <a:pathLst>
            <a:path>
              <a:moveTo>
                <a:pt x="45720" y="0"/>
              </a:moveTo>
              <a:lnTo>
                <a:pt x="45720" y="920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F1719F9-B600-4C11-9DB9-E1234D4769F4}">
      <dsp:nvSpPr>
        <dsp:cNvPr id="0" name=""/>
        <dsp:cNvSpPr/>
      </dsp:nvSpPr>
      <dsp:spPr>
        <a:xfrm>
          <a:off x="4184166" y="2747087"/>
          <a:ext cx="1149835" cy="39984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Randomly selected</a:t>
          </a:r>
        </a:p>
      </dsp:txBody>
      <dsp:txXfrm>
        <a:off x="4195877" y="2758798"/>
        <a:ext cx="1126413" cy="376424"/>
      </dsp:txXfrm>
    </dsp:sp>
    <dsp:sp modelId="{E7FBD6AD-C174-4565-A2F2-E68CA3800822}">
      <dsp:nvSpPr>
        <dsp:cNvPr id="0" name=""/>
        <dsp:cNvSpPr/>
      </dsp:nvSpPr>
      <dsp:spPr>
        <a:xfrm>
          <a:off x="4695160" y="3146933"/>
          <a:ext cx="91440" cy="92094"/>
        </a:xfrm>
        <a:custGeom>
          <a:avLst/>
          <a:gdLst/>
          <a:ahLst/>
          <a:cxnLst/>
          <a:rect l="0" t="0" r="0" b="0"/>
          <a:pathLst>
            <a:path>
              <a:moveTo>
                <a:pt x="63923" y="0"/>
              </a:moveTo>
              <a:lnTo>
                <a:pt x="63923" y="46047"/>
              </a:lnTo>
              <a:lnTo>
                <a:pt x="45720" y="46047"/>
              </a:lnTo>
              <a:lnTo>
                <a:pt x="45720" y="920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7BAEDD0-808C-478C-94BD-F28D8E2B7F49}">
      <dsp:nvSpPr>
        <dsp:cNvPr id="0" name=""/>
        <dsp:cNvSpPr/>
      </dsp:nvSpPr>
      <dsp:spPr>
        <a:xfrm>
          <a:off x="4157284" y="3239028"/>
          <a:ext cx="1167192" cy="4117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1093HH</a:t>
          </a:r>
        </a:p>
      </dsp:txBody>
      <dsp:txXfrm>
        <a:off x="4169344" y="3251088"/>
        <a:ext cx="1143072" cy="387640"/>
      </dsp:txXfrm>
    </dsp:sp>
    <dsp:sp modelId="{27CCC14C-CC7A-47D7-BF3B-6E8ED73A502B}">
      <dsp:nvSpPr>
        <dsp:cNvPr id="0" name=""/>
        <dsp:cNvSpPr/>
      </dsp:nvSpPr>
      <dsp:spPr>
        <a:xfrm>
          <a:off x="4695160" y="3650789"/>
          <a:ext cx="91440" cy="92094"/>
        </a:xfrm>
        <a:custGeom>
          <a:avLst/>
          <a:gdLst/>
          <a:ahLst/>
          <a:cxnLst/>
          <a:rect l="0" t="0" r="0" b="0"/>
          <a:pathLst>
            <a:path>
              <a:moveTo>
                <a:pt x="45720" y="0"/>
              </a:moveTo>
              <a:lnTo>
                <a:pt x="45720" y="46047"/>
              </a:lnTo>
              <a:lnTo>
                <a:pt x="63923" y="46047"/>
              </a:lnTo>
              <a:lnTo>
                <a:pt x="63923" y="920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785606-F3E3-4135-B5F5-14BA931D7709}">
      <dsp:nvSpPr>
        <dsp:cNvPr id="0" name=""/>
        <dsp:cNvSpPr/>
      </dsp:nvSpPr>
      <dsp:spPr>
        <a:xfrm>
          <a:off x="4127017" y="3742883"/>
          <a:ext cx="1264133" cy="43859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131 Samples PA</a:t>
          </a:r>
        </a:p>
      </dsp:txBody>
      <dsp:txXfrm>
        <a:off x="4139863" y="3755729"/>
        <a:ext cx="1238441" cy="412900"/>
      </dsp:txXfrm>
    </dsp:sp>
    <dsp:sp modelId="{EB363908-46AE-4225-AC80-777F5E4A9E8A}">
      <dsp:nvSpPr>
        <dsp:cNvPr id="0" name=""/>
        <dsp:cNvSpPr/>
      </dsp:nvSpPr>
      <dsp:spPr>
        <a:xfrm>
          <a:off x="4697552" y="1982807"/>
          <a:ext cx="1056584" cy="386575"/>
        </a:xfrm>
        <a:custGeom>
          <a:avLst/>
          <a:gdLst/>
          <a:ahLst/>
          <a:cxnLst/>
          <a:rect l="0" t="0" r="0" b="0"/>
          <a:pathLst>
            <a:path>
              <a:moveTo>
                <a:pt x="0" y="0"/>
              </a:moveTo>
              <a:lnTo>
                <a:pt x="0" y="193287"/>
              </a:lnTo>
              <a:lnTo>
                <a:pt x="1056584" y="193287"/>
              </a:lnTo>
              <a:lnTo>
                <a:pt x="1056584" y="3865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B1C69D-640A-485C-A734-A3DF7F9CFEA9}">
      <dsp:nvSpPr>
        <dsp:cNvPr id="0" name=""/>
        <dsp:cNvSpPr/>
      </dsp:nvSpPr>
      <dsp:spPr>
        <a:xfrm>
          <a:off x="5365117" y="2369383"/>
          <a:ext cx="778037" cy="344304"/>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Debreabay</a:t>
          </a:r>
        </a:p>
      </dsp:txBody>
      <dsp:txXfrm>
        <a:off x="5375201" y="2379467"/>
        <a:ext cx="757869" cy="324136"/>
      </dsp:txXfrm>
    </dsp:sp>
    <dsp:sp modelId="{962F4C42-39EB-4E6F-A655-2D03854B50AE}">
      <dsp:nvSpPr>
        <dsp:cNvPr id="0" name=""/>
        <dsp:cNvSpPr/>
      </dsp:nvSpPr>
      <dsp:spPr>
        <a:xfrm>
          <a:off x="2463911" y="957235"/>
          <a:ext cx="3146127" cy="699921"/>
        </a:xfrm>
        <a:custGeom>
          <a:avLst/>
          <a:gdLst/>
          <a:ahLst/>
          <a:cxnLst/>
          <a:rect l="0" t="0" r="0" b="0"/>
          <a:pathLst>
            <a:path>
              <a:moveTo>
                <a:pt x="0" y="0"/>
              </a:moveTo>
              <a:lnTo>
                <a:pt x="0" y="349960"/>
              </a:lnTo>
              <a:lnTo>
                <a:pt x="3146127" y="349960"/>
              </a:lnTo>
              <a:lnTo>
                <a:pt x="3146127" y="69992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9CDE1B6-6415-4207-8D4B-416590A3380A}">
      <dsp:nvSpPr>
        <dsp:cNvPr id="0" name=""/>
        <dsp:cNvSpPr/>
      </dsp:nvSpPr>
      <dsp:spPr>
        <a:xfrm>
          <a:off x="5203036" y="1657157"/>
          <a:ext cx="814006" cy="3264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Arshwa cluster</a:t>
          </a:r>
        </a:p>
      </dsp:txBody>
      <dsp:txXfrm>
        <a:off x="5212597" y="1666718"/>
        <a:ext cx="794884" cy="30731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3317</TotalTime>
  <Pages>77</Pages>
  <Words>47285</Words>
  <Characters>269529</Characters>
  <Application>Microsoft Office Word</Application>
  <DocSecurity>0</DocSecurity>
  <Lines>2246</Lines>
  <Paragraphs>632</Paragraphs>
  <ScaleCrop>false</ScaleCrop>
  <HeadingPairs>
    <vt:vector size="4" baseType="variant">
      <vt:variant>
        <vt:lpstr>Title</vt:lpstr>
      </vt:variant>
      <vt:variant>
        <vt:i4>1</vt:i4>
      </vt:variant>
      <vt:variant>
        <vt:lpstr>Headings</vt:lpstr>
      </vt:variant>
      <vt:variant>
        <vt:i4>14</vt:i4>
      </vt:variant>
    </vt:vector>
  </HeadingPairs>
  <TitlesOfParts>
    <vt:vector size="15" baseType="lpstr">
      <vt:lpstr/>
      <vt:lpstr/>
      <vt:lpstr>ACKNOWLEDGMENT </vt:lpstr>
      <vt:lpstr>ACRONYMS/ABBREVIATIONS</vt:lpstr>
      <vt:lpstr>    LIST OF TABLES</vt:lpstr>
      <vt:lpstr>LIST OF FIGURES</vt:lpstr>
      <vt:lpstr>ABSTRACT</vt:lpstr>
      <vt:lpstr/>
      <vt:lpstr>INTRODUCTION:</vt:lpstr>
      <vt:lpstr>    Background: </vt:lpstr>
      <vt:lpstr>    Statement of the Problem</vt:lpstr>
      <vt:lpstr>    Significance of the study</vt:lpstr>
      <vt:lpstr>LITERATURE REVIEW</vt:lpstr>
      <vt:lpstr>    Factors associated with scabies infestations</vt:lpstr>
      <vt:lpstr>        Socio-demographic &amp; economic related factors:</vt:lpstr>
    </vt:vector>
  </TitlesOfParts>
  <Company/>
  <LinksUpToDate>false</LinksUpToDate>
  <CharactersWithSpaces>316182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Meskerem</dc:creator>
  <cp:lastModifiedBy>Meskerem</cp:lastModifiedBy>
  <cp:revision>92</cp:revision>
  <cp:lastPrinted>2021-06-18T09:49:00Z</cp:lastPrinted>
  <dcterms:created xsi:type="dcterms:W3CDTF">2021-06-18T07:20:00Z</dcterms:created>
  <dcterms:modified xsi:type="dcterms:W3CDTF">2021-07-01T02:49:00Z</dcterms:modified>
</cp:coreProperties>
</file>